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4"/>
        <w:tblW w:w="102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62"/>
        <w:gridCol w:w="2017"/>
        <w:gridCol w:w="3227"/>
      </w:tblGrid>
      <w:tr w:rsidR="00FF3DFC" w:rsidRPr="00FF3DFC" w:rsidTr="004D1D90">
        <w:trPr>
          <w:trHeight w:val="416"/>
        </w:trPr>
        <w:tc>
          <w:tcPr>
            <w:tcW w:w="4962" w:type="dxa"/>
            <w:tcBorders>
              <w:right w:val="single" w:sz="4" w:space="0" w:color="auto"/>
            </w:tcBorders>
          </w:tcPr>
          <w:p w:rsidR="00FF3DFC" w:rsidRPr="00FF3DFC" w:rsidRDefault="00FF3DFC" w:rsidP="00FF3DFC">
            <w:pPr>
              <w:ind w:left="-57"/>
              <w:rPr>
                <w:b/>
                <w:color w:val="002060"/>
                <w:sz w:val="24"/>
                <w:szCs w:val="24"/>
                <w:lang w:val="uk-UA"/>
              </w:rPr>
            </w:pPr>
            <w:bookmarkStart w:id="0" w:name="_GoBack"/>
            <w:bookmarkEnd w:id="0"/>
            <w:r w:rsidRPr="00FF3DFC">
              <w:rPr>
                <w:noProof/>
                <w:lang w:eastAsia="ru-RU"/>
              </w:rPr>
              <w:drawing>
                <wp:inline distT="0" distB="0" distL="0" distR="0" wp14:anchorId="1D44B7C1" wp14:editId="704A1EC8">
                  <wp:extent cx="2952000" cy="552683"/>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2952000" cy="552683"/>
                          </a:xfrm>
                          <a:prstGeom prst="rect">
                            <a:avLst/>
                          </a:prstGeom>
                        </pic:spPr>
                      </pic:pic>
                    </a:graphicData>
                  </a:graphic>
                </wp:inline>
              </w:drawing>
            </w:r>
          </w:p>
        </w:tc>
        <w:tc>
          <w:tcPr>
            <w:tcW w:w="2017" w:type="dxa"/>
            <w:tcBorders>
              <w:top w:val="single" w:sz="4" w:space="0" w:color="auto"/>
              <w:left w:val="single" w:sz="4" w:space="0" w:color="auto"/>
              <w:bottom w:val="single" w:sz="4" w:space="0" w:color="auto"/>
              <w:right w:val="single" w:sz="4" w:space="0" w:color="auto"/>
            </w:tcBorders>
            <w:vAlign w:val="center"/>
          </w:tcPr>
          <w:p w:rsidR="00FF3DFC" w:rsidRPr="00FF3DFC" w:rsidRDefault="00FF3DFC" w:rsidP="00FF3DFC">
            <w:pPr>
              <w:ind w:left="-71"/>
              <w:jc w:val="center"/>
              <w:rPr>
                <w:b/>
                <w:color w:val="0070C0"/>
                <w:sz w:val="24"/>
                <w:szCs w:val="24"/>
                <w:lang w:val="uk-UA"/>
              </w:rPr>
            </w:pPr>
            <w:r w:rsidRPr="00FF3DFC">
              <w:rPr>
                <w:b/>
                <w:noProof/>
                <w:color w:val="0070C0"/>
                <w:sz w:val="24"/>
                <w:szCs w:val="24"/>
                <w:lang w:eastAsia="ru-RU"/>
              </w:rPr>
              <w:drawing>
                <wp:inline distT="0" distB="0" distL="0" distR="0" wp14:anchorId="1EB51276" wp14:editId="239203A6">
                  <wp:extent cx="1171575" cy="489613"/>
                  <wp:effectExtent l="0" t="0" r="0" b="5715"/>
                  <wp:docPr id="2" name="Picture 4" descr="https://iasa.com.ua/left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asa.com.ua/left_logo.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21380" cy="510427"/>
                          </a:xfrm>
                          <a:prstGeom prst="rect">
                            <a:avLst/>
                          </a:prstGeom>
                          <a:noFill/>
                          <a:ln>
                            <a:noFill/>
                          </a:ln>
                        </pic:spPr>
                      </pic:pic>
                    </a:graphicData>
                  </a:graphic>
                </wp:inline>
              </w:drawing>
            </w:r>
          </w:p>
        </w:tc>
        <w:tc>
          <w:tcPr>
            <w:tcW w:w="3227" w:type="dxa"/>
            <w:tcBorders>
              <w:left w:val="single" w:sz="4" w:space="0" w:color="auto"/>
            </w:tcBorders>
            <w:vAlign w:val="center"/>
          </w:tcPr>
          <w:p w:rsidR="00FF3DFC" w:rsidRPr="00FF3DFC" w:rsidRDefault="00FF3DFC" w:rsidP="00FF3DFC">
            <w:pPr>
              <w:rPr>
                <w:b/>
                <w:color w:val="0070C0"/>
                <w:sz w:val="24"/>
                <w:szCs w:val="24"/>
                <w:lang w:val="uk-UA"/>
              </w:rPr>
            </w:pPr>
            <w:r w:rsidRPr="00FF3DFC">
              <w:rPr>
                <w:b/>
                <w:color w:val="0070C0"/>
                <w:sz w:val="24"/>
                <w:szCs w:val="24"/>
                <w:lang w:val="uk-UA"/>
              </w:rPr>
              <w:t>Кафедра математичних методів системного аналізу</w:t>
            </w:r>
          </w:p>
        </w:tc>
      </w:tr>
      <w:tr w:rsidR="00FF3DFC" w:rsidRPr="00FF3DFC" w:rsidTr="004D1D90">
        <w:trPr>
          <w:trHeight w:val="628"/>
        </w:trPr>
        <w:tc>
          <w:tcPr>
            <w:tcW w:w="10206" w:type="dxa"/>
            <w:gridSpan w:val="3"/>
          </w:tcPr>
          <w:p w:rsidR="00FF3DFC" w:rsidRPr="00FF3DFC" w:rsidRDefault="00640A19" w:rsidP="00FF3DFC">
            <w:pPr>
              <w:spacing w:before="120"/>
              <w:jc w:val="center"/>
              <w:rPr>
                <w:b/>
                <w:color w:val="002060"/>
                <w:sz w:val="48"/>
                <w:szCs w:val="48"/>
                <w:lang w:val="uk-UA"/>
              </w:rPr>
            </w:pPr>
            <w:r>
              <w:rPr>
                <w:b/>
                <w:color w:val="002060"/>
                <w:sz w:val="48"/>
                <w:szCs w:val="48"/>
                <w:lang w:val="uk-UA"/>
              </w:rPr>
              <w:t>ТЕОРІЯ ЙМОВІРНОСТЕЙ</w:t>
            </w:r>
          </w:p>
          <w:p w:rsidR="00FF3DFC" w:rsidRPr="00FF3DFC" w:rsidRDefault="00FF3DFC" w:rsidP="00FF3DFC">
            <w:pPr>
              <w:jc w:val="center"/>
              <w:rPr>
                <w:b/>
                <w:color w:val="002060"/>
                <w:sz w:val="36"/>
                <w:szCs w:val="36"/>
                <w:lang w:val="uk-UA"/>
              </w:rPr>
            </w:pPr>
            <w:r w:rsidRPr="00FF3DFC">
              <w:rPr>
                <w:b/>
                <w:color w:val="002060"/>
                <w:sz w:val="36"/>
                <w:szCs w:val="36"/>
                <w:lang w:val="uk-UA"/>
              </w:rPr>
              <w:t>Робоча програма навчальної дисципліни (</w:t>
            </w:r>
            <w:proofErr w:type="spellStart"/>
            <w:r w:rsidRPr="00FF3DFC">
              <w:rPr>
                <w:b/>
                <w:color w:val="002060"/>
                <w:sz w:val="36"/>
                <w:szCs w:val="36"/>
                <w:lang w:val="uk-UA"/>
              </w:rPr>
              <w:t>Силабус</w:t>
            </w:r>
            <w:proofErr w:type="spellEnd"/>
            <w:r w:rsidRPr="00FF3DFC">
              <w:rPr>
                <w:b/>
                <w:color w:val="002060"/>
                <w:sz w:val="36"/>
                <w:szCs w:val="36"/>
                <w:lang w:val="uk-UA"/>
              </w:rPr>
              <w:t>)</w:t>
            </w:r>
          </w:p>
        </w:tc>
      </w:tr>
    </w:tbl>
    <w:p w:rsidR="00FF3DFC" w:rsidRPr="00FF3DFC" w:rsidRDefault="00FF3DFC" w:rsidP="00FF3DFC">
      <w:pPr>
        <w:keepNext/>
        <w:shd w:val="clear" w:color="auto" w:fill="BFBFBF" w:themeFill="background1" w:themeFillShade="BF"/>
        <w:tabs>
          <w:tab w:val="left" w:pos="284"/>
        </w:tabs>
        <w:spacing w:before="120" w:after="120" w:line="240" w:lineRule="auto"/>
        <w:jc w:val="center"/>
        <w:outlineLvl w:val="0"/>
        <w:rPr>
          <w:rFonts w:cs="Times New Roman"/>
          <w:b/>
          <w:color w:val="002060"/>
          <w:sz w:val="24"/>
          <w:szCs w:val="24"/>
          <w:lang w:val="uk-UA"/>
        </w:rPr>
      </w:pPr>
      <w:r w:rsidRPr="00FF3DFC">
        <w:rPr>
          <w:rFonts w:cs="Times New Roman"/>
          <w:b/>
          <w:color w:val="002060"/>
          <w:sz w:val="24"/>
          <w:szCs w:val="24"/>
          <w:lang w:val="uk-UA"/>
        </w:rPr>
        <w:t>Реквізити</w:t>
      </w:r>
      <w:r w:rsidRPr="00FF3DFC">
        <w:rPr>
          <w:rFonts w:cs="Times New Roman"/>
          <w:b/>
          <w:color w:val="002060"/>
          <w:sz w:val="24"/>
          <w:szCs w:val="24"/>
          <w:lang w:val="en-US"/>
        </w:rPr>
        <w:t xml:space="preserve"> </w:t>
      </w:r>
      <w:r w:rsidRPr="00FF3DFC">
        <w:rPr>
          <w:rFonts w:cs="Times New Roman"/>
          <w:b/>
          <w:color w:val="002060"/>
          <w:sz w:val="24"/>
          <w:szCs w:val="24"/>
          <w:lang w:val="uk-UA"/>
        </w:rPr>
        <w:t>навчальної дисципліни</w:t>
      </w:r>
    </w:p>
    <w:tbl>
      <w:tblPr>
        <w:tblStyle w:val="-211"/>
        <w:tblW w:w="10206" w:type="dxa"/>
        <w:tblInd w:w="108" w:type="dxa"/>
        <w:tblLook w:val="04A0" w:firstRow="1" w:lastRow="0" w:firstColumn="1" w:lastColumn="0" w:noHBand="0" w:noVBand="1"/>
      </w:tblPr>
      <w:tblGrid>
        <w:gridCol w:w="2694"/>
        <w:gridCol w:w="7512"/>
      </w:tblGrid>
      <w:tr w:rsidR="00FF3DFC" w:rsidRPr="00FF3DFC" w:rsidTr="004D1D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Рівень вищої освіти</w:t>
            </w:r>
          </w:p>
        </w:tc>
        <w:tc>
          <w:tcPr>
            <w:tcW w:w="7512" w:type="dxa"/>
          </w:tcPr>
          <w:p w:rsidR="00FF3DFC" w:rsidRPr="00FF3DFC" w:rsidRDefault="00FF3DFC" w:rsidP="00FF3DFC">
            <w:pPr>
              <w:spacing w:before="20" w:after="20"/>
              <w:cnfStyle w:val="100000000000" w:firstRow="1" w:lastRow="0" w:firstColumn="0" w:lastColumn="0" w:oddVBand="0" w:evenVBand="0" w:oddHBand="0" w:evenHBand="0" w:firstRowFirstColumn="0" w:firstRowLastColumn="0" w:lastRowFirstColumn="0" w:lastRowLastColumn="0"/>
              <w:rPr>
                <w:i/>
                <w:lang w:val="uk-UA"/>
              </w:rPr>
            </w:pPr>
            <w:r w:rsidRPr="00FF3DFC">
              <w:rPr>
                <w:i/>
                <w:color w:val="0070C0"/>
                <w:lang w:val="uk-UA"/>
              </w:rPr>
              <w:t xml:space="preserve">Перший (бакалаврський) </w:t>
            </w:r>
          </w:p>
        </w:tc>
      </w:tr>
      <w:tr w:rsidR="00FF3DFC" w:rsidRPr="00FF3DFC" w:rsidTr="004D1D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Галузь знань</w:t>
            </w:r>
          </w:p>
        </w:tc>
        <w:tc>
          <w:tcPr>
            <w:tcW w:w="7512" w:type="dxa"/>
          </w:tcPr>
          <w:p w:rsidR="00FF3DFC" w:rsidRPr="00FF3DFC" w:rsidRDefault="00FF3DFC" w:rsidP="00FF3DFC">
            <w:pPr>
              <w:spacing w:before="20" w:after="20"/>
              <w:cnfStyle w:val="000000100000" w:firstRow="0" w:lastRow="0" w:firstColumn="0" w:lastColumn="0" w:oddVBand="0" w:evenVBand="0" w:oddHBand="1" w:evenHBand="0" w:firstRowFirstColumn="0" w:firstRowLastColumn="0" w:lastRowFirstColumn="0" w:lastRowLastColumn="0"/>
              <w:rPr>
                <w:i/>
                <w:color w:val="0070C0"/>
                <w:lang w:val="uk-UA"/>
              </w:rPr>
            </w:pPr>
            <w:r w:rsidRPr="00FF3DFC">
              <w:rPr>
                <w:i/>
                <w:color w:val="0070C0"/>
                <w:lang w:val="uk-UA"/>
              </w:rPr>
              <w:t>12 Інформаційні технології</w:t>
            </w:r>
          </w:p>
        </w:tc>
      </w:tr>
      <w:tr w:rsidR="00FF3DFC" w:rsidRPr="00FF3DFC" w:rsidTr="004D1D90">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Спеціальність</w:t>
            </w:r>
          </w:p>
        </w:tc>
        <w:tc>
          <w:tcPr>
            <w:tcW w:w="7512" w:type="dxa"/>
          </w:tcPr>
          <w:p w:rsidR="00FF3DFC" w:rsidRPr="00FF3DFC" w:rsidRDefault="00FF3DFC" w:rsidP="00025417">
            <w:pPr>
              <w:spacing w:before="20" w:after="20"/>
              <w:cnfStyle w:val="000000000000" w:firstRow="0" w:lastRow="0" w:firstColumn="0" w:lastColumn="0" w:oddVBand="0" w:evenVBand="0" w:oddHBand="0" w:evenHBand="0" w:firstRowFirstColumn="0" w:firstRowLastColumn="0" w:lastRowFirstColumn="0" w:lastRowLastColumn="0"/>
              <w:rPr>
                <w:i/>
                <w:color w:val="0070C0"/>
                <w:lang w:val="uk-UA"/>
              </w:rPr>
            </w:pPr>
            <w:r w:rsidRPr="00FF3DFC">
              <w:rPr>
                <w:i/>
                <w:color w:val="0070C0"/>
                <w:lang w:val="uk-UA"/>
              </w:rPr>
              <w:t>12</w:t>
            </w:r>
            <w:r w:rsidR="00025417">
              <w:rPr>
                <w:i/>
                <w:color w:val="0070C0"/>
                <w:lang w:val="uk-UA"/>
              </w:rPr>
              <w:t>4 Системний аналіз</w:t>
            </w:r>
          </w:p>
        </w:tc>
      </w:tr>
      <w:tr w:rsidR="00FF3DFC" w:rsidRPr="00FF3DFC" w:rsidTr="004D1D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Освітня програма</w:t>
            </w:r>
          </w:p>
        </w:tc>
        <w:tc>
          <w:tcPr>
            <w:tcW w:w="7512" w:type="dxa"/>
          </w:tcPr>
          <w:p w:rsidR="00FF3DFC" w:rsidRPr="00FF3DFC" w:rsidRDefault="007A099F" w:rsidP="00FF3DFC">
            <w:pPr>
              <w:spacing w:before="20" w:after="20"/>
              <w:cnfStyle w:val="000000100000" w:firstRow="0" w:lastRow="0" w:firstColumn="0" w:lastColumn="0" w:oddVBand="0" w:evenVBand="0" w:oddHBand="1" w:evenHBand="0" w:firstRowFirstColumn="0" w:firstRowLastColumn="0" w:lastRowFirstColumn="0" w:lastRowLastColumn="0"/>
              <w:rPr>
                <w:i/>
                <w:color w:val="0070C0"/>
                <w:lang w:val="uk-UA"/>
              </w:rPr>
            </w:pPr>
            <w:r>
              <w:rPr>
                <w:i/>
                <w:color w:val="0070C0"/>
                <w:lang w:val="uk-UA"/>
              </w:rPr>
              <w:t>Системний аналіз і управління</w:t>
            </w:r>
          </w:p>
        </w:tc>
      </w:tr>
      <w:tr w:rsidR="00FF3DFC" w:rsidRPr="00FF3DFC" w:rsidTr="004D1D90">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Статус дисципліни (код)</w:t>
            </w:r>
          </w:p>
        </w:tc>
        <w:tc>
          <w:tcPr>
            <w:tcW w:w="7512" w:type="dxa"/>
          </w:tcPr>
          <w:p w:rsidR="00FF3DFC" w:rsidRPr="00FF3DFC" w:rsidRDefault="00FF3DFC" w:rsidP="00DC1030">
            <w:pPr>
              <w:spacing w:before="20" w:after="20"/>
              <w:cnfStyle w:val="000000000000" w:firstRow="0" w:lastRow="0" w:firstColumn="0" w:lastColumn="0" w:oddVBand="0" w:evenVBand="0" w:oddHBand="0" w:evenHBand="0" w:firstRowFirstColumn="0" w:firstRowLastColumn="0" w:lastRowFirstColumn="0" w:lastRowLastColumn="0"/>
              <w:rPr>
                <w:i/>
                <w:color w:val="0070C0"/>
                <w:lang w:val="uk-UA"/>
              </w:rPr>
            </w:pPr>
            <w:r w:rsidRPr="00FF3DFC">
              <w:rPr>
                <w:i/>
                <w:color w:val="0070C0"/>
                <w:lang w:val="uk-UA"/>
              </w:rPr>
              <w:t>Нормативна(</w:t>
            </w:r>
            <w:r w:rsidR="00BE33F9">
              <w:rPr>
                <w:i/>
                <w:color w:val="4F81BD" w:themeColor="accent1"/>
                <w:lang w:val="uk-UA"/>
              </w:rPr>
              <w:t xml:space="preserve">ЗО </w:t>
            </w:r>
            <w:r w:rsidR="00BE33F9">
              <w:rPr>
                <w:i/>
                <w:color w:val="4F81BD" w:themeColor="accent1"/>
                <w:lang w:val="en-US"/>
              </w:rPr>
              <w:t>10</w:t>
            </w:r>
            <w:r w:rsidRPr="00FF3DFC">
              <w:rPr>
                <w:i/>
                <w:color w:val="0070C0"/>
                <w:lang w:val="uk-UA"/>
              </w:rPr>
              <w:t>)</w:t>
            </w:r>
          </w:p>
        </w:tc>
      </w:tr>
      <w:tr w:rsidR="00FF3DFC" w:rsidRPr="00FF3DFC" w:rsidTr="004D1D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Форма навчання</w:t>
            </w:r>
          </w:p>
        </w:tc>
        <w:tc>
          <w:tcPr>
            <w:tcW w:w="7512" w:type="dxa"/>
          </w:tcPr>
          <w:p w:rsidR="00FF3DFC" w:rsidRPr="00FF3DFC" w:rsidRDefault="00FF3DFC" w:rsidP="00FF3DFC">
            <w:pPr>
              <w:spacing w:before="20" w:after="20"/>
              <w:cnfStyle w:val="000000100000" w:firstRow="0" w:lastRow="0" w:firstColumn="0" w:lastColumn="0" w:oddVBand="0" w:evenVBand="0" w:oddHBand="1" w:evenHBand="0" w:firstRowFirstColumn="0" w:firstRowLastColumn="0" w:lastRowFirstColumn="0" w:lastRowLastColumn="0"/>
              <w:rPr>
                <w:i/>
                <w:color w:val="0070C0"/>
                <w:lang w:val="uk-UA"/>
              </w:rPr>
            </w:pPr>
            <w:r w:rsidRPr="00FF3DFC">
              <w:rPr>
                <w:i/>
                <w:color w:val="0070C0"/>
                <w:lang w:val="uk-UA"/>
              </w:rPr>
              <w:t>очна(денна)/дистанційна/змішана</w:t>
            </w:r>
          </w:p>
        </w:tc>
      </w:tr>
      <w:tr w:rsidR="00FF3DFC" w:rsidRPr="00FF3DFC" w:rsidTr="004D1D90">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Рік підготовки, семестр</w:t>
            </w:r>
          </w:p>
        </w:tc>
        <w:tc>
          <w:tcPr>
            <w:tcW w:w="7512" w:type="dxa"/>
          </w:tcPr>
          <w:p w:rsidR="00FF3DFC" w:rsidRPr="00FF3DFC" w:rsidRDefault="00FC7536" w:rsidP="00FC7536">
            <w:pPr>
              <w:spacing w:before="20" w:after="20"/>
              <w:cnfStyle w:val="000000000000" w:firstRow="0" w:lastRow="0" w:firstColumn="0" w:lastColumn="0" w:oddVBand="0" w:evenVBand="0" w:oddHBand="0" w:evenHBand="0" w:firstRowFirstColumn="0" w:firstRowLastColumn="0" w:lastRowFirstColumn="0" w:lastRowLastColumn="0"/>
              <w:rPr>
                <w:i/>
                <w:color w:val="0070C0"/>
                <w:lang w:val="uk-UA"/>
              </w:rPr>
            </w:pPr>
            <w:r>
              <w:rPr>
                <w:i/>
                <w:color w:val="0070C0"/>
                <w:lang w:val="uk-UA"/>
              </w:rPr>
              <w:t>2</w:t>
            </w:r>
            <w:r w:rsidR="00FF3DFC" w:rsidRPr="00FF3DFC">
              <w:rPr>
                <w:i/>
                <w:color w:val="0070C0"/>
                <w:lang w:val="uk-UA"/>
              </w:rPr>
              <w:t xml:space="preserve"> курс, осінній семестр</w:t>
            </w:r>
          </w:p>
        </w:tc>
      </w:tr>
      <w:tr w:rsidR="00FF3DFC" w:rsidRPr="00FF3DFC" w:rsidTr="004D1D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Обсяг дисципліни</w:t>
            </w:r>
          </w:p>
        </w:tc>
        <w:tc>
          <w:tcPr>
            <w:tcW w:w="7512" w:type="dxa"/>
          </w:tcPr>
          <w:p w:rsidR="00FF3DFC" w:rsidRPr="00FF3DFC" w:rsidRDefault="00E16366" w:rsidP="00FF3DFC">
            <w:pPr>
              <w:spacing w:before="20" w:after="20"/>
              <w:cnfStyle w:val="000000100000" w:firstRow="0" w:lastRow="0" w:firstColumn="0" w:lastColumn="0" w:oddVBand="0" w:evenVBand="0" w:oddHBand="1" w:evenHBand="0" w:firstRowFirstColumn="0" w:firstRowLastColumn="0" w:lastRowFirstColumn="0" w:lastRowLastColumn="0"/>
              <w:rPr>
                <w:i/>
                <w:color w:val="0070C0"/>
                <w:lang w:val="uk-UA"/>
              </w:rPr>
            </w:pPr>
            <w:r>
              <w:rPr>
                <w:i/>
                <w:color w:val="0070C0"/>
                <w:lang w:val="uk-UA"/>
              </w:rPr>
              <w:t>4 кредити</w:t>
            </w:r>
            <w:r w:rsidR="00FF3DFC" w:rsidRPr="00FF3DFC">
              <w:rPr>
                <w:i/>
                <w:color w:val="0070C0"/>
                <w:lang w:val="uk-UA"/>
              </w:rPr>
              <w:t xml:space="preserve"> ЄКТС</w:t>
            </w:r>
          </w:p>
        </w:tc>
      </w:tr>
      <w:tr w:rsidR="00FF3DFC" w:rsidRPr="00FF3DFC" w:rsidTr="004D1D90">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Семестровий контроль/ контрольні заходи</w:t>
            </w:r>
          </w:p>
        </w:tc>
        <w:tc>
          <w:tcPr>
            <w:tcW w:w="7512" w:type="dxa"/>
          </w:tcPr>
          <w:p w:rsidR="00FF3DFC" w:rsidRPr="00FF3DFC" w:rsidRDefault="00E16366" w:rsidP="00FF3DFC">
            <w:pPr>
              <w:spacing w:before="20" w:after="20"/>
              <w:cnfStyle w:val="000000000000" w:firstRow="0" w:lastRow="0" w:firstColumn="0" w:lastColumn="0" w:oddVBand="0" w:evenVBand="0" w:oddHBand="0" w:evenHBand="0" w:firstRowFirstColumn="0" w:firstRowLastColumn="0" w:lastRowFirstColumn="0" w:lastRowLastColumn="0"/>
              <w:rPr>
                <w:i/>
                <w:lang w:val="uk-UA"/>
              </w:rPr>
            </w:pPr>
            <w:r>
              <w:rPr>
                <w:i/>
                <w:lang w:val="uk-UA"/>
              </w:rPr>
              <w:t>Е</w:t>
            </w:r>
            <w:r w:rsidR="00FF3DFC" w:rsidRPr="00FF3DFC">
              <w:rPr>
                <w:i/>
                <w:lang w:val="uk-UA"/>
              </w:rPr>
              <w:t>кзамен</w:t>
            </w:r>
          </w:p>
        </w:tc>
      </w:tr>
      <w:tr w:rsidR="00FF3DFC" w:rsidRPr="00FF3DFC" w:rsidTr="004D1D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Розклад занять</w:t>
            </w:r>
          </w:p>
        </w:tc>
        <w:tc>
          <w:tcPr>
            <w:tcW w:w="7512" w:type="dxa"/>
          </w:tcPr>
          <w:p w:rsidR="00FF3DFC" w:rsidRPr="00FF3DFC" w:rsidRDefault="00FF3DFC" w:rsidP="00FF3DFC">
            <w:pPr>
              <w:spacing w:before="20" w:after="20"/>
              <w:cnfStyle w:val="000000100000" w:firstRow="0" w:lastRow="0" w:firstColumn="0" w:lastColumn="0" w:oddVBand="0" w:evenVBand="0" w:oddHBand="1" w:evenHBand="0" w:firstRowFirstColumn="0" w:firstRowLastColumn="0" w:lastRowFirstColumn="0" w:lastRowLastColumn="0"/>
              <w:rPr>
                <w:i/>
                <w:lang w:val="en-US"/>
              </w:rPr>
            </w:pPr>
            <w:r w:rsidRPr="00FF3DFC">
              <w:rPr>
                <w:i/>
                <w:lang w:val="en-US"/>
              </w:rPr>
              <w:t>Rozklad.kpi.ua</w:t>
            </w:r>
          </w:p>
        </w:tc>
      </w:tr>
      <w:tr w:rsidR="00FF3DFC" w:rsidRPr="00FF3DFC" w:rsidTr="004D1D90">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Мова викладання</w:t>
            </w:r>
          </w:p>
        </w:tc>
        <w:tc>
          <w:tcPr>
            <w:tcW w:w="7512" w:type="dxa"/>
          </w:tcPr>
          <w:p w:rsidR="00FF3DFC" w:rsidRPr="00FF3DFC" w:rsidRDefault="00FF3DFC" w:rsidP="00FF3DFC">
            <w:pPr>
              <w:spacing w:before="20" w:after="20"/>
              <w:cnfStyle w:val="000000000000" w:firstRow="0" w:lastRow="0" w:firstColumn="0" w:lastColumn="0" w:oddVBand="0" w:evenVBand="0" w:oddHBand="0" w:evenHBand="0" w:firstRowFirstColumn="0" w:firstRowLastColumn="0" w:lastRowFirstColumn="0" w:lastRowLastColumn="0"/>
              <w:rPr>
                <w:i/>
                <w:color w:val="0070C0"/>
                <w:lang w:val="uk-UA"/>
              </w:rPr>
            </w:pPr>
            <w:r w:rsidRPr="00FF3DFC">
              <w:rPr>
                <w:i/>
                <w:color w:val="0070C0"/>
                <w:lang w:val="uk-UA"/>
              </w:rPr>
              <w:t>Українська</w:t>
            </w:r>
          </w:p>
        </w:tc>
      </w:tr>
      <w:tr w:rsidR="00FF3DFC" w:rsidRPr="00FF3DFC" w:rsidTr="004D1D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 xml:space="preserve">Інформація про </w:t>
            </w:r>
            <w:r w:rsidRPr="00FF3DFC">
              <w:rPr>
                <w:lang w:val="uk-UA"/>
              </w:rPr>
              <w:br/>
            </w:r>
            <w:r w:rsidRPr="00FF3DFC">
              <w:t>к</w:t>
            </w:r>
            <w:proofErr w:type="spellStart"/>
            <w:r w:rsidRPr="00FF3DFC">
              <w:rPr>
                <w:lang w:val="uk-UA"/>
              </w:rPr>
              <w:t>ерівника</w:t>
            </w:r>
            <w:proofErr w:type="spellEnd"/>
            <w:r w:rsidRPr="00FF3DFC">
              <w:rPr>
                <w:lang w:val="uk-UA"/>
              </w:rPr>
              <w:t xml:space="preserve"> курсу / викладачів</w:t>
            </w:r>
          </w:p>
        </w:tc>
        <w:tc>
          <w:tcPr>
            <w:tcW w:w="7512" w:type="dxa"/>
          </w:tcPr>
          <w:p w:rsidR="00A153BE" w:rsidRPr="00013338" w:rsidRDefault="00A153BE" w:rsidP="00A153BE">
            <w:pPr>
              <w:spacing w:before="20" w:after="20"/>
              <w:cnfStyle w:val="000000100000" w:firstRow="0" w:lastRow="0" w:firstColumn="0" w:lastColumn="0" w:oddVBand="0" w:evenVBand="0" w:oddHBand="1" w:evenHBand="0" w:firstRowFirstColumn="0" w:firstRowLastColumn="0" w:lastRowFirstColumn="0" w:lastRowLastColumn="0"/>
              <w:rPr>
                <w:color w:val="0070C0"/>
                <w:lang w:val="uk-UA"/>
              </w:rPr>
            </w:pPr>
            <w:r w:rsidRPr="00FF3DFC">
              <w:rPr>
                <w:lang w:val="uk-UA"/>
              </w:rPr>
              <w:t xml:space="preserve">Лектор: </w:t>
            </w:r>
            <w:r w:rsidRPr="00FF3DFC">
              <w:rPr>
                <w:i/>
                <w:color w:val="0070C0"/>
                <w:lang w:val="uk-UA"/>
              </w:rPr>
              <w:t>к.ф.-</w:t>
            </w:r>
            <w:proofErr w:type="spellStart"/>
            <w:r w:rsidRPr="00FF3DFC">
              <w:rPr>
                <w:i/>
                <w:color w:val="0070C0"/>
                <w:lang w:val="uk-UA"/>
              </w:rPr>
              <w:t>м.н</w:t>
            </w:r>
            <w:proofErr w:type="spellEnd"/>
            <w:r w:rsidRPr="00FF3DFC">
              <w:rPr>
                <w:i/>
                <w:color w:val="0070C0"/>
                <w:lang w:val="uk-UA"/>
              </w:rPr>
              <w:t xml:space="preserve">., </w:t>
            </w:r>
            <w:r>
              <w:rPr>
                <w:i/>
                <w:color w:val="0070C0"/>
                <w:lang w:val="uk-UA"/>
              </w:rPr>
              <w:t>Стусь Олександр Вікторович</w:t>
            </w:r>
            <w:r w:rsidRPr="00FF3DFC">
              <w:rPr>
                <w:i/>
                <w:color w:val="0070C0"/>
                <w:lang w:val="uk-UA"/>
              </w:rPr>
              <w:t xml:space="preserve">, </w:t>
            </w:r>
            <w:proofErr w:type="spellStart"/>
            <w:r>
              <w:rPr>
                <w:i/>
                <w:color w:val="0070C0"/>
                <w:lang w:val="en-US"/>
              </w:rPr>
              <w:t>Stus</w:t>
            </w:r>
            <w:proofErr w:type="spellEnd"/>
            <w:r w:rsidRPr="005D156E">
              <w:rPr>
                <w:i/>
                <w:color w:val="0070C0"/>
              </w:rPr>
              <w:t>.</w:t>
            </w:r>
            <w:proofErr w:type="spellStart"/>
            <w:r>
              <w:rPr>
                <w:i/>
                <w:color w:val="0070C0"/>
                <w:lang w:val="en-US"/>
              </w:rPr>
              <w:t>Oleksandr</w:t>
            </w:r>
            <w:proofErr w:type="spellEnd"/>
            <w:r w:rsidRPr="00013338">
              <w:rPr>
                <w:i/>
                <w:color w:val="0070C0"/>
                <w:lang w:val="uk-UA"/>
              </w:rPr>
              <w:t>@</w:t>
            </w:r>
            <w:proofErr w:type="spellStart"/>
            <w:r w:rsidRPr="00FF3DFC">
              <w:rPr>
                <w:i/>
                <w:color w:val="0070C0"/>
                <w:lang w:val="en-US"/>
              </w:rPr>
              <w:t>lll</w:t>
            </w:r>
            <w:proofErr w:type="spellEnd"/>
            <w:r w:rsidRPr="00013338">
              <w:rPr>
                <w:i/>
                <w:color w:val="0070C0"/>
                <w:lang w:val="uk-UA"/>
              </w:rPr>
              <w:t>.</w:t>
            </w:r>
            <w:proofErr w:type="spellStart"/>
            <w:r w:rsidRPr="00FF3DFC">
              <w:rPr>
                <w:i/>
                <w:color w:val="0070C0"/>
                <w:lang w:val="en-US"/>
              </w:rPr>
              <w:t>kpi</w:t>
            </w:r>
            <w:proofErr w:type="spellEnd"/>
            <w:r w:rsidRPr="00013338">
              <w:rPr>
                <w:i/>
                <w:color w:val="0070C0"/>
                <w:lang w:val="uk-UA"/>
              </w:rPr>
              <w:t>.</w:t>
            </w:r>
            <w:proofErr w:type="spellStart"/>
            <w:r w:rsidRPr="00FF3DFC">
              <w:rPr>
                <w:i/>
                <w:color w:val="0070C0"/>
                <w:lang w:val="en-US"/>
              </w:rPr>
              <w:t>ua</w:t>
            </w:r>
            <w:proofErr w:type="spellEnd"/>
          </w:p>
          <w:p w:rsidR="00FF3DFC" w:rsidRPr="00FF3DFC" w:rsidRDefault="00A153BE" w:rsidP="00A153BE">
            <w:pPr>
              <w:spacing w:before="20" w:after="20"/>
              <w:cnfStyle w:val="000000100000" w:firstRow="0" w:lastRow="0" w:firstColumn="0" w:lastColumn="0" w:oddVBand="0" w:evenVBand="0" w:oddHBand="1" w:evenHBand="0" w:firstRowFirstColumn="0" w:firstRowLastColumn="0" w:lastRowFirstColumn="0" w:lastRowLastColumn="0"/>
              <w:rPr>
                <w:color w:val="0070C0"/>
                <w:lang w:val="uk-UA"/>
              </w:rPr>
            </w:pPr>
            <w:r w:rsidRPr="00FF3DFC">
              <w:rPr>
                <w:lang w:val="uk-UA"/>
              </w:rPr>
              <w:t xml:space="preserve">Практичні: </w:t>
            </w:r>
            <w:r w:rsidRPr="00FF3DFC">
              <w:rPr>
                <w:i/>
                <w:color w:val="0070C0"/>
                <w:lang w:val="uk-UA"/>
              </w:rPr>
              <w:t>к.ф.-</w:t>
            </w:r>
            <w:proofErr w:type="spellStart"/>
            <w:r w:rsidRPr="00FF3DFC">
              <w:rPr>
                <w:i/>
                <w:color w:val="0070C0"/>
                <w:lang w:val="uk-UA"/>
              </w:rPr>
              <w:t>м.н</w:t>
            </w:r>
            <w:proofErr w:type="spellEnd"/>
            <w:r w:rsidRPr="00FF3DFC">
              <w:rPr>
                <w:i/>
                <w:color w:val="0070C0"/>
                <w:lang w:val="uk-UA"/>
              </w:rPr>
              <w:t xml:space="preserve">., </w:t>
            </w:r>
            <w:r>
              <w:rPr>
                <w:i/>
                <w:color w:val="0070C0"/>
                <w:lang w:val="uk-UA"/>
              </w:rPr>
              <w:t>Стусь Олександр Вікторович</w:t>
            </w:r>
          </w:p>
        </w:tc>
      </w:tr>
      <w:tr w:rsidR="00FF3DFC" w:rsidRPr="00FF3DFC" w:rsidTr="004D1D90">
        <w:tc>
          <w:tcPr>
            <w:cnfStyle w:val="001000000000" w:firstRow="0" w:lastRow="0" w:firstColumn="1" w:lastColumn="0" w:oddVBand="0" w:evenVBand="0" w:oddHBand="0" w:evenHBand="0" w:firstRowFirstColumn="0" w:firstRowLastColumn="0" w:lastRowFirstColumn="0" w:lastRowLastColumn="0"/>
            <w:tcW w:w="2694" w:type="dxa"/>
          </w:tcPr>
          <w:p w:rsidR="00FF3DFC" w:rsidRPr="00FF3DFC" w:rsidRDefault="00FF3DFC" w:rsidP="00FF3DFC">
            <w:pPr>
              <w:spacing w:before="20" w:after="20"/>
              <w:rPr>
                <w:lang w:val="uk-UA"/>
              </w:rPr>
            </w:pPr>
            <w:r w:rsidRPr="00FF3DFC">
              <w:rPr>
                <w:lang w:val="uk-UA"/>
              </w:rPr>
              <w:t>Розміщення курсу</w:t>
            </w:r>
          </w:p>
        </w:tc>
        <w:tc>
          <w:tcPr>
            <w:tcW w:w="7512" w:type="dxa"/>
          </w:tcPr>
          <w:p w:rsidR="00FF3DFC" w:rsidRPr="00FF3DFC" w:rsidRDefault="00FF3DFC" w:rsidP="00FF3DFC">
            <w:pPr>
              <w:spacing w:before="20" w:after="20"/>
              <w:cnfStyle w:val="000000000000" w:firstRow="0" w:lastRow="0" w:firstColumn="0" w:lastColumn="0" w:oddVBand="0" w:evenVBand="0" w:oddHBand="0" w:evenHBand="0" w:firstRowFirstColumn="0" w:firstRowLastColumn="0" w:lastRowFirstColumn="0" w:lastRowLastColumn="0"/>
              <w:rPr>
                <w:lang w:val="uk-UA"/>
              </w:rPr>
            </w:pPr>
            <w:proofErr w:type="spellStart"/>
            <w:r w:rsidRPr="00FF3DFC">
              <w:rPr>
                <w:color w:val="0070C0"/>
                <w:lang w:val="uk-UA"/>
              </w:rPr>
              <w:t>Googleclassroom</w:t>
            </w:r>
            <w:proofErr w:type="spellEnd"/>
          </w:p>
        </w:tc>
      </w:tr>
    </w:tbl>
    <w:p w:rsidR="00FF3DFC" w:rsidRPr="00FF3DFC" w:rsidRDefault="00FF3DFC" w:rsidP="00FF3DFC">
      <w:pPr>
        <w:keepNext/>
        <w:shd w:val="clear" w:color="auto" w:fill="BFBFBF" w:themeFill="background1" w:themeFillShade="BF"/>
        <w:tabs>
          <w:tab w:val="left" w:pos="284"/>
        </w:tabs>
        <w:spacing w:before="120" w:after="120" w:line="240" w:lineRule="auto"/>
        <w:jc w:val="center"/>
        <w:outlineLvl w:val="0"/>
        <w:rPr>
          <w:rFonts w:cs="Times New Roman"/>
          <w:b/>
          <w:color w:val="002060"/>
          <w:sz w:val="24"/>
          <w:szCs w:val="24"/>
          <w:lang w:val="uk-UA"/>
        </w:rPr>
      </w:pPr>
      <w:r w:rsidRPr="00FF3DFC">
        <w:rPr>
          <w:rFonts w:cs="Times New Roman"/>
          <w:b/>
          <w:color w:val="002060"/>
          <w:sz w:val="24"/>
          <w:szCs w:val="24"/>
          <w:lang w:val="uk-UA"/>
        </w:rPr>
        <w:t>Програма</w:t>
      </w:r>
      <w:r w:rsidRPr="00FF3DFC">
        <w:rPr>
          <w:rFonts w:cs="Times New Roman"/>
          <w:b/>
          <w:color w:val="002060"/>
          <w:sz w:val="24"/>
          <w:szCs w:val="24"/>
          <w:lang w:val="en-US"/>
        </w:rPr>
        <w:t xml:space="preserve"> </w:t>
      </w:r>
      <w:r w:rsidRPr="00FF3DFC">
        <w:rPr>
          <w:rFonts w:cs="Times New Roman"/>
          <w:b/>
          <w:color w:val="002060"/>
          <w:sz w:val="24"/>
          <w:szCs w:val="24"/>
          <w:lang w:val="uk-UA"/>
        </w:rPr>
        <w:t>навчальної дисципліни</w:t>
      </w:r>
    </w:p>
    <w:p w:rsidR="00FF3DFC" w:rsidRPr="00FF3DFC" w:rsidRDefault="00D970B7" w:rsidP="00FF3DFC">
      <w:pPr>
        <w:keepNext/>
        <w:tabs>
          <w:tab w:val="left" w:pos="284"/>
        </w:tabs>
        <w:spacing w:before="120" w:after="120" w:line="216" w:lineRule="auto"/>
        <w:ind w:left="720" w:hanging="360"/>
        <w:outlineLvl w:val="0"/>
        <w:rPr>
          <w:rFonts w:cs="Times New Roman"/>
          <w:b/>
          <w:color w:val="002060"/>
          <w:sz w:val="24"/>
          <w:szCs w:val="24"/>
          <w:lang w:val="uk-UA"/>
        </w:rPr>
      </w:pPr>
      <w:r>
        <w:rPr>
          <w:rFonts w:cs="Times New Roman"/>
          <w:b/>
          <w:color w:val="002060"/>
          <w:sz w:val="24"/>
          <w:szCs w:val="24"/>
          <w:lang w:val="uk-UA"/>
        </w:rPr>
        <w:t xml:space="preserve">1. </w:t>
      </w:r>
      <w:r w:rsidR="00FF3DFC" w:rsidRPr="00FF3DFC">
        <w:rPr>
          <w:rFonts w:cs="Times New Roman"/>
          <w:b/>
          <w:color w:val="002060"/>
          <w:sz w:val="24"/>
          <w:szCs w:val="24"/>
          <w:lang w:val="uk-UA"/>
        </w:rPr>
        <w:t>Опис</w:t>
      </w:r>
      <w:r w:rsidR="00FF3DFC" w:rsidRPr="00FF3DFC">
        <w:rPr>
          <w:rFonts w:cs="Times New Roman"/>
          <w:b/>
          <w:color w:val="002060"/>
          <w:sz w:val="24"/>
          <w:szCs w:val="24"/>
        </w:rPr>
        <w:t xml:space="preserve"> </w:t>
      </w:r>
      <w:r w:rsidR="00FF3DFC" w:rsidRPr="00FF3DFC">
        <w:rPr>
          <w:rFonts w:cs="Times New Roman"/>
          <w:b/>
          <w:color w:val="002060"/>
          <w:sz w:val="24"/>
          <w:szCs w:val="24"/>
          <w:lang w:val="uk-UA"/>
        </w:rPr>
        <w:t>навчальної дисципліни, її мета, предмет вивчення та результати навчання</w:t>
      </w:r>
    </w:p>
    <w:p w:rsidR="00FF3DFC" w:rsidRPr="00FF3DFC" w:rsidRDefault="00FF3DFC" w:rsidP="00FF3DFC">
      <w:pPr>
        <w:spacing w:after="120" w:line="240" w:lineRule="auto"/>
        <w:jc w:val="both"/>
        <w:rPr>
          <w:rFonts w:cs="Times New Roman"/>
          <w:i/>
          <w:color w:val="0070C0"/>
          <w:sz w:val="24"/>
          <w:szCs w:val="24"/>
          <w:lang w:val="uk-UA"/>
        </w:rPr>
      </w:pPr>
      <w:r w:rsidRPr="00FF3DFC">
        <w:rPr>
          <w:rFonts w:cs="Times New Roman"/>
          <w:i/>
          <w:color w:val="0070C0"/>
          <w:sz w:val="24"/>
          <w:szCs w:val="24"/>
          <w:lang w:val="uk-UA"/>
        </w:rPr>
        <w:t xml:space="preserve">Дана дисципліна є однією з фундаментальних в освітній програмі. Вона включає: </w:t>
      </w:r>
    </w:p>
    <w:p w:rsidR="001A1DF2" w:rsidRPr="001A1DF2" w:rsidRDefault="00FB2A58" w:rsidP="0015397A">
      <w:pPr>
        <w:numPr>
          <w:ilvl w:val="0"/>
          <w:numId w:val="15"/>
        </w:numPr>
        <w:tabs>
          <w:tab w:val="left" w:pos="851"/>
        </w:tabs>
        <w:spacing w:after="0" w:line="240" w:lineRule="auto"/>
        <w:ind w:left="0" w:right="-68" w:firstLine="567"/>
        <w:jc w:val="both"/>
        <w:rPr>
          <w:rFonts w:eastAsia="Times New Roman" w:cstheme="minorHAnsi"/>
          <w:i/>
          <w:color w:val="4F81BD" w:themeColor="accent1"/>
          <w:sz w:val="24"/>
          <w:szCs w:val="24"/>
          <w:lang w:val="uk-UA" w:eastAsia="ru-RU"/>
        </w:rPr>
      </w:pPr>
      <w:r>
        <w:rPr>
          <w:rFonts w:eastAsia="Times New Roman" w:cstheme="minorHAnsi"/>
          <w:i/>
          <w:color w:val="4F81BD" w:themeColor="accent1"/>
          <w:sz w:val="24"/>
          <w:szCs w:val="24"/>
          <w:lang w:val="uk-UA" w:eastAsia="ru-RU"/>
        </w:rPr>
        <w:t>означення</w:t>
      </w:r>
      <w:r w:rsidR="001A1DF2" w:rsidRPr="001A1DF2">
        <w:rPr>
          <w:rFonts w:eastAsia="Times New Roman" w:cstheme="minorHAnsi"/>
          <w:i/>
          <w:color w:val="4F81BD" w:themeColor="accent1"/>
          <w:sz w:val="24"/>
          <w:szCs w:val="24"/>
          <w:lang w:val="uk-UA" w:eastAsia="ru-RU"/>
        </w:rPr>
        <w:t xml:space="preserve"> ел</w:t>
      </w:r>
      <w:r w:rsidR="00291A4E">
        <w:rPr>
          <w:rFonts w:eastAsia="Times New Roman" w:cstheme="minorHAnsi"/>
          <w:i/>
          <w:color w:val="4F81BD" w:themeColor="accent1"/>
          <w:sz w:val="24"/>
          <w:szCs w:val="24"/>
          <w:lang w:val="uk-UA" w:eastAsia="ru-RU"/>
        </w:rPr>
        <w:t>ементарної теорії ймовірностей</w:t>
      </w:r>
      <w:r w:rsidR="00291A4E" w:rsidRPr="00A153BE">
        <w:rPr>
          <w:rFonts w:eastAsia="Times New Roman" w:cstheme="minorHAnsi"/>
          <w:i/>
          <w:color w:val="4F81BD" w:themeColor="accent1"/>
          <w:sz w:val="24"/>
          <w:szCs w:val="24"/>
          <w:lang w:val="uk-UA" w:eastAsia="ru-RU"/>
        </w:rPr>
        <w:t xml:space="preserve">: </w:t>
      </w:r>
      <w:r w:rsidR="001A1DF2" w:rsidRPr="001A1DF2">
        <w:rPr>
          <w:rFonts w:eastAsia="Times New Roman" w:cstheme="minorHAnsi"/>
          <w:i/>
          <w:color w:val="4F81BD" w:themeColor="accent1"/>
          <w:sz w:val="24"/>
          <w:szCs w:val="24"/>
          <w:lang w:val="uk-UA" w:eastAsia="ru-RU"/>
        </w:rPr>
        <w:t>стохастичний експеримент, простір елементарних подій, випадкові події та їх σ-алгебри, операції над випадковими подіями, ймовірнісна міра, несумісні та незалежні</w:t>
      </w:r>
      <w:r w:rsidR="002C33FF">
        <w:rPr>
          <w:rFonts w:eastAsia="Times New Roman" w:cstheme="minorHAnsi"/>
          <w:i/>
          <w:color w:val="4F81BD" w:themeColor="accent1"/>
          <w:sz w:val="24"/>
          <w:szCs w:val="24"/>
          <w:lang w:val="uk-UA" w:eastAsia="ru-RU"/>
        </w:rPr>
        <w:t xml:space="preserve"> події, умовна ймовірність тощо</w:t>
      </w:r>
      <w:r w:rsidR="001A1DF2" w:rsidRPr="001A1DF2">
        <w:rPr>
          <w:rFonts w:eastAsia="Times New Roman" w:cstheme="minorHAnsi"/>
          <w:i/>
          <w:color w:val="4F81BD" w:themeColor="accent1"/>
          <w:sz w:val="24"/>
          <w:szCs w:val="24"/>
          <w:lang w:val="uk-UA" w:eastAsia="ru-RU"/>
        </w:rPr>
        <w:t>;</w:t>
      </w:r>
    </w:p>
    <w:p w:rsidR="001A1DF2" w:rsidRPr="001A1DF2" w:rsidRDefault="001A1DF2" w:rsidP="0015397A">
      <w:pPr>
        <w:numPr>
          <w:ilvl w:val="0"/>
          <w:numId w:val="15"/>
        </w:numPr>
        <w:tabs>
          <w:tab w:val="left" w:pos="851"/>
        </w:tabs>
        <w:spacing w:after="0" w:line="240" w:lineRule="auto"/>
        <w:ind w:left="0" w:right="-68" w:firstLine="567"/>
        <w:jc w:val="both"/>
        <w:rPr>
          <w:rFonts w:eastAsia="Times New Roman" w:cstheme="minorHAnsi"/>
          <w:i/>
          <w:color w:val="4F81BD" w:themeColor="accent1"/>
          <w:sz w:val="24"/>
          <w:szCs w:val="24"/>
          <w:lang w:val="uk-UA" w:eastAsia="ru-RU"/>
        </w:rPr>
      </w:pPr>
      <w:r w:rsidRPr="001A1DF2">
        <w:rPr>
          <w:rFonts w:eastAsia="Times New Roman" w:cstheme="minorHAnsi"/>
          <w:i/>
          <w:color w:val="4F81BD" w:themeColor="accent1"/>
          <w:sz w:val="24"/>
          <w:szCs w:val="24"/>
          <w:lang w:val="uk-UA" w:eastAsia="ru-RU"/>
        </w:rPr>
        <w:t>елементи аксіоматики А. М. Колмогорова, формули додавання та множення ймовірностей, формули повної ймовірності та Байєса, обчислення ймовірностей заданої кількості успіхів у схемі Бер</w:t>
      </w:r>
      <w:r w:rsidR="002C33FF">
        <w:rPr>
          <w:rFonts w:eastAsia="Times New Roman" w:cstheme="minorHAnsi"/>
          <w:i/>
          <w:color w:val="4F81BD" w:themeColor="accent1"/>
          <w:sz w:val="24"/>
          <w:szCs w:val="24"/>
          <w:lang w:val="uk-UA" w:eastAsia="ru-RU"/>
        </w:rPr>
        <w:t>нуллі та в поліноміальній схемі</w:t>
      </w:r>
      <w:r w:rsidRPr="001A1DF2">
        <w:rPr>
          <w:rFonts w:eastAsia="Times New Roman" w:cstheme="minorHAnsi"/>
          <w:i/>
          <w:color w:val="4F81BD" w:themeColor="accent1"/>
          <w:sz w:val="24"/>
          <w:szCs w:val="24"/>
          <w:lang w:val="uk-UA" w:eastAsia="ru-RU"/>
        </w:rPr>
        <w:t>;</w:t>
      </w:r>
    </w:p>
    <w:p w:rsidR="001A1DF2" w:rsidRPr="001A1DF2" w:rsidRDefault="00FB2A58" w:rsidP="0015397A">
      <w:pPr>
        <w:numPr>
          <w:ilvl w:val="0"/>
          <w:numId w:val="15"/>
        </w:numPr>
        <w:tabs>
          <w:tab w:val="left" w:pos="851"/>
        </w:tabs>
        <w:spacing w:after="0" w:line="240" w:lineRule="auto"/>
        <w:ind w:left="0" w:right="-68" w:firstLine="567"/>
        <w:jc w:val="both"/>
        <w:rPr>
          <w:rFonts w:eastAsia="Times New Roman" w:cstheme="minorHAnsi"/>
          <w:i/>
          <w:color w:val="4F81BD" w:themeColor="accent1"/>
          <w:sz w:val="24"/>
          <w:szCs w:val="24"/>
          <w:lang w:val="uk-UA" w:eastAsia="ru-RU"/>
        </w:rPr>
      </w:pPr>
      <w:r>
        <w:rPr>
          <w:rFonts w:eastAsia="Times New Roman" w:cstheme="minorHAnsi"/>
          <w:i/>
          <w:color w:val="4F81BD" w:themeColor="accent1"/>
          <w:sz w:val="24"/>
          <w:szCs w:val="24"/>
          <w:lang w:val="uk-UA" w:eastAsia="ru-RU"/>
        </w:rPr>
        <w:t>основні означення та факти, пов’язані</w:t>
      </w:r>
      <w:r w:rsidR="001A1DF2" w:rsidRPr="001A1DF2">
        <w:rPr>
          <w:rFonts w:eastAsia="Times New Roman" w:cstheme="minorHAnsi"/>
          <w:i/>
          <w:color w:val="4F81BD" w:themeColor="accent1"/>
          <w:sz w:val="24"/>
          <w:szCs w:val="24"/>
          <w:lang w:val="uk-UA" w:eastAsia="ru-RU"/>
        </w:rPr>
        <w:t xml:space="preserve"> з випадковими величинами</w:t>
      </w:r>
      <w:r w:rsidR="002C33FF" w:rsidRPr="00A153BE">
        <w:rPr>
          <w:rFonts w:eastAsia="Times New Roman" w:cstheme="minorHAnsi"/>
          <w:i/>
          <w:color w:val="4F81BD" w:themeColor="accent1"/>
          <w:sz w:val="24"/>
          <w:szCs w:val="24"/>
          <w:lang w:val="uk-UA" w:eastAsia="ru-RU"/>
        </w:rPr>
        <w:t>:</w:t>
      </w:r>
      <w:r w:rsidR="002C33FF">
        <w:rPr>
          <w:rFonts w:eastAsia="Times New Roman" w:cstheme="minorHAnsi"/>
          <w:i/>
          <w:color w:val="4F81BD" w:themeColor="accent1"/>
          <w:sz w:val="24"/>
          <w:szCs w:val="24"/>
          <w:lang w:val="uk-UA" w:eastAsia="ru-RU"/>
        </w:rPr>
        <w:t xml:space="preserve"> </w:t>
      </w:r>
      <w:r w:rsidR="001A1DF2" w:rsidRPr="001A1DF2">
        <w:rPr>
          <w:rFonts w:eastAsia="Times New Roman" w:cstheme="minorHAnsi"/>
          <w:i/>
          <w:color w:val="4F81BD" w:themeColor="accent1"/>
          <w:sz w:val="24"/>
          <w:szCs w:val="24"/>
          <w:lang w:val="uk-UA" w:eastAsia="ru-RU"/>
        </w:rPr>
        <w:t>функція розподілу, ряд розподілу дискретної випадкової величини, щільність розподілу неперервної випадкової величини, їх властивості та зв’язок між ними, числові характеристики випадкової величини</w:t>
      </w:r>
      <w:r w:rsidR="007560BD">
        <w:rPr>
          <w:rFonts w:eastAsia="Times New Roman" w:cstheme="minorHAnsi"/>
          <w:i/>
          <w:color w:val="4F81BD" w:themeColor="accent1"/>
          <w:sz w:val="24"/>
          <w:szCs w:val="24"/>
          <w:lang w:val="uk-UA" w:eastAsia="ru-RU"/>
        </w:rPr>
        <w:t>:</w:t>
      </w:r>
      <w:r w:rsidR="001A1DF2" w:rsidRPr="001A1DF2">
        <w:rPr>
          <w:rFonts w:eastAsia="Times New Roman" w:cstheme="minorHAnsi"/>
          <w:i/>
          <w:color w:val="4F81BD" w:themeColor="accent1"/>
          <w:sz w:val="24"/>
          <w:szCs w:val="24"/>
          <w:lang w:val="uk-UA" w:eastAsia="ru-RU"/>
        </w:rPr>
        <w:t xml:space="preserve">  математичне сподівання, дисперсія, середньоквадратичне відхилення, початкові, центральні та факторіальні моменти, медіана, мода, коефіцієнти асиметрії та ексцесу, а також елементи теорії генератрис та характеристичних функцій, основні дискретні та н</w:t>
      </w:r>
      <w:r w:rsidR="002C33FF">
        <w:rPr>
          <w:rFonts w:eastAsia="Times New Roman" w:cstheme="minorHAnsi"/>
          <w:i/>
          <w:color w:val="4F81BD" w:themeColor="accent1"/>
          <w:sz w:val="24"/>
          <w:szCs w:val="24"/>
          <w:lang w:val="uk-UA" w:eastAsia="ru-RU"/>
        </w:rPr>
        <w:t>еперервні ймовірнісні розподіли</w:t>
      </w:r>
      <w:r w:rsidR="001A1DF2" w:rsidRPr="001A1DF2">
        <w:rPr>
          <w:rFonts w:eastAsia="Times New Roman" w:cstheme="minorHAnsi"/>
          <w:i/>
          <w:color w:val="4F81BD" w:themeColor="accent1"/>
          <w:sz w:val="24"/>
          <w:szCs w:val="24"/>
          <w:lang w:val="uk-UA" w:eastAsia="ru-RU"/>
        </w:rPr>
        <w:t>;</w:t>
      </w:r>
    </w:p>
    <w:p w:rsidR="001A1DF2" w:rsidRPr="001A1DF2" w:rsidRDefault="00C013D5" w:rsidP="0015397A">
      <w:pPr>
        <w:numPr>
          <w:ilvl w:val="0"/>
          <w:numId w:val="15"/>
        </w:numPr>
        <w:tabs>
          <w:tab w:val="left" w:pos="851"/>
        </w:tabs>
        <w:spacing w:after="0" w:line="240" w:lineRule="auto"/>
        <w:ind w:left="0" w:right="-68" w:firstLine="567"/>
        <w:jc w:val="both"/>
        <w:rPr>
          <w:rFonts w:eastAsia="Times New Roman" w:cstheme="minorHAnsi"/>
          <w:i/>
          <w:color w:val="4F81BD" w:themeColor="accent1"/>
          <w:sz w:val="24"/>
          <w:szCs w:val="24"/>
          <w:lang w:val="uk-UA" w:eastAsia="ru-RU"/>
        </w:rPr>
      </w:pPr>
      <w:r>
        <w:rPr>
          <w:rFonts w:eastAsia="Times New Roman" w:cstheme="minorHAnsi"/>
          <w:i/>
          <w:color w:val="4F81BD" w:themeColor="accent1"/>
          <w:sz w:val="24"/>
          <w:szCs w:val="24"/>
          <w:lang w:val="uk-UA" w:eastAsia="ru-RU"/>
        </w:rPr>
        <w:t>основні означення та факти</w:t>
      </w:r>
      <w:r w:rsidR="001A1DF2" w:rsidRPr="001A1DF2">
        <w:rPr>
          <w:rFonts w:eastAsia="Times New Roman" w:cstheme="minorHAnsi"/>
          <w:i/>
          <w:color w:val="4F81BD" w:themeColor="accent1"/>
          <w:sz w:val="24"/>
          <w:szCs w:val="24"/>
          <w:lang w:val="uk-UA" w:eastAsia="ru-RU"/>
        </w:rPr>
        <w:t>, п</w:t>
      </w:r>
      <w:r w:rsidR="002C33FF">
        <w:rPr>
          <w:rFonts w:eastAsia="Times New Roman" w:cstheme="minorHAnsi"/>
          <w:i/>
          <w:color w:val="4F81BD" w:themeColor="accent1"/>
          <w:sz w:val="24"/>
          <w:szCs w:val="24"/>
          <w:lang w:val="uk-UA" w:eastAsia="ru-RU"/>
        </w:rPr>
        <w:t>ов’язані</w:t>
      </w:r>
      <w:r w:rsidR="001A1DF2" w:rsidRPr="001A1DF2">
        <w:rPr>
          <w:rFonts w:eastAsia="Times New Roman" w:cstheme="minorHAnsi"/>
          <w:i/>
          <w:color w:val="4F81BD" w:themeColor="accent1"/>
          <w:sz w:val="24"/>
          <w:szCs w:val="24"/>
          <w:lang w:val="uk-UA" w:eastAsia="ru-RU"/>
        </w:rPr>
        <w:t xml:space="preserve"> з багатовимірними випадковими векторами</w:t>
      </w:r>
      <w:r w:rsidR="002C33FF" w:rsidRPr="00A153BE">
        <w:rPr>
          <w:rFonts w:eastAsia="Times New Roman" w:cstheme="minorHAnsi"/>
          <w:i/>
          <w:color w:val="4F81BD" w:themeColor="accent1"/>
          <w:sz w:val="24"/>
          <w:szCs w:val="24"/>
          <w:lang w:val="uk-UA" w:eastAsia="ru-RU"/>
        </w:rPr>
        <w:t>:</w:t>
      </w:r>
      <w:r w:rsidR="00DD68BB">
        <w:rPr>
          <w:rFonts w:eastAsia="Times New Roman" w:cstheme="minorHAnsi"/>
          <w:i/>
          <w:color w:val="4F81BD" w:themeColor="accent1"/>
          <w:sz w:val="24"/>
          <w:szCs w:val="24"/>
          <w:lang w:val="uk-UA" w:eastAsia="ru-RU"/>
        </w:rPr>
        <w:t xml:space="preserve"> </w:t>
      </w:r>
      <w:r w:rsidR="001A1DF2" w:rsidRPr="001A1DF2">
        <w:rPr>
          <w:rFonts w:eastAsia="Times New Roman" w:cstheme="minorHAnsi"/>
          <w:i/>
          <w:color w:val="4F81BD" w:themeColor="accent1"/>
          <w:sz w:val="24"/>
          <w:szCs w:val="24"/>
          <w:lang w:val="uk-UA" w:eastAsia="ru-RU"/>
        </w:rPr>
        <w:t>сумісна та маргінальні функції розподілу, ряд розподілу</w:t>
      </w:r>
      <w:r w:rsidR="00DD68BB">
        <w:rPr>
          <w:rFonts w:eastAsia="Times New Roman" w:cstheme="minorHAnsi"/>
          <w:i/>
          <w:color w:val="4F81BD" w:themeColor="accent1"/>
          <w:sz w:val="24"/>
          <w:szCs w:val="24"/>
          <w:lang w:val="uk-UA" w:eastAsia="ru-RU"/>
        </w:rPr>
        <w:t xml:space="preserve"> дискретного випадкового вектору</w:t>
      </w:r>
      <w:r w:rsidR="001A1DF2" w:rsidRPr="001A1DF2">
        <w:rPr>
          <w:rFonts w:eastAsia="Times New Roman" w:cstheme="minorHAnsi"/>
          <w:i/>
          <w:color w:val="4F81BD" w:themeColor="accent1"/>
          <w:sz w:val="24"/>
          <w:szCs w:val="24"/>
          <w:lang w:val="uk-UA" w:eastAsia="ru-RU"/>
        </w:rPr>
        <w:t xml:space="preserve">, сумісна та маргінальні щільності розподілу </w:t>
      </w:r>
      <w:r w:rsidR="00DD68BB">
        <w:rPr>
          <w:rFonts w:eastAsia="Times New Roman" w:cstheme="minorHAnsi"/>
          <w:i/>
          <w:color w:val="4F81BD" w:themeColor="accent1"/>
          <w:sz w:val="24"/>
          <w:szCs w:val="24"/>
          <w:lang w:val="uk-UA" w:eastAsia="ru-RU"/>
        </w:rPr>
        <w:t>неперервного випадкового вектору</w:t>
      </w:r>
      <w:r w:rsidR="001A1DF2" w:rsidRPr="001A1DF2">
        <w:rPr>
          <w:rFonts w:eastAsia="Times New Roman" w:cstheme="minorHAnsi"/>
          <w:i/>
          <w:color w:val="4F81BD" w:themeColor="accent1"/>
          <w:sz w:val="24"/>
          <w:szCs w:val="24"/>
          <w:lang w:val="uk-UA" w:eastAsia="ru-RU"/>
        </w:rPr>
        <w:t>, багатовимірна характеристична функція, їх властивості та зв’язки між ними, числові ха</w:t>
      </w:r>
      <w:r w:rsidR="00DD68BB">
        <w:rPr>
          <w:rFonts w:eastAsia="Times New Roman" w:cstheme="minorHAnsi"/>
          <w:i/>
          <w:color w:val="4F81BD" w:themeColor="accent1"/>
          <w:sz w:val="24"/>
          <w:szCs w:val="24"/>
          <w:lang w:val="uk-UA" w:eastAsia="ru-RU"/>
        </w:rPr>
        <w:t>рактеристики випадкового вектору</w:t>
      </w:r>
      <w:r w:rsidR="001A1DF2" w:rsidRPr="001A1DF2">
        <w:rPr>
          <w:rFonts w:eastAsia="Times New Roman" w:cstheme="minorHAnsi"/>
          <w:i/>
          <w:color w:val="4F81BD" w:themeColor="accent1"/>
          <w:sz w:val="24"/>
          <w:szCs w:val="24"/>
          <w:lang w:val="uk-UA" w:eastAsia="ru-RU"/>
        </w:rPr>
        <w:t xml:space="preserve"> — центр розсіювання, кореляційний момент, кореляційна матриця, коефіцієнт кореляції, поняття незалежності та некорельованості, умовні розподіли, багатовимірний гауссівський розподіл).</w:t>
      </w:r>
    </w:p>
    <w:p w:rsidR="00FF3DFC" w:rsidRPr="00FF3DFC" w:rsidRDefault="00FF3DFC" w:rsidP="0015397A">
      <w:pPr>
        <w:spacing w:after="120" w:line="240" w:lineRule="auto"/>
        <w:jc w:val="both"/>
        <w:rPr>
          <w:rFonts w:cstheme="minorHAnsi"/>
          <w:i/>
          <w:color w:val="4F81BD" w:themeColor="accent1"/>
          <w:sz w:val="24"/>
          <w:szCs w:val="24"/>
          <w:lang w:val="uk-UA"/>
        </w:rPr>
      </w:pPr>
    </w:p>
    <w:p w:rsidR="00FF3DFC" w:rsidRPr="00FF3DFC" w:rsidRDefault="00FF3DFC" w:rsidP="00FF3DFC">
      <w:pPr>
        <w:spacing w:after="120" w:line="240" w:lineRule="auto"/>
        <w:jc w:val="both"/>
        <w:rPr>
          <w:rFonts w:cstheme="minorHAnsi"/>
          <w:i/>
          <w:iCs/>
          <w:color w:val="4F81BD" w:themeColor="accent1"/>
          <w:sz w:val="24"/>
          <w:szCs w:val="24"/>
          <w:lang w:val="uk-UA"/>
        </w:rPr>
      </w:pPr>
      <w:r w:rsidRPr="00FF3DFC">
        <w:rPr>
          <w:rFonts w:cstheme="minorHAnsi"/>
          <w:i/>
          <w:color w:val="4F81BD" w:themeColor="accent1"/>
          <w:sz w:val="24"/>
          <w:szCs w:val="24"/>
          <w:lang w:val="uk-UA"/>
        </w:rPr>
        <w:t>У процесі навчання студент має оволод</w:t>
      </w:r>
      <w:r w:rsidR="009A2E1D">
        <w:rPr>
          <w:rFonts w:cstheme="minorHAnsi"/>
          <w:i/>
          <w:color w:val="4F81BD" w:themeColor="accent1"/>
          <w:sz w:val="24"/>
          <w:szCs w:val="24"/>
          <w:lang w:val="uk-UA"/>
        </w:rPr>
        <w:t>іти такими компетентностями: ФК2</w:t>
      </w:r>
      <w:r w:rsidRPr="00FF3DFC">
        <w:rPr>
          <w:rFonts w:cstheme="minorHAnsi"/>
          <w:i/>
          <w:color w:val="4F81BD" w:themeColor="accent1"/>
          <w:sz w:val="24"/>
          <w:szCs w:val="24"/>
          <w:lang w:val="uk-UA"/>
        </w:rPr>
        <w:t xml:space="preserve"> «</w:t>
      </w:r>
      <w:r w:rsidR="009A2E1D" w:rsidRPr="009A2E1D">
        <w:rPr>
          <w:i/>
          <w:color w:val="4F81BD" w:themeColor="accent1"/>
          <w:sz w:val="24"/>
          <w:szCs w:val="24"/>
          <w:lang w:val="uk-UA"/>
        </w:rPr>
        <w:t>Здатність математично формалізувати проблеми, описані природною мовою, розпізнавати загальні підходи до математичного моделювання конкретних процесів</w:t>
      </w:r>
      <w:r w:rsidR="009A2E1D">
        <w:rPr>
          <w:i/>
          <w:color w:val="4F81BD" w:themeColor="accent1"/>
          <w:sz w:val="24"/>
          <w:szCs w:val="24"/>
          <w:lang w:val="uk-UA"/>
        </w:rPr>
        <w:t>»</w:t>
      </w:r>
      <w:r w:rsidRPr="00FF3DFC">
        <w:rPr>
          <w:rFonts w:cstheme="minorHAnsi"/>
          <w:i/>
          <w:color w:val="4F81BD" w:themeColor="accent1"/>
          <w:sz w:val="24"/>
          <w:szCs w:val="24"/>
          <w:lang w:val="uk-UA"/>
        </w:rPr>
        <w:t>, ФК4 «</w:t>
      </w:r>
      <w:r w:rsidR="00CC2822" w:rsidRPr="00A6419E">
        <w:rPr>
          <w:i/>
          <w:color w:val="4F81BD" w:themeColor="accent1"/>
          <w:sz w:val="24"/>
          <w:szCs w:val="24"/>
          <w:lang w:val="uk-UA"/>
        </w:rPr>
        <w:t xml:space="preserve">Здатність визначати </w:t>
      </w:r>
      <w:r w:rsidR="00CC2822" w:rsidRPr="00A6419E">
        <w:rPr>
          <w:i/>
          <w:color w:val="4F81BD" w:themeColor="accent1"/>
          <w:sz w:val="24"/>
          <w:szCs w:val="24"/>
          <w:lang w:val="uk-UA"/>
        </w:rPr>
        <w:lastRenderedPageBreak/>
        <w:t>основні чинники, які впливають на розвиток фізичних, економічних, соціальних процесів, відокремлювати в них стохастичні та невизначені фактори, формулювати ці фактори у вигляді випадкових або нечітких величин, векторів, процесів та досліджувати залежність між ними</w:t>
      </w:r>
      <w:r w:rsidR="00780513">
        <w:rPr>
          <w:rFonts w:cstheme="minorHAnsi"/>
          <w:i/>
          <w:iCs/>
          <w:color w:val="0070C0"/>
          <w:sz w:val="24"/>
          <w:szCs w:val="24"/>
          <w:lang w:val="uk-UA"/>
        </w:rPr>
        <w:t>»,</w:t>
      </w:r>
      <w:r w:rsidRPr="00FF3DFC">
        <w:rPr>
          <w:rFonts w:cstheme="minorHAnsi"/>
          <w:i/>
          <w:iCs/>
          <w:color w:val="0070C0"/>
          <w:sz w:val="24"/>
          <w:szCs w:val="24"/>
          <w:lang w:val="uk-UA"/>
        </w:rPr>
        <w:t xml:space="preserve"> </w:t>
      </w:r>
      <w:r w:rsidR="000D2F94">
        <w:rPr>
          <w:rFonts w:cstheme="minorHAnsi"/>
          <w:i/>
          <w:color w:val="4F81BD" w:themeColor="accent1"/>
          <w:sz w:val="24"/>
          <w:szCs w:val="24"/>
          <w:shd w:val="clear" w:color="auto" w:fill="FFFFFF"/>
          <w:lang w:val="uk-UA"/>
        </w:rPr>
        <w:t>ФК</w:t>
      </w:r>
      <w:r w:rsidR="00780513" w:rsidRPr="00780513">
        <w:rPr>
          <w:rFonts w:cstheme="minorHAnsi"/>
          <w:i/>
          <w:color w:val="4F81BD" w:themeColor="accent1"/>
          <w:sz w:val="24"/>
          <w:szCs w:val="24"/>
          <w:shd w:val="clear" w:color="auto" w:fill="FFFFFF"/>
          <w:lang w:val="uk-UA"/>
        </w:rPr>
        <w:t xml:space="preserve">9 </w:t>
      </w:r>
      <w:r w:rsidR="00B50691">
        <w:rPr>
          <w:rFonts w:cstheme="minorHAnsi"/>
          <w:i/>
          <w:color w:val="4F81BD" w:themeColor="accent1"/>
          <w:sz w:val="24"/>
          <w:szCs w:val="24"/>
          <w:shd w:val="clear" w:color="auto" w:fill="FFFFFF"/>
          <w:lang w:val="uk-UA"/>
        </w:rPr>
        <w:t>«</w:t>
      </w:r>
      <w:r w:rsidR="00780513" w:rsidRPr="00780513">
        <w:rPr>
          <w:rFonts w:cstheme="minorHAnsi"/>
          <w:i/>
          <w:color w:val="4F81BD" w:themeColor="accent1"/>
          <w:sz w:val="24"/>
          <w:szCs w:val="24"/>
          <w:shd w:val="clear" w:color="auto" w:fill="FFFFFF"/>
          <w:lang w:val="uk-UA"/>
        </w:rPr>
        <w:t>Здатність представляти математичні аргументи і висновки з них з якістю і точні</w:t>
      </w:r>
      <w:r w:rsidR="00780513" w:rsidRPr="00780513">
        <w:rPr>
          <w:rFonts w:cstheme="minorHAnsi"/>
          <w:i/>
          <w:color w:val="4F81BD" w:themeColor="accent1"/>
          <w:sz w:val="24"/>
          <w:szCs w:val="24"/>
          <w:shd w:val="clear" w:color="auto" w:fill="FFFFFF"/>
          <w:lang w:val="en-US"/>
        </w:rPr>
        <w:t>c</w:t>
      </w:r>
      <w:r w:rsidR="00780513" w:rsidRPr="00780513">
        <w:rPr>
          <w:rFonts w:cstheme="minorHAnsi"/>
          <w:i/>
          <w:color w:val="4F81BD" w:themeColor="accent1"/>
          <w:sz w:val="24"/>
          <w:szCs w:val="24"/>
          <w:shd w:val="clear" w:color="auto" w:fill="FFFFFF"/>
          <w:lang w:val="uk-UA"/>
        </w:rPr>
        <w:t>тю в таких формах, які проходять для занять в аудиторіях як усно, так і в письмовій формі</w:t>
      </w:r>
      <w:r w:rsidR="00B50691">
        <w:rPr>
          <w:rFonts w:cstheme="minorHAnsi"/>
          <w:i/>
          <w:color w:val="4F81BD" w:themeColor="accent1"/>
          <w:sz w:val="24"/>
          <w:szCs w:val="24"/>
          <w:shd w:val="clear" w:color="auto" w:fill="FFFFFF"/>
          <w:lang w:val="uk-UA"/>
        </w:rPr>
        <w:t>»</w:t>
      </w:r>
      <w:r w:rsidR="009A2E1D">
        <w:rPr>
          <w:rFonts w:cstheme="minorHAnsi"/>
          <w:i/>
          <w:color w:val="4F81BD" w:themeColor="accent1"/>
          <w:sz w:val="24"/>
          <w:szCs w:val="24"/>
          <w:shd w:val="clear" w:color="auto" w:fill="FFFFFF"/>
          <w:lang w:val="uk-UA"/>
        </w:rPr>
        <w:t xml:space="preserve">, </w:t>
      </w:r>
      <w:r w:rsidR="000D2F94">
        <w:rPr>
          <w:rFonts w:cstheme="minorHAnsi"/>
          <w:i/>
          <w:color w:val="4F81BD" w:themeColor="accent1"/>
          <w:sz w:val="24"/>
          <w:szCs w:val="24"/>
          <w:shd w:val="clear" w:color="auto" w:fill="FFFFFF"/>
          <w:lang w:val="uk-UA"/>
        </w:rPr>
        <w:t>ФК</w:t>
      </w:r>
      <w:r w:rsidR="009A2E1D">
        <w:rPr>
          <w:rFonts w:cstheme="minorHAnsi"/>
          <w:i/>
          <w:color w:val="4F81BD" w:themeColor="accent1"/>
          <w:sz w:val="24"/>
          <w:szCs w:val="24"/>
          <w:shd w:val="clear" w:color="auto" w:fill="FFFFFF"/>
          <w:lang w:val="uk-UA"/>
        </w:rPr>
        <w:t xml:space="preserve">15 </w:t>
      </w:r>
      <w:r w:rsidR="009A2E1D" w:rsidRPr="009A2E1D">
        <w:rPr>
          <w:rFonts w:cstheme="minorHAnsi"/>
          <w:i/>
          <w:color w:val="4F81BD" w:themeColor="accent1"/>
          <w:sz w:val="24"/>
          <w:szCs w:val="24"/>
          <w:shd w:val="clear" w:color="auto" w:fill="FFFFFF"/>
          <w:lang w:val="uk-UA"/>
        </w:rPr>
        <w:t>«</w:t>
      </w:r>
      <w:r w:rsidR="009A2E1D" w:rsidRPr="009A2E1D">
        <w:rPr>
          <w:i/>
          <w:color w:val="4F81BD" w:themeColor="accent1"/>
          <w:sz w:val="24"/>
          <w:szCs w:val="24"/>
          <w:lang w:val="uk-UA"/>
        </w:rPr>
        <w:t>Здатність до виконання системного аналізу стохастичних розподілених процесів в складних системах різної природи</w:t>
      </w:r>
      <w:r w:rsidR="009A2E1D">
        <w:rPr>
          <w:i/>
          <w:color w:val="4F81BD" w:themeColor="accent1"/>
          <w:sz w:val="24"/>
          <w:szCs w:val="24"/>
          <w:lang w:val="uk-UA"/>
        </w:rPr>
        <w:t>»</w:t>
      </w:r>
      <w:r w:rsidR="008C7BA4">
        <w:rPr>
          <w:i/>
          <w:color w:val="4F81BD" w:themeColor="accent1"/>
          <w:sz w:val="24"/>
          <w:szCs w:val="24"/>
          <w:lang w:val="uk-UA"/>
        </w:rPr>
        <w:t>.</w:t>
      </w:r>
    </w:p>
    <w:p w:rsidR="00FF3DFC" w:rsidRPr="00FF3DFC" w:rsidRDefault="00FF3DFC" w:rsidP="00FF3DFC">
      <w:pPr>
        <w:spacing w:after="120" w:line="240" w:lineRule="auto"/>
        <w:jc w:val="both"/>
        <w:rPr>
          <w:rFonts w:cstheme="minorHAnsi"/>
          <w:i/>
          <w:iCs/>
          <w:color w:val="0070C0"/>
          <w:sz w:val="24"/>
          <w:szCs w:val="24"/>
          <w:lang w:val="uk-UA"/>
        </w:rPr>
      </w:pPr>
      <w:r w:rsidRPr="00FF3DFC">
        <w:rPr>
          <w:rFonts w:cstheme="minorHAnsi"/>
          <w:i/>
          <w:iCs/>
          <w:color w:val="0070C0"/>
          <w:sz w:val="24"/>
          <w:szCs w:val="24"/>
          <w:lang w:val="uk-UA"/>
        </w:rPr>
        <w:t>По завершенню курсу студент має набути наступні пр</w:t>
      </w:r>
      <w:r w:rsidR="000D2F94">
        <w:rPr>
          <w:rFonts w:cstheme="minorHAnsi"/>
          <w:i/>
          <w:iCs/>
          <w:color w:val="0070C0"/>
          <w:sz w:val="24"/>
          <w:szCs w:val="24"/>
          <w:lang w:val="uk-UA"/>
        </w:rPr>
        <w:t>ограмні результати навчання: ЗН</w:t>
      </w:r>
      <w:r w:rsidRPr="00FF3DFC">
        <w:rPr>
          <w:rFonts w:cstheme="minorHAnsi"/>
          <w:i/>
          <w:iCs/>
          <w:color w:val="0070C0"/>
          <w:sz w:val="24"/>
          <w:szCs w:val="24"/>
          <w:lang w:val="uk-UA"/>
        </w:rPr>
        <w:t>3 «</w:t>
      </w:r>
      <w:r w:rsidR="008C7BA4" w:rsidRPr="008C7BA4">
        <w:rPr>
          <w:i/>
          <w:color w:val="4F81BD" w:themeColor="accent1"/>
          <w:sz w:val="24"/>
          <w:szCs w:val="24"/>
          <w:lang w:val="uk-UA"/>
        </w:rPr>
        <w:t>Знати ймовірнісні розподіли стохастичних факторів, що впливають на характеристики досліджуваних процесів</w:t>
      </w:r>
      <w:r w:rsidR="005C1016">
        <w:rPr>
          <w:rFonts w:eastAsia="TimesNewRoman" w:cstheme="minorHAnsi"/>
          <w:i/>
          <w:iCs/>
          <w:color w:val="0070C0"/>
          <w:sz w:val="24"/>
          <w:szCs w:val="24"/>
          <w:lang w:val="uk-UA"/>
        </w:rPr>
        <w:t>», ЗН13</w:t>
      </w:r>
      <w:r w:rsidRPr="00FF3DFC">
        <w:rPr>
          <w:rFonts w:eastAsia="TimesNewRoman" w:cstheme="minorHAnsi"/>
          <w:i/>
          <w:iCs/>
          <w:color w:val="0070C0"/>
          <w:sz w:val="24"/>
          <w:szCs w:val="24"/>
          <w:lang w:val="uk-UA"/>
        </w:rPr>
        <w:t xml:space="preserve"> «</w:t>
      </w:r>
      <w:r w:rsidR="005C1016" w:rsidRPr="005C1016">
        <w:rPr>
          <w:i/>
          <w:color w:val="4F81BD" w:themeColor="accent1"/>
          <w:sz w:val="24"/>
          <w:szCs w:val="24"/>
          <w:lang w:val="uk-UA"/>
        </w:rPr>
        <w:t>Знати математичні методи системного аналізу стохастично розподілених процесів в складних системах різної природи</w:t>
      </w:r>
      <w:r w:rsidRPr="00FF3DFC">
        <w:rPr>
          <w:rFonts w:cstheme="minorHAnsi"/>
          <w:i/>
          <w:iCs/>
          <w:color w:val="0070C0"/>
          <w:sz w:val="24"/>
          <w:szCs w:val="24"/>
          <w:lang w:val="uk-UA"/>
        </w:rPr>
        <w:t>»</w:t>
      </w:r>
      <w:r w:rsidR="00A11CBF">
        <w:rPr>
          <w:rFonts w:cstheme="minorHAnsi"/>
          <w:i/>
          <w:iCs/>
          <w:color w:val="0070C0"/>
          <w:sz w:val="24"/>
          <w:szCs w:val="24"/>
          <w:lang w:val="uk-UA"/>
        </w:rPr>
        <w:t>, УМ</w:t>
      </w:r>
      <w:r w:rsidRPr="00FF3DFC">
        <w:rPr>
          <w:rFonts w:cstheme="minorHAnsi"/>
          <w:i/>
          <w:iCs/>
          <w:color w:val="0070C0"/>
          <w:sz w:val="24"/>
          <w:szCs w:val="24"/>
          <w:lang w:val="uk-UA"/>
        </w:rPr>
        <w:t>3 «</w:t>
      </w:r>
      <w:r w:rsidR="00A11CBF" w:rsidRPr="00A11CBF">
        <w:rPr>
          <w:i/>
          <w:color w:val="4F81BD" w:themeColor="accent1"/>
          <w:sz w:val="24"/>
          <w:szCs w:val="24"/>
          <w:lang w:val="uk-UA"/>
        </w:rPr>
        <w:t>Вміти визначати ймовірнісні розподіли стохастичних показників та факторів, що впливають на характеристики досліджуваних процесів, досліджувати властивості та знаходити характеристики багатовимірних випадкових векторів та використовувати їх для розв’язання прикладних задач; формалізувати стохастичні показники та фактори у вигляді випадкових величин, векторів, процесів</w:t>
      </w:r>
      <w:r w:rsidR="00612C4E">
        <w:rPr>
          <w:rFonts w:eastAsia="TimesNewRoman" w:cstheme="minorHAnsi"/>
          <w:i/>
          <w:iCs/>
          <w:color w:val="0070C0"/>
          <w:sz w:val="24"/>
          <w:szCs w:val="24"/>
          <w:lang w:val="uk-UA"/>
        </w:rPr>
        <w:t xml:space="preserve">», </w:t>
      </w:r>
      <w:r w:rsidR="00263DB9">
        <w:rPr>
          <w:rFonts w:eastAsia="TimesNewRoman" w:cstheme="minorHAnsi"/>
          <w:i/>
          <w:iCs/>
          <w:color w:val="0070C0"/>
          <w:sz w:val="24"/>
          <w:szCs w:val="24"/>
          <w:lang w:val="uk-UA"/>
        </w:rPr>
        <w:t>УМ14 «</w:t>
      </w:r>
      <w:r w:rsidR="00263DB9" w:rsidRPr="00263DB9">
        <w:rPr>
          <w:i/>
          <w:color w:val="4F81BD" w:themeColor="accent1"/>
          <w:sz w:val="24"/>
          <w:szCs w:val="24"/>
          <w:lang w:val="uk-UA"/>
        </w:rPr>
        <w:t>Вміти зберігати та примножувати досягнення і цінності суспільства на основі розуміння місця предметної області в загальній системі знань, використовуючи різні види та форми рухової активності для ведення здорового способу життя»,</w:t>
      </w:r>
      <w:r w:rsidR="00263DB9" w:rsidRPr="00263DB9">
        <w:rPr>
          <w:color w:val="4F81BD" w:themeColor="accent1"/>
          <w:sz w:val="24"/>
          <w:szCs w:val="24"/>
          <w:lang w:val="uk-UA"/>
        </w:rPr>
        <w:t xml:space="preserve"> </w:t>
      </w:r>
      <w:r w:rsidR="00612C4E">
        <w:rPr>
          <w:rFonts w:eastAsia="TimesNewRoman" w:cstheme="minorHAnsi"/>
          <w:i/>
          <w:iCs/>
          <w:color w:val="0070C0"/>
          <w:sz w:val="24"/>
          <w:szCs w:val="24"/>
          <w:lang w:val="uk-UA"/>
        </w:rPr>
        <w:t>УМ15</w:t>
      </w:r>
      <w:r w:rsidRPr="00FF3DFC">
        <w:rPr>
          <w:rFonts w:eastAsia="TimesNewRoman" w:cstheme="minorHAnsi"/>
          <w:i/>
          <w:iCs/>
          <w:color w:val="0070C0"/>
          <w:sz w:val="24"/>
          <w:szCs w:val="24"/>
          <w:lang w:val="uk-UA"/>
        </w:rPr>
        <w:t xml:space="preserve"> «</w:t>
      </w:r>
      <w:r w:rsidR="00612C4E" w:rsidRPr="00612C4E">
        <w:rPr>
          <w:i/>
          <w:color w:val="4F81BD" w:themeColor="accent1"/>
          <w:sz w:val="24"/>
          <w:szCs w:val="24"/>
          <w:lang w:val="uk-UA"/>
        </w:rPr>
        <w:t>Вміти застосовувати математичні методи системного аналізу стохастичного розподілених процесів в складних системах різної природи</w:t>
      </w:r>
      <w:r w:rsidRPr="00FF3DFC">
        <w:rPr>
          <w:rFonts w:cstheme="minorHAnsi"/>
          <w:i/>
          <w:iCs/>
          <w:color w:val="0070C0"/>
          <w:sz w:val="24"/>
          <w:szCs w:val="24"/>
          <w:lang w:val="uk-UA"/>
        </w:rPr>
        <w:t>».</w:t>
      </w:r>
    </w:p>
    <w:p w:rsidR="00FF3DFC" w:rsidRPr="00FF3DFC" w:rsidRDefault="00D970B7" w:rsidP="00FF3DFC">
      <w:pPr>
        <w:keepNext/>
        <w:tabs>
          <w:tab w:val="left" w:pos="284"/>
        </w:tabs>
        <w:spacing w:before="120" w:after="120" w:line="240" w:lineRule="auto"/>
        <w:ind w:left="720" w:hanging="360"/>
        <w:outlineLvl w:val="0"/>
        <w:rPr>
          <w:rFonts w:cs="Times New Roman"/>
          <w:b/>
          <w:color w:val="002060"/>
          <w:sz w:val="24"/>
          <w:szCs w:val="24"/>
          <w:lang w:val="uk-UA"/>
        </w:rPr>
      </w:pPr>
      <w:r>
        <w:rPr>
          <w:rFonts w:cs="Times New Roman"/>
          <w:b/>
          <w:color w:val="002060"/>
          <w:sz w:val="24"/>
          <w:szCs w:val="24"/>
          <w:lang w:val="uk-UA"/>
        </w:rPr>
        <w:t xml:space="preserve">2. </w:t>
      </w:r>
      <w:proofErr w:type="spellStart"/>
      <w:r w:rsidR="00FF3DFC" w:rsidRPr="00FF3DFC">
        <w:rPr>
          <w:rFonts w:cs="Times New Roman"/>
          <w:b/>
          <w:color w:val="002060"/>
          <w:sz w:val="24"/>
          <w:szCs w:val="24"/>
          <w:lang w:val="uk-UA"/>
        </w:rPr>
        <w:t>Пререквізити</w:t>
      </w:r>
      <w:proofErr w:type="spellEnd"/>
      <w:r w:rsidR="00FF3DFC" w:rsidRPr="00FF3DFC">
        <w:rPr>
          <w:rFonts w:cs="Times New Roman"/>
          <w:b/>
          <w:color w:val="002060"/>
          <w:sz w:val="24"/>
          <w:szCs w:val="24"/>
          <w:lang w:val="uk-UA"/>
        </w:rPr>
        <w:t xml:space="preserve"> та </w:t>
      </w:r>
      <w:proofErr w:type="spellStart"/>
      <w:r w:rsidR="00FF3DFC" w:rsidRPr="00FF3DFC">
        <w:rPr>
          <w:rFonts w:cs="Times New Roman"/>
          <w:b/>
          <w:color w:val="002060"/>
          <w:sz w:val="24"/>
          <w:szCs w:val="24"/>
          <w:lang w:val="uk-UA"/>
        </w:rPr>
        <w:t>постреквізити</w:t>
      </w:r>
      <w:proofErr w:type="spellEnd"/>
      <w:r w:rsidR="00FF3DFC" w:rsidRPr="00FF3DFC">
        <w:rPr>
          <w:rFonts w:cs="Times New Roman"/>
          <w:b/>
          <w:color w:val="002060"/>
          <w:sz w:val="24"/>
          <w:szCs w:val="24"/>
          <w:lang w:val="uk-UA"/>
        </w:rPr>
        <w:t xml:space="preserve"> дисципліни (місце в структурно-логічній схемі навчання за відповідною освітньою програмою)</w:t>
      </w:r>
    </w:p>
    <w:p w:rsidR="00FF3DFC" w:rsidRPr="00FF3DFC" w:rsidRDefault="00BA1C86" w:rsidP="007560BD">
      <w:pPr>
        <w:spacing w:after="120" w:line="240" w:lineRule="auto"/>
        <w:jc w:val="both"/>
        <w:rPr>
          <w:rFonts w:cstheme="minorHAnsi"/>
          <w:i/>
          <w:color w:val="4F81BD" w:themeColor="accent1"/>
          <w:sz w:val="24"/>
          <w:szCs w:val="24"/>
          <w:lang w:val="uk-UA"/>
        </w:rPr>
      </w:pPr>
      <w:r w:rsidRPr="00BA1C86">
        <w:rPr>
          <w:rFonts w:eastAsia="Times New Roman" w:cstheme="minorHAnsi"/>
          <w:i/>
          <w:color w:val="4F81BD" w:themeColor="accent1"/>
          <w:sz w:val="24"/>
          <w:szCs w:val="24"/>
          <w:lang w:val="uk-UA" w:eastAsia="ru-RU"/>
        </w:rPr>
        <w:t>Дисципліна передує і забезпечує наступні навчальні дисципліни у програмі підготовки фахівця: «Математична статистика»</w:t>
      </w:r>
      <w:r w:rsidRPr="00A153BE">
        <w:rPr>
          <w:rFonts w:eastAsia="Times New Roman" w:cstheme="minorHAnsi"/>
          <w:i/>
          <w:color w:val="4F81BD" w:themeColor="accent1"/>
          <w:sz w:val="24"/>
          <w:szCs w:val="24"/>
          <w:lang w:val="uk-UA" w:eastAsia="ru-RU"/>
        </w:rPr>
        <w:t xml:space="preserve"> </w:t>
      </w:r>
      <w:r w:rsidR="0096555A">
        <w:rPr>
          <w:rFonts w:eastAsia="Times New Roman" w:cstheme="minorHAnsi"/>
          <w:i/>
          <w:color w:val="4F81BD" w:themeColor="accent1"/>
          <w:sz w:val="24"/>
          <w:szCs w:val="24"/>
          <w:lang w:val="uk-UA" w:eastAsia="ru-RU"/>
        </w:rPr>
        <w:t>(ПО 14</w:t>
      </w:r>
      <w:r w:rsidRPr="00A153BE">
        <w:rPr>
          <w:rFonts w:eastAsia="Times New Roman" w:cstheme="minorHAnsi"/>
          <w:i/>
          <w:color w:val="4F81BD" w:themeColor="accent1"/>
          <w:sz w:val="24"/>
          <w:szCs w:val="24"/>
          <w:lang w:val="uk-UA" w:eastAsia="ru-RU"/>
        </w:rPr>
        <w:t>)</w:t>
      </w:r>
      <w:r w:rsidRPr="00BA1C86">
        <w:rPr>
          <w:rFonts w:eastAsia="Times New Roman" w:cstheme="minorHAnsi"/>
          <w:i/>
          <w:color w:val="4F81BD" w:themeColor="accent1"/>
          <w:sz w:val="24"/>
          <w:szCs w:val="24"/>
          <w:lang w:val="uk-UA" w:eastAsia="ru-RU"/>
        </w:rPr>
        <w:t xml:space="preserve">, «Теорія </w:t>
      </w:r>
      <w:r w:rsidR="007560BD">
        <w:rPr>
          <w:rFonts w:eastAsia="Times New Roman" w:cstheme="minorHAnsi"/>
          <w:i/>
          <w:color w:val="4F81BD" w:themeColor="accent1"/>
          <w:sz w:val="24"/>
          <w:szCs w:val="24"/>
          <w:lang w:val="uk-UA" w:eastAsia="ru-RU"/>
        </w:rPr>
        <w:t>керування</w:t>
      </w:r>
      <w:r w:rsidRPr="00BA1C86">
        <w:rPr>
          <w:rFonts w:eastAsia="Times New Roman" w:cstheme="minorHAnsi"/>
          <w:i/>
          <w:color w:val="4F81BD" w:themeColor="accent1"/>
          <w:sz w:val="24"/>
          <w:szCs w:val="24"/>
          <w:lang w:val="uk-UA" w:eastAsia="ru-RU"/>
        </w:rPr>
        <w:t>»</w:t>
      </w:r>
      <w:r w:rsidRPr="00A153BE">
        <w:rPr>
          <w:rFonts w:eastAsia="Times New Roman" w:cstheme="minorHAnsi"/>
          <w:i/>
          <w:color w:val="4F81BD" w:themeColor="accent1"/>
          <w:sz w:val="24"/>
          <w:szCs w:val="24"/>
          <w:lang w:val="uk-UA" w:eastAsia="ru-RU"/>
        </w:rPr>
        <w:t xml:space="preserve"> </w:t>
      </w:r>
      <w:r w:rsidRPr="00BA1C86">
        <w:rPr>
          <w:rFonts w:eastAsia="Times New Roman" w:cstheme="minorHAnsi"/>
          <w:i/>
          <w:color w:val="4F81BD" w:themeColor="accent1"/>
          <w:sz w:val="24"/>
          <w:szCs w:val="24"/>
          <w:lang w:val="uk-UA" w:eastAsia="ru-RU"/>
        </w:rPr>
        <w:t>(ПО 6</w:t>
      </w:r>
      <w:r w:rsidRPr="00A153BE">
        <w:rPr>
          <w:rFonts w:eastAsia="Times New Roman" w:cstheme="minorHAnsi"/>
          <w:i/>
          <w:color w:val="4F81BD" w:themeColor="accent1"/>
          <w:sz w:val="24"/>
          <w:szCs w:val="24"/>
          <w:lang w:val="uk-UA" w:eastAsia="ru-RU"/>
        </w:rPr>
        <w:t>)</w:t>
      </w:r>
      <w:r w:rsidRPr="00BA1C86">
        <w:rPr>
          <w:rFonts w:eastAsia="Times New Roman" w:cstheme="minorHAnsi"/>
          <w:i/>
          <w:color w:val="4F81BD" w:themeColor="accent1"/>
          <w:sz w:val="24"/>
          <w:szCs w:val="24"/>
          <w:lang w:val="uk-UA" w:eastAsia="ru-RU"/>
        </w:rPr>
        <w:t xml:space="preserve">, </w:t>
      </w:r>
      <w:r w:rsidR="0052779B" w:rsidRPr="00BA1C86">
        <w:rPr>
          <w:rFonts w:eastAsia="Times New Roman" w:cstheme="minorHAnsi"/>
          <w:i/>
          <w:color w:val="4F81BD" w:themeColor="accent1"/>
          <w:sz w:val="24"/>
          <w:szCs w:val="24"/>
          <w:lang w:val="uk-UA" w:eastAsia="ru-RU"/>
        </w:rPr>
        <w:t>«Теорія інформації і кодування»</w:t>
      </w:r>
      <w:r w:rsidR="0052779B" w:rsidRPr="0052779B">
        <w:rPr>
          <w:rFonts w:eastAsia="Times New Roman" w:cstheme="minorHAnsi"/>
          <w:i/>
          <w:color w:val="4F81BD" w:themeColor="accent1"/>
          <w:sz w:val="24"/>
          <w:szCs w:val="24"/>
          <w:lang w:val="uk-UA" w:eastAsia="ru-RU"/>
        </w:rPr>
        <w:t xml:space="preserve"> </w:t>
      </w:r>
      <w:r w:rsidR="0052779B">
        <w:rPr>
          <w:rFonts w:eastAsia="Times New Roman" w:cstheme="minorHAnsi"/>
          <w:i/>
          <w:color w:val="4F81BD" w:themeColor="accent1"/>
          <w:sz w:val="24"/>
          <w:szCs w:val="24"/>
          <w:lang w:val="uk-UA" w:eastAsia="ru-RU"/>
        </w:rPr>
        <w:t>(</w:t>
      </w:r>
      <w:r w:rsidR="0052779B" w:rsidRPr="00BA1C86">
        <w:rPr>
          <w:rFonts w:eastAsia="Times New Roman" w:cstheme="minorHAnsi"/>
          <w:i/>
          <w:color w:val="4F81BD" w:themeColor="accent1"/>
          <w:sz w:val="24"/>
          <w:szCs w:val="24"/>
          <w:lang w:val="uk-UA" w:eastAsia="ru-RU"/>
        </w:rPr>
        <w:t>О</w:t>
      </w:r>
      <w:r w:rsidR="0052779B">
        <w:rPr>
          <w:rFonts w:eastAsia="Times New Roman" w:cstheme="minorHAnsi"/>
          <w:i/>
          <w:color w:val="4F81BD" w:themeColor="accent1"/>
          <w:sz w:val="24"/>
          <w:szCs w:val="24"/>
          <w:lang w:val="uk-UA" w:eastAsia="ru-RU"/>
        </w:rPr>
        <w:t>К</w:t>
      </w:r>
      <w:r w:rsidR="0052779B" w:rsidRPr="00BA1C86">
        <w:rPr>
          <w:rFonts w:eastAsia="Times New Roman" w:cstheme="minorHAnsi"/>
          <w:i/>
          <w:color w:val="4F81BD" w:themeColor="accent1"/>
          <w:sz w:val="24"/>
          <w:szCs w:val="24"/>
          <w:lang w:val="uk-UA" w:eastAsia="ru-RU"/>
        </w:rPr>
        <w:t xml:space="preserve"> </w:t>
      </w:r>
      <w:r w:rsidR="0052779B">
        <w:rPr>
          <w:rFonts w:eastAsia="Times New Roman" w:cstheme="minorHAnsi"/>
          <w:i/>
          <w:color w:val="4F81BD" w:themeColor="accent1"/>
          <w:sz w:val="24"/>
          <w:szCs w:val="24"/>
          <w:lang w:val="uk-UA" w:eastAsia="ru-RU"/>
        </w:rPr>
        <w:t>2.3</w:t>
      </w:r>
      <w:r w:rsidR="0052779B" w:rsidRPr="0052779B">
        <w:rPr>
          <w:rFonts w:eastAsia="Times New Roman" w:cstheme="minorHAnsi"/>
          <w:i/>
          <w:color w:val="4F81BD" w:themeColor="accent1"/>
          <w:sz w:val="24"/>
          <w:szCs w:val="24"/>
          <w:lang w:val="uk-UA" w:eastAsia="ru-RU"/>
        </w:rPr>
        <w:t>)</w:t>
      </w:r>
      <w:r w:rsidR="0052779B" w:rsidRPr="00BA1C86">
        <w:rPr>
          <w:rFonts w:eastAsia="Times New Roman" w:cstheme="minorHAnsi"/>
          <w:i/>
          <w:color w:val="4F81BD" w:themeColor="accent1"/>
          <w:sz w:val="24"/>
          <w:szCs w:val="24"/>
          <w:lang w:val="uk-UA" w:eastAsia="ru-RU"/>
        </w:rPr>
        <w:t>,</w:t>
      </w:r>
      <w:r w:rsidR="0052779B">
        <w:rPr>
          <w:rFonts w:eastAsia="Times New Roman" w:cstheme="minorHAnsi"/>
          <w:i/>
          <w:color w:val="4F81BD" w:themeColor="accent1"/>
          <w:sz w:val="24"/>
          <w:szCs w:val="24"/>
          <w:lang w:val="uk-UA" w:eastAsia="ru-RU"/>
        </w:rPr>
        <w:t xml:space="preserve"> «Фінансова математика» (ОК 3.2), </w:t>
      </w:r>
      <w:r w:rsidR="00EE68E5">
        <w:rPr>
          <w:rFonts w:eastAsia="Times New Roman" w:cstheme="minorHAnsi"/>
          <w:i/>
          <w:color w:val="4F81BD" w:themeColor="accent1"/>
          <w:sz w:val="24"/>
          <w:szCs w:val="24"/>
          <w:lang w:val="uk-UA" w:eastAsia="ru-RU"/>
        </w:rPr>
        <w:t xml:space="preserve">«Прикладна статистика» (ОК 1.2), </w:t>
      </w:r>
      <w:r w:rsidRPr="00BA1C86">
        <w:rPr>
          <w:rFonts w:eastAsia="Times New Roman" w:cstheme="minorHAnsi"/>
          <w:i/>
          <w:color w:val="4F81BD" w:themeColor="accent1"/>
          <w:sz w:val="24"/>
          <w:szCs w:val="24"/>
          <w:lang w:val="uk-UA" w:eastAsia="ru-RU"/>
        </w:rPr>
        <w:t>«Те</w:t>
      </w:r>
      <w:r w:rsidR="00436333">
        <w:rPr>
          <w:rFonts w:eastAsia="Times New Roman" w:cstheme="minorHAnsi"/>
          <w:i/>
          <w:color w:val="4F81BD" w:themeColor="accent1"/>
          <w:sz w:val="24"/>
          <w:szCs w:val="24"/>
          <w:lang w:val="uk-UA" w:eastAsia="ru-RU"/>
        </w:rPr>
        <w:t>орія випадкових процесів»</w:t>
      </w:r>
      <w:r w:rsidR="00EE68E5">
        <w:rPr>
          <w:rFonts w:eastAsia="Times New Roman" w:cstheme="minorHAnsi"/>
          <w:i/>
          <w:color w:val="4F81BD" w:themeColor="accent1"/>
          <w:sz w:val="24"/>
          <w:szCs w:val="24"/>
          <w:lang w:val="uk-UA" w:eastAsia="ru-RU"/>
        </w:rPr>
        <w:t xml:space="preserve"> (ОК 4.1)</w:t>
      </w:r>
      <w:r w:rsidRPr="00BA1C86">
        <w:rPr>
          <w:rFonts w:eastAsia="Times New Roman" w:cstheme="minorHAnsi"/>
          <w:i/>
          <w:color w:val="4F81BD" w:themeColor="accent1"/>
          <w:sz w:val="24"/>
          <w:szCs w:val="24"/>
          <w:lang w:val="uk-UA" w:eastAsia="ru-RU"/>
        </w:rPr>
        <w:t>, «Стаці</w:t>
      </w:r>
      <w:r w:rsidR="00436333">
        <w:rPr>
          <w:rFonts w:eastAsia="Times New Roman" w:cstheme="minorHAnsi"/>
          <w:i/>
          <w:color w:val="4F81BD" w:themeColor="accent1"/>
          <w:sz w:val="24"/>
          <w:szCs w:val="24"/>
          <w:lang w:val="uk-UA" w:eastAsia="ru-RU"/>
        </w:rPr>
        <w:t>онарні випадкові процеси»</w:t>
      </w:r>
      <w:r w:rsidR="00EE68E5">
        <w:rPr>
          <w:rFonts w:eastAsia="Times New Roman" w:cstheme="minorHAnsi"/>
          <w:i/>
          <w:color w:val="4F81BD" w:themeColor="accent1"/>
          <w:sz w:val="24"/>
          <w:szCs w:val="24"/>
          <w:lang w:val="uk-UA" w:eastAsia="ru-RU"/>
        </w:rPr>
        <w:t xml:space="preserve"> (ОК 7.1)</w:t>
      </w:r>
      <w:r w:rsidRPr="00BA1C86">
        <w:rPr>
          <w:rFonts w:eastAsia="Times New Roman" w:cstheme="minorHAnsi"/>
          <w:i/>
          <w:color w:val="4F81BD" w:themeColor="accent1"/>
          <w:sz w:val="24"/>
          <w:szCs w:val="24"/>
          <w:lang w:val="uk-UA" w:eastAsia="ru-RU"/>
        </w:rPr>
        <w:t>, «Теорія прийняття рішень»</w:t>
      </w:r>
      <w:r w:rsidRPr="00A153BE">
        <w:rPr>
          <w:rFonts w:eastAsia="Times New Roman" w:cstheme="minorHAnsi"/>
          <w:i/>
          <w:color w:val="4F81BD" w:themeColor="accent1"/>
          <w:sz w:val="24"/>
          <w:szCs w:val="24"/>
          <w:lang w:val="uk-UA" w:eastAsia="ru-RU"/>
        </w:rPr>
        <w:t xml:space="preserve"> </w:t>
      </w:r>
      <w:r w:rsidR="00B9554B">
        <w:rPr>
          <w:rFonts w:eastAsia="Times New Roman" w:cstheme="minorHAnsi"/>
          <w:i/>
          <w:color w:val="4F81BD" w:themeColor="accent1"/>
          <w:sz w:val="24"/>
          <w:szCs w:val="24"/>
          <w:lang w:val="uk-UA" w:eastAsia="ru-RU"/>
        </w:rPr>
        <w:t>(П</w:t>
      </w:r>
      <w:r w:rsidRPr="00BA1C86">
        <w:rPr>
          <w:rFonts w:eastAsia="Times New Roman" w:cstheme="minorHAnsi"/>
          <w:i/>
          <w:color w:val="4F81BD" w:themeColor="accent1"/>
          <w:sz w:val="24"/>
          <w:szCs w:val="24"/>
          <w:lang w:val="uk-UA" w:eastAsia="ru-RU"/>
        </w:rPr>
        <w:t xml:space="preserve">О </w:t>
      </w:r>
      <w:r w:rsidR="00B9554B">
        <w:rPr>
          <w:rFonts w:eastAsia="Times New Roman" w:cstheme="minorHAnsi"/>
          <w:i/>
          <w:color w:val="4F81BD" w:themeColor="accent1"/>
          <w:sz w:val="24"/>
          <w:szCs w:val="24"/>
          <w:lang w:val="uk-UA" w:eastAsia="ru-RU"/>
        </w:rPr>
        <w:t>9</w:t>
      </w:r>
      <w:r w:rsidRPr="00A153BE">
        <w:rPr>
          <w:rFonts w:eastAsia="Times New Roman" w:cstheme="minorHAnsi"/>
          <w:i/>
          <w:color w:val="4F81BD" w:themeColor="accent1"/>
          <w:sz w:val="24"/>
          <w:szCs w:val="24"/>
          <w:lang w:val="uk-UA" w:eastAsia="ru-RU"/>
        </w:rPr>
        <w:t>)</w:t>
      </w:r>
      <w:r w:rsidR="00B9554B">
        <w:rPr>
          <w:rFonts w:eastAsia="Times New Roman" w:cstheme="minorHAnsi"/>
          <w:i/>
          <w:color w:val="4F81BD" w:themeColor="accent1"/>
          <w:sz w:val="24"/>
          <w:szCs w:val="24"/>
          <w:lang w:val="uk-UA" w:eastAsia="ru-RU"/>
        </w:rPr>
        <w:t>, «Основи системного аналізу» (П</w:t>
      </w:r>
      <w:r w:rsidRPr="00BA1C86">
        <w:rPr>
          <w:rFonts w:eastAsia="Times New Roman" w:cstheme="minorHAnsi"/>
          <w:i/>
          <w:color w:val="4F81BD" w:themeColor="accent1"/>
          <w:sz w:val="24"/>
          <w:szCs w:val="24"/>
          <w:lang w:val="uk-UA" w:eastAsia="ru-RU"/>
        </w:rPr>
        <w:t xml:space="preserve">О </w:t>
      </w:r>
      <w:r w:rsidR="00B9554B">
        <w:rPr>
          <w:rFonts w:eastAsia="Times New Roman" w:cstheme="minorHAnsi"/>
          <w:i/>
          <w:color w:val="4F81BD" w:themeColor="accent1"/>
          <w:sz w:val="24"/>
          <w:szCs w:val="24"/>
          <w:lang w:val="uk-UA" w:eastAsia="ru-RU"/>
        </w:rPr>
        <w:t>8</w:t>
      </w:r>
      <w:r w:rsidRPr="00A153BE">
        <w:rPr>
          <w:rFonts w:eastAsia="Times New Roman" w:cstheme="minorHAnsi"/>
          <w:i/>
          <w:color w:val="4F81BD" w:themeColor="accent1"/>
          <w:sz w:val="24"/>
          <w:szCs w:val="24"/>
          <w:lang w:val="uk-UA" w:eastAsia="ru-RU"/>
        </w:rPr>
        <w:t>)</w:t>
      </w:r>
      <w:r w:rsidRPr="00BA1C86">
        <w:rPr>
          <w:rFonts w:eastAsia="Times New Roman" w:cstheme="minorHAnsi"/>
          <w:i/>
          <w:color w:val="4F81BD" w:themeColor="accent1"/>
          <w:sz w:val="24"/>
          <w:szCs w:val="24"/>
          <w:lang w:val="uk-UA" w:eastAsia="ru-RU"/>
        </w:rPr>
        <w:t>, «Моделювання складних систем»</w:t>
      </w:r>
      <w:r w:rsidR="00EE68E5">
        <w:rPr>
          <w:rFonts w:eastAsia="Times New Roman" w:cstheme="minorHAnsi"/>
          <w:i/>
          <w:color w:val="4F81BD" w:themeColor="accent1"/>
          <w:sz w:val="24"/>
          <w:szCs w:val="24"/>
          <w:lang w:val="uk-UA" w:eastAsia="ru-RU"/>
        </w:rPr>
        <w:t xml:space="preserve"> (ОК 8.2)</w:t>
      </w:r>
      <w:r w:rsidR="00436333">
        <w:rPr>
          <w:rFonts w:eastAsia="Times New Roman" w:cstheme="minorHAnsi"/>
          <w:i/>
          <w:color w:val="4F81BD" w:themeColor="accent1"/>
          <w:sz w:val="24"/>
          <w:szCs w:val="24"/>
          <w:lang w:val="uk-UA" w:eastAsia="ru-RU"/>
        </w:rPr>
        <w:t>, «Аналіз часових рядів»</w:t>
      </w:r>
      <w:r w:rsidR="00EE68E5">
        <w:rPr>
          <w:rFonts w:eastAsia="Times New Roman" w:cstheme="minorHAnsi"/>
          <w:i/>
          <w:color w:val="4F81BD" w:themeColor="accent1"/>
          <w:sz w:val="24"/>
          <w:szCs w:val="24"/>
          <w:lang w:val="uk-UA" w:eastAsia="ru-RU"/>
        </w:rPr>
        <w:t xml:space="preserve"> (ОК 6.2)</w:t>
      </w:r>
      <w:r w:rsidR="0052779B">
        <w:rPr>
          <w:rFonts w:eastAsia="Times New Roman" w:cstheme="minorHAnsi"/>
          <w:i/>
          <w:color w:val="4F81BD" w:themeColor="accent1"/>
          <w:sz w:val="24"/>
          <w:szCs w:val="24"/>
          <w:lang w:val="uk-UA" w:eastAsia="ru-RU"/>
        </w:rPr>
        <w:t xml:space="preserve"> </w:t>
      </w:r>
      <w:r w:rsidR="00436333">
        <w:rPr>
          <w:rFonts w:eastAsia="Times New Roman" w:cstheme="minorHAnsi"/>
          <w:i/>
          <w:color w:val="4F81BD" w:themeColor="accent1"/>
          <w:sz w:val="24"/>
          <w:szCs w:val="24"/>
          <w:lang w:val="uk-UA" w:eastAsia="ru-RU"/>
        </w:rPr>
        <w:t>тощо</w:t>
      </w:r>
      <w:r w:rsidR="007560BD">
        <w:rPr>
          <w:rFonts w:eastAsia="Times New Roman" w:cstheme="minorHAnsi"/>
          <w:i/>
          <w:color w:val="4F81BD" w:themeColor="accent1"/>
          <w:sz w:val="24"/>
          <w:szCs w:val="24"/>
          <w:lang w:val="uk-UA" w:eastAsia="ru-RU"/>
        </w:rPr>
        <w:t>. Вивчення курсу ґрунтується на широкому використанні основних результат дисциплін</w:t>
      </w:r>
      <w:r w:rsidR="007560BD">
        <w:rPr>
          <w:sz w:val="28"/>
          <w:lang w:val="uk-UA"/>
        </w:rPr>
        <w:t xml:space="preserve"> </w:t>
      </w:r>
      <w:r w:rsidR="007560BD">
        <w:rPr>
          <w:i/>
          <w:color w:val="4F81BD" w:themeColor="accent1"/>
          <w:sz w:val="24"/>
          <w:szCs w:val="24"/>
          <w:lang w:val="uk-UA"/>
        </w:rPr>
        <w:t>«Математичний аналіз» (ЗО 5</w:t>
      </w:r>
      <w:r w:rsidR="007560BD" w:rsidRPr="003D688C">
        <w:rPr>
          <w:i/>
          <w:color w:val="4F81BD" w:themeColor="accent1"/>
          <w:sz w:val="24"/>
          <w:szCs w:val="24"/>
          <w:lang w:val="uk-UA"/>
        </w:rPr>
        <w:t>), «Алгебра та геометрія»</w:t>
      </w:r>
      <w:r w:rsidR="007560BD">
        <w:rPr>
          <w:i/>
          <w:color w:val="4F81BD" w:themeColor="accent1"/>
          <w:sz w:val="24"/>
          <w:szCs w:val="24"/>
          <w:lang w:val="uk-UA"/>
        </w:rPr>
        <w:t xml:space="preserve"> </w:t>
      </w:r>
      <w:r w:rsidR="007560BD" w:rsidRPr="003D688C">
        <w:rPr>
          <w:i/>
          <w:color w:val="4F81BD" w:themeColor="accent1"/>
          <w:sz w:val="24"/>
          <w:szCs w:val="24"/>
          <w:lang w:val="uk-UA"/>
        </w:rPr>
        <w:t xml:space="preserve">(ЗО </w:t>
      </w:r>
      <w:r w:rsidR="007560BD">
        <w:rPr>
          <w:i/>
          <w:color w:val="4F81BD" w:themeColor="accent1"/>
          <w:sz w:val="24"/>
          <w:szCs w:val="24"/>
          <w:lang w:val="uk-UA"/>
        </w:rPr>
        <w:t>6</w:t>
      </w:r>
      <w:r w:rsidR="007560BD" w:rsidRPr="003D688C">
        <w:rPr>
          <w:i/>
          <w:color w:val="4F81BD" w:themeColor="accent1"/>
          <w:sz w:val="24"/>
          <w:szCs w:val="24"/>
          <w:lang w:val="uk-UA"/>
        </w:rPr>
        <w:t xml:space="preserve">), </w:t>
      </w:r>
      <w:r w:rsidR="007560BD">
        <w:rPr>
          <w:i/>
          <w:color w:val="4F81BD" w:themeColor="accent1"/>
          <w:sz w:val="24"/>
          <w:szCs w:val="24"/>
          <w:lang w:val="uk-UA"/>
        </w:rPr>
        <w:t>«Дискретна математика»(ЗО 7</w:t>
      </w:r>
      <w:r w:rsidR="007560BD" w:rsidRPr="003D688C">
        <w:rPr>
          <w:i/>
          <w:color w:val="4F81BD" w:themeColor="accent1"/>
          <w:sz w:val="24"/>
          <w:szCs w:val="24"/>
          <w:lang w:val="uk-UA"/>
        </w:rPr>
        <w:t>).</w:t>
      </w:r>
    </w:p>
    <w:p w:rsidR="00FF3DFC" w:rsidRPr="00FF3DFC" w:rsidRDefault="00D970B7" w:rsidP="00FF3DFC">
      <w:pPr>
        <w:keepNext/>
        <w:tabs>
          <w:tab w:val="left" w:pos="284"/>
        </w:tabs>
        <w:spacing w:before="120" w:after="120" w:line="240" w:lineRule="auto"/>
        <w:ind w:left="720" w:hanging="360"/>
        <w:outlineLvl w:val="0"/>
        <w:rPr>
          <w:rFonts w:cs="Times New Roman"/>
          <w:b/>
          <w:color w:val="002060"/>
          <w:sz w:val="24"/>
          <w:szCs w:val="24"/>
          <w:lang w:val="uk-UA"/>
        </w:rPr>
      </w:pPr>
      <w:r>
        <w:rPr>
          <w:rFonts w:cs="Times New Roman"/>
          <w:b/>
          <w:color w:val="002060"/>
          <w:sz w:val="24"/>
          <w:szCs w:val="24"/>
          <w:lang w:val="uk-UA"/>
        </w:rPr>
        <w:t xml:space="preserve">3. </w:t>
      </w:r>
      <w:r w:rsidR="00FF3DFC" w:rsidRPr="00FF3DFC">
        <w:rPr>
          <w:rFonts w:cs="Times New Roman"/>
          <w:b/>
          <w:color w:val="002060"/>
          <w:sz w:val="24"/>
          <w:szCs w:val="24"/>
          <w:lang w:val="uk-UA"/>
        </w:rPr>
        <w:t>Зміст навчальної дисципліни</w:t>
      </w:r>
    </w:p>
    <w:p w:rsidR="002528EC" w:rsidRPr="002528EC" w:rsidRDefault="002528EC" w:rsidP="002528EC">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2528EC">
        <w:rPr>
          <w:rFonts w:eastAsia="Times New Roman" w:cstheme="minorHAnsi"/>
          <w:b/>
          <w:i/>
          <w:color w:val="4F81BD" w:themeColor="accent1"/>
          <w:sz w:val="24"/>
          <w:szCs w:val="24"/>
          <w:lang w:val="uk-UA" w:eastAsia="ru-RU"/>
        </w:rPr>
        <w:t>РОЗДІЛ 1.</w:t>
      </w:r>
      <w:r w:rsidRPr="002528EC">
        <w:rPr>
          <w:rFonts w:eastAsia="Times New Roman" w:cstheme="minorHAnsi"/>
          <w:i/>
          <w:color w:val="4F81BD" w:themeColor="accent1"/>
          <w:sz w:val="24"/>
          <w:szCs w:val="24"/>
          <w:lang w:val="uk-UA" w:eastAsia="ru-RU"/>
        </w:rPr>
        <w:t xml:space="preserve"> Основні поняття елементарної теорії ймовірностей.</w:t>
      </w:r>
    </w:p>
    <w:p w:rsidR="002528EC" w:rsidRPr="002528EC" w:rsidRDefault="002528EC" w:rsidP="002528EC">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2528EC">
        <w:rPr>
          <w:rFonts w:eastAsia="Times New Roman" w:cstheme="minorHAnsi"/>
          <w:b/>
          <w:i/>
          <w:color w:val="4F81BD" w:themeColor="accent1"/>
          <w:sz w:val="24"/>
          <w:szCs w:val="24"/>
          <w:lang w:val="uk-UA" w:eastAsia="ru-RU"/>
        </w:rPr>
        <w:t>Тема 1.1.</w:t>
      </w:r>
      <w:r w:rsidRPr="002528EC">
        <w:rPr>
          <w:rFonts w:eastAsia="Times New Roman" w:cstheme="minorHAnsi"/>
          <w:i/>
          <w:color w:val="4F81BD" w:themeColor="accent1"/>
          <w:sz w:val="24"/>
          <w:szCs w:val="24"/>
          <w:lang w:val="uk-UA" w:eastAsia="ru-RU"/>
        </w:rPr>
        <w:t xml:space="preserve"> Елементи аксіоматики А. М. Колмогорова.</w:t>
      </w:r>
    </w:p>
    <w:p w:rsidR="002528EC" w:rsidRPr="00A153BE" w:rsidRDefault="002528EC" w:rsidP="002528EC">
      <w:pPr>
        <w:tabs>
          <w:tab w:val="left" w:pos="4962"/>
        </w:tabs>
        <w:spacing w:after="0" w:line="240" w:lineRule="auto"/>
        <w:ind w:right="-68" w:firstLine="567"/>
        <w:jc w:val="both"/>
        <w:rPr>
          <w:rFonts w:eastAsia="Times New Roman" w:cstheme="minorHAnsi"/>
          <w:i/>
          <w:color w:val="4F81BD" w:themeColor="accent1"/>
          <w:sz w:val="24"/>
          <w:szCs w:val="24"/>
          <w:lang w:eastAsia="ru-RU"/>
        </w:rPr>
      </w:pPr>
      <w:r w:rsidRPr="002528EC">
        <w:rPr>
          <w:rFonts w:eastAsia="Times New Roman" w:cstheme="minorHAnsi"/>
          <w:i/>
          <w:color w:val="4F81BD" w:themeColor="accent1"/>
          <w:sz w:val="24"/>
          <w:szCs w:val="24"/>
          <w:lang w:val="uk-UA" w:eastAsia="ru-RU"/>
        </w:rPr>
        <w:t>Розглядаються поняття стохастичного експерименту, простору елементарних подій, випадкових подій та їх σ-алгебри, а також вводяться операції над випадковими подіями. На основі системи аксіом А. М. Колмогорова вводиться поняття ймовірності випадкової події та розглядаються властивості цієї ймовірності. Наводяться класична та геометрична ймовірнісні моделі та приклади, що до них приводять.</w:t>
      </w:r>
    </w:p>
    <w:p w:rsidR="002528EC" w:rsidRPr="002528EC" w:rsidRDefault="002528EC" w:rsidP="002528EC">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2528EC">
        <w:rPr>
          <w:rFonts w:eastAsia="Times New Roman" w:cstheme="minorHAnsi"/>
          <w:b/>
          <w:i/>
          <w:color w:val="4F81BD" w:themeColor="accent1"/>
          <w:sz w:val="24"/>
          <w:szCs w:val="24"/>
          <w:lang w:val="uk-UA" w:eastAsia="ru-RU"/>
        </w:rPr>
        <w:t>Тема 1.2.</w:t>
      </w:r>
      <w:r w:rsidRPr="002528EC">
        <w:rPr>
          <w:rFonts w:eastAsia="Times New Roman" w:cstheme="minorHAnsi"/>
          <w:i/>
          <w:color w:val="4F81BD" w:themeColor="accent1"/>
          <w:sz w:val="24"/>
          <w:szCs w:val="24"/>
          <w:lang w:val="uk-UA" w:eastAsia="ru-RU"/>
        </w:rPr>
        <w:t xml:space="preserve"> Ймовірності складних подій.</w:t>
      </w:r>
    </w:p>
    <w:p w:rsidR="002528EC" w:rsidRPr="002528EC" w:rsidRDefault="002528EC" w:rsidP="002528EC">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2528EC">
        <w:rPr>
          <w:rFonts w:eastAsia="Times New Roman" w:cstheme="minorHAnsi"/>
          <w:i/>
          <w:color w:val="4F81BD" w:themeColor="accent1"/>
          <w:sz w:val="24"/>
          <w:szCs w:val="24"/>
          <w:lang w:val="uk-UA" w:eastAsia="ru-RU"/>
        </w:rPr>
        <w:t>Розглядаються методи, що дозволяють знаходити ймовірності складних подій (тобто подій, які можуть бути одержані з більш простих подій з відомими ймовірностями за допомогою основних операцій над подіями). Для цього вводяться поняття умовної ймовірності, несумісності та незалежності подій та доводяться теореми додавання і множення ймовірностей. Розглядаються формули повної ймовірності та Байєса й деякі їх застосування, а також вводяться схема незалежних випробувань Бернуллі та поліноміальна схема.</w:t>
      </w:r>
    </w:p>
    <w:p w:rsidR="002528EC" w:rsidRPr="002528EC" w:rsidRDefault="002528EC" w:rsidP="002528EC">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2528EC">
        <w:rPr>
          <w:rFonts w:eastAsia="Times New Roman" w:cstheme="minorHAnsi"/>
          <w:b/>
          <w:i/>
          <w:color w:val="4F81BD" w:themeColor="accent1"/>
          <w:sz w:val="24"/>
          <w:szCs w:val="24"/>
          <w:lang w:val="uk-UA" w:eastAsia="ru-RU"/>
        </w:rPr>
        <w:t>РОЗДІЛ 2.</w:t>
      </w:r>
      <w:r w:rsidRPr="002528EC">
        <w:rPr>
          <w:rFonts w:eastAsia="Times New Roman" w:cstheme="minorHAnsi"/>
          <w:i/>
          <w:color w:val="4F81BD" w:themeColor="accent1"/>
          <w:sz w:val="24"/>
          <w:szCs w:val="24"/>
          <w:lang w:val="uk-UA" w:eastAsia="ru-RU"/>
        </w:rPr>
        <w:t xml:space="preserve"> Випадкові величини та їх характеристики.</w:t>
      </w:r>
    </w:p>
    <w:p w:rsidR="002528EC" w:rsidRPr="002528EC" w:rsidRDefault="002528EC" w:rsidP="002528EC">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2528EC">
        <w:rPr>
          <w:rFonts w:eastAsia="Times New Roman" w:cstheme="minorHAnsi"/>
          <w:b/>
          <w:i/>
          <w:color w:val="4F81BD" w:themeColor="accent1"/>
          <w:sz w:val="24"/>
          <w:szCs w:val="24"/>
          <w:lang w:val="uk-UA" w:eastAsia="ru-RU"/>
        </w:rPr>
        <w:t xml:space="preserve">Тема 2.1. </w:t>
      </w:r>
      <w:r w:rsidRPr="002528EC">
        <w:rPr>
          <w:rFonts w:eastAsia="Times New Roman" w:cstheme="minorHAnsi"/>
          <w:i/>
          <w:color w:val="4F81BD" w:themeColor="accent1"/>
          <w:sz w:val="24"/>
          <w:szCs w:val="24"/>
          <w:lang w:val="uk-UA" w:eastAsia="ru-RU"/>
        </w:rPr>
        <w:t>Розподіли та числові характеристики випадкових величин.</w:t>
      </w:r>
    </w:p>
    <w:p w:rsidR="002528EC" w:rsidRPr="002528EC" w:rsidRDefault="002528EC" w:rsidP="002528EC">
      <w:pPr>
        <w:tabs>
          <w:tab w:val="left" w:pos="4962"/>
        </w:tabs>
        <w:spacing w:after="0" w:line="240" w:lineRule="auto"/>
        <w:ind w:right="-68" w:firstLine="567"/>
        <w:jc w:val="both"/>
        <w:rPr>
          <w:rFonts w:eastAsia="Times New Roman" w:cstheme="minorHAnsi"/>
          <w:bCs/>
          <w:i/>
          <w:iCs/>
          <w:color w:val="4F81BD" w:themeColor="accent1"/>
          <w:sz w:val="24"/>
          <w:szCs w:val="24"/>
          <w:lang w:val="uk-UA" w:eastAsia="ru-RU"/>
        </w:rPr>
      </w:pPr>
      <w:r w:rsidRPr="002528EC">
        <w:rPr>
          <w:rFonts w:eastAsia="Times New Roman" w:cstheme="minorHAnsi"/>
          <w:bCs/>
          <w:i/>
          <w:iCs/>
          <w:color w:val="4F81BD" w:themeColor="accent1"/>
          <w:sz w:val="24"/>
          <w:szCs w:val="24"/>
          <w:lang w:val="uk-UA" w:eastAsia="ru-RU"/>
        </w:rPr>
        <w:t xml:space="preserve">Вводяться поняття дискретної та неперервної випадкової величини. Описуються закони розподілу цих величин у вигляді функції розподілу, а також ряду розподілу в дискретному випадку та щільності розподілу в неперервному, наводяться їх основні властивості. Вивчаються основні </w:t>
      </w:r>
      <w:r w:rsidRPr="002528EC">
        <w:rPr>
          <w:rFonts w:eastAsia="Times New Roman" w:cstheme="minorHAnsi"/>
          <w:bCs/>
          <w:i/>
          <w:iCs/>
          <w:color w:val="4F81BD" w:themeColor="accent1"/>
          <w:sz w:val="24"/>
          <w:szCs w:val="24"/>
          <w:lang w:val="uk-UA" w:eastAsia="ru-RU"/>
        </w:rPr>
        <w:lastRenderedPageBreak/>
        <w:t xml:space="preserve">числові характеристики випадкових величин – </w:t>
      </w:r>
      <w:r w:rsidRPr="002528EC">
        <w:rPr>
          <w:rFonts w:eastAsia="Times New Roman" w:cstheme="minorHAnsi"/>
          <w:i/>
          <w:color w:val="4F81BD" w:themeColor="accent1"/>
          <w:sz w:val="24"/>
          <w:szCs w:val="24"/>
          <w:lang w:val="uk-UA" w:eastAsia="ru-RU"/>
        </w:rPr>
        <w:t>математичне сподівання, дисперсія, середньо</w:t>
      </w:r>
      <w:r w:rsidRPr="002528EC">
        <w:rPr>
          <w:rFonts w:eastAsia="Times New Roman" w:cstheme="minorHAnsi"/>
          <w:i/>
          <w:color w:val="4F81BD" w:themeColor="accent1"/>
          <w:sz w:val="24"/>
          <w:szCs w:val="24"/>
          <w:lang w:val="uk-UA" w:eastAsia="ru-RU"/>
        </w:rPr>
        <w:softHyphen/>
        <w:t>квадратичне відхилення, початкові, центральні та факторіальні моменти, медіана, мода, коефіцієнти асиметрії та ексцесу</w:t>
      </w:r>
      <w:r w:rsidRPr="002528EC">
        <w:rPr>
          <w:rFonts w:eastAsia="Times New Roman" w:cstheme="minorHAnsi"/>
          <w:bCs/>
          <w:i/>
          <w:iCs/>
          <w:color w:val="4F81BD" w:themeColor="accent1"/>
          <w:sz w:val="24"/>
          <w:szCs w:val="24"/>
          <w:lang w:val="uk-UA" w:eastAsia="ru-RU"/>
        </w:rPr>
        <w:t xml:space="preserve">. Крім того, розглядаються елементи теорії генератрис і обговорюється зв’язок між </w:t>
      </w:r>
      <w:proofErr w:type="spellStart"/>
      <w:r w:rsidRPr="002528EC">
        <w:rPr>
          <w:rFonts w:eastAsia="Times New Roman" w:cstheme="minorHAnsi"/>
          <w:bCs/>
          <w:i/>
          <w:iCs/>
          <w:color w:val="4F81BD" w:themeColor="accent1"/>
          <w:sz w:val="24"/>
          <w:szCs w:val="24"/>
          <w:lang w:val="uk-UA" w:eastAsia="ru-RU"/>
        </w:rPr>
        <w:t>генератрисою</w:t>
      </w:r>
      <w:proofErr w:type="spellEnd"/>
      <w:r w:rsidRPr="002528EC">
        <w:rPr>
          <w:rFonts w:eastAsia="Times New Roman" w:cstheme="minorHAnsi"/>
          <w:bCs/>
          <w:i/>
          <w:iCs/>
          <w:color w:val="4F81BD" w:themeColor="accent1"/>
          <w:sz w:val="24"/>
          <w:szCs w:val="24"/>
          <w:lang w:val="uk-UA" w:eastAsia="ru-RU"/>
        </w:rPr>
        <w:t xml:space="preserve"> </w:t>
      </w:r>
      <w:proofErr w:type="spellStart"/>
      <w:r w:rsidRPr="002528EC">
        <w:rPr>
          <w:rFonts w:eastAsia="Times New Roman" w:cstheme="minorHAnsi"/>
          <w:bCs/>
          <w:i/>
          <w:iCs/>
          <w:color w:val="4F81BD" w:themeColor="accent1"/>
          <w:sz w:val="24"/>
          <w:szCs w:val="24"/>
          <w:lang w:val="uk-UA" w:eastAsia="ru-RU"/>
        </w:rPr>
        <w:t>цілочисельної</w:t>
      </w:r>
      <w:proofErr w:type="spellEnd"/>
      <w:r w:rsidRPr="002528EC">
        <w:rPr>
          <w:rFonts w:eastAsia="Times New Roman" w:cstheme="minorHAnsi"/>
          <w:bCs/>
          <w:i/>
          <w:iCs/>
          <w:color w:val="4F81BD" w:themeColor="accent1"/>
          <w:sz w:val="24"/>
          <w:szCs w:val="24"/>
          <w:lang w:val="uk-UA" w:eastAsia="ru-RU"/>
        </w:rPr>
        <w:t xml:space="preserve"> випадкової величини та її моментами.</w:t>
      </w:r>
    </w:p>
    <w:p w:rsidR="002528EC" w:rsidRPr="002528EC" w:rsidRDefault="002528EC" w:rsidP="002528EC">
      <w:pPr>
        <w:tabs>
          <w:tab w:val="left" w:pos="4962"/>
        </w:tabs>
        <w:spacing w:after="0" w:line="240" w:lineRule="auto"/>
        <w:ind w:right="-68" w:firstLine="567"/>
        <w:jc w:val="both"/>
        <w:rPr>
          <w:rFonts w:eastAsia="Times New Roman" w:cstheme="minorHAnsi"/>
          <w:bCs/>
          <w:i/>
          <w:iCs/>
          <w:color w:val="4F81BD" w:themeColor="accent1"/>
          <w:sz w:val="24"/>
          <w:szCs w:val="24"/>
          <w:lang w:val="uk-UA" w:eastAsia="ru-RU"/>
        </w:rPr>
      </w:pPr>
      <w:r w:rsidRPr="002528EC">
        <w:rPr>
          <w:rFonts w:eastAsia="Times New Roman" w:cstheme="minorHAnsi"/>
          <w:b/>
          <w:bCs/>
          <w:i/>
          <w:iCs/>
          <w:color w:val="4F81BD" w:themeColor="accent1"/>
          <w:sz w:val="24"/>
          <w:szCs w:val="24"/>
          <w:lang w:val="uk-UA" w:eastAsia="ru-RU"/>
        </w:rPr>
        <w:t>Тема 2.2.</w:t>
      </w:r>
      <w:r w:rsidRPr="002528EC">
        <w:rPr>
          <w:rFonts w:eastAsia="Times New Roman" w:cstheme="minorHAnsi"/>
          <w:bCs/>
          <w:i/>
          <w:iCs/>
          <w:color w:val="4F81BD" w:themeColor="accent1"/>
          <w:sz w:val="24"/>
          <w:szCs w:val="24"/>
          <w:lang w:val="uk-UA" w:eastAsia="ru-RU"/>
        </w:rPr>
        <w:t xml:space="preserve"> Канонічні ймовірнісні розподіли.</w:t>
      </w:r>
    </w:p>
    <w:p w:rsidR="002528EC" w:rsidRPr="002528EC" w:rsidRDefault="002528EC" w:rsidP="002528EC">
      <w:pPr>
        <w:tabs>
          <w:tab w:val="left" w:pos="4962"/>
        </w:tabs>
        <w:spacing w:after="0" w:line="240" w:lineRule="auto"/>
        <w:ind w:right="-68" w:firstLine="567"/>
        <w:jc w:val="both"/>
        <w:rPr>
          <w:rFonts w:eastAsia="Times New Roman" w:cstheme="minorHAnsi"/>
          <w:bCs/>
          <w:i/>
          <w:iCs/>
          <w:color w:val="4F81BD" w:themeColor="accent1"/>
          <w:sz w:val="24"/>
          <w:szCs w:val="24"/>
          <w:lang w:val="uk-UA" w:eastAsia="ru-RU"/>
        </w:rPr>
      </w:pPr>
      <w:r w:rsidRPr="002528EC">
        <w:rPr>
          <w:rFonts w:eastAsia="Times New Roman" w:cstheme="minorHAnsi"/>
          <w:bCs/>
          <w:i/>
          <w:iCs/>
          <w:color w:val="4F81BD" w:themeColor="accent1"/>
          <w:sz w:val="24"/>
          <w:szCs w:val="24"/>
          <w:lang w:val="uk-UA" w:eastAsia="ru-RU"/>
        </w:rPr>
        <w:t xml:space="preserve">Розглядаються деякі класичні ймовірнісні розподіли: Бернуллі, біноміальний, геометричний, Пуассона, рівномірний, експоненціальний та нормальний (розподіл </w:t>
      </w:r>
      <w:proofErr w:type="spellStart"/>
      <w:r w:rsidRPr="002528EC">
        <w:rPr>
          <w:rFonts w:eastAsia="Times New Roman" w:cstheme="minorHAnsi"/>
          <w:bCs/>
          <w:i/>
          <w:iCs/>
          <w:color w:val="4F81BD" w:themeColor="accent1"/>
          <w:sz w:val="24"/>
          <w:szCs w:val="24"/>
          <w:lang w:val="uk-UA" w:eastAsia="ru-RU"/>
        </w:rPr>
        <w:t>Гаусса</w:t>
      </w:r>
      <w:proofErr w:type="spellEnd"/>
      <w:r w:rsidRPr="002528EC">
        <w:rPr>
          <w:rFonts w:eastAsia="Times New Roman" w:cstheme="minorHAnsi"/>
          <w:bCs/>
          <w:i/>
          <w:iCs/>
          <w:color w:val="4F81BD" w:themeColor="accent1"/>
          <w:sz w:val="24"/>
          <w:szCs w:val="24"/>
          <w:lang w:val="uk-UA" w:eastAsia="ru-RU"/>
        </w:rPr>
        <w:t xml:space="preserve">). Наводяться їх ряди розподілу в дискретному випадку (перші чотири розподіли) та щільності розподілу в неперервному (останні три). Встановлюються формули для їх математичних сподівань та </w:t>
      </w:r>
      <w:proofErr w:type="spellStart"/>
      <w:r w:rsidRPr="002528EC">
        <w:rPr>
          <w:rFonts w:eastAsia="Times New Roman" w:cstheme="minorHAnsi"/>
          <w:bCs/>
          <w:i/>
          <w:iCs/>
          <w:color w:val="4F81BD" w:themeColor="accent1"/>
          <w:sz w:val="24"/>
          <w:szCs w:val="24"/>
          <w:lang w:val="uk-UA" w:eastAsia="ru-RU"/>
        </w:rPr>
        <w:t>дисперсій</w:t>
      </w:r>
      <w:proofErr w:type="spellEnd"/>
      <w:r w:rsidRPr="002528EC">
        <w:rPr>
          <w:rFonts w:eastAsia="Times New Roman" w:cstheme="minorHAnsi"/>
          <w:bCs/>
          <w:i/>
          <w:iCs/>
          <w:color w:val="4F81BD" w:themeColor="accent1"/>
          <w:sz w:val="24"/>
          <w:szCs w:val="24"/>
          <w:lang w:val="uk-UA" w:eastAsia="ru-RU"/>
        </w:rPr>
        <w:t>, а також наводяться основні властивості цих розподілів. Паралельно з розподілом Пуассона розглядається означення та властивості потоку Пуассона. Обговорюються приклади змістовних задач, при розв’язанні яких застосовуються наведені розподіли.</w:t>
      </w:r>
    </w:p>
    <w:p w:rsidR="002528EC" w:rsidRPr="002528EC" w:rsidRDefault="002528EC" w:rsidP="002528EC">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2528EC">
        <w:rPr>
          <w:rFonts w:eastAsia="Times New Roman" w:cstheme="minorHAnsi"/>
          <w:b/>
          <w:i/>
          <w:color w:val="4F81BD" w:themeColor="accent1"/>
          <w:sz w:val="24"/>
          <w:szCs w:val="24"/>
          <w:lang w:val="uk-UA" w:eastAsia="ru-RU"/>
        </w:rPr>
        <w:t>РОЗДІЛ 3.</w:t>
      </w:r>
      <w:r w:rsidRPr="002528EC">
        <w:rPr>
          <w:rFonts w:eastAsia="Times New Roman" w:cstheme="minorHAnsi"/>
          <w:i/>
          <w:color w:val="4F81BD" w:themeColor="accent1"/>
          <w:sz w:val="24"/>
          <w:szCs w:val="24"/>
          <w:lang w:val="uk-UA" w:eastAsia="ru-RU"/>
        </w:rPr>
        <w:t xml:space="preserve"> Випадкові вектори та їх характеристики.</w:t>
      </w:r>
    </w:p>
    <w:p w:rsidR="002528EC" w:rsidRPr="002528EC" w:rsidRDefault="002528EC" w:rsidP="002528EC">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2528EC">
        <w:rPr>
          <w:rFonts w:eastAsia="Times New Roman" w:cstheme="minorHAnsi"/>
          <w:b/>
          <w:i/>
          <w:color w:val="4F81BD" w:themeColor="accent1"/>
          <w:sz w:val="24"/>
          <w:szCs w:val="24"/>
          <w:lang w:val="uk-UA" w:eastAsia="ru-RU"/>
        </w:rPr>
        <w:t>Тема 3.1.</w:t>
      </w:r>
      <w:r w:rsidRPr="002528EC">
        <w:rPr>
          <w:rFonts w:eastAsia="Times New Roman" w:cstheme="minorHAnsi"/>
          <w:i/>
          <w:color w:val="4F81BD" w:themeColor="accent1"/>
          <w:sz w:val="24"/>
          <w:szCs w:val="24"/>
          <w:lang w:val="uk-UA" w:eastAsia="ru-RU"/>
        </w:rPr>
        <w:t xml:space="preserve"> Розподіли випадкових векторів.</w:t>
      </w:r>
    </w:p>
    <w:p w:rsidR="002528EC" w:rsidRPr="002528EC" w:rsidRDefault="002528EC" w:rsidP="002528EC">
      <w:pPr>
        <w:tabs>
          <w:tab w:val="left" w:pos="4962"/>
        </w:tabs>
        <w:spacing w:after="0" w:line="240" w:lineRule="auto"/>
        <w:ind w:right="-68" w:firstLine="567"/>
        <w:jc w:val="both"/>
        <w:rPr>
          <w:rFonts w:eastAsia="Times New Roman" w:cstheme="minorHAnsi"/>
          <w:bCs/>
          <w:i/>
          <w:iCs/>
          <w:color w:val="4F81BD" w:themeColor="accent1"/>
          <w:sz w:val="24"/>
          <w:szCs w:val="24"/>
          <w:lang w:val="uk-UA" w:eastAsia="ru-RU"/>
        </w:rPr>
      </w:pPr>
      <w:r w:rsidRPr="002528EC">
        <w:rPr>
          <w:rFonts w:eastAsia="Times New Roman" w:cstheme="minorHAnsi"/>
          <w:bCs/>
          <w:i/>
          <w:iCs/>
          <w:color w:val="4F81BD" w:themeColor="accent1"/>
          <w:sz w:val="24"/>
          <w:szCs w:val="24"/>
          <w:lang w:val="uk-UA" w:eastAsia="ru-RU"/>
        </w:rPr>
        <w:t xml:space="preserve">Вводяться поняття дискретного та неперервного випадкового </w:t>
      </w:r>
      <w:proofErr w:type="spellStart"/>
      <w:r w:rsidRPr="002528EC">
        <w:rPr>
          <w:rFonts w:eastAsia="Times New Roman" w:cstheme="minorHAnsi"/>
          <w:bCs/>
          <w:i/>
          <w:iCs/>
          <w:color w:val="4F81BD" w:themeColor="accent1"/>
          <w:sz w:val="24"/>
          <w:szCs w:val="24"/>
          <w:lang w:val="uk-UA" w:eastAsia="ru-RU"/>
        </w:rPr>
        <w:t>вектора</w:t>
      </w:r>
      <w:proofErr w:type="spellEnd"/>
      <w:r w:rsidRPr="002528EC">
        <w:rPr>
          <w:rFonts w:eastAsia="Times New Roman" w:cstheme="minorHAnsi"/>
          <w:bCs/>
          <w:i/>
          <w:iCs/>
          <w:color w:val="4F81BD" w:themeColor="accent1"/>
          <w:sz w:val="24"/>
          <w:szCs w:val="24"/>
          <w:lang w:val="uk-UA" w:eastAsia="ru-RU"/>
        </w:rPr>
        <w:t>. Описуються закони розподілу цих векторів у вигляді сумісної функції розподілу, а також таблиці (ряду) розподілу в дискретному випадку та сумісної щільності розподілу в неперервному, наводяться їх основні властивості. Розглядаються зв’язки між сумісними та маргінальними характеристиками.</w:t>
      </w:r>
    </w:p>
    <w:p w:rsidR="002528EC" w:rsidRPr="002528EC" w:rsidRDefault="002528EC" w:rsidP="002528EC">
      <w:pPr>
        <w:tabs>
          <w:tab w:val="left" w:pos="4962"/>
        </w:tabs>
        <w:spacing w:after="0" w:line="240" w:lineRule="auto"/>
        <w:ind w:right="-68" w:firstLine="567"/>
        <w:jc w:val="both"/>
        <w:rPr>
          <w:rFonts w:eastAsia="Times New Roman" w:cstheme="minorHAnsi"/>
          <w:bCs/>
          <w:i/>
          <w:color w:val="4F81BD" w:themeColor="accent1"/>
          <w:sz w:val="24"/>
          <w:szCs w:val="24"/>
          <w:lang w:val="uk-UA" w:eastAsia="ru-RU"/>
        </w:rPr>
      </w:pPr>
      <w:r w:rsidRPr="002528EC">
        <w:rPr>
          <w:rFonts w:eastAsia="Times New Roman" w:cstheme="minorHAnsi"/>
          <w:b/>
          <w:bCs/>
          <w:i/>
          <w:iCs/>
          <w:color w:val="4F81BD" w:themeColor="accent1"/>
          <w:sz w:val="24"/>
          <w:szCs w:val="24"/>
          <w:lang w:val="uk-UA" w:eastAsia="ru-RU"/>
        </w:rPr>
        <w:t>Тема 3.2.</w:t>
      </w:r>
      <w:r w:rsidRPr="002528EC">
        <w:rPr>
          <w:rFonts w:eastAsia="Times New Roman" w:cstheme="minorHAnsi"/>
          <w:bCs/>
          <w:i/>
          <w:iCs/>
          <w:color w:val="4F81BD" w:themeColor="accent1"/>
          <w:sz w:val="24"/>
          <w:szCs w:val="24"/>
          <w:lang w:val="uk-UA" w:eastAsia="ru-RU"/>
        </w:rPr>
        <w:t xml:space="preserve"> Числові характеристики випадкових векторів.</w:t>
      </w:r>
    </w:p>
    <w:p w:rsidR="002528EC" w:rsidRPr="002528EC" w:rsidRDefault="002528EC" w:rsidP="002528EC">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2528EC">
        <w:rPr>
          <w:rFonts w:eastAsia="Times New Roman" w:cstheme="minorHAnsi"/>
          <w:bCs/>
          <w:i/>
          <w:iCs/>
          <w:color w:val="4F81BD" w:themeColor="accent1"/>
          <w:sz w:val="24"/>
          <w:szCs w:val="24"/>
          <w:lang w:val="uk-UA" w:eastAsia="ru-RU"/>
        </w:rPr>
        <w:t xml:space="preserve">Вводяться основні числові характеристики випадкових векторів – кореляційний момент, кореляційна матриця, </w:t>
      </w:r>
      <w:r w:rsidRPr="002528EC">
        <w:rPr>
          <w:rFonts w:eastAsia="Times New Roman" w:cstheme="minorHAnsi"/>
          <w:i/>
          <w:color w:val="4F81BD" w:themeColor="accent1"/>
          <w:sz w:val="24"/>
          <w:szCs w:val="24"/>
          <w:lang w:val="uk-UA" w:eastAsia="ru-RU"/>
        </w:rPr>
        <w:t>коефіцієнт кореляції, а також розглядаються їх властивості (включаючи нерівність Коші-</w:t>
      </w:r>
      <w:proofErr w:type="spellStart"/>
      <w:r w:rsidRPr="002528EC">
        <w:rPr>
          <w:rFonts w:eastAsia="Times New Roman" w:cstheme="minorHAnsi"/>
          <w:i/>
          <w:color w:val="4F81BD" w:themeColor="accent1"/>
          <w:sz w:val="24"/>
          <w:szCs w:val="24"/>
          <w:lang w:val="uk-UA" w:eastAsia="ru-RU"/>
        </w:rPr>
        <w:t>Буняковського</w:t>
      </w:r>
      <w:proofErr w:type="spellEnd"/>
      <w:r w:rsidRPr="002528EC">
        <w:rPr>
          <w:rFonts w:eastAsia="Times New Roman" w:cstheme="minorHAnsi"/>
          <w:i/>
          <w:color w:val="4F81BD" w:themeColor="accent1"/>
          <w:sz w:val="24"/>
          <w:szCs w:val="24"/>
          <w:lang w:val="uk-UA" w:eastAsia="ru-RU"/>
        </w:rPr>
        <w:t>). Вводяться поняття некорельованості та незалежності випадкових величин та обговорюється зв’язок між ними.</w:t>
      </w:r>
    </w:p>
    <w:p w:rsidR="002528EC" w:rsidRPr="002528EC" w:rsidRDefault="002528EC" w:rsidP="002528EC">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2528EC">
        <w:rPr>
          <w:rFonts w:eastAsia="Times New Roman" w:cstheme="minorHAnsi"/>
          <w:b/>
          <w:i/>
          <w:color w:val="4F81BD" w:themeColor="accent1"/>
          <w:sz w:val="24"/>
          <w:szCs w:val="24"/>
          <w:lang w:val="uk-UA" w:eastAsia="ru-RU"/>
        </w:rPr>
        <w:t>Тема 3.3.</w:t>
      </w:r>
      <w:r w:rsidRPr="002528EC">
        <w:rPr>
          <w:rFonts w:eastAsia="Times New Roman" w:cstheme="minorHAnsi"/>
          <w:i/>
          <w:color w:val="4F81BD" w:themeColor="accent1"/>
          <w:sz w:val="24"/>
          <w:szCs w:val="24"/>
          <w:lang w:val="uk-UA" w:eastAsia="ru-RU"/>
        </w:rPr>
        <w:t xml:space="preserve"> Умовні закони розподілу.</w:t>
      </w:r>
    </w:p>
    <w:p w:rsidR="002528EC" w:rsidRPr="002528EC" w:rsidRDefault="002528EC" w:rsidP="002528EC">
      <w:pPr>
        <w:tabs>
          <w:tab w:val="left" w:pos="4962"/>
        </w:tabs>
        <w:spacing w:after="0" w:line="240" w:lineRule="auto"/>
        <w:ind w:right="-68" w:firstLine="567"/>
        <w:jc w:val="both"/>
        <w:rPr>
          <w:rFonts w:eastAsia="Times New Roman" w:cstheme="minorHAnsi"/>
          <w:bCs/>
          <w:i/>
          <w:color w:val="4F81BD" w:themeColor="accent1"/>
          <w:sz w:val="24"/>
          <w:szCs w:val="24"/>
          <w:lang w:val="uk-UA" w:eastAsia="ru-RU"/>
        </w:rPr>
      </w:pPr>
      <w:r w:rsidRPr="002528EC">
        <w:rPr>
          <w:rFonts w:eastAsia="Times New Roman" w:cstheme="minorHAnsi"/>
          <w:bCs/>
          <w:i/>
          <w:color w:val="4F81BD" w:themeColor="accent1"/>
          <w:sz w:val="24"/>
          <w:szCs w:val="24"/>
          <w:lang w:val="uk-UA" w:eastAsia="ru-RU"/>
        </w:rPr>
        <w:t>Вводиться поняття умовного закону розподілу одніє</w:t>
      </w:r>
      <w:r w:rsidR="00AE0671">
        <w:rPr>
          <w:rFonts w:eastAsia="Times New Roman" w:cstheme="minorHAnsi"/>
          <w:bCs/>
          <w:i/>
          <w:color w:val="4F81BD" w:themeColor="accent1"/>
          <w:sz w:val="24"/>
          <w:szCs w:val="24"/>
          <w:lang w:val="uk-UA" w:eastAsia="ru-RU"/>
        </w:rPr>
        <w:t>ї компоненти випадкового вектору</w:t>
      </w:r>
      <w:r w:rsidRPr="002528EC">
        <w:rPr>
          <w:rFonts w:eastAsia="Times New Roman" w:cstheme="minorHAnsi"/>
          <w:bCs/>
          <w:i/>
          <w:color w:val="4F81BD" w:themeColor="accent1"/>
          <w:sz w:val="24"/>
          <w:szCs w:val="24"/>
          <w:lang w:val="uk-UA" w:eastAsia="ru-RU"/>
        </w:rPr>
        <w:t xml:space="preserve"> за іншою. Розглядаються методи обчислення умовних рядів розподілу в дискретному випадку та умовних </w:t>
      </w:r>
      <w:proofErr w:type="spellStart"/>
      <w:r w:rsidRPr="002528EC">
        <w:rPr>
          <w:rFonts w:eastAsia="Times New Roman" w:cstheme="minorHAnsi"/>
          <w:bCs/>
          <w:i/>
          <w:color w:val="4F81BD" w:themeColor="accent1"/>
          <w:sz w:val="24"/>
          <w:szCs w:val="24"/>
          <w:lang w:val="uk-UA" w:eastAsia="ru-RU"/>
        </w:rPr>
        <w:t>щільностей</w:t>
      </w:r>
      <w:proofErr w:type="spellEnd"/>
      <w:r w:rsidRPr="002528EC">
        <w:rPr>
          <w:rFonts w:eastAsia="Times New Roman" w:cstheme="minorHAnsi"/>
          <w:bCs/>
          <w:i/>
          <w:color w:val="4F81BD" w:themeColor="accent1"/>
          <w:sz w:val="24"/>
          <w:szCs w:val="24"/>
          <w:lang w:val="uk-UA" w:eastAsia="ru-RU"/>
        </w:rPr>
        <w:t xml:space="preserve"> в неперервному. Вводяться умовні числові характеристики та доводиться формула повного математичного сподівання.</w:t>
      </w:r>
    </w:p>
    <w:p w:rsidR="002528EC" w:rsidRPr="002528EC" w:rsidRDefault="002528EC" w:rsidP="002528EC">
      <w:pPr>
        <w:tabs>
          <w:tab w:val="left" w:pos="4962"/>
        </w:tabs>
        <w:spacing w:after="0" w:line="240" w:lineRule="auto"/>
        <w:ind w:right="-68" w:firstLine="567"/>
        <w:jc w:val="both"/>
        <w:rPr>
          <w:rFonts w:eastAsia="Times New Roman" w:cstheme="minorHAnsi"/>
          <w:bCs/>
          <w:i/>
          <w:color w:val="4F81BD" w:themeColor="accent1"/>
          <w:sz w:val="24"/>
          <w:szCs w:val="24"/>
          <w:lang w:val="uk-UA" w:eastAsia="ru-RU"/>
        </w:rPr>
      </w:pPr>
      <w:r w:rsidRPr="002528EC">
        <w:rPr>
          <w:rFonts w:eastAsia="Times New Roman" w:cstheme="minorHAnsi"/>
          <w:b/>
          <w:bCs/>
          <w:i/>
          <w:color w:val="4F81BD" w:themeColor="accent1"/>
          <w:sz w:val="24"/>
          <w:szCs w:val="24"/>
          <w:lang w:val="uk-UA" w:eastAsia="ru-RU"/>
        </w:rPr>
        <w:t>РОЗДІЛ 4.</w:t>
      </w:r>
      <w:r w:rsidRPr="002528EC">
        <w:rPr>
          <w:rFonts w:eastAsia="Times New Roman" w:cstheme="minorHAnsi"/>
          <w:bCs/>
          <w:i/>
          <w:color w:val="4F81BD" w:themeColor="accent1"/>
          <w:sz w:val="24"/>
          <w:szCs w:val="24"/>
          <w:lang w:val="uk-UA" w:eastAsia="ru-RU"/>
        </w:rPr>
        <w:t xml:space="preserve"> Характеристичні функції. Багатовимірний гауссівський розподіл.</w:t>
      </w:r>
    </w:p>
    <w:p w:rsidR="002528EC" w:rsidRPr="002528EC" w:rsidRDefault="002528EC" w:rsidP="002528EC">
      <w:pPr>
        <w:tabs>
          <w:tab w:val="left" w:pos="4962"/>
        </w:tabs>
        <w:spacing w:after="0" w:line="240" w:lineRule="auto"/>
        <w:ind w:right="-68" w:firstLine="567"/>
        <w:jc w:val="both"/>
        <w:rPr>
          <w:rFonts w:eastAsia="Times New Roman" w:cstheme="minorHAnsi"/>
          <w:bCs/>
          <w:i/>
          <w:color w:val="4F81BD" w:themeColor="accent1"/>
          <w:sz w:val="24"/>
          <w:szCs w:val="24"/>
          <w:lang w:val="uk-UA" w:eastAsia="ru-RU"/>
        </w:rPr>
      </w:pPr>
      <w:r w:rsidRPr="002528EC">
        <w:rPr>
          <w:rFonts w:eastAsia="Times New Roman" w:cstheme="minorHAnsi"/>
          <w:b/>
          <w:bCs/>
          <w:i/>
          <w:color w:val="4F81BD" w:themeColor="accent1"/>
          <w:sz w:val="24"/>
          <w:szCs w:val="24"/>
          <w:lang w:val="uk-UA" w:eastAsia="ru-RU"/>
        </w:rPr>
        <w:t>Тема 4.1.</w:t>
      </w:r>
      <w:r w:rsidRPr="002528EC">
        <w:rPr>
          <w:rFonts w:eastAsia="Times New Roman" w:cstheme="minorHAnsi"/>
          <w:bCs/>
          <w:i/>
          <w:color w:val="4F81BD" w:themeColor="accent1"/>
          <w:sz w:val="24"/>
          <w:szCs w:val="24"/>
          <w:lang w:val="uk-UA" w:eastAsia="ru-RU"/>
        </w:rPr>
        <w:t xml:space="preserve"> Характеристичні функції випадкових величин та векторів.</w:t>
      </w:r>
    </w:p>
    <w:p w:rsidR="002528EC" w:rsidRPr="00A153BE" w:rsidRDefault="002528EC" w:rsidP="002528EC">
      <w:pPr>
        <w:tabs>
          <w:tab w:val="left" w:pos="4962"/>
        </w:tabs>
        <w:spacing w:after="0" w:line="240" w:lineRule="auto"/>
        <w:ind w:right="-68" w:firstLine="567"/>
        <w:jc w:val="both"/>
        <w:rPr>
          <w:rFonts w:eastAsia="Times New Roman" w:cstheme="minorHAnsi"/>
          <w:bCs/>
          <w:i/>
          <w:color w:val="4F81BD" w:themeColor="accent1"/>
          <w:sz w:val="24"/>
          <w:szCs w:val="24"/>
          <w:lang w:eastAsia="ru-RU"/>
        </w:rPr>
      </w:pPr>
      <w:r w:rsidRPr="002528EC">
        <w:rPr>
          <w:rFonts w:eastAsia="Times New Roman" w:cstheme="minorHAnsi"/>
          <w:bCs/>
          <w:i/>
          <w:color w:val="4F81BD" w:themeColor="accent1"/>
          <w:sz w:val="24"/>
          <w:szCs w:val="24"/>
          <w:lang w:val="uk-UA" w:eastAsia="ru-RU"/>
        </w:rPr>
        <w:t>Вводиться означення характеристичної функції випадкової величини. Наводяться способи її обчислення в дискретному та неперервному випадках, а також розглядаються її властивості. Обговорюються її застосування до перевірки стійкості законів розподілу відносно композиції та до обчислення моментів. Розглядається означення, способи обчислення, властивості та застосування характеристи</w:t>
      </w:r>
      <w:r w:rsidR="00327902">
        <w:rPr>
          <w:rFonts w:eastAsia="Times New Roman" w:cstheme="minorHAnsi"/>
          <w:bCs/>
          <w:i/>
          <w:color w:val="4F81BD" w:themeColor="accent1"/>
          <w:sz w:val="24"/>
          <w:szCs w:val="24"/>
          <w:lang w:val="uk-UA" w:eastAsia="ru-RU"/>
        </w:rPr>
        <w:t>чної функції випадкового вектору</w:t>
      </w:r>
      <w:r w:rsidRPr="002528EC">
        <w:rPr>
          <w:rFonts w:eastAsia="Times New Roman" w:cstheme="minorHAnsi"/>
          <w:bCs/>
          <w:i/>
          <w:color w:val="4F81BD" w:themeColor="accent1"/>
          <w:sz w:val="24"/>
          <w:szCs w:val="24"/>
          <w:lang w:val="uk-UA" w:eastAsia="ru-RU"/>
        </w:rPr>
        <w:t>.</w:t>
      </w:r>
    </w:p>
    <w:p w:rsidR="002528EC" w:rsidRPr="00A153BE" w:rsidRDefault="002528EC" w:rsidP="002528EC">
      <w:pPr>
        <w:tabs>
          <w:tab w:val="left" w:pos="4962"/>
        </w:tabs>
        <w:spacing w:after="0" w:line="240" w:lineRule="auto"/>
        <w:ind w:right="-68" w:firstLine="567"/>
        <w:jc w:val="both"/>
        <w:rPr>
          <w:rFonts w:eastAsia="Times New Roman" w:cstheme="minorHAnsi"/>
          <w:bCs/>
          <w:i/>
          <w:color w:val="4F81BD" w:themeColor="accent1"/>
          <w:sz w:val="24"/>
          <w:szCs w:val="24"/>
          <w:lang w:eastAsia="ru-RU"/>
        </w:rPr>
      </w:pPr>
      <w:r w:rsidRPr="002528EC">
        <w:rPr>
          <w:rFonts w:eastAsia="Times New Roman" w:cstheme="minorHAnsi"/>
          <w:b/>
          <w:bCs/>
          <w:i/>
          <w:color w:val="4F81BD" w:themeColor="accent1"/>
          <w:sz w:val="24"/>
          <w:szCs w:val="24"/>
          <w:lang w:val="uk-UA" w:eastAsia="ru-RU"/>
        </w:rPr>
        <w:t>Тема 4.2.</w:t>
      </w:r>
      <w:r w:rsidRPr="002528EC">
        <w:rPr>
          <w:rFonts w:eastAsia="Times New Roman" w:cstheme="minorHAnsi"/>
          <w:bCs/>
          <w:i/>
          <w:color w:val="4F81BD" w:themeColor="accent1"/>
          <w:sz w:val="24"/>
          <w:szCs w:val="24"/>
          <w:lang w:val="uk-UA" w:eastAsia="ru-RU"/>
        </w:rPr>
        <w:t xml:space="preserve"> Багат</w:t>
      </w:r>
      <w:r w:rsidR="00163C80">
        <w:rPr>
          <w:rFonts w:eastAsia="Times New Roman" w:cstheme="minorHAnsi"/>
          <w:bCs/>
          <w:i/>
          <w:color w:val="4F81BD" w:themeColor="accent1"/>
          <w:sz w:val="24"/>
          <w:szCs w:val="24"/>
          <w:lang w:val="uk-UA" w:eastAsia="ru-RU"/>
        </w:rPr>
        <w:t>овимірний гауссівський розподіл.</w:t>
      </w:r>
    </w:p>
    <w:p w:rsidR="002528EC" w:rsidRPr="002528EC" w:rsidRDefault="002528EC" w:rsidP="002528EC">
      <w:pPr>
        <w:tabs>
          <w:tab w:val="left" w:pos="4962"/>
        </w:tabs>
        <w:spacing w:after="0" w:line="240" w:lineRule="auto"/>
        <w:ind w:right="-68" w:firstLine="567"/>
        <w:jc w:val="both"/>
        <w:rPr>
          <w:rFonts w:eastAsia="Times New Roman" w:cstheme="minorHAnsi"/>
          <w:bCs/>
          <w:i/>
          <w:color w:val="4F81BD" w:themeColor="accent1"/>
          <w:sz w:val="24"/>
          <w:szCs w:val="24"/>
          <w:lang w:val="uk-UA" w:eastAsia="ru-RU"/>
        </w:rPr>
      </w:pPr>
      <w:r w:rsidRPr="002528EC">
        <w:rPr>
          <w:rFonts w:eastAsia="Times New Roman" w:cstheme="minorHAnsi"/>
          <w:bCs/>
          <w:i/>
          <w:color w:val="4F81BD" w:themeColor="accent1"/>
          <w:sz w:val="24"/>
          <w:szCs w:val="24"/>
          <w:lang w:val="uk-UA" w:eastAsia="ru-RU"/>
        </w:rPr>
        <w:t>Вводиться поняття стандартного та загального багат</w:t>
      </w:r>
      <w:r w:rsidR="00885956">
        <w:rPr>
          <w:rFonts w:eastAsia="Times New Roman" w:cstheme="minorHAnsi"/>
          <w:bCs/>
          <w:i/>
          <w:color w:val="4F81BD" w:themeColor="accent1"/>
          <w:sz w:val="24"/>
          <w:szCs w:val="24"/>
          <w:lang w:val="uk-UA" w:eastAsia="ru-RU"/>
        </w:rPr>
        <w:t>овимірного гауссівського вектору</w:t>
      </w:r>
      <w:r w:rsidRPr="002528EC">
        <w:rPr>
          <w:rFonts w:eastAsia="Times New Roman" w:cstheme="minorHAnsi"/>
          <w:bCs/>
          <w:i/>
          <w:color w:val="4F81BD" w:themeColor="accent1"/>
          <w:sz w:val="24"/>
          <w:szCs w:val="24"/>
          <w:lang w:val="uk-UA" w:eastAsia="ru-RU"/>
        </w:rPr>
        <w:t>. Наво</w:t>
      </w:r>
      <w:r w:rsidR="00327902">
        <w:rPr>
          <w:rFonts w:eastAsia="Times New Roman" w:cstheme="minorHAnsi"/>
          <w:bCs/>
          <w:i/>
          <w:color w:val="4F81BD" w:themeColor="accent1"/>
          <w:sz w:val="24"/>
          <w:szCs w:val="24"/>
          <w:lang w:val="uk-UA" w:eastAsia="ru-RU"/>
        </w:rPr>
        <w:t>дяться формули для їх щільності</w:t>
      </w:r>
      <w:r w:rsidRPr="002528EC">
        <w:rPr>
          <w:rFonts w:eastAsia="Times New Roman" w:cstheme="minorHAnsi"/>
          <w:bCs/>
          <w:i/>
          <w:color w:val="4F81BD" w:themeColor="accent1"/>
          <w:sz w:val="24"/>
          <w:szCs w:val="24"/>
          <w:lang w:val="uk-UA" w:eastAsia="ru-RU"/>
        </w:rPr>
        <w:t xml:space="preserve"> розподілу, функцій розподілу та характеристичних функцій. З’ясовується імовірнісний сенс параметрів розподілу як центра розсіювання</w:t>
      </w:r>
      <w:r w:rsidR="00885956">
        <w:rPr>
          <w:rFonts w:eastAsia="Times New Roman" w:cstheme="minorHAnsi"/>
          <w:bCs/>
          <w:i/>
          <w:color w:val="4F81BD" w:themeColor="accent1"/>
          <w:sz w:val="24"/>
          <w:szCs w:val="24"/>
          <w:lang w:val="uk-UA" w:eastAsia="ru-RU"/>
        </w:rPr>
        <w:t xml:space="preserve"> та кореляційної матриці вектору</w:t>
      </w:r>
      <w:r w:rsidRPr="002528EC">
        <w:rPr>
          <w:rFonts w:eastAsia="Times New Roman" w:cstheme="minorHAnsi"/>
          <w:bCs/>
          <w:i/>
          <w:color w:val="4F81BD" w:themeColor="accent1"/>
          <w:sz w:val="24"/>
          <w:szCs w:val="24"/>
          <w:lang w:val="uk-UA" w:eastAsia="ru-RU"/>
        </w:rPr>
        <w:t xml:space="preserve">. Встановлюються основні властивості </w:t>
      </w:r>
      <w:proofErr w:type="spellStart"/>
      <w:r w:rsidRPr="002528EC">
        <w:rPr>
          <w:rFonts w:eastAsia="Times New Roman" w:cstheme="minorHAnsi"/>
          <w:bCs/>
          <w:i/>
          <w:color w:val="4F81BD" w:themeColor="accent1"/>
          <w:sz w:val="24"/>
          <w:szCs w:val="24"/>
          <w:lang w:val="uk-UA" w:eastAsia="ru-RU"/>
        </w:rPr>
        <w:t>гауссівських</w:t>
      </w:r>
      <w:proofErr w:type="spellEnd"/>
      <w:r w:rsidRPr="002528EC">
        <w:rPr>
          <w:rFonts w:eastAsia="Times New Roman" w:cstheme="minorHAnsi"/>
          <w:bCs/>
          <w:i/>
          <w:color w:val="4F81BD" w:themeColor="accent1"/>
          <w:sz w:val="24"/>
          <w:szCs w:val="24"/>
          <w:lang w:val="uk-UA" w:eastAsia="ru-RU"/>
        </w:rPr>
        <w:t xml:space="preserve"> векторів (інваріантність відносно афінних перетворень та еквівалентність некорельованості та незалежності). Наводиться</w:t>
      </w:r>
      <w:r w:rsidR="00885956">
        <w:rPr>
          <w:rFonts w:eastAsia="Times New Roman" w:cstheme="minorHAnsi"/>
          <w:bCs/>
          <w:i/>
          <w:color w:val="4F81BD" w:themeColor="accent1"/>
          <w:sz w:val="24"/>
          <w:szCs w:val="24"/>
          <w:lang w:val="uk-UA" w:eastAsia="ru-RU"/>
        </w:rPr>
        <w:t xml:space="preserve"> приклад </w:t>
      </w:r>
      <w:proofErr w:type="spellStart"/>
      <w:r w:rsidR="00885956">
        <w:rPr>
          <w:rFonts w:eastAsia="Times New Roman" w:cstheme="minorHAnsi"/>
          <w:bCs/>
          <w:i/>
          <w:color w:val="4F81BD" w:themeColor="accent1"/>
          <w:sz w:val="24"/>
          <w:szCs w:val="24"/>
          <w:lang w:val="uk-UA" w:eastAsia="ru-RU"/>
        </w:rPr>
        <w:t>негауссівського</w:t>
      </w:r>
      <w:proofErr w:type="spellEnd"/>
      <w:r w:rsidR="00885956">
        <w:rPr>
          <w:rFonts w:eastAsia="Times New Roman" w:cstheme="minorHAnsi"/>
          <w:bCs/>
          <w:i/>
          <w:color w:val="4F81BD" w:themeColor="accent1"/>
          <w:sz w:val="24"/>
          <w:szCs w:val="24"/>
          <w:lang w:val="uk-UA" w:eastAsia="ru-RU"/>
        </w:rPr>
        <w:t xml:space="preserve"> вектору</w:t>
      </w:r>
      <w:r w:rsidRPr="002528EC">
        <w:rPr>
          <w:rFonts w:eastAsia="Times New Roman" w:cstheme="minorHAnsi"/>
          <w:bCs/>
          <w:i/>
          <w:color w:val="4F81BD" w:themeColor="accent1"/>
          <w:sz w:val="24"/>
          <w:szCs w:val="24"/>
          <w:lang w:val="uk-UA" w:eastAsia="ru-RU"/>
        </w:rPr>
        <w:t xml:space="preserve"> з </w:t>
      </w:r>
      <w:proofErr w:type="spellStart"/>
      <w:r w:rsidRPr="002528EC">
        <w:rPr>
          <w:rFonts w:eastAsia="Times New Roman" w:cstheme="minorHAnsi"/>
          <w:bCs/>
          <w:i/>
          <w:color w:val="4F81BD" w:themeColor="accent1"/>
          <w:sz w:val="24"/>
          <w:szCs w:val="24"/>
          <w:lang w:val="uk-UA" w:eastAsia="ru-RU"/>
        </w:rPr>
        <w:t>гауссівськими</w:t>
      </w:r>
      <w:proofErr w:type="spellEnd"/>
      <w:r w:rsidRPr="002528EC">
        <w:rPr>
          <w:rFonts w:eastAsia="Times New Roman" w:cstheme="minorHAnsi"/>
          <w:bCs/>
          <w:i/>
          <w:color w:val="4F81BD" w:themeColor="accent1"/>
          <w:sz w:val="24"/>
          <w:szCs w:val="24"/>
          <w:lang w:val="uk-UA" w:eastAsia="ru-RU"/>
        </w:rPr>
        <w:t xml:space="preserve"> компонентами. Встановлюється вигляд умовного розподілу одних </w:t>
      </w:r>
      <w:r w:rsidR="00885956">
        <w:rPr>
          <w:rFonts w:eastAsia="Times New Roman" w:cstheme="minorHAnsi"/>
          <w:bCs/>
          <w:i/>
          <w:color w:val="4F81BD" w:themeColor="accent1"/>
          <w:sz w:val="24"/>
          <w:szCs w:val="24"/>
          <w:lang w:val="uk-UA" w:eastAsia="ru-RU"/>
        </w:rPr>
        <w:t xml:space="preserve">компонент </w:t>
      </w:r>
      <w:proofErr w:type="spellStart"/>
      <w:r w:rsidR="00885956">
        <w:rPr>
          <w:rFonts w:eastAsia="Times New Roman" w:cstheme="minorHAnsi"/>
          <w:bCs/>
          <w:i/>
          <w:color w:val="4F81BD" w:themeColor="accent1"/>
          <w:sz w:val="24"/>
          <w:szCs w:val="24"/>
          <w:lang w:val="uk-UA" w:eastAsia="ru-RU"/>
        </w:rPr>
        <w:t>гауссівського</w:t>
      </w:r>
      <w:proofErr w:type="spellEnd"/>
      <w:r w:rsidR="00885956">
        <w:rPr>
          <w:rFonts w:eastAsia="Times New Roman" w:cstheme="minorHAnsi"/>
          <w:bCs/>
          <w:i/>
          <w:color w:val="4F81BD" w:themeColor="accent1"/>
          <w:sz w:val="24"/>
          <w:szCs w:val="24"/>
          <w:lang w:val="uk-UA" w:eastAsia="ru-RU"/>
        </w:rPr>
        <w:t xml:space="preserve"> </w:t>
      </w:r>
      <w:proofErr w:type="spellStart"/>
      <w:r w:rsidR="00885956">
        <w:rPr>
          <w:rFonts w:eastAsia="Times New Roman" w:cstheme="minorHAnsi"/>
          <w:bCs/>
          <w:i/>
          <w:color w:val="4F81BD" w:themeColor="accent1"/>
          <w:sz w:val="24"/>
          <w:szCs w:val="24"/>
          <w:lang w:val="uk-UA" w:eastAsia="ru-RU"/>
        </w:rPr>
        <w:t>вектоу</w:t>
      </w:r>
      <w:r w:rsidRPr="002528EC">
        <w:rPr>
          <w:rFonts w:eastAsia="Times New Roman" w:cstheme="minorHAnsi"/>
          <w:bCs/>
          <w:i/>
          <w:color w:val="4F81BD" w:themeColor="accent1"/>
          <w:sz w:val="24"/>
          <w:szCs w:val="24"/>
          <w:lang w:val="uk-UA" w:eastAsia="ru-RU"/>
        </w:rPr>
        <w:t>а</w:t>
      </w:r>
      <w:proofErr w:type="spellEnd"/>
      <w:r w:rsidRPr="002528EC">
        <w:rPr>
          <w:rFonts w:eastAsia="Times New Roman" w:cstheme="minorHAnsi"/>
          <w:bCs/>
          <w:i/>
          <w:color w:val="4F81BD" w:themeColor="accent1"/>
          <w:sz w:val="24"/>
          <w:szCs w:val="24"/>
          <w:lang w:val="uk-UA" w:eastAsia="ru-RU"/>
        </w:rPr>
        <w:t xml:space="preserve"> за іншими (теорема про нормальну кореляцію). Окремо розглядається розподіл </w:t>
      </w:r>
      <w:proofErr w:type="spellStart"/>
      <w:r w:rsidRPr="002528EC">
        <w:rPr>
          <w:rFonts w:eastAsia="Times New Roman" w:cstheme="minorHAnsi"/>
          <w:bCs/>
          <w:i/>
          <w:color w:val="4F81BD" w:themeColor="accent1"/>
          <w:sz w:val="24"/>
          <w:szCs w:val="24"/>
          <w:lang w:val="uk-UA" w:eastAsia="ru-RU"/>
        </w:rPr>
        <w:t>Гаусса</w:t>
      </w:r>
      <w:proofErr w:type="spellEnd"/>
      <w:r w:rsidRPr="002528EC">
        <w:rPr>
          <w:rFonts w:eastAsia="Times New Roman" w:cstheme="minorHAnsi"/>
          <w:bCs/>
          <w:i/>
          <w:color w:val="4F81BD" w:themeColor="accent1"/>
          <w:sz w:val="24"/>
          <w:szCs w:val="24"/>
          <w:lang w:val="uk-UA" w:eastAsia="ru-RU"/>
        </w:rPr>
        <w:t xml:space="preserve"> на площині та його застосування при розв’язанні практичних задач.</w:t>
      </w:r>
    </w:p>
    <w:p w:rsidR="00FF3DFC" w:rsidRPr="00FF3DFC" w:rsidRDefault="00EF2CAF" w:rsidP="00FF3DFC">
      <w:pPr>
        <w:keepNext/>
        <w:tabs>
          <w:tab w:val="left" w:pos="284"/>
        </w:tabs>
        <w:spacing w:before="120" w:after="120" w:line="216" w:lineRule="auto"/>
        <w:ind w:left="720" w:hanging="360"/>
        <w:outlineLvl w:val="0"/>
        <w:rPr>
          <w:rFonts w:cs="Times New Roman"/>
          <w:b/>
          <w:color w:val="002060"/>
          <w:sz w:val="24"/>
          <w:szCs w:val="24"/>
          <w:lang w:val="uk-UA"/>
        </w:rPr>
      </w:pPr>
      <w:r>
        <w:rPr>
          <w:rFonts w:cs="Times New Roman"/>
          <w:b/>
          <w:color w:val="002060"/>
          <w:sz w:val="24"/>
          <w:szCs w:val="24"/>
          <w:lang w:val="uk-UA"/>
        </w:rPr>
        <w:t xml:space="preserve">4. </w:t>
      </w:r>
      <w:r w:rsidR="00FF3DFC" w:rsidRPr="00FF3DFC">
        <w:rPr>
          <w:rFonts w:cs="Times New Roman"/>
          <w:b/>
          <w:color w:val="002060"/>
          <w:sz w:val="24"/>
          <w:szCs w:val="24"/>
          <w:lang w:val="uk-UA"/>
        </w:rPr>
        <w:t>Навчальні матеріали та ресурси</w:t>
      </w:r>
    </w:p>
    <w:p w:rsidR="00FF3DFC" w:rsidRDefault="00FF3DFC" w:rsidP="00FF3DFC">
      <w:pPr>
        <w:keepNext/>
        <w:tabs>
          <w:tab w:val="left" w:pos="284"/>
          <w:tab w:val="left" w:pos="3626"/>
        </w:tabs>
        <w:spacing w:before="120" w:after="120" w:line="360" w:lineRule="auto"/>
        <w:ind w:left="360"/>
        <w:jc w:val="center"/>
        <w:outlineLvl w:val="0"/>
        <w:rPr>
          <w:rFonts w:cstheme="minorHAnsi"/>
          <w:bCs/>
          <w:color w:val="0070C0"/>
          <w:sz w:val="24"/>
          <w:szCs w:val="24"/>
          <w:lang w:val="uk-UA"/>
        </w:rPr>
      </w:pPr>
      <w:r w:rsidRPr="00FF3DFC">
        <w:rPr>
          <w:rFonts w:cstheme="minorHAnsi"/>
          <w:bCs/>
          <w:color w:val="0070C0"/>
          <w:sz w:val="24"/>
          <w:szCs w:val="24"/>
          <w:lang w:val="uk-UA"/>
        </w:rPr>
        <w:t>Базова:</w:t>
      </w:r>
    </w:p>
    <w:p w:rsidR="00B02F31" w:rsidRPr="00B02F31" w:rsidRDefault="00B02F31" w:rsidP="00B02F31">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B02F31">
        <w:rPr>
          <w:rFonts w:eastAsia="Times New Roman" w:cstheme="minorHAnsi"/>
          <w:i/>
          <w:color w:val="4F81BD" w:themeColor="accent1"/>
          <w:sz w:val="24"/>
          <w:szCs w:val="24"/>
          <w:lang w:val="uk-UA" w:eastAsia="ru-RU"/>
        </w:rPr>
        <w:t xml:space="preserve">1. Бондаренко В.Г., </w:t>
      </w:r>
      <w:proofErr w:type="spellStart"/>
      <w:r w:rsidRPr="00B02F31">
        <w:rPr>
          <w:rFonts w:eastAsia="Times New Roman" w:cstheme="minorHAnsi"/>
          <w:i/>
          <w:color w:val="4F81BD" w:themeColor="accent1"/>
          <w:sz w:val="24"/>
          <w:szCs w:val="24"/>
          <w:lang w:val="uk-UA" w:eastAsia="ru-RU"/>
        </w:rPr>
        <w:t>Каніовська</w:t>
      </w:r>
      <w:proofErr w:type="spellEnd"/>
      <w:r w:rsidRPr="00B02F31">
        <w:rPr>
          <w:rFonts w:eastAsia="Times New Roman" w:cstheme="minorHAnsi"/>
          <w:i/>
          <w:color w:val="4F81BD" w:themeColor="accent1"/>
          <w:sz w:val="24"/>
          <w:szCs w:val="24"/>
          <w:lang w:val="uk-UA" w:eastAsia="ru-RU"/>
        </w:rPr>
        <w:t xml:space="preserve"> І.Ю., Парамонова С.М. Теорія ймовірностей і мате</w:t>
      </w:r>
      <w:r w:rsidR="00436333">
        <w:rPr>
          <w:rFonts w:eastAsia="Times New Roman" w:cstheme="minorHAnsi"/>
          <w:i/>
          <w:color w:val="4F81BD" w:themeColor="accent1"/>
          <w:sz w:val="24"/>
          <w:szCs w:val="24"/>
          <w:lang w:val="uk-UA" w:eastAsia="ru-RU"/>
        </w:rPr>
        <w:t xml:space="preserve">матична статистика. Частина 1. </w:t>
      </w:r>
      <w:r w:rsidRPr="00B02F31">
        <w:rPr>
          <w:rFonts w:eastAsia="Times New Roman" w:cstheme="minorHAnsi"/>
          <w:i/>
          <w:color w:val="4F81BD" w:themeColor="accent1"/>
          <w:sz w:val="24"/>
          <w:szCs w:val="24"/>
          <w:lang w:val="uk-UA" w:eastAsia="ru-RU"/>
        </w:rPr>
        <w:t xml:space="preserve"> К</w:t>
      </w:r>
      <w:r w:rsidR="00436333">
        <w:rPr>
          <w:rFonts w:eastAsia="Times New Roman" w:cstheme="minorHAnsi"/>
          <w:i/>
          <w:color w:val="4F81BD" w:themeColor="accent1"/>
          <w:sz w:val="24"/>
          <w:szCs w:val="24"/>
          <w:lang w:val="uk-UA" w:eastAsia="ru-RU"/>
        </w:rPr>
        <w:t xml:space="preserve">иїв НТУУ „КПІ”, 2006. </w:t>
      </w:r>
      <w:r w:rsidRPr="00B02F31">
        <w:rPr>
          <w:rFonts w:eastAsia="Times New Roman" w:cstheme="minorHAnsi"/>
          <w:i/>
          <w:color w:val="4F81BD" w:themeColor="accent1"/>
          <w:sz w:val="24"/>
          <w:szCs w:val="24"/>
          <w:lang w:val="uk-UA" w:eastAsia="ru-RU"/>
        </w:rPr>
        <w:t>126 с.</w:t>
      </w:r>
    </w:p>
    <w:p w:rsidR="00B02F31" w:rsidRPr="00B02F31" w:rsidRDefault="00B02F31" w:rsidP="00B02F31">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B02F31">
        <w:rPr>
          <w:rFonts w:eastAsia="Times New Roman" w:cstheme="minorHAnsi"/>
          <w:i/>
          <w:color w:val="4F81BD" w:themeColor="accent1"/>
          <w:sz w:val="24"/>
          <w:szCs w:val="24"/>
          <w:lang w:val="uk-UA" w:eastAsia="ru-RU"/>
        </w:rPr>
        <w:t xml:space="preserve">2. </w:t>
      </w:r>
      <w:proofErr w:type="spellStart"/>
      <w:r w:rsidRPr="00B02F31">
        <w:rPr>
          <w:rFonts w:eastAsia="Times New Roman" w:cstheme="minorHAnsi"/>
          <w:i/>
          <w:color w:val="4F81BD" w:themeColor="accent1"/>
          <w:sz w:val="24"/>
          <w:szCs w:val="24"/>
          <w:lang w:val="uk-UA" w:eastAsia="ru-RU"/>
        </w:rPr>
        <w:t>Вент</w:t>
      </w:r>
      <w:r w:rsidR="00436333">
        <w:rPr>
          <w:rFonts w:eastAsia="Times New Roman" w:cstheme="minorHAnsi"/>
          <w:i/>
          <w:color w:val="4F81BD" w:themeColor="accent1"/>
          <w:sz w:val="24"/>
          <w:szCs w:val="24"/>
          <w:lang w:val="uk-UA" w:eastAsia="ru-RU"/>
        </w:rPr>
        <w:t>цель</w:t>
      </w:r>
      <w:proofErr w:type="spellEnd"/>
      <w:r w:rsidR="00436333">
        <w:rPr>
          <w:rFonts w:eastAsia="Times New Roman" w:cstheme="minorHAnsi"/>
          <w:i/>
          <w:color w:val="4F81BD" w:themeColor="accent1"/>
          <w:sz w:val="24"/>
          <w:szCs w:val="24"/>
          <w:lang w:val="uk-UA" w:eastAsia="ru-RU"/>
        </w:rPr>
        <w:t xml:space="preserve"> Е.С. </w:t>
      </w:r>
      <w:proofErr w:type="spellStart"/>
      <w:r w:rsidR="00436333">
        <w:rPr>
          <w:rFonts w:eastAsia="Times New Roman" w:cstheme="minorHAnsi"/>
          <w:i/>
          <w:color w:val="4F81BD" w:themeColor="accent1"/>
          <w:sz w:val="24"/>
          <w:szCs w:val="24"/>
          <w:lang w:val="uk-UA" w:eastAsia="ru-RU"/>
        </w:rPr>
        <w:t>Теория</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вероятностей</w:t>
      </w:r>
      <w:proofErr w:type="spellEnd"/>
      <w:r w:rsidR="00436333">
        <w:rPr>
          <w:rFonts w:eastAsia="Times New Roman" w:cstheme="minorHAnsi"/>
          <w:i/>
          <w:color w:val="4F81BD" w:themeColor="accent1"/>
          <w:sz w:val="24"/>
          <w:szCs w:val="24"/>
          <w:lang w:val="uk-UA" w:eastAsia="ru-RU"/>
        </w:rPr>
        <w:t xml:space="preserve">. </w:t>
      </w:r>
      <w:r w:rsidRPr="00B02F31">
        <w:rPr>
          <w:rFonts w:eastAsia="Times New Roman" w:cstheme="minorHAnsi"/>
          <w:i/>
          <w:color w:val="4F81BD" w:themeColor="accent1"/>
          <w:sz w:val="24"/>
          <w:szCs w:val="24"/>
          <w:lang w:val="uk-UA" w:eastAsia="ru-RU"/>
        </w:rPr>
        <w:t xml:space="preserve"> М</w:t>
      </w:r>
      <w:r w:rsidR="00436333">
        <w:rPr>
          <w:rFonts w:eastAsia="Times New Roman" w:cstheme="minorHAnsi"/>
          <w:i/>
          <w:color w:val="4F81BD" w:themeColor="accent1"/>
          <w:sz w:val="24"/>
          <w:szCs w:val="24"/>
          <w:lang w:val="uk-UA" w:eastAsia="ru-RU"/>
        </w:rPr>
        <w:t>осква</w:t>
      </w:r>
      <w:r w:rsidRPr="00B02F31">
        <w:rPr>
          <w:rFonts w:eastAsia="Times New Roman" w:cstheme="minorHAnsi"/>
          <w:i/>
          <w:color w:val="4F81BD" w:themeColor="accent1"/>
          <w:sz w:val="24"/>
          <w:szCs w:val="24"/>
          <w:lang w:val="uk-UA" w:eastAsia="ru-RU"/>
        </w:rPr>
        <w:t xml:space="preserve">: </w:t>
      </w:r>
      <w:proofErr w:type="spellStart"/>
      <w:r w:rsidRPr="00B02F31">
        <w:rPr>
          <w:rFonts w:eastAsia="Times New Roman" w:cstheme="minorHAnsi"/>
          <w:i/>
          <w:color w:val="4F81BD" w:themeColor="accent1"/>
          <w:sz w:val="24"/>
          <w:szCs w:val="24"/>
          <w:lang w:val="uk-UA" w:eastAsia="ru-RU"/>
        </w:rPr>
        <w:t>Высш</w:t>
      </w:r>
      <w:r w:rsidR="00436333">
        <w:rPr>
          <w:rFonts w:eastAsia="Times New Roman" w:cstheme="minorHAnsi"/>
          <w:i/>
          <w:color w:val="4F81BD" w:themeColor="accent1"/>
          <w:sz w:val="24"/>
          <w:szCs w:val="24"/>
          <w:lang w:val="uk-UA" w:eastAsia="ru-RU"/>
        </w:rPr>
        <w:t>ая</w:t>
      </w:r>
      <w:proofErr w:type="spellEnd"/>
      <w:r w:rsidR="00436333">
        <w:rPr>
          <w:rFonts w:eastAsia="Times New Roman" w:cstheme="minorHAnsi"/>
          <w:i/>
          <w:color w:val="4F81BD" w:themeColor="accent1"/>
          <w:sz w:val="24"/>
          <w:szCs w:val="24"/>
          <w:lang w:val="uk-UA" w:eastAsia="ru-RU"/>
        </w:rPr>
        <w:t xml:space="preserve"> школа, 1998.</w:t>
      </w:r>
      <w:r w:rsidRPr="00B02F31">
        <w:rPr>
          <w:rFonts w:eastAsia="Times New Roman" w:cstheme="minorHAnsi"/>
          <w:i/>
          <w:color w:val="4F81BD" w:themeColor="accent1"/>
          <w:sz w:val="24"/>
          <w:szCs w:val="24"/>
          <w:lang w:val="uk-UA" w:eastAsia="ru-RU"/>
        </w:rPr>
        <w:t xml:space="preserve"> 576 с.</w:t>
      </w:r>
    </w:p>
    <w:p w:rsidR="00B02F31" w:rsidRPr="00B02F31" w:rsidRDefault="00B02F31" w:rsidP="00721210">
      <w:pPr>
        <w:tabs>
          <w:tab w:val="left" w:pos="4962"/>
        </w:tabs>
        <w:spacing w:after="0" w:line="240" w:lineRule="auto"/>
        <w:ind w:left="851" w:right="-68" w:hanging="284"/>
        <w:jc w:val="both"/>
        <w:rPr>
          <w:rFonts w:eastAsia="Times New Roman" w:cstheme="minorHAnsi"/>
          <w:i/>
          <w:color w:val="4F81BD" w:themeColor="accent1"/>
          <w:sz w:val="24"/>
          <w:szCs w:val="24"/>
          <w:lang w:val="uk-UA" w:eastAsia="ru-RU"/>
        </w:rPr>
      </w:pPr>
      <w:r w:rsidRPr="00B02F31">
        <w:rPr>
          <w:rFonts w:eastAsia="Times New Roman" w:cstheme="minorHAnsi"/>
          <w:i/>
          <w:color w:val="4F81BD" w:themeColor="accent1"/>
          <w:sz w:val="24"/>
          <w:szCs w:val="24"/>
          <w:lang w:val="uk-UA" w:eastAsia="ru-RU"/>
        </w:rPr>
        <w:lastRenderedPageBreak/>
        <w:t xml:space="preserve">3. </w:t>
      </w:r>
      <w:proofErr w:type="spellStart"/>
      <w:r w:rsidRPr="00B02F31">
        <w:rPr>
          <w:rFonts w:eastAsia="Times New Roman" w:cstheme="minorHAnsi"/>
          <w:i/>
          <w:color w:val="4F81BD" w:themeColor="accent1"/>
          <w:sz w:val="24"/>
          <w:szCs w:val="24"/>
          <w:lang w:val="uk-UA" w:eastAsia="ru-RU"/>
        </w:rPr>
        <w:t>Вентцель</w:t>
      </w:r>
      <w:proofErr w:type="spellEnd"/>
      <w:r w:rsidRPr="00B02F31">
        <w:rPr>
          <w:rFonts w:eastAsia="Times New Roman" w:cstheme="minorHAnsi"/>
          <w:i/>
          <w:color w:val="4F81BD" w:themeColor="accent1"/>
          <w:sz w:val="24"/>
          <w:szCs w:val="24"/>
          <w:lang w:val="uk-UA" w:eastAsia="ru-RU"/>
        </w:rPr>
        <w:t xml:space="preserve"> Е.С., </w:t>
      </w:r>
      <w:proofErr w:type="spellStart"/>
      <w:r w:rsidRPr="00B02F31">
        <w:rPr>
          <w:rFonts w:eastAsia="Times New Roman" w:cstheme="minorHAnsi"/>
          <w:i/>
          <w:color w:val="4F81BD" w:themeColor="accent1"/>
          <w:sz w:val="24"/>
          <w:szCs w:val="24"/>
          <w:lang w:val="uk-UA" w:eastAsia="ru-RU"/>
        </w:rPr>
        <w:t>Овчаров</w:t>
      </w:r>
      <w:proofErr w:type="spellEnd"/>
      <w:r w:rsidRPr="00B02F31">
        <w:rPr>
          <w:rFonts w:eastAsia="Times New Roman" w:cstheme="minorHAnsi"/>
          <w:i/>
          <w:color w:val="4F81BD" w:themeColor="accent1"/>
          <w:sz w:val="24"/>
          <w:szCs w:val="24"/>
          <w:lang w:val="uk-UA" w:eastAsia="ru-RU"/>
        </w:rPr>
        <w:t xml:space="preserve"> Л. </w:t>
      </w:r>
      <w:proofErr w:type="spellStart"/>
      <w:r w:rsidRPr="00B02F31">
        <w:rPr>
          <w:rFonts w:eastAsia="Times New Roman" w:cstheme="minorHAnsi"/>
          <w:i/>
          <w:color w:val="4F81BD" w:themeColor="accent1"/>
          <w:sz w:val="24"/>
          <w:szCs w:val="24"/>
          <w:lang w:val="uk-UA" w:eastAsia="ru-RU"/>
        </w:rPr>
        <w:t>Теория</w:t>
      </w:r>
      <w:proofErr w:type="spellEnd"/>
      <w:r w:rsidRPr="00B02F31">
        <w:rPr>
          <w:rFonts w:eastAsia="Times New Roman" w:cstheme="minorHAnsi"/>
          <w:i/>
          <w:color w:val="4F81BD" w:themeColor="accent1"/>
          <w:sz w:val="24"/>
          <w:szCs w:val="24"/>
          <w:lang w:val="uk-UA" w:eastAsia="ru-RU"/>
        </w:rPr>
        <w:t xml:space="preserve"> </w:t>
      </w:r>
      <w:proofErr w:type="spellStart"/>
      <w:r w:rsidRPr="00B02F31">
        <w:rPr>
          <w:rFonts w:eastAsia="Times New Roman" w:cstheme="minorHAnsi"/>
          <w:i/>
          <w:color w:val="4F81BD" w:themeColor="accent1"/>
          <w:sz w:val="24"/>
          <w:szCs w:val="24"/>
          <w:lang w:val="uk-UA" w:eastAsia="ru-RU"/>
        </w:rPr>
        <w:t>веро</w:t>
      </w:r>
      <w:r w:rsidR="00436333">
        <w:rPr>
          <w:rFonts w:eastAsia="Times New Roman" w:cstheme="minorHAnsi"/>
          <w:i/>
          <w:color w:val="4F81BD" w:themeColor="accent1"/>
          <w:sz w:val="24"/>
          <w:szCs w:val="24"/>
          <w:lang w:val="uk-UA" w:eastAsia="ru-RU"/>
        </w:rPr>
        <w:t>ятностей</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Задачи</w:t>
      </w:r>
      <w:proofErr w:type="spellEnd"/>
      <w:r w:rsidR="00436333">
        <w:rPr>
          <w:rFonts w:eastAsia="Times New Roman" w:cstheme="minorHAnsi"/>
          <w:i/>
          <w:color w:val="4F81BD" w:themeColor="accent1"/>
          <w:sz w:val="24"/>
          <w:szCs w:val="24"/>
          <w:lang w:val="uk-UA" w:eastAsia="ru-RU"/>
        </w:rPr>
        <w:t xml:space="preserve"> и </w:t>
      </w:r>
      <w:proofErr w:type="spellStart"/>
      <w:r w:rsidR="00436333">
        <w:rPr>
          <w:rFonts w:eastAsia="Times New Roman" w:cstheme="minorHAnsi"/>
          <w:i/>
          <w:color w:val="4F81BD" w:themeColor="accent1"/>
          <w:sz w:val="24"/>
          <w:szCs w:val="24"/>
          <w:lang w:val="uk-UA" w:eastAsia="ru-RU"/>
        </w:rPr>
        <w:t>упражнения</w:t>
      </w:r>
      <w:proofErr w:type="spellEnd"/>
      <w:r w:rsidR="00436333">
        <w:rPr>
          <w:rFonts w:eastAsia="Times New Roman" w:cstheme="minorHAnsi"/>
          <w:i/>
          <w:color w:val="4F81BD" w:themeColor="accent1"/>
          <w:sz w:val="24"/>
          <w:szCs w:val="24"/>
          <w:lang w:val="uk-UA" w:eastAsia="ru-RU"/>
        </w:rPr>
        <w:t>.</w:t>
      </w:r>
      <w:r w:rsidRPr="00B02F31">
        <w:rPr>
          <w:rFonts w:eastAsia="Times New Roman" w:cstheme="minorHAnsi"/>
          <w:i/>
          <w:color w:val="4F81BD" w:themeColor="accent1"/>
          <w:sz w:val="24"/>
          <w:szCs w:val="24"/>
          <w:lang w:val="uk-UA" w:eastAsia="ru-RU"/>
        </w:rPr>
        <w:t xml:space="preserve"> М</w:t>
      </w:r>
      <w:r w:rsidR="00436333">
        <w:rPr>
          <w:rFonts w:eastAsia="Times New Roman" w:cstheme="minorHAnsi"/>
          <w:i/>
          <w:color w:val="4F81BD" w:themeColor="accent1"/>
          <w:sz w:val="24"/>
          <w:szCs w:val="24"/>
          <w:lang w:val="uk-UA" w:eastAsia="ru-RU"/>
        </w:rPr>
        <w:t xml:space="preserve">осква: Наука, 1973, </w:t>
      </w:r>
      <w:r w:rsidRPr="00B02F31">
        <w:rPr>
          <w:rFonts w:eastAsia="Times New Roman" w:cstheme="minorHAnsi"/>
          <w:i/>
          <w:color w:val="4F81BD" w:themeColor="accent1"/>
          <w:sz w:val="24"/>
          <w:szCs w:val="24"/>
          <w:lang w:val="uk-UA" w:eastAsia="ru-RU"/>
        </w:rPr>
        <w:t>416 с.</w:t>
      </w:r>
    </w:p>
    <w:p w:rsidR="00B02F31" w:rsidRPr="00B02F31" w:rsidRDefault="00B02F31" w:rsidP="00B02F31">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B02F31">
        <w:rPr>
          <w:rFonts w:eastAsia="Times New Roman" w:cstheme="minorHAnsi"/>
          <w:i/>
          <w:color w:val="4F81BD" w:themeColor="accent1"/>
          <w:sz w:val="24"/>
          <w:szCs w:val="24"/>
          <w:lang w:val="uk-UA" w:eastAsia="ru-RU"/>
        </w:rPr>
        <w:t xml:space="preserve">4. </w:t>
      </w:r>
      <w:proofErr w:type="spellStart"/>
      <w:r w:rsidRPr="00B02F31">
        <w:rPr>
          <w:rFonts w:eastAsia="Times New Roman" w:cstheme="minorHAnsi"/>
          <w:i/>
          <w:color w:val="4F81BD" w:themeColor="accent1"/>
          <w:sz w:val="24"/>
          <w:szCs w:val="24"/>
          <w:lang w:val="uk-UA" w:eastAsia="ru-RU"/>
        </w:rPr>
        <w:t>Гихман</w:t>
      </w:r>
      <w:proofErr w:type="spellEnd"/>
      <w:r w:rsidRPr="00B02F31">
        <w:rPr>
          <w:rFonts w:eastAsia="Times New Roman" w:cstheme="minorHAnsi"/>
          <w:i/>
          <w:color w:val="4F81BD" w:themeColor="accent1"/>
          <w:sz w:val="24"/>
          <w:szCs w:val="24"/>
          <w:lang w:val="uk-UA" w:eastAsia="ru-RU"/>
        </w:rPr>
        <w:t xml:space="preserve"> И.И., Скороход А.В., </w:t>
      </w:r>
      <w:proofErr w:type="spellStart"/>
      <w:r w:rsidRPr="00B02F31">
        <w:rPr>
          <w:rFonts w:eastAsia="Times New Roman" w:cstheme="minorHAnsi"/>
          <w:i/>
          <w:color w:val="4F81BD" w:themeColor="accent1"/>
          <w:sz w:val="24"/>
          <w:szCs w:val="24"/>
          <w:lang w:val="uk-UA" w:eastAsia="ru-RU"/>
        </w:rPr>
        <w:t>Ядренко</w:t>
      </w:r>
      <w:proofErr w:type="spellEnd"/>
      <w:r w:rsidRPr="00B02F31">
        <w:rPr>
          <w:rFonts w:eastAsia="Times New Roman" w:cstheme="minorHAnsi"/>
          <w:i/>
          <w:color w:val="4F81BD" w:themeColor="accent1"/>
          <w:sz w:val="24"/>
          <w:szCs w:val="24"/>
          <w:lang w:val="uk-UA" w:eastAsia="ru-RU"/>
        </w:rPr>
        <w:t xml:space="preserve"> М.И. </w:t>
      </w:r>
      <w:proofErr w:type="spellStart"/>
      <w:r w:rsidRPr="00B02F31">
        <w:rPr>
          <w:rFonts w:eastAsia="Times New Roman" w:cstheme="minorHAnsi"/>
          <w:i/>
          <w:color w:val="4F81BD" w:themeColor="accent1"/>
          <w:sz w:val="24"/>
          <w:szCs w:val="24"/>
          <w:lang w:val="uk-UA" w:eastAsia="ru-RU"/>
        </w:rPr>
        <w:t>Теория</w:t>
      </w:r>
      <w:proofErr w:type="spellEnd"/>
      <w:r w:rsidRPr="00B02F31">
        <w:rPr>
          <w:rFonts w:eastAsia="Times New Roman" w:cstheme="minorHAnsi"/>
          <w:i/>
          <w:color w:val="4F81BD" w:themeColor="accent1"/>
          <w:sz w:val="24"/>
          <w:szCs w:val="24"/>
          <w:lang w:val="uk-UA" w:eastAsia="ru-RU"/>
        </w:rPr>
        <w:t xml:space="preserve"> </w:t>
      </w:r>
      <w:proofErr w:type="spellStart"/>
      <w:r w:rsidRPr="00B02F31">
        <w:rPr>
          <w:rFonts w:eastAsia="Times New Roman" w:cstheme="minorHAnsi"/>
          <w:i/>
          <w:color w:val="4F81BD" w:themeColor="accent1"/>
          <w:sz w:val="24"/>
          <w:szCs w:val="24"/>
          <w:lang w:val="uk-UA" w:eastAsia="ru-RU"/>
        </w:rPr>
        <w:t>вероятностей</w:t>
      </w:r>
      <w:proofErr w:type="spellEnd"/>
      <w:r w:rsidRPr="00B02F31">
        <w:rPr>
          <w:rFonts w:eastAsia="Times New Roman" w:cstheme="minorHAnsi"/>
          <w:i/>
          <w:color w:val="4F81BD" w:themeColor="accent1"/>
          <w:sz w:val="24"/>
          <w:szCs w:val="24"/>
          <w:lang w:val="uk-UA" w:eastAsia="ru-RU"/>
        </w:rPr>
        <w:t xml:space="preserve"> и </w:t>
      </w:r>
      <w:proofErr w:type="spellStart"/>
      <w:r w:rsidRPr="00B02F31">
        <w:rPr>
          <w:rFonts w:eastAsia="Times New Roman" w:cstheme="minorHAnsi"/>
          <w:i/>
          <w:color w:val="4F81BD" w:themeColor="accent1"/>
          <w:sz w:val="24"/>
          <w:szCs w:val="24"/>
          <w:lang w:val="uk-UA" w:eastAsia="ru-RU"/>
        </w:rPr>
        <w:t>математическая</w:t>
      </w:r>
      <w:proofErr w:type="spellEnd"/>
      <w:r w:rsidRPr="00B02F31">
        <w:rPr>
          <w:rFonts w:eastAsia="Times New Roman" w:cstheme="minorHAnsi"/>
          <w:i/>
          <w:color w:val="4F81BD" w:themeColor="accent1"/>
          <w:sz w:val="24"/>
          <w:szCs w:val="24"/>
          <w:lang w:val="uk-UA" w:eastAsia="ru-RU"/>
        </w:rPr>
        <w:t xml:space="preserve"> статис</w:t>
      </w:r>
      <w:r w:rsidR="00436333">
        <w:rPr>
          <w:rFonts w:eastAsia="Times New Roman" w:cstheme="minorHAnsi"/>
          <w:i/>
          <w:color w:val="4F81BD" w:themeColor="accent1"/>
          <w:sz w:val="24"/>
          <w:szCs w:val="24"/>
          <w:lang w:val="uk-UA" w:eastAsia="ru-RU"/>
        </w:rPr>
        <w:t xml:space="preserve">тика. Київ: Вища школа, 1979. </w:t>
      </w:r>
      <w:r w:rsidRPr="00B02F31">
        <w:rPr>
          <w:rFonts w:eastAsia="Times New Roman" w:cstheme="minorHAnsi"/>
          <w:i/>
          <w:color w:val="4F81BD" w:themeColor="accent1"/>
          <w:sz w:val="24"/>
          <w:szCs w:val="24"/>
          <w:lang w:val="uk-UA" w:eastAsia="ru-RU"/>
        </w:rPr>
        <w:t>408 с.</w:t>
      </w:r>
    </w:p>
    <w:p w:rsidR="00B02F31" w:rsidRPr="00B02F31" w:rsidRDefault="00B02F31" w:rsidP="00B02F31">
      <w:pPr>
        <w:tabs>
          <w:tab w:val="left" w:pos="4962"/>
        </w:tabs>
        <w:spacing w:after="0" w:line="240" w:lineRule="auto"/>
        <w:ind w:right="-68" w:firstLine="567"/>
        <w:jc w:val="both"/>
        <w:rPr>
          <w:rFonts w:eastAsia="Times New Roman" w:cstheme="minorHAnsi"/>
          <w:i/>
          <w:color w:val="4F81BD" w:themeColor="accent1"/>
          <w:sz w:val="24"/>
          <w:szCs w:val="24"/>
          <w:lang w:val="uk-UA" w:eastAsia="ru-RU"/>
        </w:rPr>
      </w:pPr>
      <w:r w:rsidRPr="00B02F31">
        <w:rPr>
          <w:rFonts w:eastAsia="Times New Roman" w:cstheme="minorHAnsi"/>
          <w:i/>
          <w:color w:val="4F81BD" w:themeColor="accent1"/>
          <w:sz w:val="24"/>
          <w:szCs w:val="24"/>
          <w:lang w:val="uk-UA" w:eastAsia="ru-RU"/>
        </w:rPr>
        <w:t xml:space="preserve">5. </w:t>
      </w:r>
      <w:proofErr w:type="spellStart"/>
      <w:r w:rsidRPr="00B02F31">
        <w:rPr>
          <w:rFonts w:eastAsia="Times New Roman" w:cstheme="minorHAnsi"/>
          <w:i/>
          <w:color w:val="4F81BD" w:themeColor="accent1"/>
          <w:sz w:val="24"/>
          <w:szCs w:val="24"/>
          <w:lang w:val="uk-UA" w:eastAsia="ru-RU"/>
        </w:rPr>
        <w:t>Гнеденко</w:t>
      </w:r>
      <w:proofErr w:type="spellEnd"/>
      <w:r w:rsidRPr="00B02F31">
        <w:rPr>
          <w:rFonts w:eastAsia="Times New Roman" w:cstheme="minorHAnsi"/>
          <w:i/>
          <w:color w:val="4F81BD" w:themeColor="accent1"/>
          <w:sz w:val="24"/>
          <w:szCs w:val="24"/>
          <w:lang w:val="uk-UA" w:eastAsia="ru-RU"/>
        </w:rPr>
        <w:t xml:space="preserve"> </w:t>
      </w:r>
      <w:r w:rsidR="00436333">
        <w:rPr>
          <w:rFonts w:eastAsia="Times New Roman" w:cstheme="minorHAnsi"/>
          <w:i/>
          <w:color w:val="4F81BD" w:themeColor="accent1"/>
          <w:sz w:val="24"/>
          <w:szCs w:val="24"/>
          <w:lang w:val="uk-UA" w:eastAsia="ru-RU"/>
        </w:rPr>
        <w:t xml:space="preserve">Б.В. Курс </w:t>
      </w:r>
      <w:proofErr w:type="spellStart"/>
      <w:r w:rsidR="00436333">
        <w:rPr>
          <w:rFonts w:eastAsia="Times New Roman" w:cstheme="minorHAnsi"/>
          <w:i/>
          <w:color w:val="4F81BD" w:themeColor="accent1"/>
          <w:sz w:val="24"/>
          <w:szCs w:val="24"/>
          <w:lang w:val="uk-UA" w:eastAsia="ru-RU"/>
        </w:rPr>
        <w:t>теории</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вероятностей</w:t>
      </w:r>
      <w:proofErr w:type="spellEnd"/>
      <w:r w:rsidR="00436333">
        <w:rPr>
          <w:rFonts w:eastAsia="Times New Roman" w:cstheme="minorHAnsi"/>
          <w:i/>
          <w:color w:val="4F81BD" w:themeColor="accent1"/>
          <w:sz w:val="24"/>
          <w:szCs w:val="24"/>
          <w:lang w:val="uk-UA" w:eastAsia="ru-RU"/>
        </w:rPr>
        <w:t xml:space="preserve">. </w:t>
      </w:r>
      <w:r w:rsidRPr="00B02F31">
        <w:rPr>
          <w:rFonts w:eastAsia="Times New Roman" w:cstheme="minorHAnsi"/>
          <w:i/>
          <w:color w:val="4F81BD" w:themeColor="accent1"/>
          <w:sz w:val="24"/>
          <w:szCs w:val="24"/>
          <w:lang w:val="uk-UA" w:eastAsia="ru-RU"/>
        </w:rPr>
        <w:t>М</w:t>
      </w:r>
      <w:r w:rsidR="00436333">
        <w:rPr>
          <w:rFonts w:eastAsia="Times New Roman" w:cstheme="minorHAnsi"/>
          <w:i/>
          <w:color w:val="4F81BD" w:themeColor="accent1"/>
          <w:sz w:val="24"/>
          <w:szCs w:val="24"/>
          <w:lang w:val="uk-UA" w:eastAsia="ru-RU"/>
        </w:rPr>
        <w:t xml:space="preserve">осква: Наука, 1965. </w:t>
      </w:r>
      <w:r w:rsidRPr="00B02F31">
        <w:rPr>
          <w:rFonts w:eastAsia="Times New Roman" w:cstheme="minorHAnsi"/>
          <w:i/>
          <w:color w:val="4F81BD" w:themeColor="accent1"/>
          <w:sz w:val="24"/>
          <w:szCs w:val="24"/>
          <w:lang w:val="uk-UA" w:eastAsia="ru-RU"/>
        </w:rPr>
        <w:t>400 с.</w:t>
      </w:r>
    </w:p>
    <w:p w:rsidR="00B02F31" w:rsidRPr="00B02F31" w:rsidRDefault="00B02F31" w:rsidP="00721210">
      <w:pPr>
        <w:tabs>
          <w:tab w:val="left" w:pos="1701"/>
          <w:tab w:val="left" w:pos="4962"/>
        </w:tabs>
        <w:spacing w:after="0" w:line="240" w:lineRule="auto"/>
        <w:ind w:left="851" w:right="-68" w:hanging="284"/>
        <w:jc w:val="both"/>
        <w:rPr>
          <w:rFonts w:eastAsia="Times New Roman" w:cstheme="minorHAnsi"/>
          <w:i/>
          <w:color w:val="4F81BD" w:themeColor="accent1"/>
          <w:sz w:val="24"/>
          <w:szCs w:val="24"/>
          <w:lang w:val="uk-UA" w:eastAsia="ru-RU"/>
        </w:rPr>
      </w:pPr>
      <w:r w:rsidRPr="00B02F31">
        <w:rPr>
          <w:rFonts w:eastAsia="Times New Roman" w:cstheme="minorHAnsi"/>
          <w:i/>
          <w:color w:val="4F81BD" w:themeColor="accent1"/>
          <w:sz w:val="24"/>
          <w:szCs w:val="24"/>
          <w:lang w:val="uk-UA" w:eastAsia="ru-RU"/>
        </w:rPr>
        <w:t xml:space="preserve">6. </w:t>
      </w:r>
      <w:proofErr w:type="spellStart"/>
      <w:r w:rsidRPr="00B02F31">
        <w:rPr>
          <w:rFonts w:eastAsia="Times New Roman" w:cstheme="minorHAnsi"/>
          <w:i/>
          <w:color w:val="4F81BD" w:themeColor="accent1"/>
          <w:sz w:val="24"/>
          <w:szCs w:val="24"/>
          <w:lang w:val="uk-UA" w:eastAsia="ru-RU"/>
        </w:rPr>
        <w:t>Каніовська</w:t>
      </w:r>
      <w:proofErr w:type="spellEnd"/>
      <w:r w:rsidRPr="00B02F31">
        <w:rPr>
          <w:rFonts w:eastAsia="Times New Roman" w:cstheme="minorHAnsi"/>
          <w:i/>
          <w:color w:val="4F81BD" w:themeColor="accent1"/>
          <w:sz w:val="24"/>
          <w:szCs w:val="24"/>
          <w:lang w:val="uk-UA" w:eastAsia="ru-RU"/>
        </w:rPr>
        <w:t xml:space="preserve"> І.Ю. Теорія ймовір</w:t>
      </w:r>
      <w:r w:rsidR="00436333">
        <w:rPr>
          <w:rFonts w:eastAsia="Times New Roman" w:cstheme="minorHAnsi"/>
          <w:i/>
          <w:color w:val="4F81BD" w:themeColor="accent1"/>
          <w:sz w:val="24"/>
          <w:szCs w:val="24"/>
          <w:lang w:val="uk-UA" w:eastAsia="ru-RU"/>
        </w:rPr>
        <w:t xml:space="preserve">ностей у прикладах і задачах. </w:t>
      </w:r>
      <w:r w:rsidRPr="00B02F31">
        <w:rPr>
          <w:rFonts w:eastAsia="Times New Roman" w:cstheme="minorHAnsi"/>
          <w:i/>
          <w:color w:val="4F81BD" w:themeColor="accent1"/>
          <w:sz w:val="24"/>
          <w:szCs w:val="24"/>
          <w:lang w:val="uk-UA" w:eastAsia="ru-RU"/>
        </w:rPr>
        <w:t>К</w:t>
      </w:r>
      <w:r w:rsidR="00436333">
        <w:rPr>
          <w:rFonts w:eastAsia="Times New Roman" w:cstheme="minorHAnsi"/>
          <w:i/>
          <w:color w:val="4F81BD" w:themeColor="accent1"/>
          <w:sz w:val="24"/>
          <w:szCs w:val="24"/>
          <w:lang w:val="uk-UA" w:eastAsia="ru-RU"/>
        </w:rPr>
        <w:t>иїв</w:t>
      </w:r>
      <w:r w:rsidRPr="00B02F31">
        <w:rPr>
          <w:rFonts w:eastAsia="Times New Roman" w:cstheme="minorHAnsi"/>
          <w:i/>
          <w:color w:val="4F81BD" w:themeColor="accent1"/>
          <w:sz w:val="24"/>
          <w:szCs w:val="24"/>
          <w:lang w:val="uk-UA" w:eastAsia="ru-RU"/>
        </w:rPr>
        <w:t>: НТ</w:t>
      </w:r>
      <w:r w:rsidR="00436333">
        <w:rPr>
          <w:rFonts w:eastAsia="Times New Roman" w:cstheme="minorHAnsi"/>
          <w:i/>
          <w:color w:val="4F81BD" w:themeColor="accent1"/>
          <w:sz w:val="24"/>
          <w:szCs w:val="24"/>
          <w:lang w:val="uk-UA" w:eastAsia="ru-RU"/>
        </w:rPr>
        <w:t xml:space="preserve">УУ „КПІ” „Політехніка”, 2004. </w:t>
      </w:r>
      <w:r w:rsidRPr="00B02F31">
        <w:rPr>
          <w:rFonts w:eastAsia="Times New Roman" w:cstheme="minorHAnsi"/>
          <w:i/>
          <w:color w:val="4F81BD" w:themeColor="accent1"/>
          <w:sz w:val="24"/>
          <w:szCs w:val="24"/>
          <w:lang w:val="uk-UA" w:eastAsia="ru-RU"/>
        </w:rPr>
        <w:t>154 с.</w:t>
      </w:r>
    </w:p>
    <w:p w:rsidR="00B02F31" w:rsidRPr="00B02F31" w:rsidRDefault="00B02F31" w:rsidP="00B02F31">
      <w:pPr>
        <w:tabs>
          <w:tab w:val="left" w:pos="4962"/>
        </w:tabs>
        <w:spacing w:after="0" w:line="240" w:lineRule="auto"/>
        <w:ind w:left="567" w:right="-68"/>
        <w:jc w:val="both"/>
        <w:rPr>
          <w:rFonts w:eastAsia="Times New Roman" w:cstheme="minorHAnsi"/>
          <w:i/>
          <w:color w:val="4F81BD" w:themeColor="accent1"/>
          <w:sz w:val="24"/>
          <w:szCs w:val="24"/>
          <w:lang w:val="uk-UA" w:eastAsia="ru-RU"/>
        </w:rPr>
      </w:pPr>
      <w:r w:rsidRPr="00B02F31">
        <w:rPr>
          <w:rFonts w:eastAsia="Times New Roman" w:cstheme="minorHAnsi"/>
          <w:i/>
          <w:color w:val="4F81BD" w:themeColor="accent1"/>
          <w:sz w:val="24"/>
          <w:szCs w:val="24"/>
          <w:lang w:val="uk-UA" w:eastAsia="ru-RU"/>
        </w:rPr>
        <w:t xml:space="preserve">7. </w:t>
      </w:r>
      <w:proofErr w:type="spellStart"/>
      <w:r w:rsidRPr="00B02F31">
        <w:rPr>
          <w:rFonts w:eastAsia="Times New Roman" w:cstheme="minorHAnsi"/>
          <w:i/>
          <w:color w:val="4F81BD" w:themeColor="accent1"/>
          <w:sz w:val="24"/>
          <w:szCs w:val="24"/>
          <w:lang w:val="uk-UA" w:eastAsia="ru-RU"/>
        </w:rPr>
        <w:t>Кельберт</w:t>
      </w:r>
      <w:proofErr w:type="spellEnd"/>
      <w:r w:rsidRPr="00B02F31">
        <w:rPr>
          <w:rFonts w:eastAsia="Times New Roman" w:cstheme="minorHAnsi"/>
          <w:i/>
          <w:color w:val="4F81BD" w:themeColor="accent1"/>
          <w:sz w:val="24"/>
          <w:szCs w:val="24"/>
          <w:lang w:val="uk-UA" w:eastAsia="ru-RU"/>
        </w:rPr>
        <w:t xml:space="preserve"> М.Я., </w:t>
      </w:r>
      <w:proofErr w:type="spellStart"/>
      <w:r w:rsidRPr="00B02F31">
        <w:rPr>
          <w:rFonts w:eastAsia="Times New Roman" w:cstheme="minorHAnsi"/>
          <w:i/>
          <w:color w:val="4F81BD" w:themeColor="accent1"/>
          <w:sz w:val="24"/>
          <w:szCs w:val="24"/>
          <w:lang w:val="uk-UA" w:eastAsia="ru-RU"/>
        </w:rPr>
        <w:t>Сухов</w:t>
      </w:r>
      <w:proofErr w:type="spellEnd"/>
      <w:r w:rsidRPr="00B02F31">
        <w:rPr>
          <w:rFonts w:eastAsia="Times New Roman" w:cstheme="minorHAnsi"/>
          <w:i/>
          <w:color w:val="4F81BD" w:themeColor="accent1"/>
          <w:sz w:val="24"/>
          <w:szCs w:val="24"/>
          <w:lang w:val="uk-UA" w:eastAsia="ru-RU"/>
        </w:rPr>
        <w:t xml:space="preserve"> Ю.М. </w:t>
      </w:r>
      <w:proofErr w:type="spellStart"/>
      <w:r w:rsidRPr="00B02F31">
        <w:rPr>
          <w:rFonts w:eastAsia="Times New Roman" w:cstheme="minorHAnsi"/>
          <w:i/>
          <w:color w:val="4F81BD" w:themeColor="accent1"/>
          <w:sz w:val="24"/>
          <w:szCs w:val="24"/>
          <w:lang w:val="uk-UA" w:eastAsia="ru-RU"/>
        </w:rPr>
        <w:t>Вероятность</w:t>
      </w:r>
      <w:proofErr w:type="spellEnd"/>
      <w:r w:rsidRPr="00B02F31">
        <w:rPr>
          <w:rFonts w:eastAsia="Times New Roman" w:cstheme="minorHAnsi"/>
          <w:i/>
          <w:color w:val="4F81BD" w:themeColor="accent1"/>
          <w:sz w:val="24"/>
          <w:szCs w:val="24"/>
          <w:lang w:val="uk-UA" w:eastAsia="ru-RU"/>
        </w:rPr>
        <w:t xml:space="preserve"> и статистика в </w:t>
      </w:r>
      <w:proofErr w:type="spellStart"/>
      <w:r w:rsidRPr="00B02F31">
        <w:rPr>
          <w:rFonts w:eastAsia="Times New Roman" w:cstheme="minorHAnsi"/>
          <w:i/>
          <w:color w:val="4F81BD" w:themeColor="accent1"/>
          <w:sz w:val="24"/>
          <w:szCs w:val="24"/>
          <w:lang w:val="uk-UA" w:eastAsia="ru-RU"/>
        </w:rPr>
        <w:t>примерах</w:t>
      </w:r>
      <w:proofErr w:type="spellEnd"/>
      <w:r w:rsidRPr="00B02F31">
        <w:rPr>
          <w:rFonts w:eastAsia="Times New Roman" w:cstheme="minorHAnsi"/>
          <w:i/>
          <w:color w:val="4F81BD" w:themeColor="accent1"/>
          <w:sz w:val="24"/>
          <w:szCs w:val="24"/>
          <w:lang w:val="uk-UA" w:eastAsia="ru-RU"/>
        </w:rPr>
        <w:t xml:space="preserve"> и задачах. </w:t>
      </w:r>
      <w:proofErr w:type="spellStart"/>
      <w:r w:rsidRPr="00B02F31">
        <w:rPr>
          <w:rFonts w:eastAsia="Times New Roman" w:cstheme="minorHAnsi"/>
          <w:i/>
          <w:color w:val="4F81BD" w:themeColor="accent1"/>
          <w:sz w:val="24"/>
          <w:szCs w:val="24"/>
          <w:lang w:val="uk-UA" w:eastAsia="ru-RU"/>
        </w:rPr>
        <w:t>Основные</w:t>
      </w:r>
      <w:proofErr w:type="spellEnd"/>
      <w:r w:rsidRPr="00B02F31">
        <w:rPr>
          <w:rFonts w:eastAsia="Times New Roman" w:cstheme="minorHAnsi"/>
          <w:i/>
          <w:color w:val="4F81BD" w:themeColor="accent1"/>
          <w:sz w:val="24"/>
          <w:szCs w:val="24"/>
          <w:lang w:val="uk-UA" w:eastAsia="ru-RU"/>
        </w:rPr>
        <w:t xml:space="preserve"> </w:t>
      </w:r>
      <w:proofErr w:type="spellStart"/>
      <w:r w:rsidRPr="00B02F31">
        <w:rPr>
          <w:rFonts w:eastAsia="Times New Roman" w:cstheme="minorHAnsi"/>
          <w:i/>
          <w:color w:val="4F81BD" w:themeColor="accent1"/>
          <w:sz w:val="24"/>
          <w:szCs w:val="24"/>
          <w:lang w:val="uk-UA" w:eastAsia="ru-RU"/>
        </w:rPr>
        <w:t>понятия</w:t>
      </w:r>
      <w:proofErr w:type="spellEnd"/>
      <w:r w:rsidRPr="00B02F31">
        <w:rPr>
          <w:rFonts w:eastAsia="Times New Roman" w:cstheme="minorHAnsi"/>
          <w:i/>
          <w:color w:val="4F81BD" w:themeColor="accent1"/>
          <w:sz w:val="24"/>
          <w:szCs w:val="24"/>
          <w:lang w:val="uk-UA" w:eastAsia="ru-RU"/>
        </w:rPr>
        <w:t xml:space="preserve"> </w:t>
      </w:r>
      <w:proofErr w:type="spellStart"/>
      <w:r w:rsidRPr="00B02F31">
        <w:rPr>
          <w:rFonts w:eastAsia="Times New Roman" w:cstheme="minorHAnsi"/>
          <w:i/>
          <w:color w:val="4F81BD" w:themeColor="accent1"/>
          <w:sz w:val="24"/>
          <w:szCs w:val="24"/>
          <w:lang w:val="uk-UA" w:eastAsia="ru-RU"/>
        </w:rPr>
        <w:t>теории</w:t>
      </w:r>
      <w:proofErr w:type="spellEnd"/>
      <w:r w:rsidRPr="00B02F31">
        <w:rPr>
          <w:rFonts w:eastAsia="Times New Roman" w:cstheme="minorHAnsi"/>
          <w:i/>
          <w:color w:val="4F81BD" w:themeColor="accent1"/>
          <w:sz w:val="24"/>
          <w:szCs w:val="24"/>
          <w:lang w:val="uk-UA" w:eastAsia="ru-RU"/>
        </w:rPr>
        <w:t xml:space="preserve"> </w:t>
      </w:r>
      <w:proofErr w:type="spellStart"/>
      <w:r w:rsidRPr="00B02F31">
        <w:rPr>
          <w:rFonts w:eastAsia="Times New Roman" w:cstheme="minorHAnsi"/>
          <w:i/>
          <w:color w:val="4F81BD" w:themeColor="accent1"/>
          <w:sz w:val="24"/>
          <w:szCs w:val="24"/>
          <w:lang w:val="uk-UA" w:eastAsia="ru-RU"/>
        </w:rPr>
        <w:t>вероятносте</w:t>
      </w:r>
      <w:r w:rsidR="00436333">
        <w:rPr>
          <w:rFonts w:eastAsia="Times New Roman" w:cstheme="minorHAnsi"/>
          <w:i/>
          <w:color w:val="4F81BD" w:themeColor="accent1"/>
          <w:sz w:val="24"/>
          <w:szCs w:val="24"/>
          <w:lang w:val="uk-UA" w:eastAsia="ru-RU"/>
        </w:rPr>
        <w:t>й</w:t>
      </w:r>
      <w:proofErr w:type="spellEnd"/>
      <w:r w:rsidR="00436333">
        <w:rPr>
          <w:rFonts w:eastAsia="Times New Roman" w:cstheme="minorHAnsi"/>
          <w:i/>
          <w:color w:val="4F81BD" w:themeColor="accent1"/>
          <w:sz w:val="24"/>
          <w:szCs w:val="24"/>
          <w:lang w:val="uk-UA" w:eastAsia="ru-RU"/>
        </w:rPr>
        <w:t xml:space="preserve"> и </w:t>
      </w:r>
      <w:proofErr w:type="spellStart"/>
      <w:r w:rsidR="00436333">
        <w:rPr>
          <w:rFonts w:eastAsia="Times New Roman" w:cstheme="minorHAnsi"/>
          <w:i/>
          <w:color w:val="4F81BD" w:themeColor="accent1"/>
          <w:sz w:val="24"/>
          <w:szCs w:val="24"/>
          <w:lang w:val="uk-UA" w:eastAsia="ru-RU"/>
        </w:rPr>
        <w:t>математической</w:t>
      </w:r>
      <w:proofErr w:type="spellEnd"/>
      <w:r w:rsidR="00436333">
        <w:rPr>
          <w:rFonts w:eastAsia="Times New Roman" w:cstheme="minorHAnsi"/>
          <w:i/>
          <w:color w:val="4F81BD" w:themeColor="accent1"/>
          <w:sz w:val="24"/>
          <w:szCs w:val="24"/>
          <w:lang w:val="uk-UA" w:eastAsia="ru-RU"/>
        </w:rPr>
        <w:t xml:space="preserve"> статистики. Москва: МЦНМО, 2007. </w:t>
      </w:r>
      <w:r w:rsidRPr="00B02F31">
        <w:rPr>
          <w:rFonts w:eastAsia="Times New Roman" w:cstheme="minorHAnsi"/>
          <w:i/>
          <w:color w:val="4F81BD" w:themeColor="accent1"/>
          <w:sz w:val="24"/>
          <w:szCs w:val="24"/>
          <w:lang w:val="uk-UA" w:eastAsia="ru-RU"/>
        </w:rPr>
        <w:t>456 с.</w:t>
      </w:r>
    </w:p>
    <w:p w:rsidR="00B02F31" w:rsidRPr="00B02F31" w:rsidRDefault="00B02F31" w:rsidP="00B02F31">
      <w:pPr>
        <w:tabs>
          <w:tab w:val="left" w:pos="4962"/>
        </w:tabs>
        <w:spacing w:after="0" w:line="240" w:lineRule="auto"/>
        <w:ind w:left="567" w:right="-68"/>
        <w:jc w:val="both"/>
        <w:rPr>
          <w:rFonts w:eastAsia="Times New Roman" w:cstheme="minorHAnsi"/>
          <w:i/>
          <w:color w:val="4F81BD" w:themeColor="accent1"/>
          <w:sz w:val="24"/>
          <w:szCs w:val="24"/>
          <w:lang w:val="uk-UA" w:eastAsia="ru-RU"/>
        </w:rPr>
      </w:pPr>
      <w:r w:rsidRPr="00B02F31">
        <w:rPr>
          <w:rFonts w:eastAsia="Times New Roman" w:cstheme="minorHAnsi"/>
          <w:i/>
          <w:color w:val="4F81BD" w:themeColor="accent1"/>
          <w:sz w:val="24"/>
          <w:szCs w:val="24"/>
          <w:lang w:val="uk-UA" w:eastAsia="ru-RU"/>
        </w:rPr>
        <w:t xml:space="preserve">8. </w:t>
      </w:r>
      <w:proofErr w:type="spellStart"/>
      <w:r w:rsidRPr="00B02F31">
        <w:rPr>
          <w:rFonts w:eastAsia="Times New Roman" w:cstheme="minorHAnsi"/>
          <w:i/>
          <w:color w:val="4F81BD" w:themeColor="accent1"/>
          <w:sz w:val="24"/>
          <w:szCs w:val="24"/>
          <w:lang w:val="uk-UA" w:eastAsia="ru-RU"/>
        </w:rPr>
        <w:t>Коршунов</w:t>
      </w:r>
      <w:proofErr w:type="spellEnd"/>
      <w:r w:rsidRPr="00B02F31">
        <w:rPr>
          <w:rFonts w:eastAsia="Times New Roman" w:cstheme="minorHAnsi"/>
          <w:i/>
          <w:color w:val="4F81BD" w:themeColor="accent1"/>
          <w:sz w:val="24"/>
          <w:szCs w:val="24"/>
          <w:lang w:val="uk-UA" w:eastAsia="ru-RU"/>
        </w:rPr>
        <w:t xml:space="preserve"> Д.А., </w:t>
      </w:r>
      <w:proofErr w:type="spellStart"/>
      <w:r w:rsidRPr="00B02F31">
        <w:rPr>
          <w:rFonts w:eastAsia="Times New Roman" w:cstheme="minorHAnsi"/>
          <w:i/>
          <w:color w:val="4F81BD" w:themeColor="accent1"/>
          <w:sz w:val="24"/>
          <w:szCs w:val="24"/>
          <w:lang w:val="uk-UA" w:eastAsia="ru-RU"/>
        </w:rPr>
        <w:t>Фосс</w:t>
      </w:r>
      <w:proofErr w:type="spellEnd"/>
      <w:r w:rsidRPr="00B02F31">
        <w:rPr>
          <w:rFonts w:eastAsia="Times New Roman" w:cstheme="minorHAnsi"/>
          <w:i/>
          <w:color w:val="4F81BD" w:themeColor="accent1"/>
          <w:sz w:val="24"/>
          <w:szCs w:val="24"/>
          <w:lang w:val="uk-UA" w:eastAsia="ru-RU"/>
        </w:rPr>
        <w:t xml:space="preserve">. С.Г. </w:t>
      </w:r>
      <w:proofErr w:type="spellStart"/>
      <w:r w:rsidRPr="00B02F31">
        <w:rPr>
          <w:rFonts w:eastAsia="Times New Roman" w:cstheme="minorHAnsi"/>
          <w:i/>
          <w:color w:val="4F81BD" w:themeColor="accent1"/>
          <w:sz w:val="24"/>
          <w:szCs w:val="24"/>
          <w:lang w:val="uk-UA" w:eastAsia="ru-RU"/>
        </w:rPr>
        <w:t>Сборник</w:t>
      </w:r>
      <w:proofErr w:type="spellEnd"/>
      <w:r w:rsidRPr="00B02F31">
        <w:rPr>
          <w:rFonts w:eastAsia="Times New Roman" w:cstheme="minorHAnsi"/>
          <w:i/>
          <w:color w:val="4F81BD" w:themeColor="accent1"/>
          <w:sz w:val="24"/>
          <w:szCs w:val="24"/>
          <w:lang w:val="uk-UA" w:eastAsia="ru-RU"/>
        </w:rPr>
        <w:t xml:space="preserve"> задач и </w:t>
      </w:r>
      <w:proofErr w:type="spellStart"/>
      <w:r w:rsidRPr="00B02F31">
        <w:rPr>
          <w:rFonts w:eastAsia="Times New Roman" w:cstheme="minorHAnsi"/>
          <w:i/>
          <w:color w:val="4F81BD" w:themeColor="accent1"/>
          <w:sz w:val="24"/>
          <w:szCs w:val="24"/>
          <w:lang w:val="uk-UA" w:eastAsia="ru-RU"/>
        </w:rPr>
        <w:t>упражнений</w:t>
      </w:r>
      <w:proofErr w:type="spellEnd"/>
      <w:r w:rsidRPr="00B02F31">
        <w:rPr>
          <w:rFonts w:eastAsia="Times New Roman" w:cstheme="minorHAnsi"/>
          <w:i/>
          <w:color w:val="4F81BD" w:themeColor="accent1"/>
          <w:sz w:val="24"/>
          <w:szCs w:val="24"/>
          <w:lang w:val="uk-UA" w:eastAsia="ru-RU"/>
        </w:rPr>
        <w:t xml:space="preserve"> по </w:t>
      </w:r>
      <w:proofErr w:type="spellStart"/>
      <w:r w:rsidRPr="00B02F31">
        <w:rPr>
          <w:rFonts w:eastAsia="Times New Roman" w:cstheme="minorHAnsi"/>
          <w:i/>
          <w:color w:val="4F81BD" w:themeColor="accent1"/>
          <w:sz w:val="24"/>
          <w:szCs w:val="24"/>
          <w:lang w:val="uk-UA" w:eastAsia="ru-RU"/>
        </w:rPr>
        <w:t>теории</w:t>
      </w:r>
      <w:proofErr w:type="spellEnd"/>
      <w:r w:rsidRPr="00B02F31">
        <w:rPr>
          <w:rFonts w:eastAsia="Times New Roman" w:cstheme="minorHAnsi"/>
          <w:i/>
          <w:color w:val="4F81BD" w:themeColor="accent1"/>
          <w:sz w:val="24"/>
          <w:szCs w:val="24"/>
          <w:lang w:val="uk-UA" w:eastAsia="ru-RU"/>
        </w:rPr>
        <w:t xml:space="preserve"> </w:t>
      </w:r>
      <w:proofErr w:type="spellStart"/>
      <w:r w:rsidRPr="00B02F31">
        <w:rPr>
          <w:rFonts w:eastAsia="Times New Roman" w:cstheme="minorHAnsi"/>
          <w:i/>
          <w:color w:val="4F81BD" w:themeColor="accent1"/>
          <w:sz w:val="24"/>
          <w:szCs w:val="24"/>
          <w:lang w:val="uk-UA" w:eastAsia="ru-RU"/>
        </w:rPr>
        <w:t>в</w:t>
      </w:r>
      <w:r w:rsidR="00436333">
        <w:rPr>
          <w:rFonts w:eastAsia="Times New Roman" w:cstheme="minorHAnsi"/>
          <w:i/>
          <w:color w:val="4F81BD" w:themeColor="accent1"/>
          <w:sz w:val="24"/>
          <w:szCs w:val="24"/>
          <w:lang w:val="uk-UA" w:eastAsia="ru-RU"/>
        </w:rPr>
        <w:t>ероятностей</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Учебное</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пособие</w:t>
      </w:r>
      <w:proofErr w:type="spellEnd"/>
      <w:r w:rsidR="00436333">
        <w:rPr>
          <w:rFonts w:eastAsia="Times New Roman" w:cstheme="minorHAnsi"/>
          <w:i/>
          <w:color w:val="4F81BD" w:themeColor="accent1"/>
          <w:sz w:val="24"/>
          <w:szCs w:val="24"/>
          <w:lang w:val="uk-UA" w:eastAsia="ru-RU"/>
        </w:rPr>
        <w:t xml:space="preserve">. </w:t>
      </w:r>
      <w:proofErr w:type="spellStart"/>
      <w:r w:rsidRPr="00B02F31">
        <w:rPr>
          <w:rFonts w:eastAsia="Times New Roman" w:cstheme="minorHAnsi"/>
          <w:i/>
          <w:color w:val="4F81BD" w:themeColor="accent1"/>
          <w:sz w:val="24"/>
          <w:szCs w:val="24"/>
          <w:lang w:val="uk-UA" w:eastAsia="ru-RU"/>
        </w:rPr>
        <w:t>Новосиби</w:t>
      </w:r>
      <w:r w:rsidR="00436333">
        <w:rPr>
          <w:rFonts w:eastAsia="Times New Roman" w:cstheme="minorHAnsi"/>
          <w:i/>
          <w:color w:val="4F81BD" w:themeColor="accent1"/>
          <w:sz w:val="24"/>
          <w:szCs w:val="24"/>
          <w:lang w:val="uk-UA" w:eastAsia="ru-RU"/>
        </w:rPr>
        <w:t>рск</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Новосиб</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гос</w:t>
      </w:r>
      <w:proofErr w:type="spellEnd"/>
      <w:r w:rsidR="00436333">
        <w:rPr>
          <w:rFonts w:eastAsia="Times New Roman" w:cstheme="minorHAnsi"/>
          <w:i/>
          <w:color w:val="4F81BD" w:themeColor="accent1"/>
          <w:sz w:val="24"/>
          <w:szCs w:val="24"/>
          <w:lang w:val="uk-UA" w:eastAsia="ru-RU"/>
        </w:rPr>
        <w:t xml:space="preserve">. ун-т, 2003. </w:t>
      </w:r>
      <w:r w:rsidRPr="00B02F31">
        <w:rPr>
          <w:rFonts w:eastAsia="Times New Roman" w:cstheme="minorHAnsi"/>
          <w:i/>
          <w:color w:val="4F81BD" w:themeColor="accent1"/>
          <w:sz w:val="24"/>
          <w:szCs w:val="24"/>
          <w:lang w:val="uk-UA" w:eastAsia="ru-RU"/>
        </w:rPr>
        <w:t>120 с.</w:t>
      </w:r>
    </w:p>
    <w:p w:rsidR="00B02F31" w:rsidRDefault="00B02F31" w:rsidP="00B02F31">
      <w:pPr>
        <w:tabs>
          <w:tab w:val="left" w:pos="4962"/>
        </w:tabs>
        <w:spacing w:after="0" w:line="240" w:lineRule="auto"/>
        <w:ind w:left="567" w:right="-68"/>
        <w:jc w:val="both"/>
        <w:rPr>
          <w:rFonts w:eastAsia="Times New Roman" w:cstheme="minorHAnsi"/>
          <w:i/>
          <w:color w:val="4F81BD" w:themeColor="accent1"/>
          <w:sz w:val="24"/>
          <w:szCs w:val="24"/>
          <w:lang w:val="uk-UA" w:eastAsia="ru-RU"/>
        </w:rPr>
      </w:pPr>
      <w:r w:rsidRPr="00B02F31">
        <w:rPr>
          <w:rFonts w:eastAsia="Times New Roman" w:cstheme="minorHAnsi"/>
          <w:i/>
          <w:color w:val="4F81BD" w:themeColor="accent1"/>
          <w:sz w:val="24"/>
          <w:szCs w:val="24"/>
          <w:lang w:val="uk-UA" w:eastAsia="ru-RU"/>
        </w:rPr>
        <w:t xml:space="preserve">9. </w:t>
      </w:r>
      <w:proofErr w:type="spellStart"/>
      <w:r w:rsidRPr="00B02F31">
        <w:rPr>
          <w:rFonts w:eastAsia="Times New Roman" w:cstheme="minorHAnsi"/>
          <w:i/>
          <w:color w:val="4F81BD" w:themeColor="accent1"/>
          <w:sz w:val="24"/>
          <w:szCs w:val="24"/>
          <w:lang w:val="uk-UA" w:eastAsia="ru-RU"/>
        </w:rPr>
        <w:t>Кремер</w:t>
      </w:r>
      <w:proofErr w:type="spellEnd"/>
      <w:r w:rsidRPr="00B02F31">
        <w:rPr>
          <w:rFonts w:eastAsia="Times New Roman" w:cstheme="minorHAnsi"/>
          <w:i/>
          <w:color w:val="4F81BD" w:themeColor="accent1"/>
          <w:sz w:val="24"/>
          <w:szCs w:val="24"/>
          <w:lang w:val="uk-UA" w:eastAsia="ru-RU"/>
        </w:rPr>
        <w:t xml:space="preserve"> Н.Ш. </w:t>
      </w:r>
      <w:proofErr w:type="spellStart"/>
      <w:r w:rsidRPr="00B02F31">
        <w:rPr>
          <w:rFonts w:eastAsia="Times New Roman" w:cstheme="minorHAnsi"/>
          <w:i/>
          <w:color w:val="4F81BD" w:themeColor="accent1"/>
          <w:sz w:val="24"/>
          <w:szCs w:val="24"/>
          <w:lang w:val="uk-UA" w:eastAsia="ru-RU"/>
        </w:rPr>
        <w:t>Теория</w:t>
      </w:r>
      <w:proofErr w:type="spellEnd"/>
      <w:r w:rsidRPr="00B02F31">
        <w:rPr>
          <w:rFonts w:eastAsia="Times New Roman" w:cstheme="minorHAnsi"/>
          <w:i/>
          <w:color w:val="4F81BD" w:themeColor="accent1"/>
          <w:sz w:val="24"/>
          <w:szCs w:val="24"/>
          <w:lang w:val="uk-UA" w:eastAsia="ru-RU"/>
        </w:rPr>
        <w:t xml:space="preserve"> </w:t>
      </w:r>
      <w:proofErr w:type="spellStart"/>
      <w:r w:rsidRPr="00B02F31">
        <w:rPr>
          <w:rFonts w:eastAsia="Times New Roman" w:cstheme="minorHAnsi"/>
          <w:i/>
          <w:color w:val="4F81BD" w:themeColor="accent1"/>
          <w:sz w:val="24"/>
          <w:szCs w:val="24"/>
          <w:lang w:val="uk-UA" w:eastAsia="ru-RU"/>
        </w:rPr>
        <w:t>вероятностей</w:t>
      </w:r>
      <w:proofErr w:type="spellEnd"/>
      <w:r w:rsidRPr="00B02F31">
        <w:rPr>
          <w:rFonts w:eastAsia="Times New Roman" w:cstheme="minorHAnsi"/>
          <w:i/>
          <w:color w:val="4F81BD" w:themeColor="accent1"/>
          <w:sz w:val="24"/>
          <w:szCs w:val="24"/>
          <w:lang w:val="uk-UA" w:eastAsia="ru-RU"/>
        </w:rPr>
        <w:t xml:space="preserve"> и </w:t>
      </w:r>
      <w:proofErr w:type="spellStart"/>
      <w:r w:rsidRPr="00B02F31">
        <w:rPr>
          <w:rFonts w:eastAsia="Times New Roman" w:cstheme="minorHAnsi"/>
          <w:i/>
          <w:color w:val="4F81BD" w:themeColor="accent1"/>
          <w:sz w:val="24"/>
          <w:szCs w:val="24"/>
          <w:lang w:val="uk-UA" w:eastAsia="ru-RU"/>
        </w:rPr>
        <w:t>математическая</w:t>
      </w:r>
      <w:proofErr w:type="spellEnd"/>
      <w:r w:rsidRPr="00B02F31">
        <w:rPr>
          <w:rFonts w:eastAsia="Times New Roman" w:cstheme="minorHAnsi"/>
          <w:i/>
          <w:color w:val="4F81BD" w:themeColor="accent1"/>
          <w:sz w:val="24"/>
          <w:szCs w:val="24"/>
          <w:lang w:val="uk-UA" w:eastAsia="ru-RU"/>
        </w:rPr>
        <w:t xml:space="preserve"> статистика. М</w:t>
      </w:r>
      <w:r w:rsidR="00436333">
        <w:rPr>
          <w:rFonts w:eastAsia="Times New Roman" w:cstheme="minorHAnsi"/>
          <w:i/>
          <w:color w:val="4F81BD" w:themeColor="accent1"/>
          <w:sz w:val="24"/>
          <w:szCs w:val="24"/>
          <w:lang w:val="uk-UA" w:eastAsia="ru-RU"/>
        </w:rPr>
        <w:t xml:space="preserve">осква: ЮНИТИ, 2003. </w:t>
      </w:r>
      <w:r w:rsidRPr="00B02F31">
        <w:rPr>
          <w:rFonts w:eastAsia="Times New Roman" w:cstheme="minorHAnsi"/>
          <w:i/>
          <w:color w:val="4F81BD" w:themeColor="accent1"/>
          <w:sz w:val="24"/>
          <w:szCs w:val="24"/>
          <w:lang w:val="uk-UA" w:eastAsia="ru-RU"/>
        </w:rPr>
        <w:t>574 с.</w:t>
      </w:r>
    </w:p>
    <w:p w:rsidR="00436333" w:rsidRPr="00B02F31" w:rsidRDefault="00436333" w:rsidP="00B02F31">
      <w:pPr>
        <w:tabs>
          <w:tab w:val="left" w:pos="4962"/>
        </w:tabs>
        <w:spacing w:after="0" w:line="240" w:lineRule="auto"/>
        <w:ind w:left="567" w:right="-68"/>
        <w:jc w:val="both"/>
        <w:rPr>
          <w:rFonts w:eastAsia="Times New Roman" w:cstheme="minorHAnsi"/>
          <w:i/>
          <w:color w:val="4F81BD" w:themeColor="accent1"/>
          <w:sz w:val="24"/>
          <w:szCs w:val="24"/>
          <w:lang w:val="uk-UA" w:eastAsia="ru-RU"/>
        </w:rPr>
      </w:pPr>
      <w:r>
        <w:rPr>
          <w:rFonts w:eastAsia="Times New Roman" w:cstheme="minorHAnsi"/>
          <w:i/>
          <w:color w:val="4F81BD" w:themeColor="accent1"/>
          <w:sz w:val="24"/>
          <w:szCs w:val="24"/>
          <w:lang w:val="uk-UA" w:eastAsia="ru-RU"/>
        </w:rPr>
        <w:t xml:space="preserve">10. </w:t>
      </w:r>
      <w:r w:rsidR="00C96C72" w:rsidRPr="00C96C72">
        <w:rPr>
          <w:rFonts w:cs="Times New Roman"/>
          <w:i/>
          <w:color w:val="0070C0"/>
          <w:sz w:val="24"/>
          <w:szCs w:val="24"/>
          <w:lang w:val="uk-UA"/>
        </w:rPr>
        <w:t>Теорія ймовірностей: розрахункова робота / уклад.: І.Ю.</w:t>
      </w:r>
      <w:r w:rsidR="00C96C72" w:rsidRPr="00C96C72">
        <w:rPr>
          <w:rFonts w:cs="Times New Roman"/>
          <w:i/>
          <w:color w:val="0070C0"/>
          <w:sz w:val="24"/>
          <w:szCs w:val="24"/>
        </w:rPr>
        <w:t> </w:t>
      </w:r>
      <w:proofErr w:type="spellStart"/>
      <w:r w:rsidR="00C96C72" w:rsidRPr="00C96C72">
        <w:rPr>
          <w:rFonts w:cs="Times New Roman"/>
          <w:i/>
          <w:color w:val="0070C0"/>
          <w:sz w:val="24"/>
          <w:szCs w:val="24"/>
          <w:lang w:val="uk-UA"/>
        </w:rPr>
        <w:t>Каніовська</w:t>
      </w:r>
      <w:proofErr w:type="spellEnd"/>
      <w:r w:rsidR="00C96C72" w:rsidRPr="00C96C72">
        <w:rPr>
          <w:rFonts w:cs="Times New Roman"/>
          <w:i/>
          <w:color w:val="0070C0"/>
          <w:sz w:val="24"/>
          <w:szCs w:val="24"/>
          <w:lang w:val="uk-UA"/>
        </w:rPr>
        <w:t xml:space="preserve">, </w:t>
      </w:r>
      <w:proofErr w:type="spellStart"/>
      <w:r w:rsidR="00C96C72" w:rsidRPr="00C96C72">
        <w:rPr>
          <w:rFonts w:cs="Times New Roman"/>
          <w:i/>
          <w:color w:val="0070C0"/>
          <w:sz w:val="24"/>
          <w:szCs w:val="24"/>
          <w:lang w:val="uk-UA"/>
        </w:rPr>
        <w:t>О.В.Стусь</w:t>
      </w:r>
      <w:proofErr w:type="spellEnd"/>
      <w:r w:rsidR="00C96C72" w:rsidRPr="00C96C72">
        <w:rPr>
          <w:rFonts w:cs="Times New Roman"/>
          <w:i/>
          <w:color w:val="0070C0"/>
          <w:sz w:val="24"/>
          <w:szCs w:val="24"/>
          <w:lang w:val="uk-UA"/>
        </w:rPr>
        <w:t xml:space="preserve">. Київ: КПІ ім. </w:t>
      </w:r>
      <w:proofErr w:type="spellStart"/>
      <w:r w:rsidR="00C96C72" w:rsidRPr="00C96C72">
        <w:rPr>
          <w:rFonts w:cs="Times New Roman"/>
          <w:i/>
          <w:color w:val="0070C0"/>
          <w:sz w:val="24"/>
          <w:szCs w:val="24"/>
        </w:rPr>
        <w:t>Ігоря</w:t>
      </w:r>
      <w:proofErr w:type="spellEnd"/>
      <w:r w:rsidR="00C96C72" w:rsidRPr="00C96C72">
        <w:rPr>
          <w:rFonts w:cs="Times New Roman"/>
          <w:i/>
          <w:color w:val="0070C0"/>
          <w:sz w:val="24"/>
          <w:szCs w:val="24"/>
        </w:rPr>
        <w:t xml:space="preserve"> </w:t>
      </w:r>
      <w:proofErr w:type="spellStart"/>
      <w:r w:rsidR="00C96C72" w:rsidRPr="00C96C72">
        <w:rPr>
          <w:rFonts w:cs="Times New Roman"/>
          <w:i/>
          <w:color w:val="0070C0"/>
          <w:sz w:val="24"/>
          <w:szCs w:val="24"/>
        </w:rPr>
        <w:t>Сікорського</w:t>
      </w:r>
      <w:proofErr w:type="spellEnd"/>
      <w:r w:rsidR="00C96C72" w:rsidRPr="00C96C72">
        <w:rPr>
          <w:rFonts w:cs="Times New Roman"/>
          <w:i/>
          <w:color w:val="0070C0"/>
          <w:sz w:val="24"/>
          <w:szCs w:val="24"/>
        </w:rPr>
        <w:t>, 2019. 87 с.</w:t>
      </w:r>
      <w:r w:rsidR="00C96C72" w:rsidRPr="00C96C72">
        <w:rPr>
          <w:rFonts w:cs="Times New Roman"/>
          <w:i/>
          <w:color w:val="0070C0"/>
          <w:sz w:val="24"/>
          <w:szCs w:val="24"/>
          <w:lang w:val="uk-UA"/>
        </w:rPr>
        <w:t xml:space="preserve"> </w:t>
      </w:r>
      <w:r w:rsidR="00C96C72" w:rsidRPr="00C96C72">
        <w:rPr>
          <w:rFonts w:cs="Times New Roman"/>
          <w:i/>
          <w:color w:val="0070C0"/>
          <w:sz w:val="24"/>
          <w:szCs w:val="24"/>
          <w:lang w:val="en-US"/>
        </w:rPr>
        <w:t>URL</w:t>
      </w:r>
      <w:r w:rsidR="00C96C72" w:rsidRPr="00C96C72">
        <w:rPr>
          <w:rFonts w:cs="Times New Roman"/>
          <w:i/>
          <w:color w:val="0070C0"/>
          <w:sz w:val="24"/>
          <w:szCs w:val="24"/>
        </w:rPr>
        <w:t xml:space="preserve">: </w:t>
      </w:r>
      <w:hyperlink r:id="rId7" w:history="1">
        <w:r w:rsidR="00C96C72" w:rsidRPr="00C96C72">
          <w:rPr>
            <w:rStyle w:val="a5"/>
            <w:rFonts w:cs="Times New Roman"/>
            <w:i/>
            <w:color w:val="0070C0"/>
            <w:sz w:val="24"/>
            <w:szCs w:val="24"/>
            <w:lang w:val="en-US"/>
          </w:rPr>
          <w:t>http</w:t>
        </w:r>
        <w:r w:rsidR="00C96C72" w:rsidRPr="00C96C72">
          <w:rPr>
            <w:rStyle w:val="a5"/>
            <w:rFonts w:cs="Times New Roman"/>
            <w:i/>
            <w:color w:val="0070C0"/>
            <w:sz w:val="24"/>
            <w:szCs w:val="24"/>
          </w:rPr>
          <w:t>://</w:t>
        </w:r>
        <w:proofErr w:type="spellStart"/>
        <w:r w:rsidR="00C96C72" w:rsidRPr="00C96C72">
          <w:rPr>
            <w:rStyle w:val="a5"/>
            <w:rFonts w:cs="Times New Roman"/>
            <w:i/>
            <w:color w:val="0070C0"/>
            <w:sz w:val="24"/>
            <w:szCs w:val="24"/>
            <w:lang w:val="en-US"/>
          </w:rPr>
          <w:t>ela</w:t>
        </w:r>
        <w:proofErr w:type="spellEnd"/>
        <w:r w:rsidR="00C96C72" w:rsidRPr="00C96C72">
          <w:rPr>
            <w:rStyle w:val="a5"/>
            <w:rFonts w:cs="Times New Roman"/>
            <w:i/>
            <w:color w:val="0070C0"/>
            <w:sz w:val="24"/>
            <w:szCs w:val="24"/>
          </w:rPr>
          <w:t>.</w:t>
        </w:r>
        <w:proofErr w:type="spellStart"/>
        <w:r w:rsidR="00C96C72" w:rsidRPr="00C96C72">
          <w:rPr>
            <w:rStyle w:val="a5"/>
            <w:rFonts w:cs="Times New Roman"/>
            <w:i/>
            <w:color w:val="0070C0"/>
            <w:sz w:val="24"/>
            <w:szCs w:val="24"/>
            <w:lang w:val="en-US"/>
          </w:rPr>
          <w:t>kpi</w:t>
        </w:r>
        <w:proofErr w:type="spellEnd"/>
        <w:r w:rsidR="00C96C72" w:rsidRPr="00C96C72">
          <w:rPr>
            <w:rStyle w:val="a5"/>
            <w:rFonts w:cs="Times New Roman"/>
            <w:i/>
            <w:color w:val="0070C0"/>
            <w:sz w:val="24"/>
            <w:szCs w:val="24"/>
          </w:rPr>
          <w:t>.</w:t>
        </w:r>
        <w:proofErr w:type="spellStart"/>
        <w:r w:rsidR="00C96C72" w:rsidRPr="00C96C72">
          <w:rPr>
            <w:rStyle w:val="a5"/>
            <w:rFonts w:cs="Times New Roman"/>
            <w:i/>
            <w:color w:val="0070C0"/>
            <w:sz w:val="24"/>
            <w:szCs w:val="24"/>
            <w:lang w:val="en-US"/>
          </w:rPr>
          <w:t>ua</w:t>
        </w:r>
        <w:proofErr w:type="spellEnd"/>
        <w:r w:rsidR="00C96C72" w:rsidRPr="00C96C72">
          <w:rPr>
            <w:rStyle w:val="a5"/>
            <w:rFonts w:cs="Times New Roman"/>
            <w:i/>
            <w:color w:val="0070C0"/>
            <w:sz w:val="24"/>
            <w:szCs w:val="24"/>
          </w:rPr>
          <w:t>/</w:t>
        </w:r>
        <w:r w:rsidR="00C96C72" w:rsidRPr="00C96C72">
          <w:rPr>
            <w:rStyle w:val="a5"/>
            <w:rFonts w:cs="Times New Roman"/>
            <w:i/>
            <w:color w:val="0070C0"/>
            <w:sz w:val="24"/>
            <w:szCs w:val="24"/>
            <w:lang w:val="en-US"/>
          </w:rPr>
          <w:t>handle</w:t>
        </w:r>
        <w:r w:rsidR="00C96C72" w:rsidRPr="00C96C72">
          <w:rPr>
            <w:rStyle w:val="a5"/>
            <w:rFonts w:cs="Times New Roman"/>
            <w:i/>
            <w:color w:val="0070C0"/>
            <w:sz w:val="24"/>
            <w:szCs w:val="24"/>
          </w:rPr>
          <w:t>/123456789/30757</w:t>
        </w:r>
      </w:hyperlink>
    </w:p>
    <w:p w:rsidR="00C96C72" w:rsidRDefault="00C96C72" w:rsidP="00FF3DFC">
      <w:pPr>
        <w:spacing w:after="120" w:line="240" w:lineRule="auto"/>
        <w:ind w:left="360"/>
        <w:contextualSpacing/>
        <w:jc w:val="center"/>
        <w:rPr>
          <w:rFonts w:cs="Times New Roman"/>
          <w:color w:val="0070C0"/>
          <w:sz w:val="24"/>
          <w:szCs w:val="24"/>
        </w:rPr>
      </w:pPr>
    </w:p>
    <w:p w:rsidR="00FF3DFC" w:rsidRDefault="00FF3DFC" w:rsidP="00FF3DFC">
      <w:pPr>
        <w:spacing w:after="120" w:line="240" w:lineRule="auto"/>
        <w:ind w:left="360"/>
        <w:contextualSpacing/>
        <w:jc w:val="center"/>
        <w:rPr>
          <w:rFonts w:cs="Times New Roman"/>
          <w:color w:val="0070C0"/>
          <w:sz w:val="24"/>
          <w:szCs w:val="24"/>
          <w:lang w:val="uk-UA"/>
        </w:rPr>
      </w:pPr>
      <w:proofErr w:type="spellStart"/>
      <w:r w:rsidRPr="00FF3DFC">
        <w:rPr>
          <w:rFonts w:cs="Times New Roman"/>
          <w:color w:val="0070C0"/>
          <w:sz w:val="24"/>
          <w:szCs w:val="24"/>
        </w:rPr>
        <w:t>Додаткова</w:t>
      </w:r>
      <w:proofErr w:type="spellEnd"/>
      <w:r w:rsidRPr="00FF3DFC">
        <w:rPr>
          <w:rFonts w:cs="Times New Roman"/>
          <w:color w:val="0070C0"/>
          <w:sz w:val="24"/>
          <w:szCs w:val="24"/>
        </w:rPr>
        <w:t>:</w:t>
      </w:r>
    </w:p>
    <w:p w:rsidR="002C0DB3" w:rsidRDefault="002C0DB3" w:rsidP="00FF3DFC">
      <w:pPr>
        <w:spacing w:after="120" w:line="240" w:lineRule="auto"/>
        <w:ind w:left="360"/>
        <w:contextualSpacing/>
        <w:jc w:val="center"/>
        <w:rPr>
          <w:rFonts w:cs="Times New Roman"/>
          <w:color w:val="0070C0"/>
          <w:sz w:val="24"/>
          <w:szCs w:val="24"/>
          <w:lang w:val="uk-UA"/>
        </w:rPr>
      </w:pPr>
    </w:p>
    <w:p w:rsidR="00D97909" w:rsidRPr="00D97909" w:rsidRDefault="0052779B" w:rsidP="00D97909">
      <w:pPr>
        <w:tabs>
          <w:tab w:val="left" w:pos="4962"/>
        </w:tabs>
        <w:spacing w:after="0" w:line="240" w:lineRule="auto"/>
        <w:ind w:left="567" w:right="-68"/>
        <w:jc w:val="both"/>
        <w:rPr>
          <w:rFonts w:eastAsia="Times New Roman" w:cstheme="minorHAnsi"/>
          <w:i/>
          <w:color w:val="4F81BD" w:themeColor="accent1"/>
          <w:sz w:val="24"/>
          <w:szCs w:val="24"/>
          <w:lang w:val="uk-UA" w:eastAsia="ru-RU"/>
        </w:rPr>
      </w:pPr>
      <w:r>
        <w:rPr>
          <w:rFonts w:eastAsia="Times New Roman" w:cstheme="minorHAnsi"/>
          <w:i/>
          <w:color w:val="4F81BD" w:themeColor="accent1"/>
          <w:sz w:val="24"/>
          <w:szCs w:val="24"/>
          <w:lang w:val="uk-UA" w:eastAsia="ru-RU"/>
        </w:rPr>
        <w:t>11</w:t>
      </w:r>
      <w:r w:rsidR="00D97909" w:rsidRPr="00D97909">
        <w:rPr>
          <w:rFonts w:eastAsia="Times New Roman" w:cstheme="minorHAnsi"/>
          <w:i/>
          <w:color w:val="4F81BD" w:themeColor="accent1"/>
          <w:sz w:val="24"/>
          <w:szCs w:val="24"/>
          <w:lang w:val="uk-UA" w:eastAsia="ru-RU"/>
        </w:rPr>
        <w:t xml:space="preserve">. Прохоров А.В., Ушаков В.Г., Ушаков Н.Г. </w:t>
      </w:r>
      <w:proofErr w:type="spellStart"/>
      <w:r w:rsidR="00D97909" w:rsidRPr="00D97909">
        <w:rPr>
          <w:rFonts w:eastAsia="Times New Roman" w:cstheme="minorHAnsi"/>
          <w:i/>
          <w:color w:val="4F81BD" w:themeColor="accent1"/>
          <w:sz w:val="24"/>
          <w:szCs w:val="24"/>
          <w:lang w:val="uk-UA" w:eastAsia="ru-RU"/>
        </w:rPr>
        <w:t>Задачи</w:t>
      </w:r>
      <w:proofErr w:type="spellEnd"/>
      <w:r w:rsidR="00D97909" w:rsidRPr="00D97909">
        <w:rPr>
          <w:rFonts w:eastAsia="Times New Roman" w:cstheme="minorHAnsi"/>
          <w:i/>
          <w:color w:val="4F81BD" w:themeColor="accent1"/>
          <w:sz w:val="24"/>
          <w:szCs w:val="24"/>
          <w:lang w:val="uk-UA" w:eastAsia="ru-RU"/>
        </w:rPr>
        <w:t xml:space="preserve"> по </w:t>
      </w:r>
      <w:proofErr w:type="spellStart"/>
      <w:r w:rsidR="00D97909" w:rsidRPr="00D97909">
        <w:rPr>
          <w:rFonts w:eastAsia="Times New Roman" w:cstheme="minorHAnsi"/>
          <w:i/>
          <w:color w:val="4F81BD" w:themeColor="accent1"/>
          <w:sz w:val="24"/>
          <w:szCs w:val="24"/>
          <w:lang w:val="uk-UA" w:eastAsia="ru-RU"/>
        </w:rPr>
        <w:t>теории</w:t>
      </w:r>
      <w:proofErr w:type="spellEnd"/>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вероятностей</w:t>
      </w:r>
      <w:proofErr w:type="spellEnd"/>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Основные</w:t>
      </w:r>
      <w:proofErr w:type="spellEnd"/>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понятия</w:t>
      </w:r>
      <w:proofErr w:type="spellEnd"/>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Предельны</w:t>
      </w:r>
      <w:r w:rsidR="00436333">
        <w:rPr>
          <w:rFonts w:eastAsia="Times New Roman" w:cstheme="minorHAnsi"/>
          <w:i/>
          <w:color w:val="4F81BD" w:themeColor="accent1"/>
          <w:sz w:val="24"/>
          <w:szCs w:val="24"/>
          <w:lang w:val="uk-UA" w:eastAsia="ru-RU"/>
        </w:rPr>
        <w:t>е</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теоремы</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Случайные</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процессы</w:t>
      </w:r>
      <w:proofErr w:type="spellEnd"/>
      <w:r w:rsidR="00436333">
        <w:rPr>
          <w:rFonts w:eastAsia="Times New Roman" w:cstheme="minorHAnsi"/>
          <w:i/>
          <w:color w:val="4F81BD" w:themeColor="accent1"/>
          <w:sz w:val="24"/>
          <w:szCs w:val="24"/>
          <w:lang w:val="uk-UA" w:eastAsia="ru-RU"/>
        </w:rPr>
        <w:t xml:space="preserve">. Москва: Наука, 1986. </w:t>
      </w:r>
      <w:r w:rsidR="00D97909" w:rsidRPr="00D97909">
        <w:rPr>
          <w:rFonts w:eastAsia="Times New Roman" w:cstheme="minorHAnsi"/>
          <w:i/>
          <w:color w:val="4F81BD" w:themeColor="accent1"/>
          <w:sz w:val="24"/>
          <w:szCs w:val="24"/>
          <w:lang w:val="uk-UA" w:eastAsia="ru-RU"/>
        </w:rPr>
        <w:t>328 с.</w:t>
      </w:r>
    </w:p>
    <w:p w:rsidR="00D97909" w:rsidRPr="00D97909" w:rsidRDefault="0052779B" w:rsidP="00D97909">
      <w:pPr>
        <w:tabs>
          <w:tab w:val="left" w:pos="4962"/>
        </w:tabs>
        <w:spacing w:after="0" w:line="240" w:lineRule="auto"/>
        <w:ind w:left="567" w:right="-68"/>
        <w:jc w:val="both"/>
        <w:rPr>
          <w:rFonts w:eastAsia="Times New Roman" w:cstheme="minorHAnsi"/>
          <w:i/>
          <w:color w:val="4F81BD" w:themeColor="accent1"/>
          <w:sz w:val="24"/>
          <w:szCs w:val="24"/>
          <w:lang w:val="uk-UA" w:eastAsia="ru-RU"/>
        </w:rPr>
      </w:pPr>
      <w:r>
        <w:rPr>
          <w:rFonts w:eastAsia="Times New Roman" w:cstheme="minorHAnsi"/>
          <w:i/>
          <w:color w:val="4F81BD" w:themeColor="accent1"/>
          <w:sz w:val="24"/>
          <w:szCs w:val="24"/>
          <w:lang w:val="uk-UA" w:eastAsia="ru-RU"/>
        </w:rPr>
        <w:t>12</w:t>
      </w:r>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Сборник</w:t>
      </w:r>
      <w:proofErr w:type="spellEnd"/>
      <w:r w:rsidR="00D97909" w:rsidRPr="00D97909">
        <w:rPr>
          <w:rFonts w:eastAsia="Times New Roman" w:cstheme="minorHAnsi"/>
          <w:i/>
          <w:color w:val="4F81BD" w:themeColor="accent1"/>
          <w:sz w:val="24"/>
          <w:szCs w:val="24"/>
          <w:lang w:val="uk-UA" w:eastAsia="ru-RU"/>
        </w:rPr>
        <w:t xml:space="preserve"> задач по </w:t>
      </w:r>
      <w:proofErr w:type="spellStart"/>
      <w:r w:rsidR="00D97909" w:rsidRPr="00D97909">
        <w:rPr>
          <w:rFonts w:eastAsia="Times New Roman" w:cstheme="minorHAnsi"/>
          <w:i/>
          <w:color w:val="4F81BD" w:themeColor="accent1"/>
          <w:sz w:val="24"/>
          <w:szCs w:val="24"/>
          <w:lang w:val="uk-UA" w:eastAsia="ru-RU"/>
        </w:rPr>
        <w:t>теории</w:t>
      </w:r>
      <w:proofErr w:type="spellEnd"/>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вероятностей</w:t>
      </w:r>
      <w:proofErr w:type="spellEnd"/>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математической</w:t>
      </w:r>
      <w:proofErr w:type="spellEnd"/>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статистике</w:t>
      </w:r>
      <w:proofErr w:type="spellEnd"/>
      <w:r w:rsidR="00D97909" w:rsidRPr="00D97909">
        <w:rPr>
          <w:rFonts w:eastAsia="Times New Roman" w:cstheme="minorHAnsi"/>
          <w:i/>
          <w:color w:val="4F81BD" w:themeColor="accent1"/>
          <w:sz w:val="24"/>
          <w:szCs w:val="24"/>
          <w:lang w:val="uk-UA" w:eastAsia="ru-RU"/>
        </w:rPr>
        <w:t xml:space="preserve"> и </w:t>
      </w:r>
      <w:proofErr w:type="spellStart"/>
      <w:r w:rsidR="00D97909" w:rsidRPr="00D97909">
        <w:rPr>
          <w:rFonts w:eastAsia="Times New Roman" w:cstheme="minorHAnsi"/>
          <w:i/>
          <w:color w:val="4F81BD" w:themeColor="accent1"/>
          <w:sz w:val="24"/>
          <w:szCs w:val="24"/>
          <w:lang w:val="uk-UA" w:eastAsia="ru-RU"/>
        </w:rPr>
        <w:t>теории</w:t>
      </w:r>
      <w:proofErr w:type="spellEnd"/>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случайных</w:t>
      </w:r>
      <w:proofErr w:type="spellEnd"/>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функций</w:t>
      </w:r>
      <w:proofErr w:type="spellEnd"/>
      <w:r w:rsidR="00D97909" w:rsidRPr="00D97909">
        <w:rPr>
          <w:rFonts w:eastAsia="Times New Roman" w:cstheme="minorHAnsi"/>
          <w:i/>
          <w:color w:val="4F81BD" w:themeColor="accent1"/>
          <w:sz w:val="24"/>
          <w:szCs w:val="24"/>
          <w:lang w:val="uk-UA" w:eastAsia="ru-RU"/>
        </w:rPr>
        <w:t xml:space="preserve"> </w:t>
      </w:r>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под</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редакцией</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А.А.Свешникова</w:t>
      </w:r>
      <w:proofErr w:type="spellEnd"/>
      <w:r w:rsidR="00436333">
        <w:rPr>
          <w:rFonts w:eastAsia="Times New Roman" w:cstheme="minorHAnsi"/>
          <w:i/>
          <w:color w:val="4F81BD" w:themeColor="accent1"/>
          <w:sz w:val="24"/>
          <w:szCs w:val="24"/>
          <w:lang w:val="uk-UA" w:eastAsia="ru-RU"/>
        </w:rPr>
        <w:t xml:space="preserve">. </w:t>
      </w:r>
      <w:r w:rsidR="00D97909" w:rsidRPr="00D97909">
        <w:rPr>
          <w:rFonts w:eastAsia="Times New Roman" w:cstheme="minorHAnsi"/>
          <w:i/>
          <w:color w:val="4F81BD" w:themeColor="accent1"/>
          <w:sz w:val="24"/>
          <w:szCs w:val="24"/>
          <w:lang w:val="uk-UA" w:eastAsia="ru-RU"/>
        </w:rPr>
        <w:t xml:space="preserve"> М</w:t>
      </w:r>
      <w:r w:rsidR="00436333">
        <w:rPr>
          <w:rFonts w:eastAsia="Times New Roman" w:cstheme="minorHAnsi"/>
          <w:i/>
          <w:color w:val="4F81BD" w:themeColor="accent1"/>
          <w:sz w:val="24"/>
          <w:szCs w:val="24"/>
          <w:lang w:val="uk-UA" w:eastAsia="ru-RU"/>
        </w:rPr>
        <w:t xml:space="preserve">осква: Наука, 1970. </w:t>
      </w:r>
      <w:r w:rsidR="00D97909" w:rsidRPr="00D97909">
        <w:rPr>
          <w:rFonts w:eastAsia="Times New Roman" w:cstheme="minorHAnsi"/>
          <w:i/>
          <w:color w:val="4F81BD" w:themeColor="accent1"/>
          <w:sz w:val="24"/>
          <w:szCs w:val="24"/>
          <w:lang w:val="uk-UA" w:eastAsia="ru-RU"/>
        </w:rPr>
        <w:t>656 с.</w:t>
      </w:r>
    </w:p>
    <w:p w:rsidR="00D97909" w:rsidRPr="00D97909" w:rsidRDefault="0052779B" w:rsidP="00D97909">
      <w:pPr>
        <w:tabs>
          <w:tab w:val="left" w:pos="4962"/>
        </w:tabs>
        <w:spacing w:after="0" w:line="240" w:lineRule="auto"/>
        <w:ind w:left="567" w:right="-68"/>
        <w:jc w:val="both"/>
        <w:rPr>
          <w:rFonts w:eastAsia="Times New Roman" w:cstheme="minorHAnsi"/>
          <w:i/>
          <w:color w:val="4F81BD" w:themeColor="accent1"/>
          <w:sz w:val="24"/>
          <w:szCs w:val="24"/>
          <w:lang w:val="uk-UA" w:eastAsia="ru-RU"/>
        </w:rPr>
      </w:pPr>
      <w:r>
        <w:rPr>
          <w:rFonts w:eastAsia="Times New Roman" w:cstheme="minorHAnsi"/>
          <w:i/>
          <w:color w:val="4F81BD" w:themeColor="accent1"/>
          <w:sz w:val="24"/>
          <w:szCs w:val="24"/>
          <w:lang w:val="uk-UA" w:eastAsia="ru-RU"/>
        </w:rPr>
        <w:t>13</w:t>
      </w:r>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Феллер</w:t>
      </w:r>
      <w:proofErr w:type="spellEnd"/>
      <w:r w:rsidR="00D97909" w:rsidRPr="00D97909">
        <w:rPr>
          <w:rFonts w:eastAsia="Times New Roman" w:cstheme="minorHAnsi"/>
          <w:i/>
          <w:color w:val="4F81BD" w:themeColor="accent1"/>
          <w:sz w:val="24"/>
          <w:szCs w:val="24"/>
          <w:lang w:val="uk-UA" w:eastAsia="ru-RU"/>
        </w:rPr>
        <w:t xml:space="preserve"> В. </w:t>
      </w:r>
      <w:proofErr w:type="spellStart"/>
      <w:r w:rsidR="00D97909" w:rsidRPr="00D97909">
        <w:rPr>
          <w:rFonts w:eastAsia="Times New Roman" w:cstheme="minorHAnsi"/>
          <w:i/>
          <w:color w:val="4F81BD" w:themeColor="accent1"/>
          <w:sz w:val="24"/>
          <w:szCs w:val="24"/>
          <w:lang w:val="uk-UA" w:eastAsia="ru-RU"/>
        </w:rPr>
        <w:t>Введение</w:t>
      </w:r>
      <w:proofErr w:type="spellEnd"/>
      <w:r w:rsidR="00D97909" w:rsidRPr="00D97909">
        <w:rPr>
          <w:rFonts w:eastAsia="Times New Roman" w:cstheme="minorHAnsi"/>
          <w:i/>
          <w:color w:val="4F81BD" w:themeColor="accent1"/>
          <w:sz w:val="24"/>
          <w:szCs w:val="24"/>
          <w:lang w:val="uk-UA" w:eastAsia="ru-RU"/>
        </w:rPr>
        <w:t xml:space="preserve"> в </w:t>
      </w:r>
      <w:proofErr w:type="spellStart"/>
      <w:r w:rsidR="00D97909" w:rsidRPr="00D97909">
        <w:rPr>
          <w:rFonts w:eastAsia="Times New Roman" w:cstheme="minorHAnsi"/>
          <w:i/>
          <w:color w:val="4F81BD" w:themeColor="accent1"/>
          <w:sz w:val="24"/>
          <w:szCs w:val="24"/>
          <w:lang w:val="uk-UA" w:eastAsia="ru-RU"/>
        </w:rPr>
        <w:t>теорию</w:t>
      </w:r>
      <w:proofErr w:type="spellEnd"/>
      <w:r w:rsidR="00D97909" w:rsidRPr="00D97909">
        <w:rPr>
          <w:rFonts w:eastAsia="Times New Roman" w:cstheme="minorHAnsi"/>
          <w:i/>
          <w:color w:val="4F81BD" w:themeColor="accent1"/>
          <w:sz w:val="24"/>
          <w:szCs w:val="24"/>
          <w:lang w:val="uk-UA" w:eastAsia="ru-RU"/>
        </w:rPr>
        <w:t xml:space="preserve"> </w:t>
      </w:r>
      <w:proofErr w:type="spellStart"/>
      <w:r w:rsidR="00D97909" w:rsidRPr="00D97909">
        <w:rPr>
          <w:rFonts w:eastAsia="Times New Roman" w:cstheme="minorHAnsi"/>
          <w:i/>
          <w:color w:val="4F81BD" w:themeColor="accent1"/>
          <w:sz w:val="24"/>
          <w:szCs w:val="24"/>
          <w:lang w:val="uk-UA" w:eastAsia="ru-RU"/>
        </w:rPr>
        <w:t>вероят</w:t>
      </w:r>
      <w:r w:rsidR="00436333">
        <w:rPr>
          <w:rFonts w:eastAsia="Times New Roman" w:cstheme="minorHAnsi"/>
          <w:i/>
          <w:color w:val="4F81BD" w:themeColor="accent1"/>
          <w:sz w:val="24"/>
          <w:szCs w:val="24"/>
          <w:lang w:val="uk-UA" w:eastAsia="ru-RU"/>
        </w:rPr>
        <w:t>ностей</w:t>
      </w:r>
      <w:proofErr w:type="spellEnd"/>
      <w:r w:rsidR="00436333">
        <w:rPr>
          <w:rFonts w:eastAsia="Times New Roman" w:cstheme="minorHAnsi"/>
          <w:i/>
          <w:color w:val="4F81BD" w:themeColor="accent1"/>
          <w:sz w:val="24"/>
          <w:szCs w:val="24"/>
          <w:lang w:val="uk-UA" w:eastAsia="ru-RU"/>
        </w:rPr>
        <w:t xml:space="preserve"> и </w:t>
      </w:r>
      <w:proofErr w:type="spellStart"/>
      <w:r w:rsidR="00436333">
        <w:rPr>
          <w:rFonts w:eastAsia="Times New Roman" w:cstheme="minorHAnsi"/>
          <w:i/>
          <w:color w:val="4F81BD" w:themeColor="accent1"/>
          <w:sz w:val="24"/>
          <w:szCs w:val="24"/>
          <w:lang w:val="uk-UA" w:eastAsia="ru-RU"/>
        </w:rPr>
        <w:t>ее</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приложения</w:t>
      </w:r>
      <w:proofErr w:type="spellEnd"/>
      <w:r w:rsidR="00436333">
        <w:rPr>
          <w:rFonts w:eastAsia="Times New Roman" w:cstheme="minorHAnsi"/>
          <w:i/>
          <w:color w:val="4F81BD" w:themeColor="accent1"/>
          <w:sz w:val="24"/>
          <w:szCs w:val="24"/>
          <w:lang w:val="uk-UA" w:eastAsia="ru-RU"/>
        </w:rPr>
        <w:t xml:space="preserve">. В 2 т. </w:t>
      </w:r>
      <w:r w:rsidR="00D97909" w:rsidRPr="00D97909">
        <w:rPr>
          <w:rFonts w:eastAsia="Times New Roman" w:cstheme="minorHAnsi"/>
          <w:i/>
          <w:color w:val="4F81BD" w:themeColor="accent1"/>
          <w:sz w:val="24"/>
          <w:szCs w:val="24"/>
          <w:lang w:val="uk-UA" w:eastAsia="ru-RU"/>
        </w:rPr>
        <w:t xml:space="preserve"> М</w:t>
      </w:r>
      <w:r w:rsidR="00436333">
        <w:rPr>
          <w:rFonts w:eastAsia="Times New Roman" w:cstheme="minorHAnsi"/>
          <w:i/>
          <w:color w:val="4F81BD" w:themeColor="accent1"/>
          <w:sz w:val="24"/>
          <w:szCs w:val="24"/>
          <w:lang w:val="uk-UA" w:eastAsia="ru-RU"/>
        </w:rPr>
        <w:t xml:space="preserve">осква: Мир, 1984. Т.1.  498 с., Т.2. </w:t>
      </w:r>
      <w:r w:rsidR="00D97909" w:rsidRPr="00D97909">
        <w:rPr>
          <w:rFonts w:eastAsia="Times New Roman" w:cstheme="minorHAnsi"/>
          <w:i/>
          <w:color w:val="4F81BD" w:themeColor="accent1"/>
          <w:sz w:val="24"/>
          <w:szCs w:val="24"/>
          <w:lang w:val="uk-UA" w:eastAsia="ru-RU"/>
        </w:rPr>
        <w:t>596 с.</w:t>
      </w:r>
    </w:p>
    <w:p w:rsidR="00D97909" w:rsidRPr="00D97909" w:rsidRDefault="0052779B" w:rsidP="00D97909">
      <w:pPr>
        <w:tabs>
          <w:tab w:val="left" w:pos="4962"/>
        </w:tabs>
        <w:spacing w:after="0" w:line="240" w:lineRule="auto"/>
        <w:ind w:left="567" w:right="-68"/>
        <w:jc w:val="both"/>
        <w:rPr>
          <w:rFonts w:eastAsia="Times New Roman" w:cstheme="minorHAnsi"/>
          <w:i/>
          <w:color w:val="4F81BD" w:themeColor="accent1"/>
          <w:sz w:val="24"/>
          <w:szCs w:val="24"/>
          <w:lang w:val="uk-UA" w:eastAsia="ru-RU"/>
        </w:rPr>
      </w:pPr>
      <w:r>
        <w:rPr>
          <w:rFonts w:eastAsia="Times New Roman" w:cstheme="minorHAnsi"/>
          <w:i/>
          <w:color w:val="4F81BD" w:themeColor="accent1"/>
          <w:sz w:val="24"/>
          <w:szCs w:val="24"/>
          <w:lang w:val="uk-UA" w:eastAsia="ru-RU"/>
        </w:rPr>
        <w:t>14</w:t>
      </w:r>
      <w:r w:rsidR="00D97909" w:rsidRPr="00D97909">
        <w:rPr>
          <w:rFonts w:eastAsia="Times New Roman" w:cstheme="minorHAnsi"/>
          <w:i/>
          <w:color w:val="4F81BD" w:themeColor="accent1"/>
          <w:sz w:val="24"/>
          <w:szCs w:val="24"/>
          <w:lang w:val="uk-UA" w:eastAsia="ru-RU"/>
        </w:rPr>
        <w:t>. Ш</w:t>
      </w:r>
      <w:r w:rsidR="00436333">
        <w:rPr>
          <w:rFonts w:eastAsia="Times New Roman" w:cstheme="minorHAnsi"/>
          <w:i/>
          <w:color w:val="4F81BD" w:themeColor="accent1"/>
          <w:sz w:val="24"/>
          <w:szCs w:val="24"/>
          <w:lang w:val="uk-UA" w:eastAsia="ru-RU"/>
        </w:rPr>
        <w:t xml:space="preserve">иряев А.Н. </w:t>
      </w:r>
      <w:proofErr w:type="spellStart"/>
      <w:r w:rsidR="00436333">
        <w:rPr>
          <w:rFonts w:eastAsia="Times New Roman" w:cstheme="minorHAnsi"/>
          <w:i/>
          <w:color w:val="4F81BD" w:themeColor="accent1"/>
          <w:sz w:val="24"/>
          <w:szCs w:val="24"/>
          <w:lang w:val="uk-UA" w:eastAsia="ru-RU"/>
        </w:rPr>
        <w:t>Вероятность</w:t>
      </w:r>
      <w:proofErr w:type="spellEnd"/>
      <w:r w:rsidR="00436333">
        <w:rPr>
          <w:rFonts w:eastAsia="Times New Roman" w:cstheme="minorHAnsi"/>
          <w:i/>
          <w:color w:val="4F81BD" w:themeColor="accent1"/>
          <w:sz w:val="24"/>
          <w:szCs w:val="24"/>
          <w:lang w:val="uk-UA" w:eastAsia="ru-RU"/>
        </w:rPr>
        <w:t xml:space="preserve">. В 2 т. </w:t>
      </w:r>
      <w:r w:rsidR="00D97909" w:rsidRPr="00D97909">
        <w:rPr>
          <w:rFonts w:eastAsia="Times New Roman" w:cstheme="minorHAnsi"/>
          <w:i/>
          <w:color w:val="4F81BD" w:themeColor="accent1"/>
          <w:sz w:val="24"/>
          <w:szCs w:val="24"/>
          <w:lang w:val="uk-UA" w:eastAsia="ru-RU"/>
        </w:rPr>
        <w:t>М</w:t>
      </w:r>
      <w:r w:rsidR="00436333">
        <w:rPr>
          <w:rFonts w:eastAsia="Times New Roman" w:cstheme="minorHAnsi"/>
          <w:i/>
          <w:color w:val="4F81BD" w:themeColor="accent1"/>
          <w:sz w:val="24"/>
          <w:szCs w:val="24"/>
          <w:lang w:val="uk-UA" w:eastAsia="ru-RU"/>
        </w:rPr>
        <w:t xml:space="preserve">осква: МЦНМО, 2007. Т.1. 552 с., Т.2. </w:t>
      </w:r>
      <w:r w:rsidR="00D97909" w:rsidRPr="00D97909">
        <w:rPr>
          <w:rFonts w:eastAsia="Times New Roman" w:cstheme="minorHAnsi"/>
          <w:i/>
          <w:color w:val="4F81BD" w:themeColor="accent1"/>
          <w:sz w:val="24"/>
          <w:szCs w:val="24"/>
          <w:lang w:val="uk-UA" w:eastAsia="ru-RU"/>
        </w:rPr>
        <w:t>416 с.</w:t>
      </w:r>
    </w:p>
    <w:p w:rsidR="00D97909" w:rsidRPr="00D97909" w:rsidRDefault="00D97909" w:rsidP="00D97909">
      <w:pPr>
        <w:tabs>
          <w:tab w:val="left" w:pos="4962"/>
        </w:tabs>
        <w:spacing w:after="0" w:line="240" w:lineRule="auto"/>
        <w:ind w:left="567" w:right="-68"/>
        <w:jc w:val="both"/>
        <w:rPr>
          <w:rFonts w:eastAsia="Times New Roman" w:cstheme="minorHAnsi"/>
          <w:i/>
          <w:color w:val="4F81BD" w:themeColor="accent1"/>
          <w:sz w:val="24"/>
          <w:szCs w:val="24"/>
          <w:lang w:val="uk-UA" w:eastAsia="ru-RU"/>
        </w:rPr>
      </w:pPr>
      <w:r w:rsidRPr="00D97909">
        <w:rPr>
          <w:rFonts w:eastAsia="Times New Roman" w:cstheme="minorHAnsi"/>
          <w:i/>
          <w:color w:val="4F81BD" w:themeColor="accent1"/>
          <w:sz w:val="24"/>
          <w:szCs w:val="24"/>
          <w:lang w:val="uk-UA" w:eastAsia="ru-RU"/>
        </w:rPr>
        <w:t>1</w:t>
      </w:r>
      <w:r w:rsidR="0052779B">
        <w:rPr>
          <w:rFonts w:eastAsia="Times New Roman" w:cstheme="minorHAnsi"/>
          <w:i/>
          <w:color w:val="4F81BD" w:themeColor="accent1"/>
          <w:sz w:val="24"/>
          <w:szCs w:val="24"/>
          <w:lang w:val="uk-UA" w:eastAsia="ru-RU"/>
        </w:rPr>
        <w:t>5</w:t>
      </w:r>
      <w:r w:rsidRPr="00D97909">
        <w:rPr>
          <w:rFonts w:eastAsia="Times New Roman" w:cstheme="minorHAnsi"/>
          <w:i/>
          <w:color w:val="4F81BD" w:themeColor="accent1"/>
          <w:sz w:val="24"/>
          <w:szCs w:val="24"/>
          <w:lang w:val="uk-UA" w:eastAsia="ru-RU"/>
        </w:rPr>
        <w:t xml:space="preserve">. Ширяев А.Н., </w:t>
      </w:r>
      <w:proofErr w:type="spellStart"/>
      <w:r w:rsidRPr="00D97909">
        <w:rPr>
          <w:rFonts w:eastAsia="Times New Roman" w:cstheme="minorHAnsi"/>
          <w:i/>
          <w:color w:val="4F81BD" w:themeColor="accent1"/>
          <w:sz w:val="24"/>
          <w:szCs w:val="24"/>
          <w:lang w:val="uk-UA" w:eastAsia="ru-RU"/>
        </w:rPr>
        <w:t>Эрлих</w:t>
      </w:r>
      <w:proofErr w:type="spellEnd"/>
      <w:r w:rsidRPr="00D97909">
        <w:rPr>
          <w:rFonts w:eastAsia="Times New Roman" w:cstheme="minorHAnsi"/>
          <w:i/>
          <w:color w:val="4F81BD" w:themeColor="accent1"/>
          <w:sz w:val="24"/>
          <w:szCs w:val="24"/>
          <w:lang w:val="uk-UA" w:eastAsia="ru-RU"/>
        </w:rPr>
        <w:t xml:space="preserve"> И.Г., </w:t>
      </w:r>
      <w:proofErr w:type="spellStart"/>
      <w:r w:rsidRPr="00D97909">
        <w:rPr>
          <w:rFonts w:eastAsia="Times New Roman" w:cstheme="minorHAnsi"/>
          <w:i/>
          <w:color w:val="4F81BD" w:themeColor="accent1"/>
          <w:sz w:val="24"/>
          <w:szCs w:val="24"/>
          <w:lang w:val="uk-UA" w:eastAsia="ru-RU"/>
        </w:rPr>
        <w:t>Яськов</w:t>
      </w:r>
      <w:proofErr w:type="spellEnd"/>
      <w:r w:rsidRPr="00D97909">
        <w:rPr>
          <w:rFonts w:eastAsia="Times New Roman" w:cstheme="minorHAnsi"/>
          <w:i/>
          <w:color w:val="4F81BD" w:themeColor="accent1"/>
          <w:sz w:val="24"/>
          <w:szCs w:val="24"/>
          <w:lang w:val="uk-UA" w:eastAsia="ru-RU"/>
        </w:rPr>
        <w:t xml:space="preserve"> П.А. </w:t>
      </w:r>
      <w:proofErr w:type="spellStart"/>
      <w:r w:rsidRPr="00D97909">
        <w:rPr>
          <w:rFonts w:eastAsia="Times New Roman" w:cstheme="minorHAnsi"/>
          <w:i/>
          <w:color w:val="4F81BD" w:themeColor="accent1"/>
          <w:sz w:val="24"/>
          <w:szCs w:val="24"/>
          <w:lang w:val="uk-UA" w:eastAsia="ru-RU"/>
        </w:rPr>
        <w:t>Вероятность</w:t>
      </w:r>
      <w:proofErr w:type="spellEnd"/>
      <w:r w:rsidRPr="00D97909">
        <w:rPr>
          <w:rFonts w:eastAsia="Times New Roman" w:cstheme="minorHAnsi"/>
          <w:i/>
          <w:color w:val="4F81BD" w:themeColor="accent1"/>
          <w:sz w:val="24"/>
          <w:szCs w:val="24"/>
          <w:lang w:val="uk-UA" w:eastAsia="ru-RU"/>
        </w:rPr>
        <w:t xml:space="preserve"> </w:t>
      </w:r>
      <w:r w:rsidR="00436333">
        <w:rPr>
          <w:rFonts w:eastAsia="Times New Roman" w:cstheme="minorHAnsi"/>
          <w:i/>
          <w:color w:val="4F81BD" w:themeColor="accent1"/>
          <w:sz w:val="24"/>
          <w:szCs w:val="24"/>
          <w:lang w:val="uk-UA" w:eastAsia="ru-RU"/>
        </w:rPr>
        <w:t xml:space="preserve">в теоремах и задачах, Книга 1. </w:t>
      </w:r>
      <w:r w:rsidRPr="00D97909">
        <w:rPr>
          <w:rFonts w:eastAsia="Times New Roman" w:cstheme="minorHAnsi"/>
          <w:i/>
          <w:color w:val="4F81BD" w:themeColor="accent1"/>
          <w:sz w:val="24"/>
          <w:szCs w:val="24"/>
          <w:lang w:val="uk-UA" w:eastAsia="ru-RU"/>
        </w:rPr>
        <w:t>М</w:t>
      </w:r>
      <w:r w:rsidR="00436333">
        <w:rPr>
          <w:rFonts w:eastAsia="Times New Roman" w:cstheme="minorHAnsi"/>
          <w:i/>
          <w:color w:val="4F81BD" w:themeColor="accent1"/>
          <w:sz w:val="24"/>
          <w:szCs w:val="24"/>
          <w:lang w:val="uk-UA" w:eastAsia="ru-RU"/>
        </w:rPr>
        <w:t xml:space="preserve">осква: МЦНМО, 2013. </w:t>
      </w:r>
      <w:r w:rsidRPr="00D97909">
        <w:rPr>
          <w:rFonts w:eastAsia="Times New Roman" w:cstheme="minorHAnsi"/>
          <w:i/>
          <w:color w:val="4F81BD" w:themeColor="accent1"/>
          <w:sz w:val="24"/>
          <w:szCs w:val="24"/>
          <w:lang w:val="uk-UA" w:eastAsia="ru-RU"/>
        </w:rPr>
        <w:t>648 с.</w:t>
      </w:r>
    </w:p>
    <w:p w:rsidR="00D97909" w:rsidRPr="00D97909" w:rsidRDefault="00D97909" w:rsidP="00D97909">
      <w:pPr>
        <w:tabs>
          <w:tab w:val="left" w:pos="4962"/>
        </w:tabs>
        <w:spacing w:after="0" w:line="240" w:lineRule="auto"/>
        <w:ind w:left="567" w:right="-68"/>
        <w:jc w:val="both"/>
        <w:rPr>
          <w:rFonts w:eastAsia="Times New Roman" w:cstheme="minorHAnsi"/>
          <w:i/>
          <w:color w:val="4F81BD" w:themeColor="accent1"/>
          <w:sz w:val="24"/>
          <w:szCs w:val="24"/>
          <w:lang w:val="uk-UA" w:eastAsia="ru-RU"/>
        </w:rPr>
      </w:pPr>
      <w:r w:rsidRPr="00D97909">
        <w:rPr>
          <w:rFonts w:eastAsia="Times New Roman" w:cstheme="minorHAnsi"/>
          <w:i/>
          <w:color w:val="4F81BD" w:themeColor="accent1"/>
          <w:sz w:val="24"/>
          <w:szCs w:val="24"/>
          <w:lang w:val="uk-UA" w:eastAsia="ru-RU"/>
        </w:rPr>
        <w:t>1</w:t>
      </w:r>
      <w:r w:rsidR="0052779B">
        <w:rPr>
          <w:rFonts w:eastAsia="Times New Roman" w:cstheme="minorHAnsi"/>
          <w:i/>
          <w:color w:val="4F81BD" w:themeColor="accent1"/>
          <w:sz w:val="24"/>
          <w:szCs w:val="24"/>
          <w:lang w:val="uk-UA" w:eastAsia="ru-RU"/>
        </w:rPr>
        <w:t>6</w:t>
      </w:r>
      <w:r w:rsidRPr="00D97909">
        <w:rPr>
          <w:rFonts w:eastAsia="Times New Roman" w:cstheme="minorHAnsi"/>
          <w:i/>
          <w:color w:val="4F81BD" w:themeColor="accent1"/>
          <w:sz w:val="24"/>
          <w:szCs w:val="24"/>
          <w:lang w:val="uk-UA" w:eastAsia="ru-RU"/>
        </w:rPr>
        <w:t xml:space="preserve">. </w:t>
      </w:r>
      <w:proofErr w:type="spellStart"/>
      <w:r w:rsidRPr="00D97909">
        <w:rPr>
          <w:rFonts w:eastAsia="Times New Roman" w:cstheme="minorHAnsi"/>
          <w:i/>
          <w:color w:val="4F81BD" w:themeColor="accent1"/>
          <w:sz w:val="24"/>
          <w:szCs w:val="24"/>
          <w:lang w:val="uk-UA" w:eastAsia="ru-RU"/>
        </w:rPr>
        <w:t>Capinski</w:t>
      </w:r>
      <w:proofErr w:type="spellEnd"/>
      <w:r w:rsidRPr="00D97909">
        <w:rPr>
          <w:rFonts w:eastAsia="Times New Roman" w:cstheme="minorHAnsi"/>
          <w:i/>
          <w:color w:val="4F81BD" w:themeColor="accent1"/>
          <w:sz w:val="24"/>
          <w:szCs w:val="24"/>
          <w:lang w:val="uk-UA" w:eastAsia="ru-RU"/>
        </w:rPr>
        <w:t xml:space="preserve"> M., </w:t>
      </w:r>
      <w:proofErr w:type="spellStart"/>
      <w:r w:rsidRPr="00D97909">
        <w:rPr>
          <w:rFonts w:eastAsia="Times New Roman" w:cstheme="minorHAnsi"/>
          <w:i/>
          <w:color w:val="4F81BD" w:themeColor="accent1"/>
          <w:sz w:val="24"/>
          <w:szCs w:val="24"/>
          <w:lang w:val="uk-UA" w:eastAsia="ru-RU"/>
        </w:rPr>
        <w:t>Zastawniak</w:t>
      </w:r>
      <w:proofErr w:type="spellEnd"/>
      <w:r w:rsidRPr="00D97909">
        <w:rPr>
          <w:rFonts w:eastAsia="Times New Roman" w:cstheme="minorHAnsi"/>
          <w:i/>
          <w:color w:val="4F81BD" w:themeColor="accent1"/>
          <w:sz w:val="24"/>
          <w:szCs w:val="24"/>
          <w:lang w:val="uk-UA" w:eastAsia="ru-RU"/>
        </w:rPr>
        <w:t xml:space="preserve"> T. </w:t>
      </w:r>
      <w:proofErr w:type="spellStart"/>
      <w:r w:rsidR="00436333">
        <w:rPr>
          <w:rFonts w:eastAsia="Times New Roman" w:cstheme="minorHAnsi"/>
          <w:i/>
          <w:color w:val="4F81BD" w:themeColor="accent1"/>
          <w:sz w:val="24"/>
          <w:szCs w:val="24"/>
          <w:lang w:val="uk-UA" w:eastAsia="ru-RU"/>
        </w:rPr>
        <w:t>Probability</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Through</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Problems</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Springer</w:t>
      </w:r>
      <w:proofErr w:type="spellEnd"/>
      <w:r w:rsidR="00436333">
        <w:rPr>
          <w:rFonts w:eastAsia="Times New Roman" w:cstheme="minorHAnsi"/>
          <w:i/>
          <w:color w:val="4F81BD" w:themeColor="accent1"/>
          <w:sz w:val="24"/>
          <w:szCs w:val="24"/>
          <w:lang w:val="uk-UA" w:eastAsia="ru-RU"/>
        </w:rPr>
        <w:t>, 2003.</w:t>
      </w:r>
      <w:r w:rsidRPr="00D97909">
        <w:rPr>
          <w:rFonts w:eastAsia="Times New Roman" w:cstheme="minorHAnsi"/>
          <w:i/>
          <w:color w:val="4F81BD" w:themeColor="accent1"/>
          <w:sz w:val="24"/>
          <w:szCs w:val="24"/>
          <w:lang w:val="uk-UA" w:eastAsia="ru-RU"/>
        </w:rPr>
        <w:t xml:space="preserve"> 260 p.</w:t>
      </w:r>
    </w:p>
    <w:p w:rsidR="00D97909" w:rsidRPr="00D97909" w:rsidRDefault="00D97909" w:rsidP="00D97909">
      <w:pPr>
        <w:tabs>
          <w:tab w:val="left" w:pos="4962"/>
        </w:tabs>
        <w:spacing w:after="0" w:line="240" w:lineRule="auto"/>
        <w:ind w:left="567" w:right="-68"/>
        <w:jc w:val="both"/>
        <w:rPr>
          <w:rFonts w:eastAsia="Times New Roman" w:cstheme="minorHAnsi"/>
          <w:i/>
          <w:color w:val="4F81BD" w:themeColor="accent1"/>
          <w:sz w:val="24"/>
          <w:szCs w:val="24"/>
          <w:lang w:val="uk-UA" w:eastAsia="ru-RU"/>
        </w:rPr>
      </w:pPr>
      <w:r w:rsidRPr="00D97909">
        <w:rPr>
          <w:rFonts w:eastAsia="Times New Roman" w:cstheme="minorHAnsi"/>
          <w:i/>
          <w:color w:val="4F81BD" w:themeColor="accent1"/>
          <w:sz w:val="24"/>
          <w:szCs w:val="24"/>
          <w:lang w:val="uk-UA" w:eastAsia="ru-RU"/>
        </w:rPr>
        <w:t>1</w:t>
      </w:r>
      <w:r w:rsidR="0052779B">
        <w:rPr>
          <w:rFonts w:eastAsia="Times New Roman" w:cstheme="minorHAnsi"/>
          <w:i/>
          <w:color w:val="4F81BD" w:themeColor="accent1"/>
          <w:sz w:val="24"/>
          <w:szCs w:val="24"/>
          <w:lang w:val="uk-UA" w:eastAsia="ru-RU"/>
        </w:rPr>
        <w:t>7</w:t>
      </w:r>
      <w:r w:rsidRPr="00D97909">
        <w:rPr>
          <w:rFonts w:eastAsia="Times New Roman" w:cstheme="minorHAnsi"/>
          <w:i/>
          <w:color w:val="4F81BD" w:themeColor="accent1"/>
          <w:sz w:val="24"/>
          <w:szCs w:val="24"/>
          <w:lang w:val="uk-UA" w:eastAsia="ru-RU"/>
        </w:rPr>
        <w:t xml:space="preserve">. </w:t>
      </w:r>
      <w:proofErr w:type="spellStart"/>
      <w:r w:rsidRPr="00D97909">
        <w:rPr>
          <w:rFonts w:eastAsia="Times New Roman" w:cstheme="minorHAnsi"/>
          <w:i/>
          <w:color w:val="4F81BD" w:themeColor="accent1"/>
          <w:sz w:val="24"/>
          <w:szCs w:val="24"/>
          <w:lang w:val="uk-UA" w:eastAsia="ru-RU"/>
        </w:rPr>
        <w:t>Grimmett</w:t>
      </w:r>
      <w:proofErr w:type="spellEnd"/>
      <w:r w:rsidRPr="00D97909">
        <w:rPr>
          <w:rFonts w:eastAsia="Times New Roman" w:cstheme="minorHAnsi"/>
          <w:i/>
          <w:color w:val="4F81BD" w:themeColor="accent1"/>
          <w:sz w:val="24"/>
          <w:szCs w:val="24"/>
          <w:lang w:val="uk-UA" w:eastAsia="ru-RU"/>
        </w:rPr>
        <w:t xml:space="preserve"> G., </w:t>
      </w:r>
      <w:proofErr w:type="spellStart"/>
      <w:r w:rsidRPr="00D97909">
        <w:rPr>
          <w:rFonts w:eastAsia="Times New Roman" w:cstheme="minorHAnsi"/>
          <w:i/>
          <w:color w:val="4F81BD" w:themeColor="accent1"/>
          <w:sz w:val="24"/>
          <w:szCs w:val="24"/>
          <w:lang w:val="uk-UA" w:eastAsia="ru-RU"/>
        </w:rPr>
        <w:t>Stirzaker</w:t>
      </w:r>
      <w:proofErr w:type="spellEnd"/>
      <w:r w:rsidRPr="00D97909">
        <w:rPr>
          <w:rFonts w:eastAsia="Times New Roman" w:cstheme="minorHAnsi"/>
          <w:i/>
          <w:color w:val="4F81BD" w:themeColor="accent1"/>
          <w:sz w:val="24"/>
          <w:szCs w:val="24"/>
          <w:lang w:val="uk-UA" w:eastAsia="ru-RU"/>
        </w:rPr>
        <w:t xml:space="preserve"> D. </w:t>
      </w:r>
      <w:proofErr w:type="spellStart"/>
      <w:r w:rsidRPr="00D97909">
        <w:rPr>
          <w:rFonts w:eastAsia="Times New Roman" w:cstheme="minorHAnsi"/>
          <w:i/>
          <w:color w:val="4F81BD" w:themeColor="accent1"/>
          <w:sz w:val="24"/>
          <w:szCs w:val="24"/>
          <w:lang w:val="uk-UA" w:eastAsia="ru-RU"/>
        </w:rPr>
        <w:t>One</w:t>
      </w:r>
      <w:proofErr w:type="spellEnd"/>
      <w:r w:rsidRPr="00D97909">
        <w:rPr>
          <w:rFonts w:eastAsia="Times New Roman" w:cstheme="minorHAnsi"/>
          <w:i/>
          <w:color w:val="4F81BD" w:themeColor="accent1"/>
          <w:sz w:val="24"/>
          <w:szCs w:val="24"/>
          <w:lang w:val="uk-UA" w:eastAsia="ru-RU"/>
        </w:rPr>
        <w:t xml:space="preserve"> </w:t>
      </w:r>
      <w:proofErr w:type="spellStart"/>
      <w:r w:rsidRPr="00D97909">
        <w:rPr>
          <w:rFonts w:eastAsia="Times New Roman" w:cstheme="minorHAnsi"/>
          <w:i/>
          <w:color w:val="4F81BD" w:themeColor="accent1"/>
          <w:sz w:val="24"/>
          <w:szCs w:val="24"/>
          <w:lang w:val="uk-UA" w:eastAsia="ru-RU"/>
        </w:rPr>
        <w:t>Thousand</w:t>
      </w:r>
      <w:proofErr w:type="spellEnd"/>
      <w:r w:rsidRPr="00D97909">
        <w:rPr>
          <w:rFonts w:eastAsia="Times New Roman" w:cstheme="minorHAnsi"/>
          <w:i/>
          <w:color w:val="4F81BD" w:themeColor="accent1"/>
          <w:sz w:val="24"/>
          <w:szCs w:val="24"/>
          <w:lang w:val="uk-UA" w:eastAsia="ru-RU"/>
        </w:rPr>
        <w:t xml:space="preserve"> </w:t>
      </w:r>
      <w:proofErr w:type="spellStart"/>
      <w:r w:rsidRPr="00D97909">
        <w:rPr>
          <w:rFonts w:eastAsia="Times New Roman" w:cstheme="minorHAnsi"/>
          <w:i/>
          <w:color w:val="4F81BD" w:themeColor="accent1"/>
          <w:sz w:val="24"/>
          <w:szCs w:val="24"/>
          <w:lang w:val="uk-UA" w:eastAsia="ru-RU"/>
        </w:rPr>
        <w:t>Exercises</w:t>
      </w:r>
      <w:proofErr w:type="spellEnd"/>
      <w:r w:rsidRPr="00D97909">
        <w:rPr>
          <w:rFonts w:eastAsia="Times New Roman" w:cstheme="minorHAnsi"/>
          <w:i/>
          <w:color w:val="4F81BD" w:themeColor="accent1"/>
          <w:sz w:val="24"/>
          <w:szCs w:val="24"/>
          <w:lang w:val="uk-UA" w:eastAsia="ru-RU"/>
        </w:rPr>
        <w:t xml:space="preserve"> </w:t>
      </w:r>
      <w:proofErr w:type="spellStart"/>
      <w:r w:rsidRPr="00D97909">
        <w:rPr>
          <w:rFonts w:eastAsia="Times New Roman" w:cstheme="minorHAnsi"/>
          <w:i/>
          <w:color w:val="4F81BD" w:themeColor="accent1"/>
          <w:sz w:val="24"/>
          <w:szCs w:val="24"/>
          <w:lang w:val="uk-UA" w:eastAsia="ru-RU"/>
        </w:rPr>
        <w:t>in</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Probability</w:t>
      </w:r>
      <w:proofErr w:type="spellEnd"/>
      <w:r w:rsidR="00436333">
        <w:rPr>
          <w:rFonts w:eastAsia="Times New Roman" w:cstheme="minorHAnsi"/>
          <w:i/>
          <w:color w:val="4F81BD" w:themeColor="accent1"/>
          <w:sz w:val="24"/>
          <w:szCs w:val="24"/>
          <w:lang w:val="uk-UA" w:eastAsia="ru-RU"/>
        </w:rPr>
        <w:t xml:space="preserve">. </w:t>
      </w:r>
      <w:proofErr w:type="spellStart"/>
      <w:r w:rsidRPr="00D97909">
        <w:rPr>
          <w:rFonts w:eastAsia="Times New Roman" w:cstheme="minorHAnsi"/>
          <w:i/>
          <w:color w:val="4F81BD" w:themeColor="accent1"/>
          <w:sz w:val="24"/>
          <w:szCs w:val="24"/>
          <w:lang w:val="uk-UA" w:eastAsia="ru-RU"/>
        </w:rPr>
        <w:t>O</w:t>
      </w:r>
      <w:r w:rsidR="00436333">
        <w:rPr>
          <w:rFonts w:eastAsia="Times New Roman" w:cstheme="minorHAnsi"/>
          <w:i/>
          <w:color w:val="4F81BD" w:themeColor="accent1"/>
          <w:sz w:val="24"/>
          <w:szCs w:val="24"/>
          <w:lang w:val="uk-UA" w:eastAsia="ru-RU"/>
        </w:rPr>
        <w:t>xford</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University</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Press</w:t>
      </w:r>
      <w:proofErr w:type="spellEnd"/>
      <w:r w:rsidR="00436333">
        <w:rPr>
          <w:rFonts w:eastAsia="Times New Roman" w:cstheme="minorHAnsi"/>
          <w:i/>
          <w:color w:val="4F81BD" w:themeColor="accent1"/>
          <w:sz w:val="24"/>
          <w:szCs w:val="24"/>
          <w:lang w:val="uk-UA" w:eastAsia="ru-RU"/>
        </w:rPr>
        <w:t xml:space="preserve">, 2001. </w:t>
      </w:r>
      <w:r w:rsidRPr="00D97909">
        <w:rPr>
          <w:rFonts w:eastAsia="Times New Roman" w:cstheme="minorHAnsi"/>
          <w:i/>
          <w:color w:val="4F81BD" w:themeColor="accent1"/>
          <w:sz w:val="24"/>
          <w:szCs w:val="24"/>
          <w:lang w:val="uk-UA" w:eastAsia="ru-RU"/>
        </w:rPr>
        <w:t xml:space="preserve">448 p.  </w:t>
      </w:r>
    </w:p>
    <w:p w:rsidR="00D97909" w:rsidRPr="00CA35FB" w:rsidRDefault="00D97909" w:rsidP="00D97909">
      <w:pPr>
        <w:tabs>
          <w:tab w:val="left" w:pos="4962"/>
        </w:tabs>
        <w:spacing w:after="0" w:line="360" w:lineRule="auto"/>
        <w:ind w:left="567" w:right="-68"/>
        <w:jc w:val="both"/>
        <w:rPr>
          <w:rFonts w:eastAsia="Times New Roman" w:cstheme="minorHAnsi"/>
          <w:b/>
          <w:i/>
          <w:color w:val="4F81BD" w:themeColor="accent1"/>
          <w:sz w:val="24"/>
          <w:szCs w:val="24"/>
          <w:lang w:val="uk-UA" w:eastAsia="ru-RU"/>
        </w:rPr>
      </w:pPr>
      <w:r w:rsidRPr="00CA35FB">
        <w:rPr>
          <w:rFonts w:eastAsia="Times New Roman" w:cstheme="minorHAnsi"/>
          <w:i/>
          <w:color w:val="4F81BD" w:themeColor="accent1"/>
          <w:sz w:val="24"/>
          <w:szCs w:val="24"/>
          <w:lang w:val="uk-UA" w:eastAsia="ru-RU"/>
        </w:rPr>
        <w:t>1</w:t>
      </w:r>
      <w:r w:rsidR="0052779B">
        <w:rPr>
          <w:rFonts w:eastAsia="Times New Roman" w:cstheme="minorHAnsi"/>
          <w:i/>
          <w:color w:val="4F81BD" w:themeColor="accent1"/>
          <w:sz w:val="24"/>
          <w:szCs w:val="24"/>
          <w:lang w:val="uk-UA" w:eastAsia="ru-RU"/>
        </w:rPr>
        <w:t>8</w:t>
      </w:r>
      <w:r w:rsidRPr="00CA35FB">
        <w:rPr>
          <w:rFonts w:eastAsia="Times New Roman" w:cstheme="minorHAnsi"/>
          <w:i/>
          <w:color w:val="4F81BD" w:themeColor="accent1"/>
          <w:sz w:val="24"/>
          <w:szCs w:val="24"/>
          <w:lang w:val="uk-UA" w:eastAsia="ru-RU"/>
        </w:rPr>
        <w:t xml:space="preserve">. </w:t>
      </w:r>
      <w:proofErr w:type="spellStart"/>
      <w:r w:rsidRPr="00CA35FB">
        <w:rPr>
          <w:rFonts w:eastAsia="Times New Roman" w:cstheme="minorHAnsi"/>
          <w:i/>
          <w:color w:val="4F81BD" w:themeColor="accent1"/>
          <w:sz w:val="24"/>
          <w:szCs w:val="24"/>
          <w:lang w:val="uk-UA" w:eastAsia="ru-RU"/>
        </w:rPr>
        <w:t>Stirza</w:t>
      </w:r>
      <w:r w:rsidR="00436333">
        <w:rPr>
          <w:rFonts w:eastAsia="Times New Roman" w:cstheme="minorHAnsi"/>
          <w:i/>
          <w:color w:val="4F81BD" w:themeColor="accent1"/>
          <w:sz w:val="24"/>
          <w:szCs w:val="24"/>
          <w:lang w:val="uk-UA" w:eastAsia="ru-RU"/>
        </w:rPr>
        <w:t>ker</w:t>
      </w:r>
      <w:proofErr w:type="spellEnd"/>
      <w:r w:rsidR="00436333">
        <w:rPr>
          <w:rFonts w:eastAsia="Times New Roman" w:cstheme="minorHAnsi"/>
          <w:i/>
          <w:color w:val="4F81BD" w:themeColor="accent1"/>
          <w:sz w:val="24"/>
          <w:szCs w:val="24"/>
          <w:lang w:val="uk-UA" w:eastAsia="ru-RU"/>
        </w:rPr>
        <w:t xml:space="preserve"> D. </w:t>
      </w:r>
      <w:proofErr w:type="spellStart"/>
      <w:r w:rsidR="00436333">
        <w:rPr>
          <w:rFonts w:eastAsia="Times New Roman" w:cstheme="minorHAnsi"/>
          <w:i/>
          <w:color w:val="4F81BD" w:themeColor="accent1"/>
          <w:sz w:val="24"/>
          <w:szCs w:val="24"/>
          <w:lang w:val="uk-UA" w:eastAsia="ru-RU"/>
        </w:rPr>
        <w:t>Elementary</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Probability</w:t>
      </w:r>
      <w:proofErr w:type="spellEnd"/>
      <w:r w:rsidR="00436333">
        <w:rPr>
          <w:rFonts w:eastAsia="Times New Roman" w:cstheme="minorHAnsi"/>
          <w:i/>
          <w:color w:val="4F81BD" w:themeColor="accent1"/>
          <w:sz w:val="24"/>
          <w:szCs w:val="24"/>
          <w:lang w:val="uk-UA" w:eastAsia="ru-RU"/>
        </w:rPr>
        <w:t xml:space="preserve">. </w:t>
      </w:r>
      <w:proofErr w:type="spellStart"/>
      <w:r w:rsidRPr="00CA35FB">
        <w:rPr>
          <w:rFonts w:eastAsia="Times New Roman" w:cstheme="minorHAnsi"/>
          <w:i/>
          <w:color w:val="4F81BD" w:themeColor="accent1"/>
          <w:sz w:val="24"/>
          <w:szCs w:val="24"/>
          <w:lang w:val="uk-UA" w:eastAsia="ru-RU"/>
        </w:rPr>
        <w:t>Camb</w:t>
      </w:r>
      <w:r w:rsidR="00436333">
        <w:rPr>
          <w:rFonts w:eastAsia="Times New Roman" w:cstheme="minorHAnsi"/>
          <w:i/>
          <w:color w:val="4F81BD" w:themeColor="accent1"/>
          <w:sz w:val="24"/>
          <w:szCs w:val="24"/>
          <w:lang w:val="uk-UA" w:eastAsia="ru-RU"/>
        </w:rPr>
        <w:t>ridge</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University</w:t>
      </w:r>
      <w:proofErr w:type="spellEnd"/>
      <w:r w:rsidR="00436333">
        <w:rPr>
          <w:rFonts w:eastAsia="Times New Roman" w:cstheme="minorHAnsi"/>
          <w:i/>
          <w:color w:val="4F81BD" w:themeColor="accent1"/>
          <w:sz w:val="24"/>
          <w:szCs w:val="24"/>
          <w:lang w:val="uk-UA" w:eastAsia="ru-RU"/>
        </w:rPr>
        <w:t xml:space="preserve"> </w:t>
      </w:r>
      <w:proofErr w:type="spellStart"/>
      <w:r w:rsidR="00436333">
        <w:rPr>
          <w:rFonts w:eastAsia="Times New Roman" w:cstheme="minorHAnsi"/>
          <w:i/>
          <w:color w:val="4F81BD" w:themeColor="accent1"/>
          <w:sz w:val="24"/>
          <w:szCs w:val="24"/>
          <w:lang w:val="uk-UA" w:eastAsia="ru-RU"/>
        </w:rPr>
        <w:t>Press</w:t>
      </w:r>
      <w:proofErr w:type="spellEnd"/>
      <w:r w:rsidR="00436333">
        <w:rPr>
          <w:rFonts w:eastAsia="Times New Roman" w:cstheme="minorHAnsi"/>
          <w:i/>
          <w:color w:val="4F81BD" w:themeColor="accent1"/>
          <w:sz w:val="24"/>
          <w:szCs w:val="24"/>
          <w:lang w:val="uk-UA" w:eastAsia="ru-RU"/>
        </w:rPr>
        <w:t xml:space="preserve">, 2003. </w:t>
      </w:r>
      <w:r w:rsidRPr="00CA35FB">
        <w:rPr>
          <w:rFonts w:eastAsia="Times New Roman" w:cstheme="minorHAnsi"/>
          <w:i/>
          <w:color w:val="4F81BD" w:themeColor="accent1"/>
          <w:sz w:val="24"/>
          <w:szCs w:val="24"/>
          <w:lang w:val="uk-UA" w:eastAsia="ru-RU"/>
        </w:rPr>
        <w:t>524 p.</w:t>
      </w:r>
    </w:p>
    <w:p w:rsidR="00D97909" w:rsidRPr="002C0DB3" w:rsidRDefault="00D97909" w:rsidP="00D97909">
      <w:pPr>
        <w:spacing w:after="120" w:line="240" w:lineRule="auto"/>
        <w:ind w:left="360"/>
        <w:contextualSpacing/>
        <w:rPr>
          <w:rFonts w:cs="Times New Roman"/>
          <w:color w:val="0070C0"/>
          <w:sz w:val="24"/>
          <w:szCs w:val="24"/>
          <w:lang w:val="uk-UA"/>
        </w:rPr>
      </w:pPr>
    </w:p>
    <w:p w:rsidR="00FF3DFC" w:rsidRPr="00FF3DFC" w:rsidRDefault="00FF3DFC" w:rsidP="00FF3DFC">
      <w:pPr>
        <w:keepNext/>
        <w:shd w:val="clear" w:color="auto" w:fill="BFBFBF" w:themeFill="background1" w:themeFillShade="BF"/>
        <w:tabs>
          <w:tab w:val="left" w:pos="284"/>
        </w:tabs>
        <w:spacing w:before="120" w:after="120" w:line="240" w:lineRule="auto"/>
        <w:jc w:val="center"/>
        <w:outlineLvl w:val="0"/>
        <w:rPr>
          <w:rFonts w:cs="Times New Roman"/>
          <w:b/>
          <w:color w:val="002060"/>
          <w:sz w:val="24"/>
          <w:szCs w:val="24"/>
          <w:lang w:val="uk-UA"/>
        </w:rPr>
      </w:pPr>
      <w:r w:rsidRPr="00FF3DFC">
        <w:rPr>
          <w:rFonts w:cs="Times New Roman"/>
          <w:b/>
          <w:color w:val="002060"/>
          <w:sz w:val="24"/>
          <w:szCs w:val="24"/>
          <w:lang w:val="uk-UA"/>
        </w:rPr>
        <w:t>Навчальний контент</w:t>
      </w:r>
    </w:p>
    <w:p w:rsidR="00FF3DFC" w:rsidRDefault="00EF2CAF" w:rsidP="00FF3DFC">
      <w:pPr>
        <w:keepNext/>
        <w:tabs>
          <w:tab w:val="left" w:pos="284"/>
        </w:tabs>
        <w:spacing w:before="120" w:after="120" w:line="240" w:lineRule="auto"/>
        <w:ind w:left="720" w:hanging="360"/>
        <w:outlineLvl w:val="0"/>
        <w:rPr>
          <w:rFonts w:cs="Times New Roman"/>
          <w:b/>
          <w:color w:val="002060"/>
          <w:sz w:val="24"/>
          <w:szCs w:val="24"/>
          <w:lang w:val="uk-UA"/>
        </w:rPr>
      </w:pPr>
      <w:r>
        <w:rPr>
          <w:rFonts w:cs="Times New Roman"/>
          <w:b/>
          <w:color w:val="002060"/>
          <w:sz w:val="24"/>
          <w:szCs w:val="24"/>
          <w:lang w:val="uk-UA"/>
        </w:rPr>
        <w:t xml:space="preserve">5. </w:t>
      </w:r>
      <w:r w:rsidR="00FF3DFC" w:rsidRPr="00FF3DFC">
        <w:rPr>
          <w:rFonts w:cs="Times New Roman"/>
          <w:b/>
          <w:color w:val="002060"/>
          <w:sz w:val="24"/>
          <w:szCs w:val="24"/>
          <w:lang w:val="uk-UA"/>
        </w:rPr>
        <w:t>Методика опанування навчальної дисципліни(освітнього компонента)</w:t>
      </w:r>
    </w:p>
    <w:p w:rsidR="00FF3DFC" w:rsidRPr="00FF3DFC" w:rsidRDefault="00FF3DFC" w:rsidP="00FF3DFC">
      <w:pPr>
        <w:spacing w:after="0" w:line="360" w:lineRule="auto"/>
        <w:jc w:val="center"/>
        <w:rPr>
          <w:rFonts w:cstheme="minorHAnsi"/>
          <w:b/>
          <w:color w:val="0070C0"/>
          <w:sz w:val="24"/>
          <w:szCs w:val="24"/>
          <w:lang w:val="uk-UA"/>
        </w:rPr>
      </w:pPr>
      <w:r w:rsidRPr="00FF3DFC">
        <w:rPr>
          <w:rFonts w:cstheme="minorHAnsi"/>
          <w:b/>
          <w:color w:val="0070C0"/>
          <w:sz w:val="24"/>
          <w:szCs w:val="24"/>
          <w:lang w:val="uk-UA"/>
        </w:rPr>
        <w:t>Лекційні заняття</w:t>
      </w:r>
    </w:p>
    <w:p w:rsidR="00FF3DFC" w:rsidRPr="00FF3DFC" w:rsidRDefault="00FF3DFC" w:rsidP="00FF3DFC">
      <w:pPr>
        <w:tabs>
          <w:tab w:val="left" w:pos="2790"/>
          <w:tab w:val="center" w:pos="4153"/>
          <w:tab w:val="right" w:pos="8306"/>
        </w:tabs>
        <w:spacing w:after="0" w:line="240" w:lineRule="auto"/>
        <w:jc w:val="center"/>
        <w:rPr>
          <w:rFonts w:eastAsia="Times New Roman" w:cstheme="minorHAnsi"/>
          <w:i/>
          <w:iCs/>
          <w:color w:val="0070C0"/>
          <w:sz w:val="24"/>
          <w:szCs w:val="24"/>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0"/>
        <w:gridCol w:w="8751"/>
      </w:tblGrid>
      <w:tr w:rsidR="00FF3DFC" w:rsidRPr="00FF3DFC" w:rsidTr="00763370">
        <w:trPr>
          <w:cantSplit/>
        </w:trPr>
        <w:tc>
          <w:tcPr>
            <w:tcW w:w="930" w:type="dxa"/>
          </w:tcPr>
          <w:p w:rsidR="00FF3DFC" w:rsidRPr="00FF3DFC" w:rsidRDefault="00FF3DFC" w:rsidP="00FF3DFC">
            <w:pPr>
              <w:spacing w:after="0" w:line="240" w:lineRule="auto"/>
              <w:jc w:val="center"/>
              <w:rPr>
                <w:rFonts w:cstheme="minorHAnsi"/>
                <w:i/>
                <w:iCs/>
                <w:color w:val="0070C0"/>
                <w:sz w:val="24"/>
                <w:szCs w:val="24"/>
                <w:lang w:val="uk-UA"/>
              </w:rPr>
            </w:pPr>
            <w:r w:rsidRPr="00FF3DFC">
              <w:rPr>
                <w:rFonts w:cstheme="minorHAnsi"/>
                <w:i/>
                <w:iCs/>
                <w:color w:val="0070C0"/>
                <w:sz w:val="24"/>
                <w:szCs w:val="24"/>
                <w:lang w:val="uk-UA"/>
              </w:rPr>
              <w:t>№</w:t>
            </w:r>
          </w:p>
        </w:tc>
        <w:tc>
          <w:tcPr>
            <w:tcW w:w="8751" w:type="dxa"/>
          </w:tcPr>
          <w:p w:rsidR="00FF3DFC" w:rsidRPr="00FF3DFC" w:rsidRDefault="00FF3DFC" w:rsidP="00FF3DFC">
            <w:pPr>
              <w:spacing w:after="0" w:line="240" w:lineRule="auto"/>
              <w:jc w:val="center"/>
              <w:rPr>
                <w:rFonts w:cstheme="minorHAnsi"/>
                <w:i/>
                <w:iCs/>
                <w:color w:val="0070C0"/>
                <w:sz w:val="24"/>
                <w:szCs w:val="24"/>
                <w:lang w:val="uk-UA"/>
              </w:rPr>
            </w:pPr>
            <w:r w:rsidRPr="00FF3DFC">
              <w:rPr>
                <w:rFonts w:cstheme="minorHAnsi"/>
                <w:i/>
                <w:iCs/>
                <w:color w:val="0070C0"/>
                <w:sz w:val="24"/>
                <w:szCs w:val="24"/>
                <w:lang w:val="uk-UA"/>
              </w:rPr>
              <w:t>Назва теми лекції та перелік основних питань</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1</w:t>
            </w:r>
          </w:p>
        </w:tc>
        <w:tc>
          <w:tcPr>
            <w:tcW w:w="8751" w:type="dxa"/>
          </w:tcPr>
          <w:p w:rsidR="00BA68D1" w:rsidRPr="00A153BE" w:rsidRDefault="00BA68D1" w:rsidP="00BA68D1">
            <w:pPr>
              <w:spacing w:after="0" w:line="240" w:lineRule="auto"/>
              <w:jc w:val="both"/>
              <w:rPr>
                <w:rFonts w:eastAsia="Times New Roman" w:cstheme="minorHAnsi"/>
                <w:b/>
                <w:i/>
                <w:color w:val="4F81BD" w:themeColor="accent1"/>
                <w:sz w:val="20"/>
                <w:szCs w:val="20"/>
                <w:lang w:eastAsia="ru-RU"/>
              </w:rPr>
            </w:pPr>
            <w:r w:rsidRPr="00BA68D1">
              <w:rPr>
                <w:rFonts w:eastAsia="Times New Roman" w:cstheme="minorHAnsi"/>
                <w:b/>
                <w:i/>
                <w:color w:val="4F81BD" w:themeColor="accent1"/>
                <w:sz w:val="20"/>
                <w:szCs w:val="20"/>
                <w:lang w:val="uk-UA" w:eastAsia="ru-RU"/>
              </w:rPr>
              <w:t>Алгебра випадкових подій.</w:t>
            </w:r>
          </w:p>
          <w:p w:rsidR="00BA68D1" w:rsidRPr="00BA68D1" w:rsidRDefault="00BA68D1" w:rsidP="00BA68D1">
            <w:pPr>
              <w:spacing w:after="0" w:line="240" w:lineRule="auto"/>
              <w:jc w:val="both"/>
              <w:rPr>
                <w:rFonts w:eastAsia="Times New Roman" w:cstheme="minorHAnsi"/>
                <w:i/>
                <w:color w:val="4F81BD" w:themeColor="accent1"/>
                <w:sz w:val="20"/>
                <w:szCs w:val="20"/>
                <w:lang w:eastAsia="ru-RU"/>
              </w:rPr>
            </w:pPr>
            <w:r w:rsidRPr="00BA68D1">
              <w:rPr>
                <w:rFonts w:eastAsia="Times New Roman" w:cstheme="minorHAnsi"/>
                <w:i/>
                <w:noProof/>
                <w:color w:val="4F81BD" w:themeColor="accent1"/>
                <w:sz w:val="20"/>
                <w:szCs w:val="20"/>
                <w:lang w:val="uk-UA" w:eastAsia="ru-RU"/>
              </w:rPr>
              <w:t>Розглядаються поняття стохастичного експерименту, простору елементарних подій, випадкових подій та їх σ-алгебри, а також вводяться операції над випадковими подіями.</w:t>
            </w:r>
          </w:p>
          <w:p w:rsidR="00FF3DFC" w:rsidRPr="00BA68D1" w:rsidRDefault="0057614C" w:rsidP="0057614C">
            <w:pPr>
              <w:spacing w:after="0" w:line="240" w:lineRule="auto"/>
              <w:rPr>
                <w:rFonts w:cstheme="minorHAnsi"/>
                <w:b/>
                <w:i/>
                <w:iCs/>
                <w:color w:val="4F81BD" w:themeColor="accent1"/>
                <w:sz w:val="20"/>
                <w:szCs w:val="20"/>
                <w:lang w:val="uk-UA"/>
              </w:rPr>
            </w:pPr>
            <w:r w:rsidRPr="00BA68D1">
              <w:rPr>
                <w:rFonts w:cstheme="minorHAnsi"/>
                <w:i/>
                <w:iCs/>
                <w:color w:val="4F81BD" w:themeColor="accent1"/>
                <w:sz w:val="20"/>
                <w:szCs w:val="20"/>
                <w:lang w:val="uk-UA"/>
              </w:rPr>
              <w:t>Рекомендована</w:t>
            </w:r>
            <w:r w:rsidRPr="00BA68D1">
              <w:rPr>
                <w:rFonts w:eastAsia="Times New Roman" w:cstheme="minorHAnsi"/>
                <w:i/>
                <w:color w:val="4F81BD" w:themeColor="accent1"/>
                <w:sz w:val="20"/>
                <w:szCs w:val="20"/>
                <w:lang w:val="uk-UA" w:eastAsia="ru-RU"/>
              </w:rPr>
              <w:t xml:space="preserve"> </w:t>
            </w:r>
            <w:r>
              <w:rPr>
                <w:rFonts w:eastAsia="Times New Roman" w:cstheme="minorHAnsi"/>
                <w:i/>
                <w:color w:val="4F81BD" w:themeColor="accent1"/>
                <w:sz w:val="20"/>
                <w:szCs w:val="20"/>
                <w:lang w:val="uk-UA" w:eastAsia="ru-RU"/>
              </w:rPr>
              <w:t>л</w:t>
            </w:r>
            <w:r w:rsidR="00BA68D1" w:rsidRPr="00BA68D1">
              <w:rPr>
                <w:rFonts w:eastAsia="Times New Roman" w:cstheme="minorHAnsi"/>
                <w:i/>
                <w:color w:val="4F81BD" w:themeColor="accent1"/>
                <w:sz w:val="20"/>
                <w:szCs w:val="20"/>
                <w:lang w:val="uk-UA" w:eastAsia="ru-RU"/>
              </w:rPr>
              <w:t xml:space="preserve">ітература: </w:t>
            </w:r>
            <w:r w:rsidR="00BA68D1" w:rsidRPr="00465228">
              <w:rPr>
                <w:rFonts w:eastAsia="Times New Roman" w:cstheme="minorHAnsi"/>
                <w:i/>
                <w:color w:val="4F81BD" w:themeColor="accent1"/>
                <w:sz w:val="20"/>
                <w:szCs w:val="20"/>
                <w:lang w:eastAsia="ru-RU"/>
              </w:rPr>
              <w:t>[</w:t>
            </w:r>
            <w:r w:rsidR="00BA68D1" w:rsidRPr="00BA68D1">
              <w:rPr>
                <w:rFonts w:eastAsia="Times New Roman" w:cstheme="minorHAnsi"/>
                <w:i/>
                <w:color w:val="4F81BD" w:themeColor="accent1"/>
                <w:sz w:val="20"/>
                <w:szCs w:val="20"/>
                <w:lang w:val="uk-UA" w:eastAsia="ru-RU"/>
              </w:rPr>
              <w:t>1</w:t>
            </w:r>
            <w:r w:rsidR="00BA68D1" w:rsidRPr="00465228">
              <w:rPr>
                <w:rFonts w:eastAsia="Times New Roman" w:cstheme="minorHAnsi"/>
                <w:i/>
                <w:color w:val="4F81BD" w:themeColor="accent1"/>
                <w:sz w:val="20"/>
                <w:szCs w:val="20"/>
                <w:lang w:eastAsia="ru-RU"/>
              </w:rPr>
              <w:t>]</w:t>
            </w:r>
            <w:r w:rsidR="00BA68D1" w:rsidRPr="00BA68D1">
              <w:rPr>
                <w:rFonts w:eastAsia="Times New Roman" w:cstheme="minorHAnsi"/>
                <w:i/>
                <w:color w:val="4F81BD" w:themeColor="accent1"/>
                <w:sz w:val="20"/>
                <w:szCs w:val="20"/>
                <w:lang w:val="uk-UA" w:eastAsia="ru-RU"/>
              </w:rPr>
              <w:t xml:space="preserve"> – С. 16 – 20; </w:t>
            </w:r>
            <w:r w:rsidR="00BA68D1" w:rsidRPr="00465228">
              <w:rPr>
                <w:rFonts w:eastAsia="Times New Roman" w:cstheme="minorHAnsi"/>
                <w:i/>
                <w:color w:val="4F81BD" w:themeColor="accent1"/>
                <w:sz w:val="20"/>
                <w:szCs w:val="20"/>
                <w:lang w:eastAsia="ru-RU"/>
              </w:rPr>
              <w:t>[</w:t>
            </w:r>
            <w:r w:rsidR="00BA68D1" w:rsidRPr="00BA68D1">
              <w:rPr>
                <w:rFonts w:eastAsia="Times New Roman" w:cstheme="minorHAnsi"/>
                <w:i/>
                <w:color w:val="4F81BD" w:themeColor="accent1"/>
                <w:sz w:val="20"/>
                <w:szCs w:val="20"/>
                <w:lang w:val="uk-UA" w:eastAsia="ru-RU"/>
              </w:rPr>
              <w:t>2</w:t>
            </w:r>
            <w:r w:rsidR="00BA68D1" w:rsidRPr="00465228">
              <w:rPr>
                <w:rFonts w:eastAsia="Times New Roman" w:cstheme="minorHAnsi"/>
                <w:i/>
                <w:color w:val="4F81BD" w:themeColor="accent1"/>
                <w:sz w:val="20"/>
                <w:szCs w:val="20"/>
                <w:lang w:eastAsia="ru-RU"/>
              </w:rPr>
              <w:t>]</w:t>
            </w:r>
            <w:r w:rsidR="00BA68D1" w:rsidRPr="00BA68D1">
              <w:rPr>
                <w:rFonts w:eastAsia="Times New Roman" w:cstheme="minorHAnsi"/>
                <w:i/>
                <w:color w:val="4F81BD" w:themeColor="accent1"/>
                <w:sz w:val="20"/>
                <w:szCs w:val="20"/>
                <w:lang w:val="uk-UA" w:eastAsia="ru-RU"/>
              </w:rPr>
              <w:t xml:space="preserve"> – С. </w:t>
            </w:r>
            <w:r w:rsidR="00BA68D1" w:rsidRPr="00465228">
              <w:rPr>
                <w:rFonts w:eastAsia="Times New Roman" w:cstheme="minorHAnsi"/>
                <w:i/>
                <w:color w:val="4F81BD" w:themeColor="accent1"/>
                <w:sz w:val="20"/>
                <w:szCs w:val="20"/>
                <w:lang w:eastAsia="ru-RU"/>
              </w:rPr>
              <w:t>[</w:t>
            </w:r>
            <w:r w:rsidR="00BA68D1" w:rsidRPr="00BA68D1">
              <w:rPr>
                <w:rFonts w:eastAsia="Times New Roman" w:cstheme="minorHAnsi"/>
                <w:i/>
                <w:color w:val="4F81BD" w:themeColor="accent1"/>
                <w:sz w:val="20"/>
                <w:szCs w:val="20"/>
                <w:lang w:val="uk-UA" w:eastAsia="ru-RU"/>
              </w:rPr>
              <w:t>5</w:t>
            </w:r>
            <w:r w:rsidR="00BA68D1" w:rsidRPr="00465228">
              <w:rPr>
                <w:rFonts w:eastAsia="Times New Roman" w:cstheme="minorHAnsi"/>
                <w:i/>
                <w:color w:val="4F81BD" w:themeColor="accent1"/>
                <w:sz w:val="20"/>
                <w:szCs w:val="20"/>
                <w:lang w:eastAsia="ru-RU"/>
              </w:rPr>
              <w:t>]</w:t>
            </w:r>
            <w:r w:rsidR="00BA68D1" w:rsidRPr="00BA68D1">
              <w:rPr>
                <w:rFonts w:eastAsia="Times New Roman" w:cstheme="minorHAnsi"/>
                <w:i/>
                <w:color w:val="4F81BD" w:themeColor="accent1"/>
                <w:sz w:val="20"/>
                <w:szCs w:val="20"/>
                <w:lang w:val="uk-UA" w:eastAsia="ru-RU"/>
              </w:rPr>
              <w:t xml:space="preserve"> – 21; </w:t>
            </w:r>
            <w:r w:rsidR="00BA68D1" w:rsidRPr="00465228">
              <w:rPr>
                <w:rFonts w:eastAsia="Times New Roman" w:cstheme="minorHAnsi"/>
                <w:i/>
                <w:color w:val="4F81BD" w:themeColor="accent1"/>
                <w:sz w:val="20"/>
                <w:szCs w:val="20"/>
                <w:lang w:eastAsia="ru-RU"/>
              </w:rPr>
              <w:t>[</w:t>
            </w:r>
            <w:r w:rsidR="00BA68D1" w:rsidRPr="00BA68D1">
              <w:rPr>
                <w:rFonts w:eastAsia="Times New Roman" w:cstheme="minorHAnsi"/>
                <w:i/>
                <w:color w:val="4F81BD" w:themeColor="accent1"/>
                <w:sz w:val="20"/>
                <w:szCs w:val="20"/>
                <w:lang w:val="uk-UA" w:eastAsia="ru-RU"/>
              </w:rPr>
              <w:t>3</w:t>
            </w:r>
            <w:r w:rsidR="00BA68D1" w:rsidRPr="00465228">
              <w:rPr>
                <w:rFonts w:eastAsia="Times New Roman" w:cstheme="minorHAnsi"/>
                <w:i/>
                <w:color w:val="4F81BD" w:themeColor="accent1"/>
                <w:sz w:val="20"/>
                <w:szCs w:val="20"/>
                <w:lang w:eastAsia="ru-RU"/>
              </w:rPr>
              <w:t>]</w:t>
            </w:r>
            <w:r w:rsidR="00BA68D1" w:rsidRPr="00BA68D1">
              <w:rPr>
                <w:rFonts w:eastAsia="Times New Roman" w:cstheme="minorHAnsi"/>
                <w:i/>
                <w:color w:val="4F81BD" w:themeColor="accent1"/>
                <w:sz w:val="20"/>
                <w:szCs w:val="20"/>
                <w:lang w:val="uk-UA" w:eastAsia="ru-RU"/>
              </w:rPr>
              <w:noBreakHyphen/>
              <w:t xml:space="preserve"> С. 3 – 8.</w:t>
            </w:r>
            <w:r w:rsidR="00FF3DFC" w:rsidRPr="00BA68D1">
              <w:rPr>
                <w:rFonts w:cstheme="minorHAnsi"/>
                <w:i/>
                <w:iCs/>
                <w:color w:val="4F81BD" w:themeColor="accent1"/>
                <w:sz w:val="20"/>
                <w:szCs w:val="20"/>
                <w:lang w:val="uk-UA"/>
              </w:rPr>
              <w:t xml:space="preserve"> </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2</w:t>
            </w:r>
          </w:p>
        </w:tc>
        <w:tc>
          <w:tcPr>
            <w:tcW w:w="8751" w:type="dxa"/>
          </w:tcPr>
          <w:p w:rsidR="001E6899" w:rsidRPr="00A153BE" w:rsidRDefault="001E6899" w:rsidP="001E6899">
            <w:pPr>
              <w:spacing w:after="0" w:line="240" w:lineRule="auto"/>
              <w:jc w:val="both"/>
              <w:rPr>
                <w:rFonts w:eastAsia="Times New Roman" w:cstheme="minorHAnsi"/>
                <w:b/>
                <w:i/>
                <w:color w:val="4F81BD" w:themeColor="accent1"/>
                <w:sz w:val="20"/>
                <w:szCs w:val="20"/>
                <w:lang w:eastAsia="ru-RU"/>
              </w:rPr>
            </w:pPr>
            <w:r w:rsidRPr="001E6899">
              <w:rPr>
                <w:rFonts w:eastAsia="Times New Roman" w:cstheme="minorHAnsi"/>
                <w:b/>
                <w:i/>
                <w:color w:val="4F81BD" w:themeColor="accent1"/>
                <w:sz w:val="20"/>
                <w:szCs w:val="20"/>
                <w:lang w:val="uk-UA" w:eastAsia="ru-RU"/>
              </w:rPr>
              <w:t>Імовірність випадкових подій. Класична та геометрична моделі.</w:t>
            </w:r>
          </w:p>
          <w:p w:rsidR="001E6899" w:rsidRPr="001E6899" w:rsidRDefault="001E6899" w:rsidP="001E6899">
            <w:pPr>
              <w:spacing w:after="0" w:line="240" w:lineRule="auto"/>
              <w:jc w:val="both"/>
              <w:rPr>
                <w:rFonts w:eastAsia="Times New Roman" w:cstheme="minorHAnsi"/>
                <w:i/>
                <w:color w:val="4F81BD" w:themeColor="accent1"/>
                <w:sz w:val="20"/>
                <w:szCs w:val="20"/>
                <w:lang w:val="uk-UA" w:eastAsia="ru-RU"/>
              </w:rPr>
            </w:pPr>
            <w:r w:rsidRPr="001E6899">
              <w:rPr>
                <w:rFonts w:eastAsia="Times New Roman" w:cstheme="minorHAnsi"/>
                <w:i/>
                <w:noProof/>
                <w:color w:val="4F81BD" w:themeColor="accent1"/>
                <w:sz w:val="20"/>
                <w:szCs w:val="20"/>
                <w:lang w:val="uk-UA" w:eastAsia="ru-RU"/>
              </w:rPr>
              <w:t>Розглядається поняття ймовірності випадкової події. Наводяться класична та геометрична ймовірнісні моделі та приклади, що до них приводять.</w:t>
            </w:r>
            <w:r w:rsidRPr="001E6899">
              <w:rPr>
                <w:rFonts w:eastAsia="Times New Roman" w:cstheme="minorHAnsi"/>
                <w:i/>
                <w:noProof/>
                <w:color w:val="4F81BD" w:themeColor="accent1"/>
                <w:sz w:val="20"/>
                <w:szCs w:val="20"/>
                <w:lang w:eastAsia="ru-RU"/>
              </w:rPr>
              <w:t xml:space="preserve"> </w:t>
            </w:r>
            <w:r w:rsidRPr="001E6899">
              <w:rPr>
                <w:rFonts w:eastAsia="Times New Roman" w:cstheme="minorHAnsi"/>
                <w:i/>
                <w:noProof/>
                <w:color w:val="4F81BD" w:themeColor="accent1"/>
                <w:sz w:val="20"/>
                <w:szCs w:val="20"/>
                <w:lang w:val="uk-UA" w:eastAsia="ru-RU"/>
              </w:rPr>
              <w:t>Розглядається парадокс Бертрана.</w:t>
            </w:r>
          </w:p>
          <w:p w:rsidR="00FF3DFC" w:rsidRPr="00FF3DFC" w:rsidRDefault="001E6899" w:rsidP="001E6899">
            <w:pPr>
              <w:spacing w:after="0" w:line="240" w:lineRule="auto"/>
              <w:rPr>
                <w:rFonts w:cstheme="minorHAnsi"/>
                <w:i/>
                <w:iCs/>
                <w:color w:val="0070C0"/>
                <w:sz w:val="20"/>
                <w:szCs w:val="20"/>
              </w:rPr>
            </w:pPr>
            <w:r w:rsidRPr="00BA68D1">
              <w:rPr>
                <w:rFonts w:cstheme="minorHAnsi"/>
                <w:i/>
                <w:iCs/>
                <w:color w:val="4F81BD" w:themeColor="accent1"/>
                <w:sz w:val="20"/>
                <w:szCs w:val="20"/>
                <w:lang w:val="uk-UA"/>
              </w:rPr>
              <w:t>Рекомендована</w:t>
            </w:r>
            <w:r w:rsidRPr="001E6899">
              <w:rPr>
                <w:rFonts w:eastAsia="Times New Roman" w:cstheme="minorHAnsi"/>
                <w:i/>
                <w:color w:val="4F81BD" w:themeColor="accent1"/>
                <w:sz w:val="20"/>
                <w:szCs w:val="20"/>
                <w:lang w:val="uk-UA" w:eastAsia="ru-RU"/>
              </w:rPr>
              <w:t xml:space="preserve"> </w:t>
            </w:r>
            <w:r>
              <w:rPr>
                <w:rFonts w:eastAsia="Times New Roman" w:cstheme="minorHAnsi"/>
                <w:i/>
                <w:color w:val="4F81BD" w:themeColor="accent1"/>
                <w:sz w:val="20"/>
                <w:szCs w:val="20"/>
                <w:lang w:val="uk-UA" w:eastAsia="ru-RU"/>
              </w:rPr>
              <w:t>л</w:t>
            </w:r>
            <w:r w:rsidRPr="001E6899">
              <w:rPr>
                <w:rFonts w:eastAsia="Times New Roman" w:cstheme="minorHAnsi"/>
                <w:i/>
                <w:color w:val="4F81BD" w:themeColor="accent1"/>
                <w:sz w:val="20"/>
                <w:szCs w:val="20"/>
                <w:lang w:val="uk-UA" w:eastAsia="ru-RU"/>
              </w:rPr>
              <w:t xml:space="preserve">ітература: </w:t>
            </w:r>
            <w:r w:rsidRPr="001E6899">
              <w:rPr>
                <w:rFonts w:eastAsia="Times New Roman" w:cstheme="minorHAnsi"/>
                <w:i/>
                <w:color w:val="4F81BD" w:themeColor="accent1"/>
                <w:sz w:val="20"/>
                <w:szCs w:val="20"/>
                <w:lang w:val="en-US" w:eastAsia="ru-RU"/>
              </w:rPr>
              <w:t>[</w:t>
            </w:r>
            <w:r w:rsidRPr="001E6899">
              <w:rPr>
                <w:rFonts w:eastAsia="Times New Roman" w:cstheme="minorHAnsi"/>
                <w:i/>
                <w:color w:val="4F81BD" w:themeColor="accent1"/>
                <w:sz w:val="20"/>
                <w:szCs w:val="20"/>
                <w:lang w:val="uk-UA" w:eastAsia="ru-RU"/>
              </w:rPr>
              <w:t>1</w:t>
            </w:r>
            <w:r w:rsidRPr="001E6899">
              <w:rPr>
                <w:rFonts w:eastAsia="Times New Roman" w:cstheme="minorHAnsi"/>
                <w:i/>
                <w:color w:val="4F81BD" w:themeColor="accent1"/>
                <w:sz w:val="20"/>
                <w:szCs w:val="20"/>
                <w:lang w:val="en-US" w:eastAsia="ru-RU"/>
              </w:rPr>
              <w:t>]</w:t>
            </w:r>
            <w:r w:rsidRPr="001E6899">
              <w:rPr>
                <w:rFonts w:eastAsia="Times New Roman" w:cstheme="minorHAnsi"/>
                <w:i/>
                <w:color w:val="4F81BD" w:themeColor="accent1"/>
                <w:sz w:val="20"/>
                <w:szCs w:val="20"/>
                <w:lang w:val="uk-UA" w:eastAsia="ru-RU"/>
              </w:rPr>
              <w:t xml:space="preserve"> – С. 21 –45; </w:t>
            </w:r>
            <w:r w:rsidRPr="001E6899">
              <w:rPr>
                <w:rFonts w:eastAsia="Times New Roman" w:cstheme="minorHAnsi"/>
                <w:i/>
                <w:color w:val="4F81BD" w:themeColor="accent1"/>
                <w:sz w:val="20"/>
                <w:szCs w:val="20"/>
                <w:lang w:val="en-US" w:eastAsia="ru-RU"/>
              </w:rPr>
              <w:t>[</w:t>
            </w:r>
            <w:r w:rsidRPr="001E6899">
              <w:rPr>
                <w:rFonts w:eastAsia="Times New Roman" w:cstheme="minorHAnsi"/>
                <w:i/>
                <w:color w:val="4F81BD" w:themeColor="accent1"/>
                <w:sz w:val="20"/>
                <w:szCs w:val="20"/>
                <w:lang w:val="uk-UA" w:eastAsia="ru-RU"/>
              </w:rPr>
              <w:t>2</w:t>
            </w:r>
            <w:r w:rsidRPr="001E6899">
              <w:rPr>
                <w:rFonts w:eastAsia="Times New Roman" w:cstheme="minorHAnsi"/>
                <w:i/>
                <w:color w:val="4F81BD" w:themeColor="accent1"/>
                <w:sz w:val="20"/>
                <w:szCs w:val="20"/>
                <w:lang w:val="en-US" w:eastAsia="ru-RU"/>
              </w:rPr>
              <w:t xml:space="preserve">] </w:t>
            </w:r>
            <w:r w:rsidRPr="001E6899">
              <w:rPr>
                <w:rFonts w:eastAsia="Times New Roman" w:cstheme="minorHAnsi"/>
                <w:i/>
                <w:color w:val="4F81BD" w:themeColor="accent1"/>
                <w:sz w:val="20"/>
                <w:szCs w:val="20"/>
                <w:lang w:val="uk-UA" w:eastAsia="ru-RU"/>
              </w:rPr>
              <w:t xml:space="preserve">– С. 22 – 36; </w:t>
            </w:r>
            <w:r w:rsidRPr="001E6899">
              <w:rPr>
                <w:rFonts w:eastAsia="Times New Roman" w:cstheme="minorHAnsi"/>
                <w:i/>
                <w:color w:val="4F81BD" w:themeColor="accent1"/>
                <w:sz w:val="20"/>
                <w:szCs w:val="20"/>
                <w:lang w:val="en-US" w:eastAsia="ru-RU"/>
              </w:rPr>
              <w:t>[</w:t>
            </w:r>
            <w:r w:rsidRPr="001E6899">
              <w:rPr>
                <w:rFonts w:eastAsia="Times New Roman" w:cstheme="minorHAnsi"/>
                <w:i/>
                <w:color w:val="4F81BD" w:themeColor="accent1"/>
                <w:sz w:val="20"/>
                <w:szCs w:val="20"/>
                <w:lang w:val="uk-UA" w:eastAsia="ru-RU"/>
              </w:rPr>
              <w:t>3</w:t>
            </w:r>
            <w:r w:rsidRPr="001E6899">
              <w:rPr>
                <w:rFonts w:eastAsia="Times New Roman" w:cstheme="minorHAnsi"/>
                <w:i/>
                <w:color w:val="4F81BD" w:themeColor="accent1"/>
                <w:sz w:val="20"/>
                <w:szCs w:val="20"/>
                <w:lang w:val="en-US" w:eastAsia="ru-RU"/>
              </w:rPr>
              <w:t>]</w:t>
            </w:r>
            <w:r w:rsidRPr="001E6899">
              <w:rPr>
                <w:rFonts w:eastAsia="Times New Roman" w:cstheme="minorHAnsi"/>
                <w:i/>
                <w:color w:val="4F81BD" w:themeColor="accent1"/>
                <w:sz w:val="20"/>
                <w:szCs w:val="20"/>
                <w:lang w:val="uk-UA" w:eastAsia="ru-RU"/>
              </w:rPr>
              <w:noBreakHyphen/>
              <w:t xml:space="preserve"> С. 9 – 22.</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3</w:t>
            </w:r>
          </w:p>
        </w:tc>
        <w:tc>
          <w:tcPr>
            <w:tcW w:w="8751" w:type="dxa"/>
          </w:tcPr>
          <w:p w:rsidR="00563EB3" w:rsidRPr="00563EB3" w:rsidRDefault="00563EB3" w:rsidP="00563EB3">
            <w:pPr>
              <w:spacing w:after="0" w:line="240" w:lineRule="auto"/>
              <w:jc w:val="both"/>
              <w:rPr>
                <w:rFonts w:eastAsia="Times New Roman" w:cstheme="minorHAnsi"/>
                <w:b/>
                <w:i/>
                <w:color w:val="4F81BD" w:themeColor="accent1"/>
                <w:sz w:val="20"/>
                <w:szCs w:val="20"/>
                <w:lang w:val="uk-UA" w:eastAsia="ru-RU"/>
              </w:rPr>
            </w:pPr>
            <w:r w:rsidRPr="00563EB3">
              <w:rPr>
                <w:rFonts w:eastAsia="Times New Roman" w:cstheme="minorHAnsi"/>
                <w:b/>
                <w:i/>
                <w:color w:val="4F81BD" w:themeColor="accent1"/>
                <w:sz w:val="20"/>
                <w:szCs w:val="20"/>
                <w:lang w:val="uk-UA" w:eastAsia="ru-RU"/>
              </w:rPr>
              <w:t>Аксіоми теорії ймовірностей. Теореми неперервності ймовірності.</w:t>
            </w:r>
          </w:p>
          <w:p w:rsidR="00563EB3" w:rsidRPr="00563EB3" w:rsidRDefault="00563EB3" w:rsidP="00563EB3">
            <w:pPr>
              <w:spacing w:after="0" w:line="240" w:lineRule="auto"/>
              <w:jc w:val="both"/>
              <w:rPr>
                <w:rFonts w:eastAsia="Times New Roman" w:cstheme="minorHAnsi"/>
                <w:i/>
                <w:color w:val="4F81BD" w:themeColor="accent1"/>
                <w:sz w:val="20"/>
                <w:szCs w:val="20"/>
                <w:lang w:val="uk-UA" w:eastAsia="ru-RU"/>
              </w:rPr>
            </w:pPr>
            <w:r w:rsidRPr="00563EB3">
              <w:rPr>
                <w:rFonts w:eastAsia="Times New Roman" w:cstheme="minorHAnsi"/>
                <w:i/>
                <w:noProof/>
                <w:color w:val="4F81BD" w:themeColor="accent1"/>
                <w:sz w:val="20"/>
                <w:szCs w:val="20"/>
                <w:lang w:val="uk-UA" w:eastAsia="ru-RU"/>
              </w:rPr>
              <w:t>На основі системи аксіом А. М. Колмогорова вводиться поняття ймовірності випадкової події та розглядаються властивості цієї ймовірності. Доводяться теореми неперервності ймовірності.</w:t>
            </w:r>
          </w:p>
          <w:p w:rsidR="00FF3DFC" w:rsidRPr="00FF3DFC" w:rsidRDefault="00563EB3" w:rsidP="00563EB3">
            <w:pPr>
              <w:spacing w:after="0" w:line="240" w:lineRule="auto"/>
              <w:rPr>
                <w:rFonts w:cstheme="minorHAnsi"/>
                <w:b/>
                <w:i/>
                <w:iCs/>
                <w:color w:val="0070C0"/>
                <w:sz w:val="20"/>
                <w:szCs w:val="20"/>
                <w:lang w:val="uk-UA"/>
              </w:rPr>
            </w:pPr>
            <w:r w:rsidRPr="00BA68D1">
              <w:rPr>
                <w:rFonts w:cstheme="minorHAnsi"/>
                <w:i/>
                <w:iCs/>
                <w:color w:val="4F81BD" w:themeColor="accent1"/>
                <w:sz w:val="20"/>
                <w:szCs w:val="20"/>
                <w:lang w:val="uk-UA"/>
              </w:rPr>
              <w:t>Рекомендована</w:t>
            </w:r>
            <w:r w:rsidRPr="001E6899">
              <w:rPr>
                <w:rFonts w:eastAsia="Times New Roman" w:cstheme="minorHAnsi"/>
                <w:i/>
                <w:color w:val="4F81BD" w:themeColor="accent1"/>
                <w:sz w:val="20"/>
                <w:szCs w:val="20"/>
                <w:lang w:val="uk-UA" w:eastAsia="ru-RU"/>
              </w:rPr>
              <w:t xml:space="preserve"> </w:t>
            </w:r>
            <w:r>
              <w:rPr>
                <w:rFonts w:eastAsia="Times New Roman" w:cstheme="minorHAnsi"/>
                <w:i/>
                <w:color w:val="4F81BD" w:themeColor="accent1"/>
                <w:sz w:val="20"/>
                <w:szCs w:val="20"/>
                <w:lang w:val="uk-UA" w:eastAsia="ru-RU"/>
              </w:rPr>
              <w:t>л</w:t>
            </w:r>
            <w:r w:rsidRPr="00563EB3">
              <w:rPr>
                <w:rFonts w:eastAsia="Times New Roman" w:cstheme="minorHAnsi"/>
                <w:i/>
                <w:color w:val="4F81BD" w:themeColor="accent1"/>
                <w:sz w:val="20"/>
                <w:szCs w:val="20"/>
                <w:lang w:val="uk-UA" w:eastAsia="ru-RU"/>
              </w:rPr>
              <w:t xml:space="preserve">ітература: </w:t>
            </w:r>
            <w:r w:rsidRPr="00563EB3">
              <w:rPr>
                <w:rFonts w:eastAsia="Times New Roman" w:cstheme="minorHAnsi"/>
                <w:i/>
                <w:color w:val="4F81BD" w:themeColor="accent1"/>
                <w:sz w:val="20"/>
                <w:szCs w:val="20"/>
                <w:lang w:val="en-US" w:eastAsia="ru-RU"/>
              </w:rPr>
              <w:t>[</w:t>
            </w:r>
            <w:r w:rsidRPr="00563EB3">
              <w:rPr>
                <w:rFonts w:eastAsia="Times New Roman" w:cstheme="minorHAnsi"/>
                <w:i/>
                <w:color w:val="4F81BD" w:themeColor="accent1"/>
                <w:sz w:val="20"/>
                <w:szCs w:val="20"/>
                <w:lang w:val="uk-UA" w:eastAsia="ru-RU"/>
              </w:rPr>
              <w:t>1</w:t>
            </w:r>
            <w:r w:rsidRPr="00563EB3">
              <w:rPr>
                <w:rFonts w:eastAsia="Times New Roman" w:cstheme="minorHAnsi"/>
                <w:i/>
                <w:color w:val="4F81BD" w:themeColor="accent1"/>
                <w:sz w:val="20"/>
                <w:szCs w:val="20"/>
                <w:lang w:val="en-US" w:eastAsia="ru-RU"/>
              </w:rPr>
              <w:t>]</w:t>
            </w:r>
            <w:r w:rsidRPr="00563EB3">
              <w:rPr>
                <w:rFonts w:eastAsia="Times New Roman" w:cstheme="minorHAnsi"/>
                <w:i/>
                <w:color w:val="4F81BD" w:themeColor="accent1"/>
                <w:sz w:val="20"/>
                <w:szCs w:val="20"/>
                <w:lang w:val="uk-UA" w:eastAsia="ru-RU"/>
              </w:rPr>
              <w:t xml:space="preserve"> – С. 46 –54; </w:t>
            </w:r>
            <w:r w:rsidRPr="00563EB3">
              <w:rPr>
                <w:rFonts w:eastAsia="Times New Roman" w:cstheme="minorHAnsi"/>
                <w:i/>
                <w:color w:val="4F81BD" w:themeColor="accent1"/>
                <w:sz w:val="20"/>
                <w:szCs w:val="20"/>
                <w:lang w:val="en-US" w:eastAsia="ru-RU"/>
              </w:rPr>
              <w:t>[</w:t>
            </w:r>
            <w:r w:rsidRPr="00563EB3">
              <w:rPr>
                <w:rFonts w:eastAsia="Times New Roman" w:cstheme="minorHAnsi"/>
                <w:i/>
                <w:color w:val="4F81BD" w:themeColor="accent1"/>
                <w:sz w:val="20"/>
                <w:szCs w:val="20"/>
                <w:lang w:val="uk-UA" w:eastAsia="ru-RU"/>
              </w:rPr>
              <w:t>2</w:t>
            </w:r>
            <w:r w:rsidRPr="00563EB3">
              <w:rPr>
                <w:rFonts w:eastAsia="Times New Roman" w:cstheme="minorHAnsi"/>
                <w:i/>
                <w:color w:val="4F81BD" w:themeColor="accent1"/>
                <w:sz w:val="20"/>
                <w:szCs w:val="20"/>
                <w:lang w:val="en-US" w:eastAsia="ru-RU"/>
              </w:rPr>
              <w:t>]</w:t>
            </w:r>
            <w:r w:rsidRPr="00563EB3">
              <w:rPr>
                <w:rFonts w:eastAsia="Times New Roman" w:cstheme="minorHAnsi"/>
                <w:i/>
                <w:color w:val="4F81BD" w:themeColor="accent1"/>
                <w:sz w:val="20"/>
                <w:szCs w:val="20"/>
                <w:lang w:val="uk-UA" w:eastAsia="ru-RU"/>
              </w:rPr>
              <w:t xml:space="preserve"> – С.37 – 50.</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lastRenderedPageBreak/>
              <w:t>4</w:t>
            </w:r>
          </w:p>
        </w:tc>
        <w:tc>
          <w:tcPr>
            <w:tcW w:w="8751" w:type="dxa"/>
          </w:tcPr>
          <w:p w:rsidR="003A4B7C" w:rsidRPr="003A4B7C" w:rsidRDefault="003A4B7C" w:rsidP="003A4B7C">
            <w:pPr>
              <w:spacing w:after="0" w:line="240" w:lineRule="auto"/>
              <w:jc w:val="both"/>
              <w:rPr>
                <w:rFonts w:eastAsia="Times New Roman" w:cstheme="minorHAnsi"/>
                <w:b/>
                <w:i/>
                <w:color w:val="4F81BD" w:themeColor="accent1"/>
                <w:sz w:val="20"/>
                <w:szCs w:val="20"/>
                <w:lang w:val="uk-UA" w:eastAsia="ru-RU"/>
              </w:rPr>
            </w:pPr>
            <w:r w:rsidRPr="003A4B7C">
              <w:rPr>
                <w:rFonts w:eastAsia="Times New Roman" w:cstheme="minorHAnsi"/>
                <w:b/>
                <w:i/>
                <w:color w:val="4F81BD" w:themeColor="accent1"/>
                <w:sz w:val="20"/>
                <w:szCs w:val="20"/>
                <w:lang w:val="uk-UA" w:eastAsia="ru-RU"/>
              </w:rPr>
              <w:t>Умовні ймовірності. Незалежні випадкові події. Теореми додавання та множення ймовірностей.</w:t>
            </w:r>
          </w:p>
          <w:p w:rsidR="003A4B7C" w:rsidRPr="003A4B7C" w:rsidRDefault="003A4B7C" w:rsidP="003A4B7C">
            <w:pPr>
              <w:spacing w:after="0" w:line="240" w:lineRule="auto"/>
              <w:jc w:val="both"/>
              <w:rPr>
                <w:rFonts w:eastAsia="Times New Roman" w:cstheme="minorHAnsi"/>
                <w:i/>
                <w:color w:val="4F81BD" w:themeColor="accent1"/>
                <w:sz w:val="20"/>
                <w:szCs w:val="20"/>
                <w:lang w:val="uk-UA" w:eastAsia="ru-RU"/>
              </w:rPr>
            </w:pPr>
            <w:r w:rsidRPr="003A4B7C">
              <w:rPr>
                <w:rFonts w:eastAsia="Times New Roman" w:cstheme="minorHAnsi"/>
                <w:i/>
                <w:noProof/>
                <w:color w:val="4F81BD" w:themeColor="accent1"/>
                <w:sz w:val="20"/>
                <w:szCs w:val="20"/>
                <w:lang w:val="uk-UA" w:eastAsia="ru-RU"/>
              </w:rPr>
              <w:t>Розглядаються методи, що дозволяють знаходити ймовірності складних подій (тобто подій, які можуть бути одержані з більш простих подій з відомими ймовірностями за допомогою основних операцій над подіями). Для цього вводяться поняття умовної ймовірності, несумісності та незалежності подій та доводяться теореми додавання і множення ймовірностей.</w:t>
            </w:r>
          </w:p>
          <w:p w:rsidR="00FF3DFC" w:rsidRPr="00FF3DFC" w:rsidRDefault="003A4B7C" w:rsidP="003A4B7C">
            <w:pPr>
              <w:spacing w:after="0" w:line="240" w:lineRule="auto"/>
              <w:rPr>
                <w:rFonts w:cstheme="minorHAnsi"/>
                <w:b/>
                <w:i/>
                <w:iCs/>
                <w:color w:val="0070C0"/>
                <w:sz w:val="20"/>
                <w:szCs w:val="20"/>
                <w:lang w:val="uk-UA"/>
              </w:rPr>
            </w:pPr>
            <w:r w:rsidRPr="00BA68D1">
              <w:rPr>
                <w:rFonts w:cstheme="minorHAnsi"/>
                <w:i/>
                <w:iCs/>
                <w:color w:val="4F81BD" w:themeColor="accent1"/>
                <w:sz w:val="20"/>
                <w:szCs w:val="20"/>
                <w:lang w:val="uk-UA"/>
              </w:rPr>
              <w:t>Рекомендована</w:t>
            </w:r>
            <w:r w:rsidRPr="001E6899">
              <w:rPr>
                <w:rFonts w:eastAsia="Times New Roman" w:cstheme="minorHAnsi"/>
                <w:i/>
                <w:color w:val="4F81BD" w:themeColor="accent1"/>
                <w:sz w:val="20"/>
                <w:szCs w:val="20"/>
                <w:lang w:val="uk-UA" w:eastAsia="ru-RU"/>
              </w:rPr>
              <w:t xml:space="preserve"> </w:t>
            </w:r>
            <w:r>
              <w:rPr>
                <w:rFonts w:eastAsia="Times New Roman" w:cstheme="minorHAnsi"/>
                <w:i/>
                <w:color w:val="4F81BD" w:themeColor="accent1"/>
                <w:sz w:val="20"/>
                <w:szCs w:val="20"/>
                <w:lang w:val="uk-UA" w:eastAsia="ru-RU"/>
              </w:rPr>
              <w:t>л</w:t>
            </w:r>
            <w:r w:rsidRPr="003A4B7C">
              <w:rPr>
                <w:rFonts w:eastAsia="Times New Roman" w:cstheme="minorHAnsi"/>
                <w:i/>
                <w:color w:val="4F81BD" w:themeColor="accent1"/>
                <w:sz w:val="20"/>
                <w:szCs w:val="20"/>
                <w:lang w:val="uk-UA" w:eastAsia="ru-RU"/>
              </w:rPr>
              <w:t xml:space="preserve">ітература: </w:t>
            </w:r>
            <w:r w:rsidRPr="00A153BE">
              <w:rPr>
                <w:rFonts w:eastAsia="Times New Roman" w:cstheme="minorHAnsi"/>
                <w:i/>
                <w:color w:val="4F81BD" w:themeColor="accent1"/>
                <w:sz w:val="20"/>
                <w:szCs w:val="20"/>
                <w:lang w:eastAsia="ru-RU"/>
              </w:rPr>
              <w:t>[</w:t>
            </w:r>
            <w:r w:rsidRPr="003A4B7C">
              <w:rPr>
                <w:rFonts w:eastAsia="Times New Roman" w:cstheme="minorHAnsi"/>
                <w:i/>
                <w:color w:val="4F81BD" w:themeColor="accent1"/>
                <w:sz w:val="20"/>
                <w:szCs w:val="20"/>
                <w:lang w:val="uk-UA" w:eastAsia="ru-RU"/>
              </w:rPr>
              <w:t xml:space="preserve">1 </w:t>
            </w:r>
            <w:r w:rsidRPr="00A153BE">
              <w:rPr>
                <w:rFonts w:eastAsia="Times New Roman" w:cstheme="minorHAnsi"/>
                <w:i/>
                <w:color w:val="4F81BD" w:themeColor="accent1"/>
                <w:sz w:val="20"/>
                <w:szCs w:val="20"/>
                <w:lang w:eastAsia="ru-RU"/>
              </w:rPr>
              <w:t>]</w:t>
            </w:r>
            <w:r w:rsidRPr="003A4B7C">
              <w:rPr>
                <w:rFonts w:eastAsia="Times New Roman" w:cstheme="minorHAnsi"/>
                <w:i/>
                <w:color w:val="4F81BD" w:themeColor="accent1"/>
                <w:sz w:val="20"/>
                <w:szCs w:val="20"/>
                <w:lang w:val="uk-UA" w:eastAsia="ru-RU"/>
              </w:rPr>
              <w:t xml:space="preserve">– С. 55 –60; </w:t>
            </w:r>
            <w:r w:rsidRPr="00A153BE">
              <w:rPr>
                <w:rFonts w:eastAsia="Times New Roman" w:cstheme="minorHAnsi"/>
                <w:i/>
                <w:color w:val="4F81BD" w:themeColor="accent1"/>
                <w:sz w:val="20"/>
                <w:szCs w:val="20"/>
                <w:lang w:eastAsia="ru-RU"/>
              </w:rPr>
              <w:t>[</w:t>
            </w:r>
            <w:r w:rsidRPr="003A4B7C">
              <w:rPr>
                <w:rFonts w:eastAsia="Times New Roman" w:cstheme="minorHAnsi"/>
                <w:i/>
                <w:color w:val="4F81BD" w:themeColor="accent1"/>
                <w:sz w:val="20"/>
                <w:szCs w:val="20"/>
                <w:lang w:val="uk-UA" w:eastAsia="ru-RU"/>
              </w:rPr>
              <w:t>2</w:t>
            </w:r>
            <w:r w:rsidRPr="00A153BE">
              <w:rPr>
                <w:rFonts w:eastAsia="Times New Roman" w:cstheme="minorHAnsi"/>
                <w:i/>
                <w:color w:val="4F81BD" w:themeColor="accent1"/>
                <w:sz w:val="20"/>
                <w:szCs w:val="20"/>
                <w:lang w:eastAsia="ru-RU"/>
              </w:rPr>
              <w:t>]</w:t>
            </w:r>
            <w:r w:rsidRPr="003A4B7C">
              <w:rPr>
                <w:rFonts w:eastAsia="Times New Roman" w:cstheme="minorHAnsi"/>
                <w:i/>
                <w:color w:val="4F81BD" w:themeColor="accent1"/>
                <w:sz w:val="20"/>
                <w:szCs w:val="20"/>
                <w:lang w:val="uk-UA" w:eastAsia="ru-RU"/>
              </w:rPr>
              <w:t xml:space="preserve"> – С. 51 – 68; </w:t>
            </w:r>
            <w:r w:rsidRPr="00A153BE">
              <w:rPr>
                <w:rFonts w:eastAsia="Times New Roman" w:cstheme="minorHAnsi"/>
                <w:i/>
                <w:color w:val="4F81BD" w:themeColor="accent1"/>
                <w:sz w:val="20"/>
                <w:szCs w:val="20"/>
                <w:lang w:eastAsia="ru-RU"/>
              </w:rPr>
              <w:t>[</w:t>
            </w:r>
            <w:r w:rsidRPr="003A4B7C">
              <w:rPr>
                <w:rFonts w:eastAsia="Times New Roman" w:cstheme="minorHAnsi"/>
                <w:i/>
                <w:color w:val="4F81BD" w:themeColor="accent1"/>
                <w:sz w:val="20"/>
                <w:szCs w:val="20"/>
                <w:lang w:val="uk-UA" w:eastAsia="ru-RU"/>
              </w:rPr>
              <w:t>3</w:t>
            </w:r>
            <w:r w:rsidRPr="00A153BE">
              <w:rPr>
                <w:rFonts w:eastAsia="Times New Roman" w:cstheme="minorHAnsi"/>
                <w:i/>
                <w:color w:val="4F81BD" w:themeColor="accent1"/>
                <w:sz w:val="20"/>
                <w:szCs w:val="20"/>
                <w:lang w:eastAsia="ru-RU"/>
              </w:rPr>
              <w:t>]</w:t>
            </w:r>
            <w:r w:rsidRPr="003A4B7C">
              <w:rPr>
                <w:rFonts w:eastAsia="Times New Roman" w:cstheme="minorHAnsi"/>
                <w:i/>
                <w:color w:val="4F81BD" w:themeColor="accent1"/>
                <w:sz w:val="20"/>
                <w:szCs w:val="20"/>
                <w:lang w:val="uk-UA" w:eastAsia="ru-RU"/>
              </w:rPr>
              <w:noBreakHyphen/>
              <w:t xml:space="preserve"> С. 23 – 28.</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5</w:t>
            </w:r>
          </w:p>
        </w:tc>
        <w:tc>
          <w:tcPr>
            <w:tcW w:w="8751" w:type="dxa"/>
          </w:tcPr>
          <w:p w:rsidR="00927617" w:rsidRPr="00927617" w:rsidRDefault="00927617" w:rsidP="00927617">
            <w:pPr>
              <w:spacing w:after="0" w:line="240" w:lineRule="auto"/>
              <w:jc w:val="both"/>
              <w:rPr>
                <w:rFonts w:eastAsia="Times New Roman" w:cstheme="minorHAnsi"/>
                <w:b/>
                <w:i/>
                <w:color w:val="4F81BD" w:themeColor="accent1"/>
                <w:sz w:val="20"/>
                <w:szCs w:val="20"/>
                <w:lang w:val="uk-UA" w:eastAsia="ru-RU"/>
              </w:rPr>
            </w:pPr>
            <w:r w:rsidRPr="00927617">
              <w:rPr>
                <w:rFonts w:eastAsia="Times New Roman" w:cstheme="minorHAnsi"/>
                <w:b/>
                <w:i/>
                <w:color w:val="4F81BD" w:themeColor="accent1"/>
                <w:sz w:val="20"/>
                <w:szCs w:val="20"/>
                <w:lang w:val="uk-UA" w:eastAsia="ru-RU"/>
              </w:rPr>
              <w:t>Формули повної ймовірності та Байєса.</w:t>
            </w:r>
          </w:p>
          <w:p w:rsidR="00927617" w:rsidRPr="00927617" w:rsidRDefault="00927617" w:rsidP="00927617">
            <w:pPr>
              <w:spacing w:after="0" w:line="240" w:lineRule="auto"/>
              <w:jc w:val="both"/>
              <w:rPr>
                <w:rFonts w:eastAsia="Times New Roman" w:cstheme="minorHAnsi"/>
                <w:i/>
                <w:color w:val="4F81BD" w:themeColor="accent1"/>
                <w:sz w:val="20"/>
                <w:szCs w:val="20"/>
                <w:lang w:val="uk-UA" w:eastAsia="ru-RU"/>
              </w:rPr>
            </w:pPr>
            <w:r w:rsidRPr="00927617">
              <w:rPr>
                <w:rFonts w:eastAsia="Times New Roman" w:cstheme="minorHAnsi"/>
                <w:i/>
                <w:noProof/>
                <w:color w:val="4F81BD" w:themeColor="accent1"/>
                <w:sz w:val="20"/>
                <w:szCs w:val="20"/>
                <w:lang w:val="uk-UA" w:eastAsia="ru-RU"/>
              </w:rPr>
              <w:t>Доводяться формули повної ймовірності та Байєса. Розглядаються  деякі їх застосування</w:t>
            </w:r>
          </w:p>
          <w:p w:rsidR="00FF3DFC" w:rsidRPr="00FF3DFC" w:rsidRDefault="000E1B2D" w:rsidP="000E1B2D">
            <w:pPr>
              <w:spacing w:after="0" w:line="240" w:lineRule="auto"/>
              <w:rPr>
                <w:rFonts w:cstheme="minorHAnsi"/>
                <w:b/>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00927617" w:rsidRPr="00927617">
              <w:rPr>
                <w:rFonts w:eastAsia="Times New Roman" w:cstheme="minorHAnsi"/>
                <w:i/>
                <w:color w:val="4F81BD" w:themeColor="accent1"/>
                <w:sz w:val="20"/>
                <w:szCs w:val="20"/>
                <w:lang w:val="uk-UA" w:eastAsia="ru-RU"/>
              </w:rPr>
              <w:t xml:space="preserve">ітература: </w:t>
            </w:r>
            <w:r w:rsidR="00927617" w:rsidRPr="00927617">
              <w:rPr>
                <w:rFonts w:eastAsia="Times New Roman" w:cstheme="minorHAnsi"/>
                <w:i/>
                <w:color w:val="4F81BD" w:themeColor="accent1"/>
                <w:sz w:val="20"/>
                <w:szCs w:val="20"/>
                <w:lang w:eastAsia="ru-RU"/>
              </w:rPr>
              <w:t>[</w:t>
            </w:r>
            <w:r w:rsidR="00927617" w:rsidRPr="00927617">
              <w:rPr>
                <w:rFonts w:eastAsia="Times New Roman" w:cstheme="minorHAnsi"/>
                <w:i/>
                <w:color w:val="4F81BD" w:themeColor="accent1"/>
                <w:sz w:val="20"/>
                <w:szCs w:val="20"/>
                <w:lang w:val="uk-UA" w:eastAsia="ru-RU"/>
              </w:rPr>
              <w:t>1</w:t>
            </w:r>
            <w:r w:rsidR="00927617" w:rsidRPr="00927617">
              <w:rPr>
                <w:rFonts w:eastAsia="Times New Roman" w:cstheme="minorHAnsi"/>
                <w:i/>
                <w:color w:val="4F81BD" w:themeColor="accent1"/>
                <w:sz w:val="20"/>
                <w:szCs w:val="20"/>
                <w:lang w:eastAsia="ru-RU"/>
              </w:rPr>
              <w:t>]</w:t>
            </w:r>
            <w:r w:rsidR="00927617" w:rsidRPr="00927617">
              <w:rPr>
                <w:rFonts w:eastAsia="Times New Roman" w:cstheme="minorHAnsi"/>
                <w:i/>
                <w:color w:val="4F81BD" w:themeColor="accent1"/>
                <w:sz w:val="20"/>
                <w:szCs w:val="20"/>
                <w:lang w:val="uk-UA" w:eastAsia="ru-RU"/>
              </w:rPr>
              <w:t xml:space="preserve"> – С. 61 –71; </w:t>
            </w:r>
            <w:r w:rsidR="00927617" w:rsidRPr="00A153BE">
              <w:rPr>
                <w:rFonts w:eastAsia="Times New Roman" w:cstheme="minorHAnsi"/>
                <w:i/>
                <w:color w:val="4F81BD" w:themeColor="accent1"/>
                <w:sz w:val="20"/>
                <w:szCs w:val="20"/>
                <w:lang w:eastAsia="ru-RU"/>
              </w:rPr>
              <w:t>[</w:t>
            </w:r>
            <w:r w:rsidR="00927617" w:rsidRPr="00927617">
              <w:rPr>
                <w:rFonts w:eastAsia="Times New Roman" w:cstheme="minorHAnsi"/>
                <w:i/>
                <w:color w:val="4F81BD" w:themeColor="accent1"/>
                <w:sz w:val="20"/>
                <w:szCs w:val="20"/>
                <w:lang w:val="uk-UA" w:eastAsia="ru-RU"/>
              </w:rPr>
              <w:t>2</w:t>
            </w:r>
            <w:r w:rsidR="00927617" w:rsidRPr="00A153BE">
              <w:rPr>
                <w:rFonts w:eastAsia="Times New Roman" w:cstheme="minorHAnsi"/>
                <w:i/>
                <w:color w:val="4F81BD" w:themeColor="accent1"/>
                <w:sz w:val="20"/>
                <w:szCs w:val="20"/>
                <w:lang w:eastAsia="ru-RU"/>
              </w:rPr>
              <w:t>]</w:t>
            </w:r>
            <w:r w:rsidR="00927617" w:rsidRPr="00927617">
              <w:rPr>
                <w:rFonts w:eastAsia="Times New Roman" w:cstheme="minorHAnsi"/>
                <w:i/>
                <w:color w:val="4F81BD" w:themeColor="accent1"/>
                <w:sz w:val="20"/>
                <w:szCs w:val="20"/>
                <w:lang w:val="uk-UA" w:eastAsia="ru-RU"/>
              </w:rPr>
              <w:t xml:space="preserve"> – С. 69 – 81; </w:t>
            </w:r>
            <w:r w:rsidR="00927617" w:rsidRPr="00A153BE">
              <w:rPr>
                <w:rFonts w:eastAsia="Times New Roman" w:cstheme="minorHAnsi"/>
                <w:i/>
                <w:color w:val="4F81BD" w:themeColor="accent1"/>
                <w:sz w:val="20"/>
                <w:szCs w:val="20"/>
                <w:lang w:eastAsia="ru-RU"/>
              </w:rPr>
              <w:t>[</w:t>
            </w:r>
            <w:r w:rsidR="00927617" w:rsidRPr="00927617">
              <w:rPr>
                <w:rFonts w:eastAsia="Times New Roman" w:cstheme="minorHAnsi"/>
                <w:i/>
                <w:color w:val="4F81BD" w:themeColor="accent1"/>
                <w:sz w:val="20"/>
                <w:szCs w:val="20"/>
                <w:lang w:val="uk-UA" w:eastAsia="ru-RU"/>
              </w:rPr>
              <w:t>3</w:t>
            </w:r>
            <w:r w:rsidR="00927617" w:rsidRPr="00A153BE">
              <w:rPr>
                <w:rFonts w:eastAsia="Times New Roman" w:cstheme="minorHAnsi"/>
                <w:i/>
                <w:color w:val="4F81BD" w:themeColor="accent1"/>
                <w:sz w:val="20"/>
                <w:szCs w:val="20"/>
                <w:lang w:eastAsia="ru-RU"/>
              </w:rPr>
              <w:t>]</w:t>
            </w:r>
            <w:r w:rsidR="00927617" w:rsidRPr="00927617">
              <w:rPr>
                <w:rFonts w:eastAsia="Times New Roman" w:cstheme="minorHAnsi"/>
                <w:i/>
                <w:color w:val="4F81BD" w:themeColor="accent1"/>
                <w:sz w:val="20"/>
                <w:szCs w:val="20"/>
                <w:lang w:val="uk-UA" w:eastAsia="ru-RU"/>
              </w:rPr>
              <w:noBreakHyphen/>
              <w:t xml:space="preserve"> С. 29 – 37</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6</w:t>
            </w:r>
          </w:p>
        </w:tc>
        <w:tc>
          <w:tcPr>
            <w:tcW w:w="8751" w:type="dxa"/>
          </w:tcPr>
          <w:p w:rsidR="004D6C8F" w:rsidRPr="004D6C8F" w:rsidRDefault="004D6C8F" w:rsidP="004D6C8F">
            <w:pPr>
              <w:spacing w:after="0" w:line="240" w:lineRule="auto"/>
              <w:jc w:val="both"/>
              <w:rPr>
                <w:rFonts w:eastAsia="Times New Roman" w:cstheme="minorHAnsi"/>
                <w:i/>
                <w:color w:val="4F81BD" w:themeColor="accent1"/>
                <w:sz w:val="20"/>
                <w:szCs w:val="20"/>
                <w:lang w:val="uk-UA" w:eastAsia="ru-RU"/>
              </w:rPr>
            </w:pPr>
            <w:r w:rsidRPr="004D6C8F">
              <w:rPr>
                <w:rFonts w:eastAsia="Times New Roman" w:cstheme="minorHAnsi"/>
                <w:b/>
                <w:i/>
                <w:color w:val="4F81BD" w:themeColor="accent1"/>
                <w:sz w:val="20"/>
                <w:szCs w:val="20"/>
                <w:lang w:val="uk-UA" w:eastAsia="ru-RU"/>
              </w:rPr>
              <w:t>Незалежні випробування. Схема Бернуллі</w:t>
            </w:r>
            <w:r w:rsidRPr="004D6C8F">
              <w:rPr>
                <w:rFonts w:eastAsia="Times New Roman" w:cstheme="minorHAnsi"/>
                <w:i/>
                <w:color w:val="4F81BD" w:themeColor="accent1"/>
                <w:sz w:val="20"/>
                <w:szCs w:val="20"/>
                <w:lang w:val="uk-UA" w:eastAsia="ru-RU"/>
              </w:rPr>
              <w:t>.</w:t>
            </w:r>
          </w:p>
          <w:p w:rsidR="004D6C8F" w:rsidRPr="004D6C8F" w:rsidRDefault="004D6C8F" w:rsidP="004D6C8F">
            <w:pPr>
              <w:spacing w:after="0" w:line="240" w:lineRule="auto"/>
              <w:jc w:val="both"/>
              <w:rPr>
                <w:rFonts w:eastAsia="Times New Roman" w:cstheme="minorHAnsi"/>
                <w:i/>
                <w:color w:val="4F81BD" w:themeColor="accent1"/>
                <w:sz w:val="20"/>
                <w:szCs w:val="20"/>
                <w:lang w:val="uk-UA" w:eastAsia="ru-RU"/>
              </w:rPr>
            </w:pPr>
            <w:r w:rsidRPr="004D6C8F">
              <w:rPr>
                <w:rFonts w:eastAsia="Times New Roman" w:cstheme="minorHAnsi"/>
                <w:i/>
                <w:noProof/>
                <w:color w:val="4F81BD" w:themeColor="accent1"/>
                <w:sz w:val="20"/>
                <w:szCs w:val="20"/>
                <w:lang w:val="uk-UA" w:eastAsia="ru-RU"/>
              </w:rPr>
              <w:t>Вводяться схема незалежних випробувань Бернуллі та поліноміальна схема. Розглядаються  деякі їх застосування.</w:t>
            </w:r>
          </w:p>
          <w:p w:rsidR="00FF3DFC" w:rsidRPr="00FF3DFC" w:rsidRDefault="00842F4B" w:rsidP="00842F4B">
            <w:pPr>
              <w:spacing w:after="0" w:line="240" w:lineRule="auto"/>
              <w:rPr>
                <w:rFonts w:cstheme="minorHAnsi"/>
                <w:b/>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004D6C8F" w:rsidRPr="004D6C8F">
              <w:rPr>
                <w:rFonts w:eastAsia="Times New Roman" w:cstheme="minorHAnsi"/>
                <w:i/>
                <w:color w:val="4F81BD" w:themeColor="accent1"/>
                <w:sz w:val="20"/>
                <w:szCs w:val="20"/>
                <w:lang w:val="uk-UA" w:eastAsia="ru-RU"/>
              </w:rPr>
              <w:t xml:space="preserve">ітература: </w:t>
            </w:r>
            <w:r w:rsidR="004D6C8F" w:rsidRPr="004D6C8F">
              <w:rPr>
                <w:rFonts w:eastAsia="Times New Roman" w:cstheme="minorHAnsi"/>
                <w:i/>
                <w:color w:val="4F81BD" w:themeColor="accent1"/>
                <w:sz w:val="20"/>
                <w:szCs w:val="20"/>
                <w:lang w:val="en-US" w:eastAsia="ru-RU"/>
              </w:rPr>
              <w:t>[</w:t>
            </w:r>
            <w:r w:rsidR="004D6C8F" w:rsidRPr="004D6C8F">
              <w:rPr>
                <w:rFonts w:eastAsia="Times New Roman" w:cstheme="minorHAnsi"/>
                <w:i/>
                <w:color w:val="4F81BD" w:themeColor="accent1"/>
                <w:sz w:val="20"/>
                <w:szCs w:val="20"/>
                <w:lang w:val="uk-UA" w:eastAsia="ru-RU"/>
              </w:rPr>
              <w:t>1</w:t>
            </w:r>
            <w:r w:rsidR="004D6C8F" w:rsidRPr="004D6C8F">
              <w:rPr>
                <w:rFonts w:eastAsia="Times New Roman" w:cstheme="minorHAnsi"/>
                <w:i/>
                <w:color w:val="4F81BD" w:themeColor="accent1"/>
                <w:sz w:val="20"/>
                <w:szCs w:val="20"/>
                <w:lang w:val="en-US" w:eastAsia="ru-RU"/>
              </w:rPr>
              <w:t>]</w:t>
            </w:r>
            <w:r w:rsidR="004D6C8F" w:rsidRPr="004D6C8F">
              <w:rPr>
                <w:rFonts w:eastAsia="Times New Roman" w:cstheme="minorHAnsi"/>
                <w:i/>
                <w:color w:val="4F81BD" w:themeColor="accent1"/>
                <w:sz w:val="20"/>
                <w:szCs w:val="20"/>
                <w:lang w:val="uk-UA" w:eastAsia="ru-RU"/>
              </w:rPr>
              <w:t xml:space="preserve"> – С. 72 –85;97 </w:t>
            </w:r>
            <w:r w:rsidR="004D6C8F" w:rsidRPr="004D6C8F">
              <w:rPr>
                <w:rFonts w:eastAsia="Times New Roman" w:cstheme="minorHAnsi"/>
                <w:i/>
                <w:color w:val="4F81BD" w:themeColor="accent1"/>
                <w:sz w:val="20"/>
                <w:szCs w:val="20"/>
                <w:lang w:val="uk-UA" w:eastAsia="ru-RU"/>
              </w:rPr>
              <w:noBreakHyphen/>
              <w:t xml:space="preserve"> 107; </w:t>
            </w:r>
            <w:r w:rsidR="004D6C8F" w:rsidRPr="004D6C8F">
              <w:rPr>
                <w:rFonts w:eastAsia="Times New Roman" w:cstheme="minorHAnsi"/>
                <w:i/>
                <w:color w:val="4F81BD" w:themeColor="accent1"/>
                <w:sz w:val="20"/>
                <w:szCs w:val="20"/>
                <w:lang w:val="en-US" w:eastAsia="ru-RU"/>
              </w:rPr>
              <w:t>[</w:t>
            </w:r>
            <w:r w:rsidR="004D6C8F" w:rsidRPr="004D6C8F">
              <w:rPr>
                <w:rFonts w:eastAsia="Times New Roman" w:cstheme="minorHAnsi"/>
                <w:i/>
                <w:color w:val="4F81BD" w:themeColor="accent1"/>
                <w:sz w:val="20"/>
                <w:szCs w:val="20"/>
                <w:lang w:val="uk-UA" w:eastAsia="ru-RU"/>
              </w:rPr>
              <w:t>3</w:t>
            </w:r>
            <w:r w:rsidR="004D6C8F" w:rsidRPr="004D6C8F">
              <w:rPr>
                <w:rFonts w:eastAsia="Times New Roman" w:cstheme="minorHAnsi"/>
                <w:i/>
                <w:color w:val="4F81BD" w:themeColor="accent1"/>
                <w:sz w:val="20"/>
                <w:szCs w:val="20"/>
                <w:lang w:val="en-US" w:eastAsia="ru-RU"/>
              </w:rPr>
              <w:t>]</w:t>
            </w:r>
            <w:r w:rsidR="004D6C8F" w:rsidRPr="004D6C8F">
              <w:rPr>
                <w:rFonts w:eastAsia="Times New Roman" w:cstheme="minorHAnsi"/>
                <w:i/>
                <w:color w:val="4F81BD" w:themeColor="accent1"/>
                <w:sz w:val="20"/>
                <w:szCs w:val="20"/>
                <w:lang w:val="uk-UA" w:eastAsia="ru-RU"/>
              </w:rPr>
              <w:noBreakHyphen/>
              <w:t xml:space="preserve"> С. 38 – 42.</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7</w:t>
            </w:r>
          </w:p>
        </w:tc>
        <w:tc>
          <w:tcPr>
            <w:tcW w:w="8751" w:type="dxa"/>
          </w:tcPr>
          <w:p w:rsidR="00983770" w:rsidRPr="00983770" w:rsidRDefault="00983770" w:rsidP="00983770">
            <w:pPr>
              <w:spacing w:after="0" w:line="240" w:lineRule="auto"/>
              <w:jc w:val="both"/>
              <w:rPr>
                <w:rFonts w:eastAsia="Times New Roman" w:cstheme="minorHAnsi"/>
                <w:b/>
                <w:i/>
                <w:color w:val="4F81BD" w:themeColor="accent1"/>
                <w:sz w:val="20"/>
                <w:szCs w:val="20"/>
                <w:lang w:val="uk-UA" w:eastAsia="ru-RU"/>
              </w:rPr>
            </w:pPr>
            <w:r w:rsidRPr="00983770">
              <w:rPr>
                <w:rFonts w:eastAsia="Times New Roman" w:cstheme="minorHAnsi"/>
                <w:b/>
                <w:i/>
                <w:color w:val="4F81BD" w:themeColor="accent1"/>
                <w:sz w:val="20"/>
                <w:szCs w:val="20"/>
                <w:lang w:val="uk-UA" w:eastAsia="ru-RU"/>
              </w:rPr>
              <w:t>Дискретні випадкові величини та їх числові характеристики.</w:t>
            </w:r>
          </w:p>
          <w:p w:rsidR="00983770" w:rsidRPr="00983770" w:rsidRDefault="00983770" w:rsidP="00983770">
            <w:pPr>
              <w:spacing w:after="0" w:line="240" w:lineRule="auto"/>
              <w:jc w:val="both"/>
              <w:rPr>
                <w:rFonts w:eastAsia="Times New Roman" w:cstheme="minorHAnsi"/>
                <w:i/>
                <w:color w:val="4F81BD" w:themeColor="accent1"/>
                <w:sz w:val="20"/>
                <w:szCs w:val="20"/>
                <w:lang w:val="uk-UA" w:eastAsia="ru-RU"/>
              </w:rPr>
            </w:pPr>
            <w:r w:rsidRPr="00983770">
              <w:rPr>
                <w:rFonts w:eastAsia="Times New Roman" w:cstheme="minorHAnsi"/>
                <w:bCs/>
                <w:i/>
                <w:iCs/>
                <w:noProof/>
                <w:color w:val="4F81BD" w:themeColor="accent1"/>
                <w:sz w:val="20"/>
                <w:szCs w:val="20"/>
                <w:lang w:val="uk-UA" w:eastAsia="ru-RU"/>
              </w:rPr>
              <w:t xml:space="preserve">Вводяться поняття дискретної випадкової величини. Описуються закони розподілу цих величин у вигляді функції розподілу, а також ряду розподілу, наводяться їх основні властивості. Вивчаються основні числові характеристики випадкових величин – </w:t>
            </w:r>
            <w:r w:rsidRPr="00983770">
              <w:rPr>
                <w:rFonts w:eastAsia="Times New Roman" w:cstheme="minorHAnsi"/>
                <w:i/>
                <w:color w:val="4F81BD" w:themeColor="accent1"/>
                <w:sz w:val="20"/>
                <w:szCs w:val="20"/>
                <w:lang w:val="uk-UA" w:eastAsia="ru-RU"/>
              </w:rPr>
              <w:t>математичне сподівання, дисперсія, середньо</w:t>
            </w:r>
            <w:r w:rsidRPr="00983770">
              <w:rPr>
                <w:rFonts w:eastAsia="Times New Roman" w:cstheme="minorHAnsi"/>
                <w:i/>
                <w:color w:val="4F81BD" w:themeColor="accent1"/>
                <w:sz w:val="20"/>
                <w:szCs w:val="20"/>
                <w:lang w:val="uk-UA" w:eastAsia="ru-RU"/>
              </w:rPr>
              <w:softHyphen/>
              <w:t>квадратичне відхилення, початкові, центральні та факторіальні моменти, медіана, мода, коефіцієнти асиметрії та ексцесу</w:t>
            </w:r>
            <w:r w:rsidRPr="00983770">
              <w:rPr>
                <w:rFonts w:eastAsia="Times New Roman" w:cstheme="minorHAnsi"/>
                <w:bCs/>
                <w:i/>
                <w:iCs/>
                <w:noProof/>
                <w:color w:val="4F81BD" w:themeColor="accent1"/>
                <w:sz w:val="20"/>
                <w:szCs w:val="20"/>
                <w:lang w:val="uk-UA" w:eastAsia="ru-RU"/>
              </w:rPr>
              <w:t>. Крім того, розглядаються елементи теорії генератрис і обговорюється зв’язок між генератрисою цілочисельної випадкової величини та її моментами</w:t>
            </w:r>
          </w:p>
          <w:p w:rsidR="00FF3DFC" w:rsidRPr="00FF3DFC" w:rsidRDefault="00983770" w:rsidP="00983770">
            <w:pPr>
              <w:spacing w:after="0" w:line="240" w:lineRule="auto"/>
              <w:rPr>
                <w:rFonts w:cstheme="minorHAnsi"/>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Pr="00983770">
              <w:rPr>
                <w:rFonts w:eastAsia="Times New Roman" w:cstheme="minorHAnsi"/>
                <w:i/>
                <w:color w:val="4F81BD" w:themeColor="accent1"/>
                <w:sz w:val="20"/>
                <w:szCs w:val="20"/>
                <w:lang w:val="uk-UA" w:eastAsia="ru-RU"/>
              </w:rPr>
              <w:t xml:space="preserve">ітература: </w:t>
            </w:r>
            <w:r w:rsidRPr="00A153BE">
              <w:rPr>
                <w:rFonts w:eastAsia="Times New Roman" w:cstheme="minorHAnsi"/>
                <w:i/>
                <w:color w:val="4F81BD" w:themeColor="accent1"/>
                <w:sz w:val="20"/>
                <w:szCs w:val="20"/>
                <w:lang w:eastAsia="ru-RU"/>
              </w:rPr>
              <w:t>[</w:t>
            </w:r>
            <w:r w:rsidRPr="00983770">
              <w:rPr>
                <w:rFonts w:eastAsia="Times New Roman" w:cstheme="minorHAnsi"/>
                <w:i/>
                <w:color w:val="4F81BD" w:themeColor="accent1"/>
                <w:sz w:val="20"/>
                <w:szCs w:val="20"/>
                <w:lang w:val="uk-UA" w:eastAsia="ru-RU"/>
              </w:rPr>
              <w:t>1</w:t>
            </w:r>
            <w:r w:rsidRPr="00A153BE">
              <w:rPr>
                <w:rFonts w:eastAsia="Times New Roman" w:cstheme="minorHAnsi"/>
                <w:i/>
                <w:color w:val="4F81BD" w:themeColor="accent1"/>
                <w:sz w:val="20"/>
                <w:szCs w:val="20"/>
                <w:lang w:eastAsia="ru-RU"/>
              </w:rPr>
              <w:t>]</w:t>
            </w:r>
            <w:r w:rsidRPr="00983770">
              <w:rPr>
                <w:rFonts w:eastAsia="Times New Roman" w:cstheme="minorHAnsi"/>
                <w:i/>
                <w:color w:val="4F81BD" w:themeColor="accent1"/>
                <w:sz w:val="20"/>
                <w:szCs w:val="20"/>
                <w:lang w:val="uk-UA" w:eastAsia="ru-RU"/>
              </w:rPr>
              <w:t xml:space="preserve"> – С. 116 –123; </w:t>
            </w:r>
            <w:r w:rsidRPr="00A153BE">
              <w:rPr>
                <w:rFonts w:eastAsia="Times New Roman" w:cstheme="minorHAnsi"/>
                <w:i/>
                <w:color w:val="4F81BD" w:themeColor="accent1"/>
                <w:sz w:val="20"/>
                <w:szCs w:val="20"/>
                <w:lang w:eastAsia="ru-RU"/>
              </w:rPr>
              <w:t>[</w:t>
            </w:r>
            <w:r w:rsidRPr="00983770">
              <w:rPr>
                <w:rFonts w:eastAsia="Times New Roman" w:cstheme="minorHAnsi"/>
                <w:i/>
                <w:color w:val="4F81BD" w:themeColor="accent1"/>
                <w:sz w:val="20"/>
                <w:szCs w:val="20"/>
                <w:lang w:val="uk-UA" w:eastAsia="ru-RU"/>
              </w:rPr>
              <w:t>2</w:t>
            </w:r>
            <w:r w:rsidRPr="00A153BE">
              <w:rPr>
                <w:rFonts w:eastAsia="Times New Roman" w:cstheme="minorHAnsi"/>
                <w:i/>
                <w:color w:val="4F81BD" w:themeColor="accent1"/>
                <w:sz w:val="20"/>
                <w:szCs w:val="20"/>
                <w:lang w:eastAsia="ru-RU"/>
              </w:rPr>
              <w:t>]</w:t>
            </w:r>
            <w:r w:rsidRPr="00983770">
              <w:rPr>
                <w:rFonts w:eastAsia="Times New Roman" w:cstheme="minorHAnsi"/>
                <w:i/>
                <w:color w:val="4F81BD" w:themeColor="accent1"/>
                <w:sz w:val="20"/>
                <w:szCs w:val="20"/>
                <w:lang w:val="uk-UA" w:eastAsia="ru-RU"/>
              </w:rPr>
              <w:t xml:space="preserve"> – С. 82 – 93;</w:t>
            </w:r>
            <w:r w:rsidRPr="00A153BE">
              <w:rPr>
                <w:rFonts w:eastAsia="Times New Roman" w:cstheme="minorHAnsi"/>
                <w:i/>
                <w:color w:val="4F81BD" w:themeColor="accent1"/>
                <w:sz w:val="20"/>
                <w:szCs w:val="20"/>
                <w:lang w:eastAsia="ru-RU"/>
              </w:rPr>
              <w:t xml:space="preserve"> [</w:t>
            </w:r>
            <w:r w:rsidRPr="00983770">
              <w:rPr>
                <w:rFonts w:eastAsia="Times New Roman" w:cstheme="minorHAnsi"/>
                <w:i/>
                <w:color w:val="4F81BD" w:themeColor="accent1"/>
                <w:sz w:val="20"/>
                <w:szCs w:val="20"/>
                <w:lang w:val="uk-UA" w:eastAsia="ru-RU"/>
              </w:rPr>
              <w:t>3</w:t>
            </w:r>
            <w:r w:rsidRPr="00A153BE">
              <w:rPr>
                <w:rFonts w:eastAsia="Times New Roman" w:cstheme="minorHAnsi"/>
                <w:i/>
                <w:color w:val="4F81BD" w:themeColor="accent1"/>
                <w:sz w:val="20"/>
                <w:szCs w:val="20"/>
                <w:lang w:eastAsia="ru-RU"/>
              </w:rPr>
              <w:t>]</w:t>
            </w:r>
            <w:r w:rsidRPr="00983770">
              <w:rPr>
                <w:rFonts w:eastAsia="Times New Roman" w:cstheme="minorHAnsi"/>
                <w:i/>
                <w:color w:val="4F81BD" w:themeColor="accent1"/>
                <w:sz w:val="20"/>
                <w:szCs w:val="20"/>
                <w:lang w:val="uk-UA" w:eastAsia="ru-RU"/>
              </w:rPr>
              <w:noBreakHyphen/>
              <w:t xml:space="preserve"> С. 43 – 47</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8</w:t>
            </w:r>
          </w:p>
        </w:tc>
        <w:tc>
          <w:tcPr>
            <w:tcW w:w="8751" w:type="dxa"/>
          </w:tcPr>
          <w:p w:rsidR="00C450ED" w:rsidRPr="00C450ED" w:rsidRDefault="00C450ED" w:rsidP="00C450ED">
            <w:pPr>
              <w:spacing w:after="0" w:line="240" w:lineRule="auto"/>
              <w:jc w:val="both"/>
              <w:rPr>
                <w:rFonts w:eastAsia="Times New Roman" w:cstheme="minorHAnsi"/>
                <w:i/>
                <w:color w:val="4F81BD" w:themeColor="accent1"/>
                <w:sz w:val="20"/>
                <w:szCs w:val="20"/>
                <w:lang w:val="uk-UA" w:eastAsia="ru-RU"/>
              </w:rPr>
            </w:pPr>
            <w:r w:rsidRPr="00C450ED">
              <w:rPr>
                <w:rFonts w:eastAsia="Times New Roman" w:cstheme="minorHAnsi"/>
                <w:b/>
                <w:i/>
                <w:color w:val="4F81BD" w:themeColor="accent1"/>
                <w:sz w:val="20"/>
                <w:szCs w:val="20"/>
                <w:lang w:val="uk-UA" w:eastAsia="ru-RU"/>
              </w:rPr>
              <w:t>Неперервні випадкові величини та їх числові характеристики</w:t>
            </w:r>
            <w:r w:rsidRPr="00C450ED">
              <w:rPr>
                <w:rFonts w:eastAsia="Times New Roman" w:cstheme="minorHAnsi"/>
                <w:i/>
                <w:color w:val="4F81BD" w:themeColor="accent1"/>
                <w:sz w:val="20"/>
                <w:szCs w:val="20"/>
                <w:lang w:val="uk-UA" w:eastAsia="ru-RU"/>
              </w:rPr>
              <w:t>.</w:t>
            </w:r>
          </w:p>
          <w:p w:rsidR="00C450ED" w:rsidRPr="00C450ED" w:rsidRDefault="00C450ED" w:rsidP="00C450ED">
            <w:pPr>
              <w:spacing w:after="0" w:line="240" w:lineRule="auto"/>
              <w:jc w:val="both"/>
              <w:rPr>
                <w:rFonts w:eastAsia="Times New Roman" w:cstheme="minorHAnsi"/>
                <w:bCs/>
                <w:i/>
                <w:iCs/>
                <w:noProof/>
                <w:color w:val="4F81BD" w:themeColor="accent1"/>
                <w:sz w:val="20"/>
                <w:szCs w:val="20"/>
                <w:lang w:val="uk-UA" w:eastAsia="ru-RU"/>
              </w:rPr>
            </w:pPr>
            <w:r w:rsidRPr="00C450ED">
              <w:rPr>
                <w:rFonts w:eastAsia="Times New Roman" w:cstheme="minorHAnsi"/>
                <w:bCs/>
                <w:i/>
                <w:iCs/>
                <w:noProof/>
                <w:color w:val="4F81BD" w:themeColor="accent1"/>
                <w:sz w:val="20"/>
                <w:szCs w:val="20"/>
                <w:lang w:val="uk-UA" w:eastAsia="ru-RU"/>
              </w:rPr>
              <w:t xml:space="preserve">Вводяться поняття неперервної випадкової величини. Описуються закони розподілу цих величин у вигляді функції розподілу, а також щільності розподілу, наводяться їх основні властивості. Вивчаються основні числові характеристики випадкових величин – </w:t>
            </w:r>
            <w:r w:rsidRPr="00C450ED">
              <w:rPr>
                <w:rFonts w:eastAsia="Times New Roman" w:cstheme="minorHAnsi"/>
                <w:i/>
                <w:color w:val="4F81BD" w:themeColor="accent1"/>
                <w:sz w:val="20"/>
                <w:szCs w:val="20"/>
                <w:lang w:val="uk-UA" w:eastAsia="ru-RU"/>
              </w:rPr>
              <w:t>математичне сподівання, дисперсія, середньо</w:t>
            </w:r>
            <w:r w:rsidRPr="00C450ED">
              <w:rPr>
                <w:rFonts w:eastAsia="Times New Roman" w:cstheme="minorHAnsi"/>
                <w:i/>
                <w:color w:val="4F81BD" w:themeColor="accent1"/>
                <w:sz w:val="20"/>
                <w:szCs w:val="20"/>
                <w:lang w:val="uk-UA" w:eastAsia="ru-RU"/>
              </w:rPr>
              <w:softHyphen/>
              <w:t>квадратичне відхилення, початкові, центральні моменти, медіана, мода, коефіцієнти асиметрії та ексцесу</w:t>
            </w:r>
            <w:r w:rsidRPr="00C450ED">
              <w:rPr>
                <w:rFonts w:eastAsia="Times New Roman" w:cstheme="minorHAnsi"/>
                <w:bCs/>
                <w:i/>
                <w:iCs/>
                <w:noProof/>
                <w:color w:val="4F81BD" w:themeColor="accent1"/>
                <w:sz w:val="20"/>
                <w:szCs w:val="20"/>
                <w:lang w:val="uk-UA" w:eastAsia="ru-RU"/>
              </w:rPr>
              <w:t xml:space="preserve">. </w:t>
            </w:r>
          </w:p>
          <w:p w:rsidR="00FF3DFC" w:rsidRPr="00FF3DFC" w:rsidRDefault="00C450ED" w:rsidP="00C450ED">
            <w:pPr>
              <w:spacing w:after="0" w:line="240" w:lineRule="auto"/>
              <w:jc w:val="both"/>
              <w:rPr>
                <w:rFonts w:cstheme="minorHAnsi"/>
                <w:b/>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Pr="00C450ED">
              <w:rPr>
                <w:rFonts w:eastAsia="Times New Roman" w:cstheme="minorHAnsi"/>
                <w:i/>
                <w:color w:val="4F81BD" w:themeColor="accent1"/>
                <w:sz w:val="20"/>
                <w:szCs w:val="20"/>
                <w:lang w:val="uk-UA" w:eastAsia="ru-RU"/>
              </w:rPr>
              <w:t xml:space="preserve">ітература: </w:t>
            </w:r>
            <w:r w:rsidRPr="00A153BE">
              <w:rPr>
                <w:rFonts w:eastAsia="Times New Roman" w:cstheme="minorHAnsi"/>
                <w:i/>
                <w:color w:val="4F81BD" w:themeColor="accent1"/>
                <w:sz w:val="20"/>
                <w:szCs w:val="20"/>
                <w:lang w:eastAsia="ru-RU"/>
              </w:rPr>
              <w:t>[</w:t>
            </w:r>
            <w:r w:rsidRPr="00C450ED">
              <w:rPr>
                <w:rFonts w:eastAsia="Times New Roman" w:cstheme="minorHAnsi"/>
                <w:i/>
                <w:color w:val="4F81BD" w:themeColor="accent1"/>
                <w:sz w:val="20"/>
                <w:szCs w:val="20"/>
                <w:lang w:val="uk-UA" w:eastAsia="ru-RU"/>
              </w:rPr>
              <w:t>1</w:t>
            </w:r>
            <w:r w:rsidRPr="00A153BE">
              <w:rPr>
                <w:rFonts w:eastAsia="Times New Roman" w:cstheme="minorHAnsi"/>
                <w:i/>
                <w:color w:val="4F81BD" w:themeColor="accent1"/>
                <w:sz w:val="20"/>
                <w:szCs w:val="20"/>
                <w:lang w:eastAsia="ru-RU"/>
              </w:rPr>
              <w:t>]</w:t>
            </w:r>
            <w:r w:rsidRPr="00C450ED">
              <w:rPr>
                <w:rFonts w:eastAsia="Times New Roman" w:cstheme="minorHAnsi"/>
                <w:i/>
                <w:color w:val="4F81BD" w:themeColor="accent1"/>
                <w:sz w:val="20"/>
                <w:szCs w:val="20"/>
                <w:lang w:val="uk-UA" w:eastAsia="ru-RU"/>
              </w:rPr>
              <w:t xml:space="preserve"> – С. 124 –130; </w:t>
            </w:r>
            <w:r w:rsidRPr="00A153BE">
              <w:rPr>
                <w:rFonts w:eastAsia="Times New Roman" w:cstheme="minorHAnsi"/>
                <w:i/>
                <w:color w:val="4F81BD" w:themeColor="accent1"/>
                <w:sz w:val="20"/>
                <w:szCs w:val="20"/>
                <w:lang w:eastAsia="ru-RU"/>
              </w:rPr>
              <w:t>[</w:t>
            </w:r>
            <w:r w:rsidRPr="00C450ED">
              <w:rPr>
                <w:rFonts w:eastAsia="Times New Roman" w:cstheme="minorHAnsi"/>
                <w:i/>
                <w:color w:val="4F81BD" w:themeColor="accent1"/>
                <w:sz w:val="20"/>
                <w:szCs w:val="20"/>
                <w:lang w:val="uk-UA" w:eastAsia="ru-RU"/>
              </w:rPr>
              <w:t>2</w:t>
            </w:r>
            <w:r w:rsidRPr="00A153BE">
              <w:rPr>
                <w:rFonts w:eastAsia="Times New Roman" w:cstheme="minorHAnsi"/>
                <w:i/>
                <w:color w:val="4F81BD" w:themeColor="accent1"/>
                <w:sz w:val="20"/>
                <w:szCs w:val="20"/>
                <w:lang w:eastAsia="ru-RU"/>
              </w:rPr>
              <w:t>]</w:t>
            </w:r>
            <w:r w:rsidRPr="00C450ED">
              <w:rPr>
                <w:rFonts w:eastAsia="Times New Roman" w:cstheme="minorHAnsi"/>
                <w:i/>
                <w:color w:val="4F81BD" w:themeColor="accent1"/>
                <w:sz w:val="20"/>
                <w:szCs w:val="20"/>
                <w:lang w:val="uk-UA" w:eastAsia="ru-RU"/>
              </w:rPr>
              <w:t xml:space="preserve"> – С. 94 – 128; </w:t>
            </w:r>
            <w:r w:rsidRPr="00A153BE">
              <w:rPr>
                <w:rFonts w:eastAsia="Times New Roman" w:cstheme="minorHAnsi"/>
                <w:i/>
                <w:color w:val="4F81BD" w:themeColor="accent1"/>
                <w:sz w:val="20"/>
                <w:szCs w:val="20"/>
                <w:lang w:eastAsia="ru-RU"/>
              </w:rPr>
              <w:t>[</w:t>
            </w:r>
            <w:r w:rsidRPr="00C450ED">
              <w:rPr>
                <w:rFonts w:eastAsia="Times New Roman" w:cstheme="minorHAnsi"/>
                <w:i/>
                <w:color w:val="4F81BD" w:themeColor="accent1"/>
                <w:sz w:val="20"/>
                <w:szCs w:val="20"/>
                <w:lang w:val="uk-UA" w:eastAsia="ru-RU"/>
              </w:rPr>
              <w:t>3</w:t>
            </w:r>
            <w:r w:rsidRPr="00A153BE">
              <w:rPr>
                <w:rFonts w:eastAsia="Times New Roman" w:cstheme="minorHAnsi"/>
                <w:i/>
                <w:color w:val="4F81BD" w:themeColor="accent1"/>
                <w:sz w:val="20"/>
                <w:szCs w:val="20"/>
                <w:lang w:eastAsia="ru-RU"/>
              </w:rPr>
              <w:t>]</w:t>
            </w:r>
            <w:r w:rsidRPr="00C450ED">
              <w:rPr>
                <w:rFonts w:eastAsia="Times New Roman" w:cstheme="minorHAnsi"/>
                <w:i/>
                <w:color w:val="4F81BD" w:themeColor="accent1"/>
                <w:sz w:val="20"/>
                <w:szCs w:val="20"/>
                <w:lang w:val="uk-UA" w:eastAsia="ru-RU"/>
              </w:rPr>
              <w:noBreakHyphen/>
              <w:t xml:space="preserve"> С. 49 – 52.</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9</w:t>
            </w:r>
          </w:p>
        </w:tc>
        <w:tc>
          <w:tcPr>
            <w:tcW w:w="8751" w:type="dxa"/>
          </w:tcPr>
          <w:p w:rsidR="00B575BD" w:rsidRPr="00B575BD" w:rsidRDefault="00B575BD" w:rsidP="00B575BD">
            <w:pPr>
              <w:spacing w:after="0" w:line="240" w:lineRule="auto"/>
              <w:jc w:val="both"/>
              <w:rPr>
                <w:rFonts w:eastAsia="Times New Roman" w:cstheme="minorHAnsi"/>
                <w:i/>
                <w:color w:val="4F81BD" w:themeColor="accent1"/>
                <w:sz w:val="20"/>
                <w:szCs w:val="20"/>
                <w:lang w:val="uk-UA" w:eastAsia="ru-RU"/>
              </w:rPr>
            </w:pPr>
            <w:r w:rsidRPr="00B575BD">
              <w:rPr>
                <w:rFonts w:eastAsia="Times New Roman" w:cstheme="minorHAnsi"/>
                <w:b/>
                <w:i/>
                <w:color w:val="4F81BD" w:themeColor="accent1"/>
                <w:sz w:val="20"/>
                <w:szCs w:val="20"/>
                <w:lang w:val="uk-UA" w:eastAsia="ru-RU"/>
              </w:rPr>
              <w:t>Дискретні канонічні закони розподілу випадкових величин та деякі їх застосування</w:t>
            </w:r>
            <w:r w:rsidRPr="00B575BD">
              <w:rPr>
                <w:rFonts w:eastAsia="Times New Roman" w:cstheme="minorHAnsi"/>
                <w:i/>
                <w:color w:val="4F81BD" w:themeColor="accent1"/>
                <w:sz w:val="20"/>
                <w:szCs w:val="20"/>
                <w:lang w:val="uk-UA" w:eastAsia="ru-RU"/>
              </w:rPr>
              <w:t>.</w:t>
            </w:r>
          </w:p>
          <w:p w:rsidR="00B575BD" w:rsidRPr="00B575BD" w:rsidRDefault="00B575BD" w:rsidP="00B575BD">
            <w:pPr>
              <w:spacing w:after="0" w:line="240" w:lineRule="auto"/>
              <w:jc w:val="both"/>
              <w:rPr>
                <w:rFonts w:eastAsia="Times New Roman" w:cstheme="minorHAnsi"/>
                <w:i/>
                <w:color w:val="4F81BD" w:themeColor="accent1"/>
                <w:sz w:val="20"/>
                <w:szCs w:val="20"/>
                <w:lang w:val="uk-UA" w:eastAsia="ru-RU"/>
              </w:rPr>
            </w:pPr>
            <w:r w:rsidRPr="00B575BD">
              <w:rPr>
                <w:rFonts w:eastAsia="Times New Roman" w:cstheme="minorHAnsi"/>
                <w:bCs/>
                <w:i/>
                <w:iCs/>
                <w:noProof/>
                <w:color w:val="4F81BD" w:themeColor="accent1"/>
                <w:sz w:val="20"/>
                <w:szCs w:val="20"/>
                <w:lang w:val="uk-UA" w:eastAsia="ru-RU"/>
              </w:rPr>
              <w:t>Розглядаються деякі класичні дискретні ймовірнісні розподіли: Бернуллі, біноміальний, геометричний, Пуассона.</w:t>
            </w:r>
            <w:r w:rsidRPr="00B575BD">
              <w:rPr>
                <w:rFonts w:eastAsia="Times New Roman" w:cstheme="minorHAnsi"/>
                <w:b/>
                <w:bCs/>
                <w:i/>
                <w:iCs/>
                <w:noProof/>
                <w:color w:val="4F81BD" w:themeColor="accent1"/>
                <w:sz w:val="20"/>
                <w:szCs w:val="20"/>
                <w:lang w:val="uk-UA" w:eastAsia="ru-RU"/>
              </w:rPr>
              <w:t xml:space="preserve"> </w:t>
            </w:r>
            <w:r w:rsidRPr="00B575BD">
              <w:rPr>
                <w:rFonts w:eastAsia="Times New Roman" w:cstheme="minorHAnsi"/>
                <w:bCs/>
                <w:i/>
                <w:iCs/>
                <w:noProof/>
                <w:color w:val="4F81BD" w:themeColor="accent1"/>
                <w:sz w:val="20"/>
                <w:szCs w:val="20"/>
                <w:lang w:val="uk-UA" w:eastAsia="ru-RU"/>
              </w:rPr>
              <w:t>Наводяться їх ряди розподілу Встановлюються формули для їх математичних сподівань та дисперсій, а також наводяться основні властивості цих розподілів. Паралельно з розподілом Пуассона розглядається означення та властивості потоку Пуассона. Обговорюються приклади змістовних задач, при розв</w:t>
            </w:r>
            <w:r w:rsidRPr="00B575BD">
              <w:rPr>
                <w:rFonts w:eastAsia="Times New Roman" w:cstheme="minorHAnsi"/>
                <w:bCs/>
                <w:i/>
                <w:iCs/>
                <w:noProof/>
                <w:color w:val="4F81BD" w:themeColor="accent1"/>
                <w:sz w:val="20"/>
                <w:szCs w:val="20"/>
                <w:lang w:eastAsia="ru-RU"/>
              </w:rPr>
              <w:t>’</w:t>
            </w:r>
            <w:r w:rsidRPr="00B575BD">
              <w:rPr>
                <w:rFonts w:eastAsia="Times New Roman" w:cstheme="minorHAnsi"/>
                <w:bCs/>
                <w:i/>
                <w:iCs/>
                <w:noProof/>
                <w:color w:val="4F81BD" w:themeColor="accent1"/>
                <w:sz w:val="20"/>
                <w:szCs w:val="20"/>
                <w:lang w:val="uk-UA" w:eastAsia="ru-RU"/>
              </w:rPr>
              <w:t>язанні яких застосовуються наведені розподіли.</w:t>
            </w:r>
          </w:p>
          <w:p w:rsidR="00FF3DFC" w:rsidRPr="00FF3DFC" w:rsidRDefault="00D6744F" w:rsidP="00D6744F">
            <w:pPr>
              <w:spacing w:after="0" w:line="240" w:lineRule="auto"/>
              <w:rPr>
                <w:rFonts w:cstheme="minorHAnsi"/>
                <w:b/>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00B575BD" w:rsidRPr="00B575BD">
              <w:rPr>
                <w:rFonts w:eastAsia="Times New Roman" w:cstheme="minorHAnsi"/>
                <w:i/>
                <w:color w:val="4F81BD" w:themeColor="accent1"/>
                <w:sz w:val="20"/>
                <w:szCs w:val="20"/>
                <w:lang w:val="uk-UA" w:eastAsia="ru-RU"/>
              </w:rPr>
              <w:t xml:space="preserve">ітература: </w:t>
            </w:r>
            <w:r w:rsidR="00B575BD" w:rsidRPr="00B575BD">
              <w:rPr>
                <w:rFonts w:eastAsia="Times New Roman" w:cstheme="minorHAnsi"/>
                <w:i/>
                <w:color w:val="4F81BD" w:themeColor="accent1"/>
                <w:sz w:val="20"/>
                <w:szCs w:val="20"/>
                <w:lang w:val="en-US" w:eastAsia="ru-RU"/>
              </w:rPr>
              <w:t>[</w:t>
            </w:r>
            <w:r w:rsidR="00B575BD" w:rsidRPr="00B575BD">
              <w:rPr>
                <w:rFonts w:eastAsia="Times New Roman" w:cstheme="minorHAnsi"/>
                <w:i/>
                <w:color w:val="4F81BD" w:themeColor="accent1"/>
                <w:sz w:val="20"/>
                <w:szCs w:val="20"/>
                <w:lang w:val="uk-UA" w:eastAsia="ru-RU"/>
              </w:rPr>
              <w:t>1</w:t>
            </w:r>
            <w:r w:rsidR="00B575BD" w:rsidRPr="00B575BD">
              <w:rPr>
                <w:rFonts w:eastAsia="Times New Roman" w:cstheme="minorHAnsi"/>
                <w:i/>
                <w:color w:val="4F81BD" w:themeColor="accent1"/>
                <w:sz w:val="20"/>
                <w:szCs w:val="20"/>
                <w:lang w:val="en-US" w:eastAsia="ru-RU"/>
              </w:rPr>
              <w:t>]</w:t>
            </w:r>
            <w:r w:rsidR="00B575BD" w:rsidRPr="00B575BD">
              <w:rPr>
                <w:rFonts w:eastAsia="Times New Roman" w:cstheme="minorHAnsi"/>
                <w:i/>
                <w:color w:val="4F81BD" w:themeColor="accent1"/>
                <w:sz w:val="20"/>
                <w:szCs w:val="20"/>
                <w:lang w:val="uk-UA" w:eastAsia="ru-RU"/>
              </w:rPr>
              <w:t xml:space="preserve"> – С. 158 –175; </w:t>
            </w:r>
            <w:r w:rsidR="00B575BD" w:rsidRPr="00B575BD">
              <w:rPr>
                <w:rFonts w:eastAsia="Times New Roman" w:cstheme="minorHAnsi"/>
                <w:i/>
                <w:color w:val="4F81BD" w:themeColor="accent1"/>
                <w:sz w:val="20"/>
                <w:szCs w:val="20"/>
                <w:lang w:val="en-US" w:eastAsia="ru-RU"/>
              </w:rPr>
              <w:t>[</w:t>
            </w:r>
            <w:r w:rsidR="00B575BD" w:rsidRPr="00B575BD">
              <w:rPr>
                <w:rFonts w:eastAsia="Times New Roman" w:cstheme="minorHAnsi"/>
                <w:i/>
                <w:color w:val="4F81BD" w:themeColor="accent1"/>
                <w:sz w:val="20"/>
                <w:szCs w:val="20"/>
                <w:lang w:val="uk-UA" w:eastAsia="ru-RU"/>
              </w:rPr>
              <w:t>2</w:t>
            </w:r>
            <w:r w:rsidR="00B575BD" w:rsidRPr="00B575BD">
              <w:rPr>
                <w:rFonts w:eastAsia="Times New Roman" w:cstheme="minorHAnsi"/>
                <w:i/>
                <w:color w:val="4F81BD" w:themeColor="accent1"/>
                <w:sz w:val="20"/>
                <w:szCs w:val="20"/>
                <w:lang w:val="en-US" w:eastAsia="ru-RU"/>
              </w:rPr>
              <w:t>]</w:t>
            </w:r>
            <w:r w:rsidR="00B575BD" w:rsidRPr="00B575BD">
              <w:rPr>
                <w:rFonts w:eastAsia="Times New Roman" w:cstheme="minorHAnsi"/>
                <w:i/>
                <w:color w:val="4F81BD" w:themeColor="accent1"/>
                <w:sz w:val="20"/>
                <w:szCs w:val="20"/>
                <w:lang w:val="uk-UA" w:eastAsia="ru-RU"/>
              </w:rPr>
              <w:t xml:space="preserve"> – С. 129 – 176.</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10</w:t>
            </w:r>
          </w:p>
        </w:tc>
        <w:tc>
          <w:tcPr>
            <w:tcW w:w="8751" w:type="dxa"/>
          </w:tcPr>
          <w:p w:rsidR="00C03AED" w:rsidRPr="00C03AED" w:rsidRDefault="00C03AED" w:rsidP="00C03AED">
            <w:pPr>
              <w:spacing w:after="0" w:line="240" w:lineRule="auto"/>
              <w:jc w:val="both"/>
              <w:rPr>
                <w:rFonts w:eastAsia="Times New Roman" w:cstheme="minorHAnsi"/>
                <w:i/>
                <w:color w:val="4F81BD" w:themeColor="accent1"/>
                <w:sz w:val="20"/>
                <w:szCs w:val="20"/>
                <w:lang w:val="uk-UA" w:eastAsia="ru-RU"/>
              </w:rPr>
            </w:pPr>
            <w:r w:rsidRPr="00C03AED">
              <w:rPr>
                <w:rFonts w:eastAsia="Times New Roman" w:cstheme="minorHAnsi"/>
                <w:b/>
                <w:i/>
                <w:color w:val="4F81BD" w:themeColor="accent1"/>
                <w:sz w:val="20"/>
                <w:szCs w:val="20"/>
                <w:lang w:val="uk-UA" w:eastAsia="ru-RU"/>
              </w:rPr>
              <w:t>Неперервні канонічні закони розподілу випадкових величин та деякі їх застосування</w:t>
            </w:r>
            <w:r w:rsidRPr="00C03AED">
              <w:rPr>
                <w:rFonts w:eastAsia="Times New Roman" w:cstheme="minorHAnsi"/>
                <w:i/>
                <w:color w:val="4F81BD" w:themeColor="accent1"/>
                <w:sz w:val="20"/>
                <w:szCs w:val="20"/>
                <w:lang w:val="uk-UA" w:eastAsia="ru-RU"/>
              </w:rPr>
              <w:t>.</w:t>
            </w:r>
          </w:p>
          <w:p w:rsidR="00C03AED" w:rsidRPr="00C03AED" w:rsidRDefault="00C03AED" w:rsidP="00C03AED">
            <w:pPr>
              <w:spacing w:after="0" w:line="240" w:lineRule="auto"/>
              <w:jc w:val="both"/>
              <w:rPr>
                <w:rFonts w:eastAsia="Times New Roman" w:cstheme="minorHAnsi"/>
                <w:i/>
                <w:color w:val="4F81BD" w:themeColor="accent1"/>
                <w:sz w:val="20"/>
                <w:szCs w:val="20"/>
                <w:lang w:val="uk-UA" w:eastAsia="ru-RU"/>
              </w:rPr>
            </w:pPr>
            <w:r w:rsidRPr="00C03AED">
              <w:rPr>
                <w:rFonts w:eastAsia="Times New Roman" w:cstheme="minorHAnsi"/>
                <w:bCs/>
                <w:i/>
                <w:iCs/>
                <w:noProof/>
                <w:color w:val="4F81BD" w:themeColor="accent1"/>
                <w:sz w:val="20"/>
                <w:szCs w:val="20"/>
                <w:lang w:val="uk-UA" w:eastAsia="ru-RU"/>
              </w:rPr>
              <w:t>Розглядаються деякі класичні неперервні ймовірнісні розподіли рівномірний, експоненціальний та нормальний (розподіл Гаусса). Наводяться їх щільності розподілу. Встановлюються формули для їх математичних сподівань та дисперсій, а також наводяться основні властивості цих розподілів. Вводиться фунуція Лапласа та вивчаються її основні властивості. Обговорюються приклади змістовних задач, при розв’язанні яких застосовуються наведені розподіли</w:t>
            </w:r>
          </w:p>
          <w:p w:rsidR="00FF3DFC" w:rsidRPr="00FF3DFC" w:rsidRDefault="00AA03BB" w:rsidP="00AA03BB">
            <w:pPr>
              <w:spacing w:after="0" w:line="240" w:lineRule="auto"/>
              <w:rPr>
                <w:rFonts w:cstheme="minorHAnsi"/>
                <w:b/>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00C03AED" w:rsidRPr="00C03AED">
              <w:rPr>
                <w:rFonts w:eastAsia="Times New Roman" w:cstheme="minorHAnsi"/>
                <w:i/>
                <w:color w:val="4F81BD" w:themeColor="accent1"/>
                <w:sz w:val="20"/>
                <w:szCs w:val="20"/>
                <w:lang w:val="uk-UA" w:eastAsia="ru-RU"/>
              </w:rPr>
              <w:t xml:space="preserve">ітература: </w:t>
            </w:r>
            <w:r w:rsidR="00C03AED" w:rsidRPr="00C03AED">
              <w:rPr>
                <w:rFonts w:eastAsia="Times New Roman" w:cstheme="minorHAnsi"/>
                <w:i/>
                <w:color w:val="4F81BD" w:themeColor="accent1"/>
                <w:sz w:val="20"/>
                <w:szCs w:val="20"/>
                <w:lang w:val="en-US" w:eastAsia="ru-RU"/>
              </w:rPr>
              <w:t>[</w:t>
            </w:r>
            <w:r w:rsidR="00C03AED" w:rsidRPr="00C03AED">
              <w:rPr>
                <w:rFonts w:eastAsia="Times New Roman" w:cstheme="minorHAnsi"/>
                <w:i/>
                <w:color w:val="4F81BD" w:themeColor="accent1"/>
                <w:sz w:val="20"/>
                <w:szCs w:val="20"/>
                <w:lang w:val="uk-UA" w:eastAsia="ru-RU"/>
              </w:rPr>
              <w:t>1</w:t>
            </w:r>
            <w:r w:rsidR="00C03AED" w:rsidRPr="00C03AED">
              <w:rPr>
                <w:rFonts w:eastAsia="Times New Roman" w:cstheme="minorHAnsi"/>
                <w:i/>
                <w:color w:val="4F81BD" w:themeColor="accent1"/>
                <w:sz w:val="20"/>
                <w:szCs w:val="20"/>
                <w:lang w:val="en-US" w:eastAsia="ru-RU"/>
              </w:rPr>
              <w:t>]</w:t>
            </w:r>
            <w:r w:rsidR="00C03AED" w:rsidRPr="00C03AED">
              <w:rPr>
                <w:rFonts w:eastAsia="Times New Roman" w:cstheme="minorHAnsi"/>
                <w:i/>
                <w:color w:val="4F81BD" w:themeColor="accent1"/>
                <w:sz w:val="20"/>
                <w:szCs w:val="20"/>
                <w:lang w:val="uk-UA" w:eastAsia="ru-RU"/>
              </w:rPr>
              <w:t xml:space="preserve"> – С. 158 –175; </w:t>
            </w:r>
            <w:r w:rsidR="00C03AED" w:rsidRPr="00C03AED">
              <w:rPr>
                <w:rFonts w:eastAsia="Times New Roman" w:cstheme="minorHAnsi"/>
                <w:i/>
                <w:color w:val="4F81BD" w:themeColor="accent1"/>
                <w:sz w:val="20"/>
                <w:szCs w:val="20"/>
                <w:lang w:val="en-US" w:eastAsia="ru-RU"/>
              </w:rPr>
              <w:t>[</w:t>
            </w:r>
            <w:r w:rsidR="00C03AED" w:rsidRPr="00C03AED">
              <w:rPr>
                <w:rFonts w:eastAsia="Times New Roman" w:cstheme="minorHAnsi"/>
                <w:i/>
                <w:color w:val="4F81BD" w:themeColor="accent1"/>
                <w:sz w:val="20"/>
                <w:szCs w:val="20"/>
                <w:lang w:val="uk-UA" w:eastAsia="ru-RU"/>
              </w:rPr>
              <w:t>2</w:t>
            </w:r>
            <w:r w:rsidR="00C03AED" w:rsidRPr="00C03AED">
              <w:rPr>
                <w:rFonts w:eastAsia="Times New Roman" w:cstheme="minorHAnsi"/>
                <w:i/>
                <w:color w:val="4F81BD" w:themeColor="accent1"/>
                <w:sz w:val="20"/>
                <w:szCs w:val="20"/>
                <w:lang w:val="en-US" w:eastAsia="ru-RU"/>
              </w:rPr>
              <w:t>]</w:t>
            </w:r>
            <w:r w:rsidR="00C03AED" w:rsidRPr="00C03AED">
              <w:rPr>
                <w:rFonts w:eastAsia="Times New Roman" w:cstheme="minorHAnsi"/>
                <w:i/>
                <w:color w:val="4F81BD" w:themeColor="accent1"/>
                <w:sz w:val="20"/>
                <w:szCs w:val="20"/>
                <w:lang w:val="uk-UA" w:eastAsia="ru-RU"/>
              </w:rPr>
              <w:t xml:space="preserve"> – С. 129 – 176.</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11</w:t>
            </w:r>
          </w:p>
        </w:tc>
        <w:tc>
          <w:tcPr>
            <w:tcW w:w="8751" w:type="dxa"/>
          </w:tcPr>
          <w:p w:rsidR="00C35645" w:rsidRPr="00C35645" w:rsidRDefault="00C35645" w:rsidP="00C35645">
            <w:pPr>
              <w:spacing w:after="0" w:line="240" w:lineRule="auto"/>
              <w:jc w:val="both"/>
              <w:rPr>
                <w:rFonts w:eastAsia="Times New Roman" w:cstheme="minorHAnsi"/>
                <w:b/>
                <w:i/>
                <w:color w:val="4F81BD" w:themeColor="accent1"/>
                <w:sz w:val="20"/>
                <w:szCs w:val="20"/>
                <w:lang w:eastAsia="ru-RU"/>
              </w:rPr>
            </w:pPr>
            <w:r w:rsidRPr="00C35645">
              <w:rPr>
                <w:rFonts w:eastAsia="Times New Roman" w:cstheme="minorHAnsi"/>
                <w:b/>
                <w:i/>
                <w:color w:val="4F81BD" w:themeColor="accent1"/>
                <w:sz w:val="20"/>
                <w:szCs w:val="20"/>
                <w:lang w:val="uk-UA" w:eastAsia="ru-RU"/>
              </w:rPr>
              <w:t>Дискретні та неперервні двовимірні випадкові вектори.</w:t>
            </w:r>
          </w:p>
          <w:p w:rsidR="00C35645" w:rsidRPr="00C35645" w:rsidRDefault="00C35645" w:rsidP="00C35645">
            <w:pPr>
              <w:spacing w:after="0" w:line="240" w:lineRule="auto"/>
              <w:jc w:val="both"/>
              <w:rPr>
                <w:rFonts w:eastAsia="Times New Roman" w:cstheme="minorHAnsi"/>
                <w:i/>
                <w:color w:val="4F81BD" w:themeColor="accent1"/>
                <w:sz w:val="20"/>
                <w:szCs w:val="20"/>
                <w:lang w:val="uk-UA" w:eastAsia="ru-RU"/>
              </w:rPr>
            </w:pPr>
            <w:r w:rsidRPr="00C35645">
              <w:rPr>
                <w:rFonts w:eastAsia="Times New Roman" w:cstheme="minorHAnsi"/>
                <w:bCs/>
                <w:i/>
                <w:iCs/>
                <w:noProof/>
                <w:color w:val="4F81BD" w:themeColor="accent1"/>
                <w:sz w:val="20"/>
                <w:szCs w:val="20"/>
                <w:lang w:val="uk-UA" w:eastAsia="ru-RU"/>
              </w:rPr>
              <w:t>Вводяться поняття дискретного та неперервного двовимірного випадкового вектора. Описуються закони розподілу цих векторів у вигляді сумісної функції розподілу, а також таблиці (ряду) розподілу в дискретному випадку та сумісної щільності розподілу в неперервному, наводяться їх основні властивості. Як приклад, розглядається рівномірний розподіл на площині. Розглядаються зв’язки між сумісними та маргінальними характеристиками.</w:t>
            </w:r>
          </w:p>
          <w:p w:rsidR="00FF3DFC" w:rsidRPr="00FF3DFC" w:rsidRDefault="00CD737B" w:rsidP="00CD737B">
            <w:pPr>
              <w:spacing w:after="0" w:line="240" w:lineRule="auto"/>
              <w:rPr>
                <w:rFonts w:cstheme="minorHAnsi"/>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00C35645" w:rsidRPr="00C35645">
              <w:rPr>
                <w:rFonts w:eastAsia="Times New Roman" w:cstheme="minorHAnsi"/>
                <w:i/>
                <w:color w:val="4F81BD" w:themeColor="accent1"/>
                <w:sz w:val="20"/>
                <w:szCs w:val="20"/>
                <w:lang w:val="uk-UA" w:eastAsia="ru-RU"/>
              </w:rPr>
              <w:t xml:space="preserve">ітература: </w:t>
            </w:r>
            <w:r w:rsidR="00C35645" w:rsidRPr="00C35645">
              <w:rPr>
                <w:rFonts w:eastAsia="Times New Roman" w:cstheme="minorHAnsi"/>
                <w:i/>
                <w:color w:val="4F81BD" w:themeColor="accent1"/>
                <w:sz w:val="20"/>
                <w:szCs w:val="20"/>
                <w:lang w:val="en-US" w:eastAsia="ru-RU"/>
              </w:rPr>
              <w:t>[</w:t>
            </w:r>
            <w:r w:rsidR="00C35645" w:rsidRPr="00C35645">
              <w:rPr>
                <w:rFonts w:eastAsia="Times New Roman" w:cstheme="minorHAnsi"/>
                <w:i/>
                <w:color w:val="4F81BD" w:themeColor="accent1"/>
                <w:sz w:val="20"/>
                <w:szCs w:val="20"/>
                <w:lang w:val="uk-UA" w:eastAsia="ru-RU"/>
              </w:rPr>
              <w:t>2</w:t>
            </w:r>
            <w:r w:rsidR="00C35645" w:rsidRPr="00C35645">
              <w:rPr>
                <w:rFonts w:eastAsia="Times New Roman" w:cstheme="minorHAnsi"/>
                <w:i/>
                <w:color w:val="4F81BD" w:themeColor="accent1"/>
                <w:sz w:val="20"/>
                <w:szCs w:val="20"/>
                <w:lang w:val="en-US" w:eastAsia="ru-RU"/>
              </w:rPr>
              <w:t>]</w:t>
            </w:r>
            <w:r w:rsidR="00C35645" w:rsidRPr="00C35645">
              <w:rPr>
                <w:rFonts w:eastAsia="Times New Roman" w:cstheme="minorHAnsi"/>
                <w:i/>
                <w:color w:val="4F81BD" w:themeColor="accent1"/>
                <w:sz w:val="20"/>
                <w:szCs w:val="20"/>
                <w:lang w:val="uk-UA" w:eastAsia="ru-RU"/>
              </w:rPr>
              <w:t xml:space="preserve"> – С. 177 – 194; </w:t>
            </w:r>
            <w:r w:rsidR="00C35645" w:rsidRPr="00C35645">
              <w:rPr>
                <w:rFonts w:eastAsia="Times New Roman" w:cstheme="minorHAnsi"/>
                <w:i/>
                <w:color w:val="4F81BD" w:themeColor="accent1"/>
                <w:sz w:val="20"/>
                <w:szCs w:val="20"/>
                <w:lang w:val="en-US" w:eastAsia="ru-RU"/>
              </w:rPr>
              <w:t>[</w:t>
            </w:r>
            <w:r w:rsidR="00C35645" w:rsidRPr="00C35645">
              <w:rPr>
                <w:rFonts w:eastAsia="Times New Roman" w:cstheme="minorHAnsi"/>
                <w:i/>
                <w:color w:val="4F81BD" w:themeColor="accent1"/>
                <w:sz w:val="20"/>
                <w:szCs w:val="20"/>
                <w:lang w:val="uk-UA" w:eastAsia="ru-RU"/>
              </w:rPr>
              <w:t>3</w:t>
            </w:r>
            <w:r w:rsidR="00C35645" w:rsidRPr="00C35645">
              <w:rPr>
                <w:rFonts w:eastAsia="Times New Roman" w:cstheme="minorHAnsi"/>
                <w:i/>
                <w:color w:val="4F81BD" w:themeColor="accent1"/>
                <w:sz w:val="20"/>
                <w:szCs w:val="20"/>
                <w:lang w:val="en-US" w:eastAsia="ru-RU"/>
              </w:rPr>
              <w:t>]</w:t>
            </w:r>
            <w:r w:rsidR="00C35645" w:rsidRPr="00C35645">
              <w:rPr>
                <w:rFonts w:eastAsia="Times New Roman" w:cstheme="minorHAnsi"/>
                <w:i/>
                <w:color w:val="4F81BD" w:themeColor="accent1"/>
                <w:sz w:val="20"/>
                <w:szCs w:val="20"/>
                <w:lang w:val="uk-UA" w:eastAsia="ru-RU"/>
              </w:rPr>
              <w:noBreakHyphen/>
              <w:t xml:space="preserve"> С. 53 – 58.</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12</w:t>
            </w:r>
          </w:p>
        </w:tc>
        <w:tc>
          <w:tcPr>
            <w:tcW w:w="8751" w:type="dxa"/>
          </w:tcPr>
          <w:p w:rsidR="00B15B5A" w:rsidRPr="00B15B5A" w:rsidRDefault="00B15B5A" w:rsidP="00B15B5A">
            <w:pPr>
              <w:spacing w:after="0" w:line="240" w:lineRule="auto"/>
              <w:jc w:val="both"/>
              <w:rPr>
                <w:rFonts w:eastAsia="Times New Roman" w:cstheme="minorHAnsi"/>
                <w:b/>
                <w:i/>
                <w:color w:val="4F81BD" w:themeColor="accent1"/>
                <w:sz w:val="20"/>
                <w:szCs w:val="20"/>
                <w:lang w:eastAsia="ru-RU"/>
              </w:rPr>
            </w:pPr>
            <w:r w:rsidRPr="00B15B5A">
              <w:rPr>
                <w:rFonts w:eastAsia="Times New Roman" w:cstheme="minorHAnsi"/>
                <w:b/>
                <w:i/>
                <w:color w:val="4F81BD" w:themeColor="accent1"/>
                <w:sz w:val="20"/>
                <w:szCs w:val="20"/>
                <w:lang w:val="uk-UA" w:eastAsia="ru-RU"/>
              </w:rPr>
              <w:t>Дискретні та неперервні багатовимірні випадкові вектори.</w:t>
            </w:r>
          </w:p>
          <w:p w:rsidR="00B15B5A" w:rsidRPr="00B15B5A" w:rsidRDefault="00B15B5A" w:rsidP="00B15B5A">
            <w:pPr>
              <w:spacing w:after="0" w:line="240" w:lineRule="auto"/>
              <w:jc w:val="both"/>
              <w:rPr>
                <w:rFonts w:eastAsia="Times New Roman" w:cstheme="minorHAnsi"/>
                <w:i/>
                <w:color w:val="4F81BD" w:themeColor="accent1"/>
                <w:sz w:val="20"/>
                <w:szCs w:val="20"/>
                <w:lang w:val="uk-UA" w:eastAsia="ru-RU"/>
              </w:rPr>
            </w:pPr>
            <w:r w:rsidRPr="00B15B5A">
              <w:rPr>
                <w:rFonts w:eastAsia="Times New Roman" w:cstheme="minorHAnsi"/>
                <w:bCs/>
                <w:i/>
                <w:iCs/>
                <w:noProof/>
                <w:color w:val="4F81BD" w:themeColor="accent1"/>
                <w:sz w:val="20"/>
                <w:szCs w:val="20"/>
                <w:lang w:val="uk-UA" w:eastAsia="ru-RU"/>
              </w:rPr>
              <w:t>Поняття дискретного та неперервного двовимірного випадкового вектора узагальнюється на багатовимірний випадок. Описуються закони розподілу такх векторів у вигляді сумісної функції розподілу та сумісної щільності розподілу в неперервному випадку, наводяться їх основні властивості. Як приклад, розглядається багатовимірний рівномірний розподіл. Розглядаються зв’язки між сумісними та маргінальними характеристиками.</w:t>
            </w:r>
          </w:p>
          <w:p w:rsidR="00FF3DFC" w:rsidRPr="00FF3DFC" w:rsidRDefault="00B15B5A" w:rsidP="00B15B5A">
            <w:pPr>
              <w:spacing w:after="0" w:line="240" w:lineRule="auto"/>
              <w:jc w:val="both"/>
              <w:rPr>
                <w:rFonts w:cstheme="minorHAnsi"/>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Pr="00B15B5A">
              <w:rPr>
                <w:rFonts w:eastAsia="Times New Roman" w:cstheme="minorHAnsi"/>
                <w:i/>
                <w:color w:val="4F81BD" w:themeColor="accent1"/>
                <w:sz w:val="20"/>
                <w:szCs w:val="20"/>
                <w:lang w:val="uk-UA" w:eastAsia="ru-RU"/>
              </w:rPr>
              <w:t xml:space="preserve">ітература: </w:t>
            </w:r>
            <w:r w:rsidRPr="00B15B5A">
              <w:rPr>
                <w:rFonts w:eastAsia="Times New Roman" w:cstheme="minorHAnsi"/>
                <w:i/>
                <w:color w:val="4F81BD" w:themeColor="accent1"/>
                <w:sz w:val="20"/>
                <w:szCs w:val="20"/>
                <w:lang w:val="en-US" w:eastAsia="ru-RU"/>
              </w:rPr>
              <w:t>[</w:t>
            </w:r>
            <w:r w:rsidRPr="00B15B5A">
              <w:rPr>
                <w:rFonts w:eastAsia="Times New Roman" w:cstheme="minorHAnsi"/>
                <w:i/>
                <w:color w:val="4F81BD" w:themeColor="accent1"/>
                <w:sz w:val="20"/>
                <w:szCs w:val="20"/>
                <w:lang w:val="uk-UA" w:eastAsia="ru-RU"/>
              </w:rPr>
              <w:t>2</w:t>
            </w:r>
            <w:r w:rsidRPr="00B15B5A">
              <w:rPr>
                <w:rFonts w:eastAsia="Times New Roman" w:cstheme="minorHAnsi"/>
                <w:i/>
                <w:color w:val="4F81BD" w:themeColor="accent1"/>
                <w:sz w:val="20"/>
                <w:szCs w:val="20"/>
                <w:lang w:val="en-US" w:eastAsia="ru-RU"/>
              </w:rPr>
              <w:t>]</w:t>
            </w:r>
            <w:r w:rsidRPr="00B15B5A">
              <w:rPr>
                <w:rFonts w:eastAsia="Times New Roman" w:cstheme="minorHAnsi"/>
                <w:i/>
                <w:color w:val="4F81BD" w:themeColor="accent1"/>
                <w:sz w:val="20"/>
                <w:szCs w:val="20"/>
                <w:lang w:val="uk-UA" w:eastAsia="ru-RU"/>
              </w:rPr>
              <w:t xml:space="preserve"> – С. 177 – 194; </w:t>
            </w:r>
            <w:r w:rsidRPr="00B15B5A">
              <w:rPr>
                <w:rFonts w:eastAsia="Times New Roman" w:cstheme="minorHAnsi"/>
                <w:i/>
                <w:color w:val="4F81BD" w:themeColor="accent1"/>
                <w:sz w:val="20"/>
                <w:szCs w:val="20"/>
                <w:lang w:val="en-US" w:eastAsia="ru-RU"/>
              </w:rPr>
              <w:t>[</w:t>
            </w:r>
            <w:r w:rsidRPr="00B15B5A">
              <w:rPr>
                <w:rFonts w:eastAsia="Times New Roman" w:cstheme="minorHAnsi"/>
                <w:i/>
                <w:color w:val="4F81BD" w:themeColor="accent1"/>
                <w:sz w:val="20"/>
                <w:szCs w:val="20"/>
                <w:lang w:val="uk-UA" w:eastAsia="ru-RU"/>
              </w:rPr>
              <w:t>3</w:t>
            </w:r>
            <w:r w:rsidRPr="00B15B5A">
              <w:rPr>
                <w:rFonts w:eastAsia="Times New Roman" w:cstheme="minorHAnsi"/>
                <w:i/>
                <w:color w:val="4F81BD" w:themeColor="accent1"/>
                <w:sz w:val="20"/>
                <w:szCs w:val="20"/>
                <w:lang w:val="en-US" w:eastAsia="ru-RU"/>
              </w:rPr>
              <w:t>]</w:t>
            </w:r>
            <w:r w:rsidRPr="00B15B5A">
              <w:rPr>
                <w:rFonts w:eastAsia="Times New Roman" w:cstheme="minorHAnsi"/>
                <w:i/>
                <w:color w:val="4F81BD" w:themeColor="accent1"/>
                <w:sz w:val="20"/>
                <w:szCs w:val="20"/>
                <w:lang w:val="uk-UA" w:eastAsia="ru-RU"/>
              </w:rPr>
              <w:noBreakHyphen/>
              <w:t xml:space="preserve"> С. 53 – 58.</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lastRenderedPageBreak/>
              <w:t>13</w:t>
            </w:r>
          </w:p>
        </w:tc>
        <w:tc>
          <w:tcPr>
            <w:tcW w:w="8751" w:type="dxa"/>
          </w:tcPr>
          <w:p w:rsidR="00E66DBF" w:rsidRPr="00E66DBF" w:rsidRDefault="00E66DBF" w:rsidP="00E66DBF">
            <w:pPr>
              <w:spacing w:after="0" w:line="240" w:lineRule="auto"/>
              <w:jc w:val="both"/>
              <w:rPr>
                <w:rFonts w:eastAsia="Times New Roman" w:cstheme="minorHAnsi"/>
                <w:b/>
                <w:i/>
                <w:color w:val="4F81BD" w:themeColor="accent1"/>
                <w:sz w:val="20"/>
                <w:szCs w:val="20"/>
                <w:lang w:val="uk-UA" w:eastAsia="ru-RU"/>
              </w:rPr>
            </w:pPr>
            <w:r w:rsidRPr="00E66DBF">
              <w:rPr>
                <w:rFonts w:eastAsia="Times New Roman" w:cstheme="minorHAnsi"/>
                <w:b/>
                <w:i/>
                <w:color w:val="4F81BD" w:themeColor="accent1"/>
                <w:sz w:val="20"/>
                <w:szCs w:val="20"/>
                <w:lang w:val="uk-UA" w:eastAsia="ru-RU"/>
              </w:rPr>
              <w:t>Числові характеристики випадкових векторів.</w:t>
            </w:r>
          </w:p>
          <w:p w:rsidR="00E66DBF" w:rsidRPr="00E66DBF" w:rsidRDefault="00E66DBF" w:rsidP="00E66DBF">
            <w:pPr>
              <w:spacing w:after="0" w:line="240" w:lineRule="auto"/>
              <w:jc w:val="both"/>
              <w:rPr>
                <w:rFonts w:eastAsia="Times New Roman" w:cstheme="minorHAnsi"/>
                <w:i/>
                <w:color w:val="4F81BD" w:themeColor="accent1"/>
                <w:sz w:val="20"/>
                <w:szCs w:val="20"/>
                <w:lang w:val="uk-UA" w:eastAsia="ru-RU"/>
              </w:rPr>
            </w:pPr>
            <w:r w:rsidRPr="00E66DBF">
              <w:rPr>
                <w:rFonts w:eastAsia="Times New Roman" w:cstheme="minorHAnsi"/>
                <w:bCs/>
                <w:i/>
                <w:iCs/>
                <w:noProof/>
                <w:color w:val="4F81BD" w:themeColor="accent1"/>
                <w:sz w:val="20"/>
                <w:szCs w:val="20"/>
                <w:lang w:val="uk-UA" w:eastAsia="ru-RU"/>
              </w:rPr>
              <w:t xml:space="preserve">Вводяться основні числові характеристики випадкових векторів – кореляційний момент, кореляційна матриця, </w:t>
            </w:r>
            <w:r w:rsidRPr="00E66DBF">
              <w:rPr>
                <w:rFonts w:eastAsia="Times New Roman" w:cstheme="minorHAnsi"/>
                <w:i/>
                <w:color w:val="4F81BD" w:themeColor="accent1"/>
                <w:sz w:val="20"/>
                <w:szCs w:val="20"/>
                <w:lang w:val="uk-UA" w:eastAsia="ru-RU"/>
              </w:rPr>
              <w:t>коефіцієнт кореляції, а також розглядаються їх властивості (включаючи нерівність Коші-</w:t>
            </w:r>
            <w:proofErr w:type="spellStart"/>
            <w:r w:rsidRPr="00E66DBF">
              <w:rPr>
                <w:rFonts w:eastAsia="Times New Roman" w:cstheme="minorHAnsi"/>
                <w:i/>
                <w:color w:val="4F81BD" w:themeColor="accent1"/>
                <w:sz w:val="20"/>
                <w:szCs w:val="20"/>
                <w:lang w:val="uk-UA" w:eastAsia="ru-RU"/>
              </w:rPr>
              <w:t>Буняковського</w:t>
            </w:r>
            <w:proofErr w:type="spellEnd"/>
            <w:r w:rsidRPr="00E66DBF">
              <w:rPr>
                <w:rFonts w:eastAsia="Times New Roman" w:cstheme="minorHAnsi"/>
                <w:i/>
                <w:color w:val="4F81BD" w:themeColor="accent1"/>
                <w:sz w:val="20"/>
                <w:szCs w:val="20"/>
                <w:lang w:val="uk-UA" w:eastAsia="ru-RU"/>
              </w:rPr>
              <w:t>).</w:t>
            </w:r>
          </w:p>
          <w:p w:rsidR="00FF3DFC" w:rsidRPr="00FF3DFC" w:rsidRDefault="00767311" w:rsidP="00767311">
            <w:pPr>
              <w:spacing w:after="0" w:line="240" w:lineRule="auto"/>
              <w:rPr>
                <w:rFonts w:cstheme="minorHAnsi"/>
                <w:b/>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00E66DBF" w:rsidRPr="00E66DBF">
              <w:rPr>
                <w:rFonts w:eastAsia="Times New Roman" w:cstheme="minorHAnsi"/>
                <w:i/>
                <w:color w:val="4F81BD" w:themeColor="accent1"/>
                <w:sz w:val="20"/>
                <w:szCs w:val="20"/>
                <w:lang w:val="uk-UA" w:eastAsia="ru-RU"/>
              </w:rPr>
              <w:t xml:space="preserve">ітература: </w:t>
            </w:r>
            <w:r w:rsidR="00E66DBF" w:rsidRPr="00E66DBF">
              <w:rPr>
                <w:rFonts w:eastAsia="Times New Roman" w:cstheme="minorHAnsi"/>
                <w:i/>
                <w:color w:val="4F81BD" w:themeColor="accent1"/>
                <w:sz w:val="20"/>
                <w:szCs w:val="20"/>
                <w:lang w:val="en-US" w:eastAsia="ru-RU"/>
              </w:rPr>
              <w:t>[</w:t>
            </w:r>
            <w:r w:rsidR="00E66DBF" w:rsidRPr="00E66DBF">
              <w:rPr>
                <w:rFonts w:eastAsia="Times New Roman" w:cstheme="minorHAnsi"/>
                <w:i/>
                <w:color w:val="4F81BD" w:themeColor="accent1"/>
                <w:sz w:val="20"/>
                <w:szCs w:val="20"/>
                <w:lang w:val="uk-UA" w:eastAsia="ru-RU"/>
              </w:rPr>
              <w:t>2</w:t>
            </w:r>
            <w:r w:rsidR="00E66DBF" w:rsidRPr="00E66DBF">
              <w:rPr>
                <w:rFonts w:eastAsia="Times New Roman" w:cstheme="minorHAnsi"/>
                <w:i/>
                <w:color w:val="4F81BD" w:themeColor="accent1"/>
                <w:sz w:val="20"/>
                <w:szCs w:val="20"/>
                <w:lang w:val="en-US" w:eastAsia="ru-RU"/>
              </w:rPr>
              <w:t>]</w:t>
            </w:r>
            <w:r w:rsidR="00E66DBF" w:rsidRPr="00E66DBF">
              <w:rPr>
                <w:rFonts w:eastAsia="Times New Roman" w:cstheme="minorHAnsi"/>
                <w:i/>
                <w:color w:val="4F81BD" w:themeColor="accent1"/>
                <w:sz w:val="20"/>
                <w:szCs w:val="20"/>
                <w:lang w:val="uk-UA" w:eastAsia="ru-RU"/>
              </w:rPr>
              <w:t xml:space="preserve"> – С.195 </w:t>
            </w:r>
            <w:r w:rsidR="00E66DBF" w:rsidRPr="00E66DBF">
              <w:rPr>
                <w:rFonts w:eastAsia="Times New Roman" w:cstheme="minorHAnsi"/>
                <w:i/>
                <w:color w:val="4F81BD" w:themeColor="accent1"/>
                <w:sz w:val="20"/>
                <w:szCs w:val="20"/>
                <w:lang w:val="uk-UA" w:eastAsia="ru-RU"/>
              </w:rPr>
              <w:noBreakHyphen/>
              <w:t xml:space="preserve"> 213; </w:t>
            </w:r>
            <w:r w:rsidR="00E66DBF" w:rsidRPr="00E66DBF">
              <w:rPr>
                <w:rFonts w:eastAsia="Times New Roman" w:cstheme="minorHAnsi"/>
                <w:i/>
                <w:color w:val="4F81BD" w:themeColor="accent1"/>
                <w:sz w:val="20"/>
                <w:szCs w:val="20"/>
                <w:lang w:val="en-US" w:eastAsia="ru-RU"/>
              </w:rPr>
              <w:t>[</w:t>
            </w:r>
            <w:r w:rsidR="00E66DBF" w:rsidRPr="00E66DBF">
              <w:rPr>
                <w:rFonts w:eastAsia="Times New Roman" w:cstheme="minorHAnsi"/>
                <w:i/>
                <w:color w:val="4F81BD" w:themeColor="accent1"/>
                <w:sz w:val="20"/>
                <w:szCs w:val="20"/>
                <w:lang w:val="uk-UA" w:eastAsia="ru-RU"/>
              </w:rPr>
              <w:t>3</w:t>
            </w:r>
            <w:r w:rsidR="00E66DBF" w:rsidRPr="00E66DBF">
              <w:rPr>
                <w:rFonts w:eastAsia="Times New Roman" w:cstheme="minorHAnsi"/>
                <w:i/>
                <w:color w:val="4F81BD" w:themeColor="accent1"/>
                <w:sz w:val="20"/>
                <w:szCs w:val="20"/>
                <w:lang w:val="en-US" w:eastAsia="ru-RU"/>
              </w:rPr>
              <w:t xml:space="preserve">] </w:t>
            </w:r>
            <w:r w:rsidR="00E66DBF" w:rsidRPr="00E66DBF">
              <w:rPr>
                <w:rFonts w:eastAsia="Times New Roman" w:cstheme="minorHAnsi"/>
                <w:i/>
                <w:color w:val="4F81BD" w:themeColor="accent1"/>
                <w:sz w:val="20"/>
                <w:szCs w:val="20"/>
                <w:lang w:val="uk-UA" w:eastAsia="ru-RU"/>
              </w:rPr>
              <w:noBreakHyphen/>
              <w:t xml:space="preserve"> С. 59 – 66.</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14</w:t>
            </w:r>
          </w:p>
        </w:tc>
        <w:tc>
          <w:tcPr>
            <w:tcW w:w="8751" w:type="dxa"/>
          </w:tcPr>
          <w:p w:rsidR="003F0F83" w:rsidRPr="003F0F83" w:rsidRDefault="003F0F83" w:rsidP="003F0F83">
            <w:pPr>
              <w:spacing w:after="0" w:line="240" w:lineRule="auto"/>
              <w:jc w:val="both"/>
              <w:rPr>
                <w:rFonts w:eastAsia="Times New Roman" w:cstheme="minorHAnsi"/>
                <w:b/>
                <w:i/>
                <w:color w:val="4F81BD" w:themeColor="accent1"/>
                <w:sz w:val="20"/>
                <w:szCs w:val="20"/>
                <w:lang w:val="uk-UA" w:eastAsia="ru-RU"/>
              </w:rPr>
            </w:pPr>
            <w:proofErr w:type="spellStart"/>
            <w:r w:rsidRPr="003F0F83">
              <w:rPr>
                <w:rFonts w:eastAsia="Times New Roman" w:cstheme="minorHAnsi"/>
                <w:b/>
                <w:i/>
                <w:color w:val="4F81BD" w:themeColor="accent1"/>
                <w:sz w:val="20"/>
                <w:szCs w:val="20"/>
                <w:lang w:val="uk-UA" w:eastAsia="ru-RU"/>
              </w:rPr>
              <w:t>Некорельованість</w:t>
            </w:r>
            <w:proofErr w:type="spellEnd"/>
            <w:r w:rsidRPr="003F0F83">
              <w:rPr>
                <w:rFonts w:eastAsia="Times New Roman" w:cstheme="minorHAnsi"/>
                <w:b/>
                <w:i/>
                <w:color w:val="4F81BD" w:themeColor="accent1"/>
                <w:sz w:val="20"/>
                <w:szCs w:val="20"/>
                <w:lang w:val="uk-UA" w:eastAsia="ru-RU"/>
              </w:rPr>
              <w:t xml:space="preserve"> та незалежність випадкових величин.</w:t>
            </w:r>
          </w:p>
          <w:p w:rsidR="003F0F83" w:rsidRPr="003F0F83" w:rsidRDefault="003F0F83" w:rsidP="003F0F83">
            <w:pPr>
              <w:spacing w:after="0" w:line="240" w:lineRule="auto"/>
              <w:jc w:val="both"/>
              <w:rPr>
                <w:rFonts w:eastAsia="Times New Roman" w:cstheme="minorHAnsi"/>
                <w:i/>
                <w:color w:val="4F81BD" w:themeColor="accent1"/>
                <w:sz w:val="20"/>
                <w:szCs w:val="20"/>
                <w:lang w:val="uk-UA" w:eastAsia="ru-RU"/>
              </w:rPr>
            </w:pPr>
            <w:r w:rsidRPr="003F0F83">
              <w:rPr>
                <w:rFonts w:eastAsia="Times New Roman" w:cstheme="minorHAnsi"/>
                <w:i/>
                <w:color w:val="4F81BD" w:themeColor="accent1"/>
                <w:sz w:val="20"/>
                <w:szCs w:val="20"/>
                <w:lang w:val="uk-UA" w:eastAsia="ru-RU"/>
              </w:rPr>
              <w:t>Вводяться поняття некорельованості та незалежності випадкових величин та обговорюється зв’язок між ними.</w:t>
            </w:r>
          </w:p>
          <w:p w:rsidR="00FF3DFC" w:rsidRPr="00FF3DFC" w:rsidRDefault="00AA4406" w:rsidP="00AA4406">
            <w:pPr>
              <w:spacing w:after="0" w:line="240" w:lineRule="auto"/>
              <w:rPr>
                <w:rFonts w:cstheme="minorHAnsi"/>
                <w:b/>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003F0F83" w:rsidRPr="003F0F83">
              <w:rPr>
                <w:rFonts w:eastAsia="Times New Roman" w:cstheme="minorHAnsi"/>
                <w:i/>
                <w:color w:val="4F81BD" w:themeColor="accent1"/>
                <w:sz w:val="20"/>
                <w:szCs w:val="20"/>
                <w:lang w:val="uk-UA" w:eastAsia="ru-RU"/>
              </w:rPr>
              <w:t xml:space="preserve">ітература: </w:t>
            </w:r>
            <w:r w:rsidR="003F0F83" w:rsidRPr="003F0F83">
              <w:rPr>
                <w:rFonts w:eastAsia="Times New Roman" w:cstheme="minorHAnsi"/>
                <w:i/>
                <w:color w:val="4F81BD" w:themeColor="accent1"/>
                <w:sz w:val="20"/>
                <w:szCs w:val="20"/>
                <w:lang w:val="en-US" w:eastAsia="ru-RU"/>
              </w:rPr>
              <w:t>[</w:t>
            </w:r>
            <w:r w:rsidR="003F0F83" w:rsidRPr="003F0F83">
              <w:rPr>
                <w:rFonts w:eastAsia="Times New Roman" w:cstheme="minorHAnsi"/>
                <w:i/>
                <w:color w:val="4F81BD" w:themeColor="accent1"/>
                <w:sz w:val="20"/>
                <w:szCs w:val="20"/>
                <w:lang w:val="uk-UA" w:eastAsia="ru-RU"/>
              </w:rPr>
              <w:t>2</w:t>
            </w:r>
            <w:r w:rsidR="003F0F83" w:rsidRPr="003F0F83">
              <w:rPr>
                <w:rFonts w:eastAsia="Times New Roman" w:cstheme="minorHAnsi"/>
                <w:i/>
                <w:color w:val="4F81BD" w:themeColor="accent1"/>
                <w:sz w:val="20"/>
                <w:szCs w:val="20"/>
                <w:lang w:val="en-US" w:eastAsia="ru-RU"/>
              </w:rPr>
              <w:t>]</w:t>
            </w:r>
            <w:r w:rsidR="003F0F83" w:rsidRPr="003F0F83">
              <w:rPr>
                <w:rFonts w:eastAsia="Times New Roman" w:cstheme="minorHAnsi"/>
                <w:i/>
                <w:color w:val="4F81BD" w:themeColor="accent1"/>
                <w:sz w:val="20"/>
                <w:szCs w:val="20"/>
                <w:lang w:val="uk-UA" w:eastAsia="ru-RU"/>
              </w:rPr>
              <w:t xml:space="preserve"> – С. 214 –220; </w:t>
            </w:r>
            <w:r w:rsidR="003F0F83" w:rsidRPr="003F0F83">
              <w:rPr>
                <w:rFonts w:eastAsia="Times New Roman" w:cstheme="minorHAnsi"/>
                <w:i/>
                <w:color w:val="4F81BD" w:themeColor="accent1"/>
                <w:sz w:val="20"/>
                <w:szCs w:val="20"/>
                <w:lang w:val="en-US" w:eastAsia="ru-RU"/>
              </w:rPr>
              <w:t>[</w:t>
            </w:r>
            <w:r w:rsidR="003F0F83" w:rsidRPr="003F0F83">
              <w:rPr>
                <w:rFonts w:eastAsia="Times New Roman" w:cstheme="minorHAnsi"/>
                <w:i/>
                <w:color w:val="4F81BD" w:themeColor="accent1"/>
                <w:sz w:val="20"/>
                <w:szCs w:val="20"/>
                <w:lang w:val="uk-UA" w:eastAsia="ru-RU"/>
              </w:rPr>
              <w:t>3</w:t>
            </w:r>
            <w:r w:rsidR="003F0F83" w:rsidRPr="003F0F83">
              <w:rPr>
                <w:rFonts w:eastAsia="Times New Roman" w:cstheme="minorHAnsi"/>
                <w:i/>
                <w:color w:val="4F81BD" w:themeColor="accent1"/>
                <w:sz w:val="20"/>
                <w:szCs w:val="20"/>
                <w:lang w:val="en-US" w:eastAsia="ru-RU"/>
              </w:rPr>
              <w:t>]</w:t>
            </w:r>
            <w:r w:rsidR="003F0F83" w:rsidRPr="003F0F83">
              <w:rPr>
                <w:rFonts w:eastAsia="Times New Roman" w:cstheme="minorHAnsi"/>
                <w:i/>
                <w:color w:val="4F81BD" w:themeColor="accent1"/>
                <w:sz w:val="20"/>
                <w:szCs w:val="20"/>
                <w:lang w:val="uk-UA" w:eastAsia="ru-RU"/>
              </w:rPr>
              <w:noBreakHyphen/>
              <w:t xml:space="preserve"> С. 87 – 98.</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15</w:t>
            </w:r>
          </w:p>
        </w:tc>
        <w:tc>
          <w:tcPr>
            <w:tcW w:w="8751" w:type="dxa"/>
          </w:tcPr>
          <w:p w:rsidR="00722934" w:rsidRPr="00722934" w:rsidRDefault="00722934" w:rsidP="00722934">
            <w:pPr>
              <w:spacing w:after="0" w:line="240" w:lineRule="auto"/>
              <w:ind w:right="-68" w:firstLine="34"/>
              <w:jc w:val="both"/>
              <w:rPr>
                <w:rFonts w:eastAsia="Times New Roman" w:cstheme="minorHAnsi"/>
                <w:b/>
                <w:i/>
                <w:color w:val="4F81BD" w:themeColor="accent1"/>
                <w:sz w:val="20"/>
                <w:szCs w:val="20"/>
                <w:lang w:val="uk-UA" w:eastAsia="ru-RU"/>
              </w:rPr>
            </w:pPr>
            <w:r w:rsidRPr="00722934">
              <w:rPr>
                <w:rFonts w:eastAsia="Times New Roman" w:cstheme="minorHAnsi"/>
                <w:b/>
                <w:i/>
                <w:color w:val="4F81BD" w:themeColor="accent1"/>
                <w:sz w:val="20"/>
                <w:szCs w:val="20"/>
                <w:lang w:val="uk-UA" w:eastAsia="ru-RU"/>
              </w:rPr>
              <w:t>Умовні закони розподілу.</w:t>
            </w:r>
          </w:p>
          <w:p w:rsidR="00722934" w:rsidRPr="00722934" w:rsidRDefault="00722934" w:rsidP="00722934">
            <w:pPr>
              <w:spacing w:after="0" w:line="240" w:lineRule="auto"/>
              <w:ind w:right="-68"/>
              <w:jc w:val="both"/>
              <w:rPr>
                <w:rFonts w:eastAsia="Times New Roman" w:cstheme="minorHAnsi"/>
                <w:i/>
                <w:color w:val="4F81BD" w:themeColor="accent1"/>
                <w:sz w:val="20"/>
                <w:szCs w:val="20"/>
                <w:lang w:val="uk-UA" w:eastAsia="ru-RU"/>
              </w:rPr>
            </w:pPr>
            <w:r w:rsidRPr="00722934">
              <w:rPr>
                <w:rFonts w:eastAsia="Times New Roman" w:cstheme="minorHAnsi"/>
                <w:bCs/>
                <w:i/>
                <w:noProof/>
                <w:color w:val="4F81BD" w:themeColor="accent1"/>
                <w:sz w:val="20"/>
                <w:szCs w:val="20"/>
                <w:lang w:val="uk-UA" w:eastAsia="ru-RU"/>
              </w:rPr>
              <w:t>Вводиться поняття умовного закону розподілу однієї компоненти випадкового вектора за іншою. Розглядаються методи обчислення умовних рядів розподілу в дискретному випадку та умовних щільностей в неперервному. Вводяться умовні числові характеристики та доводиться формула повного математичного сподівання.</w:t>
            </w:r>
          </w:p>
          <w:p w:rsidR="00FF3DFC" w:rsidRPr="00FF3DFC" w:rsidRDefault="002447A6" w:rsidP="002447A6">
            <w:pPr>
              <w:spacing w:after="0" w:line="240" w:lineRule="auto"/>
              <w:rPr>
                <w:rFonts w:cstheme="minorHAnsi"/>
                <w:b/>
                <w:i/>
                <w:iCs/>
                <w:color w:val="0070C0"/>
                <w:sz w:val="20"/>
                <w:szCs w:val="20"/>
                <w:lang w:val="uk-UA"/>
              </w:rPr>
            </w:pPr>
            <w:r>
              <w:rPr>
                <w:rFonts w:eastAsia="Times New Roman" w:cstheme="minorHAnsi"/>
                <w:i/>
                <w:color w:val="4F81BD" w:themeColor="accent1"/>
                <w:sz w:val="20"/>
                <w:szCs w:val="20"/>
                <w:lang w:val="uk-UA" w:eastAsia="ru-RU"/>
              </w:rPr>
              <w:t>Рекомендована література</w:t>
            </w:r>
            <w:r w:rsidR="00722934" w:rsidRPr="00522FED">
              <w:rPr>
                <w:rFonts w:eastAsia="Times New Roman" w:cstheme="minorHAnsi"/>
                <w:i/>
                <w:color w:val="4F81BD" w:themeColor="accent1"/>
                <w:sz w:val="20"/>
                <w:szCs w:val="20"/>
                <w:lang w:val="uk-UA" w:eastAsia="ru-RU"/>
              </w:rPr>
              <w:t xml:space="preserve">: </w:t>
            </w:r>
            <w:r w:rsidR="00722934" w:rsidRPr="00522FED">
              <w:rPr>
                <w:rFonts w:eastAsia="Times New Roman" w:cstheme="minorHAnsi"/>
                <w:i/>
                <w:color w:val="4F81BD" w:themeColor="accent1"/>
                <w:sz w:val="20"/>
                <w:szCs w:val="20"/>
                <w:lang w:val="en-US" w:eastAsia="ru-RU"/>
              </w:rPr>
              <w:t>[</w:t>
            </w:r>
            <w:r w:rsidR="00722934" w:rsidRPr="00522FED">
              <w:rPr>
                <w:rFonts w:eastAsia="Times New Roman" w:cstheme="minorHAnsi"/>
                <w:i/>
                <w:color w:val="4F81BD" w:themeColor="accent1"/>
                <w:sz w:val="20"/>
                <w:szCs w:val="20"/>
                <w:lang w:val="uk-UA" w:eastAsia="ru-RU"/>
              </w:rPr>
              <w:t>2</w:t>
            </w:r>
            <w:r w:rsidR="00722934" w:rsidRPr="00522FED">
              <w:rPr>
                <w:rFonts w:eastAsia="Times New Roman" w:cstheme="minorHAnsi"/>
                <w:i/>
                <w:color w:val="4F81BD" w:themeColor="accent1"/>
                <w:sz w:val="20"/>
                <w:szCs w:val="20"/>
                <w:lang w:val="en-US" w:eastAsia="ru-RU"/>
              </w:rPr>
              <w:t>]</w:t>
            </w:r>
            <w:r w:rsidR="00722934" w:rsidRPr="00522FED">
              <w:rPr>
                <w:rFonts w:eastAsia="Times New Roman" w:cstheme="minorHAnsi"/>
                <w:i/>
                <w:color w:val="4F81BD" w:themeColor="accent1"/>
                <w:sz w:val="20"/>
                <w:szCs w:val="20"/>
                <w:lang w:val="uk-UA" w:eastAsia="ru-RU"/>
              </w:rPr>
              <w:t xml:space="preserve"> – С. 214 –220; </w:t>
            </w:r>
            <w:r w:rsidR="00722934" w:rsidRPr="00522FED">
              <w:rPr>
                <w:rFonts w:eastAsia="Times New Roman" w:cstheme="minorHAnsi"/>
                <w:i/>
                <w:color w:val="4F81BD" w:themeColor="accent1"/>
                <w:sz w:val="20"/>
                <w:szCs w:val="20"/>
                <w:lang w:val="en-US" w:eastAsia="ru-RU"/>
              </w:rPr>
              <w:t>[</w:t>
            </w:r>
            <w:r w:rsidR="00722934" w:rsidRPr="00522FED">
              <w:rPr>
                <w:rFonts w:eastAsia="Times New Roman" w:cstheme="minorHAnsi"/>
                <w:i/>
                <w:color w:val="4F81BD" w:themeColor="accent1"/>
                <w:sz w:val="20"/>
                <w:szCs w:val="20"/>
                <w:lang w:val="uk-UA" w:eastAsia="ru-RU"/>
              </w:rPr>
              <w:t>3</w:t>
            </w:r>
            <w:r w:rsidR="00722934" w:rsidRPr="00522FED">
              <w:rPr>
                <w:rFonts w:eastAsia="Times New Roman" w:cstheme="minorHAnsi"/>
                <w:i/>
                <w:color w:val="4F81BD" w:themeColor="accent1"/>
                <w:sz w:val="20"/>
                <w:szCs w:val="20"/>
                <w:lang w:val="en-US" w:eastAsia="ru-RU"/>
              </w:rPr>
              <w:t>]</w:t>
            </w:r>
            <w:r w:rsidR="00722934" w:rsidRPr="00522FED">
              <w:rPr>
                <w:rFonts w:eastAsia="Times New Roman" w:cstheme="minorHAnsi"/>
                <w:i/>
                <w:color w:val="4F81BD" w:themeColor="accent1"/>
                <w:sz w:val="20"/>
                <w:szCs w:val="20"/>
                <w:lang w:val="uk-UA" w:eastAsia="ru-RU"/>
              </w:rPr>
              <w:noBreakHyphen/>
              <w:t xml:space="preserve"> С. 87 – 98.</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16</w:t>
            </w:r>
          </w:p>
        </w:tc>
        <w:tc>
          <w:tcPr>
            <w:tcW w:w="8751" w:type="dxa"/>
          </w:tcPr>
          <w:p w:rsidR="000A4864" w:rsidRPr="000A4864" w:rsidRDefault="000A4864" w:rsidP="000A4864">
            <w:pPr>
              <w:spacing w:after="0" w:line="240" w:lineRule="auto"/>
              <w:ind w:right="-68" w:firstLine="34"/>
              <w:jc w:val="both"/>
              <w:rPr>
                <w:rFonts w:eastAsia="Times New Roman" w:cstheme="minorHAnsi"/>
                <w:b/>
                <w:bCs/>
                <w:i/>
                <w:noProof/>
                <w:color w:val="4F81BD" w:themeColor="accent1"/>
                <w:sz w:val="20"/>
                <w:szCs w:val="20"/>
                <w:lang w:val="uk-UA" w:eastAsia="ru-RU"/>
              </w:rPr>
            </w:pPr>
            <w:r w:rsidRPr="000A4864">
              <w:rPr>
                <w:rFonts w:eastAsia="Times New Roman" w:cstheme="minorHAnsi"/>
                <w:b/>
                <w:bCs/>
                <w:i/>
                <w:noProof/>
                <w:color w:val="4F81BD" w:themeColor="accent1"/>
                <w:sz w:val="20"/>
                <w:szCs w:val="20"/>
                <w:lang w:val="uk-UA" w:eastAsia="ru-RU"/>
              </w:rPr>
              <w:t>Характеристичні функції випадкових величин та векторів.</w:t>
            </w:r>
          </w:p>
          <w:p w:rsidR="000A4864" w:rsidRPr="000A4864" w:rsidRDefault="000A4864" w:rsidP="000A4864">
            <w:pPr>
              <w:spacing w:after="0" w:line="240" w:lineRule="auto"/>
              <w:ind w:right="-68" w:firstLine="34"/>
              <w:jc w:val="both"/>
              <w:rPr>
                <w:rFonts w:eastAsia="Times New Roman" w:cstheme="minorHAnsi"/>
                <w:bCs/>
                <w:i/>
                <w:noProof/>
                <w:color w:val="4F81BD" w:themeColor="accent1"/>
                <w:sz w:val="20"/>
                <w:szCs w:val="20"/>
                <w:lang w:val="uk-UA" w:eastAsia="ru-RU"/>
              </w:rPr>
            </w:pPr>
            <w:r w:rsidRPr="000A4864">
              <w:rPr>
                <w:rFonts w:eastAsia="Times New Roman" w:cstheme="minorHAnsi"/>
                <w:bCs/>
                <w:i/>
                <w:noProof/>
                <w:color w:val="4F81BD" w:themeColor="accent1"/>
                <w:sz w:val="20"/>
                <w:szCs w:val="20"/>
                <w:lang w:val="uk-UA" w:eastAsia="ru-RU"/>
              </w:rPr>
              <w:t>Вводиться означення характеристичної функції випадкової величини. Наводяться способи її обчислення в дискретному та неперервному випадках, а також розглядаються її властивості. Обговорюються її застосування до перевірки стійкості законів розподілу відносно композиції та до обчислення моментів. Розглядається означення, способи обчислення, властивості та застосування характеристичної функції випадкового вектора.</w:t>
            </w:r>
          </w:p>
          <w:p w:rsidR="00FF3DFC" w:rsidRPr="00FF3DFC" w:rsidRDefault="00F328E3" w:rsidP="00F328E3">
            <w:pPr>
              <w:spacing w:after="0" w:line="240" w:lineRule="auto"/>
              <w:rPr>
                <w:rFonts w:cstheme="minorHAnsi"/>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000A4864" w:rsidRPr="000A4864">
              <w:rPr>
                <w:rFonts w:eastAsia="Times New Roman" w:cstheme="minorHAnsi"/>
                <w:i/>
                <w:color w:val="4F81BD" w:themeColor="accent1"/>
                <w:sz w:val="20"/>
                <w:szCs w:val="20"/>
                <w:lang w:val="uk-UA" w:eastAsia="ru-RU"/>
              </w:rPr>
              <w:t xml:space="preserve">ітература: </w:t>
            </w:r>
            <w:r w:rsidR="000A4864" w:rsidRPr="00A153BE">
              <w:rPr>
                <w:rFonts w:eastAsia="Times New Roman" w:cstheme="minorHAnsi"/>
                <w:i/>
                <w:color w:val="4F81BD" w:themeColor="accent1"/>
                <w:sz w:val="20"/>
                <w:szCs w:val="20"/>
                <w:lang w:eastAsia="ru-RU"/>
              </w:rPr>
              <w:t>[</w:t>
            </w:r>
            <w:r w:rsidR="000A4864" w:rsidRPr="000A4864">
              <w:rPr>
                <w:rFonts w:eastAsia="Times New Roman" w:cstheme="minorHAnsi"/>
                <w:i/>
                <w:color w:val="4F81BD" w:themeColor="accent1"/>
                <w:sz w:val="20"/>
                <w:szCs w:val="20"/>
                <w:lang w:val="uk-UA" w:eastAsia="ru-RU"/>
              </w:rPr>
              <w:t>1</w:t>
            </w:r>
            <w:r w:rsidR="000A4864" w:rsidRPr="00A153BE">
              <w:rPr>
                <w:rFonts w:eastAsia="Times New Roman" w:cstheme="minorHAnsi"/>
                <w:i/>
                <w:color w:val="4F81BD" w:themeColor="accent1"/>
                <w:sz w:val="20"/>
                <w:szCs w:val="20"/>
                <w:lang w:eastAsia="ru-RU"/>
              </w:rPr>
              <w:t>]</w:t>
            </w:r>
            <w:r w:rsidR="000A4864" w:rsidRPr="000A4864">
              <w:rPr>
                <w:rFonts w:eastAsia="Times New Roman" w:cstheme="minorHAnsi"/>
                <w:i/>
                <w:color w:val="4F81BD" w:themeColor="accent1"/>
                <w:sz w:val="20"/>
                <w:szCs w:val="20"/>
                <w:lang w:val="uk-UA" w:eastAsia="ru-RU"/>
              </w:rPr>
              <w:t xml:space="preserve"> – С.209 – 238 ; </w:t>
            </w:r>
            <w:r w:rsidR="000A4864" w:rsidRPr="00A153BE">
              <w:rPr>
                <w:rFonts w:eastAsia="Times New Roman" w:cstheme="minorHAnsi"/>
                <w:i/>
                <w:color w:val="4F81BD" w:themeColor="accent1"/>
                <w:sz w:val="20"/>
                <w:szCs w:val="20"/>
                <w:lang w:eastAsia="ru-RU"/>
              </w:rPr>
              <w:t>[</w:t>
            </w:r>
            <w:r w:rsidR="000A4864" w:rsidRPr="000A4864">
              <w:rPr>
                <w:rFonts w:eastAsia="Times New Roman" w:cstheme="minorHAnsi"/>
                <w:i/>
                <w:color w:val="4F81BD" w:themeColor="accent1"/>
                <w:sz w:val="20"/>
                <w:szCs w:val="20"/>
                <w:lang w:val="uk-UA" w:eastAsia="ru-RU"/>
              </w:rPr>
              <w:t>2</w:t>
            </w:r>
            <w:r w:rsidR="000A4864" w:rsidRPr="00A153BE">
              <w:rPr>
                <w:rFonts w:eastAsia="Times New Roman" w:cstheme="minorHAnsi"/>
                <w:i/>
                <w:color w:val="4F81BD" w:themeColor="accent1"/>
                <w:sz w:val="20"/>
                <w:szCs w:val="20"/>
                <w:lang w:eastAsia="ru-RU"/>
              </w:rPr>
              <w:t>]</w:t>
            </w:r>
            <w:r w:rsidR="000A4864" w:rsidRPr="000A4864">
              <w:rPr>
                <w:rFonts w:eastAsia="Times New Roman" w:cstheme="minorHAnsi"/>
                <w:i/>
                <w:color w:val="4F81BD" w:themeColor="accent1"/>
                <w:sz w:val="20"/>
                <w:szCs w:val="20"/>
                <w:lang w:val="uk-UA" w:eastAsia="ru-RU"/>
              </w:rPr>
              <w:t xml:space="preserve"> – С. 321 – 327; </w:t>
            </w:r>
            <w:r w:rsidR="000A4864" w:rsidRPr="00A153BE">
              <w:rPr>
                <w:rFonts w:eastAsia="Times New Roman" w:cstheme="minorHAnsi"/>
                <w:i/>
                <w:color w:val="4F81BD" w:themeColor="accent1"/>
                <w:sz w:val="20"/>
                <w:szCs w:val="20"/>
                <w:lang w:eastAsia="ru-RU"/>
              </w:rPr>
              <w:t>[</w:t>
            </w:r>
            <w:r w:rsidR="000A4864" w:rsidRPr="000A4864">
              <w:rPr>
                <w:rFonts w:eastAsia="Times New Roman" w:cstheme="minorHAnsi"/>
                <w:i/>
                <w:color w:val="4F81BD" w:themeColor="accent1"/>
                <w:sz w:val="20"/>
                <w:szCs w:val="20"/>
                <w:lang w:val="uk-UA" w:eastAsia="ru-RU"/>
              </w:rPr>
              <w:t>3</w:t>
            </w:r>
            <w:r w:rsidR="000A4864" w:rsidRPr="00A153BE">
              <w:rPr>
                <w:rFonts w:eastAsia="Times New Roman" w:cstheme="minorHAnsi"/>
                <w:i/>
                <w:color w:val="4F81BD" w:themeColor="accent1"/>
                <w:sz w:val="20"/>
                <w:szCs w:val="20"/>
                <w:lang w:eastAsia="ru-RU"/>
              </w:rPr>
              <w:t>]</w:t>
            </w:r>
            <w:r w:rsidR="000A4864" w:rsidRPr="000A4864">
              <w:rPr>
                <w:rFonts w:eastAsia="Times New Roman" w:cstheme="minorHAnsi"/>
                <w:i/>
                <w:color w:val="4F81BD" w:themeColor="accent1"/>
                <w:sz w:val="20"/>
                <w:szCs w:val="20"/>
                <w:lang w:val="uk-UA" w:eastAsia="ru-RU"/>
              </w:rPr>
              <w:noBreakHyphen/>
              <w:t xml:space="preserve"> С. 99 – 102.</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17</w:t>
            </w:r>
          </w:p>
        </w:tc>
        <w:tc>
          <w:tcPr>
            <w:tcW w:w="8751" w:type="dxa"/>
          </w:tcPr>
          <w:p w:rsidR="0057376D" w:rsidRPr="0057376D" w:rsidRDefault="0057376D" w:rsidP="0057376D">
            <w:pPr>
              <w:spacing w:after="0" w:line="240" w:lineRule="auto"/>
              <w:ind w:right="-68" w:firstLine="34"/>
              <w:jc w:val="both"/>
              <w:rPr>
                <w:rFonts w:eastAsia="Times New Roman" w:cstheme="minorHAnsi"/>
                <w:b/>
                <w:i/>
                <w:color w:val="4F81BD" w:themeColor="accent1"/>
                <w:sz w:val="20"/>
                <w:szCs w:val="20"/>
                <w:lang w:val="uk-UA" w:eastAsia="ru-RU"/>
              </w:rPr>
            </w:pPr>
            <w:r w:rsidRPr="0057376D">
              <w:rPr>
                <w:rFonts w:eastAsia="Times New Roman" w:cstheme="minorHAnsi"/>
                <w:b/>
                <w:i/>
                <w:color w:val="4F81BD" w:themeColor="accent1"/>
                <w:sz w:val="20"/>
                <w:szCs w:val="20"/>
                <w:lang w:val="uk-UA" w:eastAsia="ru-RU"/>
              </w:rPr>
              <w:t>Гауссівський вектор на площині.</w:t>
            </w:r>
          </w:p>
          <w:p w:rsidR="0057376D" w:rsidRPr="0057376D" w:rsidRDefault="0057376D" w:rsidP="0057376D">
            <w:pPr>
              <w:spacing w:after="0" w:line="240" w:lineRule="auto"/>
              <w:ind w:right="-68" w:firstLine="34"/>
              <w:jc w:val="both"/>
              <w:rPr>
                <w:rFonts w:eastAsia="Times New Roman" w:cstheme="minorHAnsi"/>
                <w:bCs/>
                <w:i/>
                <w:noProof/>
                <w:color w:val="4F81BD" w:themeColor="accent1"/>
                <w:sz w:val="20"/>
                <w:szCs w:val="20"/>
                <w:lang w:val="uk-UA" w:eastAsia="ru-RU"/>
              </w:rPr>
            </w:pPr>
            <w:r w:rsidRPr="0057376D">
              <w:rPr>
                <w:rFonts w:eastAsia="Times New Roman" w:cstheme="minorHAnsi"/>
                <w:bCs/>
                <w:i/>
                <w:noProof/>
                <w:color w:val="4F81BD" w:themeColor="accent1"/>
                <w:sz w:val="20"/>
                <w:szCs w:val="20"/>
                <w:lang w:val="uk-UA" w:eastAsia="ru-RU"/>
              </w:rPr>
              <w:t>Вводиться поняття стандартного та загального гауссівського вектора на площині. Наводяться формули для їх щільностей розподілу, функцій розподілу та характеристичних функцій. З’ясовується імовірнісний зміст параметрів розподілу як центра розсіювання та кореляційної матриці вектора. Встановлюються основні властивості гауссівських векторів на площині.</w:t>
            </w:r>
          </w:p>
          <w:p w:rsidR="00FF3DFC" w:rsidRPr="00FF3DFC" w:rsidRDefault="0057376D" w:rsidP="0057376D">
            <w:pPr>
              <w:spacing w:after="0" w:line="240" w:lineRule="auto"/>
              <w:rPr>
                <w:rFonts w:cstheme="minorHAnsi"/>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Pr="0057376D">
              <w:rPr>
                <w:rFonts w:eastAsia="Times New Roman" w:cstheme="minorHAnsi"/>
                <w:i/>
                <w:color w:val="4F81BD" w:themeColor="accent1"/>
                <w:sz w:val="20"/>
                <w:szCs w:val="20"/>
                <w:lang w:val="uk-UA" w:eastAsia="ru-RU"/>
              </w:rPr>
              <w:t xml:space="preserve">ітература: </w:t>
            </w:r>
            <w:r w:rsidRPr="00A153BE">
              <w:rPr>
                <w:rFonts w:eastAsia="Times New Roman" w:cstheme="minorHAnsi"/>
                <w:i/>
                <w:color w:val="4F81BD" w:themeColor="accent1"/>
                <w:sz w:val="20"/>
                <w:szCs w:val="20"/>
                <w:lang w:eastAsia="ru-RU"/>
              </w:rPr>
              <w:t>[</w:t>
            </w:r>
            <w:r w:rsidRPr="0057376D">
              <w:rPr>
                <w:rFonts w:eastAsia="Times New Roman" w:cstheme="minorHAnsi"/>
                <w:i/>
                <w:color w:val="4F81BD" w:themeColor="accent1"/>
                <w:sz w:val="20"/>
                <w:szCs w:val="20"/>
                <w:lang w:val="uk-UA" w:eastAsia="ru-RU"/>
              </w:rPr>
              <w:t>2</w:t>
            </w:r>
            <w:r w:rsidRPr="00A153BE">
              <w:rPr>
                <w:rFonts w:eastAsia="Times New Roman" w:cstheme="minorHAnsi"/>
                <w:i/>
                <w:color w:val="4F81BD" w:themeColor="accent1"/>
                <w:sz w:val="20"/>
                <w:szCs w:val="20"/>
                <w:lang w:eastAsia="ru-RU"/>
              </w:rPr>
              <w:t>]</w:t>
            </w:r>
            <w:r w:rsidRPr="0057376D">
              <w:rPr>
                <w:rFonts w:eastAsia="Times New Roman" w:cstheme="minorHAnsi"/>
                <w:i/>
                <w:color w:val="4F81BD" w:themeColor="accent1"/>
                <w:sz w:val="20"/>
                <w:szCs w:val="20"/>
                <w:lang w:val="uk-UA" w:eastAsia="ru-RU"/>
              </w:rPr>
              <w:t xml:space="preserve"> – С. 230 – 242.</w:t>
            </w:r>
          </w:p>
        </w:tc>
      </w:tr>
      <w:tr w:rsidR="00FF3DFC" w:rsidRPr="00FF3DFC" w:rsidTr="00763370">
        <w:trPr>
          <w:cantSplit/>
        </w:trPr>
        <w:tc>
          <w:tcPr>
            <w:tcW w:w="930" w:type="dxa"/>
          </w:tcPr>
          <w:p w:rsidR="00FF3DFC" w:rsidRPr="00FF3DFC" w:rsidRDefault="00FF3DFC" w:rsidP="00FF3DFC">
            <w:pPr>
              <w:spacing w:after="0" w:line="240" w:lineRule="auto"/>
              <w:jc w:val="center"/>
              <w:rPr>
                <w:rFonts w:cstheme="minorHAnsi"/>
                <w:b/>
                <w:i/>
                <w:iCs/>
                <w:color w:val="0070C0"/>
                <w:sz w:val="20"/>
                <w:szCs w:val="20"/>
                <w:lang w:val="uk-UA"/>
              </w:rPr>
            </w:pPr>
            <w:r w:rsidRPr="00FF3DFC">
              <w:rPr>
                <w:rFonts w:cstheme="minorHAnsi"/>
                <w:i/>
                <w:iCs/>
                <w:color w:val="0070C0"/>
                <w:sz w:val="20"/>
                <w:szCs w:val="20"/>
                <w:lang w:val="uk-UA"/>
              </w:rPr>
              <w:t>18</w:t>
            </w:r>
          </w:p>
        </w:tc>
        <w:tc>
          <w:tcPr>
            <w:tcW w:w="8751" w:type="dxa"/>
          </w:tcPr>
          <w:p w:rsidR="00B83C3C" w:rsidRPr="00B83C3C" w:rsidRDefault="00B83C3C" w:rsidP="00B83C3C">
            <w:pPr>
              <w:spacing w:after="0" w:line="240" w:lineRule="auto"/>
              <w:jc w:val="both"/>
              <w:rPr>
                <w:rFonts w:eastAsia="Times New Roman" w:cstheme="minorHAnsi"/>
                <w:b/>
                <w:i/>
                <w:color w:val="4F81BD" w:themeColor="accent1"/>
                <w:sz w:val="20"/>
                <w:szCs w:val="20"/>
                <w:lang w:val="uk-UA" w:eastAsia="ru-RU"/>
              </w:rPr>
            </w:pPr>
            <w:r w:rsidRPr="00B83C3C">
              <w:rPr>
                <w:rFonts w:eastAsia="Times New Roman" w:cstheme="minorHAnsi"/>
                <w:b/>
                <w:i/>
                <w:color w:val="4F81BD" w:themeColor="accent1"/>
                <w:sz w:val="20"/>
                <w:szCs w:val="20"/>
                <w:lang w:val="uk-UA" w:eastAsia="ru-RU"/>
              </w:rPr>
              <w:t xml:space="preserve">Багатовимірні </w:t>
            </w:r>
            <w:proofErr w:type="spellStart"/>
            <w:r w:rsidRPr="00B83C3C">
              <w:rPr>
                <w:rFonts w:eastAsia="Times New Roman" w:cstheme="minorHAnsi"/>
                <w:b/>
                <w:i/>
                <w:color w:val="4F81BD" w:themeColor="accent1"/>
                <w:sz w:val="20"/>
                <w:szCs w:val="20"/>
                <w:lang w:val="uk-UA" w:eastAsia="ru-RU"/>
              </w:rPr>
              <w:t>гауссівські</w:t>
            </w:r>
            <w:proofErr w:type="spellEnd"/>
            <w:r w:rsidRPr="00B83C3C">
              <w:rPr>
                <w:rFonts w:eastAsia="Times New Roman" w:cstheme="minorHAnsi"/>
                <w:b/>
                <w:i/>
                <w:color w:val="4F81BD" w:themeColor="accent1"/>
                <w:sz w:val="20"/>
                <w:szCs w:val="20"/>
                <w:lang w:val="uk-UA" w:eastAsia="ru-RU"/>
              </w:rPr>
              <w:t xml:space="preserve"> випадкові вектори. Афінні перетворення гауссівського вектору.</w:t>
            </w:r>
          </w:p>
          <w:p w:rsidR="00B83C3C" w:rsidRPr="00B83C3C" w:rsidRDefault="00B83C3C" w:rsidP="00B83C3C">
            <w:pPr>
              <w:spacing w:after="0" w:line="240" w:lineRule="auto"/>
              <w:jc w:val="both"/>
              <w:rPr>
                <w:rFonts w:eastAsia="Times New Roman" w:cstheme="minorHAnsi"/>
                <w:bCs/>
                <w:i/>
                <w:noProof/>
                <w:color w:val="4F81BD" w:themeColor="accent1"/>
                <w:sz w:val="20"/>
                <w:szCs w:val="20"/>
                <w:lang w:val="uk-UA" w:eastAsia="ru-RU"/>
              </w:rPr>
            </w:pPr>
            <w:r w:rsidRPr="00B83C3C">
              <w:rPr>
                <w:rFonts w:eastAsia="Times New Roman" w:cstheme="minorHAnsi"/>
                <w:i/>
                <w:color w:val="4F81BD" w:themeColor="accent1"/>
                <w:sz w:val="20"/>
                <w:szCs w:val="20"/>
                <w:lang w:val="uk-UA" w:eastAsia="ru-RU"/>
              </w:rPr>
              <w:t>Узагальнен</w:t>
            </w:r>
            <w:r>
              <w:rPr>
                <w:rFonts w:eastAsia="Times New Roman" w:cstheme="minorHAnsi"/>
                <w:i/>
                <w:color w:val="4F81BD" w:themeColor="accent1"/>
                <w:sz w:val="20"/>
                <w:szCs w:val="20"/>
                <w:lang w:val="uk-UA" w:eastAsia="ru-RU"/>
              </w:rPr>
              <w:t>ня поняття гауссівського вектору</w:t>
            </w:r>
            <w:r w:rsidRPr="00B83C3C">
              <w:rPr>
                <w:rFonts w:eastAsia="Times New Roman" w:cstheme="minorHAnsi"/>
                <w:i/>
                <w:color w:val="4F81BD" w:themeColor="accent1"/>
                <w:sz w:val="20"/>
                <w:szCs w:val="20"/>
                <w:lang w:val="uk-UA" w:eastAsia="ru-RU"/>
              </w:rPr>
              <w:t xml:space="preserve"> на багатовимірний випадок. З’ясовується </w:t>
            </w:r>
            <w:r w:rsidRPr="00B83C3C">
              <w:rPr>
                <w:rFonts w:eastAsia="Times New Roman" w:cstheme="minorHAnsi"/>
                <w:bCs/>
                <w:i/>
                <w:noProof/>
                <w:color w:val="4F81BD" w:themeColor="accent1"/>
                <w:sz w:val="20"/>
                <w:szCs w:val="20"/>
                <w:lang w:val="uk-UA" w:eastAsia="ru-RU"/>
              </w:rPr>
              <w:t>інваріантність відносно афінних перетворень та еквівалентність некорельованості та незалежності координат гауссівського вектора. Наводиться приклад негауссівського вектора з гауссівськими компонентами. Встановлюється вигляд умовного розподілу одних компонент гауссівського вектора за іншими (теорема про нормальну кореляцію).</w:t>
            </w:r>
          </w:p>
          <w:p w:rsidR="00FF3DFC" w:rsidRPr="00FF3DFC" w:rsidRDefault="00B83C3C" w:rsidP="00B83C3C">
            <w:pPr>
              <w:spacing w:after="0" w:line="240" w:lineRule="auto"/>
              <w:rPr>
                <w:rFonts w:cstheme="minorHAnsi"/>
                <w:i/>
                <w:iCs/>
                <w:color w:val="0070C0"/>
                <w:sz w:val="20"/>
                <w:szCs w:val="20"/>
                <w:lang w:val="uk-UA"/>
              </w:rPr>
            </w:pPr>
            <w:r>
              <w:rPr>
                <w:rFonts w:eastAsia="Times New Roman" w:cstheme="minorHAnsi"/>
                <w:i/>
                <w:color w:val="4F81BD" w:themeColor="accent1"/>
                <w:sz w:val="20"/>
                <w:szCs w:val="20"/>
                <w:lang w:val="uk-UA" w:eastAsia="ru-RU"/>
              </w:rPr>
              <w:t>Рекомендована л</w:t>
            </w:r>
            <w:r w:rsidRPr="00B83C3C">
              <w:rPr>
                <w:rFonts w:eastAsia="Times New Roman" w:cstheme="minorHAnsi"/>
                <w:i/>
                <w:color w:val="4F81BD" w:themeColor="accent1"/>
                <w:sz w:val="20"/>
                <w:szCs w:val="20"/>
                <w:lang w:val="uk-UA" w:eastAsia="ru-RU"/>
              </w:rPr>
              <w:t xml:space="preserve">ітература: </w:t>
            </w:r>
            <w:r w:rsidRPr="00B83C3C">
              <w:rPr>
                <w:rFonts w:eastAsia="Times New Roman" w:cstheme="minorHAnsi"/>
                <w:i/>
                <w:color w:val="4F81BD" w:themeColor="accent1"/>
                <w:sz w:val="20"/>
                <w:szCs w:val="20"/>
                <w:lang w:val="en-US" w:eastAsia="ru-RU"/>
              </w:rPr>
              <w:t>[</w:t>
            </w:r>
            <w:r w:rsidRPr="00B83C3C">
              <w:rPr>
                <w:rFonts w:eastAsia="Times New Roman" w:cstheme="minorHAnsi"/>
                <w:i/>
                <w:color w:val="4F81BD" w:themeColor="accent1"/>
                <w:sz w:val="20"/>
                <w:szCs w:val="20"/>
                <w:lang w:val="uk-UA" w:eastAsia="ru-RU"/>
              </w:rPr>
              <w:t>2</w:t>
            </w:r>
            <w:r w:rsidRPr="00B83C3C">
              <w:rPr>
                <w:rFonts w:eastAsia="Times New Roman" w:cstheme="minorHAnsi"/>
                <w:i/>
                <w:color w:val="4F81BD" w:themeColor="accent1"/>
                <w:sz w:val="20"/>
                <w:szCs w:val="20"/>
                <w:lang w:val="en-US" w:eastAsia="ru-RU"/>
              </w:rPr>
              <w:t>]</w:t>
            </w:r>
            <w:r w:rsidRPr="00B83C3C">
              <w:rPr>
                <w:rFonts w:eastAsia="Times New Roman" w:cstheme="minorHAnsi"/>
                <w:i/>
                <w:color w:val="4F81BD" w:themeColor="accent1"/>
                <w:sz w:val="20"/>
                <w:szCs w:val="20"/>
                <w:lang w:val="uk-UA" w:eastAsia="ru-RU"/>
              </w:rPr>
              <w:t xml:space="preserve"> – С. 243 – 257; </w:t>
            </w:r>
            <w:r w:rsidRPr="00B83C3C">
              <w:rPr>
                <w:rFonts w:eastAsia="Times New Roman" w:cstheme="minorHAnsi"/>
                <w:i/>
                <w:color w:val="4F81BD" w:themeColor="accent1"/>
                <w:sz w:val="20"/>
                <w:szCs w:val="20"/>
                <w:lang w:val="en-US" w:eastAsia="ru-RU"/>
              </w:rPr>
              <w:t>[</w:t>
            </w:r>
            <w:r w:rsidRPr="00B83C3C">
              <w:rPr>
                <w:rFonts w:eastAsia="Times New Roman" w:cstheme="minorHAnsi"/>
                <w:i/>
                <w:color w:val="4F81BD" w:themeColor="accent1"/>
                <w:sz w:val="20"/>
                <w:szCs w:val="20"/>
                <w:lang w:val="uk-UA" w:eastAsia="ru-RU"/>
              </w:rPr>
              <w:t>3</w:t>
            </w:r>
            <w:r w:rsidRPr="00B83C3C">
              <w:rPr>
                <w:rFonts w:eastAsia="Times New Roman" w:cstheme="minorHAnsi"/>
                <w:i/>
                <w:color w:val="4F81BD" w:themeColor="accent1"/>
                <w:sz w:val="20"/>
                <w:szCs w:val="20"/>
                <w:lang w:val="en-US" w:eastAsia="ru-RU"/>
              </w:rPr>
              <w:t>]</w:t>
            </w:r>
            <w:r w:rsidRPr="00B83C3C">
              <w:rPr>
                <w:rFonts w:eastAsia="Times New Roman" w:cstheme="minorHAnsi"/>
                <w:i/>
                <w:color w:val="4F81BD" w:themeColor="accent1"/>
                <w:sz w:val="20"/>
                <w:szCs w:val="20"/>
                <w:lang w:val="uk-UA" w:eastAsia="ru-RU"/>
              </w:rPr>
              <w:noBreakHyphen/>
              <w:t xml:space="preserve"> С. 106 – 116.</w:t>
            </w:r>
          </w:p>
        </w:tc>
      </w:tr>
    </w:tbl>
    <w:p w:rsidR="00FF3DFC" w:rsidRPr="00FF3DFC" w:rsidRDefault="00FF3DFC" w:rsidP="00FF3DFC">
      <w:pPr>
        <w:spacing w:before="120" w:after="0" w:line="240" w:lineRule="auto"/>
        <w:ind w:right="-68"/>
        <w:jc w:val="both"/>
        <w:rPr>
          <w:rFonts w:eastAsia="Times New Roman" w:cstheme="minorHAnsi"/>
          <w:i/>
          <w:iCs/>
          <w:color w:val="0070C0"/>
          <w:sz w:val="24"/>
          <w:szCs w:val="24"/>
          <w:lang w:val="uk-UA" w:eastAsia="ru-RU"/>
        </w:rPr>
      </w:pPr>
    </w:p>
    <w:p w:rsidR="00FF3DFC" w:rsidRPr="00FF3DFC" w:rsidRDefault="00FF3DFC" w:rsidP="00FF3DFC">
      <w:pPr>
        <w:spacing w:before="120" w:after="0" w:line="240" w:lineRule="auto"/>
        <w:ind w:right="-68"/>
        <w:jc w:val="center"/>
        <w:rPr>
          <w:rFonts w:eastAsia="Times New Roman" w:cstheme="minorHAnsi"/>
          <w:b/>
          <w:bCs/>
          <w:color w:val="0070C0"/>
          <w:sz w:val="24"/>
          <w:szCs w:val="24"/>
          <w:lang w:val="uk-UA" w:eastAsia="ru-RU"/>
        </w:rPr>
      </w:pPr>
      <w:r w:rsidRPr="00FF3DFC">
        <w:rPr>
          <w:rFonts w:eastAsia="Times New Roman" w:cstheme="minorHAnsi"/>
          <w:b/>
          <w:bCs/>
          <w:color w:val="0070C0"/>
          <w:sz w:val="24"/>
          <w:szCs w:val="24"/>
          <w:lang w:val="uk-UA" w:eastAsia="ru-RU"/>
        </w:rPr>
        <w:t>Практичні заняття</w:t>
      </w:r>
    </w:p>
    <w:p w:rsidR="00FF3DFC" w:rsidRPr="00FF3DFC" w:rsidRDefault="00FF3DFC" w:rsidP="00FF3DFC">
      <w:pPr>
        <w:tabs>
          <w:tab w:val="left" w:pos="2790"/>
          <w:tab w:val="center" w:pos="4153"/>
          <w:tab w:val="right" w:pos="8306"/>
        </w:tabs>
        <w:spacing w:after="0" w:line="240" w:lineRule="auto"/>
        <w:jc w:val="center"/>
        <w:rPr>
          <w:rFonts w:eastAsia="Times New Roman" w:cstheme="minorHAnsi"/>
          <w:i/>
          <w:iCs/>
          <w:color w:val="0070C0"/>
          <w:sz w:val="24"/>
          <w:szCs w:val="24"/>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46"/>
        <w:gridCol w:w="8635"/>
      </w:tblGrid>
      <w:tr w:rsidR="00FF3DFC" w:rsidRPr="00FF3DFC" w:rsidTr="004D1D90">
        <w:trPr>
          <w:trHeight w:val="477"/>
        </w:trPr>
        <w:tc>
          <w:tcPr>
            <w:tcW w:w="1046" w:type="dxa"/>
          </w:tcPr>
          <w:p w:rsidR="00FF3DFC" w:rsidRPr="00FF3DFC" w:rsidRDefault="00FF3DFC" w:rsidP="00FF3DFC">
            <w:pPr>
              <w:tabs>
                <w:tab w:val="left" w:pos="2790"/>
                <w:tab w:val="center" w:pos="4153"/>
                <w:tab w:val="right" w:pos="8306"/>
              </w:tabs>
              <w:spacing w:after="0"/>
              <w:jc w:val="center"/>
              <w:rPr>
                <w:rFonts w:cstheme="minorHAnsi"/>
                <w:i/>
                <w:iCs/>
                <w:color w:val="0070C0"/>
                <w:sz w:val="24"/>
                <w:szCs w:val="24"/>
                <w:lang w:val="uk-UA" w:eastAsia="uk-UA"/>
              </w:rPr>
            </w:pPr>
            <w:r w:rsidRPr="00FF3DFC">
              <w:rPr>
                <w:rFonts w:cstheme="minorHAnsi"/>
                <w:i/>
                <w:iCs/>
                <w:color w:val="0070C0"/>
                <w:sz w:val="24"/>
                <w:szCs w:val="24"/>
                <w:lang w:val="uk-UA" w:eastAsia="uk-UA"/>
              </w:rPr>
              <w:t>№</w:t>
            </w:r>
          </w:p>
        </w:tc>
        <w:tc>
          <w:tcPr>
            <w:tcW w:w="8635" w:type="dxa"/>
          </w:tcPr>
          <w:p w:rsidR="00FF3DFC" w:rsidRPr="00FF3DFC" w:rsidRDefault="00FF3DFC" w:rsidP="00FF3DFC">
            <w:pPr>
              <w:tabs>
                <w:tab w:val="left" w:pos="2790"/>
                <w:tab w:val="center" w:pos="4153"/>
                <w:tab w:val="right" w:pos="8306"/>
              </w:tabs>
              <w:spacing w:after="0"/>
              <w:jc w:val="center"/>
              <w:rPr>
                <w:rFonts w:eastAsiaTheme="minorEastAsia" w:cstheme="minorHAnsi"/>
                <w:i/>
                <w:iCs/>
                <w:color w:val="0070C0"/>
                <w:sz w:val="24"/>
                <w:szCs w:val="24"/>
                <w:lang w:val="uk-UA" w:eastAsia="uk-UA"/>
              </w:rPr>
            </w:pPr>
            <w:r w:rsidRPr="00FF3DFC">
              <w:rPr>
                <w:rFonts w:cstheme="minorHAnsi"/>
                <w:i/>
                <w:iCs/>
                <w:color w:val="0070C0"/>
                <w:sz w:val="24"/>
                <w:szCs w:val="24"/>
                <w:lang w:val="uk-UA" w:eastAsia="uk-UA"/>
              </w:rPr>
              <w:t xml:space="preserve">Назва теми занять </w:t>
            </w:r>
          </w:p>
        </w:tc>
      </w:tr>
      <w:tr w:rsidR="00FF3DFC" w:rsidRPr="00FF3DFC" w:rsidTr="004D1D90">
        <w:tc>
          <w:tcPr>
            <w:tcW w:w="1046" w:type="dxa"/>
          </w:tcPr>
          <w:p w:rsidR="00FF3DFC" w:rsidRPr="00FF3DFC" w:rsidRDefault="00FF3DFC" w:rsidP="00FF3DFC">
            <w:pPr>
              <w:tabs>
                <w:tab w:val="left" w:pos="2790"/>
                <w:tab w:val="center" w:pos="4153"/>
                <w:tab w:val="right" w:pos="8306"/>
              </w:tabs>
              <w:spacing w:after="0"/>
              <w:rPr>
                <w:rFonts w:cstheme="minorHAnsi"/>
                <w:b/>
                <w:i/>
                <w:iCs/>
                <w:color w:val="0070C0"/>
                <w:sz w:val="20"/>
                <w:szCs w:val="20"/>
                <w:lang w:val="uk-UA" w:eastAsia="uk-UA"/>
              </w:rPr>
            </w:pPr>
            <w:r w:rsidRPr="00FF3DFC">
              <w:rPr>
                <w:rFonts w:cstheme="minorHAnsi"/>
                <w:i/>
                <w:iCs/>
                <w:color w:val="0070C0"/>
                <w:sz w:val="20"/>
                <w:szCs w:val="20"/>
                <w:lang w:val="uk-UA" w:eastAsia="uk-UA"/>
              </w:rPr>
              <w:t>1</w:t>
            </w:r>
          </w:p>
        </w:tc>
        <w:tc>
          <w:tcPr>
            <w:tcW w:w="8635" w:type="dxa"/>
          </w:tcPr>
          <w:p w:rsidR="00FF3DFC" w:rsidRPr="002D6A7C" w:rsidRDefault="002D6A7C" w:rsidP="00FF3DFC">
            <w:pPr>
              <w:tabs>
                <w:tab w:val="left" w:pos="2790"/>
                <w:tab w:val="center" w:pos="4153"/>
                <w:tab w:val="right" w:pos="8306"/>
              </w:tabs>
              <w:spacing w:after="0"/>
              <w:rPr>
                <w:rFonts w:cstheme="minorHAnsi"/>
                <w:i/>
                <w:iCs/>
                <w:color w:val="0070C0"/>
                <w:sz w:val="20"/>
                <w:szCs w:val="20"/>
                <w:lang w:val="uk-UA" w:eastAsia="uk-UA"/>
              </w:rPr>
            </w:pPr>
            <w:r w:rsidRPr="002D6A7C">
              <w:rPr>
                <w:i/>
                <w:color w:val="4F81BD" w:themeColor="accent1"/>
                <w:sz w:val="20"/>
                <w:szCs w:val="20"/>
                <w:lang w:val="uk-UA"/>
              </w:rPr>
              <w:t>Елементи комбінаторики. Алгебра випадкових подій</w:t>
            </w:r>
            <w:r>
              <w:rPr>
                <w:i/>
                <w:color w:val="4F81BD" w:themeColor="accent1"/>
                <w:sz w:val="20"/>
                <w:szCs w:val="20"/>
                <w:lang w:val="uk-UA"/>
              </w:rPr>
              <w:t>.</w:t>
            </w:r>
          </w:p>
        </w:tc>
      </w:tr>
      <w:tr w:rsidR="00FF3DFC" w:rsidRPr="00FF3DFC" w:rsidTr="004D1D90">
        <w:tc>
          <w:tcPr>
            <w:tcW w:w="1046" w:type="dxa"/>
          </w:tcPr>
          <w:p w:rsidR="00FF3DFC" w:rsidRPr="00FF3DFC" w:rsidRDefault="00FF3DFC" w:rsidP="00FF3DFC">
            <w:pPr>
              <w:tabs>
                <w:tab w:val="left" w:pos="2790"/>
                <w:tab w:val="center" w:pos="4153"/>
                <w:tab w:val="right" w:pos="8306"/>
              </w:tabs>
              <w:spacing w:after="0"/>
              <w:rPr>
                <w:rFonts w:cstheme="minorHAnsi"/>
                <w:b/>
                <w:i/>
                <w:iCs/>
                <w:color w:val="0070C0"/>
                <w:sz w:val="20"/>
                <w:szCs w:val="20"/>
                <w:lang w:val="uk-UA" w:eastAsia="uk-UA"/>
              </w:rPr>
            </w:pPr>
            <w:r w:rsidRPr="00FF3DFC">
              <w:rPr>
                <w:rFonts w:cstheme="minorHAnsi"/>
                <w:i/>
                <w:iCs/>
                <w:color w:val="0070C0"/>
                <w:sz w:val="20"/>
                <w:szCs w:val="20"/>
                <w:lang w:val="uk-UA" w:eastAsia="uk-UA"/>
              </w:rPr>
              <w:t>2</w:t>
            </w:r>
          </w:p>
        </w:tc>
        <w:tc>
          <w:tcPr>
            <w:tcW w:w="8635" w:type="dxa"/>
          </w:tcPr>
          <w:p w:rsidR="00FF3DFC" w:rsidRPr="002D6A7C" w:rsidRDefault="002D6A7C" w:rsidP="00FF3DFC">
            <w:pPr>
              <w:tabs>
                <w:tab w:val="left" w:pos="2790"/>
                <w:tab w:val="center" w:pos="4153"/>
                <w:tab w:val="right" w:pos="8306"/>
              </w:tabs>
              <w:spacing w:after="0"/>
              <w:rPr>
                <w:rFonts w:cstheme="minorHAnsi"/>
                <w:i/>
                <w:iCs/>
                <w:color w:val="0070C0"/>
                <w:sz w:val="20"/>
                <w:szCs w:val="20"/>
                <w:lang w:val="uk-UA" w:eastAsia="uk-UA"/>
              </w:rPr>
            </w:pPr>
            <w:r w:rsidRPr="002D6A7C">
              <w:rPr>
                <w:i/>
                <w:color w:val="4F81BD" w:themeColor="accent1"/>
                <w:sz w:val="20"/>
                <w:szCs w:val="20"/>
                <w:lang w:val="uk-UA"/>
              </w:rPr>
              <w:t>Класична та геометрична моделі ймовірностей</w:t>
            </w:r>
            <w:r>
              <w:rPr>
                <w:i/>
                <w:color w:val="4F81BD" w:themeColor="accent1"/>
                <w:sz w:val="20"/>
                <w:szCs w:val="20"/>
                <w:lang w:val="uk-UA"/>
              </w:rPr>
              <w:t>.</w:t>
            </w:r>
          </w:p>
        </w:tc>
      </w:tr>
      <w:tr w:rsidR="00FF3DFC" w:rsidRPr="00A153BE" w:rsidTr="004D1D90">
        <w:tc>
          <w:tcPr>
            <w:tcW w:w="1046" w:type="dxa"/>
          </w:tcPr>
          <w:p w:rsidR="00FF3DFC" w:rsidRPr="00FF3DFC" w:rsidRDefault="00FF3DFC" w:rsidP="00FF3DFC">
            <w:pPr>
              <w:tabs>
                <w:tab w:val="left" w:pos="2790"/>
                <w:tab w:val="center" w:pos="4153"/>
                <w:tab w:val="right" w:pos="8306"/>
              </w:tabs>
              <w:spacing w:after="0"/>
              <w:rPr>
                <w:rFonts w:cstheme="minorHAnsi"/>
                <w:b/>
                <w:i/>
                <w:iCs/>
                <w:color w:val="0070C0"/>
                <w:sz w:val="20"/>
                <w:szCs w:val="20"/>
                <w:lang w:val="uk-UA" w:eastAsia="uk-UA"/>
              </w:rPr>
            </w:pPr>
            <w:r w:rsidRPr="00FF3DFC">
              <w:rPr>
                <w:rFonts w:cstheme="minorHAnsi"/>
                <w:i/>
                <w:iCs/>
                <w:color w:val="0070C0"/>
                <w:sz w:val="20"/>
                <w:szCs w:val="20"/>
                <w:lang w:val="uk-UA" w:eastAsia="uk-UA"/>
              </w:rPr>
              <w:t>3</w:t>
            </w:r>
          </w:p>
        </w:tc>
        <w:tc>
          <w:tcPr>
            <w:tcW w:w="8635" w:type="dxa"/>
          </w:tcPr>
          <w:p w:rsidR="00FF3DFC" w:rsidRPr="002D6A7C" w:rsidRDefault="002D6A7C" w:rsidP="002D6A7C">
            <w:pPr>
              <w:spacing w:after="0" w:line="360" w:lineRule="auto"/>
              <w:jc w:val="both"/>
              <w:rPr>
                <w:rFonts w:cstheme="minorHAnsi"/>
                <w:i/>
                <w:iCs/>
                <w:color w:val="0070C0"/>
                <w:sz w:val="20"/>
                <w:szCs w:val="20"/>
                <w:lang w:val="uk-UA" w:eastAsia="uk-UA"/>
              </w:rPr>
            </w:pPr>
            <w:r w:rsidRPr="002D6A7C">
              <w:rPr>
                <w:rFonts w:eastAsia="Times New Roman" w:cstheme="minorHAnsi"/>
                <w:i/>
                <w:color w:val="4F81BD" w:themeColor="accent1"/>
                <w:sz w:val="20"/>
                <w:szCs w:val="20"/>
                <w:lang w:val="uk-UA" w:eastAsia="ru-RU"/>
              </w:rPr>
              <w:t>Умовні ймовірності. Незалежність випадкових подій.</w:t>
            </w:r>
          </w:p>
        </w:tc>
      </w:tr>
      <w:tr w:rsidR="00FF3DFC" w:rsidRPr="00FF3DFC" w:rsidTr="004D1D90">
        <w:tc>
          <w:tcPr>
            <w:tcW w:w="1046" w:type="dxa"/>
          </w:tcPr>
          <w:p w:rsidR="00FF3DFC" w:rsidRPr="00FF3DFC" w:rsidRDefault="00FF3DFC" w:rsidP="00FF3DFC">
            <w:pPr>
              <w:tabs>
                <w:tab w:val="left" w:pos="2790"/>
                <w:tab w:val="center" w:pos="4153"/>
                <w:tab w:val="right" w:pos="8306"/>
              </w:tabs>
              <w:spacing w:after="0"/>
              <w:rPr>
                <w:rFonts w:cstheme="minorHAnsi"/>
                <w:b/>
                <w:i/>
                <w:iCs/>
                <w:color w:val="0070C0"/>
                <w:sz w:val="20"/>
                <w:szCs w:val="20"/>
                <w:lang w:val="uk-UA" w:eastAsia="uk-UA"/>
              </w:rPr>
            </w:pPr>
            <w:r w:rsidRPr="00FF3DFC">
              <w:rPr>
                <w:rFonts w:cstheme="minorHAnsi"/>
                <w:i/>
                <w:iCs/>
                <w:color w:val="0070C0"/>
                <w:sz w:val="20"/>
                <w:szCs w:val="20"/>
                <w:lang w:val="uk-UA" w:eastAsia="uk-UA"/>
              </w:rPr>
              <w:t>4</w:t>
            </w:r>
          </w:p>
        </w:tc>
        <w:tc>
          <w:tcPr>
            <w:tcW w:w="8635" w:type="dxa"/>
          </w:tcPr>
          <w:p w:rsidR="00FF3DFC" w:rsidRPr="00C23E89" w:rsidRDefault="002D6A7C" w:rsidP="00FF3DFC">
            <w:pPr>
              <w:tabs>
                <w:tab w:val="left" w:pos="2790"/>
                <w:tab w:val="center" w:pos="4153"/>
                <w:tab w:val="right" w:pos="8306"/>
              </w:tabs>
              <w:spacing w:after="0" w:line="240" w:lineRule="auto"/>
              <w:rPr>
                <w:rFonts w:cstheme="minorHAnsi"/>
                <w:b/>
                <w:i/>
                <w:iCs/>
                <w:color w:val="0070C0"/>
                <w:sz w:val="20"/>
                <w:szCs w:val="20"/>
                <w:lang w:val="uk-UA"/>
              </w:rPr>
            </w:pPr>
            <w:r w:rsidRPr="00C23E89">
              <w:rPr>
                <w:i/>
                <w:color w:val="4F81BD" w:themeColor="accent1"/>
                <w:sz w:val="20"/>
                <w:szCs w:val="20"/>
                <w:lang w:val="uk-UA"/>
              </w:rPr>
              <w:t>Обчислення ймовірностей складних подій</w:t>
            </w:r>
            <w:r w:rsidR="00FF3DFC" w:rsidRPr="00C23E89">
              <w:rPr>
                <w:rFonts w:cstheme="minorHAnsi"/>
                <w:i/>
                <w:iCs/>
                <w:color w:val="0070C0"/>
                <w:sz w:val="20"/>
                <w:szCs w:val="20"/>
                <w:lang w:val="uk-UA"/>
              </w:rPr>
              <w:t>.</w:t>
            </w:r>
          </w:p>
        </w:tc>
      </w:tr>
      <w:tr w:rsidR="00FF3DFC" w:rsidRPr="00FF3DFC" w:rsidTr="004D1D90">
        <w:tc>
          <w:tcPr>
            <w:tcW w:w="1046" w:type="dxa"/>
          </w:tcPr>
          <w:p w:rsidR="00FF3DFC" w:rsidRPr="00FF3DFC" w:rsidRDefault="00FF3DFC" w:rsidP="00FF3DFC">
            <w:pPr>
              <w:tabs>
                <w:tab w:val="left" w:pos="2790"/>
                <w:tab w:val="center" w:pos="4153"/>
                <w:tab w:val="right" w:pos="8306"/>
              </w:tabs>
              <w:spacing w:after="0"/>
              <w:rPr>
                <w:rFonts w:cstheme="minorHAnsi"/>
                <w:b/>
                <w:i/>
                <w:iCs/>
                <w:color w:val="0070C0"/>
                <w:sz w:val="20"/>
                <w:szCs w:val="20"/>
                <w:lang w:val="uk-UA" w:eastAsia="uk-UA"/>
              </w:rPr>
            </w:pPr>
            <w:r w:rsidRPr="00FF3DFC">
              <w:rPr>
                <w:rFonts w:cstheme="minorHAnsi"/>
                <w:i/>
                <w:iCs/>
                <w:color w:val="0070C0"/>
                <w:sz w:val="20"/>
                <w:szCs w:val="20"/>
                <w:lang w:val="uk-UA" w:eastAsia="uk-UA"/>
              </w:rPr>
              <w:t>5</w:t>
            </w:r>
          </w:p>
        </w:tc>
        <w:tc>
          <w:tcPr>
            <w:tcW w:w="8635" w:type="dxa"/>
          </w:tcPr>
          <w:p w:rsidR="00FF3DFC" w:rsidRPr="00C23E89" w:rsidRDefault="001F5960" w:rsidP="00FF3DFC">
            <w:pPr>
              <w:tabs>
                <w:tab w:val="left" w:pos="2790"/>
                <w:tab w:val="center" w:pos="4153"/>
                <w:tab w:val="right" w:pos="8306"/>
              </w:tabs>
              <w:spacing w:after="0"/>
              <w:rPr>
                <w:rFonts w:cstheme="minorHAnsi"/>
                <w:i/>
                <w:iCs/>
                <w:color w:val="0070C0"/>
                <w:sz w:val="20"/>
                <w:szCs w:val="20"/>
                <w:lang w:val="uk-UA"/>
              </w:rPr>
            </w:pPr>
            <w:r w:rsidRPr="00C23E89">
              <w:rPr>
                <w:i/>
                <w:color w:val="4F81BD" w:themeColor="accent1"/>
                <w:sz w:val="20"/>
                <w:szCs w:val="20"/>
                <w:lang w:val="uk-UA"/>
              </w:rPr>
              <w:t>Формули повної ймовірності та Байєса</w:t>
            </w:r>
            <w:r w:rsidR="00FF3DFC" w:rsidRPr="00C23E89">
              <w:rPr>
                <w:rFonts w:cstheme="minorHAnsi"/>
                <w:i/>
                <w:iCs/>
                <w:color w:val="4F81BD" w:themeColor="accent1"/>
                <w:sz w:val="20"/>
                <w:szCs w:val="20"/>
                <w:lang w:val="uk-UA"/>
              </w:rPr>
              <w:t xml:space="preserve">. </w:t>
            </w:r>
          </w:p>
        </w:tc>
      </w:tr>
      <w:tr w:rsidR="00FF3DFC" w:rsidRPr="00FF3DFC" w:rsidTr="004D1D90">
        <w:tc>
          <w:tcPr>
            <w:tcW w:w="1046" w:type="dxa"/>
          </w:tcPr>
          <w:p w:rsidR="00FF3DFC" w:rsidRPr="00FF3DFC" w:rsidRDefault="00FF3DFC" w:rsidP="00FF3DFC">
            <w:pPr>
              <w:tabs>
                <w:tab w:val="left" w:pos="2790"/>
                <w:tab w:val="center" w:pos="4153"/>
                <w:tab w:val="right" w:pos="8306"/>
              </w:tabs>
              <w:spacing w:after="0"/>
              <w:rPr>
                <w:rFonts w:cstheme="minorHAnsi"/>
                <w:b/>
                <w:i/>
                <w:iCs/>
                <w:color w:val="0070C0"/>
                <w:sz w:val="20"/>
                <w:szCs w:val="20"/>
                <w:lang w:val="uk-UA" w:eastAsia="uk-UA"/>
              </w:rPr>
            </w:pPr>
            <w:r w:rsidRPr="00FF3DFC">
              <w:rPr>
                <w:rFonts w:cstheme="minorHAnsi"/>
                <w:i/>
                <w:iCs/>
                <w:color w:val="0070C0"/>
                <w:sz w:val="20"/>
                <w:szCs w:val="20"/>
                <w:lang w:val="uk-UA" w:eastAsia="uk-UA"/>
              </w:rPr>
              <w:t>6</w:t>
            </w:r>
          </w:p>
        </w:tc>
        <w:tc>
          <w:tcPr>
            <w:tcW w:w="8635" w:type="dxa"/>
          </w:tcPr>
          <w:p w:rsidR="00FF3DFC" w:rsidRPr="00C23E89" w:rsidRDefault="00C23E89" w:rsidP="00FF3DFC">
            <w:pPr>
              <w:tabs>
                <w:tab w:val="left" w:pos="2790"/>
                <w:tab w:val="center" w:pos="4153"/>
                <w:tab w:val="right" w:pos="8306"/>
              </w:tabs>
              <w:spacing w:after="0"/>
              <w:rPr>
                <w:rFonts w:cstheme="minorHAnsi"/>
                <w:i/>
                <w:iCs/>
                <w:color w:val="4F81BD" w:themeColor="accent1"/>
                <w:sz w:val="20"/>
                <w:szCs w:val="20"/>
                <w:lang w:val="uk-UA" w:eastAsia="uk-UA"/>
              </w:rPr>
            </w:pPr>
            <w:r w:rsidRPr="00C23E89">
              <w:rPr>
                <w:rFonts w:cstheme="minorHAnsi"/>
                <w:i/>
                <w:color w:val="4F81BD" w:themeColor="accent1"/>
                <w:sz w:val="20"/>
                <w:szCs w:val="20"/>
                <w:lang w:val="uk-UA"/>
              </w:rPr>
              <w:t>Схема Бернуллі та деякі її застосування</w:t>
            </w:r>
          </w:p>
        </w:tc>
      </w:tr>
      <w:tr w:rsidR="00FF3DFC" w:rsidRPr="00FF3DFC" w:rsidTr="004D1D90">
        <w:tc>
          <w:tcPr>
            <w:tcW w:w="1046" w:type="dxa"/>
          </w:tcPr>
          <w:p w:rsidR="00FF3DFC" w:rsidRPr="00FF3DFC" w:rsidRDefault="00FF3DFC" w:rsidP="00FF3DFC">
            <w:pPr>
              <w:tabs>
                <w:tab w:val="left" w:pos="2790"/>
                <w:tab w:val="center" w:pos="4153"/>
                <w:tab w:val="right" w:pos="8306"/>
              </w:tabs>
              <w:spacing w:after="0"/>
              <w:rPr>
                <w:rFonts w:cstheme="minorHAnsi"/>
                <w:b/>
                <w:i/>
                <w:iCs/>
                <w:color w:val="0070C0"/>
                <w:sz w:val="20"/>
                <w:szCs w:val="20"/>
                <w:lang w:val="uk-UA" w:eastAsia="uk-UA"/>
              </w:rPr>
            </w:pPr>
            <w:r w:rsidRPr="00FF3DFC">
              <w:rPr>
                <w:rFonts w:cstheme="minorHAnsi"/>
                <w:i/>
                <w:iCs/>
                <w:color w:val="0070C0"/>
                <w:sz w:val="20"/>
                <w:szCs w:val="20"/>
                <w:lang w:val="uk-UA" w:eastAsia="uk-UA"/>
              </w:rPr>
              <w:t>7</w:t>
            </w:r>
          </w:p>
        </w:tc>
        <w:tc>
          <w:tcPr>
            <w:tcW w:w="8635" w:type="dxa"/>
          </w:tcPr>
          <w:p w:rsidR="00FF3DFC" w:rsidRPr="00C23E89" w:rsidRDefault="00C23E89" w:rsidP="00C23E89">
            <w:pPr>
              <w:spacing w:after="0" w:line="360" w:lineRule="auto"/>
              <w:jc w:val="both"/>
              <w:rPr>
                <w:rFonts w:cstheme="minorHAnsi"/>
                <w:i/>
                <w:iCs/>
                <w:color w:val="4F81BD" w:themeColor="accent1"/>
                <w:sz w:val="20"/>
                <w:szCs w:val="20"/>
                <w:lang w:val="uk-UA" w:eastAsia="uk-UA"/>
              </w:rPr>
            </w:pPr>
            <w:r w:rsidRPr="00C23E89">
              <w:rPr>
                <w:rFonts w:eastAsia="Times New Roman" w:cstheme="minorHAnsi"/>
                <w:i/>
                <w:color w:val="4F81BD" w:themeColor="accent1"/>
                <w:sz w:val="20"/>
                <w:szCs w:val="20"/>
                <w:lang w:val="uk-UA" w:eastAsia="ru-RU"/>
              </w:rPr>
              <w:t>Закони розподілу дискретних випадкових величин.</w:t>
            </w:r>
          </w:p>
        </w:tc>
      </w:tr>
      <w:tr w:rsidR="00FF3DFC" w:rsidRPr="00A74233" w:rsidTr="004D1D90">
        <w:tc>
          <w:tcPr>
            <w:tcW w:w="1046" w:type="dxa"/>
          </w:tcPr>
          <w:p w:rsidR="00FF3DFC" w:rsidRPr="00A74233" w:rsidRDefault="00FF3DFC" w:rsidP="00FF3DFC">
            <w:pPr>
              <w:tabs>
                <w:tab w:val="left" w:pos="2790"/>
                <w:tab w:val="center" w:pos="4153"/>
                <w:tab w:val="right" w:pos="8306"/>
              </w:tabs>
              <w:spacing w:after="0"/>
              <w:rPr>
                <w:rFonts w:cstheme="minorHAnsi"/>
                <w:b/>
                <w:i/>
                <w:iCs/>
                <w:color w:val="0070C0"/>
                <w:sz w:val="20"/>
                <w:szCs w:val="20"/>
                <w:lang w:val="uk-UA" w:eastAsia="uk-UA"/>
              </w:rPr>
            </w:pPr>
            <w:r w:rsidRPr="00A74233">
              <w:rPr>
                <w:rFonts w:cstheme="minorHAnsi"/>
                <w:i/>
                <w:iCs/>
                <w:color w:val="0070C0"/>
                <w:sz w:val="20"/>
                <w:szCs w:val="20"/>
                <w:lang w:val="uk-UA" w:eastAsia="uk-UA"/>
              </w:rPr>
              <w:t>8</w:t>
            </w:r>
          </w:p>
        </w:tc>
        <w:tc>
          <w:tcPr>
            <w:tcW w:w="8635" w:type="dxa"/>
          </w:tcPr>
          <w:p w:rsidR="00FF3DFC" w:rsidRPr="00A74233" w:rsidRDefault="00BB0D10" w:rsidP="00FF3DFC">
            <w:pPr>
              <w:tabs>
                <w:tab w:val="left" w:pos="2790"/>
                <w:tab w:val="center" w:pos="4153"/>
                <w:tab w:val="right" w:pos="8306"/>
              </w:tabs>
              <w:spacing w:after="0"/>
              <w:rPr>
                <w:rFonts w:cstheme="minorHAnsi"/>
                <w:i/>
                <w:iCs/>
                <w:color w:val="4F81BD" w:themeColor="accent1"/>
                <w:sz w:val="20"/>
                <w:szCs w:val="20"/>
                <w:lang w:val="uk-UA" w:eastAsia="uk-UA"/>
              </w:rPr>
            </w:pPr>
            <w:r w:rsidRPr="00A74233">
              <w:rPr>
                <w:i/>
                <w:color w:val="4F81BD" w:themeColor="accent1"/>
                <w:sz w:val="20"/>
                <w:szCs w:val="20"/>
                <w:lang w:val="uk-UA"/>
              </w:rPr>
              <w:t>Закони розподілу неперервних випадкових величин</w:t>
            </w:r>
            <w:r w:rsidR="00626BDA" w:rsidRPr="00A74233">
              <w:rPr>
                <w:i/>
                <w:color w:val="4F81BD" w:themeColor="accent1"/>
                <w:sz w:val="20"/>
                <w:szCs w:val="20"/>
                <w:lang w:val="uk-UA"/>
              </w:rPr>
              <w:t>.</w:t>
            </w:r>
          </w:p>
        </w:tc>
      </w:tr>
      <w:tr w:rsidR="00FF3DFC" w:rsidRPr="00A74233" w:rsidTr="004D1D90">
        <w:tc>
          <w:tcPr>
            <w:tcW w:w="1046" w:type="dxa"/>
          </w:tcPr>
          <w:p w:rsidR="00FF3DFC" w:rsidRPr="00A74233" w:rsidRDefault="00FF3DFC" w:rsidP="00FF3DFC">
            <w:pPr>
              <w:tabs>
                <w:tab w:val="left" w:pos="2790"/>
                <w:tab w:val="center" w:pos="4153"/>
                <w:tab w:val="right" w:pos="8306"/>
              </w:tabs>
              <w:spacing w:after="0"/>
              <w:rPr>
                <w:rFonts w:cstheme="minorHAnsi"/>
                <w:b/>
                <w:i/>
                <w:iCs/>
                <w:color w:val="0070C0"/>
                <w:sz w:val="20"/>
                <w:szCs w:val="20"/>
                <w:lang w:val="uk-UA" w:eastAsia="uk-UA"/>
              </w:rPr>
            </w:pPr>
            <w:r w:rsidRPr="00A74233">
              <w:rPr>
                <w:rFonts w:cstheme="minorHAnsi"/>
                <w:i/>
                <w:iCs/>
                <w:color w:val="0070C0"/>
                <w:sz w:val="20"/>
                <w:szCs w:val="20"/>
                <w:lang w:val="uk-UA" w:eastAsia="uk-UA"/>
              </w:rPr>
              <w:t>9</w:t>
            </w:r>
          </w:p>
        </w:tc>
        <w:tc>
          <w:tcPr>
            <w:tcW w:w="8635" w:type="dxa"/>
          </w:tcPr>
          <w:p w:rsidR="00FF3DFC" w:rsidRPr="00A74233" w:rsidRDefault="00D874F5" w:rsidP="00FF3DFC">
            <w:pPr>
              <w:tabs>
                <w:tab w:val="left" w:pos="2790"/>
                <w:tab w:val="center" w:pos="4153"/>
                <w:tab w:val="right" w:pos="8306"/>
              </w:tabs>
              <w:spacing w:after="0"/>
              <w:rPr>
                <w:rFonts w:cstheme="minorHAnsi"/>
                <w:i/>
                <w:iCs/>
                <w:color w:val="4F81BD" w:themeColor="accent1"/>
                <w:sz w:val="20"/>
                <w:szCs w:val="20"/>
                <w:lang w:val="uk-UA" w:eastAsia="uk-UA"/>
              </w:rPr>
            </w:pPr>
            <w:r w:rsidRPr="00A74233">
              <w:rPr>
                <w:i/>
                <w:color w:val="4F81BD" w:themeColor="accent1"/>
                <w:sz w:val="20"/>
                <w:szCs w:val="20"/>
                <w:lang w:val="uk-UA"/>
              </w:rPr>
              <w:t>Числові характеристики дискретних і неперервних випадкових величин</w:t>
            </w:r>
            <w:r w:rsidR="00626BDA" w:rsidRPr="00A74233">
              <w:rPr>
                <w:i/>
                <w:color w:val="4F81BD" w:themeColor="accent1"/>
                <w:sz w:val="20"/>
                <w:szCs w:val="20"/>
                <w:lang w:val="uk-UA"/>
              </w:rPr>
              <w:t>.</w:t>
            </w:r>
          </w:p>
        </w:tc>
      </w:tr>
      <w:tr w:rsidR="00FF3DFC" w:rsidRPr="00A74233" w:rsidTr="004D1D90">
        <w:tc>
          <w:tcPr>
            <w:tcW w:w="1046" w:type="dxa"/>
          </w:tcPr>
          <w:p w:rsidR="00FF3DFC" w:rsidRPr="00A74233" w:rsidRDefault="00FF3DFC" w:rsidP="00FF3DFC">
            <w:pPr>
              <w:tabs>
                <w:tab w:val="left" w:pos="2790"/>
                <w:tab w:val="center" w:pos="4153"/>
                <w:tab w:val="right" w:pos="8306"/>
              </w:tabs>
              <w:spacing w:after="0"/>
              <w:rPr>
                <w:rFonts w:cstheme="minorHAnsi"/>
                <w:b/>
                <w:i/>
                <w:iCs/>
                <w:color w:val="0070C0"/>
                <w:sz w:val="20"/>
                <w:szCs w:val="20"/>
                <w:lang w:val="uk-UA" w:eastAsia="uk-UA"/>
              </w:rPr>
            </w:pPr>
            <w:r w:rsidRPr="00A74233">
              <w:rPr>
                <w:rFonts w:cstheme="minorHAnsi"/>
                <w:i/>
                <w:iCs/>
                <w:color w:val="0070C0"/>
                <w:sz w:val="20"/>
                <w:szCs w:val="20"/>
                <w:lang w:val="uk-UA" w:eastAsia="uk-UA"/>
              </w:rPr>
              <w:t>10</w:t>
            </w:r>
          </w:p>
        </w:tc>
        <w:tc>
          <w:tcPr>
            <w:tcW w:w="8635" w:type="dxa"/>
          </w:tcPr>
          <w:p w:rsidR="00FF3DFC" w:rsidRPr="00A74233" w:rsidRDefault="00D874F5" w:rsidP="00FF3DFC">
            <w:pPr>
              <w:tabs>
                <w:tab w:val="left" w:pos="2790"/>
                <w:tab w:val="center" w:pos="4153"/>
                <w:tab w:val="right" w:pos="8306"/>
              </w:tabs>
              <w:spacing w:after="0"/>
              <w:rPr>
                <w:rFonts w:cstheme="minorHAnsi"/>
                <w:i/>
                <w:iCs/>
                <w:color w:val="4F81BD" w:themeColor="accent1"/>
                <w:sz w:val="20"/>
                <w:szCs w:val="20"/>
                <w:lang w:val="uk-UA"/>
              </w:rPr>
            </w:pPr>
            <w:r w:rsidRPr="00A74233">
              <w:rPr>
                <w:i/>
                <w:color w:val="4F81BD" w:themeColor="accent1"/>
                <w:sz w:val="20"/>
                <w:szCs w:val="20"/>
                <w:lang w:val="uk-UA"/>
              </w:rPr>
              <w:t>Задачі на застосування деяких розподілів випадкових величин</w:t>
            </w:r>
            <w:r w:rsidR="00626BDA" w:rsidRPr="00A74233">
              <w:rPr>
                <w:i/>
                <w:color w:val="4F81BD" w:themeColor="accent1"/>
                <w:sz w:val="20"/>
                <w:szCs w:val="20"/>
                <w:lang w:val="uk-UA"/>
              </w:rPr>
              <w:t>.</w:t>
            </w:r>
          </w:p>
        </w:tc>
      </w:tr>
      <w:tr w:rsidR="00FF3DFC" w:rsidRPr="00A74233" w:rsidTr="004D1D90">
        <w:tc>
          <w:tcPr>
            <w:tcW w:w="1046" w:type="dxa"/>
          </w:tcPr>
          <w:p w:rsidR="00FF3DFC" w:rsidRPr="00A74233" w:rsidRDefault="00FF3DFC" w:rsidP="00FF3DFC">
            <w:pPr>
              <w:tabs>
                <w:tab w:val="left" w:pos="2790"/>
                <w:tab w:val="center" w:pos="4153"/>
                <w:tab w:val="right" w:pos="8306"/>
              </w:tabs>
              <w:spacing w:after="0"/>
              <w:rPr>
                <w:rFonts w:cstheme="minorHAnsi"/>
                <w:b/>
                <w:i/>
                <w:iCs/>
                <w:color w:val="0070C0"/>
                <w:sz w:val="20"/>
                <w:szCs w:val="20"/>
                <w:lang w:val="uk-UA" w:eastAsia="uk-UA"/>
              </w:rPr>
            </w:pPr>
            <w:r w:rsidRPr="00A74233">
              <w:rPr>
                <w:rFonts w:cstheme="minorHAnsi"/>
                <w:i/>
                <w:iCs/>
                <w:color w:val="0070C0"/>
                <w:sz w:val="20"/>
                <w:szCs w:val="20"/>
                <w:lang w:val="uk-UA" w:eastAsia="uk-UA"/>
              </w:rPr>
              <w:t>11</w:t>
            </w:r>
          </w:p>
        </w:tc>
        <w:tc>
          <w:tcPr>
            <w:tcW w:w="8635" w:type="dxa"/>
          </w:tcPr>
          <w:p w:rsidR="00FF3DFC" w:rsidRPr="00A74233" w:rsidRDefault="00626BDA" w:rsidP="00FF3DFC">
            <w:pPr>
              <w:tabs>
                <w:tab w:val="left" w:pos="2790"/>
                <w:tab w:val="center" w:pos="4153"/>
                <w:tab w:val="right" w:pos="8306"/>
              </w:tabs>
              <w:spacing w:after="0"/>
              <w:rPr>
                <w:rFonts w:cstheme="minorHAnsi"/>
                <w:i/>
                <w:iCs/>
                <w:color w:val="4F81BD" w:themeColor="accent1"/>
                <w:sz w:val="20"/>
                <w:szCs w:val="20"/>
                <w:lang w:val="uk-UA" w:eastAsia="uk-UA"/>
              </w:rPr>
            </w:pPr>
            <w:r w:rsidRPr="00A74233">
              <w:rPr>
                <w:rFonts w:cstheme="minorHAnsi"/>
                <w:i/>
                <w:color w:val="4F81BD" w:themeColor="accent1"/>
                <w:sz w:val="20"/>
                <w:szCs w:val="20"/>
                <w:lang w:val="uk-UA"/>
              </w:rPr>
              <w:t>Дискретні випадкові вектори.</w:t>
            </w:r>
          </w:p>
        </w:tc>
      </w:tr>
      <w:tr w:rsidR="00FF3DFC" w:rsidRPr="00A74233" w:rsidTr="004D1D90">
        <w:tc>
          <w:tcPr>
            <w:tcW w:w="1046" w:type="dxa"/>
          </w:tcPr>
          <w:p w:rsidR="00FF3DFC" w:rsidRPr="00A74233" w:rsidRDefault="00EE39EA" w:rsidP="00FF3DFC">
            <w:pPr>
              <w:tabs>
                <w:tab w:val="left" w:pos="2790"/>
                <w:tab w:val="center" w:pos="4153"/>
                <w:tab w:val="right" w:pos="8306"/>
              </w:tabs>
              <w:spacing w:after="0"/>
              <w:rPr>
                <w:rFonts w:cstheme="minorHAnsi"/>
                <w:b/>
                <w:i/>
                <w:iCs/>
                <w:color w:val="0070C0"/>
                <w:sz w:val="20"/>
                <w:szCs w:val="20"/>
                <w:lang w:val="uk-UA" w:eastAsia="uk-UA"/>
              </w:rPr>
            </w:pPr>
            <w:r w:rsidRPr="00A74233">
              <w:rPr>
                <w:rFonts w:cstheme="minorHAnsi"/>
                <w:i/>
                <w:iCs/>
                <w:color w:val="0070C0"/>
                <w:sz w:val="20"/>
                <w:szCs w:val="20"/>
                <w:lang w:val="uk-UA" w:eastAsia="uk-UA"/>
              </w:rPr>
              <w:t>12</w:t>
            </w:r>
          </w:p>
        </w:tc>
        <w:tc>
          <w:tcPr>
            <w:tcW w:w="8635" w:type="dxa"/>
          </w:tcPr>
          <w:p w:rsidR="00FF3DFC" w:rsidRPr="00A74233" w:rsidRDefault="00626BDA" w:rsidP="00FF3DFC">
            <w:pPr>
              <w:tabs>
                <w:tab w:val="left" w:pos="2790"/>
                <w:tab w:val="center" w:pos="4153"/>
                <w:tab w:val="right" w:pos="8306"/>
              </w:tabs>
              <w:spacing w:after="0"/>
              <w:rPr>
                <w:rFonts w:cstheme="minorHAnsi"/>
                <w:i/>
                <w:iCs/>
                <w:color w:val="4F81BD" w:themeColor="accent1"/>
                <w:sz w:val="20"/>
                <w:szCs w:val="20"/>
                <w:lang w:val="uk-UA" w:eastAsia="uk-UA"/>
              </w:rPr>
            </w:pPr>
            <w:r w:rsidRPr="00A74233">
              <w:rPr>
                <w:rFonts w:cstheme="minorHAnsi"/>
                <w:i/>
                <w:color w:val="4F81BD" w:themeColor="accent1"/>
                <w:sz w:val="20"/>
                <w:szCs w:val="20"/>
                <w:lang w:val="uk-UA"/>
              </w:rPr>
              <w:t>Неперервні випадкові вектори.</w:t>
            </w:r>
          </w:p>
        </w:tc>
      </w:tr>
      <w:tr w:rsidR="00FF3DFC" w:rsidRPr="00A74233" w:rsidTr="004D1D90">
        <w:tc>
          <w:tcPr>
            <w:tcW w:w="1046" w:type="dxa"/>
          </w:tcPr>
          <w:p w:rsidR="00FF3DFC" w:rsidRPr="00A74233" w:rsidRDefault="00EE39EA" w:rsidP="00EE39EA">
            <w:pPr>
              <w:tabs>
                <w:tab w:val="left" w:pos="2790"/>
                <w:tab w:val="center" w:pos="4153"/>
                <w:tab w:val="right" w:pos="8306"/>
              </w:tabs>
              <w:spacing w:after="0"/>
              <w:rPr>
                <w:rFonts w:cstheme="minorHAnsi"/>
                <w:b/>
                <w:i/>
                <w:iCs/>
                <w:color w:val="0070C0"/>
                <w:sz w:val="20"/>
                <w:szCs w:val="20"/>
                <w:lang w:val="uk-UA" w:eastAsia="uk-UA"/>
              </w:rPr>
            </w:pPr>
            <w:r w:rsidRPr="00A74233">
              <w:rPr>
                <w:rFonts w:cstheme="minorHAnsi"/>
                <w:i/>
                <w:iCs/>
                <w:color w:val="0070C0"/>
                <w:sz w:val="20"/>
                <w:szCs w:val="20"/>
                <w:lang w:val="uk-UA" w:eastAsia="uk-UA"/>
              </w:rPr>
              <w:t>13</w:t>
            </w:r>
          </w:p>
        </w:tc>
        <w:tc>
          <w:tcPr>
            <w:tcW w:w="8635" w:type="dxa"/>
          </w:tcPr>
          <w:p w:rsidR="00FF3DFC" w:rsidRPr="00A74233" w:rsidRDefault="00626BDA" w:rsidP="00626BDA">
            <w:pPr>
              <w:spacing w:after="0" w:line="360" w:lineRule="auto"/>
              <w:jc w:val="both"/>
              <w:rPr>
                <w:rFonts w:cstheme="minorHAnsi"/>
                <w:i/>
                <w:iCs/>
                <w:color w:val="4F81BD" w:themeColor="accent1"/>
                <w:sz w:val="20"/>
                <w:szCs w:val="20"/>
                <w:lang w:val="uk-UA" w:eastAsia="uk-UA"/>
              </w:rPr>
            </w:pPr>
            <w:r w:rsidRPr="00626BDA">
              <w:rPr>
                <w:rFonts w:eastAsia="Times New Roman" w:cstheme="minorHAnsi"/>
                <w:i/>
                <w:color w:val="4F81BD" w:themeColor="accent1"/>
                <w:sz w:val="20"/>
                <w:szCs w:val="20"/>
                <w:lang w:val="uk-UA" w:eastAsia="ru-RU"/>
              </w:rPr>
              <w:t>Числові характеристики випадкових векторів</w:t>
            </w:r>
            <w:r w:rsidRPr="00A74233">
              <w:rPr>
                <w:rFonts w:eastAsia="Times New Roman" w:cstheme="minorHAnsi"/>
                <w:i/>
                <w:color w:val="4F81BD" w:themeColor="accent1"/>
                <w:sz w:val="20"/>
                <w:szCs w:val="20"/>
                <w:lang w:val="uk-UA" w:eastAsia="ru-RU"/>
              </w:rPr>
              <w:t>.</w:t>
            </w:r>
          </w:p>
        </w:tc>
      </w:tr>
      <w:tr w:rsidR="00FF3DFC" w:rsidRPr="00A74233" w:rsidTr="004D1D90">
        <w:tc>
          <w:tcPr>
            <w:tcW w:w="1046" w:type="dxa"/>
          </w:tcPr>
          <w:p w:rsidR="00FF3DFC" w:rsidRPr="00A74233" w:rsidRDefault="00EE39EA" w:rsidP="00FF3DFC">
            <w:pPr>
              <w:tabs>
                <w:tab w:val="left" w:pos="2790"/>
                <w:tab w:val="center" w:pos="4153"/>
                <w:tab w:val="right" w:pos="8306"/>
              </w:tabs>
              <w:spacing w:after="0"/>
              <w:rPr>
                <w:rFonts w:cstheme="minorHAnsi"/>
                <w:b/>
                <w:i/>
                <w:iCs/>
                <w:color w:val="0070C0"/>
                <w:sz w:val="20"/>
                <w:szCs w:val="20"/>
                <w:lang w:val="uk-UA" w:eastAsia="uk-UA"/>
              </w:rPr>
            </w:pPr>
            <w:r w:rsidRPr="00A74233">
              <w:rPr>
                <w:rFonts w:cstheme="minorHAnsi"/>
                <w:i/>
                <w:iCs/>
                <w:color w:val="0070C0"/>
                <w:sz w:val="20"/>
                <w:szCs w:val="20"/>
                <w:lang w:val="uk-UA" w:eastAsia="uk-UA"/>
              </w:rPr>
              <w:t>14</w:t>
            </w:r>
          </w:p>
        </w:tc>
        <w:tc>
          <w:tcPr>
            <w:tcW w:w="8635" w:type="dxa"/>
          </w:tcPr>
          <w:p w:rsidR="00FF3DFC" w:rsidRPr="00A74233" w:rsidRDefault="00626BDA" w:rsidP="00FF3DFC">
            <w:pPr>
              <w:tabs>
                <w:tab w:val="left" w:pos="2790"/>
                <w:tab w:val="center" w:pos="4153"/>
                <w:tab w:val="right" w:pos="8306"/>
              </w:tabs>
              <w:spacing w:after="0"/>
              <w:rPr>
                <w:rFonts w:cstheme="minorHAnsi"/>
                <w:i/>
                <w:iCs/>
                <w:color w:val="4F81BD" w:themeColor="accent1"/>
                <w:sz w:val="20"/>
                <w:szCs w:val="20"/>
                <w:lang w:val="uk-UA" w:eastAsia="uk-UA"/>
              </w:rPr>
            </w:pPr>
            <w:r w:rsidRPr="00A74233">
              <w:rPr>
                <w:rFonts w:cstheme="minorHAnsi"/>
                <w:i/>
                <w:color w:val="4F81BD" w:themeColor="accent1"/>
                <w:sz w:val="20"/>
                <w:szCs w:val="20"/>
                <w:lang w:val="uk-UA"/>
              </w:rPr>
              <w:t>Умовні закони розподілу випадкових векторів.</w:t>
            </w:r>
          </w:p>
        </w:tc>
      </w:tr>
      <w:tr w:rsidR="00FF3DFC" w:rsidRPr="00A74233" w:rsidTr="004D1D90">
        <w:tc>
          <w:tcPr>
            <w:tcW w:w="1046" w:type="dxa"/>
          </w:tcPr>
          <w:p w:rsidR="00FF3DFC" w:rsidRPr="00A74233" w:rsidRDefault="00EE39EA" w:rsidP="00FF3DFC">
            <w:pPr>
              <w:tabs>
                <w:tab w:val="left" w:pos="2790"/>
                <w:tab w:val="center" w:pos="4153"/>
                <w:tab w:val="right" w:pos="8306"/>
              </w:tabs>
              <w:spacing w:after="0"/>
              <w:rPr>
                <w:rFonts w:cstheme="minorHAnsi"/>
                <w:b/>
                <w:i/>
                <w:iCs/>
                <w:color w:val="0070C0"/>
                <w:sz w:val="20"/>
                <w:szCs w:val="20"/>
                <w:lang w:val="uk-UA" w:eastAsia="uk-UA"/>
              </w:rPr>
            </w:pPr>
            <w:r w:rsidRPr="00A74233">
              <w:rPr>
                <w:rFonts w:cstheme="minorHAnsi"/>
                <w:i/>
                <w:iCs/>
                <w:color w:val="0070C0"/>
                <w:sz w:val="20"/>
                <w:szCs w:val="20"/>
                <w:lang w:val="uk-UA" w:eastAsia="uk-UA"/>
              </w:rPr>
              <w:t>15</w:t>
            </w:r>
          </w:p>
        </w:tc>
        <w:tc>
          <w:tcPr>
            <w:tcW w:w="8635" w:type="dxa"/>
          </w:tcPr>
          <w:p w:rsidR="00FF3DFC" w:rsidRPr="00A74233" w:rsidRDefault="00626BDA" w:rsidP="00FF3DFC">
            <w:pPr>
              <w:tabs>
                <w:tab w:val="left" w:pos="2790"/>
                <w:tab w:val="center" w:pos="4153"/>
                <w:tab w:val="right" w:pos="8306"/>
              </w:tabs>
              <w:spacing w:after="0"/>
              <w:rPr>
                <w:rFonts w:cstheme="minorHAnsi"/>
                <w:i/>
                <w:iCs/>
                <w:color w:val="4F81BD" w:themeColor="accent1"/>
                <w:sz w:val="20"/>
                <w:szCs w:val="20"/>
                <w:lang w:val="uk-UA" w:eastAsia="uk-UA"/>
              </w:rPr>
            </w:pPr>
            <w:r w:rsidRPr="00A74233">
              <w:rPr>
                <w:rFonts w:cstheme="minorHAnsi"/>
                <w:i/>
                <w:color w:val="4F81BD" w:themeColor="accent1"/>
                <w:sz w:val="20"/>
                <w:szCs w:val="20"/>
                <w:lang w:val="uk-UA"/>
              </w:rPr>
              <w:t>Характеристичні функції та їх застосування.</w:t>
            </w:r>
          </w:p>
        </w:tc>
      </w:tr>
      <w:tr w:rsidR="00FF3DFC" w:rsidRPr="00A153BE" w:rsidTr="004D1D90">
        <w:tc>
          <w:tcPr>
            <w:tcW w:w="1046" w:type="dxa"/>
          </w:tcPr>
          <w:p w:rsidR="00FF3DFC" w:rsidRPr="00A74233" w:rsidRDefault="00EE39EA" w:rsidP="00FF3DFC">
            <w:pPr>
              <w:tabs>
                <w:tab w:val="left" w:pos="2790"/>
                <w:tab w:val="center" w:pos="4153"/>
                <w:tab w:val="right" w:pos="8306"/>
              </w:tabs>
              <w:spacing w:after="0"/>
              <w:rPr>
                <w:rFonts w:cstheme="minorHAnsi"/>
                <w:b/>
                <w:i/>
                <w:iCs/>
                <w:color w:val="0070C0"/>
                <w:sz w:val="20"/>
                <w:szCs w:val="20"/>
                <w:lang w:val="uk-UA" w:eastAsia="uk-UA"/>
              </w:rPr>
            </w:pPr>
            <w:r w:rsidRPr="00A74233">
              <w:rPr>
                <w:rFonts w:cstheme="minorHAnsi"/>
                <w:i/>
                <w:iCs/>
                <w:color w:val="0070C0"/>
                <w:sz w:val="20"/>
                <w:szCs w:val="20"/>
                <w:lang w:val="uk-UA" w:eastAsia="uk-UA"/>
              </w:rPr>
              <w:t>16</w:t>
            </w:r>
          </w:p>
        </w:tc>
        <w:tc>
          <w:tcPr>
            <w:tcW w:w="8635" w:type="dxa"/>
          </w:tcPr>
          <w:p w:rsidR="00FF3DFC" w:rsidRPr="00A74233" w:rsidRDefault="00626BDA" w:rsidP="00FF3DFC">
            <w:pPr>
              <w:spacing w:after="0" w:line="240" w:lineRule="auto"/>
              <w:ind w:left="720" w:right="-68" w:hanging="720"/>
              <w:jc w:val="both"/>
              <w:rPr>
                <w:rFonts w:eastAsia="Times New Roman" w:cstheme="minorHAnsi"/>
                <w:i/>
                <w:iCs/>
                <w:color w:val="4F81BD" w:themeColor="accent1"/>
                <w:sz w:val="20"/>
                <w:szCs w:val="20"/>
                <w:lang w:val="uk-UA" w:eastAsia="ru-RU"/>
              </w:rPr>
            </w:pPr>
            <w:proofErr w:type="spellStart"/>
            <w:r w:rsidRPr="00A74233">
              <w:rPr>
                <w:rFonts w:cstheme="minorHAnsi"/>
                <w:i/>
                <w:color w:val="4F81BD" w:themeColor="accent1"/>
                <w:sz w:val="20"/>
                <w:szCs w:val="20"/>
                <w:lang w:val="uk-UA"/>
              </w:rPr>
              <w:t>Гауссівські</w:t>
            </w:r>
            <w:proofErr w:type="spellEnd"/>
            <w:r w:rsidRPr="00A74233">
              <w:rPr>
                <w:rFonts w:cstheme="minorHAnsi"/>
                <w:i/>
                <w:color w:val="4F81BD" w:themeColor="accent1"/>
                <w:sz w:val="20"/>
                <w:szCs w:val="20"/>
                <w:lang w:val="uk-UA"/>
              </w:rPr>
              <w:t xml:space="preserve"> випадкові вектори та їх афінні перетворення.</w:t>
            </w:r>
          </w:p>
        </w:tc>
      </w:tr>
      <w:tr w:rsidR="00EE39EA" w:rsidRPr="00A74233" w:rsidTr="004D1D90">
        <w:tc>
          <w:tcPr>
            <w:tcW w:w="1046" w:type="dxa"/>
          </w:tcPr>
          <w:p w:rsidR="00EE39EA" w:rsidRPr="00A74233" w:rsidRDefault="00EE39EA" w:rsidP="00FF3DFC">
            <w:pPr>
              <w:tabs>
                <w:tab w:val="left" w:pos="2790"/>
                <w:tab w:val="center" w:pos="4153"/>
                <w:tab w:val="right" w:pos="8306"/>
              </w:tabs>
              <w:spacing w:after="0"/>
              <w:rPr>
                <w:rFonts w:cstheme="minorHAnsi"/>
                <w:i/>
                <w:iCs/>
                <w:color w:val="0070C0"/>
                <w:sz w:val="20"/>
                <w:szCs w:val="20"/>
                <w:lang w:val="uk-UA" w:eastAsia="uk-UA"/>
              </w:rPr>
            </w:pPr>
            <w:r w:rsidRPr="00A74233">
              <w:rPr>
                <w:rFonts w:cstheme="minorHAnsi"/>
                <w:i/>
                <w:iCs/>
                <w:color w:val="0070C0"/>
                <w:sz w:val="20"/>
                <w:szCs w:val="20"/>
                <w:lang w:val="uk-UA" w:eastAsia="uk-UA"/>
              </w:rPr>
              <w:lastRenderedPageBreak/>
              <w:t>17</w:t>
            </w:r>
          </w:p>
        </w:tc>
        <w:tc>
          <w:tcPr>
            <w:tcW w:w="8635" w:type="dxa"/>
          </w:tcPr>
          <w:p w:rsidR="00EE39EA" w:rsidRPr="00A74233" w:rsidRDefault="00626BDA" w:rsidP="00FF3DFC">
            <w:pPr>
              <w:spacing w:after="0" w:line="240" w:lineRule="auto"/>
              <w:ind w:left="720" w:right="-68" w:hanging="720"/>
              <w:jc w:val="both"/>
              <w:rPr>
                <w:rFonts w:eastAsia="Times New Roman" w:cstheme="minorHAnsi"/>
                <w:i/>
                <w:iCs/>
                <w:color w:val="4F81BD" w:themeColor="accent1"/>
                <w:sz w:val="20"/>
                <w:szCs w:val="20"/>
                <w:lang w:val="uk-UA" w:eastAsia="ru-RU"/>
              </w:rPr>
            </w:pPr>
            <w:proofErr w:type="spellStart"/>
            <w:r w:rsidRPr="00A74233">
              <w:rPr>
                <w:rFonts w:cstheme="minorHAnsi"/>
                <w:i/>
                <w:color w:val="4F81BD" w:themeColor="accent1"/>
                <w:sz w:val="20"/>
                <w:szCs w:val="20"/>
                <w:lang w:val="uk-UA"/>
              </w:rPr>
              <w:t>Гауссівські</w:t>
            </w:r>
            <w:proofErr w:type="spellEnd"/>
            <w:r w:rsidRPr="00A74233">
              <w:rPr>
                <w:rFonts w:cstheme="minorHAnsi"/>
                <w:i/>
                <w:color w:val="4F81BD" w:themeColor="accent1"/>
                <w:sz w:val="20"/>
                <w:szCs w:val="20"/>
                <w:lang w:val="uk-UA"/>
              </w:rPr>
              <w:t xml:space="preserve"> випадкові вектори на площині.</w:t>
            </w:r>
          </w:p>
        </w:tc>
      </w:tr>
      <w:tr w:rsidR="00EE39EA" w:rsidRPr="00A74233" w:rsidTr="004D1D90">
        <w:tc>
          <w:tcPr>
            <w:tcW w:w="1046" w:type="dxa"/>
          </w:tcPr>
          <w:p w:rsidR="00EE39EA" w:rsidRPr="00A74233" w:rsidRDefault="00EE39EA" w:rsidP="00FF3DFC">
            <w:pPr>
              <w:tabs>
                <w:tab w:val="left" w:pos="2790"/>
                <w:tab w:val="center" w:pos="4153"/>
                <w:tab w:val="right" w:pos="8306"/>
              </w:tabs>
              <w:spacing w:after="0"/>
              <w:rPr>
                <w:rFonts w:cstheme="minorHAnsi"/>
                <w:i/>
                <w:iCs/>
                <w:color w:val="0070C0"/>
                <w:sz w:val="20"/>
                <w:szCs w:val="20"/>
                <w:lang w:val="uk-UA" w:eastAsia="uk-UA"/>
              </w:rPr>
            </w:pPr>
            <w:r w:rsidRPr="00A74233">
              <w:rPr>
                <w:rFonts w:cstheme="minorHAnsi"/>
                <w:i/>
                <w:iCs/>
                <w:color w:val="0070C0"/>
                <w:sz w:val="20"/>
                <w:szCs w:val="20"/>
                <w:lang w:val="uk-UA" w:eastAsia="uk-UA"/>
              </w:rPr>
              <w:t>18</w:t>
            </w:r>
          </w:p>
        </w:tc>
        <w:tc>
          <w:tcPr>
            <w:tcW w:w="8635" w:type="dxa"/>
          </w:tcPr>
          <w:p w:rsidR="00EE39EA" w:rsidRPr="00A74233" w:rsidRDefault="00626BDA" w:rsidP="00FF3DFC">
            <w:pPr>
              <w:spacing w:after="0" w:line="240" w:lineRule="auto"/>
              <w:ind w:left="720" w:right="-68" w:hanging="720"/>
              <w:jc w:val="both"/>
              <w:rPr>
                <w:rFonts w:eastAsia="Times New Roman" w:cstheme="minorHAnsi"/>
                <w:i/>
                <w:iCs/>
                <w:color w:val="0070C0"/>
                <w:sz w:val="20"/>
                <w:szCs w:val="20"/>
                <w:lang w:val="uk-UA" w:eastAsia="ru-RU"/>
              </w:rPr>
            </w:pPr>
            <w:r w:rsidRPr="00A74233">
              <w:rPr>
                <w:rFonts w:eastAsia="Times New Roman" w:cstheme="minorHAnsi"/>
                <w:i/>
                <w:iCs/>
                <w:color w:val="0070C0"/>
                <w:sz w:val="20"/>
                <w:szCs w:val="20"/>
                <w:lang w:val="uk-UA" w:eastAsia="ru-RU"/>
              </w:rPr>
              <w:t>МКР</w:t>
            </w:r>
          </w:p>
        </w:tc>
      </w:tr>
    </w:tbl>
    <w:p w:rsidR="00FF3DFC" w:rsidRDefault="00FF3DFC" w:rsidP="00FF3DFC">
      <w:pPr>
        <w:spacing w:after="120" w:line="240" w:lineRule="auto"/>
        <w:jc w:val="both"/>
        <w:rPr>
          <w:rFonts w:cs="Times New Roman"/>
          <w:i/>
          <w:color w:val="0070C0"/>
          <w:sz w:val="24"/>
          <w:szCs w:val="24"/>
          <w:lang w:val="uk-UA"/>
        </w:rPr>
      </w:pPr>
    </w:p>
    <w:p w:rsidR="00891AB6" w:rsidRPr="00A74233" w:rsidRDefault="00891AB6" w:rsidP="00FF3DFC">
      <w:pPr>
        <w:spacing w:after="120" w:line="240" w:lineRule="auto"/>
        <w:jc w:val="both"/>
        <w:rPr>
          <w:rFonts w:cs="Times New Roman"/>
          <w:i/>
          <w:color w:val="0070C0"/>
          <w:sz w:val="24"/>
          <w:szCs w:val="24"/>
          <w:lang w:val="uk-UA"/>
        </w:rPr>
      </w:pPr>
    </w:p>
    <w:p w:rsidR="00FF3DFC" w:rsidRPr="00FF3DFC" w:rsidRDefault="004A5441" w:rsidP="00891AB6">
      <w:pPr>
        <w:keepNext/>
        <w:tabs>
          <w:tab w:val="left" w:pos="284"/>
        </w:tabs>
        <w:spacing w:before="120" w:after="120" w:line="240" w:lineRule="auto"/>
        <w:ind w:left="720" w:hanging="360"/>
        <w:jc w:val="center"/>
        <w:outlineLvl w:val="0"/>
        <w:rPr>
          <w:rFonts w:cs="Times New Roman"/>
          <w:b/>
          <w:color w:val="002060"/>
          <w:sz w:val="24"/>
          <w:szCs w:val="24"/>
          <w:lang w:val="uk-UA"/>
        </w:rPr>
      </w:pPr>
      <w:r>
        <w:rPr>
          <w:rFonts w:cs="Times New Roman"/>
          <w:b/>
          <w:color w:val="002060"/>
          <w:sz w:val="24"/>
          <w:szCs w:val="24"/>
          <w:lang w:val="uk-UA"/>
        </w:rPr>
        <w:t xml:space="preserve">6. </w:t>
      </w:r>
      <w:r w:rsidR="00FF3DFC" w:rsidRPr="00FF3DFC">
        <w:rPr>
          <w:rFonts w:cs="Times New Roman"/>
          <w:b/>
          <w:color w:val="002060"/>
          <w:sz w:val="24"/>
          <w:szCs w:val="24"/>
          <w:lang w:val="uk-UA"/>
        </w:rPr>
        <w:t xml:space="preserve">Самостійна робота </w:t>
      </w:r>
      <w:r w:rsidR="004A3F1A">
        <w:rPr>
          <w:rFonts w:cs="Times New Roman"/>
          <w:b/>
          <w:color w:val="002060"/>
          <w:sz w:val="24"/>
          <w:szCs w:val="24"/>
          <w:lang w:val="uk-UA"/>
        </w:rPr>
        <w:t>здобувача вищої освіти</w:t>
      </w:r>
    </w:p>
    <w:p w:rsidR="00FF3DFC" w:rsidRPr="00FF3DFC" w:rsidRDefault="00787E25" w:rsidP="00FF3DFC">
      <w:pPr>
        <w:spacing w:after="120" w:line="240" w:lineRule="auto"/>
        <w:ind w:left="283"/>
        <w:jc w:val="both"/>
        <w:rPr>
          <w:rFonts w:cstheme="minorHAnsi"/>
          <w:i/>
          <w:iCs/>
          <w:color w:val="0070C0"/>
          <w:sz w:val="24"/>
          <w:szCs w:val="24"/>
          <w:u w:val="single"/>
        </w:rPr>
      </w:pPr>
      <w:r>
        <w:rPr>
          <w:i/>
          <w:color w:val="4F81BD" w:themeColor="accent1"/>
          <w:sz w:val="24"/>
          <w:szCs w:val="24"/>
          <w:lang w:val="uk-UA"/>
        </w:rPr>
        <w:t xml:space="preserve">Самостійна робота </w:t>
      </w:r>
      <w:r w:rsidR="004A3F1A">
        <w:rPr>
          <w:i/>
          <w:color w:val="4F81BD" w:themeColor="accent1"/>
          <w:sz w:val="24"/>
          <w:szCs w:val="24"/>
          <w:lang w:val="uk-UA"/>
        </w:rPr>
        <w:t xml:space="preserve">здобувача </w:t>
      </w:r>
      <w:r w:rsidRPr="00787E25">
        <w:rPr>
          <w:i/>
          <w:color w:val="4F81BD" w:themeColor="accent1"/>
          <w:sz w:val="24"/>
          <w:szCs w:val="24"/>
          <w:lang w:val="uk-UA"/>
        </w:rPr>
        <w:t xml:space="preserve">складається з </w:t>
      </w:r>
      <w:r>
        <w:rPr>
          <w:i/>
          <w:color w:val="4F81BD" w:themeColor="accent1"/>
          <w:sz w:val="24"/>
          <w:szCs w:val="24"/>
          <w:lang w:val="uk-UA"/>
        </w:rPr>
        <w:t xml:space="preserve">виконання </w:t>
      </w:r>
      <w:r w:rsidRPr="00787E25">
        <w:rPr>
          <w:i/>
          <w:color w:val="4F81BD" w:themeColor="accent1"/>
          <w:sz w:val="24"/>
          <w:szCs w:val="24"/>
          <w:lang w:val="uk-UA"/>
        </w:rPr>
        <w:t>розрахункової роботи на тему «Випадкові вектори». Зміст розрахункової роботи повністю відповідає темам 3.1 – 3.3 розділу 3. Розрахункова робота сприяє поглибленому засвоєнню методів розв’язання задач з курсу теор</w:t>
      </w:r>
      <w:r w:rsidR="00227E3B">
        <w:rPr>
          <w:i/>
          <w:color w:val="4F81BD" w:themeColor="accent1"/>
          <w:sz w:val="24"/>
          <w:szCs w:val="24"/>
          <w:lang w:val="uk-UA"/>
        </w:rPr>
        <w:t>ії ймовірностей.</w:t>
      </w:r>
      <w:r w:rsidR="00FF3DFC" w:rsidRPr="00787E25">
        <w:rPr>
          <w:rFonts w:cstheme="minorHAnsi"/>
          <w:i/>
          <w:iCs/>
          <w:color w:val="4F81BD" w:themeColor="accent1"/>
          <w:sz w:val="24"/>
          <w:szCs w:val="24"/>
          <w:lang w:val="uk-UA"/>
        </w:rPr>
        <w:t xml:space="preserve"> </w:t>
      </w:r>
      <w:proofErr w:type="spellStart"/>
      <w:r w:rsidR="00FF3DFC" w:rsidRPr="00891AB6">
        <w:rPr>
          <w:rFonts w:cstheme="minorHAnsi"/>
          <w:i/>
          <w:iCs/>
          <w:color w:val="0070C0"/>
          <w:sz w:val="24"/>
          <w:szCs w:val="24"/>
          <w:lang w:val="uk-UA"/>
        </w:rPr>
        <w:t>Методичнi</w:t>
      </w:r>
      <w:proofErr w:type="spellEnd"/>
      <w:r w:rsidR="00FF3DFC" w:rsidRPr="00891AB6">
        <w:rPr>
          <w:rFonts w:cstheme="minorHAnsi"/>
          <w:i/>
          <w:iCs/>
          <w:color w:val="0070C0"/>
          <w:sz w:val="24"/>
          <w:szCs w:val="24"/>
          <w:lang w:val="uk-UA"/>
        </w:rPr>
        <w:t xml:space="preserve"> </w:t>
      </w:r>
      <w:proofErr w:type="spellStart"/>
      <w:r w:rsidR="00FF3DFC" w:rsidRPr="00891AB6">
        <w:rPr>
          <w:rFonts w:cstheme="minorHAnsi"/>
          <w:i/>
          <w:iCs/>
          <w:color w:val="0070C0"/>
          <w:sz w:val="24"/>
          <w:szCs w:val="24"/>
          <w:lang w:val="uk-UA"/>
        </w:rPr>
        <w:t>рекомендацiї</w:t>
      </w:r>
      <w:proofErr w:type="spellEnd"/>
      <w:r w:rsidR="00FF3DFC" w:rsidRPr="00FF3DFC">
        <w:rPr>
          <w:rFonts w:cstheme="minorHAnsi"/>
          <w:i/>
          <w:iCs/>
          <w:color w:val="0070C0"/>
          <w:sz w:val="24"/>
          <w:szCs w:val="24"/>
          <w:lang w:val="uk-UA"/>
        </w:rPr>
        <w:t xml:space="preserve"> до виконання розрахункової роботи, вар</w:t>
      </w:r>
      <w:proofErr w:type="spellStart"/>
      <w:r w:rsidR="00FF3DFC" w:rsidRPr="00FF3DFC">
        <w:rPr>
          <w:rFonts w:cstheme="minorHAnsi"/>
          <w:i/>
          <w:iCs/>
          <w:color w:val="0070C0"/>
          <w:sz w:val="24"/>
          <w:szCs w:val="24"/>
          <w:lang w:val="en-US"/>
        </w:rPr>
        <w:t>i</w:t>
      </w:r>
      <w:proofErr w:type="spellEnd"/>
      <w:r w:rsidR="00FF3DFC" w:rsidRPr="00FF3DFC">
        <w:rPr>
          <w:rFonts w:cstheme="minorHAnsi"/>
          <w:i/>
          <w:iCs/>
          <w:color w:val="0070C0"/>
          <w:sz w:val="24"/>
          <w:szCs w:val="24"/>
          <w:lang w:val="uk-UA"/>
        </w:rPr>
        <w:t>анти завдань, термін виконання надає лектор всім групам потоку</w:t>
      </w:r>
      <w:r w:rsidR="00227E3B">
        <w:rPr>
          <w:rFonts w:cstheme="minorHAnsi"/>
          <w:i/>
          <w:iCs/>
          <w:color w:val="0070C0"/>
          <w:sz w:val="24"/>
          <w:szCs w:val="24"/>
          <w:lang w:val="uk-UA"/>
        </w:rPr>
        <w:t xml:space="preserve"> та</w:t>
      </w:r>
      <w:r w:rsidR="00FF3DFC" w:rsidRPr="00FF3DFC">
        <w:rPr>
          <w:rFonts w:cstheme="minorHAnsi"/>
          <w:i/>
          <w:iCs/>
          <w:color w:val="0070C0"/>
          <w:sz w:val="24"/>
          <w:szCs w:val="24"/>
          <w:lang w:val="uk-UA"/>
        </w:rPr>
        <w:t xml:space="preserve"> зазначає у гугл-класі. Викладачі, які ведуть практичні заняття, у двотижневий термін з призначеної дати здачі студентами робіт, перевіряють роботи та виставляють рейтингові бали.</w:t>
      </w:r>
    </w:p>
    <w:p w:rsidR="00FF3DFC" w:rsidRPr="00FF3DFC" w:rsidRDefault="00FF3DFC" w:rsidP="00FF3DFC">
      <w:pPr>
        <w:spacing w:after="120" w:line="360" w:lineRule="auto"/>
        <w:ind w:left="283"/>
        <w:jc w:val="center"/>
        <w:rPr>
          <w:rFonts w:ascii="Times New Roman" w:hAnsi="Times New Roman" w:cs="Times New Roman"/>
          <w:b/>
          <w:sz w:val="16"/>
          <w:szCs w:val="28"/>
        </w:rPr>
      </w:pPr>
    </w:p>
    <w:p w:rsidR="00FF3DFC" w:rsidRPr="00FF3DFC" w:rsidRDefault="00FF3DFC" w:rsidP="00FF3DFC">
      <w:pPr>
        <w:keepNext/>
        <w:shd w:val="clear" w:color="auto" w:fill="BFBFBF" w:themeFill="background1" w:themeFillShade="BF"/>
        <w:tabs>
          <w:tab w:val="left" w:pos="284"/>
        </w:tabs>
        <w:spacing w:before="120" w:after="120" w:line="240" w:lineRule="auto"/>
        <w:jc w:val="center"/>
        <w:outlineLvl w:val="0"/>
        <w:rPr>
          <w:rFonts w:cs="Times New Roman"/>
          <w:b/>
          <w:color w:val="002060"/>
          <w:sz w:val="24"/>
          <w:szCs w:val="24"/>
          <w:lang w:val="uk-UA"/>
        </w:rPr>
      </w:pPr>
      <w:r w:rsidRPr="00FF3DFC">
        <w:rPr>
          <w:rFonts w:cs="Times New Roman"/>
          <w:b/>
          <w:color w:val="002060"/>
          <w:sz w:val="24"/>
          <w:szCs w:val="24"/>
          <w:lang w:val="uk-UA"/>
        </w:rPr>
        <w:t>Політика та контроль</w:t>
      </w:r>
    </w:p>
    <w:p w:rsidR="00FF3DFC" w:rsidRPr="00FF3DFC" w:rsidRDefault="00057B38" w:rsidP="00057B38">
      <w:pPr>
        <w:keepNext/>
        <w:tabs>
          <w:tab w:val="left" w:pos="284"/>
        </w:tabs>
        <w:spacing w:before="120" w:after="120" w:line="240" w:lineRule="auto"/>
        <w:ind w:left="720" w:hanging="360"/>
        <w:jc w:val="center"/>
        <w:outlineLvl w:val="0"/>
        <w:rPr>
          <w:rFonts w:cstheme="minorHAnsi"/>
          <w:b/>
          <w:color w:val="002060"/>
          <w:sz w:val="24"/>
          <w:szCs w:val="24"/>
          <w:lang w:val="uk-UA"/>
        </w:rPr>
      </w:pPr>
      <w:r>
        <w:rPr>
          <w:rFonts w:cstheme="minorHAnsi"/>
          <w:b/>
          <w:color w:val="002060"/>
          <w:sz w:val="24"/>
          <w:szCs w:val="24"/>
          <w:lang w:val="uk-UA"/>
        </w:rPr>
        <w:t xml:space="preserve">7. </w:t>
      </w:r>
      <w:r w:rsidR="00FF3DFC" w:rsidRPr="00FF3DFC">
        <w:rPr>
          <w:rFonts w:cstheme="minorHAnsi"/>
          <w:b/>
          <w:color w:val="002060"/>
          <w:sz w:val="24"/>
          <w:szCs w:val="24"/>
          <w:lang w:val="uk-UA"/>
        </w:rPr>
        <w:t>Політика навчальної дисципліни (освітнього компонента)</w:t>
      </w:r>
    </w:p>
    <w:p w:rsidR="00FF3DFC" w:rsidRPr="00FF3DFC" w:rsidRDefault="00FF3DFC" w:rsidP="00FF3DFC">
      <w:pPr>
        <w:spacing w:after="0" w:line="240" w:lineRule="auto"/>
        <w:jc w:val="both"/>
        <w:rPr>
          <w:rFonts w:cstheme="minorHAnsi"/>
          <w:i/>
          <w:iCs/>
          <w:color w:val="0070C0"/>
          <w:sz w:val="24"/>
          <w:szCs w:val="24"/>
          <w:lang w:val="uk-UA"/>
        </w:rPr>
      </w:pPr>
    </w:p>
    <w:p w:rsidR="00FF3DFC" w:rsidRPr="00FF3DFC" w:rsidRDefault="004A3F1A" w:rsidP="00FF3DFC">
      <w:pPr>
        <w:spacing w:after="0" w:line="240" w:lineRule="auto"/>
        <w:jc w:val="both"/>
        <w:rPr>
          <w:rFonts w:cstheme="minorHAnsi"/>
          <w:i/>
          <w:iCs/>
          <w:color w:val="0070C0"/>
          <w:sz w:val="24"/>
          <w:szCs w:val="24"/>
          <w:lang w:val="uk-UA"/>
        </w:rPr>
      </w:pPr>
      <w:r>
        <w:rPr>
          <w:rFonts w:cstheme="minorHAnsi"/>
          <w:i/>
          <w:iCs/>
          <w:color w:val="0070C0"/>
          <w:sz w:val="24"/>
          <w:szCs w:val="24"/>
          <w:lang w:val="uk-UA"/>
        </w:rPr>
        <w:t xml:space="preserve">Здобувачі вищої освіти </w:t>
      </w:r>
      <w:r w:rsidR="00C163E3">
        <w:rPr>
          <w:rFonts w:cstheme="minorHAnsi"/>
          <w:i/>
          <w:iCs/>
          <w:color w:val="0070C0"/>
          <w:sz w:val="24"/>
          <w:szCs w:val="24"/>
          <w:lang w:val="uk-UA"/>
        </w:rPr>
        <w:t>не мають право пропускати лекційні та практичні заняття без поважних причин. Н</w:t>
      </w:r>
      <w:r w:rsidR="00C163E3" w:rsidRPr="00C163E3">
        <w:rPr>
          <w:i/>
          <w:color w:val="4F81BD" w:themeColor="accent1"/>
          <w:sz w:val="24"/>
          <w:szCs w:val="24"/>
          <w:lang w:val="uk-UA"/>
        </w:rPr>
        <w:t xml:space="preserve">а кожному практичному занятті повинні активно залучатися до </w:t>
      </w:r>
      <w:proofErr w:type="spellStart"/>
      <w:r w:rsidR="00C163E3" w:rsidRPr="00C163E3">
        <w:rPr>
          <w:i/>
          <w:color w:val="4F81BD" w:themeColor="accent1"/>
          <w:sz w:val="24"/>
          <w:szCs w:val="24"/>
          <w:lang w:val="uk-UA"/>
        </w:rPr>
        <w:t>розв</w:t>
      </w:r>
      <w:proofErr w:type="spellEnd"/>
      <w:r w:rsidR="00C163E3" w:rsidRPr="00A153BE">
        <w:rPr>
          <w:i/>
          <w:color w:val="4F81BD" w:themeColor="accent1"/>
          <w:sz w:val="24"/>
          <w:szCs w:val="24"/>
        </w:rPr>
        <w:t>’</w:t>
      </w:r>
      <w:proofErr w:type="spellStart"/>
      <w:r w:rsidR="00C163E3" w:rsidRPr="00C163E3">
        <w:rPr>
          <w:i/>
          <w:color w:val="4F81BD" w:themeColor="accent1"/>
          <w:sz w:val="24"/>
          <w:szCs w:val="24"/>
          <w:lang w:val="uk-UA"/>
        </w:rPr>
        <w:t>язання</w:t>
      </w:r>
      <w:proofErr w:type="spellEnd"/>
      <w:r w:rsidR="00C163E3" w:rsidRPr="00C163E3">
        <w:rPr>
          <w:i/>
          <w:color w:val="4F81BD" w:themeColor="accent1"/>
          <w:sz w:val="24"/>
          <w:szCs w:val="24"/>
          <w:lang w:val="uk-UA"/>
        </w:rPr>
        <w:t xml:space="preserve"> практичних задач, бажано за фахом. Для цього викладач на кожній лекції повинен приділяти увагу до застосування прочитаних тем в різних галузях науки. Захист розрахункової роботи повинен виявити наскільки </w:t>
      </w:r>
      <w:r>
        <w:rPr>
          <w:i/>
          <w:color w:val="4F81BD" w:themeColor="accent1"/>
          <w:sz w:val="24"/>
          <w:szCs w:val="24"/>
          <w:lang w:val="uk-UA"/>
        </w:rPr>
        <w:t xml:space="preserve">здобувач </w:t>
      </w:r>
      <w:r w:rsidR="00C163E3" w:rsidRPr="00C163E3">
        <w:rPr>
          <w:i/>
          <w:color w:val="4F81BD" w:themeColor="accent1"/>
          <w:sz w:val="24"/>
          <w:szCs w:val="24"/>
          <w:lang w:val="uk-UA"/>
        </w:rPr>
        <w:t>може не тільки абстрактно та логічно мислити, а й аналізувати результат</w:t>
      </w:r>
      <w:r w:rsidR="00C163E3">
        <w:rPr>
          <w:i/>
          <w:color w:val="4F81BD" w:themeColor="accent1"/>
          <w:sz w:val="24"/>
          <w:szCs w:val="24"/>
          <w:lang w:val="uk-UA"/>
        </w:rPr>
        <w:t xml:space="preserve">. </w:t>
      </w:r>
      <w:r w:rsidR="00FF3DFC" w:rsidRPr="00C163E3">
        <w:rPr>
          <w:rFonts w:cstheme="minorHAnsi"/>
          <w:i/>
          <w:iCs/>
          <w:color w:val="4F81BD" w:themeColor="accent1"/>
          <w:sz w:val="24"/>
          <w:szCs w:val="24"/>
          <w:lang w:val="uk-UA"/>
        </w:rPr>
        <w:t xml:space="preserve">Усі </w:t>
      </w:r>
      <w:r w:rsidR="00FF3DFC" w:rsidRPr="00FF3DFC">
        <w:rPr>
          <w:rFonts w:cstheme="minorHAnsi"/>
          <w:i/>
          <w:iCs/>
          <w:color w:val="0070C0"/>
          <w:sz w:val="24"/>
          <w:szCs w:val="24"/>
          <w:lang w:val="uk-UA"/>
        </w:rPr>
        <w:t xml:space="preserve">роботи </w:t>
      </w:r>
      <w:r>
        <w:rPr>
          <w:rFonts w:cstheme="minorHAnsi"/>
          <w:i/>
          <w:iCs/>
          <w:color w:val="0070C0"/>
          <w:sz w:val="24"/>
          <w:szCs w:val="24"/>
          <w:lang w:val="uk-UA"/>
        </w:rPr>
        <w:t xml:space="preserve">здобувачів </w:t>
      </w:r>
      <w:r w:rsidR="00FF3DFC" w:rsidRPr="00FF3DFC">
        <w:rPr>
          <w:rFonts w:cstheme="minorHAnsi"/>
          <w:i/>
          <w:iCs/>
          <w:color w:val="0070C0"/>
          <w:sz w:val="24"/>
          <w:szCs w:val="24"/>
          <w:lang w:val="uk-UA"/>
        </w:rPr>
        <w:t xml:space="preserve">мають прикріплювати в особистому кабінеті гугл-класу. </w:t>
      </w:r>
      <w:r w:rsidR="00057B38">
        <w:rPr>
          <w:rFonts w:cstheme="minorHAnsi"/>
          <w:i/>
          <w:iCs/>
          <w:color w:val="0070C0"/>
          <w:sz w:val="24"/>
          <w:szCs w:val="24"/>
          <w:lang w:val="uk-UA"/>
        </w:rPr>
        <w:t xml:space="preserve">Терміни здачі </w:t>
      </w:r>
      <w:r w:rsidR="00FF3DFC" w:rsidRPr="00FF3DFC">
        <w:rPr>
          <w:rFonts w:cstheme="minorHAnsi"/>
          <w:i/>
          <w:iCs/>
          <w:color w:val="0070C0"/>
          <w:sz w:val="24"/>
          <w:szCs w:val="24"/>
          <w:lang w:val="uk-UA"/>
        </w:rPr>
        <w:t xml:space="preserve">кожного завдання позначені в щотижневих завданнях у гугл-класі. Роботи мають бути виконані з дотриманням академічної доброчесності. У період роботи в дистанційному режимі лектор може запропонувати студентам пройти запропоновані ним онлайн-курси на платформі </w:t>
      </w:r>
      <w:r w:rsidR="00FF3DFC" w:rsidRPr="00FF3DFC">
        <w:rPr>
          <w:rFonts w:cstheme="minorHAnsi"/>
          <w:i/>
          <w:iCs/>
          <w:color w:val="0070C0"/>
          <w:sz w:val="24"/>
          <w:szCs w:val="24"/>
          <w:lang w:val="en-US"/>
        </w:rPr>
        <w:t>Coursera</w:t>
      </w:r>
      <w:r w:rsidR="00C163E3">
        <w:rPr>
          <w:rFonts w:cstheme="minorHAnsi"/>
          <w:i/>
          <w:iCs/>
          <w:color w:val="0070C0"/>
          <w:sz w:val="24"/>
          <w:szCs w:val="24"/>
          <w:lang w:val="uk-UA"/>
        </w:rPr>
        <w:t>.</w:t>
      </w:r>
    </w:p>
    <w:p w:rsidR="00FF3DFC" w:rsidRPr="00FF3DFC" w:rsidRDefault="00FF3DFC" w:rsidP="00FF3DFC">
      <w:pPr>
        <w:spacing w:after="0" w:line="240" w:lineRule="auto"/>
        <w:jc w:val="both"/>
        <w:rPr>
          <w:rFonts w:cstheme="minorHAnsi"/>
          <w:i/>
          <w:iCs/>
          <w:color w:val="0070C0"/>
          <w:sz w:val="24"/>
          <w:szCs w:val="24"/>
          <w:lang w:val="uk-UA"/>
        </w:rPr>
      </w:pPr>
    </w:p>
    <w:p w:rsidR="00FF3DFC" w:rsidRPr="00FF3DFC" w:rsidRDefault="00896EEC" w:rsidP="00896EEC">
      <w:pPr>
        <w:keepNext/>
        <w:tabs>
          <w:tab w:val="left" w:pos="284"/>
        </w:tabs>
        <w:spacing w:before="120" w:after="120" w:line="240" w:lineRule="auto"/>
        <w:ind w:left="720" w:hanging="360"/>
        <w:jc w:val="center"/>
        <w:outlineLvl w:val="0"/>
        <w:rPr>
          <w:rFonts w:cs="Times New Roman"/>
          <w:b/>
          <w:color w:val="002060"/>
          <w:sz w:val="24"/>
          <w:szCs w:val="24"/>
          <w:lang w:val="uk-UA"/>
        </w:rPr>
      </w:pPr>
      <w:r>
        <w:rPr>
          <w:rFonts w:cs="Times New Roman"/>
          <w:b/>
          <w:color w:val="002060"/>
          <w:sz w:val="24"/>
          <w:szCs w:val="24"/>
          <w:lang w:val="uk-UA"/>
        </w:rPr>
        <w:t xml:space="preserve">8. </w:t>
      </w:r>
      <w:r w:rsidR="00FF3DFC" w:rsidRPr="00FF3DFC">
        <w:rPr>
          <w:rFonts w:cs="Times New Roman"/>
          <w:b/>
          <w:color w:val="002060"/>
          <w:sz w:val="24"/>
          <w:szCs w:val="24"/>
          <w:lang w:val="uk-UA"/>
        </w:rPr>
        <w:t>Види контролю та рейтингова система оцінювання результатів навчання (РСО)</w:t>
      </w:r>
    </w:p>
    <w:p w:rsidR="00FF3DFC" w:rsidRPr="00EE3446" w:rsidRDefault="00FF3DFC" w:rsidP="00FF3DFC">
      <w:pPr>
        <w:spacing w:after="0" w:line="240" w:lineRule="auto"/>
        <w:ind w:left="360"/>
        <w:rPr>
          <w:rFonts w:cstheme="minorHAnsi"/>
          <w:bCs/>
          <w:iCs/>
          <w:color w:val="1F497D" w:themeColor="text2"/>
          <w:sz w:val="24"/>
          <w:szCs w:val="24"/>
          <w:lang w:val="uk-UA"/>
        </w:rPr>
      </w:pPr>
      <w:r w:rsidRPr="00EE3446">
        <w:rPr>
          <w:rFonts w:cstheme="minorHAnsi"/>
          <w:color w:val="1F497D" w:themeColor="text2"/>
          <w:sz w:val="24"/>
          <w:szCs w:val="24"/>
          <w:lang w:val="uk-UA"/>
        </w:rPr>
        <w:t xml:space="preserve">Семестровий контроль: екзамен </w:t>
      </w:r>
    </w:p>
    <w:p w:rsidR="00FF3DFC" w:rsidRPr="001D08FE" w:rsidRDefault="00FF3DFC" w:rsidP="00FF3DFC">
      <w:pPr>
        <w:spacing w:after="0" w:line="240" w:lineRule="auto"/>
        <w:ind w:left="720"/>
        <w:contextualSpacing/>
        <w:rPr>
          <w:rFonts w:cstheme="minorHAnsi"/>
          <w:bCs/>
          <w:iCs/>
          <w:color w:val="4F81BD" w:themeColor="accent1"/>
          <w:sz w:val="24"/>
          <w:szCs w:val="24"/>
          <w:lang w:val="uk-UA"/>
        </w:rPr>
      </w:pPr>
    </w:p>
    <w:p w:rsidR="001D08FE" w:rsidRPr="001D08FE" w:rsidRDefault="001D08FE" w:rsidP="00EE3446">
      <w:pPr>
        <w:numPr>
          <w:ilvl w:val="0"/>
          <w:numId w:val="16"/>
        </w:numPr>
        <w:spacing w:after="0" w:line="240" w:lineRule="auto"/>
        <w:jc w:val="both"/>
        <w:rPr>
          <w:rFonts w:eastAsia="Times New Roman" w:cstheme="minorHAnsi"/>
          <w:i/>
          <w:noProof/>
          <w:color w:val="4F81BD" w:themeColor="accent1"/>
          <w:sz w:val="24"/>
          <w:szCs w:val="24"/>
          <w:lang w:val="uk-UA" w:eastAsia="uk-UA"/>
        </w:rPr>
      </w:pPr>
      <w:r w:rsidRPr="001D08FE">
        <w:rPr>
          <w:rFonts w:eastAsia="Times New Roman" w:cstheme="minorHAnsi"/>
          <w:i/>
          <w:noProof/>
          <w:color w:val="4F81BD" w:themeColor="accent1"/>
          <w:sz w:val="24"/>
          <w:szCs w:val="24"/>
          <w:lang w:val="uk-UA" w:eastAsia="uk-UA"/>
        </w:rPr>
        <w:t>Семестровий рейтинг з дисципліни «Теорія ймовірностей» складається з рейтингових балів (див. табл.</w:t>
      </w:r>
      <w:r w:rsidRPr="001D08FE">
        <w:rPr>
          <w:rFonts w:eastAsia="Times New Roman" w:cstheme="minorHAnsi"/>
          <w:i/>
          <w:noProof/>
          <w:color w:val="4F81BD" w:themeColor="accent1"/>
          <w:sz w:val="24"/>
          <w:szCs w:val="24"/>
          <w:lang w:val="uk-UA" w:eastAsia="uk-UA"/>
        </w:rPr>
        <w:fldChar w:fldCharType="begin"/>
      </w:r>
      <w:r w:rsidRPr="001D08FE">
        <w:rPr>
          <w:rFonts w:eastAsia="Times New Roman" w:cstheme="minorHAnsi"/>
          <w:i/>
          <w:noProof/>
          <w:color w:val="4F81BD" w:themeColor="accent1"/>
          <w:sz w:val="24"/>
          <w:szCs w:val="24"/>
          <w:lang w:val="uk-UA" w:eastAsia="uk-UA"/>
        </w:rPr>
        <w:instrText xml:space="preserve"> REF  table_raiting  \* MERGEFORMAT </w:instrText>
      </w:r>
      <w:r w:rsidRPr="001D08FE">
        <w:rPr>
          <w:rFonts w:eastAsia="Times New Roman" w:cstheme="minorHAnsi"/>
          <w:i/>
          <w:noProof/>
          <w:color w:val="4F81BD" w:themeColor="accent1"/>
          <w:sz w:val="24"/>
          <w:szCs w:val="24"/>
          <w:lang w:val="uk-UA" w:eastAsia="uk-UA"/>
        </w:rPr>
        <w:fldChar w:fldCharType="separate"/>
      </w:r>
      <w:r w:rsidRPr="001D08FE">
        <w:rPr>
          <w:rFonts w:eastAsia="Times New Roman" w:cstheme="minorHAnsi"/>
          <w:i/>
          <w:noProof/>
          <w:color w:val="4F81BD" w:themeColor="accent1"/>
          <w:sz w:val="24"/>
          <w:szCs w:val="24"/>
          <w:lang w:val="uk-UA" w:eastAsia="uk-UA"/>
        </w:rPr>
        <w:t>1</w:t>
      </w:r>
      <w:r w:rsidRPr="001D08FE">
        <w:rPr>
          <w:rFonts w:eastAsia="Times New Roman" w:cstheme="minorHAnsi"/>
          <w:i/>
          <w:noProof/>
          <w:color w:val="4F81BD" w:themeColor="accent1"/>
          <w:sz w:val="24"/>
          <w:szCs w:val="24"/>
          <w:lang w:val="uk-UA" w:eastAsia="uk-UA"/>
        </w:rPr>
        <w:fldChar w:fldCharType="end"/>
      </w:r>
      <w:r w:rsidRPr="001D08FE">
        <w:rPr>
          <w:rFonts w:eastAsia="Times New Roman" w:cstheme="minorHAnsi"/>
          <w:i/>
          <w:noProof/>
          <w:color w:val="4F81BD" w:themeColor="accent1"/>
          <w:sz w:val="24"/>
          <w:szCs w:val="24"/>
          <w:lang w:val="uk-UA" w:eastAsia="uk-UA"/>
        </w:rPr>
        <w:t xml:space="preserve">), і не перевищує </w:t>
      </w:r>
      <w:r w:rsidRPr="001D08FE">
        <w:rPr>
          <w:rFonts w:eastAsia="Times New Roman" w:cstheme="minorHAnsi"/>
          <w:i/>
          <w:noProof/>
          <w:color w:val="4F81BD" w:themeColor="accent1"/>
          <w:position w:val="-12"/>
          <w:sz w:val="24"/>
          <w:szCs w:val="24"/>
          <w:lang w:val="uk-UA" w:eastAsia="uk-UA"/>
        </w:rPr>
        <w:object w:dxaOrig="106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4pt;height:18pt" o:ole="">
            <v:imagedata r:id="rId8" o:title=""/>
          </v:shape>
          <o:OLEObject Type="Embed" ProgID="Equation.DSMT4" ShapeID="_x0000_i1025" DrawAspect="Content" ObjectID="_1717326498" r:id="rId9"/>
        </w:object>
      </w:r>
      <w:r w:rsidRPr="001D08FE">
        <w:rPr>
          <w:rFonts w:eastAsia="Times New Roman" w:cstheme="minorHAnsi"/>
          <w:i/>
          <w:noProof/>
          <w:color w:val="4F81BD" w:themeColor="accent1"/>
          <w:sz w:val="24"/>
          <w:szCs w:val="24"/>
          <w:lang w:val="uk-UA" w:eastAsia="uk-UA"/>
        </w:rPr>
        <w:t xml:space="preserve">. В семестрі </w:t>
      </w:r>
      <w:r w:rsidR="00D11EAA">
        <w:rPr>
          <w:rFonts w:eastAsia="Times New Roman" w:cstheme="minorHAnsi"/>
          <w:i/>
          <w:noProof/>
          <w:color w:val="4F81BD" w:themeColor="accent1"/>
          <w:sz w:val="24"/>
          <w:szCs w:val="24"/>
          <w:lang w:val="uk-UA" w:eastAsia="uk-UA"/>
        </w:rPr>
        <w:t xml:space="preserve">здобувач </w:t>
      </w:r>
      <w:r w:rsidRPr="001D08FE">
        <w:rPr>
          <w:rFonts w:eastAsia="Times New Roman" w:cstheme="minorHAnsi"/>
          <w:i/>
          <w:noProof/>
          <w:color w:val="4F81BD" w:themeColor="accent1"/>
          <w:sz w:val="24"/>
          <w:szCs w:val="24"/>
          <w:lang w:val="uk-UA" w:eastAsia="uk-UA"/>
        </w:rPr>
        <w:t xml:space="preserve">може набрати </w:t>
      </w:r>
      <w:r w:rsidRPr="001D08FE">
        <w:rPr>
          <w:rFonts w:eastAsia="Times New Roman" w:cstheme="minorHAnsi"/>
          <w:i/>
          <w:noProof/>
          <w:color w:val="4F81BD" w:themeColor="accent1"/>
          <w:sz w:val="24"/>
          <w:szCs w:val="24"/>
          <w:lang w:eastAsia="uk-UA"/>
        </w:rPr>
        <w:t>6</w:t>
      </w:r>
      <w:r w:rsidRPr="001D08FE">
        <w:rPr>
          <w:rFonts w:eastAsia="Times New Roman" w:cstheme="minorHAnsi"/>
          <w:i/>
          <w:noProof/>
          <w:color w:val="4F81BD" w:themeColor="accent1"/>
          <w:sz w:val="24"/>
          <w:szCs w:val="24"/>
          <w:lang w:val="uk-UA" w:eastAsia="uk-UA"/>
        </w:rPr>
        <w:t xml:space="preserve">0 балів, відповідно на іспиті – </w:t>
      </w:r>
      <w:r w:rsidRPr="001D08FE">
        <w:rPr>
          <w:rFonts w:eastAsia="Times New Roman" w:cstheme="minorHAnsi"/>
          <w:i/>
          <w:noProof/>
          <w:color w:val="4F81BD" w:themeColor="accent1"/>
          <w:sz w:val="24"/>
          <w:szCs w:val="24"/>
          <w:lang w:eastAsia="uk-UA"/>
        </w:rPr>
        <w:t>4</w:t>
      </w:r>
      <w:r w:rsidRPr="001D08FE">
        <w:rPr>
          <w:rFonts w:eastAsia="Times New Roman" w:cstheme="minorHAnsi"/>
          <w:i/>
          <w:noProof/>
          <w:color w:val="4F81BD" w:themeColor="accent1"/>
          <w:sz w:val="24"/>
          <w:szCs w:val="24"/>
          <w:lang w:val="uk-UA" w:eastAsia="uk-UA"/>
        </w:rPr>
        <w:t>0 балів.</w:t>
      </w:r>
    </w:p>
    <w:p w:rsidR="001D08FE" w:rsidRPr="00C96C72" w:rsidRDefault="001D08FE" w:rsidP="00EE3446">
      <w:pPr>
        <w:keepNext/>
        <w:spacing w:before="120" w:after="120" w:line="240" w:lineRule="auto"/>
        <w:jc w:val="center"/>
        <w:rPr>
          <w:rFonts w:eastAsia="Times New Roman" w:cstheme="minorHAnsi"/>
          <w:b/>
          <w:bCs/>
          <w:noProof/>
          <w:color w:val="0070C0"/>
          <w:sz w:val="24"/>
          <w:szCs w:val="24"/>
          <w:lang w:val="uk-UA" w:eastAsia="uk-UA"/>
        </w:rPr>
      </w:pPr>
      <w:bookmarkStart w:id="1" w:name="_Ref74579689"/>
      <w:bookmarkStart w:id="2" w:name="_Ref74579633"/>
      <w:r w:rsidRPr="00C96C72">
        <w:rPr>
          <w:rFonts w:eastAsia="Times New Roman" w:cstheme="minorHAnsi"/>
          <w:b/>
          <w:bCs/>
          <w:noProof/>
          <w:color w:val="0070C0"/>
          <w:sz w:val="24"/>
          <w:szCs w:val="24"/>
          <w:lang w:val="uk-UA" w:eastAsia="uk-UA"/>
        </w:rPr>
        <w:t xml:space="preserve">Таблиця </w:t>
      </w:r>
      <w:bookmarkStart w:id="3" w:name="table_raiting"/>
      <w:r w:rsidRPr="00C96C72">
        <w:rPr>
          <w:rFonts w:eastAsia="Times New Roman" w:cstheme="minorHAnsi"/>
          <w:b/>
          <w:bCs/>
          <w:noProof/>
          <w:color w:val="0070C0"/>
          <w:sz w:val="24"/>
          <w:szCs w:val="24"/>
          <w:lang w:val="uk-UA" w:eastAsia="uk-UA"/>
        </w:rPr>
        <w:fldChar w:fldCharType="begin"/>
      </w:r>
      <w:r w:rsidRPr="00C96C72">
        <w:rPr>
          <w:rFonts w:eastAsia="Times New Roman" w:cstheme="minorHAnsi"/>
          <w:b/>
          <w:bCs/>
          <w:noProof/>
          <w:color w:val="0070C0"/>
          <w:sz w:val="24"/>
          <w:szCs w:val="24"/>
          <w:lang w:val="uk-UA" w:eastAsia="uk-UA"/>
        </w:rPr>
        <w:instrText xml:space="preserve"> SEQ Table \* ARABIC </w:instrText>
      </w:r>
      <w:r w:rsidRPr="00C96C72">
        <w:rPr>
          <w:rFonts w:eastAsia="Times New Roman" w:cstheme="minorHAnsi"/>
          <w:b/>
          <w:bCs/>
          <w:noProof/>
          <w:color w:val="0070C0"/>
          <w:sz w:val="24"/>
          <w:szCs w:val="24"/>
          <w:lang w:val="uk-UA" w:eastAsia="uk-UA"/>
        </w:rPr>
        <w:fldChar w:fldCharType="separate"/>
      </w:r>
      <w:r w:rsidRPr="00C96C72">
        <w:rPr>
          <w:rFonts w:eastAsia="Times New Roman" w:cstheme="minorHAnsi"/>
          <w:b/>
          <w:bCs/>
          <w:noProof/>
          <w:color w:val="0070C0"/>
          <w:sz w:val="24"/>
          <w:szCs w:val="24"/>
          <w:lang w:val="uk-UA" w:eastAsia="uk-UA"/>
        </w:rPr>
        <w:t>1</w:t>
      </w:r>
      <w:r w:rsidRPr="00C96C72">
        <w:rPr>
          <w:rFonts w:eastAsia="Times New Roman" w:cstheme="minorHAnsi"/>
          <w:b/>
          <w:bCs/>
          <w:noProof/>
          <w:color w:val="0070C0"/>
          <w:sz w:val="24"/>
          <w:szCs w:val="24"/>
          <w:lang w:val="uk-UA" w:eastAsia="uk-UA"/>
        </w:rPr>
        <w:fldChar w:fldCharType="end"/>
      </w:r>
      <w:bookmarkEnd w:id="1"/>
      <w:bookmarkEnd w:id="3"/>
      <w:r w:rsidRPr="00C96C72">
        <w:rPr>
          <w:rFonts w:eastAsia="Times New Roman" w:cstheme="minorHAnsi"/>
          <w:b/>
          <w:bCs/>
          <w:noProof/>
          <w:color w:val="0070C0"/>
          <w:sz w:val="24"/>
          <w:szCs w:val="24"/>
          <w:lang w:val="uk-UA" w:eastAsia="uk-UA"/>
        </w:rPr>
        <w:t>. Система рейтингових балів</w:t>
      </w:r>
      <w:bookmarkEnd w:id="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8"/>
        <w:gridCol w:w="5760"/>
        <w:gridCol w:w="900"/>
      </w:tblGrid>
      <w:tr w:rsidR="00C96C72" w:rsidRPr="00C96C72" w:rsidTr="004D1D90">
        <w:trPr>
          <w:jc w:val="center"/>
        </w:trPr>
        <w:tc>
          <w:tcPr>
            <w:tcW w:w="498" w:type="dxa"/>
            <w:tcBorders>
              <w:top w:val="double" w:sz="4" w:space="0" w:color="auto"/>
              <w:left w:val="double" w:sz="4" w:space="0" w:color="auto"/>
              <w:bottom w:val="double" w:sz="4" w:space="0" w:color="auto"/>
              <w:right w:val="double" w:sz="4" w:space="0" w:color="auto"/>
            </w:tcBorders>
          </w:tcPr>
          <w:p w:rsidR="001D08FE" w:rsidRPr="00C96C72" w:rsidRDefault="001D08FE" w:rsidP="00EE3446">
            <w:pPr>
              <w:spacing w:after="0" w:line="240" w:lineRule="auto"/>
              <w:jc w:val="center"/>
              <w:rPr>
                <w:rFonts w:eastAsia="Times New Roman" w:cstheme="minorHAnsi"/>
                <w:b/>
                <w:bCs/>
                <w:noProof/>
                <w:color w:val="0070C0"/>
                <w:sz w:val="24"/>
                <w:szCs w:val="24"/>
                <w:lang w:val="uk-UA" w:eastAsia="uk-UA"/>
              </w:rPr>
            </w:pPr>
            <w:r w:rsidRPr="00C96C72">
              <w:rPr>
                <w:rFonts w:eastAsia="Times New Roman" w:cstheme="minorHAnsi"/>
                <w:b/>
                <w:bCs/>
                <w:noProof/>
                <w:color w:val="0070C0"/>
                <w:sz w:val="24"/>
                <w:szCs w:val="24"/>
                <w:lang w:val="uk-UA" w:eastAsia="uk-UA"/>
              </w:rPr>
              <w:t>№</w:t>
            </w:r>
          </w:p>
        </w:tc>
        <w:tc>
          <w:tcPr>
            <w:tcW w:w="5760" w:type="dxa"/>
            <w:tcBorders>
              <w:top w:val="double" w:sz="4" w:space="0" w:color="auto"/>
              <w:left w:val="double" w:sz="4" w:space="0" w:color="auto"/>
              <w:bottom w:val="double" w:sz="4" w:space="0" w:color="auto"/>
              <w:right w:val="double" w:sz="4" w:space="0" w:color="auto"/>
            </w:tcBorders>
          </w:tcPr>
          <w:p w:rsidR="001D08FE" w:rsidRPr="00C96C72" w:rsidRDefault="001D08FE" w:rsidP="00EE3446">
            <w:pPr>
              <w:spacing w:after="0" w:line="240" w:lineRule="auto"/>
              <w:jc w:val="center"/>
              <w:rPr>
                <w:rFonts w:eastAsia="Times New Roman" w:cstheme="minorHAnsi"/>
                <w:b/>
                <w:bCs/>
                <w:noProof/>
                <w:color w:val="0070C0"/>
                <w:sz w:val="24"/>
                <w:szCs w:val="24"/>
                <w:lang w:val="uk-UA" w:eastAsia="uk-UA"/>
              </w:rPr>
            </w:pPr>
            <w:r w:rsidRPr="00C96C72">
              <w:rPr>
                <w:rFonts w:eastAsia="Times New Roman" w:cstheme="minorHAnsi"/>
                <w:b/>
                <w:bCs/>
                <w:noProof/>
                <w:color w:val="0070C0"/>
                <w:sz w:val="24"/>
                <w:szCs w:val="24"/>
                <w:lang w:val="uk-UA" w:eastAsia="uk-UA"/>
              </w:rPr>
              <w:t>Контрольний захід</w:t>
            </w:r>
          </w:p>
        </w:tc>
        <w:tc>
          <w:tcPr>
            <w:tcW w:w="900" w:type="dxa"/>
            <w:tcBorders>
              <w:top w:val="double" w:sz="4" w:space="0" w:color="auto"/>
              <w:left w:val="double" w:sz="4" w:space="0" w:color="auto"/>
              <w:bottom w:val="double" w:sz="4" w:space="0" w:color="auto"/>
              <w:right w:val="double" w:sz="4" w:space="0" w:color="auto"/>
            </w:tcBorders>
          </w:tcPr>
          <w:p w:rsidR="001D08FE" w:rsidRPr="00C96C72" w:rsidRDefault="001D08FE" w:rsidP="00EE3446">
            <w:pPr>
              <w:spacing w:after="0" w:line="240" w:lineRule="auto"/>
              <w:rPr>
                <w:rFonts w:eastAsia="Times New Roman" w:cstheme="minorHAnsi"/>
                <w:b/>
                <w:bCs/>
                <w:noProof/>
                <w:color w:val="0070C0"/>
                <w:sz w:val="24"/>
                <w:szCs w:val="24"/>
                <w:lang w:eastAsia="uk-UA"/>
              </w:rPr>
            </w:pPr>
            <w:r w:rsidRPr="00C96C72">
              <w:rPr>
                <w:rFonts w:eastAsia="Times New Roman" w:cstheme="minorHAnsi"/>
                <w:b/>
                <w:bCs/>
                <w:noProof/>
                <w:color w:val="0070C0"/>
                <w:sz w:val="24"/>
                <w:szCs w:val="24"/>
                <w:lang w:val="uk-UA" w:eastAsia="uk-UA"/>
              </w:rPr>
              <w:t>Бал</w:t>
            </w:r>
            <w:r w:rsidRPr="00C96C72">
              <w:rPr>
                <w:rFonts w:eastAsia="Times New Roman" w:cstheme="minorHAnsi"/>
                <w:b/>
                <w:bCs/>
                <w:noProof/>
                <w:color w:val="0070C0"/>
                <w:sz w:val="24"/>
                <w:szCs w:val="24"/>
                <w:lang w:eastAsia="uk-UA"/>
              </w:rPr>
              <w:t>и</w:t>
            </w:r>
          </w:p>
        </w:tc>
      </w:tr>
      <w:tr w:rsidR="00C96C72" w:rsidRPr="00C96C72" w:rsidTr="004D1D90">
        <w:trPr>
          <w:jc w:val="center"/>
        </w:trPr>
        <w:tc>
          <w:tcPr>
            <w:tcW w:w="498" w:type="dxa"/>
            <w:tcBorders>
              <w:top w:val="double" w:sz="4" w:space="0" w:color="auto"/>
              <w:left w:val="double" w:sz="4" w:space="0" w:color="auto"/>
              <w:right w:val="double" w:sz="4" w:space="0" w:color="auto"/>
            </w:tcBorders>
          </w:tcPr>
          <w:p w:rsidR="001D08FE" w:rsidRPr="00C96C72" w:rsidRDefault="001D08FE" w:rsidP="00EE3446">
            <w:pPr>
              <w:numPr>
                <w:ilvl w:val="0"/>
                <w:numId w:val="17"/>
              </w:numPr>
              <w:spacing w:after="0" w:line="240" w:lineRule="auto"/>
              <w:rPr>
                <w:rFonts w:eastAsia="Times New Roman" w:cstheme="minorHAnsi"/>
                <w:noProof/>
                <w:color w:val="0070C0"/>
                <w:sz w:val="24"/>
                <w:szCs w:val="24"/>
                <w:lang w:val="uk-UA" w:eastAsia="uk-UA"/>
              </w:rPr>
            </w:pPr>
          </w:p>
        </w:tc>
        <w:tc>
          <w:tcPr>
            <w:tcW w:w="5760" w:type="dxa"/>
            <w:tcBorders>
              <w:top w:val="double" w:sz="4" w:space="0" w:color="auto"/>
              <w:left w:val="double" w:sz="4" w:space="0" w:color="auto"/>
              <w:right w:val="double" w:sz="4" w:space="0" w:color="auto"/>
            </w:tcBorders>
          </w:tcPr>
          <w:p w:rsidR="001D08FE" w:rsidRPr="00C96C72" w:rsidRDefault="001D08FE" w:rsidP="00EE68E5">
            <w:pPr>
              <w:spacing w:after="0" w:line="240" w:lineRule="auto"/>
              <w:rPr>
                <w:rFonts w:eastAsia="Times New Roman" w:cstheme="minorHAnsi"/>
                <w:i/>
                <w:noProof/>
                <w:color w:val="0070C0"/>
                <w:sz w:val="20"/>
                <w:szCs w:val="20"/>
                <w:lang w:val="uk-UA" w:eastAsia="uk-UA"/>
              </w:rPr>
            </w:pPr>
            <w:r w:rsidRPr="00C96C72">
              <w:rPr>
                <w:rFonts w:eastAsia="Times New Roman" w:cstheme="minorHAnsi"/>
                <w:i/>
                <w:noProof/>
                <w:color w:val="0070C0"/>
                <w:sz w:val="20"/>
                <w:szCs w:val="20"/>
                <w:lang w:val="uk-UA" w:eastAsia="uk-UA"/>
              </w:rPr>
              <w:t xml:space="preserve">Розрахункова робота </w:t>
            </w:r>
            <w:r w:rsidR="00EE68E5">
              <w:rPr>
                <w:rFonts w:eastAsia="Times New Roman" w:cstheme="minorHAnsi"/>
                <w:i/>
                <w:noProof/>
                <w:color w:val="0070C0"/>
                <w:sz w:val="20"/>
                <w:szCs w:val="20"/>
                <w:lang w:val="uk-UA" w:eastAsia="uk-UA"/>
              </w:rPr>
              <w:t>«</w:t>
            </w:r>
            <w:r w:rsidRPr="00C96C72">
              <w:rPr>
                <w:rFonts w:eastAsia="Times New Roman" w:cstheme="minorHAnsi"/>
                <w:i/>
                <w:noProof/>
                <w:color w:val="0070C0"/>
                <w:sz w:val="20"/>
                <w:szCs w:val="20"/>
                <w:lang w:val="uk-UA" w:eastAsia="uk-UA"/>
              </w:rPr>
              <w:t>Випадкові вектори</w:t>
            </w:r>
            <w:r w:rsidR="00EE68E5">
              <w:rPr>
                <w:rFonts w:eastAsia="Times New Roman" w:cstheme="minorHAnsi"/>
                <w:i/>
                <w:noProof/>
                <w:color w:val="0070C0"/>
                <w:sz w:val="20"/>
                <w:szCs w:val="20"/>
                <w:lang w:val="uk-UA" w:eastAsia="uk-UA"/>
              </w:rPr>
              <w:t>»</w:t>
            </w:r>
          </w:p>
        </w:tc>
        <w:tc>
          <w:tcPr>
            <w:tcW w:w="900" w:type="dxa"/>
            <w:tcBorders>
              <w:top w:val="double" w:sz="4" w:space="0" w:color="auto"/>
              <w:left w:val="double" w:sz="4" w:space="0" w:color="auto"/>
              <w:right w:val="double" w:sz="4" w:space="0" w:color="auto"/>
            </w:tcBorders>
          </w:tcPr>
          <w:p w:rsidR="001D08FE" w:rsidRPr="00C96C72" w:rsidRDefault="001D08FE" w:rsidP="00EE3446">
            <w:pPr>
              <w:spacing w:after="0" w:line="240" w:lineRule="auto"/>
              <w:jc w:val="center"/>
              <w:rPr>
                <w:rFonts w:eastAsia="Times New Roman" w:cstheme="minorHAnsi"/>
                <w:noProof/>
                <w:color w:val="0070C0"/>
                <w:sz w:val="20"/>
                <w:szCs w:val="20"/>
                <w:lang w:val="uk-UA" w:eastAsia="uk-UA"/>
              </w:rPr>
            </w:pPr>
            <w:r w:rsidRPr="00C96C72">
              <w:rPr>
                <w:rFonts w:eastAsia="Times New Roman" w:cstheme="minorHAnsi"/>
                <w:noProof/>
                <w:color w:val="0070C0"/>
                <w:sz w:val="20"/>
                <w:szCs w:val="20"/>
                <w:lang w:val="uk-UA" w:eastAsia="uk-UA"/>
              </w:rPr>
              <w:t>20</w:t>
            </w:r>
          </w:p>
        </w:tc>
      </w:tr>
      <w:tr w:rsidR="00C96C72" w:rsidRPr="00C96C72" w:rsidTr="004D1D90">
        <w:trPr>
          <w:jc w:val="center"/>
        </w:trPr>
        <w:tc>
          <w:tcPr>
            <w:tcW w:w="498" w:type="dxa"/>
            <w:tcBorders>
              <w:left w:val="double" w:sz="4" w:space="0" w:color="auto"/>
              <w:right w:val="double" w:sz="4" w:space="0" w:color="auto"/>
            </w:tcBorders>
          </w:tcPr>
          <w:p w:rsidR="001D08FE" w:rsidRPr="00C96C72" w:rsidRDefault="001D08FE" w:rsidP="00EE3446">
            <w:pPr>
              <w:numPr>
                <w:ilvl w:val="0"/>
                <w:numId w:val="17"/>
              </w:numPr>
              <w:spacing w:after="0" w:line="240" w:lineRule="auto"/>
              <w:rPr>
                <w:rFonts w:eastAsia="Times New Roman" w:cstheme="minorHAnsi"/>
                <w:noProof/>
                <w:color w:val="0070C0"/>
                <w:sz w:val="24"/>
                <w:szCs w:val="24"/>
                <w:lang w:val="uk-UA" w:eastAsia="uk-UA"/>
              </w:rPr>
            </w:pPr>
          </w:p>
        </w:tc>
        <w:tc>
          <w:tcPr>
            <w:tcW w:w="5760" w:type="dxa"/>
            <w:tcBorders>
              <w:left w:val="double" w:sz="4" w:space="0" w:color="auto"/>
              <w:right w:val="double" w:sz="4" w:space="0" w:color="auto"/>
            </w:tcBorders>
          </w:tcPr>
          <w:p w:rsidR="001D08FE" w:rsidRPr="00C96C72" w:rsidRDefault="001D08FE" w:rsidP="00EE3446">
            <w:pPr>
              <w:spacing w:after="0" w:line="240" w:lineRule="auto"/>
              <w:rPr>
                <w:rFonts w:eastAsia="Times New Roman" w:cstheme="minorHAnsi"/>
                <w:i/>
                <w:noProof/>
                <w:color w:val="0070C0"/>
                <w:sz w:val="20"/>
                <w:szCs w:val="20"/>
                <w:lang w:val="uk-UA" w:eastAsia="uk-UA"/>
              </w:rPr>
            </w:pPr>
            <w:r w:rsidRPr="00C96C72">
              <w:rPr>
                <w:rFonts w:eastAsia="Times New Roman" w:cstheme="minorHAnsi"/>
                <w:i/>
                <w:noProof/>
                <w:color w:val="0070C0"/>
                <w:sz w:val="20"/>
                <w:szCs w:val="20"/>
                <w:lang w:val="uk-UA" w:eastAsia="uk-UA"/>
              </w:rPr>
              <w:t>Експрес-контроль по всім темам курсу</w:t>
            </w:r>
          </w:p>
        </w:tc>
        <w:tc>
          <w:tcPr>
            <w:tcW w:w="900" w:type="dxa"/>
            <w:tcBorders>
              <w:left w:val="double" w:sz="4" w:space="0" w:color="auto"/>
              <w:right w:val="double" w:sz="4" w:space="0" w:color="auto"/>
            </w:tcBorders>
          </w:tcPr>
          <w:p w:rsidR="001D08FE" w:rsidRPr="00C96C72" w:rsidRDefault="001D08FE" w:rsidP="00EE3446">
            <w:pPr>
              <w:spacing w:after="0" w:line="240" w:lineRule="auto"/>
              <w:jc w:val="center"/>
              <w:rPr>
                <w:rFonts w:eastAsia="Times New Roman" w:cstheme="minorHAnsi"/>
                <w:noProof/>
                <w:color w:val="0070C0"/>
                <w:sz w:val="20"/>
                <w:szCs w:val="20"/>
                <w:lang w:val="uk-UA" w:eastAsia="uk-UA"/>
              </w:rPr>
            </w:pPr>
            <w:r w:rsidRPr="00C96C72">
              <w:rPr>
                <w:rFonts w:eastAsia="Times New Roman" w:cstheme="minorHAnsi"/>
                <w:noProof/>
                <w:color w:val="0070C0"/>
                <w:sz w:val="20"/>
                <w:szCs w:val="20"/>
                <w:lang w:val="uk-UA" w:eastAsia="uk-UA"/>
              </w:rPr>
              <w:t>10</w:t>
            </w:r>
          </w:p>
        </w:tc>
      </w:tr>
      <w:tr w:rsidR="00C96C72" w:rsidRPr="00C96C72" w:rsidTr="004D1D90">
        <w:trPr>
          <w:jc w:val="center"/>
        </w:trPr>
        <w:tc>
          <w:tcPr>
            <w:tcW w:w="498" w:type="dxa"/>
            <w:tcBorders>
              <w:left w:val="double" w:sz="4" w:space="0" w:color="auto"/>
              <w:right w:val="double" w:sz="4" w:space="0" w:color="auto"/>
            </w:tcBorders>
          </w:tcPr>
          <w:p w:rsidR="001D08FE" w:rsidRPr="00C96C72" w:rsidRDefault="001D08FE" w:rsidP="00EE3446">
            <w:pPr>
              <w:numPr>
                <w:ilvl w:val="0"/>
                <w:numId w:val="17"/>
              </w:numPr>
              <w:spacing w:after="0" w:line="240" w:lineRule="auto"/>
              <w:rPr>
                <w:rFonts w:eastAsia="Times New Roman" w:cstheme="minorHAnsi"/>
                <w:noProof/>
                <w:color w:val="0070C0"/>
                <w:sz w:val="24"/>
                <w:szCs w:val="24"/>
                <w:lang w:val="uk-UA" w:eastAsia="uk-UA"/>
              </w:rPr>
            </w:pPr>
          </w:p>
        </w:tc>
        <w:tc>
          <w:tcPr>
            <w:tcW w:w="5760" w:type="dxa"/>
            <w:tcBorders>
              <w:left w:val="double" w:sz="4" w:space="0" w:color="auto"/>
              <w:right w:val="double" w:sz="4" w:space="0" w:color="auto"/>
            </w:tcBorders>
          </w:tcPr>
          <w:p w:rsidR="001D08FE" w:rsidRPr="00C96C72" w:rsidRDefault="001D08FE" w:rsidP="00EE3446">
            <w:pPr>
              <w:spacing w:after="0" w:line="240" w:lineRule="auto"/>
              <w:rPr>
                <w:rFonts w:eastAsia="Times New Roman" w:cstheme="minorHAnsi"/>
                <w:i/>
                <w:noProof/>
                <w:color w:val="0070C0"/>
                <w:sz w:val="20"/>
                <w:szCs w:val="20"/>
                <w:lang w:val="uk-UA" w:eastAsia="uk-UA"/>
              </w:rPr>
            </w:pPr>
            <w:r w:rsidRPr="00C96C72">
              <w:rPr>
                <w:rFonts w:eastAsia="Times New Roman" w:cstheme="minorHAnsi"/>
                <w:i/>
                <w:noProof/>
                <w:color w:val="0070C0"/>
                <w:sz w:val="20"/>
                <w:szCs w:val="20"/>
                <w:lang w:val="uk-UA" w:eastAsia="uk-UA"/>
              </w:rPr>
              <w:t xml:space="preserve">Модульна </w:t>
            </w:r>
            <w:r w:rsidR="00EE68E5">
              <w:rPr>
                <w:rFonts w:eastAsia="Times New Roman" w:cstheme="minorHAnsi"/>
                <w:i/>
                <w:noProof/>
                <w:color w:val="0070C0"/>
                <w:sz w:val="20"/>
                <w:szCs w:val="20"/>
                <w:lang w:val="uk-UA" w:eastAsia="uk-UA"/>
              </w:rPr>
              <w:t>контрольна робота (частина 1) «Основні теореми ТЙ»</w:t>
            </w:r>
          </w:p>
        </w:tc>
        <w:tc>
          <w:tcPr>
            <w:tcW w:w="900" w:type="dxa"/>
            <w:tcBorders>
              <w:left w:val="double" w:sz="4" w:space="0" w:color="auto"/>
              <w:right w:val="double" w:sz="4" w:space="0" w:color="auto"/>
            </w:tcBorders>
          </w:tcPr>
          <w:p w:rsidR="001D08FE" w:rsidRPr="00C96C72" w:rsidRDefault="001D08FE" w:rsidP="00EE3446">
            <w:pPr>
              <w:spacing w:after="0" w:line="240" w:lineRule="auto"/>
              <w:jc w:val="center"/>
              <w:rPr>
                <w:rFonts w:eastAsia="Times New Roman" w:cstheme="minorHAnsi"/>
                <w:noProof/>
                <w:color w:val="0070C0"/>
                <w:sz w:val="20"/>
                <w:szCs w:val="20"/>
                <w:lang w:val="en-US" w:eastAsia="uk-UA"/>
              </w:rPr>
            </w:pPr>
            <w:r w:rsidRPr="00C96C72">
              <w:rPr>
                <w:rFonts w:eastAsia="Times New Roman" w:cstheme="minorHAnsi"/>
                <w:noProof/>
                <w:color w:val="0070C0"/>
                <w:sz w:val="20"/>
                <w:szCs w:val="20"/>
                <w:lang w:val="uk-UA" w:eastAsia="uk-UA"/>
              </w:rPr>
              <w:t>1</w:t>
            </w:r>
            <w:r w:rsidR="00EE68E5">
              <w:rPr>
                <w:rFonts w:eastAsia="Times New Roman" w:cstheme="minorHAnsi"/>
                <w:noProof/>
                <w:color w:val="0070C0"/>
                <w:sz w:val="20"/>
                <w:szCs w:val="20"/>
                <w:lang w:val="en-US" w:eastAsia="uk-UA"/>
              </w:rPr>
              <w:t>5</w:t>
            </w:r>
          </w:p>
        </w:tc>
      </w:tr>
      <w:tr w:rsidR="00C96C72" w:rsidRPr="00C96C72" w:rsidTr="004D1D90">
        <w:trPr>
          <w:jc w:val="center"/>
        </w:trPr>
        <w:tc>
          <w:tcPr>
            <w:tcW w:w="498" w:type="dxa"/>
            <w:tcBorders>
              <w:left w:val="double" w:sz="4" w:space="0" w:color="auto"/>
              <w:right w:val="double" w:sz="4" w:space="0" w:color="auto"/>
            </w:tcBorders>
          </w:tcPr>
          <w:p w:rsidR="001D08FE" w:rsidRPr="00C96C72" w:rsidRDefault="001D08FE" w:rsidP="00EE3446">
            <w:pPr>
              <w:numPr>
                <w:ilvl w:val="0"/>
                <w:numId w:val="17"/>
              </w:numPr>
              <w:spacing w:after="0" w:line="240" w:lineRule="auto"/>
              <w:rPr>
                <w:rFonts w:eastAsia="Times New Roman" w:cstheme="minorHAnsi"/>
                <w:noProof/>
                <w:color w:val="0070C0"/>
                <w:sz w:val="24"/>
                <w:szCs w:val="24"/>
                <w:lang w:val="uk-UA" w:eastAsia="uk-UA"/>
              </w:rPr>
            </w:pPr>
          </w:p>
        </w:tc>
        <w:tc>
          <w:tcPr>
            <w:tcW w:w="5760" w:type="dxa"/>
            <w:tcBorders>
              <w:left w:val="double" w:sz="4" w:space="0" w:color="auto"/>
              <w:right w:val="double" w:sz="4" w:space="0" w:color="auto"/>
            </w:tcBorders>
          </w:tcPr>
          <w:p w:rsidR="001D08FE" w:rsidRPr="00C96C72" w:rsidRDefault="001D08FE" w:rsidP="00EE3446">
            <w:pPr>
              <w:spacing w:after="0" w:line="240" w:lineRule="auto"/>
              <w:rPr>
                <w:rFonts w:eastAsia="Times New Roman" w:cstheme="minorHAnsi"/>
                <w:i/>
                <w:noProof/>
                <w:color w:val="0070C0"/>
                <w:sz w:val="20"/>
                <w:szCs w:val="20"/>
                <w:lang w:val="uk-UA" w:eastAsia="uk-UA"/>
              </w:rPr>
            </w:pPr>
            <w:r w:rsidRPr="00C96C72">
              <w:rPr>
                <w:rFonts w:eastAsia="Times New Roman" w:cstheme="minorHAnsi"/>
                <w:i/>
                <w:noProof/>
                <w:color w:val="0070C0"/>
                <w:sz w:val="20"/>
                <w:szCs w:val="20"/>
                <w:lang w:val="uk-UA" w:eastAsia="uk-UA"/>
              </w:rPr>
              <w:t>Модульна</w:t>
            </w:r>
            <w:r w:rsidR="00EE68E5">
              <w:rPr>
                <w:rFonts w:eastAsia="Times New Roman" w:cstheme="minorHAnsi"/>
                <w:i/>
                <w:noProof/>
                <w:color w:val="0070C0"/>
                <w:sz w:val="20"/>
                <w:szCs w:val="20"/>
                <w:lang w:val="uk-UA" w:eastAsia="uk-UA"/>
              </w:rPr>
              <w:t xml:space="preserve"> контрольна робота (частина 2) «</w:t>
            </w:r>
            <w:r w:rsidRPr="00C96C72">
              <w:rPr>
                <w:rFonts w:eastAsia="Times New Roman" w:cstheme="minorHAnsi"/>
                <w:i/>
                <w:noProof/>
                <w:color w:val="0070C0"/>
                <w:sz w:val="20"/>
                <w:szCs w:val="20"/>
                <w:lang w:val="uk-UA" w:eastAsia="uk-UA"/>
              </w:rPr>
              <w:t>Випадкові величини</w:t>
            </w:r>
            <w:r w:rsidR="00EE68E5">
              <w:rPr>
                <w:rFonts w:eastAsia="Times New Roman" w:cstheme="minorHAnsi"/>
                <w:i/>
                <w:noProof/>
                <w:color w:val="0070C0"/>
                <w:sz w:val="20"/>
                <w:szCs w:val="20"/>
                <w:lang w:val="uk-UA" w:eastAsia="uk-UA"/>
              </w:rPr>
              <w:t>, х</w:t>
            </w:r>
            <w:r w:rsidR="00EE68E5" w:rsidRPr="00C96C72">
              <w:rPr>
                <w:rFonts w:eastAsia="Times New Roman" w:cstheme="minorHAnsi"/>
                <w:i/>
                <w:noProof/>
                <w:color w:val="0070C0"/>
                <w:sz w:val="20"/>
                <w:szCs w:val="20"/>
                <w:lang w:val="uk-UA" w:eastAsia="uk-UA"/>
              </w:rPr>
              <w:t>арактеристичні функції та гаус</w:t>
            </w:r>
            <w:r w:rsidR="00EE68E5" w:rsidRPr="00C96C72">
              <w:rPr>
                <w:rFonts w:eastAsia="Times New Roman" w:cstheme="minorHAnsi"/>
                <w:i/>
                <w:noProof/>
                <w:color w:val="0070C0"/>
                <w:sz w:val="20"/>
                <w:szCs w:val="20"/>
                <w:lang w:eastAsia="uk-UA"/>
              </w:rPr>
              <w:t>с</w:t>
            </w:r>
            <w:r w:rsidR="00EE68E5">
              <w:rPr>
                <w:rFonts w:eastAsia="Times New Roman" w:cstheme="minorHAnsi"/>
                <w:i/>
                <w:noProof/>
                <w:color w:val="0070C0"/>
                <w:sz w:val="20"/>
                <w:szCs w:val="20"/>
                <w:lang w:val="uk-UA" w:eastAsia="uk-UA"/>
              </w:rPr>
              <w:t>івські вектори»</w:t>
            </w:r>
          </w:p>
        </w:tc>
        <w:tc>
          <w:tcPr>
            <w:tcW w:w="900" w:type="dxa"/>
            <w:tcBorders>
              <w:left w:val="double" w:sz="4" w:space="0" w:color="auto"/>
              <w:right w:val="double" w:sz="4" w:space="0" w:color="auto"/>
            </w:tcBorders>
          </w:tcPr>
          <w:p w:rsidR="001D08FE" w:rsidRPr="00C96C72" w:rsidRDefault="001D08FE" w:rsidP="00EE3446">
            <w:pPr>
              <w:spacing w:after="0" w:line="240" w:lineRule="auto"/>
              <w:jc w:val="center"/>
              <w:rPr>
                <w:rFonts w:eastAsia="Times New Roman" w:cstheme="minorHAnsi"/>
                <w:noProof/>
                <w:color w:val="0070C0"/>
                <w:sz w:val="20"/>
                <w:szCs w:val="20"/>
                <w:lang w:val="en-US" w:eastAsia="uk-UA"/>
              </w:rPr>
            </w:pPr>
            <w:r w:rsidRPr="00C96C72">
              <w:rPr>
                <w:rFonts w:eastAsia="Times New Roman" w:cstheme="minorHAnsi"/>
                <w:noProof/>
                <w:color w:val="0070C0"/>
                <w:sz w:val="20"/>
                <w:szCs w:val="20"/>
                <w:lang w:val="uk-UA" w:eastAsia="uk-UA"/>
              </w:rPr>
              <w:t>1</w:t>
            </w:r>
            <w:r w:rsidR="00EE68E5">
              <w:rPr>
                <w:rFonts w:eastAsia="Times New Roman" w:cstheme="minorHAnsi"/>
                <w:noProof/>
                <w:color w:val="0070C0"/>
                <w:sz w:val="20"/>
                <w:szCs w:val="20"/>
                <w:lang w:val="en-US" w:eastAsia="uk-UA"/>
              </w:rPr>
              <w:t>5</w:t>
            </w:r>
          </w:p>
        </w:tc>
      </w:tr>
    </w:tbl>
    <w:p w:rsidR="00C96C72" w:rsidRDefault="00C96C72" w:rsidP="00C96C72">
      <w:pPr>
        <w:spacing w:after="0" w:line="240" w:lineRule="auto"/>
        <w:jc w:val="both"/>
        <w:rPr>
          <w:rFonts w:eastAsia="Times New Roman" w:cstheme="minorHAnsi"/>
          <w:i/>
          <w:noProof/>
          <w:color w:val="4F81BD" w:themeColor="accent1"/>
          <w:sz w:val="24"/>
          <w:szCs w:val="24"/>
          <w:lang w:val="uk-UA" w:eastAsia="uk-UA"/>
        </w:rPr>
      </w:pPr>
    </w:p>
    <w:p w:rsidR="001D08FE" w:rsidRPr="001D08FE" w:rsidRDefault="001D08FE" w:rsidP="00301C60">
      <w:pPr>
        <w:numPr>
          <w:ilvl w:val="0"/>
          <w:numId w:val="18"/>
        </w:numPr>
        <w:spacing w:after="0" w:line="240" w:lineRule="auto"/>
        <w:jc w:val="both"/>
        <w:rPr>
          <w:rFonts w:eastAsia="Times New Roman" w:cstheme="minorHAnsi"/>
          <w:i/>
          <w:noProof/>
          <w:color w:val="4F81BD" w:themeColor="accent1"/>
          <w:sz w:val="24"/>
          <w:szCs w:val="24"/>
          <w:lang w:val="uk-UA" w:eastAsia="uk-UA"/>
        </w:rPr>
      </w:pPr>
      <w:r w:rsidRPr="001D08FE">
        <w:rPr>
          <w:rFonts w:eastAsia="Times New Roman" w:cstheme="minorHAnsi"/>
          <w:i/>
          <w:noProof/>
          <w:color w:val="4F81BD" w:themeColor="accent1"/>
          <w:sz w:val="24"/>
          <w:szCs w:val="24"/>
          <w:lang w:val="uk-UA" w:eastAsia="uk-UA"/>
        </w:rPr>
        <w:t xml:space="preserve">Розрахункова робота зараховується тільки за умови її захисту. Для захисту розрахункової роботи с надається не більше трьох спроб. В залежності від того, з якої спроби </w:t>
      </w:r>
      <w:r w:rsidR="00D11EAA">
        <w:rPr>
          <w:rFonts w:eastAsia="Times New Roman" w:cstheme="minorHAnsi"/>
          <w:i/>
          <w:noProof/>
          <w:color w:val="4F81BD" w:themeColor="accent1"/>
          <w:sz w:val="24"/>
          <w:szCs w:val="24"/>
          <w:lang w:val="uk-UA" w:eastAsia="uk-UA"/>
        </w:rPr>
        <w:t xml:space="preserve">здобувач </w:t>
      </w:r>
      <w:r w:rsidRPr="001D08FE">
        <w:rPr>
          <w:rFonts w:eastAsia="Times New Roman" w:cstheme="minorHAnsi"/>
          <w:i/>
          <w:noProof/>
          <w:color w:val="4F81BD" w:themeColor="accent1"/>
          <w:sz w:val="24"/>
          <w:szCs w:val="24"/>
          <w:lang w:val="uk-UA" w:eastAsia="uk-UA"/>
        </w:rPr>
        <w:t>захистив роботу, нараховується наступна кількість балів</w:t>
      </w:r>
      <w:r w:rsidRPr="001D08FE">
        <w:rPr>
          <w:rFonts w:eastAsia="Times New Roman" w:cstheme="minorHAnsi"/>
          <w:i/>
          <w:noProof/>
          <w:color w:val="4F81BD" w:themeColor="accent1"/>
          <w:sz w:val="24"/>
          <w:szCs w:val="24"/>
          <w:lang w:eastAsia="uk-UA"/>
        </w:rPr>
        <w:t>:</w:t>
      </w:r>
    </w:p>
    <w:p w:rsidR="001D08FE" w:rsidRPr="001D08FE" w:rsidRDefault="001D08FE" w:rsidP="00301C60">
      <w:pPr>
        <w:numPr>
          <w:ilvl w:val="1"/>
          <w:numId w:val="18"/>
        </w:numPr>
        <w:spacing w:after="0" w:line="240" w:lineRule="auto"/>
        <w:jc w:val="both"/>
        <w:rPr>
          <w:rFonts w:eastAsia="Times New Roman" w:cstheme="minorHAnsi"/>
          <w:i/>
          <w:noProof/>
          <w:color w:val="4F81BD" w:themeColor="accent1"/>
          <w:sz w:val="24"/>
          <w:szCs w:val="24"/>
          <w:lang w:eastAsia="uk-UA"/>
        </w:rPr>
      </w:pPr>
      <w:r w:rsidRPr="001D08FE">
        <w:rPr>
          <w:rFonts w:eastAsia="Times New Roman" w:cstheme="minorHAnsi"/>
          <w:i/>
          <w:noProof/>
          <w:color w:val="4F81BD" w:themeColor="accent1"/>
          <w:sz w:val="24"/>
          <w:szCs w:val="24"/>
          <w:lang w:val="uk-UA" w:eastAsia="uk-UA"/>
        </w:rPr>
        <w:t xml:space="preserve">захист з першої спроби  </w:t>
      </w:r>
      <w:r w:rsidRPr="001D08FE">
        <w:rPr>
          <w:rFonts w:eastAsia="Times New Roman" w:cstheme="minorHAnsi"/>
          <w:i/>
          <w:noProof/>
          <w:color w:val="4F81BD" w:themeColor="accent1"/>
          <w:sz w:val="24"/>
          <w:szCs w:val="24"/>
          <w:lang w:eastAsia="uk-UA"/>
        </w:rPr>
        <w:noBreakHyphen/>
        <w:t xml:space="preserve"> 20 </w:t>
      </w:r>
      <w:r w:rsidRPr="001D08FE">
        <w:rPr>
          <w:rFonts w:eastAsia="Times New Roman" w:cstheme="minorHAnsi"/>
          <w:i/>
          <w:noProof/>
          <w:color w:val="4F81BD" w:themeColor="accent1"/>
          <w:sz w:val="24"/>
          <w:szCs w:val="24"/>
          <w:lang w:val="uk-UA" w:eastAsia="uk-UA"/>
        </w:rPr>
        <w:t>балів;</w:t>
      </w:r>
    </w:p>
    <w:p w:rsidR="001D08FE" w:rsidRPr="001D08FE" w:rsidRDefault="001D08FE" w:rsidP="00301C60">
      <w:pPr>
        <w:numPr>
          <w:ilvl w:val="1"/>
          <w:numId w:val="18"/>
        </w:numPr>
        <w:spacing w:after="0" w:line="240" w:lineRule="auto"/>
        <w:jc w:val="both"/>
        <w:rPr>
          <w:rFonts w:eastAsia="Times New Roman" w:cstheme="minorHAnsi"/>
          <w:i/>
          <w:noProof/>
          <w:color w:val="4F81BD" w:themeColor="accent1"/>
          <w:sz w:val="24"/>
          <w:szCs w:val="24"/>
          <w:lang w:eastAsia="uk-UA"/>
        </w:rPr>
      </w:pPr>
      <w:r w:rsidRPr="001D08FE">
        <w:rPr>
          <w:rFonts w:eastAsia="Times New Roman" w:cstheme="minorHAnsi"/>
          <w:i/>
          <w:noProof/>
          <w:color w:val="4F81BD" w:themeColor="accent1"/>
          <w:sz w:val="24"/>
          <w:szCs w:val="24"/>
          <w:lang w:val="uk-UA" w:eastAsia="uk-UA"/>
        </w:rPr>
        <w:t xml:space="preserve">захист з </w:t>
      </w:r>
      <w:r w:rsidRPr="001D08FE">
        <w:rPr>
          <w:rFonts w:eastAsia="Times New Roman" w:cstheme="minorHAnsi"/>
          <w:i/>
          <w:noProof/>
          <w:color w:val="4F81BD" w:themeColor="accent1"/>
          <w:sz w:val="24"/>
          <w:szCs w:val="24"/>
          <w:lang w:eastAsia="uk-UA"/>
        </w:rPr>
        <w:t>друг</w:t>
      </w:r>
      <w:r w:rsidRPr="001D08FE">
        <w:rPr>
          <w:rFonts w:eastAsia="Times New Roman" w:cstheme="minorHAnsi"/>
          <w:i/>
          <w:noProof/>
          <w:color w:val="4F81BD" w:themeColor="accent1"/>
          <w:sz w:val="24"/>
          <w:szCs w:val="24"/>
          <w:lang w:val="uk-UA" w:eastAsia="uk-UA"/>
        </w:rPr>
        <w:t>ої спроби</w:t>
      </w:r>
      <w:r w:rsidRPr="001D08FE">
        <w:rPr>
          <w:rFonts w:eastAsia="Times New Roman" w:cstheme="minorHAnsi"/>
          <w:i/>
          <w:noProof/>
          <w:color w:val="4F81BD" w:themeColor="accent1"/>
          <w:sz w:val="24"/>
          <w:szCs w:val="24"/>
          <w:lang w:eastAsia="uk-UA"/>
        </w:rPr>
        <w:t xml:space="preserve"> </w:t>
      </w:r>
      <w:r w:rsidRPr="001D08FE">
        <w:rPr>
          <w:rFonts w:eastAsia="Times New Roman" w:cstheme="minorHAnsi"/>
          <w:i/>
          <w:noProof/>
          <w:color w:val="4F81BD" w:themeColor="accent1"/>
          <w:sz w:val="24"/>
          <w:szCs w:val="24"/>
          <w:lang w:eastAsia="uk-UA"/>
        </w:rPr>
        <w:noBreakHyphen/>
        <w:t>15 бал</w:t>
      </w:r>
      <w:r w:rsidRPr="001D08FE">
        <w:rPr>
          <w:rFonts w:eastAsia="Times New Roman" w:cstheme="minorHAnsi"/>
          <w:i/>
          <w:noProof/>
          <w:color w:val="4F81BD" w:themeColor="accent1"/>
          <w:sz w:val="24"/>
          <w:szCs w:val="24"/>
          <w:lang w:val="uk-UA" w:eastAsia="uk-UA"/>
        </w:rPr>
        <w:t>ів</w:t>
      </w:r>
      <w:r w:rsidRPr="001D08FE">
        <w:rPr>
          <w:rFonts w:eastAsia="Times New Roman" w:cstheme="minorHAnsi"/>
          <w:i/>
          <w:noProof/>
          <w:color w:val="4F81BD" w:themeColor="accent1"/>
          <w:sz w:val="24"/>
          <w:szCs w:val="24"/>
          <w:lang w:eastAsia="uk-UA"/>
        </w:rPr>
        <w:t>;</w:t>
      </w:r>
    </w:p>
    <w:p w:rsidR="001D08FE" w:rsidRPr="001D08FE" w:rsidRDefault="001D08FE" w:rsidP="00301C60">
      <w:pPr>
        <w:numPr>
          <w:ilvl w:val="1"/>
          <w:numId w:val="18"/>
        </w:numPr>
        <w:spacing w:after="0" w:line="240" w:lineRule="auto"/>
        <w:jc w:val="both"/>
        <w:rPr>
          <w:rFonts w:eastAsia="Times New Roman" w:cstheme="minorHAnsi"/>
          <w:i/>
          <w:noProof/>
          <w:color w:val="4F81BD" w:themeColor="accent1"/>
          <w:sz w:val="24"/>
          <w:szCs w:val="24"/>
          <w:lang w:eastAsia="uk-UA"/>
        </w:rPr>
      </w:pPr>
      <w:r w:rsidRPr="001D08FE">
        <w:rPr>
          <w:rFonts w:eastAsia="Times New Roman" w:cstheme="minorHAnsi"/>
          <w:i/>
          <w:noProof/>
          <w:color w:val="4F81BD" w:themeColor="accent1"/>
          <w:sz w:val="24"/>
          <w:szCs w:val="24"/>
          <w:lang w:val="uk-UA" w:eastAsia="uk-UA"/>
        </w:rPr>
        <w:t xml:space="preserve">захист з </w:t>
      </w:r>
      <w:r w:rsidRPr="001D08FE">
        <w:rPr>
          <w:rFonts w:eastAsia="Times New Roman" w:cstheme="minorHAnsi"/>
          <w:i/>
          <w:noProof/>
          <w:color w:val="4F81BD" w:themeColor="accent1"/>
          <w:sz w:val="24"/>
          <w:szCs w:val="24"/>
          <w:lang w:eastAsia="uk-UA"/>
        </w:rPr>
        <w:t>третьої</w:t>
      </w:r>
      <w:r w:rsidRPr="001D08FE">
        <w:rPr>
          <w:rFonts w:eastAsia="Times New Roman" w:cstheme="minorHAnsi"/>
          <w:i/>
          <w:noProof/>
          <w:color w:val="4F81BD" w:themeColor="accent1"/>
          <w:sz w:val="24"/>
          <w:szCs w:val="24"/>
          <w:lang w:val="uk-UA" w:eastAsia="uk-UA"/>
        </w:rPr>
        <w:t xml:space="preserve"> спроби і останній – 10 балів.</w:t>
      </w:r>
    </w:p>
    <w:p w:rsidR="001D08FE" w:rsidRPr="001D08FE" w:rsidRDefault="00D11EAA" w:rsidP="00301C60">
      <w:pPr>
        <w:numPr>
          <w:ilvl w:val="0"/>
          <w:numId w:val="18"/>
        </w:numPr>
        <w:spacing w:after="0" w:line="240" w:lineRule="auto"/>
        <w:rPr>
          <w:rFonts w:eastAsia="Times New Roman" w:cstheme="minorHAnsi"/>
          <w:i/>
          <w:noProof/>
          <w:color w:val="4F81BD" w:themeColor="accent1"/>
          <w:sz w:val="24"/>
          <w:szCs w:val="24"/>
          <w:lang w:val="uk-UA" w:eastAsia="uk-UA"/>
        </w:rPr>
      </w:pPr>
      <w:r>
        <w:rPr>
          <w:rFonts w:eastAsia="Times New Roman" w:cstheme="minorHAnsi"/>
          <w:i/>
          <w:noProof/>
          <w:color w:val="4F81BD" w:themeColor="accent1"/>
          <w:sz w:val="24"/>
          <w:szCs w:val="24"/>
          <w:lang w:val="uk-UA" w:eastAsia="uk-UA"/>
        </w:rPr>
        <w:lastRenderedPageBreak/>
        <w:t xml:space="preserve">Здобувач </w:t>
      </w:r>
      <w:r w:rsidR="001D08FE" w:rsidRPr="001D08FE">
        <w:rPr>
          <w:rFonts w:eastAsia="Times New Roman" w:cstheme="minorHAnsi"/>
          <w:i/>
          <w:noProof/>
          <w:color w:val="4F81BD" w:themeColor="accent1"/>
          <w:sz w:val="24"/>
          <w:szCs w:val="24"/>
          <w:lang w:val="uk-UA" w:eastAsia="uk-UA"/>
        </w:rPr>
        <w:t>допускається до іспиту при виконанні умов:</w:t>
      </w:r>
    </w:p>
    <w:p w:rsidR="001D08FE" w:rsidRPr="001D08FE" w:rsidRDefault="001D08FE" w:rsidP="00301C60">
      <w:pPr>
        <w:numPr>
          <w:ilvl w:val="1"/>
          <w:numId w:val="18"/>
        </w:numPr>
        <w:spacing w:after="0" w:line="240" w:lineRule="auto"/>
        <w:rPr>
          <w:rFonts w:eastAsia="Times New Roman" w:cstheme="minorHAnsi"/>
          <w:i/>
          <w:noProof/>
          <w:color w:val="4F81BD" w:themeColor="accent1"/>
          <w:sz w:val="24"/>
          <w:szCs w:val="24"/>
          <w:lang w:val="uk-UA" w:eastAsia="uk-UA"/>
        </w:rPr>
      </w:pPr>
      <w:r w:rsidRPr="001D08FE">
        <w:rPr>
          <w:rFonts w:eastAsia="Times New Roman" w:cstheme="minorHAnsi"/>
          <w:i/>
          <w:noProof/>
          <w:color w:val="4F81BD" w:themeColor="accent1"/>
          <w:sz w:val="24"/>
          <w:szCs w:val="24"/>
          <w:lang w:eastAsia="uk-UA"/>
        </w:rPr>
        <w:t>поточний рейтинг за семестр склада</w:t>
      </w:r>
      <w:r w:rsidRPr="001D08FE">
        <w:rPr>
          <w:rFonts w:eastAsia="Times New Roman" w:cstheme="minorHAnsi"/>
          <w:i/>
          <w:noProof/>
          <w:color w:val="4F81BD" w:themeColor="accent1"/>
          <w:sz w:val="24"/>
          <w:szCs w:val="24"/>
          <w:lang w:val="uk-UA" w:eastAsia="uk-UA"/>
        </w:rPr>
        <w:t>є не нижче 3</w:t>
      </w:r>
      <w:r w:rsidRPr="001D08FE">
        <w:rPr>
          <w:rFonts w:eastAsia="Times New Roman" w:cstheme="minorHAnsi"/>
          <w:i/>
          <w:noProof/>
          <w:color w:val="4F81BD" w:themeColor="accent1"/>
          <w:sz w:val="24"/>
          <w:szCs w:val="24"/>
          <w:lang w:eastAsia="uk-UA"/>
        </w:rPr>
        <w:t>0</w:t>
      </w:r>
      <w:r w:rsidRPr="001D08FE">
        <w:rPr>
          <w:rFonts w:eastAsia="Times New Roman" w:cstheme="minorHAnsi"/>
          <w:i/>
          <w:noProof/>
          <w:color w:val="4F81BD" w:themeColor="accent1"/>
          <w:sz w:val="24"/>
          <w:szCs w:val="24"/>
          <w:lang w:val="uk-UA" w:eastAsia="uk-UA"/>
        </w:rPr>
        <w:t xml:space="preserve"> балів;</w:t>
      </w:r>
    </w:p>
    <w:p w:rsidR="001D08FE" w:rsidRPr="001D08FE" w:rsidRDefault="001D08FE" w:rsidP="00301C60">
      <w:pPr>
        <w:numPr>
          <w:ilvl w:val="1"/>
          <w:numId w:val="18"/>
        </w:numPr>
        <w:spacing w:after="0" w:line="240" w:lineRule="auto"/>
        <w:rPr>
          <w:rFonts w:eastAsia="Times New Roman" w:cstheme="minorHAnsi"/>
          <w:i/>
          <w:noProof/>
          <w:color w:val="4F81BD" w:themeColor="accent1"/>
          <w:sz w:val="24"/>
          <w:szCs w:val="24"/>
          <w:lang w:val="uk-UA" w:eastAsia="uk-UA"/>
        </w:rPr>
      </w:pPr>
      <w:r w:rsidRPr="001D08FE">
        <w:rPr>
          <w:rFonts w:eastAsia="Times New Roman" w:cstheme="minorHAnsi"/>
          <w:i/>
          <w:noProof/>
          <w:color w:val="4F81BD" w:themeColor="accent1"/>
          <w:sz w:val="24"/>
          <w:szCs w:val="24"/>
          <w:lang w:val="uk-UA" w:eastAsia="uk-UA"/>
        </w:rPr>
        <w:t>захищена розрахункова робота.</w:t>
      </w:r>
    </w:p>
    <w:p w:rsidR="001D08FE" w:rsidRPr="001D08FE" w:rsidRDefault="001D08FE" w:rsidP="00301C60">
      <w:pPr>
        <w:spacing w:before="120" w:after="120" w:line="240" w:lineRule="auto"/>
        <w:jc w:val="both"/>
        <w:rPr>
          <w:rFonts w:eastAsia="Times New Roman" w:cstheme="minorHAnsi"/>
          <w:bCs/>
          <w:i/>
          <w:color w:val="4F81BD" w:themeColor="accent1"/>
          <w:sz w:val="24"/>
          <w:szCs w:val="24"/>
          <w:lang w:val="uk-UA" w:eastAsia="uk-UA"/>
        </w:rPr>
      </w:pPr>
      <w:bookmarkStart w:id="4" w:name="_Ref74623216"/>
      <w:r w:rsidRPr="001D08FE">
        <w:rPr>
          <w:rFonts w:eastAsia="Times New Roman" w:cstheme="minorHAnsi"/>
          <w:bCs/>
          <w:i/>
          <w:color w:val="4F81BD" w:themeColor="accent1"/>
          <w:sz w:val="24"/>
          <w:szCs w:val="24"/>
          <w:lang w:val="uk-UA" w:eastAsia="uk-UA"/>
        </w:rPr>
        <w:t xml:space="preserve">Відповідно сумарної кількості балів, що набрані в семестрі та на іспиті, </w:t>
      </w:r>
      <w:r w:rsidR="00D11EAA">
        <w:rPr>
          <w:rFonts w:eastAsia="Times New Roman" w:cstheme="minorHAnsi"/>
          <w:bCs/>
          <w:i/>
          <w:color w:val="4F81BD" w:themeColor="accent1"/>
          <w:sz w:val="24"/>
          <w:szCs w:val="24"/>
          <w:lang w:val="uk-UA" w:eastAsia="uk-UA"/>
        </w:rPr>
        <w:t xml:space="preserve">здобувач </w:t>
      </w:r>
      <w:r w:rsidRPr="001D08FE">
        <w:rPr>
          <w:rFonts w:eastAsia="Times New Roman" w:cstheme="minorHAnsi"/>
          <w:bCs/>
          <w:i/>
          <w:color w:val="4F81BD" w:themeColor="accent1"/>
          <w:sz w:val="24"/>
          <w:szCs w:val="24"/>
          <w:lang w:val="uk-UA" w:eastAsia="uk-UA"/>
        </w:rPr>
        <w:t>отримує оцінку згідно таблиці 2.</w:t>
      </w:r>
    </w:p>
    <w:bookmarkEnd w:id="4"/>
    <w:p w:rsidR="00527A92" w:rsidRPr="00EE68E5" w:rsidRDefault="00527A92" w:rsidP="00EE68E5">
      <w:pPr>
        <w:spacing w:line="240" w:lineRule="auto"/>
        <w:jc w:val="center"/>
        <w:rPr>
          <w:rFonts w:cs="Times New Roman"/>
          <w:b/>
          <w:color w:val="0070C0"/>
          <w:sz w:val="24"/>
          <w:szCs w:val="24"/>
          <w:lang w:val="uk-UA"/>
        </w:rPr>
      </w:pPr>
      <w:r w:rsidRPr="00EE68E5">
        <w:rPr>
          <w:rFonts w:cs="Times New Roman"/>
          <w:b/>
          <w:bCs/>
          <w:color w:val="0070C0"/>
          <w:sz w:val="24"/>
          <w:szCs w:val="24"/>
          <w:lang w:val="uk-UA"/>
        </w:rPr>
        <w:t>Таблиця</w:t>
      </w:r>
      <w:r w:rsidR="00623A7F" w:rsidRPr="00EE68E5">
        <w:rPr>
          <w:rFonts w:cs="Times New Roman"/>
          <w:b/>
          <w:bCs/>
          <w:color w:val="0070C0"/>
          <w:sz w:val="24"/>
          <w:szCs w:val="24"/>
          <w:lang w:val="uk-UA"/>
        </w:rPr>
        <w:t xml:space="preserve"> 2</w:t>
      </w:r>
      <w:r w:rsidRPr="00EE68E5">
        <w:rPr>
          <w:rFonts w:cs="Times New Roman"/>
          <w:b/>
          <w:bCs/>
          <w:color w:val="0070C0"/>
          <w:sz w:val="24"/>
          <w:szCs w:val="24"/>
          <w:lang w:val="uk-UA"/>
        </w:rPr>
        <w:t xml:space="preserve"> відповідності рейтингових балів оцінкам за університетською шкалою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0"/>
        <w:gridCol w:w="4140"/>
      </w:tblGrid>
      <w:tr w:rsidR="00C96C72" w:rsidRPr="00C96C72" w:rsidTr="004D1D90">
        <w:trPr>
          <w:jc w:val="center"/>
        </w:trPr>
        <w:tc>
          <w:tcPr>
            <w:tcW w:w="2340" w:type="dxa"/>
            <w:tcBorders>
              <w:top w:val="double" w:sz="4" w:space="0" w:color="auto"/>
              <w:left w:val="double" w:sz="4" w:space="0" w:color="auto"/>
              <w:bottom w:val="double" w:sz="4" w:space="0" w:color="auto"/>
              <w:right w:val="double" w:sz="4" w:space="0" w:color="auto"/>
            </w:tcBorders>
          </w:tcPr>
          <w:p w:rsidR="00C96C72" w:rsidRPr="00C96C72" w:rsidRDefault="00C96C72" w:rsidP="00527A92">
            <w:pPr>
              <w:spacing w:after="0" w:line="240" w:lineRule="auto"/>
              <w:jc w:val="center"/>
              <w:rPr>
                <w:rFonts w:eastAsia="Times New Roman" w:cstheme="minorHAnsi"/>
                <w:b/>
                <w:bCs/>
                <w:i/>
                <w:color w:val="0070C0"/>
                <w:sz w:val="24"/>
                <w:szCs w:val="24"/>
                <w:lang w:val="uk-UA" w:eastAsia="uk-UA"/>
              </w:rPr>
            </w:pPr>
            <w:r w:rsidRPr="00C96C72">
              <w:rPr>
                <w:rFonts w:eastAsia="Times New Roman" w:cstheme="minorHAnsi"/>
                <w:b/>
                <w:bCs/>
                <w:i/>
                <w:color w:val="0070C0"/>
                <w:sz w:val="24"/>
                <w:szCs w:val="24"/>
                <w:lang w:val="uk-UA" w:eastAsia="uk-UA"/>
              </w:rPr>
              <w:t>Рейтинг</w:t>
            </w:r>
          </w:p>
        </w:tc>
        <w:tc>
          <w:tcPr>
            <w:tcW w:w="4140" w:type="dxa"/>
            <w:tcBorders>
              <w:top w:val="double" w:sz="4" w:space="0" w:color="auto"/>
              <w:left w:val="double" w:sz="4" w:space="0" w:color="auto"/>
              <w:bottom w:val="double" w:sz="4" w:space="0" w:color="auto"/>
              <w:right w:val="double" w:sz="4" w:space="0" w:color="auto"/>
            </w:tcBorders>
          </w:tcPr>
          <w:p w:rsidR="00C96C72" w:rsidRPr="00C96C72" w:rsidRDefault="00C96C72" w:rsidP="00527A92">
            <w:pPr>
              <w:spacing w:after="0" w:line="240" w:lineRule="auto"/>
              <w:jc w:val="center"/>
              <w:rPr>
                <w:rFonts w:eastAsia="Times New Roman" w:cstheme="minorHAnsi"/>
                <w:b/>
                <w:bCs/>
                <w:i/>
                <w:color w:val="0070C0"/>
                <w:sz w:val="24"/>
                <w:szCs w:val="24"/>
                <w:lang w:val="uk-UA" w:eastAsia="uk-UA"/>
              </w:rPr>
            </w:pPr>
            <w:r w:rsidRPr="00C96C72">
              <w:rPr>
                <w:rFonts w:eastAsia="Times New Roman" w:cstheme="minorHAnsi"/>
                <w:b/>
                <w:bCs/>
                <w:i/>
                <w:color w:val="0070C0"/>
                <w:sz w:val="24"/>
                <w:szCs w:val="24"/>
                <w:lang w:val="uk-UA" w:eastAsia="uk-UA"/>
              </w:rPr>
              <w:t>Традиційна оцінка</w:t>
            </w:r>
          </w:p>
        </w:tc>
      </w:tr>
      <w:tr w:rsidR="00C96C72" w:rsidRPr="00C96C72" w:rsidTr="004D1D90">
        <w:trPr>
          <w:jc w:val="center"/>
        </w:trPr>
        <w:tc>
          <w:tcPr>
            <w:tcW w:w="2340" w:type="dxa"/>
            <w:tcBorders>
              <w:top w:val="double" w:sz="4" w:space="0" w:color="auto"/>
              <w:left w:val="double" w:sz="4" w:space="0" w:color="auto"/>
              <w:right w:val="double" w:sz="4" w:space="0" w:color="auto"/>
            </w:tcBorders>
          </w:tcPr>
          <w:p w:rsidR="00C96C72" w:rsidRPr="00C96C72" w:rsidRDefault="00C96C72" w:rsidP="00527A92">
            <w:pPr>
              <w:spacing w:after="0" w:line="240" w:lineRule="auto"/>
              <w:jc w:val="center"/>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 xml:space="preserve">95 </w:t>
            </w:r>
            <w:r w:rsidRPr="00C96C72">
              <w:rPr>
                <w:rFonts w:eastAsia="Times New Roman" w:cstheme="minorHAnsi"/>
                <w:i/>
                <w:color w:val="0070C0"/>
                <w:sz w:val="20"/>
                <w:szCs w:val="20"/>
                <w:lang w:val="uk-UA" w:eastAsia="uk-UA"/>
              </w:rPr>
              <w:noBreakHyphen/>
              <w:t xml:space="preserve"> 100</w:t>
            </w:r>
          </w:p>
        </w:tc>
        <w:tc>
          <w:tcPr>
            <w:tcW w:w="4140" w:type="dxa"/>
            <w:tcBorders>
              <w:top w:val="double" w:sz="4" w:space="0" w:color="auto"/>
              <w:left w:val="double" w:sz="4" w:space="0" w:color="auto"/>
              <w:right w:val="double" w:sz="4" w:space="0" w:color="auto"/>
            </w:tcBorders>
          </w:tcPr>
          <w:p w:rsidR="00C96C72" w:rsidRPr="00C96C72" w:rsidRDefault="00C96C72" w:rsidP="00527A92">
            <w:pPr>
              <w:spacing w:after="0" w:line="240" w:lineRule="auto"/>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Відмінно</w:t>
            </w:r>
          </w:p>
        </w:tc>
      </w:tr>
      <w:tr w:rsidR="00C96C72" w:rsidRPr="00C96C72" w:rsidTr="004D1D90">
        <w:trPr>
          <w:cantSplit/>
          <w:jc w:val="center"/>
        </w:trPr>
        <w:tc>
          <w:tcPr>
            <w:tcW w:w="2340" w:type="dxa"/>
            <w:tcBorders>
              <w:left w:val="double" w:sz="4" w:space="0" w:color="auto"/>
              <w:right w:val="double" w:sz="4" w:space="0" w:color="auto"/>
            </w:tcBorders>
          </w:tcPr>
          <w:p w:rsidR="00C96C72" w:rsidRPr="00C96C72" w:rsidRDefault="00C96C72" w:rsidP="00527A92">
            <w:pPr>
              <w:spacing w:after="0" w:line="240" w:lineRule="auto"/>
              <w:jc w:val="center"/>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 xml:space="preserve">85 </w:t>
            </w:r>
            <w:r w:rsidRPr="00C96C72">
              <w:rPr>
                <w:rFonts w:eastAsia="Times New Roman" w:cstheme="minorHAnsi"/>
                <w:i/>
                <w:color w:val="0070C0"/>
                <w:sz w:val="20"/>
                <w:szCs w:val="20"/>
                <w:lang w:val="uk-UA" w:eastAsia="uk-UA"/>
              </w:rPr>
              <w:noBreakHyphen/>
              <w:t xml:space="preserve"> 94</w:t>
            </w:r>
          </w:p>
        </w:tc>
        <w:tc>
          <w:tcPr>
            <w:tcW w:w="4140" w:type="dxa"/>
            <w:tcBorders>
              <w:left w:val="double" w:sz="4" w:space="0" w:color="auto"/>
              <w:right w:val="double" w:sz="4" w:space="0" w:color="auto"/>
            </w:tcBorders>
          </w:tcPr>
          <w:p w:rsidR="00C96C72" w:rsidRPr="00C96C72" w:rsidRDefault="00C96C72" w:rsidP="00527A92">
            <w:pPr>
              <w:spacing w:after="0" w:line="240" w:lineRule="auto"/>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Дуже добре</w:t>
            </w:r>
          </w:p>
        </w:tc>
      </w:tr>
      <w:tr w:rsidR="00C96C72" w:rsidRPr="00C96C72" w:rsidTr="004D1D90">
        <w:trPr>
          <w:cantSplit/>
          <w:jc w:val="center"/>
        </w:trPr>
        <w:tc>
          <w:tcPr>
            <w:tcW w:w="2340" w:type="dxa"/>
            <w:tcBorders>
              <w:left w:val="double" w:sz="4" w:space="0" w:color="auto"/>
              <w:right w:val="double" w:sz="4" w:space="0" w:color="auto"/>
            </w:tcBorders>
          </w:tcPr>
          <w:p w:rsidR="00C96C72" w:rsidRPr="00C96C72" w:rsidRDefault="00C96C72" w:rsidP="00527A92">
            <w:pPr>
              <w:spacing w:after="0" w:line="240" w:lineRule="auto"/>
              <w:jc w:val="center"/>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 xml:space="preserve">75 </w:t>
            </w:r>
            <w:r w:rsidRPr="00C96C72">
              <w:rPr>
                <w:rFonts w:eastAsia="Times New Roman" w:cstheme="minorHAnsi"/>
                <w:i/>
                <w:color w:val="0070C0"/>
                <w:sz w:val="20"/>
                <w:szCs w:val="20"/>
                <w:lang w:val="uk-UA" w:eastAsia="uk-UA"/>
              </w:rPr>
              <w:noBreakHyphen/>
              <w:t xml:space="preserve"> 84</w:t>
            </w:r>
          </w:p>
        </w:tc>
        <w:tc>
          <w:tcPr>
            <w:tcW w:w="4140" w:type="dxa"/>
            <w:tcBorders>
              <w:left w:val="double" w:sz="4" w:space="0" w:color="auto"/>
              <w:right w:val="double" w:sz="4" w:space="0" w:color="auto"/>
            </w:tcBorders>
          </w:tcPr>
          <w:p w:rsidR="00C96C72" w:rsidRPr="00C96C72" w:rsidRDefault="00C96C72" w:rsidP="00527A92">
            <w:pPr>
              <w:spacing w:after="0" w:line="240" w:lineRule="auto"/>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Добре</w:t>
            </w:r>
          </w:p>
        </w:tc>
      </w:tr>
      <w:tr w:rsidR="00C96C72" w:rsidRPr="00C96C72" w:rsidTr="004D1D90">
        <w:trPr>
          <w:cantSplit/>
          <w:jc w:val="center"/>
        </w:trPr>
        <w:tc>
          <w:tcPr>
            <w:tcW w:w="2340" w:type="dxa"/>
            <w:tcBorders>
              <w:left w:val="double" w:sz="4" w:space="0" w:color="auto"/>
              <w:bottom w:val="single" w:sz="4" w:space="0" w:color="auto"/>
              <w:right w:val="double" w:sz="4" w:space="0" w:color="auto"/>
            </w:tcBorders>
          </w:tcPr>
          <w:p w:rsidR="00C96C72" w:rsidRPr="00C96C72" w:rsidRDefault="00C96C72" w:rsidP="00527A92">
            <w:pPr>
              <w:spacing w:after="0" w:line="240" w:lineRule="auto"/>
              <w:jc w:val="center"/>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 xml:space="preserve">65 </w:t>
            </w:r>
            <w:r w:rsidRPr="00C96C72">
              <w:rPr>
                <w:rFonts w:eastAsia="Times New Roman" w:cstheme="minorHAnsi"/>
                <w:i/>
                <w:color w:val="0070C0"/>
                <w:sz w:val="20"/>
                <w:szCs w:val="20"/>
                <w:lang w:val="uk-UA" w:eastAsia="uk-UA"/>
              </w:rPr>
              <w:noBreakHyphen/>
              <w:t xml:space="preserve"> 74</w:t>
            </w:r>
          </w:p>
        </w:tc>
        <w:tc>
          <w:tcPr>
            <w:tcW w:w="4140" w:type="dxa"/>
            <w:tcBorders>
              <w:left w:val="double" w:sz="4" w:space="0" w:color="auto"/>
              <w:bottom w:val="single" w:sz="4" w:space="0" w:color="auto"/>
              <w:right w:val="double" w:sz="4" w:space="0" w:color="auto"/>
            </w:tcBorders>
          </w:tcPr>
          <w:p w:rsidR="00C96C72" w:rsidRPr="00C96C72" w:rsidRDefault="00C96C72" w:rsidP="00527A92">
            <w:pPr>
              <w:spacing w:after="0" w:line="240" w:lineRule="auto"/>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Задовільно</w:t>
            </w:r>
          </w:p>
        </w:tc>
      </w:tr>
      <w:tr w:rsidR="00C96C72" w:rsidRPr="00C96C72" w:rsidTr="004D1D90">
        <w:trPr>
          <w:cantSplit/>
          <w:jc w:val="center"/>
        </w:trPr>
        <w:tc>
          <w:tcPr>
            <w:tcW w:w="2340" w:type="dxa"/>
            <w:tcBorders>
              <w:left w:val="double" w:sz="4" w:space="0" w:color="auto"/>
              <w:right w:val="double" w:sz="4" w:space="0" w:color="auto"/>
            </w:tcBorders>
          </w:tcPr>
          <w:p w:rsidR="00C96C72" w:rsidRPr="00C96C72" w:rsidRDefault="00C96C72" w:rsidP="00527A92">
            <w:pPr>
              <w:spacing w:after="0" w:line="240" w:lineRule="auto"/>
              <w:jc w:val="center"/>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 xml:space="preserve">60 </w:t>
            </w:r>
            <w:r w:rsidRPr="00C96C72">
              <w:rPr>
                <w:rFonts w:eastAsia="Times New Roman" w:cstheme="minorHAnsi"/>
                <w:i/>
                <w:color w:val="0070C0"/>
                <w:sz w:val="20"/>
                <w:szCs w:val="20"/>
                <w:lang w:val="uk-UA" w:eastAsia="uk-UA"/>
              </w:rPr>
              <w:noBreakHyphen/>
              <w:t xml:space="preserve"> 64</w:t>
            </w:r>
          </w:p>
        </w:tc>
        <w:tc>
          <w:tcPr>
            <w:tcW w:w="4140" w:type="dxa"/>
            <w:tcBorders>
              <w:left w:val="double" w:sz="4" w:space="0" w:color="auto"/>
              <w:right w:val="double" w:sz="4" w:space="0" w:color="auto"/>
            </w:tcBorders>
          </w:tcPr>
          <w:p w:rsidR="00C96C72" w:rsidRPr="00C96C72" w:rsidRDefault="00C96C72" w:rsidP="00527A92">
            <w:pPr>
              <w:spacing w:after="0" w:line="240" w:lineRule="auto"/>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Достатньо</w:t>
            </w:r>
          </w:p>
        </w:tc>
      </w:tr>
      <w:tr w:rsidR="00C96C72" w:rsidRPr="00C96C72" w:rsidTr="004D1D90">
        <w:trPr>
          <w:cantSplit/>
          <w:jc w:val="center"/>
        </w:trPr>
        <w:tc>
          <w:tcPr>
            <w:tcW w:w="2340" w:type="dxa"/>
            <w:tcBorders>
              <w:left w:val="double" w:sz="4" w:space="0" w:color="auto"/>
              <w:right w:val="double" w:sz="4" w:space="0" w:color="auto"/>
            </w:tcBorders>
          </w:tcPr>
          <w:p w:rsidR="00C96C72" w:rsidRPr="00C96C72" w:rsidRDefault="00C96C72" w:rsidP="00527A92">
            <w:pPr>
              <w:spacing w:after="0" w:line="240" w:lineRule="auto"/>
              <w:jc w:val="center"/>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менше 60 балів</w:t>
            </w:r>
          </w:p>
        </w:tc>
        <w:tc>
          <w:tcPr>
            <w:tcW w:w="4140" w:type="dxa"/>
            <w:tcBorders>
              <w:left w:val="double" w:sz="4" w:space="0" w:color="auto"/>
              <w:right w:val="double" w:sz="4" w:space="0" w:color="auto"/>
            </w:tcBorders>
          </w:tcPr>
          <w:p w:rsidR="00C96C72" w:rsidRPr="00C96C72" w:rsidRDefault="00C96C72" w:rsidP="00527A92">
            <w:pPr>
              <w:spacing w:after="0" w:line="240" w:lineRule="auto"/>
              <w:rPr>
                <w:rFonts w:eastAsia="Times New Roman" w:cstheme="minorHAnsi"/>
                <w:b/>
                <w:bCs/>
                <w:i/>
                <w:color w:val="0070C0"/>
                <w:sz w:val="20"/>
                <w:szCs w:val="20"/>
                <w:lang w:val="uk-UA" w:eastAsia="uk-UA"/>
              </w:rPr>
            </w:pPr>
            <w:r w:rsidRPr="00C96C72">
              <w:rPr>
                <w:rFonts w:eastAsia="Times New Roman" w:cstheme="minorHAnsi"/>
                <w:i/>
                <w:color w:val="0070C0"/>
                <w:sz w:val="20"/>
                <w:szCs w:val="20"/>
                <w:lang w:val="uk-UA" w:eastAsia="uk-UA"/>
              </w:rPr>
              <w:t>Незадовільно</w:t>
            </w:r>
          </w:p>
        </w:tc>
      </w:tr>
      <w:tr w:rsidR="00C96C72" w:rsidRPr="00C96C72" w:rsidTr="004D1D90">
        <w:trPr>
          <w:cantSplit/>
          <w:trHeight w:val="417"/>
          <w:jc w:val="center"/>
        </w:trPr>
        <w:tc>
          <w:tcPr>
            <w:tcW w:w="2340" w:type="dxa"/>
            <w:tcBorders>
              <w:left w:val="double" w:sz="4" w:space="0" w:color="auto"/>
              <w:right w:val="double" w:sz="4" w:space="0" w:color="auto"/>
            </w:tcBorders>
          </w:tcPr>
          <w:p w:rsidR="00C96C72" w:rsidRPr="00C96C72" w:rsidRDefault="00C96C72" w:rsidP="00527A92">
            <w:pPr>
              <w:spacing w:after="0" w:line="240" w:lineRule="auto"/>
              <w:jc w:val="center"/>
              <w:rPr>
                <w:rFonts w:eastAsia="Times New Roman" w:cstheme="minorHAnsi"/>
                <w:i/>
                <w:color w:val="0070C0"/>
                <w:sz w:val="20"/>
                <w:szCs w:val="20"/>
                <w:lang w:val="uk-UA" w:eastAsia="uk-UA"/>
              </w:rPr>
            </w:pPr>
            <w:r w:rsidRPr="00C96C72">
              <w:rPr>
                <w:rFonts w:eastAsia="Times New Roman" w:cstheme="minorHAnsi"/>
                <w:i/>
                <w:color w:val="0070C0"/>
                <w:sz w:val="20"/>
                <w:szCs w:val="20"/>
                <w:lang w:val="uk-UA" w:eastAsia="uk-UA"/>
              </w:rPr>
              <w:t>менше 30 балів</w:t>
            </w:r>
          </w:p>
        </w:tc>
        <w:tc>
          <w:tcPr>
            <w:tcW w:w="4140" w:type="dxa"/>
            <w:tcBorders>
              <w:left w:val="double" w:sz="4" w:space="0" w:color="auto"/>
              <w:right w:val="double" w:sz="4" w:space="0" w:color="auto"/>
            </w:tcBorders>
          </w:tcPr>
          <w:p w:rsidR="00C96C72" w:rsidRPr="00C96C72" w:rsidRDefault="00C96C72" w:rsidP="00527A92">
            <w:pPr>
              <w:spacing w:after="0" w:line="240" w:lineRule="auto"/>
              <w:rPr>
                <w:rFonts w:eastAsia="Times New Roman" w:cstheme="minorHAnsi"/>
                <w:b/>
                <w:i/>
                <w:color w:val="0070C0"/>
                <w:sz w:val="20"/>
                <w:szCs w:val="20"/>
                <w:lang w:val="uk-UA" w:eastAsia="uk-UA"/>
              </w:rPr>
            </w:pPr>
            <w:r w:rsidRPr="00C96C72">
              <w:rPr>
                <w:rFonts w:eastAsia="Times New Roman" w:cstheme="minorHAnsi"/>
                <w:i/>
                <w:color w:val="0070C0"/>
                <w:sz w:val="20"/>
                <w:szCs w:val="20"/>
                <w:lang w:val="uk-UA" w:eastAsia="uk-UA"/>
              </w:rPr>
              <w:t>Не допущено</w:t>
            </w:r>
          </w:p>
        </w:tc>
      </w:tr>
    </w:tbl>
    <w:p w:rsidR="00FF3DFC" w:rsidRPr="00FF3DFC" w:rsidRDefault="00FF3DFC" w:rsidP="00FF3DFC">
      <w:pPr>
        <w:spacing w:after="0" w:line="240" w:lineRule="auto"/>
        <w:jc w:val="both"/>
        <w:rPr>
          <w:rFonts w:cs="Times New Roman"/>
          <w:i/>
          <w:color w:val="0070C0"/>
          <w:sz w:val="24"/>
          <w:szCs w:val="24"/>
          <w:lang w:val="uk-UA"/>
        </w:rPr>
      </w:pPr>
    </w:p>
    <w:p w:rsidR="00FF3DFC" w:rsidRPr="00FF3DFC" w:rsidRDefault="00FF3DFC" w:rsidP="00FF3DFC">
      <w:pPr>
        <w:spacing w:after="0" w:line="240" w:lineRule="auto"/>
        <w:jc w:val="both"/>
        <w:rPr>
          <w:rFonts w:cs="Times New Roman"/>
          <w:i/>
          <w:color w:val="0070C0"/>
          <w:sz w:val="24"/>
          <w:szCs w:val="24"/>
          <w:lang w:val="uk-UA"/>
        </w:rPr>
      </w:pPr>
    </w:p>
    <w:p w:rsidR="00FF3DFC" w:rsidRPr="00FF3DFC" w:rsidRDefault="00FA58E5" w:rsidP="00FF3DFC">
      <w:pPr>
        <w:keepNext/>
        <w:tabs>
          <w:tab w:val="left" w:pos="284"/>
        </w:tabs>
        <w:spacing w:before="120" w:after="120" w:line="240" w:lineRule="auto"/>
        <w:ind w:left="720" w:hanging="360"/>
        <w:outlineLvl w:val="0"/>
        <w:rPr>
          <w:rFonts w:cs="Times New Roman"/>
          <w:b/>
          <w:color w:val="002060"/>
          <w:sz w:val="24"/>
          <w:szCs w:val="24"/>
          <w:lang w:val="uk-UA"/>
        </w:rPr>
      </w:pPr>
      <w:r>
        <w:rPr>
          <w:rFonts w:cs="Times New Roman"/>
          <w:b/>
          <w:color w:val="002060"/>
          <w:sz w:val="24"/>
          <w:szCs w:val="24"/>
          <w:lang w:val="uk-UA"/>
        </w:rPr>
        <w:t xml:space="preserve">10. </w:t>
      </w:r>
      <w:r w:rsidR="00FF3DFC" w:rsidRPr="00FF3DFC">
        <w:rPr>
          <w:rFonts w:cs="Times New Roman"/>
          <w:b/>
          <w:color w:val="002060"/>
          <w:sz w:val="24"/>
          <w:szCs w:val="24"/>
          <w:lang w:val="uk-UA"/>
        </w:rPr>
        <w:t>Додаткова інформація з дисципліни (освітнього компонента)</w:t>
      </w:r>
    </w:p>
    <w:p w:rsidR="00FF3DFC" w:rsidRPr="00FF3DFC" w:rsidRDefault="00FF3DFC" w:rsidP="00FF3DFC">
      <w:pPr>
        <w:spacing w:after="120" w:line="240" w:lineRule="auto"/>
        <w:jc w:val="center"/>
        <w:rPr>
          <w:rFonts w:cs="Times New Roman"/>
          <w:color w:val="0070C0"/>
          <w:sz w:val="24"/>
          <w:szCs w:val="24"/>
          <w:lang w:val="uk-UA"/>
        </w:rPr>
      </w:pPr>
      <w:r w:rsidRPr="00FF3DFC">
        <w:rPr>
          <w:rFonts w:cs="Times New Roman"/>
          <w:color w:val="0070C0"/>
          <w:sz w:val="24"/>
          <w:szCs w:val="24"/>
          <w:lang w:val="uk-UA"/>
        </w:rPr>
        <w:t>Теоретичні питання:</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Емпіричні поняття теорії ймовірностей: стохастичний експеримент, подія, простір елементарних подій. Приклади.</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 xml:space="preserve">Алгебра та </w:t>
      </w:r>
      <w:r w:rsidRPr="00B647B9">
        <w:rPr>
          <w:rFonts w:eastAsia="Times New Roman" w:cstheme="minorHAnsi"/>
          <w:i/>
          <w:color w:val="4F81BD" w:themeColor="accent1"/>
          <w:position w:val="-6"/>
          <w:sz w:val="24"/>
          <w:szCs w:val="24"/>
          <w:lang w:val="uk-UA" w:eastAsia="ru-RU"/>
        </w:rPr>
        <w:object w:dxaOrig="400" w:dyaOrig="200">
          <v:shape id="_x0000_i1026" type="#_x0000_t75" style="width:19.8pt;height:10.2pt" o:ole="">
            <v:imagedata r:id="rId10" o:title=""/>
          </v:shape>
          <o:OLEObject Type="Embed" ProgID="Equation.3" ShapeID="_x0000_i1026" DrawAspect="Content" ObjectID="_1717326499" r:id="rId11"/>
        </w:object>
      </w:r>
      <w:r w:rsidRPr="00B647B9">
        <w:rPr>
          <w:rFonts w:eastAsia="Times New Roman" w:cstheme="minorHAnsi"/>
          <w:i/>
          <w:color w:val="4F81BD" w:themeColor="accent1"/>
          <w:sz w:val="24"/>
          <w:szCs w:val="24"/>
          <w:lang w:val="uk-UA" w:eastAsia="ru-RU"/>
        </w:rPr>
        <w:t>алгебра подій. Операції над подіями. Вимірний простір.</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Класична та геометрична схеми ймовірностей. Приклади.</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Теореми додавання ймовірностей.</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Умовні ймовірності. Теореми множення ймовірностей.</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Незалежність подій. Попарна незалежність та незалежність у сукупності. Приклад Бернштейна.</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Повна група подій. Формули повної ймовірності та Байєса.</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 xml:space="preserve">Схема Бернуллі. Формула Бернуллі. Найбільш імовірна кількість успіхів у схемі Бернуллі. Асимптотична формула Пуассона та локальна теорема </w:t>
      </w:r>
      <w:proofErr w:type="spellStart"/>
      <w:r w:rsidRPr="00B647B9">
        <w:rPr>
          <w:rFonts w:eastAsia="Times New Roman" w:cstheme="minorHAnsi"/>
          <w:i/>
          <w:color w:val="4F81BD" w:themeColor="accent1"/>
          <w:sz w:val="24"/>
          <w:szCs w:val="24"/>
          <w:lang w:val="uk-UA" w:eastAsia="ru-RU"/>
        </w:rPr>
        <w:t>Муавра</w:t>
      </w:r>
      <w:proofErr w:type="spellEnd"/>
      <w:r w:rsidRPr="00B647B9">
        <w:rPr>
          <w:rFonts w:eastAsia="Times New Roman" w:cstheme="minorHAnsi"/>
          <w:i/>
          <w:color w:val="4F81BD" w:themeColor="accent1"/>
          <w:sz w:val="24"/>
          <w:szCs w:val="24"/>
          <w:lang w:val="uk-UA" w:eastAsia="ru-RU"/>
        </w:rPr>
        <w:t>-Лапласа в схемі Бернуллі.</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Означення випадкової величини, види випадкових величин та способи їх завдання.</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Дискретні випадкові величини: означення, спосіб завдання та числові характеристики.</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Функція розподілу випадкової величини та її властивості.</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Неперервні випадкові величини: означення, спосіб завдання та числові характеристики.</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Щільність розподілу неперервної випадкової величини, необхідність її введення та властивості.</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Числові характеристики випадкових величин та їх властивості.</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Біноміальний розподіл та його застосування</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Геометричний розподіл та його застосування.</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Розподіл Пуассона та його застосування.</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Рівномірний розподіл та його застосування.</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Експоненційний розподіл та його застосування.</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 xml:space="preserve">Закон </w:t>
      </w:r>
      <w:proofErr w:type="spellStart"/>
      <w:r w:rsidRPr="00B647B9">
        <w:rPr>
          <w:rFonts w:eastAsia="Times New Roman" w:cstheme="minorHAnsi"/>
          <w:i/>
          <w:color w:val="4F81BD" w:themeColor="accent1"/>
          <w:sz w:val="24"/>
          <w:szCs w:val="24"/>
          <w:lang w:val="uk-UA"/>
        </w:rPr>
        <w:t>Гаусса</w:t>
      </w:r>
      <w:proofErr w:type="spellEnd"/>
      <w:r w:rsidRPr="00B647B9">
        <w:rPr>
          <w:rFonts w:eastAsia="Times New Roman" w:cstheme="minorHAnsi"/>
          <w:i/>
          <w:color w:val="4F81BD" w:themeColor="accent1"/>
          <w:sz w:val="24"/>
          <w:szCs w:val="24"/>
          <w:lang w:val="uk-UA"/>
        </w:rPr>
        <w:t xml:space="preserve"> та його числові характеристики.</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Функція розподілу нормального закону та основні формули для обчислення ймовірностей попадання нормально розподіленої випадкової величини в різні проміжки. Правило “3</w:t>
      </w:r>
      <w:r w:rsidRPr="00B647B9">
        <w:rPr>
          <w:rFonts w:eastAsia="Times New Roman" w:cstheme="minorHAnsi"/>
          <w:i/>
          <w:color w:val="4F81BD" w:themeColor="accent1"/>
          <w:position w:val="-6"/>
          <w:sz w:val="24"/>
          <w:szCs w:val="24"/>
          <w:lang w:val="uk-UA"/>
        </w:rPr>
        <w:object w:dxaOrig="220" w:dyaOrig="200">
          <v:shape id="_x0000_i1027" type="#_x0000_t75" style="width:10.8pt;height:10.2pt" o:ole="">
            <v:imagedata r:id="rId12" o:title=""/>
          </v:shape>
          <o:OLEObject Type="Embed" ProgID="Equation.3" ShapeID="_x0000_i1027" DrawAspect="Content" ObjectID="_1717326500" r:id="rId13"/>
        </w:object>
      </w:r>
      <w:r w:rsidRPr="00B647B9">
        <w:rPr>
          <w:rFonts w:eastAsia="Times New Roman" w:cstheme="minorHAnsi"/>
          <w:i/>
          <w:color w:val="4F81BD" w:themeColor="accent1"/>
          <w:sz w:val="24"/>
          <w:szCs w:val="24"/>
          <w:lang w:val="uk-UA"/>
        </w:rPr>
        <w:t>”.</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Дискретні випадкові вектори: означення, спосіб завдання та числові характеристики.</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rPr>
      </w:pPr>
      <w:r w:rsidRPr="00B647B9">
        <w:rPr>
          <w:rFonts w:eastAsia="Times New Roman" w:cstheme="minorHAnsi"/>
          <w:i/>
          <w:color w:val="4F81BD" w:themeColor="accent1"/>
          <w:sz w:val="24"/>
          <w:szCs w:val="24"/>
          <w:lang w:val="uk-UA"/>
        </w:rPr>
        <w:t>Неперервні випадкові вектори: означення, спосіб завдання та числові характеристики.</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 xml:space="preserve"> Функція розподілу </w:t>
      </w:r>
      <w:r w:rsidR="00CC683A">
        <w:rPr>
          <w:rFonts w:eastAsia="Times New Roman" w:cstheme="minorHAnsi"/>
          <w:i/>
          <w:color w:val="4F81BD" w:themeColor="accent1"/>
          <w:sz w:val="24"/>
          <w:szCs w:val="24"/>
          <w:lang w:val="uk-UA" w:eastAsia="ru-RU"/>
        </w:rPr>
        <w:t>двовимірного випадкового вектору</w:t>
      </w:r>
      <w:r w:rsidRPr="00B647B9">
        <w:rPr>
          <w:rFonts w:eastAsia="Times New Roman" w:cstheme="minorHAnsi"/>
          <w:i/>
          <w:color w:val="4F81BD" w:themeColor="accent1"/>
          <w:sz w:val="24"/>
          <w:szCs w:val="24"/>
          <w:lang w:val="uk-UA" w:eastAsia="ru-RU"/>
        </w:rPr>
        <w:t xml:space="preserve"> та її властивості.</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 xml:space="preserve">Щільність розподілу </w:t>
      </w:r>
      <w:r w:rsidR="00CC683A">
        <w:rPr>
          <w:rFonts w:eastAsia="Times New Roman" w:cstheme="minorHAnsi"/>
          <w:i/>
          <w:color w:val="4F81BD" w:themeColor="accent1"/>
          <w:sz w:val="24"/>
          <w:szCs w:val="24"/>
          <w:lang w:val="uk-UA" w:eastAsia="ru-RU"/>
        </w:rPr>
        <w:t>неперервного випадкового вектору</w:t>
      </w:r>
      <w:r w:rsidRPr="00B647B9">
        <w:rPr>
          <w:rFonts w:eastAsia="Times New Roman" w:cstheme="minorHAnsi"/>
          <w:i/>
          <w:color w:val="4F81BD" w:themeColor="accent1"/>
          <w:sz w:val="24"/>
          <w:szCs w:val="24"/>
          <w:lang w:val="uk-UA" w:eastAsia="ru-RU"/>
        </w:rPr>
        <w:t xml:space="preserve"> та її властивості.</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Умовні закони розподілу дискретних та неперервних випадкових величин.</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lastRenderedPageBreak/>
        <w:t>Умовне математичне сподівання та умовна дисперсія. Складання закону розподілу умовного математичного сподівання дискретної випадкової величини. Формула повного математичного сподівання. Регресія, лінії регресії.</w:t>
      </w:r>
    </w:p>
    <w:p w:rsidR="00B647B9" w:rsidRPr="00B647B9" w:rsidRDefault="00B647B9" w:rsidP="00B647B9">
      <w:pPr>
        <w:numPr>
          <w:ilvl w:val="0"/>
          <w:numId w:val="19"/>
        </w:numPr>
        <w:spacing w:after="0" w:line="240" w:lineRule="auto"/>
        <w:jc w:val="both"/>
        <w:rPr>
          <w:rFonts w:eastAsia="Times New Roman" w:cstheme="minorHAnsi"/>
          <w:i/>
          <w:color w:val="4F81BD" w:themeColor="accent1"/>
          <w:sz w:val="24"/>
          <w:szCs w:val="24"/>
          <w:lang w:val="uk-UA" w:eastAsia="ru-RU"/>
        </w:rPr>
      </w:pPr>
      <w:r w:rsidRPr="00B647B9">
        <w:rPr>
          <w:rFonts w:eastAsia="Times New Roman" w:cstheme="minorHAnsi"/>
          <w:i/>
          <w:color w:val="4F81BD" w:themeColor="accent1"/>
          <w:sz w:val="24"/>
          <w:szCs w:val="24"/>
          <w:lang w:val="uk-UA" w:eastAsia="ru-RU"/>
        </w:rPr>
        <w:t>Незалежність випадкових величин. Попарна незалежність та незалежність у сукупності. Зв’язок між ними.</w:t>
      </w:r>
    </w:p>
    <w:p w:rsidR="00B647B9" w:rsidRPr="00D12774" w:rsidRDefault="00B647B9" w:rsidP="00B647B9">
      <w:pPr>
        <w:numPr>
          <w:ilvl w:val="0"/>
          <w:numId w:val="19"/>
        </w:numPr>
        <w:spacing w:after="0" w:line="240" w:lineRule="auto"/>
        <w:jc w:val="both"/>
        <w:rPr>
          <w:rFonts w:eastAsia="Times New Roman" w:cstheme="minorHAnsi"/>
          <w:i/>
          <w:color w:val="4F81BD" w:themeColor="accent1"/>
          <w:sz w:val="24"/>
          <w:szCs w:val="24"/>
          <w:lang w:eastAsia="ru-RU"/>
        </w:rPr>
      </w:pPr>
      <w:r w:rsidRPr="00B647B9">
        <w:rPr>
          <w:rFonts w:eastAsia="Times New Roman" w:cstheme="minorHAnsi"/>
          <w:i/>
          <w:color w:val="4F81BD" w:themeColor="accent1"/>
          <w:sz w:val="24"/>
          <w:szCs w:val="24"/>
          <w:lang w:val="uk-UA" w:eastAsia="ru-RU"/>
        </w:rPr>
        <w:t>Кореляційний момент та його властивості. Коефіцієнт кореляції, його властивості, необхідність введення.</w:t>
      </w:r>
    </w:p>
    <w:p w:rsidR="00D12774" w:rsidRPr="00D12774" w:rsidRDefault="00D12774" w:rsidP="00D12774">
      <w:pPr>
        <w:numPr>
          <w:ilvl w:val="0"/>
          <w:numId w:val="19"/>
        </w:numPr>
        <w:spacing w:after="0" w:line="240" w:lineRule="auto"/>
        <w:jc w:val="both"/>
        <w:rPr>
          <w:i/>
          <w:color w:val="4F81BD" w:themeColor="accent1"/>
          <w:sz w:val="24"/>
          <w:szCs w:val="24"/>
          <w:lang w:val="uk-UA"/>
        </w:rPr>
      </w:pPr>
      <w:r w:rsidRPr="00D12774">
        <w:rPr>
          <w:i/>
          <w:color w:val="4F81BD" w:themeColor="accent1"/>
          <w:sz w:val="24"/>
          <w:szCs w:val="24"/>
          <w:lang w:val="uk-UA"/>
        </w:rPr>
        <w:t>Характеристичні функції випадкових величин, властивості. Дослідження канонічних законів розподілу на стійкість.</w:t>
      </w:r>
    </w:p>
    <w:p w:rsidR="00D12774" w:rsidRPr="00D12774" w:rsidRDefault="00D12774" w:rsidP="00D12774">
      <w:pPr>
        <w:numPr>
          <w:ilvl w:val="0"/>
          <w:numId w:val="19"/>
        </w:numPr>
        <w:spacing w:after="0" w:line="240" w:lineRule="auto"/>
        <w:jc w:val="both"/>
        <w:rPr>
          <w:i/>
          <w:color w:val="4F81BD" w:themeColor="accent1"/>
          <w:sz w:val="24"/>
          <w:szCs w:val="24"/>
          <w:lang w:val="uk-UA"/>
        </w:rPr>
      </w:pPr>
      <w:r w:rsidRPr="00D12774">
        <w:rPr>
          <w:i/>
          <w:color w:val="4F81BD" w:themeColor="accent1"/>
          <w:sz w:val="24"/>
          <w:szCs w:val="24"/>
          <w:lang w:val="uk-UA"/>
        </w:rPr>
        <w:t>Характеристичні функції випадкових векторів, властивості.</w:t>
      </w:r>
    </w:p>
    <w:p w:rsidR="00D12774" w:rsidRPr="00D12774" w:rsidRDefault="00D12774" w:rsidP="00D12774">
      <w:pPr>
        <w:numPr>
          <w:ilvl w:val="0"/>
          <w:numId w:val="19"/>
        </w:numPr>
        <w:spacing w:after="0" w:line="240" w:lineRule="auto"/>
        <w:jc w:val="both"/>
        <w:rPr>
          <w:rFonts w:eastAsia="Times New Roman" w:cstheme="minorHAnsi"/>
          <w:i/>
          <w:color w:val="4F81BD" w:themeColor="accent1"/>
          <w:sz w:val="24"/>
          <w:szCs w:val="24"/>
          <w:lang w:eastAsia="ru-RU"/>
        </w:rPr>
      </w:pPr>
      <w:proofErr w:type="spellStart"/>
      <w:r w:rsidRPr="00D12774">
        <w:rPr>
          <w:i/>
          <w:color w:val="4F81BD" w:themeColor="accent1"/>
          <w:sz w:val="24"/>
          <w:szCs w:val="24"/>
          <w:lang w:val="uk-UA"/>
        </w:rPr>
        <w:t>Гауссівські</w:t>
      </w:r>
      <w:proofErr w:type="spellEnd"/>
      <w:r w:rsidRPr="00D12774">
        <w:rPr>
          <w:i/>
          <w:color w:val="4F81BD" w:themeColor="accent1"/>
          <w:sz w:val="24"/>
          <w:szCs w:val="24"/>
          <w:lang w:val="uk-UA"/>
        </w:rPr>
        <w:t xml:space="preserve"> випадкові вектори.</w:t>
      </w:r>
    </w:p>
    <w:p w:rsidR="00D12774" w:rsidRPr="00D12774" w:rsidRDefault="00D12774" w:rsidP="00D12774">
      <w:pPr>
        <w:numPr>
          <w:ilvl w:val="0"/>
          <w:numId w:val="19"/>
        </w:numPr>
        <w:spacing w:after="0" w:line="240" w:lineRule="auto"/>
        <w:jc w:val="both"/>
        <w:rPr>
          <w:rFonts w:eastAsia="Times New Roman" w:cstheme="minorHAnsi"/>
          <w:i/>
          <w:color w:val="4F81BD" w:themeColor="accent1"/>
          <w:sz w:val="24"/>
          <w:szCs w:val="24"/>
          <w:lang w:eastAsia="ru-RU"/>
        </w:rPr>
      </w:pPr>
      <w:r>
        <w:rPr>
          <w:i/>
          <w:color w:val="4F81BD" w:themeColor="accent1"/>
          <w:sz w:val="24"/>
          <w:szCs w:val="24"/>
          <w:lang w:val="uk-UA"/>
        </w:rPr>
        <w:t xml:space="preserve">Афінні перетворення </w:t>
      </w:r>
      <w:proofErr w:type="spellStart"/>
      <w:r>
        <w:rPr>
          <w:i/>
          <w:color w:val="4F81BD" w:themeColor="accent1"/>
          <w:sz w:val="24"/>
          <w:szCs w:val="24"/>
          <w:lang w:val="uk-UA"/>
        </w:rPr>
        <w:t>гауссівських</w:t>
      </w:r>
      <w:proofErr w:type="spellEnd"/>
      <w:r>
        <w:rPr>
          <w:i/>
          <w:color w:val="4F81BD" w:themeColor="accent1"/>
          <w:sz w:val="24"/>
          <w:szCs w:val="24"/>
          <w:lang w:val="uk-UA"/>
        </w:rPr>
        <w:t xml:space="preserve"> випадкових векторів.</w:t>
      </w:r>
    </w:p>
    <w:p w:rsidR="00D12774" w:rsidRPr="00B647B9" w:rsidRDefault="00D12774" w:rsidP="00D12774">
      <w:pPr>
        <w:numPr>
          <w:ilvl w:val="0"/>
          <w:numId w:val="19"/>
        </w:numPr>
        <w:spacing w:after="0" w:line="240" w:lineRule="auto"/>
        <w:jc w:val="both"/>
        <w:rPr>
          <w:rFonts w:eastAsia="Times New Roman" w:cstheme="minorHAnsi"/>
          <w:i/>
          <w:color w:val="4F81BD" w:themeColor="accent1"/>
          <w:sz w:val="24"/>
          <w:szCs w:val="24"/>
          <w:lang w:eastAsia="ru-RU"/>
        </w:rPr>
      </w:pPr>
      <w:proofErr w:type="spellStart"/>
      <w:r>
        <w:rPr>
          <w:i/>
          <w:color w:val="4F81BD" w:themeColor="accent1"/>
          <w:sz w:val="24"/>
          <w:szCs w:val="24"/>
          <w:lang w:val="uk-UA"/>
        </w:rPr>
        <w:t>Гауссівські</w:t>
      </w:r>
      <w:proofErr w:type="spellEnd"/>
      <w:r>
        <w:rPr>
          <w:i/>
          <w:color w:val="4F81BD" w:themeColor="accent1"/>
          <w:sz w:val="24"/>
          <w:szCs w:val="24"/>
          <w:lang w:val="uk-UA"/>
        </w:rPr>
        <w:t xml:space="preserve"> випадкові вектори на площині.</w:t>
      </w:r>
    </w:p>
    <w:p w:rsidR="00B647B9" w:rsidRPr="00B647B9" w:rsidRDefault="00B647B9" w:rsidP="00B647B9">
      <w:pPr>
        <w:spacing w:after="0" w:line="240" w:lineRule="auto"/>
        <w:ind w:left="502"/>
        <w:jc w:val="both"/>
        <w:rPr>
          <w:rFonts w:eastAsia="Times New Roman" w:cstheme="minorHAnsi"/>
          <w:i/>
          <w:color w:val="4F81BD" w:themeColor="accent1"/>
          <w:sz w:val="24"/>
          <w:szCs w:val="24"/>
          <w:lang w:val="uk-UA" w:eastAsia="ru-RU"/>
        </w:rPr>
      </w:pPr>
    </w:p>
    <w:p w:rsidR="00FF3DFC" w:rsidRPr="00FF3DFC" w:rsidRDefault="00FF3DFC" w:rsidP="00FF3DFC">
      <w:pPr>
        <w:spacing w:after="120" w:line="240" w:lineRule="auto"/>
        <w:jc w:val="both"/>
        <w:rPr>
          <w:rFonts w:cs="Times New Roman"/>
          <w:b/>
          <w:bCs/>
          <w:sz w:val="24"/>
          <w:szCs w:val="24"/>
          <w:lang w:val="uk-UA"/>
        </w:rPr>
      </w:pPr>
      <w:r w:rsidRPr="00FF3DFC">
        <w:rPr>
          <w:rFonts w:cs="Times New Roman"/>
          <w:b/>
          <w:bCs/>
          <w:sz w:val="24"/>
          <w:szCs w:val="24"/>
          <w:lang w:val="uk-UA"/>
        </w:rPr>
        <w:t>Робочу програму навчальної дисципліни (</w:t>
      </w:r>
      <w:proofErr w:type="spellStart"/>
      <w:r w:rsidRPr="00FF3DFC">
        <w:rPr>
          <w:rFonts w:cs="Times New Roman"/>
          <w:b/>
          <w:bCs/>
          <w:sz w:val="24"/>
          <w:szCs w:val="24"/>
          <w:lang w:val="uk-UA"/>
        </w:rPr>
        <w:t>силабус</w:t>
      </w:r>
      <w:proofErr w:type="spellEnd"/>
      <w:r w:rsidRPr="00FF3DFC">
        <w:rPr>
          <w:rFonts w:cs="Times New Roman"/>
          <w:b/>
          <w:bCs/>
          <w:sz w:val="24"/>
          <w:szCs w:val="24"/>
          <w:lang w:val="uk-UA"/>
        </w:rPr>
        <w:t>):</w:t>
      </w:r>
    </w:p>
    <w:p w:rsidR="00FF3DFC" w:rsidRPr="00FF3DFC" w:rsidRDefault="00FF3DFC" w:rsidP="00FF3DFC">
      <w:pPr>
        <w:spacing w:after="120" w:line="240" w:lineRule="auto"/>
        <w:jc w:val="both"/>
        <w:rPr>
          <w:rFonts w:cs="Times New Roman"/>
          <w:b/>
          <w:bCs/>
          <w:lang w:val="uk-UA"/>
        </w:rPr>
      </w:pPr>
      <w:r w:rsidRPr="00FF3DFC">
        <w:rPr>
          <w:rFonts w:cs="Times New Roman"/>
          <w:b/>
          <w:bCs/>
          <w:lang w:val="uk-UA"/>
        </w:rPr>
        <w:t>Складено</w:t>
      </w:r>
      <w:r w:rsidRPr="00A153BE">
        <w:rPr>
          <w:rFonts w:cs="Times New Roman"/>
          <w:b/>
          <w:bCs/>
          <w:lang w:val="uk-UA"/>
        </w:rPr>
        <w:t xml:space="preserve"> </w:t>
      </w:r>
      <w:r w:rsidR="00A153BE">
        <w:rPr>
          <w:rFonts w:cs="Times New Roman"/>
          <w:i/>
          <w:color w:val="0070C0"/>
          <w:lang w:val="uk-UA"/>
        </w:rPr>
        <w:t>к.ф.-</w:t>
      </w:r>
      <w:proofErr w:type="spellStart"/>
      <w:r w:rsidR="00A153BE">
        <w:rPr>
          <w:rFonts w:cs="Times New Roman"/>
          <w:i/>
          <w:color w:val="0070C0"/>
          <w:lang w:val="uk-UA"/>
        </w:rPr>
        <w:t>м.н</w:t>
      </w:r>
      <w:proofErr w:type="spellEnd"/>
      <w:r w:rsidRPr="00FF3DFC">
        <w:rPr>
          <w:rFonts w:cs="Times New Roman"/>
          <w:i/>
          <w:color w:val="0070C0"/>
          <w:lang w:val="uk-UA"/>
        </w:rPr>
        <w:t xml:space="preserve">, </w:t>
      </w:r>
      <w:r w:rsidR="00A153BE">
        <w:rPr>
          <w:rFonts w:cs="Times New Roman"/>
          <w:i/>
          <w:color w:val="0070C0"/>
          <w:lang w:val="uk-UA"/>
        </w:rPr>
        <w:t>Стусь Олександр Вікторович</w:t>
      </w:r>
    </w:p>
    <w:p w:rsidR="00FF3DFC" w:rsidRPr="00FF3DFC" w:rsidRDefault="00FF3DFC" w:rsidP="00FF3DFC">
      <w:pPr>
        <w:spacing w:after="120" w:line="240" w:lineRule="auto"/>
        <w:jc w:val="both"/>
        <w:rPr>
          <w:rFonts w:cs="Times New Roman"/>
          <w:lang w:val="uk-UA"/>
        </w:rPr>
      </w:pPr>
      <w:r w:rsidRPr="00FF3DFC">
        <w:rPr>
          <w:rFonts w:cs="Times New Roman"/>
          <w:b/>
          <w:bCs/>
          <w:lang w:val="uk-UA"/>
        </w:rPr>
        <w:t>Ухвалено</w:t>
      </w:r>
      <w:r w:rsidRPr="00FF3DFC">
        <w:rPr>
          <w:rFonts w:cs="Times New Roman"/>
          <w:b/>
          <w:bCs/>
        </w:rPr>
        <w:t xml:space="preserve"> </w:t>
      </w:r>
      <w:r w:rsidRPr="00FF3DFC">
        <w:rPr>
          <w:rFonts w:cs="Times New Roman"/>
          <w:lang w:val="uk-UA"/>
        </w:rPr>
        <w:t>кафедрою</w:t>
      </w:r>
      <w:r w:rsidRPr="00FF3DFC">
        <w:rPr>
          <w:rFonts w:cs="Times New Roman"/>
        </w:rPr>
        <w:t xml:space="preserve"> </w:t>
      </w:r>
      <w:r w:rsidRPr="00FF3DFC">
        <w:rPr>
          <w:rFonts w:cs="Times New Roman"/>
          <w:lang w:val="uk-UA"/>
        </w:rPr>
        <w:t>ММСА</w:t>
      </w:r>
      <w:r w:rsidR="00A153BE">
        <w:rPr>
          <w:rFonts w:cs="Times New Roman"/>
          <w:lang w:val="uk-UA"/>
        </w:rPr>
        <w:t xml:space="preserve"> </w:t>
      </w:r>
      <w:r w:rsidR="00F23FA0">
        <w:rPr>
          <w:rFonts w:cs="Times New Roman"/>
          <w:lang w:val="uk-UA"/>
        </w:rPr>
        <w:t>(протокол № 14</w:t>
      </w:r>
      <w:r w:rsidRPr="00FF3DFC">
        <w:rPr>
          <w:rFonts w:cs="Times New Roman"/>
        </w:rPr>
        <w:t xml:space="preserve"> </w:t>
      </w:r>
      <w:r w:rsidR="00F23FA0">
        <w:rPr>
          <w:rFonts w:cs="Times New Roman"/>
          <w:lang w:val="uk-UA"/>
        </w:rPr>
        <w:t>від 30.06.2021</w:t>
      </w:r>
      <w:r w:rsidRPr="00FF3DFC">
        <w:rPr>
          <w:rFonts w:cs="Times New Roman"/>
          <w:lang w:val="uk-UA"/>
        </w:rPr>
        <w:t>)</w:t>
      </w:r>
    </w:p>
    <w:p w:rsidR="00FF3DFC" w:rsidRPr="00FF3DFC" w:rsidRDefault="00FF3DFC" w:rsidP="00FF3DFC">
      <w:pPr>
        <w:spacing w:after="120" w:line="240" w:lineRule="auto"/>
        <w:jc w:val="both"/>
        <w:rPr>
          <w:rFonts w:cs="Times New Roman"/>
          <w:bCs/>
          <w:lang w:val="uk-UA"/>
        </w:rPr>
      </w:pPr>
      <w:r w:rsidRPr="00FF3DFC">
        <w:rPr>
          <w:rFonts w:cs="Times New Roman"/>
          <w:b/>
          <w:bCs/>
          <w:lang w:val="uk-UA"/>
        </w:rPr>
        <w:t xml:space="preserve">Погоджено </w:t>
      </w:r>
      <w:r w:rsidRPr="00FF3DFC">
        <w:rPr>
          <w:rFonts w:cs="Times New Roman"/>
          <w:lang w:val="uk-UA"/>
        </w:rPr>
        <w:t>Методичною комісією</w:t>
      </w:r>
      <w:r w:rsidRPr="00FF3DFC">
        <w:rPr>
          <w:rFonts w:cs="Times New Roman"/>
        </w:rPr>
        <w:t xml:space="preserve"> </w:t>
      </w:r>
      <w:r w:rsidRPr="00FF3DFC">
        <w:rPr>
          <w:rFonts w:cs="Times New Roman"/>
          <w:lang w:val="uk-UA"/>
        </w:rPr>
        <w:t xml:space="preserve">ІПСА (протокол № </w:t>
      </w:r>
      <w:r w:rsidR="00F23FA0">
        <w:rPr>
          <w:rFonts w:cs="Times New Roman"/>
          <w:lang w:val="uk-UA"/>
        </w:rPr>
        <w:t>_</w:t>
      </w:r>
      <w:r w:rsidR="004B021A">
        <w:rPr>
          <w:rFonts w:cs="Times New Roman"/>
          <w:lang w:val="uk-UA"/>
        </w:rPr>
        <w:t xml:space="preserve"> від _</w:t>
      </w:r>
      <w:r w:rsidR="00F23FA0">
        <w:rPr>
          <w:rFonts w:cs="Times New Roman"/>
          <w:lang w:val="uk-UA"/>
        </w:rPr>
        <w:t>.06.2021</w:t>
      </w:r>
      <w:r w:rsidRPr="00FF3DFC">
        <w:rPr>
          <w:rFonts w:cs="Times New Roman"/>
          <w:bCs/>
          <w:lang w:val="uk-UA"/>
        </w:rPr>
        <w:t>)</w:t>
      </w:r>
    </w:p>
    <w:p w:rsidR="0058531E" w:rsidRDefault="0058531E"/>
    <w:sectPr w:rsidR="0058531E" w:rsidSect="004D1D90">
      <w:pgSz w:w="11906" w:h="16838"/>
      <w:pgMar w:top="851" w:right="851" w:bottom="568"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charset w:val="00"/>
    <w:family w:val="auto"/>
    <w:pitch w:val="variable"/>
    <w:sig w:usb0="00000007" w:usb1="00000000" w:usb2="00000000" w:usb3="00000000" w:csb0="00000013" w:csb1="00000000"/>
  </w:font>
  <w:font w:name="TimesNewRoman">
    <w:altName w:val="MS Mincho"/>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FE404F"/>
    <w:multiLevelType w:val="hybridMultilevel"/>
    <w:tmpl w:val="4874F4C8"/>
    <w:lvl w:ilvl="0" w:tplc="0419000F">
      <w:start w:val="1"/>
      <w:numFmt w:val="decimal"/>
      <w:lvlText w:val="%1."/>
      <w:lvlJc w:val="left"/>
      <w:pPr>
        <w:tabs>
          <w:tab w:val="num" w:pos="502"/>
        </w:tabs>
        <w:ind w:left="502"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12D07B3E"/>
    <w:multiLevelType w:val="hybridMultilevel"/>
    <w:tmpl w:val="931C2B34"/>
    <w:lvl w:ilvl="0" w:tplc="26AAC91C">
      <w:start w:val="1"/>
      <w:numFmt w:val="decimal"/>
      <w:lvlText w:val="%1."/>
      <w:lvlJc w:val="left"/>
      <w:pPr>
        <w:tabs>
          <w:tab w:val="num" w:pos="360"/>
        </w:tabs>
        <w:ind w:left="0" w:firstLine="0"/>
      </w:pPr>
      <w:rPr>
        <w:rFonts w:hint="default"/>
      </w:r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2" w15:restartNumberingAfterBreak="0">
    <w:nsid w:val="1FF77E37"/>
    <w:multiLevelType w:val="hybridMultilevel"/>
    <w:tmpl w:val="9FB46E4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29A12F88"/>
    <w:multiLevelType w:val="hybridMultilevel"/>
    <w:tmpl w:val="72C2010E"/>
    <w:lvl w:ilvl="0" w:tplc="39283AEA">
      <w:start w:val="1"/>
      <w:numFmt w:val="decimal"/>
      <w:lvlText w:val="%1."/>
      <w:lvlJc w:val="left"/>
      <w:pPr>
        <w:ind w:left="720" w:hanging="360"/>
      </w:pPr>
      <w:rPr>
        <w:rFonts w:hint="default"/>
      </w:rPr>
    </w:lvl>
    <w:lvl w:ilvl="1" w:tplc="04190011">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9BF456E"/>
    <w:multiLevelType w:val="hybridMultilevel"/>
    <w:tmpl w:val="5E3467D6"/>
    <w:lvl w:ilvl="0" w:tplc="2B1091C2">
      <w:numFmt w:val="bullet"/>
      <w:lvlText w:val="-"/>
      <w:lvlJc w:val="left"/>
      <w:pPr>
        <w:ind w:left="793" w:hanging="360"/>
      </w:pPr>
      <w:rPr>
        <w:rFonts w:ascii="Calibri" w:eastAsiaTheme="minorHAnsi" w:hAnsi="Calibri" w:cs="Times New Roman"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5" w15:restartNumberingAfterBreak="0">
    <w:nsid w:val="2DDF0EC6"/>
    <w:multiLevelType w:val="hybridMultilevel"/>
    <w:tmpl w:val="FF0858E4"/>
    <w:lvl w:ilvl="0" w:tplc="FD0A27E2">
      <w:start w:val="1"/>
      <w:numFmt w:val="bullet"/>
      <w:lvlText w:val=""/>
      <w:lvlJc w:val="left"/>
      <w:pPr>
        <w:ind w:left="5464" w:hanging="360"/>
      </w:pPr>
      <w:rPr>
        <w:rFonts w:ascii="Symbol" w:hAnsi="Symbol" w:hint="default"/>
        <w:color w:val="auto"/>
      </w:rPr>
    </w:lvl>
    <w:lvl w:ilvl="1" w:tplc="04220003" w:tentative="1">
      <w:start w:val="1"/>
      <w:numFmt w:val="bullet"/>
      <w:lvlText w:val="o"/>
      <w:lvlJc w:val="left"/>
      <w:pPr>
        <w:ind w:left="6184" w:hanging="360"/>
      </w:pPr>
      <w:rPr>
        <w:rFonts w:ascii="Courier New" w:hAnsi="Courier New" w:cs="Courier New" w:hint="default"/>
      </w:rPr>
    </w:lvl>
    <w:lvl w:ilvl="2" w:tplc="04220005" w:tentative="1">
      <w:start w:val="1"/>
      <w:numFmt w:val="bullet"/>
      <w:lvlText w:val=""/>
      <w:lvlJc w:val="left"/>
      <w:pPr>
        <w:ind w:left="6904" w:hanging="360"/>
      </w:pPr>
      <w:rPr>
        <w:rFonts w:ascii="Wingdings" w:hAnsi="Wingdings" w:hint="default"/>
      </w:rPr>
    </w:lvl>
    <w:lvl w:ilvl="3" w:tplc="04220001" w:tentative="1">
      <w:start w:val="1"/>
      <w:numFmt w:val="bullet"/>
      <w:lvlText w:val=""/>
      <w:lvlJc w:val="left"/>
      <w:pPr>
        <w:ind w:left="7624" w:hanging="360"/>
      </w:pPr>
      <w:rPr>
        <w:rFonts w:ascii="Symbol" w:hAnsi="Symbol" w:hint="default"/>
      </w:rPr>
    </w:lvl>
    <w:lvl w:ilvl="4" w:tplc="04220003" w:tentative="1">
      <w:start w:val="1"/>
      <w:numFmt w:val="bullet"/>
      <w:lvlText w:val="o"/>
      <w:lvlJc w:val="left"/>
      <w:pPr>
        <w:ind w:left="8344" w:hanging="360"/>
      </w:pPr>
      <w:rPr>
        <w:rFonts w:ascii="Courier New" w:hAnsi="Courier New" w:cs="Courier New" w:hint="default"/>
      </w:rPr>
    </w:lvl>
    <w:lvl w:ilvl="5" w:tplc="04220005" w:tentative="1">
      <w:start w:val="1"/>
      <w:numFmt w:val="bullet"/>
      <w:lvlText w:val=""/>
      <w:lvlJc w:val="left"/>
      <w:pPr>
        <w:ind w:left="9064" w:hanging="360"/>
      </w:pPr>
      <w:rPr>
        <w:rFonts w:ascii="Wingdings" w:hAnsi="Wingdings" w:hint="default"/>
      </w:rPr>
    </w:lvl>
    <w:lvl w:ilvl="6" w:tplc="04220001" w:tentative="1">
      <w:start w:val="1"/>
      <w:numFmt w:val="bullet"/>
      <w:lvlText w:val=""/>
      <w:lvlJc w:val="left"/>
      <w:pPr>
        <w:ind w:left="9784" w:hanging="360"/>
      </w:pPr>
      <w:rPr>
        <w:rFonts w:ascii="Symbol" w:hAnsi="Symbol" w:hint="default"/>
      </w:rPr>
    </w:lvl>
    <w:lvl w:ilvl="7" w:tplc="04220003" w:tentative="1">
      <w:start w:val="1"/>
      <w:numFmt w:val="bullet"/>
      <w:lvlText w:val="o"/>
      <w:lvlJc w:val="left"/>
      <w:pPr>
        <w:ind w:left="10504" w:hanging="360"/>
      </w:pPr>
      <w:rPr>
        <w:rFonts w:ascii="Courier New" w:hAnsi="Courier New" w:cs="Courier New" w:hint="default"/>
      </w:rPr>
    </w:lvl>
    <w:lvl w:ilvl="8" w:tplc="04220005" w:tentative="1">
      <w:start w:val="1"/>
      <w:numFmt w:val="bullet"/>
      <w:lvlText w:val=""/>
      <w:lvlJc w:val="left"/>
      <w:pPr>
        <w:ind w:left="11224" w:hanging="360"/>
      </w:pPr>
      <w:rPr>
        <w:rFonts w:ascii="Wingdings" w:hAnsi="Wingdings" w:hint="default"/>
      </w:rPr>
    </w:lvl>
  </w:abstractNum>
  <w:abstractNum w:abstractNumId="6" w15:restartNumberingAfterBreak="0">
    <w:nsid w:val="32A467CE"/>
    <w:multiLevelType w:val="singleLevel"/>
    <w:tmpl w:val="057EEE8C"/>
    <w:lvl w:ilvl="0">
      <w:start w:val="1"/>
      <w:numFmt w:val="decimal"/>
      <w:lvlText w:val="%1."/>
      <w:lvlJc w:val="left"/>
      <w:pPr>
        <w:tabs>
          <w:tab w:val="num" w:pos="360"/>
        </w:tabs>
        <w:ind w:left="360" w:hanging="360"/>
      </w:pPr>
      <w:rPr>
        <w:rFonts w:hint="default"/>
        <w:b w:val="0"/>
      </w:rPr>
    </w:lvl>
  </w:abstractNum>
  <w:abstractNum w:abstractNumId="7" w15:restartNumberingAfterBreak="0">
    <w:nsid w:val="32C27797"/>
    <w:multiLevelType w:val="hybridMultilevel"/>
    <w:tmpl w:val="ED7895F0"/>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8" w15:restartNumberingAfterBreak="0">
    <w:nsid w:val="36D661E9"/>
    <w:multiLevelType w:val="hybridMultilevel"/>
    <w:tmpl w:val="C4D601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DA110BF"/>
    <w:multiLevelType w:val="hybridMultilevel"/>
    <w:tmpl w:val="8EA283E8"/>
    <w:lvl w:ilvl="0" w:tplc="0419000F">
      <w:start w:val="1"/>
      <w:numFmt w:val="decimal"/>
      <w:lvlText w:val="%1."/>
      <w:lvlJc w:val="left"/>
      <w:pPr>
        <w:tabs>
          <w:tab w:val="num" w:pos="502"/>
        </w:tabs>
        <w:ind w:left="502" w:hanging="360"/>
      </w:pPr>
      <w:rPr>
        <w:rFonts w:hint="default"/>
      </w:rPr>
    </w:lvl>
    <w:lvl w:ilvl="1" w:tplc="04190019" w:tentative="1">
      <w:start w:val="1"/>
      <w:numFmt w:val="lowerLetter"/>
      <w:lvlText w:val="%2."/>
      <w:lvlJc w:val="left"/>
      <w:pPr>
        <w:tabs>
          <w:tab w:val="num" w:pos="1222"/>
        </w:tabs>
        <w:ind w:left="1222" w:hanging="360"/>
      </w:pPr>
    </w:lvl>
    <w:lvl w:ilvl="2" w:tplc="0419001B" w:tentative="1">
      <w:start w:val="1"/>
      <w:numFmt w:val="lowerRoman"/>
      <w:lvlText w:val="%3."/>
      <w:lvlJc w:val="right"/>
      <w:pPr>
        <w:tabs>
          <w:tab w:val="num" w:pos="1942"/>
        </w:tabs>
        <w:ind w:left="1942" w:hanging="180"/>
      </w:pPr>
    </w:lvl>
    <w:lvl w:ilvl="3" w:tplc="0419000F" w:tentative="1">
      <w:start w:val="1"/>
      <w:numFmt w:val="decimal"/>
      <w:lvlText w:val="%4."/>
      <w:lvlJc w:val="left"/>
      <w:pPr>
        <w:tabs>
          <w:tab w:val="num" w:pos="2662"/>
        </w:tabs>
        <w:ind w:left="2662" w:hanging="360"/>
      </w:pPr>
    </w:lvl>
    <w:lvl w:ilvl="4" w:tplc="04190019" w:tentative="1">
      <w:start w:val="1"/>
      <w:numFmt w:val="lowerLetter"/>
      <w:lvlText w:val="%5."/>
      <w:lvlJc w:val="left"/>
      <w:pPr>
        <w:tabs>
          <w:tab w:val="num" w:pos="3382"/>
        </w:tabs>
        <w:ind w:left="3382" w:hanging="360"/>
      </w:pPr>
    </w:lvl>
    <w:lvl w:ilvl="5" w:tplc="0419001B" w:tentative="1">
      <w:start w:val="1"/>
      <w:numFmt w:val="lowerRoman"/>
      <w:lvlText w:val="%6."/>
      <w:lvlJc w:val="right"/>
      <w:pPr>
        <w:tabs>
          <w:tab w:val="num" w:pos="4102"/>
        </w:tabs>
        <w:ind w:left="4102" w:hanging="180"/>
      </w:pPr>
    </w:lvl>
    <w:lvl w:ilvl="6" w:tplc="0419000F" w:tentative="1">
      <w:start w:val="1"/>
      <w:numFmt w:val="decimal"/>
      <w:lvlText w:val="%7."/>
      <w:lvlJc w:val="left"/>
      <w:pPr>
        <w:tabs>
          <w:tab w:val="num" w:pos="4822"/>
        </w:tabs>
        <w:ind w:left="4822" w:hanging="360"/>
      </w:pPr>
    </w:lvl>
    <w:lvl w:ilvl="7" w:tplc="04190019" w:tentative="1">
      <w:start w:val="1"/>
      <w:numFmt w:val="lowerLetter"/>
      <w:lvlText w:val="%8."/>
      <w:lvlJc w:val="left"/>
      <w:pPr>
        <w:tabs>
          <w:tab w:val="num" w:pos="5542"/>
        </w:tabs>
        <w:ind w:left="5542" w:hanging="360"/>
      </w:pPr>
    </w:lvl>
    <w:lvl w:ilvl="8" w:tplc="0419001B" w:tentative="1">
      <w:start w:val="1"/>
      <w:numFmt w:val="lowerRoman"/>
      <w:lvlText w:val="%9."/>
      <w:lvlJc w:val="right"/>
      <w:pPr>
        <w:tabs>
          <w:tab w:val="num" w:pos="6262"/>
        </w:tabs>
        <w:ind w:left="6262" w:hanging="180"/>
      </w:pPr>
    </w:lvl>
  </w:abstractNum>
  <w:abstractNum w:abstractNumId="10" w15:restartNumberingAfterBreak="0">
    <w:nsid w:val="47205A94"/>
    <w:multiLevelType w:val="hybridMultilevel"/>
    <w:tmpl w:val="6622B498"/>
    <w:lvl w:ilvl="0" w:tplc="CB1689C4">
      <w:start w:val="1"/>
      <w:numFmt w:val="decimal"/>
      <w:lvlText w:val="%1."/>
      <w:lvlJc w:val="left"/>
      <w:pPr>
        <w:ind w:left="720" w:hanging="360"/>
      </w:pPr>
      <w:rPr>
        <w:rFonts w:hint="default"/>
      </w:rPr>
    </w:lvl>
    <w:lvl w:ilvl="1" w:tplc="04190011">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B4C794B"/>
    <w:multiLevelType w:val="hybridMultilevel"/>
    <w:tmpl w:val="04C8E07A"/>
    <w:lvl w:ilvl="0" w:tplc="FD0A27E2">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AB511E3"/>
    <w:multiLevelType w:val="singleLevel"/>
    <w:tmpl w:val="FD0A27E2"/>
    <w:lvl w:ilvl="0">
      <w:start w:val="1"/>
      <w:numFmt w:val="bullet"/>
      <w:lvlText w:val=""/>
      <w:lvlJc w:val="left"/>
      <w:pPr>
        <w:tabs>
          <w:tab w:val="num" w:pos="432"/>
        </w:tabs>
        <w:ind w:left="360" w:hanging="288"/>
      </w:pPr>
      <w:rPr>
        <w:rFonts w:ascii="Symbol" w:hAnsi="Symbol" w:hint="default"/>
      </w:rPr>
    </w:lvl>
  </w:abstractNum>
  <w:abstractNum w:abstractNumId="13" w15:restartNumberingAfterBreak="0">
    <w:nsid w:val="604A4139"/>
    <w:multiLevelType w:val="hybridMultilevel"/>
    <w:tmpl w:val="C9CC145E"/>
    <w:lvl w:ilvl="0" w:tplc="2B1091C2">
      <w:numFmt w:val="bullet"/>
      <w:lvlText w:val="-"/>
      <w:lvlJc w:val="left"/>
      <w:pPr>
        <w:ind w:left="720" w:hanging="360"/>
      </w:pPr>
      <w:rPr>
        <w:rFonts w:ascii="Calibri" w:eastAsiaTheme="minorHAns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72352BED"/>
    <w:multiLevelType w:val="hybridMultilevel"/>
    <w:tmpl w:val="44524F3C"/>
    <w:lvl w:ilvl="0" w:tplc="0FC0ACFA">
      <w:start w:val="2"/>
      <w:numFmt w:val="decimal"/>
      <w:lvlText w:val="%1."/>
      <w:lvlJc w:val="left"/>
      <w:pPr>
        <w:tabs>
          <w:tab w:val="num" w:pos="360"/>
        </w:tabs>
        <w:ind w:left="0" w:firstLine="0"/>
      </w:pPr>
      <w:rPr>
        <w:rFonts w:hint="default"/>
      </w:rPr>
    </w:lvl>
    <w:lvl w:ilvl="1" w:tplc="21ECB18C">
      <w:numFmt w:val="bullet"/>
      <w:lvlText w:val="-"/>
      <w:lvlJc w:val="left"/>
      <w:pPr>
        <w:tabs>
          <w:tab w:val="num" w:pos="1440"/>
        </w:tabs>
        <w:ind w:left="1440" w:hanging="360"/>
      </w:pPr>
      <w:rPr>
        <w:rFonts w:ascii="Times New Roman" w:eastAsia="Times New Roman" w:hAnsi="Times New Roman" w:cs="Times New Roman" w:hint="default"/>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5" w15:restartNumberingAfterBreak="0">
    <w:nsid w:val="72696A91"/>
    <w:multiLevelType w:val="singleLevel"/>
    <w:tmpl w:val="500A063A"/>
    <w:lvl w:ilvl="0">
      <w:start w:val="10"/>
      <w:numFmt w:val="decimal"/>
      <w:lvlText w:val="%1."/>
      <w:lvlJc w:val="left"/>
      <w:pPr>
        <w:ind w:left="360" w:hanging="360"/>
      </w:pPr>
      <w:rPr>
        <w:rFonts w:hint="default"/>
      </w:rPr>
    </w:lvl>
  </w:abstractNum>
  <w:abstractNum w:abstractNumId="16" w15:restartNumberingAfterBreak="0">
    <w:nsid w:val="73C63A46"/>
    <w:multiLevelType w:val="hybridMultilevel"/>
    <w:tmpl w:val="A07073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740376D6"/>
    <w:multiLevelType w:val="hybridMultilevel"/>
    <w:tmpl w:val="63A4F0EC"/>
    <w:lvl w:ilvl="0" w:tplc="057EEE8C">
      <w:start w:val="1"/>
      <w:numFmt w:val="decimal"/>
      <w:lvlText w:val="%1."/>
      <w:lvlJc w:val="left"/>
      <w:pPr>
        <w:tabs>
          <w:tab w:val="num" w:pos="360"/>
        </w:tabs>
        <w:ind w:left="36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CFE7292"/>
    <w:multiLevelType w:val="hybridMultilevel"/>
    <w:tmpl w:val="45DC99A4"/>
    <w:lvl w:ilvl="0" w:tplc="B3BE1660">
      <w:start w:val="1"/>
      <w:numFmt w:val="decimal"/>
      <w:pStyle w:val="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16"/>
  </w:num>
  <w:num w:numId="3">
    <w:abstractNumId w:val="4"/>
  </w:num>
  <w:num w:numId="4">
    <w:abstractNumId w:val="13"/>
  </w:num>
  <w:num w:numId="5">
    <w:abstractNumId w:val="18"/>
    <w:lvlOverride w:ilvl="0">
      <w:startOverride w:val="1"/>
    </w:lvlOverride>
  </w:num>
  <w:num w:numId="6">
    <w:abstractNumId w:val="8"/>
  </w:num>
  <w:num w:numId="7">
    <w:abstractNumId w:val="11"/>
  </w:num>
  <w:num w:numId="8">
    <w:abstractNumId w:val="12"/>
  </w:num>
  <w:num w:numId="9">
    <w:abstractNumId w:val="6"/>
  </w:num>
  <w:num w:numId="10">
    <w:abstractNumId w:val="15"/>
  </w:num>
  <w:num w:numId="11">
    <w:abstractNumId w:val="10"/>
  </w:num>
  <w:num w:numId="12">
    <w:abstractNumId w:val="3"/>
  </w:num>
  <w:num w:numId="13">
    <w:abstractNumId w:val="9"/>
  </w:num>
  <w:num w:numId="14">
    <w:abstractNumId w:val="17"/>
  </w:num>
  <w:num w:numId="15">
    <w:abstractNumId w:val="5"/>
  </w:num>
  <w:num w:numId="16">
    <w:abstractNumId w:val="1"/>
  </w:num>
  <w:num w:numId="17">
    <w:abstractNumId w:val="7"/>
  </w:num>
  <w:num w:numId="18">
    <w:abstractNumId w:val="14"/>
  </w:num>
  <w:num w:numId="19">
    <w:abstractNumId w:val="0"/>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DFC"/>
    <w:rsid w:val="00025417"/>
    <w:rsid w:val="00057B38"/>
    <w:rsid w:val="000A4864"/>
    <w:rsid w:val="000B290E"/>
    <w:rsid w:val="000D2F94"/>
    <w:rsid w:val="000E1B2D"/>
    <w:rsid w:val="000F356C"/>
    <w:rsid w:val="00103C0F"/>
    <w:rsid w:val="00127FEC"/>
    <w:rsid w:val="00141545"/>
    <w:rsid w:val="0015397A"/>
    <w:rsid w:val="00163C80"/>
    <w:rsid w:val="001A1DF2"/>
    <w:rsid w:val="001C0833"/>
    <w:rsid w:val="001D08FE"/>
    <w:rsid w:val="001E6899"/>
    <w:rsid w:val="001F5960"/>
    <w:rsid w:val="002242BE"/>
    <w:rsid w:val="00227E3B"/>
    <w:rsid w:val="002447A6"/>
    <w:rsid w:val="002528EC"/>
    <w:rsid w:val="00263DB9"/>
    <w:rsid w:val="00291A4E"/>
    <w:rsid w:val="002C0DB3"/>
    <w:rsid w:val="002C33FF"/>
    <w:rsid w:val="002D6A7C"/>
    <w:rsid w:val="00301C60"/>
    <w:rsid w:val="00327902"/>
    <w:rsid w:val="00353ED3"/>
    <w:rsid w:val="003A4B7C"/>
    <w:rsid w:val="003F0F83"/>
    <w:rsid w:val="00436333"/>
    <w:rsid w:val="00465228"/>
    <w:rsid w:val="004A3F1A"/>
    <w:rsid w:val="004A5441"/>
    <w:rsid w:val="004B021A"/>
    <w:rsid w:val="004D1D90"/>
    <w:rsid w:val="004D6C8F"/>
    <w:rsid w:val="00522FED"/>
    <w:rsid w:val="0052779B"/>
    <w:rsid w:val="00527A92"/>
    <w:rsid w:val="00542C04"/>
    <w:rsid w:val="00563EB3"/>
    <w:rsid w:val="0057376D"/>
    <w:rsid w:val="0057614C"/>
    <w:rsid w:val="0058531E"/>
    <w:rsid w:val="005C1016"/>
    <w:rsid w:val="0061218C"/>
    <w:rsid w:val="00612C4E"/>
    <w:rsid w:val="00623A7F"/>
    <w:rsid w:val="00626BDA"/>
    <w:rsid w:val="00640A19"/>
    <w:rsid w:val="00721210"/>
    <w:rsid w:val="00722934"/>
    <w:rsid w:val="007248F8"/>
    <w:rsid w:val="007560BD"/>
    <w:rsid w:val="007565EA"/>
    <w:rsid w:val="00763370"/>
    <w:rsid w:val="00767311"/>
    <w:rsid w:val="00780513"/>
    <w:rsid w:val="00787E25"/>
    <w:rsid w:val="007A099F"/>
    <w:rsid w:val="007A408B"/>
    <w:rsid w:val="008054F2"/>
    <w:rsid w:val="00842F4B"/>
    <w:rsid w:val="00854C8C"/>
    <w:rsid w:val="00885956"/>
    <w:rsid w:val="00891AB6"/>
    <w:rsid w:val="00896EEC"/>
    <w:rsid w:val="008C7BA4"/>
    <w:rsid w:val="009141C3"/>
    <w:rsid w:val="00927617"/>
    <w:rsid w:val="0096555A"/>
    <w:rsid w:val="00983770"/>
    <w:rsid w:val="009A2E1D"/>
    <w:rsid w:val="00A046D6"/>
    <w:rsid w:val="00A11CBF"/>
    <w:rsid w:val="00A152C4"/>
    <w:rsid w:val="00A153BE"/>
    <w:rsid w:val="00A6419E"/>
    <w:rsid w:val="00A74233"/>
    <w:rsid w:val="00AA03BB"/>
    <w:rsid w:val="00AA4406"/>
    <w:rsid w:val="00AE0671"/>
    <w:rsid w:val="00B02F31"/>
    <w:rsid w:val="00B15B5A"/>
    <w:rsid w:val="00B50691"/>
    <w:rsid w:val="00B575BD"/>
    <w:rsid w:val="00B62485"/>
    <w:rsid w:val="00B647B9"/>
    <w:rsid w:val="00B83C3C"/>
    <w:rsid w:val="00B9554B"/>
    <w:rsid w:val="00BA1C86"/>
    <w:rsid w:val="00BA68D1"/>
    <w:rsid w:val="00BB0D10"/>
    <w:rsid w:val="00BC1E64"/>
    <w:rsid w:val="00BE33F9"/>
    <w:rsid w:val="00BE4149"/>
    <w:rsid w:val="00C00431"/>
    <w:rsid w:val="00C013D5"/>
    <w:rsid w:val="00C03AED"/>
    <w:rsid w:val="00C163E3"/>
    <w:rsid w:val="00C23E89"/>
    <w:rsid w:val="00C34C66"/>
    <w:rsid w:val="00C35645"/>
    <w:rsid w:val="00C450ED"/>
    <w:rsid w:val="00C80303"/>
    <w:rsid w:val="00C83AD5"/>
    <w:rsid w:val="00C96C72"/>
    <w:rsid w:val="00CA35FB"/>
    <w:rsid w:val="00CC2822"/>
    <w:rsid w:val="00CC683A"/>
    <w:rsid w:val="00CD737B"/>
    <w:rsid w:val="00CE2FBC"/>
    <w:rsid w:val="00CF611F"/>
    <w:rsid w:val="00D11EAA"/>
    <w:rsid w:val="00D12774"/>
    <w:rsid w:val="00D6744F"/>
    <w:rsid w:val="00D874F5"/>
    <w:rsid w:val="00D970B7"/>
    <w:rsid w:val="00D97909"/>
    <w:rsid w:val="00DC1030"/>
    <w:rsid w:val="00DD68BB"/>
    <w:rsid w:val="00E05986"/>
    <w:rsid w:val="00E16366"/>
    <w:rsid w:val="00E66DBF"/>
    <w:rsid w:val="00EA4C05"/>
    <w:rsid w:val="00EC1940"/>
    <w:rsid w:val="00EE3446"/>
    <w:rsid w:val="00EE39EA"/>
    <w:rsid w:val="00EE68E5"/>
    <w:rsid w:val="00EF2CAF"/>
    <w:rsid w:val="00F23FA0"/>
    <w:rsid w:val="00F328E3"/>
    <w:rsid w:val="00F45478"/>
    <w:rsid w:val="00FA58E5"/>
    <w:rsid w:val="00FB2A58"/>
    <w:rsid w:val="00FC7536"/>
    <w:rsid w:val="00FF3D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F87B24-741E-4CC8-97CA-AC9D9CEF2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0"/>
    <w:next w:val="a"/>
    <w:link w:val="10"/>
    <w:qFormat/>
    <w:rsid w:val="00FF3DFC"/>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FF3DFC"/>
    <w:rPr>
      <w:rFonts w:cs="Times New Roman"/>
      <w:b/>
      <w:color w:val="002060"/>
      <w:sz w:val="24"/>
      <w:szCs w:val="24"/>
      <w:lang w:val="uk-UA"/>
    </w:rPr>
  </w:style>
  <w:style w:type="numbering" w:customStyle="1" w:styleId="11">
    <w:name w:val="Нет списка1"/>
    <w:next w:val="a3"/>
    <w:uiPriority w:val="99"/>
    <w:semiHidden/>
    <w:unhideWhenUsed/>
    <w:rsid w:val="00FF3DFC"/>
  </w:style>
  <w:style w:type="table" w:styleId="a4">
    <w:name w:val="Table Grid"/>
    <w:basedOn w:val="a2"/>
    <w:uiPriority w:val="59"/>
    <w:rsid w:val="00FF3DFC"/>
    <w:pPr>
      <w:spacing w:after="0" w:line="240" w:lineRule="auto"/>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basedOn w:val="a"/>
    <w:uiPriority w:val="34"/>
    <w:qFormat/>
    <w:rsid w:val="00FF3DFC"/>
    <w:pPr>
      <w:spacing w:after="0"/>
      <w:ind w:left="720"/>
      <w:contextualSpacing/>
    </w:pPr>
    <w:rPr>
      <w:rFonts w:ascii="Times New Roman" w:hAnsi="Times New Roman" w:cs="Times New Roman"/>
      <w:sz w:val="28"/>
      <w:szCs w:val="28"/>
      <w:lang w:val="uk-UA"/>
    </w:rPr>
  </w:style>
  <w:style w:type="character" w:styleId="a5">
    <w:name w:val="Hyperlink"/>
    <w:basedOn w:val="a1"/>
    <w:rsid w:val="00FF3DFC"/>
    <w:rPr>
      <w:color w:val="0000FF" w:themeColor="hyperlink"/>
      <w:u w:val="single"/>
    </w:rPr>
  </w:style>
  <w:style w:type="character" w:customStyle="1" w:styleId="12">
    <w:name w:val="Основной шрифт абзаца1"/>
    <w:rsid w:val="00FF3DFC"/>
  </w:style>
  <w:style w:type="paragraph" w:styleId="a6">
    <w:name w:val="Balloon Text"/>
    <w:basedOn w:val="a"/>
    <w:link w:val="a7"/>
    <w:rsid w:val="00FF3DFC"/>
    <w:pPr>
      <w:spacing w:after="0" w:line="240" w:lineRule="auto"/>
    </w:pPr>
    <w:rPr>
      <w:rFonts w:ascii="Tahoma" w:hAnsi="Tahoma" w:cs="Tahoma"/>
      <w:sz w:val="16"/>
      <w:szCs w:val="16"/>
      <w:lang w:val="uk-UA"/>
    </w:rPr>
  </w:style>
  <w:style w:type="character" w:customStyle="1" w:styleId="a7">
    <w:name w:val="Текст выноски Знак"/>
    <w:basedOn w:val="a1"/>
    <w:link w:val="a6"/>
    <w:rsid w:val="00FF3DFC"/>
    <w:rPr>
      <w:rFonts w:ascii="Tahoma" w:hAnsi="Tahoma" w:cs="Tahoma"/>
      <w:sz w:val="16"/>
      <w:szCs w:val="16"/>
      <w:lang w:val="uk-UA"/>
    </w:rPr>
  </w:style>
  <w:style w:type="character" w:styleId="a8">
    <w:name w:val="annotation reference"/>
    <w:basedOn w:val="a1"/>
    <w:semiHidden/>
    <w:unhideWhenUsed/>
    <w:rsid w:val="00FF3DFC"/>
    <w:rPr>
      <w:sz w:val="16"/>
      <w:szCs w:val="16"/>
    </w:rPr>
  </w:style>
  <w:style w:type="paragraph" w:styleId="a9">
    <w:name w:val="annotation text"/>
    <w:basedOn w:val="a"/>
    <w:link w:val="aa"/>
    <w:semiHidden/>
    <w:unhideWhenUsed/>
    <w:rsid w:val="00FF3DFC"/>
    <w:pPr>
      <w:spacing w:after="0" w:line="240" w:lineRule="auto"/>
    </w:pPr>
    <w:rPr>
      <w:rFonts w:ascii="Times New Roman" w:hAnsi="Times New Roman" w:cs="Times New Roman"/>
      <w:sz w:val="20"/>
      <w:szCs w:val="20"/>
      <w:lang w:val="uk-UA"/>
    </w:rPr>
  </w:style>
  <w:style w:type="character" w:customStyle="1" w:styleId="aa">
    <w:name w:val="Текст примечания Знак"/>
    <w:basedOn w:val="a1"/>
    <w:link w:val="a9"/>
    <w:semiHidden/>
    <w:rsid w:val="00FF3DFC"/>
    <w:rPr>
      <w:rFonts w:ascii="Times New Roman" w:hAnsi="Times New Roman" w:cs="Times New Roman"/>
      <w:sz w:val="20"/>
      <w:szCs w:val="20"/>
      <w:lang w:val="uk-UA"/>
    </w:rPr>
  </w:style>
  <w:style w:type="paragraph" w:styleId="ab">
    <w:name w:val="annotation subject"/>
    <w:basedOn w:val="a9"/>
    <w:next w:val="a9"/>
    <w:link w:val="ac"/>
    <w:semiHidden/>
    <w:unhideWhenUsed/>
    <w:rsid w:val="00FF3DFC"/>
    <w:rPr>
      <w:b/>
      <w:bCs/>
    </w:rPr>
  </w:style>
  <w:style w:type="character" w:customStyle="1" w:styleId="ac">
    <w:name w:val="Тема примечания Знак"/>
    <w:basedOn w:val="aa"/>
    <w:link w:val="ab"/>
    <w:semiHidden/>
    <w:rsid w:val="00FF3DFC"/>
    <w:rPr>
      <w:rFonts w:ascii="Times New Roman" w:hAnsi="Times New Roman" w:cs="Times New Roman"/>
      <w:b/>
      <w:bCs/>
      <w:sz w:val="20"/>
      <w:szCs w:val="20"/>
      <w:lang w:val="uk-UA"/>
    </w:rPr>
  </w:style>
  <w:style w:type="paragraph" w:styleId="ad">
    <w:name w:val="Revision"/>
    <w:hidden/>
    <w:uiPriority w:val="99"/>
    <w:semiHidden/>
    <w:rsid w:val="00FF3DFC"/>
    <w:pPr>
      <w:spacing w:after="0" w:line="240" w:lineRule="auto"/>
    </w:pPr>
    <w:rPr>
      <w:rFonts w:ascii="Times New Roman" w:hAnsi="Times New Roman" w:cs="Times New Roman"/>
      <w:sz w:val="28"/>
      <w:szCs w:val="28"/>
      <w:lang w:val="uk-UA"/>
    </w:rPr>
  </w:style>
  <w:style w:type="table" w:customStyle="1" w:styleId="-211">
    <w:name w:val="Таблица-сетка 2 — акцент 11"/>
    <w:basedOn w:val="a2"/>
    <w:uiPriority w:val="47"/>
    <w:rsid w:val="00FF3DFC"/>
    <w:pPr>
      <w:spacing w:after="0" w:line="240" w:lineRule="auto"/>
    </w:pPr>
    <w:rPr>
      <w:rFonts w:ascii="Times New Roman" w:eastAsia="Times New Roman" w:hAnsi="Times New Roman" w:cs="Times New Roman"/>
      <w:sz w:val="20"/>
      <w:szCs w:val="20"/>
      <w:lang w:eastAsia="ru-RU"/>
    </w:r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ae">
    <w:name w:val="footnote text"/>
    <w:basedOn w:val="a"/>
    <w:link w:val="af"/>
    <w:semiHidden/>
    <w:unhideWhenUsed/>
    <w:rsid w:val="00FF3DFC"/>
    <w:pPr>
      <w:spacing w:after="0" w:line="240" w:lineRule="auto"/>
    </w:pPr>
    <w:rPr>
      <w:rFonts w:ascii="Times New Roman" w:hAnsi="Times New Roman" w:cs="Times New Roman"/>
      <w:sz w:val="20"/>
      <w:szCs w:val="20"/>
      <w:lang w:val="uk-UA"/>
    </w:rPr>
  </w:style>
  <w:style w:type="character" w:customStyle="1" w:styleId="af">
    <w:name w:val="Текст сноски Знак"/>
    <w:basedOn w:val="a1"/>
    <w:link w:val="ae"/>
    <w:semiHidden/>
    <w:rsid w:val="00FF3DFC"/>
    <w:rPr>
      <w:rFonts w:ascii="Times New Roman" w:hAnsi="Times New Roman" w:cs="Times New Roman"/>
      <w:sz w:val="20"/>
      <w:szCs w:val="20"/>
      <w:lang w:val="uk-UA"/>
    </w:rPr>
  </w:style>
  <w:style w:type="character" w:styleId="af0">
    <w:name w:val="footnote reference"/>
    <w:basedOn w:val="a1"/>
    <w:semiHidden/>
    <w:unhideWhenUsed/>
    <w:rsid w:val="00FF3DFC"/>
    <w:rPr>
      <w:vertAlign w:val="superscript"/>
    </w:rPr>
  </w:style>
  <w:style w:type="paragraph" w:styleId="af1">
    <w:name w:val="Body Text"/>
    <w:basedOn w:val="a"/>
    <w:link w:val="af2"/>
    <w:rsid w:val="00FF3DFC"/>
    <w:pPr>
      <w:spacing w:before="120" w:after="0" w:line="264" w:lineRule="auto"/>
      <w:ind w:right="-68" w:hanging="45"/>
      <w:jc w:val="both"/>
    </w:pPr>
    <w:rPr>
      <w:rFonts w:ascii="Arial" w:eastAsia="Times New Roman" w:hAnsi="Arial" w:cs="Times New Roman"/>
      <w:sz w:val="24"/>
      <w:szCs w:val="20"/>
      <w:lang w:val="uk-UA" w:eastAsia="ru-RU"/>
    </w:rPr>
  </w:style>
  <w:style w:type="character" w:customStyle="1" w:styleId="af2">
    <w:name w:val="Основной текст Знак"/>
    <w:basedOn w:val="a1"/>
    <w:link w:val="af1"/>
    <w:rsid w:val="00FF3DFC"/>
    <w:rPr>
      <w:rFonts w:ascii="Arial" w:eastAsia="Times New Roman" w:hAnsi="Arial" w:cs="Times New Roman"/>
      <w:sz w:val="24"/>
      <w:szCs w:val="20"/>
      <w:lang w:val="uk-UA" w:eastAsia="ru-RU"/>
    </w:rPr>
  </w:style>
  <w:style w:type="paragraph" w:customStyle="1" w:styleId="31">
    <w:name w:val="Основной текст 31"/>
    <w:basedOn w:val="a"/>
    <w:rsid w:val="00FF3DFC"/>
    <w:pPr>
      <w:spacing w:after="0" w:line="240" w:lineRule="auto"/>
      <w:ind w:right="-68" w:hanging="45"/>
      <w:jc w:val="center"/>
    </w:pPr>
    <w:rPr>
      <w:rFonts w:ascii="Arial" w:eastAsia="Times New Roman" w:hAnsi="Arial" w:cs="Times New Roman"/>
      <w:b/>
      <w:sz w:val="28"/>
      <w:szCs w:val="20"/>
      <w:lang w:val="uk-UA" w:eastAsia="ru-RU"/>
    </w:rPr>
  </w:style>
  <w:style w:type="paragraph" w:styleId="af3">
    <w:name w:val="Body Text Indent"/>
    <w:basedOn w:val="a"/>
    <w:link w:val="af4"/>
    <w:rsid w:val="00FF3DFC"/>
    <w:pPr>
      <w:spacing w:after="0" w:line="240" w:lineRule="auto"/>
      <w:ind w:left="720" w:right="-68" w:hanging="720"/>
      <w:jc w:val="both"/>
    </w:pPr>
    <w:rPr>
      <w:rFonts w:ascii="Times New Roman" w:eastAsia="Times New Roman" w:hAnsi="Times New Roman" w:cs="Times New Roman"/>
      <w:i/>
      <w:sz w:val="24"/>
      <w:szCs w:val="20"/>
      <w:lang w:val="uk-UA" w:eastAsia="ru-RU"/>
    </w:rPr>
  </w:style>
  <w:style w:type="character" w:customStyle="1" w:styleId="af4">
    <w:name w:val="Основной текст с отступом Знак"/>
    <w:basedOn w:val="a1"/>
    <w:link w:val="af3"/>
    <w:rsid w:val="00FF3DFC"/>
    <w:rPr>
      <w:rFonts w:ascii="Times New Roman" w:eastAsia="Times New Roman" w:hAnsi="Times New Roman" w:cs="Times New Roman"/>
      <w:i/>
      <w:sz w:val="24"/>
      <w:szCs w:val="20"/>
      <w:lang w:val="uk-UA" w:eastAsia="ru-RU"/>
    </w:rPr>
  </w:style>
  <w:style w:type="paragraph" w:styleId="af5">
    <w:name w:val="header"/>
    <w:basedOn w:val="a"/>
    <w:link w:val="af6"/>
    <w:rsid w:val="00FF3DFC"/>
    <w:pPr>
      <w:tabs>
        <w:tab w:val="center" w:pos="4153"/>
        <w:tab w:val="right" w:pos="8306"/>
      </w:tabs>
      <w:spacing w:after="0" w:line="240" w:lineRule="auto"/>
    </w:pPr>
    <w:rPr>
      <w:rFonts w:ascii="Peterburg" w:eastAsia="Times New Roman" w:hAnsi="Peterburg" w:cs="Times New Roman"/>
      <w:b/>
      <w:sz w:val="32"/>
      <w:szCs w:val="20"/>
      <w:lang w:val="en-US" w:eastAsia="ru-RU"/>
    </w:rPr>
  </w:style>
  <w:style w:type="character" w:customStyle="1" w:styleId="af6">
    <w:name w:val="Верхний колонтитул Знак"/>
    <w:basedOn w:val="a1"/>
    <w:link w:val="af5"/>
    <w:rsid w:val="00FF3DFC"/>
    <w:rPr>
      <w:rFonts w:ascii="Peterburg" w:eastAsia="Times New Roman" w:hAnsi="Peterburg" w:cs="Times New Roman"/>
      <w:b/>
      <w:sz w:val="32"/>
      <w:szCs w:val="20"/>
      <w:lang w:val="en-US" w:eastAsia="ru-RU"/>
    </w:rPr>
  </w:style>
  <w:style w:type="paragraph" w:styleId="3">
    <w:name w:val="Body Text Indent 3"/>
    <w:basedOn w:val="a"/>
    <w:link w:val="30"/>
    <w:unhideWhenUsed/>
    <w:rsid w:val="00FF3DFC"/>
    <w:pPr>
      <w:spacing w:after="120"/>
      <w:ind w:left="283"/>
    </w:pPr>
    <w:rPr>
      <w:rFonts w:ascii="Times New Roman" w:hAnsi="Times New Roman" w:cs="Times New Roman"/>
      <w:sz w:val="16"/>
      <w:szCs w:val="16"/>
      <w:lang w:val="uk-UA"/>
    </w:rPr>
  </w:style>
  <w:style w:type="character" w:customStyle="1" w:styleId="30">
    <w:name w:val="Основной текст с отступом 3 Знак"/>
    <w:basedOn w:val="a1"/>
    <w:link w:val="3"/>
    <w:rsid w:val="00FF3DFC"/>
    <w:rPr>
      <w:rFonts w:ascii="Times New Roman" w:hAnsi="Times New Roman" w:cs="Times New Roman"/>
      <w:sz w:val="16"/>
      <w:szCs w:val="16"/>
      <w:lang w:val="uk-UA"/>
    </w:rPr>
  </w:style>
  <w:style w:type="character" w:customStyle="1" w:styleId="UnresolvedMention">
    <w:name w:val="Unresolved Mention"/>
    <w:basedOn w:val="a1"/>
    <w:uiPriority w:val="99"/>
    <w:semiHidden/>
    <w:unhideWhenUsed/>
    <w:rsid w:val="00FF3DFC"/>
    <w:rPr>
      <w:color w:val="605E5C"/>
      <w:shd w:val="clear" w:color="auto" w:fill="E1DFDD"/>
    </w:rPr>
  </w:style>
  <w:style w:type="paragraph" w:styleId="2">
    <w:name w:val="Body Text Indent 2"/>
    <w:basedOn w:val="a"/>
    <w:link w:val="20"/>
    <w:uiPriority w:val="99"/>
    <w:semiHidden/>
    <w:unhideWhenUsed/>
    <w:rsid w:val="00B647B9"/>
    <w:pPr>
      <w:spacing w:after="120" w:line="480" w:lineRule="auto"/>
      <w:ind w:left="283"/>
    </w:pPr>
  </w:style>
  <w:style w:type="character" w:customStyle="1" w:styleId="20">
    <w:name w:val="Основной текст с отступом 2 Знак"/>
    <w:basedOn w:val="a1"/>
    <w:link w:val="2"/>
    <w:uiPriority w:val="99"/>
    <w:semiHidden/>
    <w:rsid w:val="00B647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oleObject" Target="embeddings/oleObject3.bin"/><Relationship Id="rId3" Type="http://schemas.openxmlformats.org/officeDocument/2006/relationships/settings" Target="settings.xml"/><Relationship Id="rId7" Type="http://schemas.openxmlformats.org/officeDocument/2006/relationships/hyperlink" Target="http://ela.kpi.ua/handle/123456789/30757" TargetMode="External"/><Relationship Id="rId12" Type="http://schemas.openxmlformats.org/officeDocument/2006/relationships/image" Target="media/image5.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oleObject" Target="embeddings/oleObject2.bin"/><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4077</Words>
  <Characters>23239</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27262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IRISHA</dc:creator>
  <cp:lastModifiedBy>Олександр</cp:lastModifiedBy>
  <cp:revision>2</cp:revision>
  <dcterms:created xsi:type="dcterms:W3CDTF">2022-06-21T11:21:00Z</dcterms:created>
  <dcterms:modified xsi:type="dcterms:W3CDTF">2022-06-21T11:21:00Z</dcterms:modified>
</cp:coreProperties>
</file>