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1D6C" w:rsidRPr="009354D8" w:rsidRDefault="00A05551" w:rsidP="003B1D6C">
      <w:pPr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9354D8">
        <w:rPr>
          <w:rFonts w:ascii="Times New Roman" w:hAnsi="Times New Roman" w:cs="Times New Roman"/>
          <w:b/>
          <w:sz w:val="44"/>
          <w:szCs w:val="44"/>
          <w:lang w:val="uk-UA"/>
        </w:rPr>
        <w:t xml:space="preserve">ДОСЛІДЖЕННЯ </w:t>
      </w:r>
      <w:r w:rsidR="007366CB" w:rsidRPr="009354D8">
        <w:rPr>
          <w:rFonts w:ascii="Times New Roman" w:hAnsi="Times New Roman" w:cs="Times New Roman"/>
          <w:b/>
          <w:sz w:val="44"/>
          <w:szCs w:val="44"/>
          <w:lang w:val="uk-UA"/>
        </w:rPr>
        <w:t xml:space="preserve">КОЕФІЦІЄНТІВ ОПОРУ РУХУ </w:t>
      </w:r>
      <w:r w:rsidR="002A5157">
        <w:rPr>
          <w:rFonts w:ascii="Times New Roman" w:hAnsi="Times New Roman" w:cs="Times New Roman"/>
          <w:b/>
          <w:sz w:val="44"/>
          <w:szCs w:val="44"/>
          <w:lang w:val="uk-UA"/>
        </w:rPr>
        <w:t>КОНВЕЄРНОЇ СТРІЧКИ ПО</w:t>
      </w:r>
      <w:r w:rsidR="007366CB" w:rsidRPr="009354D8">
        <w:rPr>
          <w:rFonts w:ascii="Times New Roman" w:hAnsi="Times New Roman" w:cs="Times New Roman"/>
          <w:b/>
          <w:sz w:val="44"/>
          <w:szCs w:val="44"/>
          <w:lang w:val="uk-UA"/>
        </w:rPr>
        <w:t xml:space="preserve"> РОЛИКООПОР</w:t>
      </w:r>
      <w:r w:rsidR="002A5157">
        <w:rPr>
          <w:rFonts w:ascii="Times New Roman" w:hAnsi="Times New Roman" w:cs="Times New Roman"/>
          <w:b/>
          <w:sz w:val="44"/>
          <w:szCs w:val="44"/>
          <w:lang w:val="uk-UA"/>
        </w:rPr>
        <w:t>АМ</w:t>
      </w:r>
      <w:r w:rsidR="00A8256D">
        <w:rPr>
          <w:rFonts w:ascii="Times New Roman" w:hAnsi="Times New Roman" w:cs="Times New Roman"/>
          <w:b/>
          <w:sz w:val="44"/>
          <w:szCs w:val="44"/>
          <w:lang w:val="uk-UA"/>
        </w:rPr>
        <w:t xml:space="preserve"> ПРИ</w:t>
      </w:r>
      <w:r w:rsidR="007366CB" w:rsidRPr="009354D8">
        <w:rPr>
          <w:rFonts w:ascii="Times New Roman" w:hAnsi="Times New Roman" w:cs="Times New Roman"/>
          <w:b/>
          <w:sz w:val="44"/>
          <w:szCs w:val="44"/>
          <w:lang w:val="uk-UA"/>
        </w:rPr>
        <w:t xml:space="preserve"> </w:t>
      </w:r>
      <w:r w:rsidRPr="009354D8">
        <w:rPr>
          <w:rFonts w:ascii="Times New Roman" w:hAnsi="Times New Roman" w:cs="Times New Roman"/>
          <w:b/>
          <w:sz w:val="44"/>
          <w:szCs w:val="44"/>
          <w:lang w:val="uk-UA"/>
        </w:rPr>
        <w:t>ЗМІННИХ НАВАНТАЖЕННЯХ</w:t>
      </w:r>
    </w:p>
    <w:p w:rsidR="0027617A" w:rsidRDefault="00233A6F" w:rsidP="00233A6F">
      <w:pPr>
        <w:tabs>
          <w:tab w:val="left" w:pos="6023"/>
        </w:tabs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1701275</wp:posOffset>
            </wp:positionH>
            <wp:positionV relativeFrom="paragraph">
              <wp:align>top</wp:align>
            </wp:positionV>
            <wp:extent cx="3606745" cy="2289976"/>
            <wp:effectExtent l="19050" t="0" r="0" b="0"/>
            <wp:wrapSquare wrapText="bothSides"/>
            <wp:docPr id="1" name="Рисунок 0" descr="Изображение 1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00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606745" cy="22899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b/>
          <w:sz w:val="28"/>
          <w:szCs w:val="28"/>
          <w:lang w:val="uk-UA"/>
        </w:rPr>
        <w:br w:type="textWrapping" w:clear="all"/>
      </w:r>
    </w:p>
    <w:p w:rsidR="00B06DA0" w:rsidRDefault="00D60A19" w:rsidP="007366CB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>Схема лабораторної устан</w:t>
      </w:r>
      <w:r w:rsidR="00534967">
        <w:rPr>
          <w:rFonts w:ascii="Times New Roman" w:hAnsi="Times New Roman" w:cs="Times New Roman"/>
          <w:sz w:val="32"/>
          <w:szCs w:val="32"/>
          <w:lang w:val="uk-UA"/>
        </w:rPr>
        <w:t xml:space="preserve">овки: </w:t>
      </w:r>
      <w:r w:rsidR="00233A6F" w:rsidRPr="00D60A19">
        <w:rPr>
          <w:rFonts w:ascii="Times New Roman" w:hAnsi="Times New Roman" w:cs="Times New Roman"/>
          <w:sz w:val="32"/>
          <w:szCs w:val="32"/>
          <w:lang w:val="uk-UA"/>
        </w:rPr>
        <w:t>1 – відрізок стрічки</w:t>
      </w:r>
      <w:r w:rsidR="00534967">
        <w:rPr>
          <w:rFonts w:ascii="Times New Roman" w:hAnsi="Times New Roman" w:cs="Times New Roman"/>
          <w:sz w:val="32"/>
          <w:szCs w:val="32"/>
          <w:lang w:val="uk-UA"/>
        </w:rPr>
        <w:t xml:space="preserve">;                                     2 – </w:t>
      </w:r>
      <w:r w:rsidR="00233A6F" w:rsidRPr="00D60A19">
        <w:rPr>
          <w:rFonts w:ascii="Times New Roman" w:hAnsi="Times New Roman" w:cs="Times New Roman"/>
          <w:sz w:val="32"/>
          <w:szCs w:val="32"/>
          <w:lang w:val="uk-UA"/>
        </w:rPr>
        <w:t>роликоо</w:t>
      </w:r>
      <w:r w:rsidR="00534967">
        <w:rPr>
          <w:rFonts w:ascii="Times New Roman" w:hAnsi="Times New Roman" w:cs="Times New Roman"/>
          <w:sz w:val="32"/>
          <w:szCs w:val="32"/>
          <w:lang w:val="uk-UA"/>
        </w:rPr>
        <w:t xml:space="preserve">пори; </w:t>
      </w:r>
      <w:r w:rsidR="00233A6F" w:rsidRPr="00D60A19">
        <w:rPr>
          <w:rFonts w:ascii="Times New Roman" w:hAnsi="Times New Roman" w:cs="Times New Roman"/>
          <w:sz w:val="32"/>
          <w:szCs w:val="32"/>
          <w:lang w:val="uk-UA"/>
        </w:rPr>
        <w:t>3 – ролики</w:t>
      </w:r>
      <w:r w:rsidR="00534967">
        <w:rPr>
          <w:rFonts w:ascii="Times New Roman" w:hAnsi="Times New Roman" w:cs="Times New Roman"/>
          <w:sz w:val="32"/>
          <w:szCs w:val="32"/>
          <w:lang w:val="uk-UA"/>
        </w:rPr>
        <w:t xml:space="preserve">; </w:t>
      </w:r>
      <w:r w:rsidR="00233A6F" w:rsidRPr="00D60A19">
        <w:rPr>
          <w:rFonts w:ascii="Times New Roman" w:hAnsi="Times New Roman" w:cs="Times New Roman"/>
          <w:sz w:val="32"/>
          <w:szCs w:val="32"/>
          <w:lang w:val="uk-UA"/>
        </w:rPr>
        <w:t>4</w:t>
      </w:r>
      <w:r w:rsidR="00534967">
        <w:rPr>
          <w:rFonts w:ascii="Times New Roman" w:hAnsi="Times New Roman" w:cs="Times New Roman"/>
          <w:sz w:val="32"/>
          <w:szCs w:val="32"/>
          <w:lang w:val="uk-UA"/>
        </w:rPr>
        <w:t>, 7</w:t>
      </w:r>
      <w:r w:rsidR="00233A6F" w:rsidRPr="00D60A19">
        <w:rPr>
          <w:rFonts w:ascii="Times New Roman" w:hAnsi="Times New Roman" w:cs="Times New Roman"/>
          <w:sz w:val="32"/>
          <w:szCs w:val="32"/>
          <w:lang w:val="uk-UA"/>
        </w:rPr>
        <w:t xml:space="preserve"> – пов</w:t>
      </w:r>
      <w:r w:rsidR="00534967">
        <w:rPr>
          <w:rFonts w:ascii="Times New Roman" w:hAnsi="Times New Roman" w:cs="Times New Roman"/>
          <w:sz w:val="32"/>
          <w:szCs w:val="32"/>
          <w:lang w:val="uk-UA"/>
        </w:rPr>
        <w:t xml:space="preserve">оротна і стаціонарна                 рами; 5 – маховик; </w:t>
      </w:r>
      <w:r w:rsidR="00233A6F" w:rsidRPr="00D60A19">
        <w:rPr>
          <w:rFonts w:ascii="Times New Roman" w:hAnsi="Times New Roman" w:cs="Times New Roman"/>
          <w:sz w:val="32"/>
          <w:szCs w:val="32"/>
          <w:lang w:val="uk-UA"/>
        </w:rPr>
        <w:t>6 – гвинт</w:t>
      </w:r>
      <w:r w:rsidR="0027617A" w:rsidRPr="00D60A19">
        <w:rPr>
          <w:rFonts w:ascii="Times New Roman" w:hAnsi="Times New Roman" w:cs="Times New Roman"/>
          <w:sz w:val="32"/>
          <w:szCs w:val="32"/>
          <w:lang w:val="uk-UA"/>
        </w:rPr>
        <w:t xml:space="preserve">; </w:t>
      </w:r>
      <w:r w:rsidR="003B1D6C" w:rsidRPr="00D60A19"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233A6F" w:rsidRPr="00D60A19">
        <w:rPr>
          <w:rFonts w:ascii="Times New Roman" w:hAnsi="Times New Roman" w:cs="Times New Roman"/>
          <w:sz w:val="32"/>
          <w:szCs w:val="32"/>
          <w:lang w:val="uk-UA"/>
        </w:rPr>
        <w:t>8 – лінійка; 9 – упор</w:t>
      </w:r>
      <w:r w:rsidR="0027617A" w:rsidRPr="00D60A19">
        <w:rPr>
          <w:rFonts w:ascii="Times New Roman" w:hAnsi="Times New Roman" w:cs="Times New Roman"/>
          <w:sz w:val="32"/>
          <w:szCs w:val="32"/>
          <w:lang w:val="uk-UA"/>
        </w:rPr>
        <w:t>.</w:t>
      </w:r>
    </w:p>
    <w:p w:rsidR="007366CB" w:rsidRPr="00CF5A3C" w:rsidRDefault="00CF5A3C" w:rsidP="007366CB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noProof/>
          <w:sz w:val="32"/>
          <w:szCs w:val="32"/>
        </w:rPr>
        <w:drawing>
          <wp:inline distT="0" distB="0" distL="0" distR="0">
            <wp:extent cx="4437888" cy="3364992"/>
            <wp:effectExtent l="19050" t="0" r="762" b="0"/>
            <wp:docPr id="2" name="Рисунок 1" descr="Изображение 1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зображение 127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37888" cy="3364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617A" w:rsidRPr="00B06DA0" w:rsidRDefault="00B06DA0" w:rsidP="00B06DA0">
      <w:pPr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 xml:space="preserve">Залежності зміни </w:t>
      </w:r>
      <w:r w:rsidR="00CF5A3C">
        <w:rPr>
          <w:rFonts w:ascii="Times New Roman" w:hAnsi="Times New Roman" w:cs="Times New Roman"/>
          <w:sz w:val="32"/>
          <w:szCs w:val="32"/>
          <w:lang w:val="uk-UA"/>
        </w:rPr>
        <w:t>кое</w:t>
      </w:r>
      <w:r w:rsidR="004C3ADB">
        <w:rPr>
          <w:rFonts w:ascii="Times New Roman" w:hAnsi="Times New Roman" w:cs="Times New Roman"/>
          <w:sz w:val="32"/>
          <w:szCs w:val="32"/>
          <w:lang w:val="uk-UA"/>
        </w:rPr>
        <w:t xml:space="preserve">фіцієнтів </w:t>
      </w:r>
      <w:r>
        <w:rPr>
          <w:rFonts w:ascii="Times New Roman" w:hAnsi="Times New Roman" w:cs="Times New Roman"/>
          <w:sz w:val="32"/>
          <w:szCs w:val="32"/>
          <w:lang w:val="uk-UA"/>
        </w:rPr>
        <w:t>оп</w:t>
      </w:r>
      <w:r w:rsidR="004C3ADB">
        <w:rPr>
          <w:rFonts w:ascii="Times New Roman" w:hAnsi="Times New Roman" w:cs="Times New Roman"/>
          <w:sz w:val="32"/>
          <w:szCs w:val="32"/>
          <w:lang w:val="uk-UA"/>
        </w:rPr>
        <w:t>ору руху стрічки по роликам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 </w:t>
      </w:r>
      <w:r w:rsidR="007366CB">
        <w:rPr>
          <w:rFonts w:ascii="Times New Roman" w:hAnsi="Times New Roman" w:cs="Times New Roman"/>
          <w:sz w:val="32"/>
          <w:szCs w:val="32"/>
          <w:lang w:val="uk-UA"/>
        </w:rPr>
        <w:t xml:space="preserve">                       роликоопор </w:t>
      </w:r>
      <w:r>
        <w:rPr>
          <w:rFonts w:ascii="Times New Roman" w:hAnsi="Times New Roman" w:cs="Times New Roman"/>
          <w:sz w:val="32"/>
          <w:szCs w:val="32"/>
          <w:lang w:val="uk-UA"/>
        </w:rPr>
        <w:t xml:space="preserve">різного діаметра в залежності </w:t>
      </w:r>
      <w:r w:rsidR="004C3ADB">
        <w:rPr>
          <w:rFonts w:ascii="Times New Roman" w:hAnsi="Times New Roman" w:cs="Times New Roman"/>
          <w:sz w:val="32"/>
          <w:szCs w:val="32"/>
          <w:lang w:val="uk-UA"/>
        </w:rPr>
        <w:t>від їх навантаж</w:t>
      </w:r>
      <w:r w:rsidR="00E03F88">
        <w:rPr>
          <w:rFonts w:ascii="Times New Roman" w:hAnsi="Times New Roman" w:cs="Times New Roman"/>
          <w:sz w:val="32"/>
          <w:szCs w:val="32"/>
          <w:lang w:val="uk-UA"/>
        </w:rPr>
        <w:t xml:space="preserve">ення: </w:t>
      </w:r>
      <w:r w:rsidR="007366CB">
        <w:rPr>
          <w:rFonts w:ascii="Times New Roman" w:hAnsi="Times New Roman" w:cs="Times New Roman"/>
          <w:sz w:val="32"/>
          <w:szCs w:val="32"/>
          <w:lang w:val="uk-UA"/>
        </w:rPr>
        <w:t xml:space="preserve">                                       </w:t>
      </w:r>
      <w:r w:rsidR="00E03F88">
        <w:rPr>
          <w:rFonts w:ascii="Times New Roman" w:hAnsi="Times New Roman" w:cs="Times New Roman"/>
          <w:sz w:val="32"/>
          <w:szCs w:val="32"/>
          <w:lang w:val="uk-UA"/>
        </w:rPr>
        <w:t xml:space="preserve">1 – діаметр </w:t>
      </w:r>
      <w:r w:rsidR="007366CB">
        <w:rPr>
          <w:rFonts w:ascii="Times New Roman" w:hAnsi="Times New Roman" w:cs="Times New Roman"/>
          <w:sz w:val="32"/>
          <w:szCs w:val="32"/>
          <w:lang w:val="uk-UA"/>
        </w:rPr>
        <w:t xml:space="preserve">роликів </w:t>
      </w:r>
      <w:r w:rsidR="00E03F88">
        <w:rPr>
          <w:rFonts w:ascii="Times New Roman" w:hAnsi="Times New Roman" w:cs="Times New Roman"/>
          <w:sz w:val="32"/>
          <w:szCs w:val="32"/>
          <w:lang w:val="uk-UA"/>
        </w:rPr>
        <w:t xml:space="preserve">60 мм; 2 – діаметр </w:t>
      </w:r>
      <w:r w:rsidR="007366CB">
        <w:rPr>
          <w:rFonts w:ascii="Times New Roman" w:hAnsi="Times New Roman" w:cs="Times New Roman"/>
          <w:sz w:val="32"/>
          <w:szCs w:val="32"/>
          <w:lang w:val="uk-UA"/>
        </w:rPr>
        <w:t xml:space="preserve">роликів </w:t>
      </w:r>
      <w:r w:rsidR="00E03F88">
        <w:rPr>
          <w:rFonts w:ascii="Times New Roman" w:hAnsi="Times New Roman" w:cs="Times New Roman"/>
          <w:sz w:val="32"/>
          <w:szCs w:val="32"/>
          <w:lang w:val="uk-UA"/>
        </w:rPr>
        <w:t>85 мм.</w:t>
      </w:r>
    </w:p>
    <w:sectPr w:rsidR="0027617A" w:rsidRPr="00B06DA0" w:rsidSect="0027617A">
      <w:pgSz w:w="11906" w:h="16838"/>
      <w:pgMar w:top="1134" w:right="849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characterSpacingControl w:val="doNotCompress"/>
  <w:compat>
    <w:useFELayout/>
  </w:compat>
  <w:rsids>
    <w:rsidRoot w:val="00EE63A0"/>
    <w:rsid w:val="000A32CD"/>
    <w:rsid w:val="001F1DF2"/>
    <w:rsid w:val="00233A6F"/>
    <w:rsid w:val="0027617A"/>
    <w:rsid w:val="002A5157"/>
    <w:rsid w:val="00362206"/>
    <w:rsid w:val="003B1D6C"/>
    <w:rsid w:val="004534D0"/>
    <w:rsid w:val="004C3ADB"/>
    <w:rsid w:val="00534967"/>
    <w:rsid w:val="00671B52"/>
    <w:rsid w:val="007366CB"/>
    <w:rsid w:val="00745EBE"/>
    <w:rsid w:val="0080428B"/>
    <w:rsid w:val="009354D8"/>
    <w:rsid w:val="00A05551"/>
    <w:rsid w:val="00A8256D"/>
    <w:rsid w:val="00AD4879"/>
    <w:rsid w:val="00B06DA0"/>
    <w:rsid w:val="00BE04DB"/>
    <w:rsid w:val="00CF5A3C"/>
    <w:rsid w:val="00D60A19"/>
    <w:rsid w:val="00D65B5A"/>
    <w:rsid w:val="00E03F88"/>
    <w:rsid w:val="00E1184A"/>
    <w:rsid w:val="00EA46FB"/>
    <w:rsid w:val="00EE6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71B5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B1D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B1D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83</Words>
  <Characters>475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22</cp:revision>
  <cp:lastPrinted>2006-08-10T09:34:00Z</cp:lastPrinted>
  <dcterms:created xsi:type="dcterms:W3CDTF">2006-09-01T03:47:00Z</dcterms:created>
  <dcterms:modified xsi:type="dcterms:W3CDTF">2006-08-10T09:35:00Z</dcterms:modified>
</cp:coreProperties>
</file>