
<file path=[Content_Types].xml><?xml version="1.0" encoding="utf-8"?>
<Types xmlns="http://schemas.openxmlformats.org/package/2006/content-types">
  <Default Extension="png" ContentType="image/png"/>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471DEC5" w14:textId="77777777" w:rsidR="004C5112" w:rsidRPr="004C5112" w:rsidRDefault="004C5112" w:rsidP="004C5112">
      <w:pPr>
        <w:spacing w:after="0" w:line="240" w:lineRule="auto"/>
        <w:jc w:val="center"/>
        <w:rPr>
          <w:rFonts w:ascii="Times New Roman" w:eastAsia="Times New Roman" w:hAnsi="Times New Roman" w:cs="Times New Roman"/>
          <w:b/>
          <w:bCs/>
          <w:sz w:val="28"/>
          <w:szCs w:val="28"/>
          <w:lang w:eastAsia="ru-RU"/>
        </w:rPr>
      </w:pPr>
      <w:r w:rsidRPr="004C5112">
        <w:rPr>
          <w:rFonts w:ascii="Times New Roman" w:eastAsia="Times New Roman" w:hAnsi="Times New Roman" w:cs="Times New Roman"/>
          <w:b/>
          <w:bCs/>
          <w:sz w:val="28"/>
          <w:szCs w:val="28"/>
          <w:lang w:eastAsia="ru-RU"/>
        </w:rPr>
        <w:t>НАЦІОНАЛЬНИЙ ТЕХНІЧНИЙ УНІВЕРСИТЕТ УКРАЇНИ</w:t>
      </w:r>
    </w:p>
    <w:p w14:paraId="1F7BECFB" w14:textId="77777777" w:rsidR="004C5112" w:rsidRPr="004C5112" w:rsidRDefault="004C5112" w:rsidP="004C5112">
      <w:pPr>
        <w:spacing w:after="0" w:line="240" w:lineRule="auto"/>
        <w:jc w:val="center"/>
        <w:rPr>
          <w:rFonts w:ascii="Times New Roman" w:eastAsia="Times New Roman" w:hAnsi="Times New Roman" w:cs="Times New Roman"/>
          <w:b/>
          <w:bCs/>
          <w:sz w:val="28"/>
          <w:szCs w:val="28"/>
          <w:lang w:eastAsia="ru-RU"/>
        </w:rPr>
      </w:pPr>
      <w:r w:rsidRPr="004C5112">
        <w:rPr>
          <w:rFonts w:ascii="Times New Roman" w:eastAsia="Times New Roman" w:hAnsi="Times New Roman" w:cs="Times New Roman"/>
          <w:b/>
          <w:bCs/>
          <w:sz w:val="28"/>
          <w:szCs w:val="28"/>
          <w:lang w:eastAsia="ru-RU"/>
        </w:rPr>
        <w:t>«КИЇВСЬКИЙ ПОЛІТЕХНІЧНИЙ ІНСТИТУТ</w:t>
      </w:r>
      <w:r w:rsidRPr="004C5112">
        <w:rPr>
          <w:rFonts w:ascii="Times New Roman" w:eastAsia="Times New Roman" w:hAnsi="Times New Roman" w:cs="Times New Roman"/>
          <w:b/>
          <w:bCs/>
          <w:sz w:val="28"/>
          <w:szCs w:val="28"/>
          <w:lang w:eastAsia="ru-RU"/>
        </w:rPr>
        <w:br/>
        <w:t>імені ІГОРЯ СІКОРСЬКОГО»</w:t>
      </w:r>
    </w:p>
    <w:p w14:paraId="703F229C" w14:textId="77777777" w:rsidR="004C5112" w:rsidRPr="004C5112" w:rsidRDefault="004C5112" w:rsidP="004C5112">
      <w:pPr>
        <w:tabs>
          <w:tab w:val="left" w:leader="underscore" w:pos="9356"/>
        </w:tabs>
        <w:spacing w:before="120" w:after="0" w:line="240" w:lineRule="auto"/>
        <w:jc w:val="center"/>
        <w:rPr>
          <w:rFonts w:ascii="Times New Roman" w:eastAsia="Times New Roman" w:hAnsi="Times New Roman" w:cs="Times New Roman"/>
          <w:b/>
          <w:bCs/>
          <w:sz w:val="28"/>
          <w:szCs w:val="28"/>
          <w:lang w:eastAsia="ru-RU"/>
        </w:rPr>
      </w:pPr>
      <w:bookmarkStart w:id="0" w:name="_Hlk155617919"/>
      <w:r w:rsidRPr="004C5112">
        <w:rPr>
          <w:rFonts w:ascii="Times New Roman" w:eastAsia="Times New Roman" w:hAnsi="Times New Roman" w:cs="Times New Roman"/>
          <w:b/>
          <w:bCs/>
          <w:sz w:val="28"/>
          <w:szCs w:val="28"/>
          <w:lang w:eastAsia="ru-RU"/>
        </w:rPr>
        <w:t>Iнженернo-хiмiчний факультет</w:t>
      </w:r>
    </w:p>
    <w:p w14:paraId="411FBB2D" w14:textId="77777777" w:rsidR="004C5112" w:rsidRDefault="004C5112" w:rsidP="004C5112">
      <w:pPr>
        <w:tabs>
          <w:tab w:val="left" w:leader="underscore" w:pos="8903"/>
          <w:tab w:val="left" w:leader="underscore" w:pos="9631"/>
        </w:tabs>
        <w:spacing w:after="0" w:line="240" w:lineRule="auto"/>
        <w:jc w:val="center"/>
        <w:rPr>
          <w:rFonts w:ascii="Times New Roman" w:eastAsia="Times New Roman" w:hAnsi="Times New Roman" w:cs="Times New Roman"/>
          <w:b/>
          <w:sz w:val="28"/>
          <w:szCs w:val="24"/>
          <w:lang w:eastAsia="ru-RU"/>
        </w:rPr>
      </w:pPr>
      <w:bookmarkStart w:id="1" w:name="_Hlk155617936"/>
      <w:bookmarkEnd w:id="0"/>
      <w:r w:rsidRPr="004C5112">
        <w:rPr>
          <w:rFonts w:ascii="Times New Roman" w:eastAsia="Times New Roman" w:hAnsi="Times New Roman" w:cs="Times New Roman"/>
          <w:b/>
          <w:sz w:val="28"/>
          <w:szCs w:val="24"/>
          <w:lang w:eastAsia="ru-RU"/>
        </w:rPr>
        <w:t>Кафедра екoлoгiї та технoлoгiї рoслинних пoлiмерiв</w:t>
      </w:r>
    </w:p>
    <w:p w14:paraId="3B166FA7" w14:textId="77777777" w:rsidR="00E06CFC" w:rsidRPr="004C5112" w:rsidRDefault="00E06CFC" w:rsidP="004C5112">
      <w:pPr>
        <w:tabs>
          <w:tab w:val="left" w:leader="underscore" w:pos="8903"/>
          <w:tab w:val="left" w:leader="underscore" w:pos="9631"/>
        </w:tabs>
        <w:spacing w:after="0" w:line="240" w:lineRule="auto"/>
        <w:jc w:val="center"/>
        <w:rPr>
          <w:rFonts w:ascii="Times New Roman" w:eastAsia="Times New Roman" w:hAnsi="Times New Roman" w:cs="Times New Roman"/>
          <w:sz w:val="28"/>
          <w:szCs w:val="24"/>
          <w:lang w:eastAsia="ru-RU"/>
        </w:rPr>
      </w:pPr>
    </w:p>
    <w:tbl>
      <w:tblPr>
        <w:tblW w:w="0" w:type="auto"/>
        <w:tblLook w:val="04A0" w:firstRow="1" w:lastRow="0" w:firstColumn="1" w:lastColumn="0" w:noHBand="0" w:noVBand="1"/>
      </w:tblPr>
      <w:tblGrid>
        <w:gridCol w:w="5211"/>
        <w:gridCol w:w="3905"/>
      </w:tblGrid>
      <w:tr w:rsidR="004C5112" w:rsidRPr="004C5112" w14:paraId="6109C060" w14:textId="77777777" w:rsidTr="00E96FD8">
        <w:tc>
          <w:tcPr>
            <w:tcW w:w="5211" w:type="dxa"/>
          </w:tcPr>
          <w:bookmarkEnd w:id="1"/>
          <w:p w14:paraId="795C749A" w14:textId="77777777" w:rsidR="004C5112" w:rsidRPr="004C5112" w:rsidRDefault="004C5112" w:rsidP="004C5112">
            <w:pPr>
              <w:tabs>
                <w:tab w:val="left" w:leader="underscore" w:pos="9631"/>
              </w:tabs>
              <w:spacing w:after="0" w:line="240" w:lineRule="auto"/>
              <w:rPr>
                <w:rFonts w:ascii="Times New Roman" w:eastAsia="Times New Roman" w:hAnsi="Times New Roman" w:cs="Times New Roman"/>
                <w:bCs/>
                <w:sz w:val="26"/>
                <w:szCs w:val="24"/>
                <w:lang w:eastAsia="ru-RU"/>
              </w:rPr>
            </w:pPr>
            <w:r w:rsidRPr="004C5112">
              <w:rPr>
                <w:rFonts w:ascii="Times New Roman" w:eastAsia="Times New Roman" w:hAnsi="Times New Roman" w:cs="Times New Roman"/>
                <w:bCs/>
                <w:sz w:val="26"/>
                <w:szCs w:val="24"/>
                <w:lang w:eastAsia="ru-RU"/>
              </w:rPr>
              <w:t>«На правах рукопису»</w:t>
            </w:r>
          </w:p>
          <w:p w14:paraId="6AF22E2E" w14:textId="77777777" w:rsidR="004C5112" w:rsidRPr="004C5112" w:rsidRDefault="004C5112" w:rsidP="004C5112">
            <w:pPr>
              <w:tabs>
                <w:tab w:val="left" w:leader="underscore" w:pos="9631"/>
              </w:tabs>
              <w:spacing w:after="0" w:line="240" w:lineRule="auto"/>
              <w:rPr>
                <w:rFonts w:ascii="Times New Roman" w:eastAsia="Times New Roman" w:hAnsi="Times New Roman" w:cs="Times New Roman"/>
                <w:bCs/>
                <w:sz w:val="26"/>
                <w:szCs w:val="24"/>
                <w:lang w:eastAsia="ru-RU"/>
              </w:rPr>
            </w:pPr>
            <w:r w:rsidRPr="004C5112">
              <w:rPr>
                <w:rFonts w:ascii="Times New Roman" w:eastAsia="Times New Roman" w:hAnsi="Times New Roman" w:cs="Times New Roman"/>
                <w:bCs/>
                <w:sz w:val="26"/>
                <w:szCs w:val="24"/>
                <w:lang w:eastAsia="ru-RU"/>
              </w:rPr>
              <w:t>УДК ___</w:t>
            </w:r>
            <w:r w:rsidRPr="004C5112">
              <w:rPr>
                <w:rFonts w:ascii="Times New Roman" w:eastAsia="Times New Roman" w:hAnsi="Times New Roman" w:cs="Times New Roman"/>
                <w:sz w:val="26"/>
                <w:szCs w:val="24"/>
                <w:lang w:eastAsia="ru-RU"/>
              </w:rPr>
              <w:t xml:space="preserve"> 676.612</w:t>
            </w:r>
            <w:r w:rsidRPr="004C5112">
              <w:rPr>
                <w:rFonts w:ascii="Times New Roman" w:eastAsia="Times New Roman" w:hAnsi="Times New Roman" w:cs="Times New Roman"/>
                <w:bCs/>
                <w:sz w:val="26"/>
                <w:szCs w:val="24"/>
                <w:lang w:eastAsia="ru-RU"/>
              </w:rPr>
              <w:t>___________</w:t>
            </w:r>
          </w:p>
        </w:tc>
        <w:tc>
          <w:tcPr>
            <w:tcW w:w="3905" w:type="dxa"/>
          </w:tcPr>
          <w:p w14:paraId="67E28CD3" w14:textId="77777777" w:rsidR="004C5112" w:rsidRPr="004C5112" w:rsidRDefault="004C5112" w:rsidP="004C5112">
            <w:pPr>
              <w:spacing w:after="0" w:line="240" w:lineRule="auto"/>
              <w:ind w:left="62"/>
              <w:rPr>
                <w:rFonts w:ascii="Times New Roman" w:eastAsia="Times New Roman" w:hAnsi="Times New Roman" w:cs="Times New Roman"/>
                <w:sz w:val="24"/>
                <w:szCs w:val="24"/>
                <w:lang w:eastAsia="ru-RU"/>
              </w:rPr>
            </w:pPr>
            <w:r w:rsidRPr="004C5112">
              <w:rPr>
                <w:rFonts w:ascii="Times New Roman" w:eastAsia="Times New Roman" w:hAnsi="Times New Roman" w:cs="Times New Roman"/>
                <w:sz w:val="24"/>
                <w:szCs w:val="24"/>
                <w:lang w:eastAsia="ru-RU"/>
              </w:rPr>
              <w:t>До захисту допущено:</w:t>
            </w:r>
          </w:p>
          <w:p w14:paraId="79416D11" w14:textId="77777777" w:rsidR="004C5112" w:rsidRPr="004C5112" w:rsidRDefault="004C5112" w:rsidP="004C5112">
            <w:pPr>
              <w:spacing w:before="120" w:after="0" w:line="240" w:lineRule="auto"/>
              <w:ind w:left="62"/>
              <w:rPr>
                <w:rFonts w:ascii="Times New Roman" w:eastAsia="Times New Roman" w:hAnsi="Times New Roman" w:cs="Times New Roman"/>
                <w:bCs/>
                <w:sz w:val="24"/>
                <w:szCs w:val="24"/>
                <w:lang w:eastAsia="ru-RU"/>
              </w:rPr>
            </w:pPr>
            <w:r w:rsidRPr="004C5112">
              <w:rPr>
                <w:rFonts w:ascii="Times New Roman" w:eastAsia="Times New Roman" w:hAnsi="Times New Roman" w:cs="Times New Roman"/>
                <w:bCs/>
                <w:sz w:val="24"/>
                <w:szCs w:val="24"/>
                <w:lang w:eastAsia="ru-RU"/>
              </w:rPr>
              <w:t>Завідувач кафедри</w:t>
            </w:r>
          </w:p>
          <w:p w14:paraId="5E020D06" w14:textId="77777777" w:rsidR="004C5112" w:rsidRPr="004C5112" w:rsidRDefault="004C5112" w:rsidP="004C5112">
            <w:pPr>
              <w:spacing w:before="120" w:after="0" w:line="240" w:lineRule="auto"/>
              <w:ind w:left="62" w:right="-31"/>
              <w:rPr>
                <w:rFonts w:ascii="Times New Roman" w:eastAsia="Times New Roman" w:hAnsi="Times New Roman" w:cs="Times New Roman"/>
                <w:sz w:val="24"/>
                <w:szCs w:val="24"/>
                <w:lang w:eastAsia="ru-RU"/>
              </w:rPr>
            </w:pPr>
            <w:r w:rsidRPr="004C5112">
              <w:rPr>
                <w:rFonts w:ascii="Times New Roman" w:eastAsia="Times New Roman" w:hAnsi="Times New Roman" w:cs="Times New Roman"/>
                <w:sz w:val="24"/>
                <w:szCs w:val="24"/>
                <w:lang w:eastAsia="ru-RU"/>
              </w:rPr>
              <w:t xml:space="preserve">________ </w:t>
            </w:r>
            <w:r w:rsidRPr="004C5112">
              <w:rPr>
                <w:rFonts w:ascii="Times New Roman" w:eastAsia="Times New Roman" w:hAnsi="Times New Roman" w:cs="Times New Roman"/>
                <w:sz w:val="28"/>
                <w:szCs w:val="28"/>
                <w:lang w:eastAsia="ru-RU"/>
              </w:rPr>
              <w:t>Микола ГОМЕЛЯ</w:t>
            </w:r>
          </w:p>
          <w:p w14:paraId="0FBA9618" w14:textId="77777777" w:rsidR="004C5112" w:rsidRPr="004C5112" w:rsidRDefault="004C5112" w:rsidP="004C5112">
            <w:pPr>
              <w:spacing w:before="120" w:after="0" w:line="240" w:lineRule="auto"/>
              <w:ind w:left="62"/>
              <w:rPr>
                <w:rFonts w:ascii="Times New Roman" w:eastAsia="Times New Roman" w:hAnsi="Times New Roman" w:cs="Times New Roman"/>
                <w:sz w:val="24"/>
                <w:szCs w:val="24"/>
                <w:lang w:eastAsia="ru-RU"/>
              </w:rPr>
            </w:pPr>
            <w:r w:rsidRPr="004C5112">
              <w:rPr>
                <w:rFonts w:ascii="Times New Roman" w:eastAsia="Times New Roman" w:hAnsi="Times New Roman" w:cs="Times New Roman"/>
                <w:sz w:val="24"/>
                <w:szCs w:val="24"/>
                <w:lang w:eastAsia="ru-RU"/>
              </w:rPr>
              <w:t>«___»_____________2024 р.</w:t>
            </w:r>
          </w:p>
          <w:p w14:paraId="041CD450" w14:textId="77777777" w:rsidR="004C5112" w:rsidRPr="004C5112" w:rsidRDefault="004C5112" w:rsidP="004C5112">
            <w:pPr>
              <w:spacing w:after="0" w:line="240" w:lineRule="auto"/>
              <w:rPr>
                <w:rFonts w:ascii="Times New Roman" w:eastAsia="Times New Roman" w:hAnsi="Times New Roman" w:cs="Times New Roman"/>
                <w:bCs/>
                <w:caps/>
                <w:sz w:val="26"/>
                <w:szCs w:val="24"/>
                <w:lang w:eastAsia="ru-RU"/>
              </w:rPr>
            </w:pPr>
          </w:p>
        </w:tc>
      </w:tr>
    </w:tbl>
    <w:p w14:paraId="4E260F5F" w14:textId="77777777" w:rsidR="004C5112" w:rsidRPr="004C5112" w:rsidRDefault="004C5112" w:rsidP="004C5112">
      <w:pPr>
        <w:tabs>
          <w:tab w:val="left" w:leader="underscore" w:pos="9631"/>
        </w:tabs>
        <w:spacing w:after="0" w:line="240" w:lineRule="auto"/>
        <w:rPr>
          <w:rFonts w:ascii="Times New Roman" w:eastAsia="Times New Roman" w:hAnsi="Times New Roman" w:cs="Times New Roman"/>
          <w:b/>
          <w:bCs/>
          <w:caps/>
          <w:sz w:val="26"/>
          <w:szCs w:val="24"/>
          <w:lang w:eastAsia="ru-RU"/>
        </w:rPr>
      </w:pPr>
    </w:p>
    <w:p w14:paraId="252889F4" w14:textId="77777777" w:rsidR="004C5112" w:rsidRPr="004C5112" w:rsidRDefault="004C5112" w:rsidP="004C5112">
      <w:pPr>
        <w:tabs>
          <w:tab w:val="right" w:leader="underscore" w:pos="8903"/>
        </w:tabs>
        <w:spacing w:after="0" w:line="240" w:lineRule="auto"/>
        <w:jc w:val="center"/>
        <w:rPr>
          <w:rFonts w:ascii="Times New Roman" w:eastAsia="Times New Roman" w:hAnsi="Times New Roman" w:cs="Times New Roman"/>
          <w:b/>
          <w:sz w:val="40"/>
          <w:szCs w:val="40"/>
          <w:lang w:eastAsia="ru-RU"/>
        </w:rPr>
      </w:pPr>
      <w:r w:rsidRPr="004C5112">
        <w:rPr>
          <w:rFonts w:ascii="Times New Roman" w:eastAsia="Times New Roman" w:hAnsi="Times New Roman" w:cs="Times New Roman"/>
          <w:b/>
          <w:sz w:val="40"/>
          <w:szCs w:val="40"/>
          <w:lang w:eastAsia="ru-RU"/>
        </w:rPr>
        <w:t>Магістерська дисертація</w:t>
      </w:r>
    </w:p>
    <w:p w14:paraId="1F411256" w14:textId="77777777" w:rsidR="004C5112" w:rsidRPr="004C5112" w:rsidRDefault="004C5112" w:rsidP="004C5112">
      <w:pPr>
        <w:spacing w:before="120" w:after="120" w:line="240" w:lineRule="auto"/>
        <w:jc w:val="center"/>
        <w:rPr>
          <w:rFonts w:ascii="Times New Roman" w:eastAsia="Times New Roman" w:hAnsi="Times New Roman" w:cs="Times New Roman"/>
          <w:b/>
          <w:sz w:val="28"/>
          <w:szCs w:val="28"/>
          <w:lang w:eastAsia="ru-RU"/>
        </w:rPr>
      </w:pPr>
      <w:r w:rsidRPr="004C5112">
        <w:rPr>
          <w:rFonts w:ascii="Times New Roman" w:eastAsia="Times New Roman" w:hAnsi="Times New Roman" w:cs="Times New Roman"/>
          <w:b/>
          <w:sz w:val="28"/>
          <w:szCs w:val="28"/>
          <w:lang w:eastAsia="ru-RU"/>
        </w:rPr>
        <w:t>на здобуття ступеня магістра</w:t>
      </w:r>
    </w:p>
    <w:p w14:paraId="70C04DCB" w14:textId="1C14BE14" w:rsidR="00E06CFC" w:rsidRDefault="00E06CFC" w:rsidP="004C5112">
      <w:pPr>
        <w:spacing w:before="120" w:after="120" w:line="240" w:lineRule="auto"/>
        <w:jc w:val="center"/>
        <w:rPr>
          <w:rFonts w:ascii="Times New Roman" w:eastAsia="Times New Roman" w:hAnsi="Times New Roman" w:cs="Times New Roman"/>
          <w:b/>
          <w:sz w:val="28"/>
          <w:szCs w:val="28"/>
          <w:lang w:eastAsia="ru-RU"/>
        </w:rPr>
      </w:pPr>
      <w:r>
        <w:rPr>
          <w:rFonts w:ascii="Times New Roman" w:eastAsia="Times New Roman" w:hAnsi="Times New Roman" w:cs="Times New Roman"/>
          <w:b/>
          <w:sz w:val="28"/>
          <w:szCs w:val="28"/>
          <w:lang w:eastAsia="ru-RU"/>
        </w:rPr>
        <w:t>за освітньо-професійною програмою «Промислова екологія та ресурсоефективні чисті технології»</w:t>
      </w:r>
    </w:p>
    <w:p w14:paraId="1E6925AA" w14:textId="233BDD89" w:rsidR="004C5112" w:rsidRPr="004C5112" w:rsidRDefault="00E06CFC" w:rsidP="004C5112">
      <w:pPr>
        <w:spacing w:before="120" w:after="120" w:line="240" w:lineRule="auto"/>
        <w:jc w:val="center"/>
        <w:rPr>
          <w:rFonts w:ascii="Times New Roman" w:eastAsia="Times New Roman" w:hAnsi="Times New Roman" w:cs="Times New Roman"/>
          <w:b/>
          <w:sz w:val="28"/>
          <w:szCs w:val="28"/>
          <w:lang w:eastAsia="ru-RU"/>
        </w:rPr>
      </w:pPr>
      <w:r>
        <w:rPr>
          <w:rFonts w:ascii="Times New Roman" w:eastAsia="Times New Roman" w:hAnsi="Times New Roman" w:cs="Times New Roman"/>
          <w:b/>
          <w:sz w:val="28"/>
          <w:szCs w:val="28"/>
          <w:lang w:eastAsia="ru-RU"/>
        </w:rPr>
        <w:t xml:space="preserve">зі спеціальності </w:t>
      </w:r>
      <w:r w:rsidR="004C5112" w:rsidRPr="004C5112">
        <w:rPr>
          <w:rFonts w:ascii="Times New Roman" w:eastAsia="Times New Roman" w:hAnsi="Times New Roman" w:cs="Times New Roman"/>
          <w:b/>
          <w:sz w:val="28"/>
          <w:szCs w:val="28"/>
          <w:lang w:eastAsia="ru-RU"/>
        </w:rPr>
        <w:t xml:space="preserve"> </w:t>
      </w:r>
      <w:bookmarkStart w:id="2" w:name="_Hlk155617896"/>
      <w:r w:rsidR="004C5112" w:rsidRPr="004C5112">
        <w:rPr>
          <w:rFonts w:ascii="Times New Roman" w:eastAsia="Times New Roman" w:hAnsi="Times New Roman" w:cs="Times New Roman"/>
          <w:b/>
          <w:sz w:val="28"/>
          <w:szCs w:val="28"/>
          <w:lang w:eastAsia="ru-RU"/>
        </w:rPr>
        <w:t>161</w:t>
      </w:r>
      <w:r w:rsidR="004C5112" w:rsidRPr="004C5112">
        <w:rPr>
          <w:rFonts w:ascii="Times New Roman" w:eastAsia="Times New Roman" w:hAnsi="Times New Roman" w:cs="Times New Roman"/>
          <w:b/>
          <w:color w:val="FF0000"/>
          <w:sz w:val="28"/>
          <w:szCs w:val="28"/>
          <w:lang w:eastAsia="ru-RU"/>
        </w:rPr>
        <w:t xml:space="preserve"> </w:t>
      </w:r>
      <w:r w:rsidR="004C5112" w:rsidRPr="004C5112">
        <w:rPr>
          <w:rFonts w:ascii="Times New Roman" w:eastAsia="Times New Roman" w:hAnsi="Times New Roman" w:cs="Times New Roman"/>
          <w:b/>
          <w:sz w:val="28"/>
          <w:szCs w:val="28"/>
          <w:lang w:eastAsia="ru-RU"/>
        </w:rPr>
        <w:t>«Хімічні технології та інженерія»</w:t>
      </w:r>
    </w:p>
    <w:bookmarkEnd w:id="2"/>
    <w:p w14:paraId="42D6BBFB" w14:textId="2BC3DFE0" w:rsidR="004C5112" w:rsidRPr="004C5112" w:rsidRDefault="004C5112" w:rsidP="004C5112">
      <w:pPr>
        <w:tabs>
          <w:tab w:val="left" w:leader="underscore" w:pos="9356"/>
        </w:tabs>
        <w:spacing w:before="120" w:after="0" w:line="240" w:lineRule="auto"/>
        <w:jc w:val="center"/>
        <w:rPr>
          <w:rFonts w:ascii="Times New Roman" w:eastAsia="Times New Roman" w:hAnsi="Times New Roman" w:cs="Times New Roman"/>
          <w:b/>
          <w:sz w:val="28"/>
          <w:szCs w:val="28"/>
          <w:lang w:val="ru-RU" w:eastAsia="ru-RU"/>
        </w:rPr>
      </w:pPr>
      <w:r w:rsidRPr="004C5112">
        <w:rPr>
          <w:rFonts w:ascii="Times New Roman" w:eastAsia="Times New Roman" w:hAnsi="Times New Roman" w:cs="Times New Roman"/>
          <w:b/>
          <w:sz w:val="28"/>
          <w:szCs w:val="28"/>
          <w:lang w:eastAsia="ru-RU"/>
        </w:rPr>
        <w:t xml:space="preserve">на тему: </w:t>
      </w:r>
      <w:bookmarkStart w:id="3" w:name="_Hlk155617741"/>
      <w:r w:rsidRPr="004C5112">
        <w:rPr>
          <w:rFonts w:ascii="Times New Roman" w:eastAsia="Times New Roman" w:hAnsi="Times New Roman" w:cs="Times New Roman"/>
          <w:b/>
          <w:sz w:val="28"/>
          <w:szCs w:val="28"/>
          <w:lang w:eastAsia="ru-RU"/>
        </w:rPr>
        <w:t xml:space="preserve">«Удосконалення технології </w:t>
      </w:r>
      <w:r w:rsidR="00E06CFC">
        <w:rPr>
          <w:rFonts w:ascii="Times New Roman" w:eastAsia="Times New Roman" w:hAnsi="Times New Roman" w:cs="Times New Roman"/>
          <w:b/>
          <w:sz w:val="28"/>
          <w:szCs w:val="28"/>
          <w:lang w:eastAsia="ru-RU"/>
        </w:rPr>
        <w:t>виготовлення рушників паперових</w:t>
      </w:r>
      <w:r w:rsidRPr="004C5112">
        <w:rPr>
          <w:rFonts w:ascii="Times New Roman" w:eastAsia="Times New Roman" w:hAnsi="Times New Roman" w:cs="Times New Roman"/>
          <w:b/>
          <w:sz w:val="28"/>
          <w:szCs w:val="28"/>
          <w:lang w:eastAsia="ru-RU"/>
        </w:rPr>
        <w:t>»</w:t>
      </w:r>
    </w:p>
    <w:bookmarkEnd w:id="3"/>
    <w:p w14:paraId="386943D8" w14:textId="77777777" w:rsidR="00E06CFC" w:rsidRDefault="00E06CFC" w:rsidP="004C5112">
      <w:pPr>
        <w:spacing w:after="0" w:line="240" w:lineRule="auto"/>
        <w:rPr>
          <w:rFonts w:ascii="Times New Roman" w:eastAsia="Times New Roman" w:hAnsi="Times New Roman" w:cs="Times New Roman"/>
          <w:bCs/>
          <w:sz w:val="28"/>
          <w:szCs w:val="28"/>
          <w:lang w:val="ru-RU" w:eastAsia="ru-RU"/>
        </w:rPr>
      </w:pPr>
    </w:p>
    <w:p w14:paraId="2BFBBD84" w14:textId="77777777" w:rsidR="00E06CFC" w:rsidRDefault="00E06CFC" w:rsidP="004C5112">
      <w:pPr>
        <w:spacing w:after="0" w:line="240" w:lineRule="auto"/>
        <w:rPr>
          <w:rFonts w:ascii="Times New Roman" w:eastAsia="Times New Roman" w:hAnsi="Times New Roman" w:cs="Times New Roman"/>
          <w:bCs/>
          <w:sz w:val="28"/>
          <w:szCs w:val="28"/>
          <w:lang w:val="ru-RU" w:eastAsia="ru-RU"/>
        </w:rPr>
      </w:pPr>
    </w:p>
    <w:p w14:paraId="42F66220" w14:textId="395C7B87" w:rsidR="004C5112" w:rsidRPr="004C5112" w:rsidRDefault="004C5112" w:rsidP="004C5112">
      <w:pPr>
        <w:spacing w:after="0" w:line="240" w:lineRule="auto"/>
        <w:rPr>
          <w:rFonts w:ascii="Times New Roman" w:eastAsia="Times New Roman" w:hAnsi="Times New Roman" w:cs="Times New Roman"/>
          <w:bCs/>
          <w:sz w:val="28"/>
          <w:szCs w:val="28"/>
          <w:lang w:eastAsia="ru-RU"/>
        </w:rPr>
      </w:pPr>
      <w:r w:rsidRPr="004C5112">
        <w:rPr>
          <w:rFonts w:ascii="Times New Roman" w:eastAsia="Times New Roman" w:hAnsi="Times New Roman" w:cs="Times New Roman"/>
          <w:bCs/>
          <w:sz w:val="28"/>
          <w:szCs w:val="28"/>
          <w:lang w:eastAsia="ru-RU"/>
        </w:rPr>
        <w:t xml:space="preserve">Виконала: </w:t>
      </w:r>
    </w:p>
    <w:p w14:paraId="011F4C95" w14:textId="77777777" w:rsidR="004C5112" w:rsidRPr="004C5112" w:rsidRDefault="004C5112" w:rsidP="004C5112">
      <w:pPr>
        <w:tabs>
          <w:tab w:val="left" w:pos="7513"/>
        </w:tabs>
        <w:spacing w:after="0" w:line="240" w:lineRule="auto"/>
        <w:rPr>
          <w:rFonts w:ascii="Times New Roman" w:eastAsia="Times New Roman" w:hAnsi="Times New Roman" w:cs="Times New Roman"/>
          <w:sz w:val="28"/>
          <w:szCs w:val="28"/>
          <w:lang w:eastAsia="ru-RU"/>
        </w:rPr>
      </w:pPr>
      <w:r w:rsidRPr="004C5112">
        <w:rPr>
          <w:rFonts w:ascii="Times New Roman" w:eastAsia="Times New Roman" w:hAnsi="Times New Roman" w:cs="Times New Roman"/>
          <w:sz w:val="28"/>
          <w:szCs w:val="28"/>
          <w:lang w:eastAsia="ru-RU"/>
        </w:rPr>
        <w:t xml:space="preserve">студентка </w:t>
      </w:r>
      <w:r w:rsidRPr="004C5112">
        <w:rPr>
          <w:rFonts w:ascii="Times New Roman" w:eastAsia="Times New Roman" w:hAnsi="Times New Roman" w:cs="Times New Roman"/>
          <w:sz w:val="28"/>
          <w:szCs w:val="28"/>
          <w:lang w:val="en-US" w:eastAsia="ru-RU"/>
        </w:rPr>
        <w:t>II</w:t>
      </w:r>
      <w:r w:rsidRPr="004C5112">
        <w:rPr>
          <w:rFonts w:ascii="Times New Roman" w:eastAsia="Times New Roman" w:hAnsi="Times New Roman" w:cs="Times New Roman"/>
          <w:sz w:val="28"/>
          <w:szCs w:val="28"/>
          <w:lang w:eastAsia="ru-RU"/>
        </w:rPr>
        <w:t xml:space="preserve"> курсу, групи ЛЦ-21мп </w:t>
      </w:r>
    </w:p>
    <w:p w14:paraId="28C99346" w14:textId="77777777" w:rsidR="004C5112" w:rsidRPr="004C5112" w:rsidRDefault="004C5112" w:rsidP="004C5112">
      <w:pPr>
        <w:tabs>
          <w:tab w:val="left" w:pos="7513"/>
        </w:tabs>
        <w:spacing w:after="0" w:line="240" w:lineRule="auto"/>
        <w:rPr>
          <w:rFonts w:ascii="Times New Roman" w:eastAsia="Times New Roman" w:hAnsi="Times New Roman" w:cs="Times New Roman"/>
          <w:bCs/>
          <w:sz w:val="28"/>
          <w:szCs w:val="28"/>
          <w:lang w:eastAsia="ru-RU"/>
        </w:rPr>
      </w:pPr>
      <w:r w:rsidRPr="004C5112">
        <w:rPr>
          <w:rFonts w:ascii="Times New Roman" w:eastAsia="Times New Roman" w:hAnsi="Times New Roman" w:cs="Times New Roman"/>
          <w:bCs/>
          <w:sz w:val="28"/>
          <w:szCs w:val="28"/>
          <w:lang w:eastAsia="ru-RU"/>
        </w:rPr>
        <w:t>Сироїд Тетяна Олегівна</w:t>
      </w:r>
      <w:r w:rsidRPr="004C5112">
        <w:rPr>
          <w:rFonts w:ascii="Times New Roman" w:eastAsia="Times New Roman" w:hAnsi="Times New Roman" w:cs="Times New Roman"/>
          <w:bCs/>
          <w:sz w:val="28"/>
          <w:szCs w:val="28"/>
          <w:lang w:eastAsia="ru-RU"/>
        </w:rPr>
        <w:tab/>
        <w:t>__________</w:t>
      </w:r>
    </w:p>
    <w:p w14:paraId="58239F2C" w14:textId="77777777" w:rsidR="004C5112" w:rsidRPr="004C5112" w:rsidRDefault="004C5112" w:rsidP="004C5112">
      <w:pPr>
        <w:tabs>
          <w:tab w:val="left" w:leader="underscore" w:pos="7371"/>
          <w:tab w:val="left" w:pos="7513"/>
          <w:tab w:val="left" w:leader="underscore" w:pos="8903"/>
        </w:tabs>
        <w:spacing w:before="240" w:after="0" w:line="240" w:lineRule="auto"/>
        <w:rPr>
          <w:rFonts w:ascii="Times New Roman" w:eastAsia="Times New Roman" w:hAnsi="Times New Roman" w:cs="Times New Roman"/>
          <w:sz w:val="28"/>
          <w:szCs w:val="28"/>
          <w:lang w:eastAsia="ru-RU"/>
        </w:rPr>
      </w:pPr>
      <w:r w:rsidRPr="004C5112">
        <w:rPr>
          <w:rFonts w:ascii="Times New Roman" w:eastAsia="Times New Roman" w:hAnsi="Times New Roman" w:cs="Times New Roman"/>
          <w:bCs/>
          <w:sz w:val="28"/>
          <w:szCs w:val="28"/>
          <w:lang w:eastAsia="ru-RU"/>
        </w:rPr>
        <w:t>Науковий керівник:</w:t>
      </w:r>
      <w:r w:rsidRPr="004C5112">
        <w:rPr>
          <w:rFonts w:ascii="Times New Roman" w:eastAsia="Times New Roman" w:hAnsi="Times New Roman" w:cs="Times New Roman"/>
          <w:sz w:val="28"/>
          <w:szCs w:val="28"/>
          <w:lang w:eastAsia="ru-RU"/>
        </w:rPr>
        <w:t xml:space="preserve"> </w:t>
      </w:r>
    </w:p>
    <w:p w14:paraId="699E4FE8" w14:textId="77777777" w:rsidR="004C5112" w:rsidRPr="004C5112" w:rsidRDefault="004C5112" w:rsidP="004C5112">
      <w:pPr>
        <w:tabs>
          <w:tab w:val="left" w:pos="7513"/>
        </w:tabs>
        <w:spacing w:after="0" w:line="240" w:lineRule="auto"/>
        <w:rPr>
          <w:rFonts w:ascii="Times New Roman" w:eastAsia="Times New Roman" w:hAnsi="Times New Roman" w:cs="Times New Roman"/>
          <w:bCs/>
          <w:sz w:val="28"/>
          <w:szCs w:val="28"/>
          <w:lang w:eastAsia="ru-RU"/>
        </w:rPr>
      </w:pPr>
      <w:bookmarkStart w:id="4" w:name="_Hlk155618191"/>
      <w:r w:rsidRPr="004C5112">
        <w:rPr>
          <w:rFonts w:ascii="Times New Roman" w:eastAsia="Times New Roman" w:hAnsi="Times New Roman" w:cs="Times New Roman"/>
          <w:bCs/>
          <w:sz w:val="28"/>
          <w:szCs w:val="28"/>
          <w:lang w:eastAsia="ru-RU"/>
        </w:rPr>
        <w:t>к.т.н., ст. викладач</w:t>
      </w:r>
    </w:p>
    <w:p w14:paraId="796C759B" w14:textId="77777777" w:rsidR="004C5112" w:rsidRPr="004C5112" w:rsidRDefault="004C5112" w:rsidP="004C5112">
      <w:pPr>
        <w:tabs>
          <w:tab w:val="left" w:pos="7513"/>
        </w:tabs>
        <w:spacing w:after="0" w:line="240" w:lineRule="auto"/>
        <w:rPr>
          <w:rFonts w:ascii="Times New Roman" w:eastAsia="Times New Roman" w:hAnsi="Times New Roman" w:cs="Times New Roman"/>
          <w:bCs/>
          <w:sz w:val="28"/>
          <w:szCs w:val="28"/>
          <w:lang w:eastAsia="ru-RU"/>
        </w:rPr>
      </w:pPr>
      <w:bookmarkStart w:id="5" w:name="_Hlk155618140"/>
      <w:bookmarkEnd w:id="4"/>
      <w:r w:rsidRPr="004C5112">
        <w:rPr>
          <w:rFonts w:ascii="Times New Roman" w:eastAsia="Times New Roman" w:hAnsi="Times New Roman" w:cs="Times New Roman"/>
          <w:bCs/>
          <w:sz w:val="28"/>
          <w:szCs w:val="28"/>
          <w:lang w:eastAsia="ru-RU"/>
        </w:rPr>
        <w:t>Остапенко Аліна Анатоліївна</w:t>
      </w:r>
      <w:bookmarkEnd w:id="5"/>
      <w:r w:rsidRPr="004C5112">
        <w:rPr>
          <w:rFonts w:ascii="Times New Roman" w:eastAsia="Times New Roman" w:hAnsi="Times New Roman" w:cs="Times New Roman"/>
          <w:bCs/>
          <w:color w:val="FF0000"/>
          <w:sz w:val="28"/>
          <w:szCs w:val="28"/>
          <w:lang w:eastAsia="ru-RU"/>
        </w:rPr>
        <w:tab/>
      </w:r>
      <w:r w:rsidRPr="004C5112">
        <w:rPr>
          <w:rFonts w:ascii="Times New Roman" w:eastAsia="Times New Roman" w:hAnsi="Times New Roman" w:cs="Times New Roman"/>
          <w:bCs/>
          <w:sz w:val="28"/>
          <w:szCs w:val="28"/>
          <w:lang w:eastAsia="ru-RU"/>
        </w:rPr>
        <w:t>__________</w:t>
      </w:r>
    </w:p>
    <w:p w14:paraId="50E8C4F3" w14:textId="77777777" w:rsidR="004C5112" w:rsidRPr="004C5112" w:rsidRDefault="004C5112" w:rsidP="004C5112">
      <w:pPr>
        <w:tabs>
          <w:tab w:val="left" w:pos="8364"/>
        </w:tabs>
        <w:spacing w:after="0" w:line="240" w:lineRule="auto"/>
        <w:jc w:val="both"/>
        <w:rPr>
          <w:rFonts w:ascii="Times New Roman" w:eastAsia="Times New Roman" w:hAnsi="Times New Roman" w:cs="Times New Roman"/>
          <w:bCs/>
          <w:sz w:val="28"/>
          <w:szCs w:val="28"/>
          <w:lang w:eastAsia="ru-RU"/>
        </w:rPr>
      </w:pPr>
    </w:p>
    <w:p w14:paraId="0CD8920C" w14:textId="77777777" w:rsidR="004C5112" w:rsidRPr="004C5112" w:rsidRDefault="004C5112" w:rsidP="004C5112">
      <w:pPr>
        <w:tabs>
          <w:tab w:val="left" w:pos="8364"/>
        </w:tabs>
        <w:spacing w:after="0" w:line="240" w:lineRule="auto"/>
        <w:jc w:val="both"/>
        <w:rPr>
          <w:rFonts w:ascii="Times New Roman" w:eastAsia="Times New Roman" w:hAnsi="Times New Roman" w:cs="Times New Roman"/>
          <w:bCs/>
          <w:sz w:val="28"/>
          <w:szCs w:val="28"/>
          <w:lang w:eastAsia="ru-RU"/>
        </w:rPr>
      </w:pPr>
      <w:r w:rsidRPr="004C5112">
        <w:rPr>
          <w:rFonts w:ascii="Times New Roman" w:eastAsia="Times New Roman" w:hAnsi="Times New Roman" w:cs="Times New Roman"/>
          <w:bCs/>
          <w:sz w:val="28"/>
          <w:szCs w:val="28"/>
          <w:lang w:eastAsia="ru-RU"/>
        </w:rPr>
        <w:t>Консультант:</w:t>
      </w:r>
    </w:p>
    <w:p w14:paraId="6B677BD2" w14:textId="77777777" w:rsidR="004C5112" w:rsidRPr="004C5112" w:rsidRDefault="004C5112" w:rsidP="004C5112">
      <w:pPr>
        <w:tabs>
          <w:tab w:val="left" w:pos="8364"/>
        </w:tabs>
        <w:spacing w:after="0" w:line="240" w:lineRule="auto"/>
        <w:jc w:val="both"/>
        <w:rPr>
          <w:rFonts w:ascii="Times New Roman" w:eastAsia="Times New Roman" w:hAnsi="Times New Roman" w:cs="Times New Roman"/>
          <w:sz w:val="28"/>
          <w:szCs w:val="28"/>
          <w:lang w:eastAsia="ru-RU"/>
        </w:rPr>
      </w:pPr>
      <w:r w:rsidRPr="004C5112">
        <w:rPr>
          <w:rFonts w:ascii="Times New Roman" w:eastAsia="Times New Roman" w:hAnsi="Times New Roman" w:cs="Times New Roman"/>
          <w:sz w:val="28"/>
          <w:szCs w:val="28"/>
          <w:lang w:eastAsia="ru-RU"/>
        </w:rPr>
        <w:t>Розробка стартап-проєкту</w:t>
      </w:r>
      <w:r w:rsidRPr="004C5112">
        <w:rPr>
          <w:rFonts w:ascii="Times New Roman" w:eastAsia="Times New Roman" w:hAnsi="Times New Roman" w:cs="Times New Roman"/>
          <w:bCs/>
          <w:sz w:val="28"/>
          <w:szCs w:val="28"/>
          <w:lang w:eastAsia="ru-RU"/>
        </w:rPr>
        <w:t>:</w:t>
      </w:r>
    </w:p>
    <w:p w14:paraId="7C062098" w14:textId="77777777" w:rsidR="004C5112" w:rsidRPr="004C5112" w:rsidRDefault="004C5112" w:rsidP="004C5112">
      <w:pPr>
        <w:tabs>
          <w:tab w:val="left" w:pos="7513"/>
        </w:tabs>
        <w:spacing w:after="0" w:line="240" w:lineRule="auto"/>
        <w:rPr>
          <w:rFonts w:ascii="Times New Roman" w:eastAsia="Times New Roman" w:hAnsi="Times New Roman" w:cs="Times New Roman"/>
          <w:bCs/>
          <w:sz w:val="28"/>
          <w:szCs w:val="28"/>
          <w:lang w:eastAsia="ru-RU"/>
        </w:rPr>
      </w:pPr>
      <w:r w:rsidRPr="004C5112">
        <w:rPr>
          <w:rFonts w:ascii="Times New Roman" w:eastAsia="Times New Roman" w:hAnsi="Times New Roman" w:cs="Times New Roman"/>
          <w:bCs/>
          <w:sz w:val="28"/>
          <w:szCs w:val="28"/>
          <w:lang w:eastAsia="ru-RU"/>
        </w:rPr>
        <w:t xml:space="preserve">доц., доц., к.е.н. </w:t>
      </w:r>
    </w:p>
    <w:p w14:paraId="121D6A6C" w14:textId="77777777" w:rsidR="004C5112" w:rsidRPr="004C5112" w:rsidRDefault="004C5112" w:rsidP="004C5112">
      <w:pPr>
        <w:tabs>
          <w:tab w:val="left" w:pos="7513"/>
        </w:tabs>
        <w:spacing w:after="0" w:line="240" w:lineRule="auto"/>
        <w:rPr>
          <w:rFonts w:ascii="Times New Roman" w:eastAsia="Times New Roman" w:hAnsi="Times New Roman" w:cs="Times New Roman"/>
          <w:bCs/>
          <w:sz w:val="28"/>
          <w:szCs w:val="28"/>
          <w:lang w:eastAsia="ru-RU"/>
        </w:rPr>
      </w:pPr>
      <w:r w:rsidRPr="004C5112">
        <w:rPr>
          <w:rFonts w:ascii="Times New Roman" w:eastAsia="Times New Roman" w:hAnsi="Times New Roman" w:cs="Times New Roman"/>
          <w:sz w:val="28"/>
          <w:szCs w:val="28"/>
          <w:lang w:eastAsia="ru-RU"/>
        </w:rPr>
        <w:t xml:space="preserve">Юдіна Наталія Володимирівна                             </w:t>
      </w:r>
      <w:r w:rsidRPr="004C5112">
        <w:rPr>
          <w:rFonts w:ascii="Times New Roman" w:eastAsia="Times New Roman" w:hAnsi="Times New Roman" w:cs="Times New Roman"/>
          <w:bCs/>
          <w:color w:val="FF0000"/>
          <w:sz w:val="28"/>
          <w:szCs w:val="28"/>
          <w:lang w:eastAsia="ru-RU"/>
        </w:rPr>
        <w:tab/>
      </w:r>
      <w:r w:rsidRPr="004C5112">
        <w:rPr>
          <w:rFonts w:ascii="Times New Roman" w:eastAsia="Times New Roman" w:hAnsi="Times New Roman" w:cs="Times New Roman"/>
          <w:bCs/>
          <w:sz w:val="28"/>
          <w:szCs w:val="28"/>
          <w:lang w:eastAsia="ru-RU"/>
        </w:rPr>
        <w:t>__________</w:t>
      </w:r>
    </w:p>
    <w:p w14:paraId="0D8866D0" w14:textId="77777777" w:rsidR="004C5112" w:rsidRPr="004C5112" w:rsidRDefault="004C5112" w:rsidP="004C5112">
      <w:pPr>
        <w:tabs>
          <w:tab w:val="left" w:leader="underscore" w:pos="7371"/>
          <w:tab w:val="left" w:pos="7513"/>
          <w:tab w:val="left" w:leader="underscore" w:pos="8903"/>
        </w:tabs>
        <w:spacing w:before="240" w:after="0" w:line="240" w:lineRule="auto"/>
        <w:rPr>
          <w:rFonts w:ascii="Times New Roman" w:eastAsia="Times New Roman" w:hAnsi="Times New Roman" w:cs="Times New Roman"/>
          <w:bCs/>
          <w:sz w:val="28"/>
          <w:szCs w:val="28"/>
          <w:lang w:eastAsia="ru-RU"/>
        </w:rPr>
      </w:pPr>
      <w:r w:rsidRPr="004C5112">
        <w:rPr>
          <w:rFonts w:ascii="Times New Roman" w:eastAsia="Times New Roman" w:hAnsi="Times New Roman" w:cs="Times New Roman"/>
          <w:bCs/>
          <w:sz w:val="28"/>
          <w:szCs w:val="28"/>
          <w:lang w:eastAsia="ru-RU"/>
        </w:rPr>
        <w:t>Рецензент:</w:t>
      </w:r>
    </w:p>
    <w:p w14:paraId="44DCE82B" w14:textId="77777777" w:rsidR="004C5112" w:rsidRPr="004C5112" w:rsidRDefault="004C5112" w:rsidP="004C5112">
      <w:pPr>
        <w:tabs>
          <w:tab w:val="left" w:pos="330"/>
        </w:tabs>
        <w:spacing w:after="0" w:line="240" w:lineRule="auto"/>
        <w:ind w:left="4536"/>
        <w:jc w:val="both"/>
        <w:rPr>
          <w:rFonts w:ascii="Times New Roman" w:eastAsia="Times New Roman" w:hAnsi="Times New Roman" w:cs="Times New Roman"/>
          <w:sz w:val="28"/>
          <w:szCs w:val="28"/>
          <w:lang w:eastAsia="ru-RU"/>
        </w:rPr>
      </w:pPr>
    </w:p>
    <w:p w14:paraId="305C0A9D" w14:textId="77777777" w:rsidR="00E06CFC" w:rsidRDefault="00E06CFC" w:rsidP="004C5112">
      <w:pPr>
        <w:tabs>
          <w:tab w:val="left" w:pos="330"/>
        </w:tabs>
        <w:spacing w:after="0" w:line="240" w:lineRule="auto"/>
        <w:ind w:left="4536"/>
        <w:rPr>
          <w:rFonts w:ascii="Times New Roman" w:eastAsia="Times New Roman" w:hAnsi="Times New Roman" w:cs="Times New Roman"/>
          <w:sz w:val="28"/>
          <w:szCs w:val="28"/>
          <w:lang w:eastAsia="ru-RU"/>
        </w:rPr>
      </w:pPr>
    </w:p>
    <w:p w14:paraId="3E87A5D7" w14:textId="77777777" w:rsidR="00E06CFC" w:rsidRDefault="00E06CFC" w:rsidP="004C5112">
      <w:pPr>
        <w:tabs>
          <w:tab w:val="left" w:pos="330"/>
        </w:tabs>
        <w:spacing w:after="0" w:line="240" w:lineRule="auto"/>
        <w:ind w:left="4536"/>
        <w:rPr>
          <w:rFonts w:ascii="Times New Roman" w:eastAsia="Times New Roman" w:hAnsi="Times New Roman" w:cs="Times New Roman"/>
          <w:sz w:val="28"/>
          <w:szCs w:val="28"/>
          <w:lang w:eastAsia="ru-RU"/>
        </w:rPr>
      </w:pPr>
    </w:p>
    <w:p w14:paraId="0516FC31" w14:textId="77777777" w:rsidR="00E06CFC" w:rsidRDefault="00E06CFC" w:rsidP="004C5112">
      <w:pPr>
        <w:tabs>
          <w:tab w:val="left" w:pos="330"/>
        </w:tabs>
        <w:spacing w:after="0" w:line="240" w:lineRule="auto"/>
        <w:ind w:left="4536"/>
        <w:rPr>
          <w:rFonts w:ascii="Times New Roman" w:eastAsia="Times New Roman" w:hAnsi="Times New Roman" w:cs="Times New Roman"/>
          <w:sz w:val="28"/>
          <w:szCs w:val="28"/>
          <w:lang w:eastAsia="ru-RU"/>
        </w:rPr>
      </w:pPr>
    </w:p>
    <w:p w14:paraId="69C392B5" w14:textId="74F20E2E" w:rsidR="004C5112" w:rsidRPr="004C5112" w:rsidRDefault="004C5112" w:rsidP="004C5112">
      <w:pPr>
        <w:tabs>
          <w:tab w:val="left" w:pos="330"/>
        </w:tabs>
        <w:spacing w:after="0" w:line="240" w:lineRule="auto"/>
        <w:ind w:left="4536"/>
        <w:rPr>
          <w:rFonts w:ascii="Times New Roman" w:eastAsia="Times New Roman" w:hAnsi="Times New Roman" w:cs="Times New Roman"/>
          <w:sz w:val="28"/>
          <w:szCs w:val="28"/>
          <w:lang w:eastAsia="ru-RU"/>
        </w:rPr>
      </w:pPr>
      <w:r w:rsidRPr="004C5112">
        <w:rPr>
          <w:rFonts w:ascii="Times New Roman" w:eastAsia="Times New Roman" w:hAnsi="Times New Roman" w:cs="Times New Roman"/>
          <w:sz w:val="28"/>
          <w:szCs w:val="28"/>
          <w:lang w:eastAsia="ru-RU"/>
        </w:rPr>
        <w:t>Засвідчую, що у цій магістерській дисертації немає запозичень з праць інших авторів без відповідних посилань.</w:t>
      </w:r>
    </w:p>
    <w:p w14:paraId="0EE028D6" w14:textId="77777777" w:rsidR="004C5112" w:rsidRPr="004C5112" w:rsidRDefault="004C5112" w:rsidP="004C5112">
      <w:pPr>
        <w:tabs>
          <w:tab w:val="left" w:pos="330"/>
        </w:tabs>
        <w:spacing w:after="0" w:line="240" w:lineRule="auto"/>
        <w:ind w:left="4536"/>
        <w:jc w:val="both"/>
        <w:rPr>
          <w:rFonts w:ascii="Times New Roman" w:eastAsia="Times New Roman" w:hAnsi="Times New Roman" w:cs="Times New Roman"/>
          <w:sz w:val="28"/>
          <w:szCs w:val="28"/>
          <w:lang w:eastAsia="ru-RU"/>
        </w:rPr>
      </w:pPr>
      <w:r w:rsidRPr="004C5112">
        <w:rPr>
          <w:rFonts w:ascii="Times New Roman" w:eastAsia="Times New Roman" w:hAnsi="Times New Roman" w:cs="Times New Roman"/>
          <w:sz w:val="28"/>
          <w:szCs w:val="28"/>
          <w:lang w:eastAsia="ru-RU"/>
        </w:rPr>
        <w:t>Студент</w:t>
      </w:r>
      <w:r w:rsidRPr="004C5112">
        <w:rPr>
          <w:rFonts w:ascii="Times New Roman" w:eastAsia="Times New Roman" w:hAnsi="Times New Roman" w:cs="Times New Roman"/>
          <w:sz w:val="28"/>
          <w:szCs w:val="28"/>
          <w:lang w:val="ru-RU" w:eastAsia="ru-RU"/>
        </w:rPr>
        <w:t xml:space="preserve"> (-ка)</w:t>
      </w:r>
      <w:r w:rsidRPr="004C5112">
        <w:rPr>
          <w:rFonts w:ascii="Times New Roman" w:eastAsia="Times New Roman" w:hAnsi="Times New Roman" w:cs="Times New Roman"/>
          <w:sz w:val="28"/>
          <w:szCs w:val="28"/>
          <w:lang w:eastAsia="ru-RU"/>
        </w:rPr>
        <w:t xml:space="preserve"> _____________</w:t>
      </w:r>
    </w:p>
    <w:p w14:paraId="488B4F9E" w14:textId="77777777" w:rsidR="004C5112" w:rsidRPr="004C5112" w:rsidRDefault="004C5112" w:rsidP="004C5112">
      <w:pPr>
        <w:spacing w:after="0" w:line="240" w:lineRule="auto"/>
        <w:jc w:val="both"/>
        <w:rPr>
          <w:rFonts w:ascii="Times New Roman" w:eastAsia="Times New Roman" w:hAnsi="Times New Roman" w:cs="Times New Roman"/>
          <w:sz w:val="28"/>
          <w:szCs w:val="28"/>
          <w:lang w:val="ru-RU" w:eastAsia="ru-RU"/>
        </w:rPr>
      </w:pPr>
    </w:p>
    <w:p w14:paraId="20CBC259" w14:textId="77777777" w:rsidR="004C5112" w:rsidRPr="004C5112" w:rsidRDefault="004C5112" w:rsidP="004C5112">
      <w:pPr>
        <w:spacing w:after="0" w:line="240" w:lineRule="auto"/>
        <w:jc w:val="center"/>
        <w:rPr>
          <w:rFonts w:ascii="Times New Roman" w:eastAsia="Times New Roman" w:hAnsi="Times New Roman" w:cs="Times New Roman"/>
          <w:sz w:val="26"/>
          <w:szCs w:val="24"/>
          <w:lang w:eastAsia="ru-RU"/>
        </w:rPr>
      </w:pPr>
      <w:r w:rsidRPr="004C5112">
        <w:rPr>
          <w:rFonts w:ascii="Times New Roman" w:eastAsia="Times New Roman" w:hAnsi="Times New Roman" w:cs="Times New Roman"/>
          <w:sz w:val="28"/>
          <w:szCs w:val="28"/>
          <w:lang w:eastAsia="ru-RU"/>
        </w:rPr>
        <w:t>Київ – 2024</w:t>
      </w:r>
      <w:r w:rsidRPr="004C5112">
        <w:rPr>
          <w:rFonts w:ascii="Times New Roman" w:eastAsia="Times New Roman" w:hAnsi="Times New Roman" w:cs="Times New Roman"/>
          <w:color w:val="FF0000"/>
          <w:sz w:val="28"/>
          <w:szCs w:val="28"/>
          <w:lang w:eastAsia="ru-RU"/>
        </w:rPr>
        <w:t xml:space="preserve"> </w:t>
      </w:r>
      <w:r w:rsidRPr="004C5112">
        <w:rPr>
          <w:rFonts w:ascii="Times New Roman" w:eastAsia="Times New Roman" w:hAnsi="Times New Roman" w:cs="Times New Roman"/>
          <w:sz w:val="28"/>
          <w:szCs w:val="28"/>
          <w:lang w:eastAsia="ru-RU"/>
        </w:rPr>
        <w:t>року</w:t>
      </w:r>
    </w:p>
    <w:p w14:paraId="0A8F7134" w14:textId="77777777" w:rsidR="00865459" w:rsidRPr="00865459" w:rsidRDefault="00865459" w:rsidP="00865459">
      <w:pPr>
        <w:spacing w:after="120" w:line="240" w:lineRule="auto"/>
        <w:jc w:val="center"/>
        <w:rPr>
          <w:rFonts w:ascii="Times New Roman" w:eastAsia="Times New Roman" w:hAnsi="Times New Roman" w:cs="Times New Roman"/>
          <w:b/>
          <w:bCs/>
          <w:sz w:val="28"/>
          <w:szCs w:val="24"/>
          <w:lang w:eastAsia="ru-RU"/>
        </w:rPr>
      </w:pPr>
      <w:r w:rsidRPr="00865459">
        <w:rPr>
          <w:rFonts w:ascii="Times New Roman" w:eastAsia="Times New Roman" w:hAnsi="Times New Roman" w:cs="Times New Roman"/>
          <w:b/>
          <w:bCs/>
          <w:sz w:val="28"/>
          <w:szCs w:val="24"/>
          <w:lang w:eastAsia="ru-RU"/>
        </w:rPr>
        <w:lastRenderedPageBreak/>
        <w:t>Національний технічний університет України</w:t>
      </w:r>
    </w:p>
    <w:p w14:paraId="3BF686B9" w14:textId="77777777" w:rsidR="00865459" w:rsidRPr="00865459" w:rsidRDefault="00865459" w:rsidP="00865459">
      <w:pPr>
        <w:spacing w:after="120" w:line="240" w:lineRule="auto"/>
        <w:jc w:val="center"/>
        <w:rPr>
          <w:rFonts w:ascii="Times New Roman" w:eastAsia="Times New Roman" w:hAnsi="Times New Roman" w:cs="Times New Roman"/>
          <w:b/>
          <w:bCs/>
          <w:sz w:val="28"/>
          <w:szCs w:val="24"/>
          <w:lang w:eastAsia="ru-RU"/>
        </w:rPr>
      </w:pPr>
      <w:r w:rsidRPr="00865459">
        <w:rPr>
          <w:rFonts w:ascii="Times New Roman" w:eastAsia="Times New Roman" w:hAnsi="Times New Roman" w:cs="Times New Roman"/>
          <w:b/>
          <w:bCs/>
          <w:sz w:val="28"/>
          <w:szCs w:val="24"/>
          <w:lang w:eastAsia="ru-RU"/>
        </w:rPr>
        <w:t>«Київський політехнічний інститут імені Ігоря Сікорського»</w:t>
      </w:r>
    </w:p>
    <w:p w14:paraId="7B9B2ED6" w14:textId="77777777" w:rsidR="00865459" w:rsidRPr="00865459" w:rsidRDefault="00865459" w:rsidP="00865459">
      <w:pPr>
        <w:tabs>
          <w:tab w:val="left" w:leader="underscore" w:pos="9356"/>
        </w:tabs>
        <w:spacing w:before="120" w:after="0" w:line="360" w:lineRule="auto"/>
        <w:ind w:firstLine="357"/>
        <w:jc w:val="center"/>
        <w:rPr>
          <w:rFonts w:ascii="Times New Roman" w:eastAsia="Times New Roman" w:hAnsi="Times New Roman" w:cs="Times New Roman"/>
          <w:b/>
          <w:bCs/>
          <w:sz w:val="28"/>
          <w:szCs w:val="28"/>
          <w:lang w:eastAsia="ru-RU"/>
        </w:rPr>
      </w:pPr>
      <w:r w:rsidRPr="00865459">
        <w:rPr>
          <w:rFonts w:ascii="Times New Roman" w:eastAsia="Times New Roman" w:hAnsi="Times New Roman" w:cs="Times New Roman"/>
          <w:b/>
          <w:bCs/>
          <w:sz w:val="28"/>
          <w:szCs w:val="28"/>
          <w:lang w:eastAsia="ru-RU"/>
        </w:rPr>
        <w:t>Iнженернo-хiмiчний факультет</w:t>
      </w:r>
    </w:p>
    <w:p w14:paraId="0B60BA76" w14:textId="77777777" w:rsidR="00865459" w:rsidRPr="00865459" w:rsidRDefault="00865459" w:rsidP="00865459">
      <w:pPr>
        <w:tabs>
          <w:tab w:val="left" w:leader="underscore" w:pos="8903"/>
          <w:tab w:val="left" w:leader="underscore" w:pos="9631"/>
        </w:tabs>
        <w:spacing w:after="0" w:line="360" w:lineRule="auto"/>
        <w:ind w:firstLine="357"/>
        <w:jc w:val="center"/>
        <w:rPr>
          <w:rFonts w:ascii="Times New Roman" w:eastAsia="Times New Roman" w:hAnsi="Times New Roman" w:cs="Times New Roman"/>
          <w:sz w:val="28"/>
          <w:szCs w:val="24"/>
          <w:lang w:eastAsia="ru-RU"/>
        </w:rPr>
      </w:pPr>
      <w:r w:rsidRPr="00865459">
        <w:rPr>
          <w:rFonts w:ascii="Times New Roman" w:eastAsia="Times New Roman" w:hAnsi="Times New Roman" w:cs="Times New Roman"/>
          <w:b/>
          <w:sz w:val="28"/>
          <w:szCs w:val="24"/>
          <w:lang w:eastAsia="ru-RU"/>
        </w:rPr>
        <w:t>Кафедра екoлoгiї та технoлoгiї рoслинних пoлiмерiв</w:t>
      </w:r>
    </w:p>
    <w:p w14:paraId="18DDF7F1" w14:textId="77777777" w:rsidR="00865459" w:rsidRPr="00865459" w:rsidRDefault="00865459" w:rsidP="00865459">
      <w:pPr>
        <w:spacing w:after="120" w:line="360" w:lineRule="auto"/>
        <w:jc w:val="both"/>
        <w:rPr>
          <w:rFonts w:ascii="Times New Roman" w:eastAsia="Times New Roman" w:hAnsi="Times New Roman" w:cs="Times New Roman"/>
          <w:sz w:val="28"/>
          <w:szCs w:val="28"/>
          <w:lang w:eastAsia="ru-RU"/>
        </w:rPr>
      </w:pPr>
      <w:r w:rsidRPr="00865459">
        <w:rPr>
          <w:rFonts w:ascii="Times New Roman" w:eastAsia="Times New Roman" w:hAnsi="Times New Roman" w:cs="Times New Roman"/>
          <w:sz w:val="28"/>
          <w:szCs w:val="28"/>
          <w:lang w:eastAsia="ru-RU"/>
        </w:rPr>
        <w:t>Рівень вищої освіти – другий (магістерський)</w:t>
      </w:r>
    </w:p>
    <w:p w14:paraId="167D9F70" w14:textId="309D8EDE" w:rsidR="00865459" w:rsidRDefault="00865459" w:rsidP="00865459">
      <w:pPr>
        <w:spacing w:before="120" w:after="120" w:line="360" w:lineRule="auto"/>
        <w:jc w:val="both"/>
        <w:rPr>
          <w:rFonts w:ascii="Times New Roman" w:eastAsia="Times New Roman" w:hAnsi="Times New Roman" w:cs="Times New Roman"/>
          <w:b/>
          <w:sz w:val="28"/>
          <w:szCs w:val="28"/>
          <w:lang w:eastAsia="ru-RU"/>
        </w:rPr>
      </w:pPr>
      <w:r w:rsidRPr="00865459">
        <w:rPr>
          <w:rFonts w:ascii="Times New Roman" w:eastAsia="Times New Roman" w:hAnsi="Times New Roman" w:cs="Times New Roman"/>
          <w:sz w:val="28"/>
          <w:szCs w:val="28"/>
          <w:lang w:eastAsia="ru-RU"/>
        </w:rPr>
        <w:t xml:space="preserve">Спеціальність – </w:t>
      </w:r>
      <w:r w:rsidRPr="00865459">
        <w:rPr>
          <w:rFonts w:ascii="Times New Roman" w:eastAsia="Times New Roman" w:hAnsi="Times New Roman" w:cs="Times New Roman"/>
          <w:b/>
          <w:sz w:val="28"/>
          <w:szCs w:val="28"/>
          <w:lang w:eastAsia="ru-RU"/>
        </w:rPr>
        <w:t>161</w:t>
      </w:r>
      <w:r w:rsidRPr="00865459">
        <w:rPr>
          <w:rFonts w:ascii="Times New Roman" w:eastAsia="Times New Roman" w:hAnsi="Times New Roman" w:cs="Times New Roman"/>
          <w:b/>
          <w:color w:val="FF0000"/>
          <w:sz w:val="28"/>
          <w:szCs w:val="28"/>
          <w:lang w:eastAsia="ru-RU"/>
        </w:rPr>
        <w:t xml:space="preserve"> </w:t>
      </w:r>
      <w:r w:rsidR="00E06CFC" w:rsidRPr="00E06CFC">
        <w:rPr>
          <w:rFonts w:ascii="Times New Roman" w:eastAsia="Times New Roman" w:hAnsi="Times New Roman" w:cs="Times New Roman"/>
          <w:b/>
          <w:sz w:val="28"/>
          <w:szCs w:val="28"/>
          <w:lang w:eastAsia="ru-RU"/>
        </w:rPr>
        <w:t>«</w:t>
      </w:r>
      <w:r w:rsidRPr="00865459">
        <w:rPr>
          <w:rFonts w:ascii="Times New Roman" w:eastAsia="Times New Roman" w:hAnsi="Times New Roman" w:cs="Times New Roman"/>
          <w:b/>
          <w:sz w:val="28"/>
          <w:szCs w:val="28"/>
          <w:lang w:eastAsia="ru-RU"/>
        </w:rPr>
        <w:t>Хімічні технології та інженерія</w:t>
      </w:r>
      <w:r w:rsidR="00E06CFC">
        <w:rPr>
          <w:rFonts w:ascii="Times New Roman" w:eastAsia="Times New Roman" w:hAnsi="Times New Roman" w:cs="Times New Roman"/>
          <w:b/>
          <w:sz w:val="28"/>
          <w:szCs w:val="28"/>
          <w:lang w:eastAsia="ru-RU"/>
        </w:rPr>
        <w:t>»</w:t>
      </w:r>
    </w:p>
    <w:p w14:paraId="028DA3EE" w14:textId="20667683" w:rsidR="00E06CFC" w:rsidRPr="00E06CFC" w:rsidRDefault="00E06CFC" w:rsidP="00865459">
      <w:pPr>
        <w:spacing w:before="120" w:after="120" w:line="360" w:lineRule="auto"/>
        <w:jc w:val="both"/>
        <w:rPr>
          <w:rFonts w:ascii="Times New Roman" w:eastAsia="Times New Roman" w:hAnsi="Times New Roman" w:cs="Times New Roman"/>
          <w:b/>
          <w:sz w:val="28"/>
          <w:szCs w:val="28"/>
          <w:lang w:eastAsia="ru-RU"/>
        </w:rPr>
      </w:pPr>
      <w:r w:rsidRPr="00E06CFC">
        <w:rPr>
          <w:rFonts w:ascii="Times New Roman" w:eastAsia="Times New Roman" w:hAnsi="Times New Roman" w:cs="Times New Roman"/>
          <w:bCs/>
          <w:sz w:val="28"/>
          <w:szCs w:val="28"/>
          <w:lang w:eastAsia="ru-RU"/>
        </w:rPr>
        <w:t xml:space="preserve">Освітньо-професійна програма </w:t>
      </w:r>
      <w:r w:rsidRPr="00E06CFC">
        <w:rPr>
          <w:rFonts w:ascii="Times New Roman" w:eastAsia="Times New Roman" w:hAnsi="Times New Roman" w:cs="Times New Roman"/>
          <w:b/>
          <w:sz w:val="28"/>
          <w:szCs w:val="28"/>
          <w:lang w:eastAsia="ru-RU"/>
        </w:rPr>
        <w:t>«Промислова екологія та ресурсоефективні чисті технології»</w:t>
      </w:r>
    </w:p>
    <w:p w14:paraId="70009440" w14:textId="0BB73BF8" w:rsidR="00865459" w:rsidRPr="00865459" w:rsidRDefault="00834110" w:rsidP="00834110">
      <w:pPr>
        <w:spacing w:before="120" w:after="0" w:line="240" w:lineRule="auto"/>
        <w:rPr>
          <w:rFonts w:ascii="Times New Roman" w:eastAsia="Times New Roman" w:hAnsi="Times New Roman" w:cs="Times New Roman"/>
          <w:bCs/>
          <w:sz w:val="26"/>
          <w:szCs w:val="24"/>
          <w:lang w:eastAsia="ru-RU"/>
        </w:rPr>
      </w:pPr>
      <w:r>
        <w:rPr>
          <w:rFonts w:ascii="Times New Roman" w:eastAsia="Times New Roman" w:hAnsi="Times New Roman" w:cs="Times New Roman"/>
          <w:bCs/>
          <w:sz w:val="26"/>
          <w:szCs w:val="24"/>
          <w:lang w:eastAsia="ru-RU"/>
        </w:rPr>
        <w:t xml:space="preserve">                                                                                 </w:t>
      </w:r>
      <w:r w:rsidR="00865459" w:rsidRPr="00865459">
        <w:rPr>
          <w:rFonts w:ascii="Times New Roman" w:eastAsia="Times New Roman" w:hAnsi="Times New Roman" w:cs="Times New Roman"/>
          <w:bCs/>
          <w:sz w:val="26"/>
          <w:szCs w:val="24"/>
          <w:lang w:eastAsia="ru-RU"/>
        </w:rPr>
        <w:t>ЗАТВЕРДЖУЮ</w:t>
      </w:r>
    </w:p>
    <w:p w14:paraId="614455FB" w14:textId="77777777" w:rsidR="00865459" w:rsidRPr="00865459" w:rsidRDefault="00865459" w:rsidP="00865459">
      <w:pPr>
        <w:spacing w:before="120" w:after="0" w:line="240" w:lineRule="auto"/>
        <w:ind w:left="5245"/>
        <w:rPr>
          <w:rFonts w:ascii="Times New Roman" w:eastAsia="Times New Roman" w:hAnsi="Times New Roman" w:cs="Times New Roman"/>
          <w:bCs/>
          <w:sz w:val="26"/>
          <w:szCs w:val="24"/>
          <w:lang w:eastAsia="ru-RU"/>
        </w:rPr>
      </w:pPr>
      <w:r w:rsidRPr="00865459">
        <w:rPr>
          <w:rFonts w:ascii="Times New Roman" w:eastAsia="Times New Roman" w:hAnsi="Times New Roman" w:cs="Times New Roman"/>
          <w:bCs/>
          <w:sz w:val="26"/>
          <w:szCs w:val="24"/>
          <w:lang w:eastAsia="ru-RU"/>
        </w:rPr>
        <w:t>Завідувач кафедри</w:t>
      </w:r>
    </w:p>
    <w:p w14:paraId="15A36C68" w14:textId="77777777" w:rsidR="00865459" w:rsidRPr="00865459" w:rsidRDefault="00865459" w:rsidP="00865459">
      <w:pPr>
        <w:spacing w:before="120" w:after="0" w:line="240" w:lineRule="auto"/>
        <w:ind w:left="5245"/>
        <w:rPr>
          <w:rFonts w:ascii="Times New Roman" w:eastAsia="Times New Roman" w:hAnsi="Times New Roman" w:cs="Times New Roman"/>
          <w:sz w:val="26"/>
          <w:szCs w:val="24"/>
          <w:lang w:eastAsia="ru-RU"/>
        </w:rPr>
      </w:pPr>
      <w:r w:rsidRPr="00865459">
        <w:rPr>
          <w:rFonts w:ascii="Times New Roman" w:eastAsia="Times New Roman" w:hAnsi="Times New Roman" w:cs="Times New Roman"/>
          <w:sz w:val="26"/>
          <w:szCs w:val="24"/>
          <w:lang w:eastAsia="ru-RU"/>
        </w:rPr>
        <w:t xml:space="preserve">_______ </w:t>
      </w:r>
      <w:r w:rsidRPr="00865459">
        <w:rPr>
          <w:rFonts w:ascii="Times New Roman" w:eastAsia="Times New Roman" w:hAnsi="Times New Roman" w:cs="Times New Roman"/>
          <w:sz w:val="28"/>
          <w:szCs w:val="28"/>
          <w:lang w:eastAsia="ru-RU"/>
        </w:rPr>
        <w:t>Микола ГОМЕЛЯ</w:t>
      </w:r>
    </w:p>
    <w:p w14:paraId="39828CAD" w14:textId="77777777" w:rsidR="00865459" w:rsidRPr="00865459" w:rsidRDefault="00865459" w:rsidP="00865459">
      <w:pPr>
        <w:spacing w:before="120" w:after="0" w:line="240" w:lineRule="auto"/>
        <w:ind w:left="5245"/>
        <w:rPr>
          <w:rFonts w:ascii="Times New Roman" w:eastAsia="Times New Roman" w:hAnsi="Times New Roman" w:cs="Times New Roman"/>
          <w:sz w:val="26"/>
          <w:szCs w:val="24"/>
          <w:lang w:eastAsia="ru-RU"/>
        </w:rPr>
      </w:pPr>
      <w:r w:rsidRPr="00865459">
        <w:rPr>
          <w:rFonts w:ascii="Times New Roman" w:eastAsia="Times New Roman" w:hAnsi="Times New Roman" w:cs="Times New Roman"/>
          <w:sz w:val="26"/>
          <w:szCs w:val="24"/>
          <w:lang w:eastAsia="ru-RU"/>
        </w:rPr>
        <w:t>«___»_____________20__ р.</w:t>
      </w:r>
    </w:p>
    <w:p w14:paraId="18AF328E" w14:textId="77777777" w:rsidR="00E06CFC" w:rsidRDefault="00E06CFC" w:rsidP="00865459">
      <w:pPr>
        <w:tabs>
          <w:tab w:val="left" w:pos="720"/>
          <w:tab w:val="left" w:pos="1440"/>
          <w:tab w:val="left" w:pos="1620"/>
        </w:tabs>
        <w:spacing w:before="120" w:after="0" w:line="240" w:lineRule="auto"/>
        <w:ind w:left="540" w:hanging="540"/>
        <w:jc w:val="center"/>
        <w:rPr>
          <w:rFonts w:ascii="Times New Roman" w:eastAsia="Times New Roman" w:hAnsi="Times New Roman" w:cs="Times New Roman"/>
          <w:b/>
          <w:bCs/>
          <w:sz w:val="28"/>
          <w:szCs w:val="24"/>
          <w:lang w:eastAsia="ru-RU"/>
        </w:rPr>
      </w:pPr>
    </w:p>
    <w:p w14:paraId="605B99D8" w14:textId="2E2D3DF9" w:rsidR="00865459" w:rsidRPr="00865459" w:rsidRDefault="00865459" w:rsidP="00865459">
      <w:pPr>
        <w:tabs>
          <w:tab w:val="left" w:pos="720"/>
          <w:tab w:val="left" w:pos="1440"/>
          <w:tab w:val="left" w:pos="1620"/>
        </w:tabs>
        <w:spacing w:before="120" w:after="0" w:line="240" w:lineRule="auto"/>
        <w:ind w:left="540" w:hanging="540"/>
        <w:jc w:val="center"/>
        <w:rPr>
          <w:rFonts w:ascii="Times New Roman" w:eastAsia="Times New Roman" w:hAnsi="Times New Roman" w:cs="Times New Roman"/>
          <w:b/>
          <w:bCs/>
          <w:sz w:val="28"/>
          <w:szCs w:val="24"/>
          <w:lang w:eastAsia="ru-RU"/>
        </w:rPr>
      </w:pPr>
      <w:r w:rsidRPr="00865459">
        <w:rPr>
          <w:rFonts w:ascii="Times New Roman" w:eastAsia="Times New Roman" w:hAnsi="Times New Roman" w:cs="Times New Roman"/>
          <w:b/>
          <w:bCs/>
          <w:sz w:val="28"/>
          <w:szCs w:val="24"/>
          <w:lang w:eastAsia="ru-RU"/>
        </w:rPr>
        <w:t>ЗАВДАННЯ</w:t>
      </w:r>
    </w:p>
    <w:p w14:paraId="3529DADF" w14:textId="77777777" w:rsidR="00865459" w:rsidRPr="00865459" w:rsidRDefault="00865459" w:rsidP="00865459">
      <w:pPr>
        <w:tabs>
          <w:tab w:val="left" w:pos="720"/>
          <w:tab w:val="left" w:pos="1440"/>
          <w:tab w:val="left" w:pos="1620"/>
        </w:tabs>
        <w:spacing w:after="0" w:line="240" w:lineRule="auto"/>
        <w:ind w:left="539" w:hanging="539"/>
        <w:jc w:val="center"/>
        <w:rPr>
          <w:rFonts w:ascii="Times New Roman" w:eastAsia="Times New Roman" w:hAnsi="Times New Roman" w:cs="Times New Roman"/>
          <w:b/>
          <w:bCs/>
          <w:sz w:val="28"/>
          <w:szCs w:val="24"/>
          <w:lang w:eastAsia="ru-RU"/>
        </w:rPr>
      </w:pPr>
      <w:r w:rsidRPr="00865459">
        <w:rPr>
          <w:rFonts w:ascii="Times New Roman" w:eastAsia="Times New Roman" w:hAnsi="Times New Roman" w:cs="Times New Roman"/>
          <w:b/>
          <w:bCs/>
          <w:sz w:val="28"/>
          <w:szCs w:val="24"/>
          <w:lang w:eastAsia="ru-RU"/>
        </w:rPr>
        <w:t>на магістерську дисертацію студенту</w:t>
      </w:r>
    </w:p>
    <w:p w14:paraId="21BE69F7" w14:textId="44AFE72B" w:rsidR="00865459" w:rsidRDefault="00865459" w:rsidP="00865459">
      <w:pPr>
        <w:tabs>
          <w:tab w:val="left" w:pos="720"/>
          <w:tab w:val="left" w:pos="1440"/>
          <w:tab w:val="left" w:pos="1620"/>
        </w:tabs>
        <w:spacing w:before="120" w:after="0" w:line="240" w:lineRule="auto"/>
        <w:ind w:left="539" w:hanging="539"/>
        <w:jc w:val="center"/>
        <w:rPr>
          <w:rFonts w:ascii="Times New Roman" w:eastAsia="Times New Roman" w:hAnsi="Times New Roman" w:cs="Times New Roman"/>
          <w:b/>
          <w:bCs/>
          <w:sz w:val="28"/>
          <w:szCs w:val="24"/>
          <w:lang w:eastAsia="ru-RU"/>
        </w:rPr>
      </w:pPr>
      <w:r w:rsidRPr="00865459">
        <w:rPr>
          <w:rFonts w:ascii="Times New Roman" w:eastAsia="Times New Roman" w:hAnsi="Times New Roman" w:cs="Times New Roman"/>
          <w:b/>
          <w:bCs/>
          <w:sz w:val="28"/>
          <w:szCs w:val="24"/>
          <w:lang w:eastAsia="ru-RU"/>
        </w:rPr>
        <w:t>Сироїд Тетян</w:t>
      </w:r>
      <w:r w:rsidR="00E06CFC">
        <w:rPr>
          <w:rFonts w:ascii="Times New Roman" w:eastAsia="Times New Roman" w:hAnsi="Times New Roman" w:cs="Times New Roman"/>
          <w:b/>
          <w:bCs/>
          <w:sz w:val="28"/>
          <w:szCs w:val="24"/>
          <w:lang w:eastAsia="ru-RU"/>
        </w:rPr>
        <w:t>и</w:t>
      </w:r>
      <w:r w:rsidRPr="00865459">
        <w:rPr>
          <w:rFonts w:ascii="Times New Roman" w:eastAsia="Times New Roman" w:hAnsi="Times New Roman" w:cs="Times New Roman"/>
          <w:b/>
          <w:bCs/>
          <w:sz w:val="28"/>
          <w:szCs w:val="24"/>
          <w:lang w:eastAsia="ru-RU"/>
        </w:rPr>
        <w:t xml:space="preserve"> Олегівн</w:t>
      </w:r>
      <w:r w:rsidR="00E06CFC">
        <w:rPr>
          <w:rFonts w:ascii="Times New Roman" w:eastAsia="Times New Roman" w:hAnsi="Times New Roman" w:cs="Times New Roman"/>
          <w:b/>
          <w:bCs/>
          <w:sz w:val="28"/>
          <w:szCs w:val="24"/>
          <w:lang w:eastAsia="ru-RU"/>
        </w:rPr>
        <w:t>і</w:t>
      </w:r>
    </w:p>
    <w:p w14:paraId="1D11B585" w14:textId="77777777" w:rsidR="00E06CFC" w:rsidRPr="00865459" w:rsidRDefault="00E06CFC" w:rsidP="00865459">
      <w:pPr>
        <w:tabs>
          <w:tab w:val="left" w:pos="720"/>
          <w:tab w:val="left" w:pos="1440"/>
          <w:tab w:val="left" w:pos="1620"/>
        </w:tabs>
        <w:spacing w:before="120" w:after="0" w:line="240" w:lineRule="auto"/>
        <w:ind w:left="539" w:hanging="539"/>
        <w:jc w:val="center"/>
        <w:rPr>
          <w:rFonts w:ascii="Times New Roman" w:eastAsia="Times New Roman" w:hAnsi="Times New Roman" w:cs="Times New Roman"/>
          <w:b/>
          <w:bCs/>
          <w:sz w:val="28"/>
          <w:szCs w:val="24"/>
          <w:lang w:eastAsia="ru-RU"/>
        </w:rPr>
      </w:pPr>
    </w:p>
    <w:p w14:paraId="4227FAFB" w14:textId="5A7EAC92" w:rsidR="00865459" w:rsidRPr="00E06CFC" w:rsidRDefault="00DA574C" w:rsidP="00E06CFC">
      <w:pPr>
        <w:tabs>
          <w:tab w:val="left" w:leader="underscore" w:pos="9356"/>
        </w:tabs>
        <w:spacing w:after="0" w:line="360" w:lineRule="auto"/>
        <w:ind w:firstLine="357"/>
        <w:jc w:val="both"/>
        <w:rPr>
          <w:rFonts w:ascii="Times New Roman" w:eastAsia="Times New Roman" w:hAnsi="Times New Roman" w:cs="Times New Roman"/>
          <w:bCs/>
          <w:sz w:val="28"/>
          <w:szCs w:val="28"/>
          <w:lang w:eastAsia="ru-RU"/>
        </w:rPr>
      </w:pPr>
      <w:r w:rsidRPr="00E06CFC">
        <w:rPr>
          <w:rFonts w:ascii="Times New Roman" w:eastAsia="Times New Roman" w:hAnsi="Times New Roman" w:cs="Times New Roman"/>
          <w:sz w:val="28"/>
          <w:szCs w:val="28"/>
          <w:lang w:eastAsia="ru-RU"/>
        </w:rPr>
        <w:t xml:space="preserve">1. Тема дисертації </w:t>
      </w:r>
      <w:r w:rsidR="00865459" w:rsidRPr="00E06CFC">
        <w:rPr>
          <w:rFonts w:ascii="Times New Roman" w:eastAsia="Times New Roman" w:hAnsi="Times New Roman" w:cs="Times New Roman"/>
          <w:b/>
          <w:sz w:val="28"/>
          <w:szCs w:val="28"/>
          <w:lang w:eastAsia="ru-RU"/>
        </w:rPr>
        <w:t>«</w:t>
      </w:r>
      <w:r w:rsidR="00834110" w:rsidRPr="00E06CFC">
        <w:rPr>
          <w:rFonts w:ascii="Times New Roman" w:eastAsia="Times New Roman" w:hAnsi="Times New Roman" w:cs="Times New Roman"/>
          <w:b/>
          <w:sz w:val="28"/>
          <w:szCs w:val="28"/>
          <w:lang w:eastAsia="ru-RU"/>
        </w:rPr>
        <w:t xml:space="preserve">Удосконалення технології </w:t>
      </w:r>
      <w:r w:rsidR="00CF7F76" w:rsidRPr="00E06CFC">
        <w:rPr>
          <w:rFonts w:ascii="Times New Roman" w:eastAsia="Times New Roman" w:hAnsi="Times New Roman" w:cs="Times New Roman"/>
          <w:b/>
          <w:sz w:val="28"/>
          <w:szCs w:val="28"/>
          <w:lang w:eastAsia="ru-RU"/>
        </w:rPr>
        <w:t>виготовлення рушників паперових</w:t>
      </w:r>
      <w:r w:rsidR="00865459" w:rsidRPr="00E06CFC">
        <w:rPr>
          <w:rFonts w:ascii="Times New Roman" w:eastAsia="Times New Roman" w:hAnsi="Times New Roman" w:cs="Times New Roman"/>
          <w:b/>
          <w:sz w:val="28"/>
          <w:szCs w:val="28"/>
          <w:lang w:eastAsia="ru-RU"/>
        </w:rPr>
        <w:t>»</w:t>
      </w:r>
      <w:r w:rsidR="00E06CFC" w:rsidRPr="00E06CFC">
        <w:rPr>
          <w:rFonts w:ascii="Times New Roman" w:eastAsia="Times New Roman" w:hAnsi="Times New Roman" w:cs="Times New Roman"/>
          <w:b/>
          <w:sz w:val="28"/>
          <w:szCs w:val="28"/>
          <w:lang w:eastAsia="ru-RU"/>
        </w:rPr>
        <w:t xml:space="preserve">, </w:t>
      </w:r>
      <w:r w:rsidR="00865459" w:rsidRPr="00E06CFC">
        <w:rPr>
          <w:rFonts w:ascii="Times New Roman" w:eastAsia="Times New Roman" w:hAnsi="Times New Roman" w:cs="Times New Roman"/>
          <w:sz w:val="28"/>
          <w:szCs w:val="28"/>
          <w:lang w:eastAsia="ru-RU"/>
        </w:rPr>
        <w:t>науковий керівник дисертації</w:t>
      </w:r>
      <w:r w:rsidR="00865459" w:rsidRPr="00E06CFC">
        <w:rPr>
          <w:rFonts w:ascii="Times New Roman" w:eastAsia="Times New Roman" w:hAnsi="Times New Roman" w:cs="Times New Roman"/>
          <w:color w:val="FF0000"/>
          <w:sz w:val="28"/>
          <w:szCs w:val="28"/>
          <w:lang w:eastAsia="ru-RU"/>
        </w:rPr>
        <w:t xml:space="preserve"> </w:t>
      </w:r>
      <w:r w:rsidR="00865459" w:rsidRPr="00E06CFC">
        <w:rPr>
          <w:rFonts w:ascii="Times New Roman" w:eastAsia="Times New Roman" w:hAnsi="Times New Roman" w:cs="Times New Roman"/>
          <w:bCs/>
          <w:sz w:val="28"/>
          <w:szCs w:val="28"/>
          <w:lang w:eastAsia="ru-RU"/>
        </w:rPr>
        <w:t>Остапенко Аліна Анатоліївна,</w:t>
      </w:r>
      <w:r w:rsidR="00865459" w:rsidRPr="00E06CFC">
        <w:rPr>
          <w:rFonts w:ascii="Times New Roman" w:eastAsia="Times New Roman" w:hAnsi="Times New Roman" w:cs="Times New Roman"/>
          <w:color w:val="FF0000"/>
          <w:sz w:val="28"/>
          <w:szCs w:val="28"/>
          <w:lang w:eastAsia="ru-RU"/>
        </w:rPr>
        <w:t xml:space="preserve"> </w:t>
      </w:r>
      <w:r w:rsidR="00865459" w:rsidRPr="00E06CFC">
        <w:rPr>
          <w:rFonts w:ascii="Times New Roman" w:eastAsia="Times New Roman" w:hAnsi="Times New Roman" w:cs="Times New Roman"/>
          <w:bCs/>
          <w:sz w:val="28"/>
          <w:szCs w:val="28"/>
          <w:lang w:eastAsia="ru-RU"/>
        </w:rPr>
        <w:t xml:space="preserve">к.т.н., ст. викладач, </w:t>
      </w:r>
      <w:r w:rsidR="00865459" w:rsidRPr="00E06CFC">
        <w:rPr>
          <w:rFonts w:ascii="Times New Roman" w:eastAsia="Times New Roman" w:hAnsi="Times New Roman" w:cs="Times New Roman"/>
          <w:sz w:val="28"/>
          <w:szCs w:val="28"/>
          <w:lang w:eastAsia="ru-RU"/>
        </w:rPr>
        <w:t xml:space="preserve">затверджені наказом по університету від </w:t>
      </w:r>
      <w:r w:rsidR="00CF7F76" w:rsidRPr="00E06CFC">
        <w:rPr>
          <w:rFonts w:ascii="Times New Roman" w:eastAsia="Times New Roman" w:hAnsi="Times New Roman" w:cs="Times New Roman"/>
          <w:sz w:val="28"/>
          <w:szCs w:val="28"/>
          <w:lang w:eastAsia="ru-RU"/>
        </w:rPr>
        <w:t>01.11.</w:t>
      </w:r>
      <w:r w:rsidR="00865459" w:rsidRPr="00E06CFC">
        <w:rPr>
          <w:rFonts w:ascii="Times New Roman" w:eastAsia="Times New Roman" w:hAnsi="Times New Roman" w:cs="Times New Roman"/>
          <w:sz w:val="28"/>
          <w:szCs w:val="28"/>
          <w:lang w:eastAsia="ru-RU"/>
        </w:rPr>
        <w:t>20</w:t>
      </w:r>
      <w:r w:rsidR="00CF7F76" w:rsidRPr="00E06CFC">
        <w:rPr>
          <w:rFonts w:ascii="Times New Roman" w:eastAsia="Times New Roman" w:hAnsi="Times New Roman" w:cs="Times New Roman"/>
          <w:sz w:val="28"/>
          <w:szCs w:val="28"/>
          <w:lang w:eastAsia="ru-RU"/>
        </w:rPr>
        <w:t>23</w:t>
      </w:r>
      <w:r w:rsidR="00865459" w:rsidRPr="00E06CFC">
        <w:rPr>
          <w:rFonts w:ascii="Times New Roman" w:eastAsia="Times New Roman" w:hAnsi="Times New Roman" w:cs="Times New Roman"/>
          <w:sz w:val="28"/>
          <w:szCs w:val="28"/>
          <w:lang w:eastAsia="ru-RU"/>
        </w:rPr>
        <w:t xml:space="preserve"> р. </w:t>
      </w:r>
      <w:r w:rsidR="00CF7F76" w:rsidRPr="00E06CFC">
        <w:rPr>
          <w:rFonts w:ascii="Times New Roman" w:eastAsia="Times New Roman" w:hAnsi="Times New Roman" w:cs="Times New Roman"/>
          <w:sz w:val="28"/>
          <w:szCs w:val="28"/>
          <w:lang w:eastAsia="ru-RU"/>
        </w:rPr>
        <w:t>5098-с.</w:t>
      </w:r>
    </w:p>
    <w:p w14:paraId="12D45936" w14:textId="77777777" w:rsidR="00865459" w:rsidRPr="00E06CFC" w:rsidRDefault="00865459" w:rsidP="00E06CFC">
      <w:pPr>
        <w:tabs>
          <w:tab w:val="left" w:leader="underscore" w:pos="9356"/>
        </w:tabs>
        <w:spacing w:after="0" w:line="360" w:lineRule="auto"/>
        <w:jc w:val="both"/>
        <w:rPr>
          <w:rFonts w:ascii="Times New Roman" w:eastAsia="Times New Roman" w:hAnsi="Times New Roman" w:cs="Times New Roman"/>
          <w:sz w:val="28"/>
          <w:szCs w:val="28"/>
          <w:lang w:eastAsia="ru-RU"/>
        </w:rPr>
      </w:pPr>
      <w:r w:rsidRPr="00E06CFC">
        <w:rPr>
          <w:rFonts w:ascii="Times New Roman" w:eastAsia="Times New Roman" w:hAnsi="Times New Roman" w:cs="Times New Roman"/>
          <w:sz w:val="28"/>
          <w:szCs w:val="28"/>
          <w:lang w:eastAsia="ru-RU"/>
        </w:rPr>
        <w:t xml:space="preserve">2. Термін подання студентом дисертації </w:t>
      </w:r>
      <w:r w:rsidRPr="00E06CFC">
        <w:rPr>
          <w:rFonts w:ascii="Times New Roman" w:eastAsia="Times New Roman" w:hAnsi="Times New Roman" w:cs="Times New Roman"/>
          <w:sz w:val="28"/>
          <w:szCs w:val="28"/>
          <w:lang w:eastAsia="ru-RU"/>
        </w:rPr>
        <w:tab/>
      </w:r>
    </w:p>
    <w:p w14:paraId="54FCE4BA" w14:textId="4446C81B" w:rsidR="00865459" w:rsidRPr="00E06CFC" w:rsidRDefault="00865459" w:rsidP="00E06CFC">
      <w:pPr>
        <w:spacing w:after="0" w:line="360" w:lineRule="auto"/>
        <w:jc w:val="both"/>
        <w:rPr>
          <w:rFonts w:ascii="Times New Roman" w:hAnsi="Times New Roman" w:cs="Times New Roman"/>
          <w:bCs/>
          <w:sz w:val="28"/>
          <w:szCs w:val="28"/>
        </w:rPr>
      </w:pPr>
      <w:bookmarkStart w:id="6" w:name="_Hlk155794892"/>
      <w:r w:rsidRPr="00E06CFC">
        <w:rPr>
          <w:rFonts w:ascii="Times New Roman" w:eastAsia="Times New Roman" w:hAnsi="Times New Roman" w:cs="Times New Roman"/>
          <w:sz w:val="28"/>
          <w:szCs w:val="28"/>
          <w:lang w:eastAsia="ru-RU"/>
        </w:rPr>
        <w:t xml:space="preserve">3. </w:t>
      </w:r>
      <w:r w:rsidRPr="00E06CFC">
        <w:rPr>
          <w:rFonts w:ascii="Times New Roman" w:eastAsia="Times New Roman" w:hAnsi="Times New Roman" w:cs="Times New Roman"/>
          <w:bCs/>
          <w:sz w:val="28"/>
          <w:szCs w:val="28"/>
          <w:lang w:eastAsia="ru-RU"/>
        </w:rPr>
        <w:t xml:space="preserve">Об’єкт дослідження: </w:t>
      </w:r>
      <w:r w:rsidRPr="00E06CFC">
        <w:rPr>
          <w:rFonts w:ascii="Times New Roman" w:hAnsi="Times New Roman" w:cs="Times New Roman"/>
          <w:bCs/>
          <w:sz w:val="28"/>
          <w:szCs w:val="28"/>
        </w:rPr>
        <w:t xml:space="preserve">процес </w:t>
      </w:r>
      <w:r w:rsidR="00CF7F76" w:rsidRPr="00E06CFC">
        <w:rPr>
          <w:rFonts w:ascii="Times New Roman" w:hAnsi="Times New Roman" w:cs="Times New Roman"/>
          <w:bCs/>
          <w:sz w:val="28"/>
          <w:szCs w:val="28"/>
        </w:rPr>
        <w:t xml:space="preserve">підготовлення целюлозної маси </w:t>
      </w:r>
    </w:p>
    <w:p w14:paraId="3C4B5E3E" w14:textId="5DFF43C0" w:rsidR="00865459" w:rsidRPr="00E06CFC" w:rsidRDefault="00865459" w:rsidP="00E06CFC">
      <w:pPr>
        <w:spacing w:after="0" w:line="360" w:lineRule="auto"/>
        <w:jc w:val="both"/>
        <w:rPr>
          <w:rFonts w:ascii="Times New Roman" w:hAnsi="Times New Roman" w:cs="Times New Roman"/>
          <w:bCs/>
          <w:sz w:val="28"/>
          <w:szCs w:val="28"/>
        </w:rPr>
      </w:pPr>
      <w:r w:rsidRPr="00E06CFC">
        <w:rPr>
          <w:rFonts w:ascii="Times New Roman" w:eastAsia="Times New Roman" w:hAnsi="Times New Roman" w:cs="Times New Roman"/>
          <w:sz w:val="28"/>
          <w:szCs w:val="28"/>
          <w:lang w:eastAsia="ru-RU"/>
        </w:rPr>
        <w:t xml:space="preserve">4. Предмет дослідження: </w:t>
      </w:r>
      <w:r w:rsidR="00CF7F76" w:rsidRPr="00E06CFC">
        <w:rPr>
          <w:rFonts w:ascii="Times New Roman" w:eastAsia="Times New Roman" w:hAnsi="Times New Roman" w:cs="Times New Roman"/>
          <w:sz w:val="28"/>
          <w:szCs w:val="28"/>
          <w:lang w:eastAsia="ru-RU"/>
        </w:rPr>
        <w:t xml:space="preserve">технологічні параметри процесу підготовлення </w:t>
      </w:r>
      <w:r w:rsidRPr="00E06CFC">
        <w:rPr>
          <w:rFonts w:ascii="Times New Roman" w:hAnsi="Times New Roman" w:cs="Times New Roman"/>
          <w:sz w:val="28"/>
          <w:szCs w:val="28"/>
        </w:rPr>
        <w:t>сировин</w:t>
      </w:r>
      <w:r w:rsidR="00E06CFC" w:rsidRPr="00E06CFC">
        <w:rPr>
          <w:rFonts w:ascii="Times New Roman" w:hAnsi="Times New Roman" w:cs="Times New Roman"/>
          <w:sz w:val="28"/>
          <w:szCs w:val="28"/>
        </w:rPr>
        <w:t>и</w:t>
      </w:r>
      <w:r w:rsidR="00CF7F76" w:rsidRPr="00E06CFC">
        <w:rPr>
          <w:rFonts w:ascii="Times New Roman" w:hAnsi="Times New Roman" w:cs="Times New Roman"/>
          <w:sz w:val="28"/>
          <w:szCs w:val="28"/>
        </w:rPr>
        <w:t xml:space="preserve"> на основі застосування новітнього обладнання</w:t>
      </w:r>
    </w:p>
    <w:bookmarkEnd w:id="6"/>
    <w:p w14:paraId="4DB50497" w14:textId="326B37B5" w:rsidR="00865459" w:rsidRPr="00E06CFC" w:rsidRDefault="00865459" w:rsidP="00E06CFC">
      <w:pPr>
        <w:spacing w:after="0" w:line="360" w:lineRule="auto"/>
        <w:jc w:val="both"/>
        <w:rPr>
          <w:rFonts w:ascii="Times New Roman" w:eastAsia="Times New Roman" w:hAnsi="Times New Roman" w:cs="Times New Roman"/>
          <w:sz w:val="28"/>
          <w:szCs w:val="28"/>
          <w:lang w:eastAsia="ru-RU"/>
        </w:rPr>
      </w:pPr>
      <w:r w:rsidRPr="00E06CFC">
        <w:rPr>
          <w:rFonts w:ascii="Times New Roman" w:eastAsia="Times New Roman" w:hAnsi="Times New Roman" w:cs="Times New Roman"/>
          <w:sz w:val="28"/>
          <w:szCs w:val="28"/>
          <w:lang w:eastAsia="ru-RU"/>
        </w:rPr>
        <w:t xml:space="preserve">5. Перелік завдань, які потрібно розробити </w:t>
      </w:r>
    </w:p>
    <w:p w14:paraId="5644E3A8" w14:textId="2B313213" w:rsidR="00865459" w:rsidRPr="00E06CFC" w:rsidRDefault="00681020" w:rsidP="00E06CFC">
      <w:pPr>
        <w:spacing w:after="0" w:line="360" w:lineRule="auto"/>
        <w:jc w:val="both"/>
        <w:rPr>
          <w:rFonts w:ascii="Times New Roman" w:hAnsi="Times New Roman" w:cs="Times New Roman"/>
          <w:bCs/>
          <w:sz w:val="28"/>
          <w:szCs w:val="28"/>
        </w:rPr>
      </w:pPr>
      <w:r w:rsidRPr="00E06CFC">
        <w:rPr>
          <w:rFonts w:ascii="Times New Roman" w:hAnsi="Times New Roman" w:cs="Times New Roman"/>
          <w:bCs/>
          <w:sz w:val="28"/>
          <w:szCs w:val="28"/>
        </w:rPr>
        <w:t xml:space="preserve">1) Виконати літературний огляд сучасного стану виробництва </w:t>
      </w:r>
      <w:r w:rsidR="00E06CFC">
        <w:rPr>
          <w:rFonts w:ascii="Times New Roman" w:hAnsi="Times New Roman" w:cs="Times New Roman"/>
          <w:bCs/>
          <w:sz w:val="28"/>
          <w:szCs w:val="28"/>
        </w:rPr>
        <w:t>даного виду продукції.</w:t>
      </w:r>
    </w:p>
    <w:p w14:paraId="288BEF0F" w14:textId="148D996B" w:rsidR="00681020" w:rsidRPr="00E06CFC" w:rsidRDefault="00681020" w:rsidP="00E06CFC">
      <w:pPr>
        <w:spacing w:after="0" w:line="360" w:lineRule="auto"/>
        <w:jc w:val="both"/>
        <w:rPr>
          <w:rFonts w:ascii="Times New Roman" w:hAnsi="Times New Roman" w:cs="Times New Roman"/>
          <w:bCs/>
          <w:sz w:val="28"/>
          <w:szCs w:val="28"/>
        </w:rPr>
      </w:pPr>
      <w:r w:rsidRPr="00E06CFC">
        <w:rPr>
          <w:rFonts w:ascii="Times New Roman" w:hAnsi="Times New Roman" w:cs="Times New Roman"/>
          <w:bCs/>
          <w:sz w:val="28"/>
          <w:szCs w:val="28"/>
        </w:rPr>
        <w:t>2) Запропонувати інноваційні рішення щодо покращення фізико-механічних властивостей продукції.</w:t>
      </w:r>
    </w:p>
    <w:p w14:paraId="7748031D" w14:textId="77777777" w:rsidR="00681020" w:rsidRPr="00E06CFC" w:rsidRDefault="00681020" w:rsidP="00E06CFC">
      <w:pPr>
        <w:spacing w:after="0" w:line="360" w:lineRule="auto"/>
        <w:jc w:val="both"/>
        <w:rPr>
          <w:rFonts w:ascii="Times New Roman" w:hAnsi="Times New Roman" w:cs="Times New Roman"/>
          <w:sz w:val="28"/>
          <w:szCs w:val="28"/>
        </w:rPr>
      </w:pPr>
      <w:r w:rsidRPr="00E06CFC">
        <w:rPr>
          <w:rFonts w:ascii="Times New Roman" w:hAnsi="Times New Roman" w:cs="Times New Roman"/>
          <w:bCs/>
          <w:sz w:val="28"/>
          <w:szCs w:val="28"/>
        </w:rPr>
        <w:t>3)</w:t>
      </w:r>
      <w:r w:rsidRPr="00E06CFC">
        <w:rPr>
          <w:rFonts w:ascii="Times New Roman" w:hAnsi="Times New Roman" w:cs="Times New Roman"/>
          <w:sz w:val="28"/>
          <w:szCs w:val="28"/>
        </w:rPr>
        <w:t xml:space="preserve"> Навести вимоги до сировини, допоміжних хімічних речовин та готової продукції; </w:t>
      </w:r>
    </w:p>
    <w:p w14:paraId="7500D72C" w14:textId="25A333D1" w:rsidR="0071284D" w:rsidRPr="00E06CFC" w:rsidRDefault="00681020" w:rsidP="00E06CFC">
      <w:pPr>
        <w:spacing w:after="0" w:line="360" w:lineRule="auto"/>
        <w:jc w:val="both"/>
        <w:rPr>
          <w:rFonts w:ascii="Times New Roman" w:hAnsi="Times New Roman" w:cs="Times New Roman"/>
          <w:sz w:val="28"/>
          <w:szCs w:val="28"/>
        </w:rPr>
      </w:pPr>
      <w:r w:rsidRPr="00E06CFC">
        <w:rPr>
          <w:rFonts w:ascii="Times New Roman" w:hAnsi="Times New Roman" w:cs="Times New Roman"/>
          <w:sz w:val="28"/>
          <w:szCs w:val="28"/>
        </w:rPr>
        <w:lastRenderedPageBreak/>
        <w:t>4) Навести технологічну схему виробництва рушників</w:t>
      </w:r>
      <w:r w:rsidR="0071284D" w:rsidRPr="00E06CFC">
        <w:rPr>
          <w:rFonts w:ascii="Times New Roman" w:hAnsi="Times New Roman" w:cs="Times New Roman"/>
          <w:sz w:val="28"/>
          <w:szCs w:val="28"/>
        </w:rPr>
        <w:t xml:space="preserve">. </w:t>
      </w:r>
    </w:p>
    <w:p w14:paraId="47A42BF6" w14:textId="77777777" w:rsidR="0071284D" w:rsidRPr="00E06CFC" w:rsidRDefault="0071284D" w:rsidP="00E06CFC">
      <w:pPr>
        <w:spacing w:after="0" w:line="360" w:lineRule="auto"/>
        <w:jc w:val="both"/>
        <w:rPr>
          <w:rFonts w:ascii="Times New Roman" w:hAnsi="Times New Roman" w:cs="Times New Roman"/>
          <w:sz w:val="28"/>
          <w:szCs w:val="28"/>
        </w:rPr>
      </w:pPr>
      <w:r w:rsidRPr="00E06CFC">
        <w:rPr>
          <w:rFonts w:ascii="Times New Roman" w:hAnsi="Times New Roman" w:cs="Times New Roman"/>
          <w:sz w:val="28"/>
          <w:szCs w:val="28"/>
        </w:rPr>
        <w:t>5) В</w:t>
      </w:r>
      <w:r w:rsidR="00681020" w:rsidRPr="00E06CFC">
        <w:rPr>
          <w:rFonts w:ascii="Times New Roman" w:hAnsi="Times New Roman" w:cs="Times New Roman"/>
          <w:sz w:val="28"/>
          <w:szCs w:val="28"/>
        </w:rPr>
        <w:t>иконати розрахунок матеріального балансу води та волокна</w:t>
      </w:r>
      <w:r w:rsidRPr="00E06CFC">
        <w:rPr>
          <w:rFonts w:ascii="Times New Roman" w:hAnsi="Times New Roman" w:cs="Times New Roman"/>
          <w:sz w:val="28"/>
          <w:szCs w:val="28"/>
        </w:rPr>
        <w:t xml:space="preserve"> та </w:t>
      </w:r>
      <w:r w:rsidR="00681020" w:rsidRPr="00E06CFC">
        <w:rPr>
          <w:rFonts w:ascii="Times New Roman" w:hAnsi="Times New Roman" w:cs="Times New Roman"/>
          <w:sz w:val="28"/>
          <w:szCs w:val="28"/>
        </w:rPr>
        <w:t>обрати основне технологічне обладнанн</w:t>
      </w:r>
      <w:r w:rsidRPr="00E06CFC">
        <w:rPr>
          <w:rFonts w:ascii="Times New Roman" w:hAnsi="Times New Roman" w:cs="Times New Roman"/>
          <w:sz w:val="28"/>
          <w:szCs w:val="28"/>
        </w:rPr>
        <w:t xml:space="preserve">я. </w:t>
      </w:r>
    </w:p>
    <w:p w14:paraId="5C4F8306" w14:textId="49D7CD15" w:rsidR="0071284D" w:rsidRPr="00E06CFC" w:rsidRDefault="0071284D" w:rsidP="00E06CFC">
      <w:pPr>
        <w:spacing w:after="0" w:line="360" w:lineRule="auto"/>
        <w:jc w:val="both"/>
        <w:rPr>
          <w:rFonts w:ascii="Times New Roman" w:hAnsi="Times New Roman" w:cs="Times New Roman"/>
          <w:sz w:val="28"/>
          <w:szCs w:val="28"/>
        </w:rPr>
      </w:pPr>
      <w:r w:rsidRPr="00E06CFC">
        <w:rPr>
          <w:rFonts w:ascii="Times New Roman" w:hAnsi="Times New Roman" w:cs="Times New Roman"/>
          <w:sz w:val="28"/>
          <w:szCs w:val="28"/>
        </w:rPr>
        <w:t>6)</w:t>
      </w:r>
      <w:r w:rsidR="00681020" w:rsidRPr="00E06CFC">
        <w:rPr>
          <w:rFonts w:ascii="Times New Roman" w:hAnsi="Times New Roman" w:cs="Times New Roman"/>
          <w:sz w:val="28"/>
          <w:szCs w:val="28"/>
        </w:rPr>
        <w:t xml:space="preserve"> </w:t>
      </w:r>
      <w:r w:rsidRPr="00E06CFC">
        <w:rPr>
          <w:rFonts w:ascii="Times New Roman" w:hAnsi="Times New Roman" w:cs="Times New Roman"/>
          <w:sz w:val="28"/>
          <w:szCs w:val="28"/>
        </w:rPr>
        <w:t>Н</w:t>
      </w:r>
      <w:r w:rsidR="00681020" w:rsidRPr="00E06CFC">
        <w:rPr>
          <w:rFonts w:ascii="Times New Roman" w:hAnsi="Times New Roman" w:cs="Times New Roman"/>
          <w:sz w:val="28"/>
          <w:szCs w:val="28"/>
        </w:rPr>
        <w:t>авести заходи з охорони праці на виробництві</w:t>
      </w:r>
      <w:r w:rsidRPr="00E06CFC">
        <w:rPr>
          <w:rFonts w:ascii="Times New Roman" w:hAnsi="Times New Roman" w:cs="Times New Roman"/>
          <w:sz w:val="28"/>
          <w:szCs w:val="28"/>
        </w:rPr>
        <w:t>.</w:t>
      </w:r>
    </w:p>
    <w:p w14:paraId="17436D00" w14:textId="36F29157" w:rsidR="00681020" w:rsidRPr="00E06CFC" w:rsidRDefault="0071284D" w:rsidP="00E06CFC">
      <w:pPr>
        <w:spacing w:after="0" w:line="360" w:lineRule="auto"/>
        <w:jc w:val="both"/>
        <w:rPr>
          <w:rFonts w:ascii="Times New Roman" w:hAnsi="Times New Roman" w:cs="Times New Roman"/>
          <w:bCs/>
          <w:sz w:val="28"/>
          <w:szCs w:val="28"/>
        </w:rPr>
      </w:pPr>
      <w:r w:rsidRPr="00E06CFC">
        <w:rPr>
          <w:rFonts w:ascii="Times New Roman" w:hAnsi="Times New Roman" w:cs="Times New Roman"/>
          <w:sz w:val="28"/>
          <w:szCs w:val="28"/>
        </w:rPr>
        <w:t>7)</w:t>
      </w:r>
      <w:r w:rsidR="00681020" w:rsidRPr="00E06CFC">
        <w:rPr>
          <w:rFonts w:ascii="Times New Roman" w:hAnsi="Times New Roman" w:cs="Times New Roman"/>
          <w:sz w:val="28"/>
          <w:szCs w:val="28"/>
        </w:rPr>
        <w:t xml:space="preserve"> </w:t>
      </w:r>
      <w:r w:rsidRPr="00E06CFC">
        <w:rPr>
          <w:rFonts w:ascii="Times New Roman" w:hAnsi="Times New Roman" w:cs="Times New Roman"/>
          <w:sz w:val="28"/>
          <w:szCs w:val="28"/>
        </w:rPr>
        <w:t>Р</w:t>
      </w:r>
      <w:r w:rsidR="00681020" w:rsidRPr="00E06CFC">
        <w:rPr>
          <w:rFonts w:ascii="Times New Roman" w:hAnsi="Times New Roman" w:cs="Times New Roman"/>
          <w:sz w:val="28"/>
          <w:szCs w:val="28"/>
        </w:rPr>
        <w:t>озробити стартап-про</w:t>
      </w:r>
      <w:r w:rsidR="00C74568" w:rsidRPr="00E06CFC">
        <w:rPr>
          <w:rFonts w:ascii="Times New Roman" w:hAnsi="Times New Roman" w:cs="Times New Roman"/>
          <w:sz w:val="28"/>
          <w:szCs w:val="28"/>
        </w:rPr>
        <w:t>е</w:t>
      </w:r>
      <w:r w:rsidR="00681020" w:rsidRPr="00E06CFC">
        <w:rPr>
          <w:rFonts w:ascii="Times New Roman" w:hAnsi="Times New Roman" w:cs="Times New Roman"/>
          <w:sz w:val="28"/>
          <w:szCs w:val="28"/>
        </w:rPr>
        <w:t>кт</w:t>
      </w:r>
      <w:r w:rsidRPr="00E06CFC">
        <w:rPr>
          <w:rFonts w:ascii="Times New Roman" w:hAnsi="Times New Roman" w:cs="Times New Roman"/>
          <w:sz w:val="28"/>
          <w:szCs w:val="28"/>
        </w:rPr>
        <w:t>.</w:t>
      </w:r>
    </w:p>
    <w:p w14:paraId="347DEE3F" w14:textId="752401E6" w:rsidR="00865459" w:rsidRPr="00E06CFC" w:rsidRDefault="00865459" w:rsidP="00E06CFC">
      <w:pPr>
        <w:tabs>
          <w:tab w:val="left" w:leader="underscore" w:pos="9356"/>
        </w:tabs>
        <w:spacing w:after="0" w:line="240" w:lineRule="auto"/>
        <w:jc w:val="both"/>
        <w:rPr>
          <w:rFonts w:ascii="Times New Roman" w:eastAsia="Times New Roman" w:hAnsi="Times New Roman" w:cs="Times New Roman"/>
          <w:sz w:val="28"/>
          <w:szCs w:val="28"/>
          <w:lang w:eastAsia="ru-RU"/>
        </w:rPr>
      </w:pPr>
      <w:r w:rsidRPr="00E06CFC">
        <w:rPr>
          <w:rFonts w:ascii="Times New Roman" w:eastAsia="Times New Roman" w:hAnsi="Times New Roman" w:cs="Times New Roman"/>
          <w:sz w:val="28"/>
          <w:szCs w:val="28"/>
          <w:lang w:eastAsia="ru-RU"/>
        </w:rPr>
        <w:t xml:space="preserve">6. Орієнтовний перелік графічного (ілюстративного) матеріалу </w:t>
      </w:r>
    </w:p>
    <w:p w14:paraId="58A108E6" w14:textId="77777777" w:rsidR="0071284D" w:rsidRPr="00E06CFC" w:rsidRDefault="0071284D" w:rsidP="00E06CFC">
      <w:pPr>
        <w:tabs>
          <w:tab w:val="left" w:leader="underscore" w:pos="9356"/>
        </w:tabs>
        <w:spacing w:after="0" w:line="240" w:lineRule="auto"/>
        <w:jc w:val="both"/>
        <w:rPr>
          <w:rFonts w:ascii="Times New Roman" w:eastAsia="Times New Roman" w:hAnsi="Times New Roman" w:cs="Times New Roman"/>
          <w:bCs/>
          <w:sz w:val="28"/>
          <w:szCs w:val="28"/>
          <w:lang w:eastAsia="ru-RU"/>
        </w:rPr>
      </w:pPr>
      <w:r w:rsidRPr="00E06CFC">
        <w:rPr>
          <w:rFonts w:ascii="Times New Roman" w:eastAsia="Times New Roman" w:hAnsi="Times New Roman" w:cs="Times New Roman"/>
          <w:bCs/>
          <w:sz w:val="28"/>
          <w:szCs w:val="28"/>
          <w:lang w:eastAsia="ru-RU"/>
        </w:rPr>
        <w:t>1) актуальність запропонованої тематики;</w:t>
      </w:r>
    </w:p>
    <w:p w14:paraId="34DF4994" w14:textId="6B9C1115" w:rsidR="0071284D" w:rsidRPr="00E06CFC" w:rsidRDefault="0071284D" w:rsidP="00E06CFC">
      <w:pPr>
        <w:tabs>
          <w:tab w:val="left" w:leader="underscore" w:pos="9356"/>
        </w:tabs>
        <w:spacing w:after="0" w:line="240" w:lineRule="auto"/>
        <w:jc w:val="both"/>
        <w:rPr>
          <w:rFonts w:ascii="Times New Roman" w:eastAsia="Times New Roman" w:hAnsi="Times New Roman" w:cs="Times New Roman"/>
          <w:bCs/>
          <w:sz w:val="28"/>
          <w:szCs w:val="28"/>
          <w:lang w:eastAsia="ru-RU"/>
        </w:rPr>
      </w:pPr>
      <w:r w:rsidRPr="00E06CFC">
        <w:rPr>
          <w:rFonts w:ascii="Times New Roman" w:eastAsia="Times New Roman" w:hAnsi="Times New Roman" w:cs="Times New Roman"/>
          <w:bCs/>
          <w:sz w:val="28"/>
          <w:szCs w:val="28"/>
          <w:lang w:eastAsia="ru-RU"/>
        </w:rPr>
        <w:t>2) ін</w:t>
      </w:r>
      <w:r w:rsidR="00C74568" w:rsidRPr="00E06CFC">
        <w:rPr>
          <w:rFonts w:ascii="Times New Roman" w:eastAsia="Times New Roman" w:hAnsi="Times New Roman" w:cs="Times New Roman"/>
          <w:bCs/>
          <w:sz w:val="28"/>
          <w:szCs w:val="28"/>
          <w:lang w:eastAsia="ru-RU"/>
        </w:rPr>
        <w:t>н</w:t>
      </w:r>
      <w:r w:rsidRPr="00E06CFC">
        <w:rPr>
          <w:rFonts w:ascii="Times New Roman" w:eastAsia="Times New Roman" w:hAnsi="Times New Roman" w:cs="Times New Roman"/>
          <w:bCs/>
          <w:sz w:val="28"/>
          <w:szCs w:val="28"/>
          <w:lang w:eastAsia="ru-RU"/>
        </w:rPr>
        <w:t>оваційні пропозиції в технології виготовлення санітарно-гігієнічного паперу;</w:t>
      </w:r>
    </w:p>
    <w:p w14:paraId="75168D6D" w14:textId="77777777" w:rsidR="0071284D" w:rsidRPr="00E06CFC" w:rsidRDefault="0071284D" w:rsidP="00E06CFC">
      <w:pPr>
        <w:tabs>
          <w:tab w:val="left" w:leader="underscore" w:pos="9356"/>
        </w:tabs>
        <w:spacing w:after="0" w:line="240" w:lineRule="auto"/>
        <w:jc w:val="both"/>
        <w:rPr>
          <w:rFonts w:ascii="Times New Roman" w:eastAsia="Times New Roman" w:hAnsi="Times New Roman" w:cs="Times New Roman"/>
          <w:bCs/>
          <w:sz w:val="28"/>
          <w:szCs w:val="28"/>
          <w:lang w:eastAsia="ru-RU"/>
        </w:rPr>
      </w:pPr>
      <w:r w:rsidRPr="00E06CFC">
        <w:rPr>
          <w:rFonts w:ascii="Times New Roman" w:eastAsia="Times New Roman" w:hAnsi="Times New Roman" w:cs="Times New Roman"/>
          <w:bCs/>
          <w:sz w:val="28"/>
          <w:szCs w:val="28"/>
          <w:lang w:eastAsia="ru-RU"/>
        </w:rPr>
        <w:t>3) технологічна схема виробницва;</w:t>
      </w:r>
    </w:p>
    <w:p w14:paraId="7D3C868E" w14:textId="0B57CC3D" w:rsidR="0071284D" w:rsidRPr="00E06CFC" w:rsidRDefault="0071284D" w:rsidP="00E06CFC">
      <w:pPr>
        <w:tabs>
          <w:tab w:val="left" w:leader="underscore" w:pos="9356"/>
        </w:tabs>
        <w:spacing w:after="0" w:line="240" w:lineRule="auto"/>
        <w:jc w:val="both"/>
        <w:rPr>
          <w:rFonts w:ascii="Times New Roman" w:eastAsia="Times New Roman" w:hAnsi="Times New Roman" w:cs="Times New Roman"/>
          <w:bCs/>
          <w:sz w:val="28"/>
          <w:szCs w:val="28"/>
          <w:lang w:eastAsia="ru-RU"/>
        </w:rPr>
      </w:pPr>
      <w:r w:rsidRPr="00E06CFC">
        <w:rPr>
          <w:rFonts w:ascii="Times New Roman" w:eastAsia="Times New Roman" w:hAnsi="Times New Roman" w:cs="Times New Roman"/>
          <w:bCs/>
          <w:sz w:val="28"/>
          <w:szCs w:val="28"/>
          <w:lang w:eastAsia="ru-RU"/>
        </w:rPr>
        <w:t>4) розрахунки стартап-про</w:t>
      </w:r>
      <w:r w:rsidR="00E5034A" w:rsidRPr="00E06CFC">
        <w:rPr>
          <w:rFonts w:ascii="Times New Roman" w:eastAsia="Times New Roman" w:hAnsi="Times New Roman" w:cs="Times New Roman"/>
          <w:bCs/>
          <w:sz w:val="28"/>
          <w:szCs w:val="28"/>
          <w:lang w:eastAsia="ru-RU"/>
        </w:rPr>
        <w:t>е</w:t>
      </w:r>
      <w:r w:rsidRPr="00E06CFC">
        <w:rPr>
          <w:rFonts w:ascii="Times New Roman" w:eastAsia="Times New Roman" w:hAnsi="Times New Roman" w:cs="Times New Roman"/>
          <w:bCs/>
          <w:sz w:val="28"/>
          <w:szCs w:val="28"/>
          <w:lang w:eastAsia="ru-RU"/>
        </w:rPr>
        <w:t>кту;</w:t>
      </w:r>
    </w:p>
    <w:p w14:paraId="1602EE73" w14:textId="77777777" w:rsidR="0071284D" w:rsidRPr="00E06CFC" w:rsidRDefault="0071284D" w:rsidP="00E06CFC">
      <w:pPr>
        <w:tabs>
          <w:tab w:val="left" w:leader="underscore" w:pos="9356"/>
        </w:tabs>
        <w:spacing w:after="0" w:line="240" w:lineRule="auto"/>
        <w:jc w:val="both"/>
        <w:rPr>
          <w:rFonts w:ascii="Times New Roman" w:eastAsia="Times New Roman" w:hAnsi="Times New Roman" w:cs="Times New Roman"/>
          <w:bCs/>
          <w:sz w:val="28"/>
          <w:szCs w:val="28"/>
          <w:lang w:eastAsia="ru-RU"/>
        </w:rPr>
      </w:pPr>
      <w:r w:rsidRPr="00E06CFC">
        <w:rPr>
          <w:rFonts w:ascii="Times New Roman" w:eastAsia="Times New Roman" w:hAnsi="Times New Roman" w:cs="Times New Roman"/>
          <w:bCs/>
          <w:sz w:val="28"/>
          <w:szCs w:val="28"/>
          <w:lang w:eastAsia="ru-RU"/>
        </w:rPr>
        <w:t>5) висновки;</w:t>
      </w:r>
    </w:p>
    <w:p w14:paraId="098264CF" w14:textId="77777777" w:rsidR="0071284D" w:rsidRPr="00E06CFC" w:rsidRDefault="0071284D" w:rsidP="00E06CFC">
      <w:pPr>
        <w:tabs>
          <w:tab w:val="left" w:leader="underscore" w:pos="9356"/>
        </w:tabs>
        <w:spacing w:after="0" w:line="240" w:lineRule="auto"/>
        <w:jc w:val="both"/>
        <w:rPr>
          <w:rFonts w:ascii="Times New Roman" w:eastAsia="Times New Roman" w:hAnsi="Times New Roman" w:cs="Times New Roman"/>
          <w:sz w:val="28"/>
          <w:szCs w:val="28"/>
          <w:lang w:eastAsia="ru-RU"/>
        </w:rPr>
      </w:pPr>
      <w:r w:rsidRPr="00E06CFC">
        <w:rPr>
          <w:rFonts w:ascii="Times New Roman" w:eastAsia="Times New Roman" w:hAnsi="Times New Roman" w:cs="Times New Roman"/>
          <w:bCs/>
          <w:sz w:val="28"/>
          <w:szCs w:val="28"/>
          <w:lang w:eastAsia="ru-RU"/>
        </w:rPr>
        <w:t>6) апробація наукових результатів магістерської дисертації.</w:t>
      </w:r>
    </w:p>
    <w:p w14:paraId="5E29B51C" w14:textId="77777777" w:rsidR="00865459" w:rsidRDefault="00865459" w:rsidP="00E06CFC">
      <w:pPr>
        <w:tabs>
          <w:tab w:val="left" w:leader="underscore" w:pos="9356"/>
        </w:tabs>
        <w:spacing w:after="0" w:line="240" w:lineRule="auto"/>
        <w:jc w:val="both"/>
        <w:rPr>
          <w:rFonts w:ascii="Times New Roman" w:eastAsia="Times New Roman" w:hAnsi="Times New Roman" w:cs="Times New Roman"/>
          <w:sz w:val="28"/>
          <w:szCs w:val="28"/>
          <w:lang w:eastAsia="ru-RU"/>
        </w:rPr>
      </w:pPr>
      <w:r w:rsidRPr="00E06CFC">
        <w:rPr>
          <w:rFonts w:ascii="Times New Roman" w:eastAsia="Times New Roman" w:hAnsi="Times New Roman" w:cs="Times New Roman"/>
          <w:sz w:val="28"/>
          <w:szCs w:val="28"/>
          <w:lang w:eastAsia="ru-RU"/>
        </w:rPr>
        <w:t xml:space="preserve">7. Орієнтовний перелік публікацій </w:t>
      </w:r>
    </w:p>
    <w:p w14:paraId="3192F2C7" w14:textId="77777777" w:rsidR="00F85846" w:rsidRPr="00F85846" w:rsidRDefault="00F85846" w:rsidP="00F85846">
      <w:pPr>
        <w:autoSpaceDE w:val="0"/>
        <w:autoSpaceDN w:val="0"/>
        <w:adjustRightInd w:val="0"/>
        <w:spacing w:after="0" w:line="240" w:lineRule="auto"/>
        <w:rPr>
          <w:rFonts w:ascii="Times New Roman" w:hAnsi="Times New Roman" w:cs="Times New Roman"/>
          <w:color w:val="000000"/>
          <w:sz w:val="28"/>
          <w:szCs w:val="28"/>
          <w:lang w:val="en-US"/>
        </w:rPr>
      </w:pPr>
    </w:p>
    <w:p w14:paraId="375E1807" w14:textId="756E76A2" w:rsidR="00E06CFC" w:rsidRPr="00E06CFC" w:rsidRDefault="00F85846" w:rsidP="00F85846">
      <w:pPr>
        <w:autoSpaceDE w:val="0"/>
        <w:autoSpaceDN w:val="0"/>
        <w:adjustRightInd w:val="0"/>
        <w:spacing w:after="0" w:line="240" w:lineRule="auto"/>
        <w:jc w:val="both"/>
        <w:rPr>
          <w:rFonts w:ascii="Times New Roman" w:eastAsia="Times New Roman" w:hAnsi="Times New Roman" w:cs="Times New Roman"/>
          <w:sz w:val="28"/>
          <w:szCs w:val="28"/>
          <w:lang w:eastAsia="ru-RU"/>
        </w:rPr>
      </w:pPr>
      <w:r>
        <w:rPr>
          <w:rFonts w:ascii="Times New Roman" w:hAnsi="Times New Roman" w:cs="Times New Roman"/>
          <w:color w:val="000000"/>
          <w:sz w:val="28"/>
          <w:szCs w:val="28"/>
          <w:lang w:val="en-US"/>
        </w:rPr>
        <w:t>Master Syroid T.O.</w:t>
      </w:r>
      <w:r>
        <w:rPr>
          <w:rFonts w:ascii="Times New Roman" w:hAnsi="Times New Roman" w:cs="Times New Roman"/>
          <w:color w:val="000000"/>
          <w:sz w:val="28"/>
          <w:szCs w:val="28"/>
        </w:rPr>
        <w:t xml:space="preserve">, </w:t>
      </w:r>
      <w:r>
        <w:rPr>
          <w:rFonts w:ascii="Times New Roman" w:hAnsi="Times New Roman" w:cs="Times New Roman"/>
          <w:color w:val="000000"/>
          <w:sz w:val="28"/>
          <w:szCs w:val="28"/>
          <w:lang w:val="en-US"/>
        </w:rPr>
        <w:t xml:space="preserve">senior </w:t>
      </w:r>
      <w:proofErr w:type="gramStart"/>
      <w:r>
        <w:rPr>
          <w:rFonts w:ascii="Times New Roman" w:hAnsi="Times New Roman" w:cs="Times New Roman"/>
          <w:color w:val="000000"/>
          <w:sz w:val="28"/>
          <w:szCs w:val="28"/>
          <w:lang w:val="en-US"/>
        </w:rPr>
        <w:t xml:space="preserve">lecture </w:t>
      </w:r>
      <w:r>
        <w:rPr>
          <w:rFonts w:ascii="Times New Roman" w:hAnsi="Times New Roman" w:cs="Times New Roman"/>
          <w:color w:val="000000"/>
          <w:sz w:val="28"/>
          <w:szCs w:val="28"/>
        </w:rPr>
        <w:t xml:space="preserve"> </w:t>
      </w:r>
      <w:r>
        <w:rPr>
          <w:rFonts w:ascii="Times New Roman" w:hAnsi="Times New Roman" w:cs="Times New Roman"/>
          <w:color w:val="000000"/>
          <w:sz w:val="28"/>
          <w:szCs w:val="28"/>
          <w:lang w:val="en-US"/>
        </w:rPr>
        <w:t>Ostapenko</w:t>
      </w:r>
      <w:proofErr w:type="gramEnd"/>
      <w:r>
        <w:rPr>
          <w:rFonts w:ascii="Times New Roman" w:hAnsi="Times New Roman" w:cs="Times New Roman"/>
          <w:color w:val="000000"/>
          <w:sz w:val="28"/>
          <w:szCs w:val="28"/>
          <w:lang w:val="en-US"/>
        </w:rPr>
        <w:t xml:space="preserve"> A.A. </w:t>
      </w:r>
      <w:r>
        <w:rPr>
          <w:rFonts w:ascii="Times New Roman" w:hAnsi="Times New Roman" w:cs="Times New Roman"/>
          <w:color w:val="000000"/>
          <w:sz w:val="28"/>
          <w:szCs w:val="28"/>
        </w:rPr>
        <w:t xml:space="preserve"> </w:t>
      </w:r>
      <w:r>
        <w:rPr>
          <w:rFonts w:ascii="Times New Roman" w:hAnsi="Times New Roman" w:cs="Times New Roman"/>
          <w:sz w:val="28"/>
          <w:szCs w:val="28"/>
          <w:lang w:val="en-US"/>
        </w:rPr>
        <w:t>T</w:t>
      </w:r>
      <w:r w:rsidRPr="00F85846">
        <w:rPr>
          <w:rFonts w:ascii="Times New Roman" w:hAnsi="Times New Roman" w:cs="Times New Roman"/>
          <w:sz w:val="28"/>
          <w:szCs w:val="28"/>
        </w:rPr>
        <w:t>he adhesion of tissue paper</w:t>
      </w:r>
      <w:r>
        <w:rPr>
          <w:rFonts w:ascii="Times New Roman" w:hAnsi="Times New Roman" w:cs="Times New Roman"/>
          <w:color w:val="000000"/>
          <w:sz w:val="28"/>
          <w:szCs w:val="28"/>
        </w:rPr>
        <w:t xml:space="preserve"> // Збірник тез доповідей XX</w:t>
      </w:r>
      <w:r>
        <w:rPr>
          <w:rFonts w:ascii="Times New Roman" w:hAnsi="Times New Roman" w:cs="Times New Roman"/>
          <w:color w:val="000000"/>
          <w:sz w:val="28"/>
          <w:szCs w:val="28"/>
          <w:lang w:val="en-US"/>
        </w:rPr>
        <w:t>V</w:t>
      </w:r>
      <w:r>
        <w:rPr>
          <w:rFonts w:ascii="Times New Roman" w:hAnsi="Times New Roman" w:cs="Times New Roman"/>
          <w:color w:val="000000"/>
          <w:sz w:val="28"/>
          <w:szCs w:val="28"/>
        </w:rPr>
        <w:t xml:space="preserve"> міжнародної науково</w:t>
      </w:r>
      <w:r w:rsidRPr="00F85846">
        <w:rPr>
          <w:rFonts w:ascii="Times New Roman" w:hAnsi="Times New Roman" w:cs="Times New Roman"/>
          <w:color w:val="000000"/>
          <w:sz w:val="28"/>
          <w:szCs w:val="28"/>
        </w:rPr>
        <w:t>-</w:t>
      </w:r>
      <w:r>
        <w:rPr>
          <w:rFonts w:ascii="Times New Roman" w:hAnsi="Times New Roman" w:cs="Times New Roman"/>
          <w:color w:val="000000"/>
          <w:sz w:val="28"/>
          <w:szCs w:val="28"/>
        </w:rPr>
        <w:t xml:space="preserve">практичної конференції cтудентів, аспірантів і молодих </w:t>
      </w:r>
      <w:proofErr w:type="gramStart"/>
      <w:r>
        <w:rPr>
          <w:rFonts w:ascii="Times New Roman" w:hAnsi="Times New Roman" w:cs="Times New Roman"/>
          <w:color w:val="000000"/>
          <w:sz w:val="28"/>
          <w:szCs w:val="28"/>
        </w:rPr>
        <w:t>вчених</w:t>
      </w:r>
      <w:r w:rsidRPr="00F85846">
        <w:rPr>
          <w:rFonts w:ascii="Times New Roman" w:hAnsi="Times New Roman" w:cs="Times New Roman"/>
          <w:color w:val="000000"/>
          <w:sz w:val="28"/>
          <w:szCs w:val="28"/>
        </w:rPr>
        <w:t xml:space="preserve"> </w:t>
      </w:r>
      <w:r>
        <w:rPr>
          <w:rFonts w:ascii="Times New Roman" w:hAnsi="Times New Roman" w:cs="Times New Roman"/>
          <w:color w:val="000000"/>
          <w:sz w:val="28"/>
          <w:szCs w:val="28"/>
        </w:rPr>
        <w:t>”Ресурсоенергозберігаючі</w:t>
      </w:r>
      <w:proofErr w:type="gramEnd"/>
      <w:r>
        <w:rPr>
          <w:rFonts w:ascii="Times New Roman" w:hAnsi="Times New Roman" w:cs="Times New Roman"/>
          <w:color w:val="000000"/>
          <w:sz w:val="28"/>
          <w:szCs w:val="28"/>
        </w:rPr>
        <w:t xml:space="preserve"> технології та обладнання” (</w:t>
      </w:r>
      <w:r w:rsidRPr="00F85846">
        <w:rPr>
          <w:rFonts w:ascii="Times New Roman" w:hAnsi="Times New Roman" w:cs="Times New Roman"/>
          <w:color w:val="000000"/>
          <w:sz w:val="28"/>
          <w:szCs w:val="28"/>
        </w:rPr>
        <w:t>15</w:t>
      </w:r>
      <w:r>
        <w:rPr>
          <w:rFonts w:ascii="Times New Roman" w:hAnsi="Times New Roman" w:cs="Times New Roman"/>
          <w:color w:val="000000"/>
          <w:sz w:val="28"/>
          <w:szCs w:val="28"/>
        </w:rPr>
        <w:t xml:space="preserve"> грудня 202</w:t>
      </w:r>
      <w:r w:rsidRPr="00F85846">
        <w:rPr>
          <w:rFonts w:ascii="Times New Roman" w:hAnsi="Times New Roman" w:cs="Times New Roman"/>
          <w:color w:val="000000"/>
          <w:sz w:val="28"/>
          <w:szCs w:val="28"/>
        </w:rPr>
        <w:t>3</w:t>
      </w:r>
      <w:r>
        <w:rPr>
          <w:rFonts w:ascii="Times New Roman" w:hAnsi="Times New Roman" w:cs="Times New Roman"/>
          <w:color w:val="000000"/>
          <w:sz w:val="28"/>
          <w:szCs w:val="28"/>
        </w:rPr>
        <w:t xml:space="preserve"> р. м.Київ) / Укладач Я.М. Корнієнко. – К.: «КПІ ім. Ігоря Сікорського», 202</w:t>
      </w:r>
      <w:r>
        <w:rPr>
          <w:rFonts w:ascii="Times New Roman" w:hAnsi="Times New Roman" w:cs="Times New Roman"/>
          <w:color w:val="000000"/>
          <w:sz w:val="28"/>
          <w:szCs w:val="28"/>
          <w:lang w:val="en-US"/>
        </w:rPr>
        <w:t>3</w:t>
      </w:r>
      <w:r>
        <w:rPr>
          <w:rFonts w:ascii="Times New Roman" w:hAnsi="Times New Roman" w:cs="Times New Roman"/>
          <w:color w:val="000000"/>
          <w:sz w:val="28"/>
          <w:szCs w:val="28"/>
        </w:rPr>
        <w:t>. – 1</w:t>
      </w:r>
      <w:r>
        <w:rPr>
          <w:rFonts w:ascii="Times New Roman" w:hAnsi="Times New Roman" w:cs="Times New Roman"/>
          <w:color w:val="000000"/>
          <w:sz w:val="28"/>
          <w:szCs w:val="28"/>
          <w:lang w:val="en-US"/>
        </w:rPr>
        <w:t>93</w:t>
      </w:r>
      <w:r>
        <w:rPr>
          <w:rFonts w:ascii="Times New Roman" w:hAnsi="Times New Roman" w:cs="Times New Roman"/>
          <w:color w:val="000000"/>
          <w:sz w:val="28"/>
          <w:szCs w:val="28"/>
        </w:rPr>
        <w:t xml:space="preserve"> –1</w:t>
      </w:r>
      <w:r>
        <w:rPr>
          <w:rFonts w:ascii="Times New Roman" w:hAnsi="Times New Roman" w:cs="Times New Roman"/>
          <w:color w:val="000000"/>
          <w:sz w:val="28"/>
          <w:szCs w:val="28"/>
          <w:lang w:val="en-US"/>
        </w:rPr>
        <w:t>96</w:t>
      </w:r>
      <w:r>
        <w:rPr>
          <w:rFonts w:ascii="Times New Roman" w:hAnsi="Times New Roman" w:cs="Times New Roman"/>
          <w:color w:val="000000"/>
          <w:sz w:val="28"/>
          <w:szCs w:val="28"/>
        </w:rPr>
        <w:t>c;</w:t>
      </w:r>
    </w:p>
    <w:p w14:paraId="0115E54B" w14:textId="77777777" w:rsidR="00865459" w:rsidRDefault="00865459" w:rsidP="00E06CFC">
      <w:pPr>
        <w:tabs>
          <w:tab w:val="left" w:pos="360"/>
          <w:tab w:val="left" w:pos="1440"/>
          <w:tab w:val="left" w:pos="1620"/>
        </w:tabs>
        <w:spacing w:after="0" w:line="240" w:lineRule="auto"/>
        <w:jc w:val="both"/>
        <w:rPr>
          <w:rFonts w:ascii="Times New Roman" w:eastAsia="Times New Roman" w:hAnsi="Times New Roman" w:cs="Times New Roman"/>
          <w:color w:val="000000" w:themeColor="text1"/>
          <w:sz w:val="28"/>
          <w:szCs w:val="28"/>
          <w:vertAlign w:val="superscript"/>
          <w:lang w:eastAsia="ru-RU"/>
        </w:rPr>
      </w:pPr>
      <w:r w:rsidRPr="00E06CFC">
        <w:rPr>
          <w:rFonts w:ascii="Times New Roman" w:eastAsia="Times New Roman" w:hAnsi="Times New Roman" w:cs="Times New Roman"/>
          <w:color w:val="000000" w:themeColor="text1"/>
          <w:sz w:val="28"/>
          <w:szCs w:val="28"/>
          <w:lang w:eastAsia="ru-RU"/>
        </w:rPr>
        <w:t>8. Консультанти розділів дисертації</w:t>
      </w:r>
      <w:r w:rsidRPr="00E06CFC">
        <w:rPr>
          <w:rFonts w:ascii="Times New Roman" w:eastAsia="Times New Roman" w:hAnsi="Times New Roman" w:cs="Times New Roman"/>
          <w:color w:val="000000" w:themeColor="text1"/>
          <w:sz w:val="28"/>
          <w:szCs w:val="28"/>
          <w:vertAlign w:val="superscript"/>
          <w:lang w:eastAsia="ru-RU"/>
        </w:rPr>
        <w:footnoteReference w:customMarkFollows="1" w:id="1"/>
        <w:sym w:font="Symbol" w:char="F02A"/>
      </w:r>
    </w:p>
    <w:p w14:paraId="4A1F05DE" w14:textId="77777777" w:rsidR="00F85846" w:rsidRPr="00E06CFC" w:rsidRDefault="00F85846" w:rsidP="00E06CFC">
      <w:pPr>
        <w:tabs>
          <w:tab w:val="left" w:pos="360"/>
          <w:tab w:val="left" w:pos="1440"/>
          <w:tab w:val="left" w:pos="1620"/>
        </w:tabs>
        <w:spacing w:after="0" w:line="240" w:lineRule="auto"/>
        <w:jc w:val="both"/>
        <w:rPr>
          <w:rFonts w:ascii="Times New Roman" w:eastAsia="Times New Roman" w:hAnsi="Times New Roman" w:cs="Times New Roman"/>
          <w:color w:val="000000" w:themeColor="text1"/>
          <w:sz w:val="28"/>
          <w:szCs w:val="28"/>
          <w:lang w:eastAsia="ru-RU"/>
        </w:rPr>
      </w:pPr>
    </w:p>
    <w:tbl>
      <w:tblPr>
        <w:tblW w:w="93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410"/>
        <w:gridCol w:w="4111"/>
        <w:gridCol w:w="1396"/>
        <w:gridCol w:w="1397"/>
      </w:tblGrid>
      <w:tr w:rsidR="00865459" w:rsidRPr="00E06CFC" w14:paraId="17C542EB" w14:textId="77777777" w:rsidTr="00E96FD8">
        <w:trPr>
          <w:cantSplit/>
        </w:trPr>
        <w:tc>
          <w:tcPr>
            <w:tcW w:w="2410" w:type="dxa"/>
            <w:vMerge w:val="restart"/>
            <w:vAlign w:val="center"/>
          </w:tcPr>
          <w:p w14:paraId="400A13DC" w14:textId="77777777" w:rsidR="00865459" w:rsidRPr="00E06CFC" w:rsidRDefault="00865459" w:rsidP="00E06CFC">
            <w:pPr>
              <w:spacing w:after="0" w:line="240" w:lineRule="auto"/>
              <w:jc w:val="center"/>
              <w:rPr>
                <w:rFonts w:ascii="Times New Roman" w:eastAsia="Times New Roman" w:hAnsi="Times New Roman" w:cs="Times New Roman"/>
                <w:color w:val="000000" w:themeColor="text1"/>
                <w:sz w:val="28"/>
                <w:szCs w:val="28"/>
                <w:lang w:eastAsia="ru-RU"/>
              </w:rPr>
            </w:pPr>
            <w:r w:rsidRPr="00E06CFC">
              <w:rPr>
                <w:rFonts w:ascii="Times New Roman" w:eastAsia="Times New Roman" w:hAnsi="Times New Roman" w:cs="Times New Roman"/>
                <w:color w:val="000000" w:themeColor="text1"/>
                <w:sz w:val="28"/>
                <w:szCs w:val="28"/>
                <w:lang w:eastAsia="ru-RU"/>
              </w:rPr>
              <w:t>Розділ</w:t>
            </w:r>
          </w:p>
        </w:tc>
        <w:tc>
          <w:tcPr>
            <w:tcW w:w="4111" w:type="dxa"/>
            <w:vMerge w:val="restart"/>
            <w:vAlign w:val="center"/>
          </w:tcPr>
          <w:p w14:paraId="5DA8BFCE" w14:textId="77777777" w:rsidR="00865459" w:rsidRPr="00E06CFC" w:rsidRDefault="00865459" w:rsidP="00E06CFC">
            <w:pPr>
              <w:spacing w:after="0" w:line="240" w:lineRule="auto"/>
              <w:jc w:val="center"/>
              <w:rPr>
                <w:rFonts w:ascii="Times New Roman" w:eastAsia="Times New Roman" w:hAnsi="Times New Roman" w:cs="Times New Roman"/>
                <w:color w:val="000000" w:themeColor="text1"/>
                <w:sz w:val="28"/>
                <w:szCs w:val="28"/>
                <w:lang w:eastAsia="ru-RU"/>
              </w:rPr>
            </w:pPr>
            <w:r w:rsidRPr="00E06CFC">
              <w:rPr>
                <w:rFonts w:ascii="Times New Roman" w:eastAsia="Times New Roman" w:hAnsi="Times New Roman" w:cs="Times New Roman"/>
                <w:color w:val="000000" w:themeColor="text1"/>
                <w:sz w:val="28"/>
                <w:szCs w:val="28"/>
                <w:lang w:eastAsia="ru-RU"/>
              </w:rPr>
              <w:t xml:space="preserve">Прізвище, ініціали та посада </w:t>
            </w:r>
            <w:r w:rsidRPr="00E06CFC">
              <w:rPr>
                <w:rFonts w:ascii="Times New Roman" w:eastAsia="Times New Roman" w:hAnsi="Times New Roman" w:cs="Times New Roman"/>
                <w:color w:val="000000" w:themeColor="text1"/>
                <w:sz w:val="28"/>
                <w:szCs w:val="28"/>
                <w:lang w:eastAsia="ru-RU"/>
              </w:rPr>
              <w:br/>
              <w:t>консультанта</w:t>
            </w:r>
          </w:p>
        </w:tc>
        <w:tc>
          <w:tcPr>
            <w:tcW w:w="2793" w:type="dxa"/>
            <w:gridSpan w:val="2"/>
          </w:tcPr>
          <w:p w14:paraId="2DD321D2" w14:textId="77777777" w:rsidR="00865459" w:rsidRPr="00E06CFC" w:rsidRDefault="00865459" w:rsidP="00E06CFC">
            <w:pPr>
              <w:spacing w:after="0" w:line="240" w:lineRule="auto"/>
              <w:jc w:val="center"/>
              <w:rPr>
                <w:rFonts w:ascii="Times New Roman" w:eastAsia="Times New Roman" w:hAnsi="Times New Roman" w:cs="Times New Roman"/>
                <w:color w:val="000000" w:themeColor="text1"/>
                <w:sz w:val="28"/>
                <w:szCs w:val="28"/>
                <w:lang w:eastAsia="ru-RU"/>
              </w:rPr>
            </w:pPr>
            <w:r w:rsidRPr="00E06CFC">
              <w:rPr>
                <w:rFonts w:ascii="Times New Roman" w:eastAsia="Times New Roman" w:hAnsi="Times New Roman" w:cs="Times New Roman"/>
                <w:color w:val="000000" w:themeColor="text1"/>
                <w:sz w:val="28"/>
                <w:szCs w:val="28"/>
                <w:lang w:eastAsia="ru-RU"/>
              </w:rPr>
              <w:t>Підпис, дата</w:t>
            </w:r>
          </w:p>
        </w:tc>
      </w:tr>
      <w:tr w:rsidR="00865459" w:rsidRPr="00E06CFC" w14:paraId="5573D8CE" w14:textId="77777777" w:rsidTr="00E96FD8">
        <w:trPr>
          <w:cantSplit/>
        </w:trPr>
        <w:tc>
          <w:tcPr>
            <w:tcW w:w="2410" w:type="dxa"/>
            <w:vMerge/>
          </w:tcPr>
          <w:p w14:paraId="05A4EBBE" w14:textId="77777777" w:rsidR="00865459" w:rsidRPr="00E06CFC" w:rsidRDefault="00865459" w:rsidP="00E06CFC">
            <w:pPr>
              <w:spacing w:after="0" w:line="240" w:lineRule="auto"/>
              <w:jc w:val="center"/>
              <w:rPr>
                <w:rFonts w:ascii="Times New Roman" w:eastAsia="Times New Roman" w:hAnsi="Times New Roman" w:cs="Times New Roman"/>
                <w:color w:val="000000" w:themeColor="text1"/>
                <w:sz w:val="28"/>
                <w:szCs w:val="28"/>
                <w:lang w:eastAsia="ru-RU"/>
              </w:rPr>
            </w:pPr>
          </w:p>
        </w:tc>
        <w:tc>
          <w:tcPr>
            <w:tcW w:w="4111" w:type="dxa"/>
            <w:vMerge/>
          </w:tcPr>
          <w:p w14:paraId="22F49E9C" w14:textId="77777777" w:rsidR="00865459" w:rsidRPr="00E06CFC" w:rsidRDefault="00865459" w:rsidP="00E06CFC">
            <w:pPr>
              <w:spacing w:after="0" w:line="240" w:lineRule="auto"/>
              <w:jc w:val="center"/>
              <w:rPr>
                <w:rFonts w:ascii="Times New Roman" w:eastAsia="Times New Roman" w:hAnsi="Times New Roman" w:cs="Times New Roman"/>
                <w:color w:val="000000" w:themeColor="text1"/>
                <w:sz w:val="28"/>
                <w:szCs w:val="28"/>
                <w:lang w:eastAsia="ru-RU"/>
              </w:rPr>
            </w:pPr>
          </w:p>
        </w:tc>
        <w:tc>
          <w:tcPr>
            <w:tcW w:w="1396" w:type="dxa"/>
          </w:tcPr>
          <w:p w14:paraId="1D757E32" w14:textId="77777777" w:rsidR="00865459" w:rsidRPr="00E06CFC" w:rsidRDefault="00865459" w:rsidP="00E06CFC">
            <w:pPr>
              <w:spacing w:after="0" w:line="240" w:lineRule="auto"/>
              <w:jc w:val="center"/>
              <w:rPr>
                <w:rFonts w:ascii="Times New Roman" w:eastAsia="Times New Roman" w:hAnsi="Times New Roman" w:cs="Times New Roman"/>
                <w:color w:val="000000" w:themeColor="text1"/>
                <w:sz w:val="28"/>
                <w:szCs w:val="28"/>
                <w:lang w:eastAsia="ru-RU"/>
              </w:rPr>
            </w:pPr>
            <w:r w:rsidRPr="00E06CFC">
              <w:rPr>
                <w:rFonts w:ascii="Times New Roman" w:eastAsia="Times New Roman" w:hAnsi="Times New Roman" w:cs="Times New Roman"/>
                <w:color w:val="000000" w:themeColor="text1"/>
                <w:sz w:val="28"/>
                <w:szCs w:val="28"/>
                <w:lang w:eastAsia="ru-RU"/>
              </w:rPr>
              <w:t xml:space="preserve">завдання </w:t>
            </w:r>
            <w:r w:rsidRPr="00E06CFC">
              <w:rPr>
                <w:rFonts w:ascii="Times New Roman" w:eastAsia="Times New Roman" w:hAnsi="Times New Roman" w:cs="Times New Roman"/>
                <w:color w:val="000000" w:themeColor="text1"/>
                <w:sz w:val="28"/>
                <w:szCs w:val="28"/>
                <w:lang w:eastAsia="ru-RU"/>
              </w:rPr>
              <w:br/>
              <w:t>видав</w:t>
            </w:r>
          </w:p>
        </w:tc>
        <w:tc>
          <w:tcPr>
            <w:tcW w:w="1397" w:type="dxa"/>
          </w:tcPr>
          <w:p w14:paraId="3F770E7E" w14:textId="77777777" w:rsidR="00865459" w:rsidRPr="00E06CFC" w:rsidRDefault="00865459" w:rsidP="00E06CFC">
            <w:pPr>
              <w:spacing w:after="0" w:line="240" w:lineRule="auto"/>
              <w:jc w:val="center"/>
              <w:rPr>
                <w:rFonts w:ascii="Times New Roman" w:eastAsia="Times New Roman" w:hAnsi="Times New Roman" w:cs="Times New Roman"/>
                <w:color w:val="000000" w:themeColor="text1"/>
                <w:sz w:val="28"/>
                <w:szCs w:val="28"/>
                <w:lang w:eastAsia="ru-RU"/>
              </w:rPr>
            </w:pPr>
            <w:r w:rsidRPr="00E06CFC">
              <w:rPr>
                <w:rFonts w:ascii="Times New Roman" w:eastAsia="Times New Roman" w:hAnsi="Times New Roman" w:cs="Times New Roman"/>
                <w:color w:val="000000" w:themeColor="text1"/>
                <w:sz w:val="28"/>
                <w:szCs w:val="28"/>
                <w:lang w:eastAsia="ru-RU"/>
              </w:rPr>
              <w:t>завдання</w:t>
            </w:r>
            <w:r w:rsidRPr="00E06CFC">
              <w:rPr>
                <w:rFonts w:ascii="Times New Roman" w:eastAsia="Times New Roman" w:hAnsi="Times New Roman" w:cs="Times New Roman"/>
                <w:color w:val="000000" w:themeColor="text1"/>
                <w:sz w:val="28"/>
                <w:szCs w:val="28"/>
                <w:lang w:eastAsia="ru-RU"/>
              </w:rPr>
              <w:br/>
              <w:t>прийняв</w:t>
            </w:r>
          </w:p>
        </w:tc>
      </w:tr>
      <w:tr w:rsidR="00865459" w:rsidRPr="00E06CFC" w14:paraId="03936660" w14:textId="77777777" w:rsidTr="00E96FD8">
        <w:tc>
          <w:tcPr>
            <w:tcW w:w="2410" w:type="dxa"/>
          </w:tcPr>
          <w:p w14:paraId="5851394A" w14:textId="32C98488" w:rsidR="00865459" w:rsidRPr="00E06CFC" w:rsidRDefault="00E5034A" w:rsidP="00E06CFC">
            <w:pPr>
              <w:spacing w:after="0" w:line="240" w:lineRule="auto"/>
              <w:jc w:val="both"/>
              <w:rPr>
                <w:rFonts w:ascii="Times New Roman" w:eastAsia="Times New Roman" w:hAnsi="Times New Roman" w:cs="Times New Roman"/>
                <w:color w:val="000000" w:themeColor="text1"/>
                <w:sz w:val="28"/>
                <w:szCs w:val="28"/>
                <w:lang w:eastAsia="ru-RU"/>
              </w:rPr>
            </w:pPr>
            <w:r w:rsidRPr="00E06CFC">
              <w:rPr>
                <w:rFonts w:ascii="Times New Roman" w:eastAsia="Times New Roman" w:hAnsi="Times New Roman" w:cs="Times New Roman"/>
                <w:bCs/>
                <w:color w:val="000000" w:themeColor="text1"/>
                <w:sz w:val="28"/>
                <w:szCs w:val="28"/>
                <w:lang w:eastAsia="ru-RU"/>
              </w:rPr>
              <w:t>Розроблення стартап-проєкту</w:t>
            </w:r>
          </w:p>
        </w:tc>
        <w:tc>
          <w:tcPr>
            <w:tcW w:w="4111" w:type="dxa"/>
          </w:tcPr>
          <w:p w14:paraId="3F0FBFA6" w14:textId="7BD3BFA9" w:rsidR="00865459" w:rsidRPr="00E06CFC" w:rsidRDefault="00E5034A" w:rsidP="00E06CFC">
            <w:pPr>
              <w:spacing w:after="0" w:line="240" w:lineRule="auto"/>
              <w:jc w:val="both"/>
              <w:rPr>
                <w:rFonts w:ascii="Times New Roman" w:eastAsia="Times New Roman" w:hAnsi="Times New Roman" w:cs="Times New Roman"/>
                <w:color w:val="000000" w:themeColor="text1"/>
                <w:sz w:val="28"/>
                <w:szCs w:val="28"/>
                <w:lang w:eastAsia="ru-RU"/>
              </w:rPr>
            </w:pPr>
            <w:r w:rsidRPr="00E06CFC">
              <w:rPr>
                <w:rFonts w:ascii="Times New Roman" w:eastAsia="Times New Roman" w:hAnsi="Times New Roman" w:cs="Times New Roman"/>
                <w:bCs/>
                <w:color w:val="000000" w:themeColor="text1"/>
                <w:sz w:val="28"/>
                <w:szCs w:val="28"/>
                <w:lang w:eastAsia="ru-RU"/>
              </w:rPr>
              <w:t>Юдіна Н.В. доц.</w:t>
            </w:r>
          </w:p>
        </w:tc>
        <w:tc>
          <w:tcPr>
            <w:tcW w:w="1396" w:type="dxa"/>
          </w:tcPr>
          <w:p w14:paraId="5A380F21" w14:textId="77777777" w:rsidR="00865459" w:rsidRPr="00E06CFC" w:rsidRDefault="00865459" w:rsidP="00E06CFC">
            <w:pPr>
              <w:spacing w:after="0" w:line="240" w:lineRule="auto"/>
              <w:jc w:val="both"/>
              <w:rPr>
                <w:rFonts w:ascii="Times New Roman" w:eastAsia="Times New Roman" w:hAnsi="Times New Roman" w:cs="Times New Roman"/>
                <w:color w:val="000000" w:themeColor="text1"/>
                <w:sz w:val="28"/>
                <w:szCs w:val="28"/>
                <w:lang w:eastAsia="ru-RU"/>
              </w:rPr>
            </w:pPr>
          </w:p>
        </w:tc>
        <w:tc>
          <w:tcPr>
            <w:tcW w:w="1397" w:type="dxa"/>
          </w:tcPr>
          <w:p w14:paraId="33A95E4C" w14:textId="77777777" w:rsidR="00865459" w:rsidRPr="00E06CFC" w:rsidRDefault="00865459" w:rsidP="00E06CFC">
            <w:pPr>
              <w:spacing w:after="0" w:line="240" w:lineRule="auto"/>
              <w:jc w:val="both"/>
              <w:rPr>
                <w:rFonts w:ascii="Times New Roman" w:eastAsia="Times New Roman" w:hAnsi="Times New Roman" w:cs="Times New Roman"/>
                <w:color w:val="000000" w:themeColor="text1"/>
                <w:sz w:val="28"/>
                <w:szCs w:val="28"/>
                <w:lang w:eastAsia="ru-RU"/>
              </w:rPr>
            </w:pPr>
          </w:p>
        </w:tc>
      </w:tr>
    </w:tbl>
    <w:p w14:paraId="2535990B" w14:textId="77777777" w:rsidR="00F85846" w:rsidRDefault="00F85846" w:rsidP="00E06CFC">
      <w:pPr>
        <w:tabs>
          <w:tab w:val="left" w:pos="1440"/>
          <w:tab w:val="left" w:pos="1620"/>
          <w:tab w:val="left" w:pos="9356"/>
        </w:tabs>
        <w:spacing w:after="0" w:line="240" w:lineRule="auto"/>
        <w:jc w:val="both"/>
        <w:rPr>
          <w:rFonts w:ascii="Times New Roman" w:eastAsia="Times New Roman" w:hAnsi="Times New Roman" w:cs="Times New Roman"/>
          <w:color w:val="000000" w:themeColor="text1"/>
          <w:sz w:val="28"/>
          <w:szCs w:val="28"/>
          <w:lang w:eastAsia="ru-RU"/>
        </w:rPr>
      </w:pPr>
    </w:p>
    <w:p w14:paraId="48CB1F68" w14:textId="2330E107" w:rsidR="00865459" w:rsidRPr="00E06CFC" w:rsidRDefault="00865459" w:rsidP="00E06CFC">
      <w:pPr>
        <w:tabs>
          <w:tab w:val="left" w:pos="1440"/>
          <w:tab w:val="left" w:pos="1620"/>
          <w:tab w:val="left" w:pos="9356"/>
        </w:tabs>
        <w:spacing w:after="0" w:line="240" w:lineRule="auto"/>
        <w:jc w:val="both"/>
        <w:rPr>
          <w:rFonts w:ascii="Times New Roman" w:eastAsia="Times New Roman" w:hAnsi="Times New Roman" w:cs="Times New Roman"/>
          <w:color w:val="000000" w:themeColor="text1"/>
          <w:sz w:val="28"/>
          <w:szCs w:val="28"/>
          <w:lang w:eastAsia="ru-RU"/>
        </w:rPr>
      </w:pPr>
      <w:r w:rsidRPr="00E06CFC">
        <w:rPr>
          <w:rFonts w:ascii="Times New Roman" w:eastAsia="Times New Roman" w:hAnsi="Times New Roman" w:cs="Times New Roman"/>
          <w:color w:val="000000" w:themeColor="text1"/>
          <w:sz w:val="28"/>
          <w:szCs w:val="28"/>
          <w:lang w:eastAsia="ru-RU"/>
        </w:rPr>
        <w:t xml:space="preserve">9. </w:t>
      </w:r>
      <w:r w:rsidRPr="00E06CFC">
        <w:rPr>
          <w:rFonts w:ascii="Times New Roman" w:eastAsia="Times New Roman" w:hAnsi="Times New Roman" w:cs="Times New Roman"/>
          <w:bCs/>
          <w:color w:val="000000" w:themeColor="text1"/>
          <w:sz w:val="28"/>
          <w:szCs w:val="28"/>
          <w:lang w:eastAsia="ru-RU"/>
        </w:rPr>
        <w:t>Дата видачі завдання</w:t>
      </w:r>
      <w:r w:rsidRPr="00E06CFC">
        <w:rPr>
          <w:rFonts w:ascii="Times New Roman" w:eastAsia="Times New Roman" w:hAnsi="Times New Roman" w:cs="Times New Roman"/>
          <w:color w:val="000000" w:themeColor="text1"/>
          <w:sz w:val="28"/>
          <w:szCs w:val="28"/>
          <w:lang w:eastAsia="ru-RU"/>
        </w:rPr>
        <w:t xml:space="preserve"> </w:t>
      </w:r>
      <w:r w:rsidR="00E5034A" w:rsidRPr="00E06CFC">
        <w:rPr>
          <w:rFonts w:ascii="Times New Roman" w:eastAsia="Times New Roman" w:hAnsi="Times New Roman" w:cs="Times New Roman"/>
          <w:bCs/>
          <w:color w:val="000000" w:themeColor="text1"/>
          <w:sz w:val="28"/>
          <w:szCs w:val="28"/>
          <w:lang w:eastAsia="ru-RU"/>
        </w:rPr>
        <w:t>«_</w:t>
      </w:r>
      <w:r w:rsidR="00E5034A" w:rsidRPr="00E06CFC">
        <w:rPr>
          <w:rFonts w:ascii="Times New Roman" w:eastAsia="Times New Roman" w:hAnsi="Times New Roman" w:cs="Times New Roman"/>
          <w:bCs/>
          <w:color w:val="000000" w:themeColor="text1"/>
          <w:sz w:val="28"/>
          <w:szCs w:val="28"/>
          <w:u w:val="single"/>
          <w:lang w:eastAsia="ru-RU"/>
        </w:rPr>
        <w:t>28</w:t>
      </w:r>
      <w:r w:rsidR="00E5034A" w:rsidRPr="00E06CFC">
        <w:rPr>
          <w:rFonts w:ascii="Times New Roman" w:eastAsia="Times New Roman" w:hAnsi="Times New Roman" w:cs="Times New Roman"/>
          <w:bCs/>
          <w:color w:val="000000" w:themeColor="text1"/>
          <w:sz w:val="28"/>
          <w:szCs w:val="28"/>
          <w:lang w:eastAsia="ru-RU"/>
        </w:rPr>
        <w:t>_»__</w:t>
      </w:r>
      <w:r w:rsidR="00E5034A" w:rsidRPr="00E06CFC">
        <w:rPr>
          <w:rFonts w:ascii="Times New Roman" w:eastAsia="Times New Roman" w:hAnsi="Times New Roman" w:cs="Times New Roman"/>
          <w:bCs/>
          <w:color w:val="000000" w:themeColor="text1"/>
          <w:sz w:val="28"/>
          <w:szCs w:val="28"/>
          <w:u w:val="single"/>
          <w:lang w:eastAsia="ru-RU"/>
        </w:rPr>
        <w:t>жовтня</w:t>
      </w:r>
      <w:r w:rsidR="00E5034A" w:rsidRPr="00E06CFC">
        <w:rPr>
          <w:rFonts w:ascii="Times New Roman" w:eastAsia="Times New Roman" w:hAnsi="Times New Roman" w:cs="Times New Roman"/>
          <w:bCs/>
          <w:color w:val="000000" w:themeColor="text1"/>
          <w:sz w:val="28"/>
          <w:szCs w:val="28"/>
          <w:lang w:eastAsia="ru-RU"/>
        </w:rPr>
        <w:t>__2023 р.</w:t>
      </w:r>
      <w:r w:rsidRPr="00E06CFC">
        <w:rPr>
          <w:rFonts w:ascii="Times New Roman" w:eastAsia="Times New Roman" w:hAnsi="Times New Roman" w:cs="Times New Roman"/>
          <w:color w:val="000000" w:themeColor="text1"/>
          <w:sz w:val="28"/>
          <w:szCs w:val="28"/>
          <w:u w:val="single"/>
          <w:lang w:eastAsia="ru-RU"/>
        </w:rPr>
        <w:tab/>
      </w:r>
    </w:p>
    <w:p w14:paraId="2E31BA5E" w14:textId="77777777" w:rsidR="00E06CFC" w:rsidRDefault="00E06CFC" w:rsidP="00E06CFC">
      <w:pPr>
        <w:spacing w:after="0" w:line="240" w:lineRule="auto"/>
        <w:jc w:val="center"/>
        <w:rPr>
          <w:rFonts w:ascii="Times New Roman" w:eastAsia="Times New Roman" w:hAnsi="Times New Roman" w:cs="Times New Roman"/>
          <w:bCs/>
          <w:sz w:val="28"/>
          <w:szCs w:val="28"/>
          <w:lang w:eastAsia="ru-RU"/>
        </w:rPr>
      </w:pPr>
    </w:p>
    <w:p w14:paraId="33D2DB19" w14:textId="77777777" w:rsidR="00E06CFC" w:rsidRDefault="00E06CFC" w:rsidP="00E06CFC">
      <w:pPr>
        <w:spacing w:after="0" w:line="240" w:lineRule="auto"/>
        <w:jc w:val="center"/>
        <w:rPr>
          <w:rFonts w:ascii="Times New Roman" w:eastAsia="Times New Roman" w:hAnsi="Times New Roman" w:cs="Times New Roman"/>
          <w:bCs/>
          <w:sz w:val="28"/>
          <w:szCs w:val="28"/>
          <w:lang w:eastAsia="ru-RU"/>
        </w:rPr>
      </w:pPr>
    </w:p>
    <w:p w14:paraId="241087EE" w14:textId="77777777" w:rsidR="00E06CFC" w:rsidRDefault="00E06CFC" w:rsidP="00E06CFC">
      <w:pPr>
        <w:spacing w:after="0" w:line="240" w:lineRule="auto"/>
        <w:jc w:val="center"/>
        <w:rPr>
          <w:rFonts w:ascii="Times New Roman" w:eastAsia="Times New Roman" w:hAnsi="Times New Roman" w:cs="Times New Roman"/>
          <w:bCs/>
          <w:sz w:val="28"/>
          <w:szCs w:val="28"/>
          <w:lang w:eastAsia="ru-RU"/>
        </w:rPr>
      </w:pPr>
    </w:p>
    <w:p w14:paraId="6BD01BD5" w14:textId="77777777" w:rsidR="00E06CFC" w:rsidRDefault="00E06CFC" w:rsidP="00E06CFC">
      <w:pPr>
        <w:spacing w:after="0" w:line="240" w:lineRule="auto"/>
        <w:jc w:val="center"/>
        <w:rPr>
          <w:rFonts w:ascii="Times New Roman" w:eastAsia="Times New Roman" w:hAnsi="Times New Roman" w:cs="Times New Roman"/>
          <w:bCs/>
          <w:sz w:val="28"/>
          <w:szCs w:val="28"/>
          <w:lang w:eastAsia="ru-RU"/>
        </w:rPr>
      </w:pPr>
    </w:p>
    <w:p w14:paraId="145A3B80" w14:textId="77777777" w:rsidR="00E06CFC" w:rsidRDefault="00E06CFC" w:rsidP="00E06CFC">
      <w:pPr>
        <w:spacing w:after="0" w:line="240" w:lineRule="auto"/>
        <w:jc w:val="center"/>
        <w:rPr>
          <w:rFonts w:ascii="Times New Roman" w:eastAsia="Times New Roman" w:hAnsi="Times New Roman" w:cs="Times New Roman"/>
          <w:bCs/>
          <w:sz w:val="28"/>
          <w:szCs w:val="28"/>
          <w:lang w:eastAsia="ru-RU"/>
        </w:rPr>
      </w:pPr>
    </w:p>
    <w:p w14:paraId="4F99ECB9" w14:textId="77777777" w:rsidR="00E06CFC" w:rsidRDefault="00E06CFC" w:rsidP="00E06CFC">
      <w:pPr>
        <w:spacing w:after="0" w:line="240" w:lineRule="auto"/>
        <w:jc w:val="center"/>
        <w:rPr>
          <w:rFonts w:ascii="Times New Roman" w:eastAsia="Times New Roman" w:hAnsi="Times New Roman" w:cs="Times New Roman"/>
          <w:bCs/>
          <w:sz w:val="28"/>
          <w:szCs w:val="28"/>
          <w:lang w:eastAsia="ru-RU"/>
        </w:rPr>
      </w:pPr>
    </w:p>
    <w:p w14:paraId="36EDA2F0" w14:textId="77777777" w:rsidR="00E06CFC" w:rsidRDefault="00E06CFC" w:rsidP="00E06CFC">
      <w:pPr>
        <w:spacing w:after="0" w:line="240" w:lineRule="auto"/>
        <w:jc w:val="center"/>
        <w:rPr>
          <w:rFonts w:ascii="Times New Roman" w:eastAsia="Times New Roman" w:hAnsi="Times New Roman" w:cs="Times New Roman"/>
          <w:bCs/>
          <w:sz w:val="28"/>
          <w:szCs w:val="28"/>
          <w:lang w:eastAsia="ru-RU"/>
        </w:rPr>
      </w:pPr>
    </w:p>
    <w:p w14:paraId="25D94CF0" w14:textId="77777777" w:rsidR="00E06CFC" w:rsidRDefault="00E06CFC" w:rsidP="00E06CFC">
      <w:pPr>
        <w:spacing w:after="0" w:line="240" w:lineRule="auto"/>
        <w:jc w:val="center"/>
        <w:rPr>
          <w:rFonts w:ascii="Times New Roman" w:eastAsia="Times New Roman" w:hAnsi="Times New Roman" w:cs="Times New Roman"/>
          <w:bCs/>
          <w:sz w:val="28"/>
          <w:szCs w:val="28"/>
          <w:lang w:eastAsia="ru-RU"/>
        </w:rPr>
      </w:pPr>
    </w:p>
    <w:p w14:paraId="11636FEB" w14:textId="77777777" w:rsidR="00E06CFC" w:rsidRDefault="00E06CFC" w:rsidP="00E06CFC">
      <w:pPr>
        <w:spacing w:after="0" w:line="240" w:lineRule="auto"/>
        <w:jc w:val="center"/>
        <w:rPr>
          <w:rFonts w:ascii="Times New Roman" w:eastAsia="Times New Roman" w:hAnsi="Times New Roman" w:cs="Times New Roman"/>
          <w:bCs/>
          <w:sz w:val="28"/>
          <w:szCs w:val="28"/>
          <w:lang w:eastAsia="ru-RU"/>
        </w:rPr>
      </w:pPr>
    </w:p>
    <w:p w14:paraId="7C3EFE01" w14:textId="77777777" w:rsidR="00E06CFC" w:rsidRDefault="00E06CFC" w:rsidP="00E06CFC">
      <w:pPr>
        <w:spacing w:after="0" w:line="240" w:lineRule="auto"/>
        <w:jc w:val="center"/>
        <w:rPr>
          <w:rFonts w:ascii="Times New Roman" w:eastAsia="Times New Roman" w:hAnsi="Times New Roman" w:cs="Times New Roman"/>
          <w:bCs/>
          <w:sz w:val="28"/>
          <w:szCs w:val="28"/>
          <w:lang w:eastAsia="ru-RU"/>
        </w:rPr>
      </w:pPr>
    </w:p>
    <w:p w14:paraId="747D1D5A" w14:textId="77777777" w:rsidR="00E06CFC" w:rsidRDefault="00E06CFC" w:rsidP="00E06CFC">
      <w:pPr>
        <w:spacing w:after="0" w:line="240" w:lineRule="auto"/>
        <w:jc w:val="center"/>
        <w:rPr>
          <w:rFonts w:ascii="Times New Roman" w:eastAsia="Times New Roman" w:hAnsi="Times New Roman" w:cs="Times New Roman"/>
          <w:bCs/>
          <w:sz w:val="28"/>
          <w:szCs w:val="28"/>
          <w:lang w:eastAsia="ru-RU"/>
        </w:rPr>
      </w:pPr>
    </w:p>
    <w:p w14:paraId="590943D1" w14:textId="77777777" w:rsidR="00E06CFC" w:rsidRDefault="00E06CFC" w:rsidP="00E06CFC">
      <w:pPr>
        <w:spacing w:after="0" w:line="240" w:lineRule="auto"/>
        <w:jc w:val="center"/>
        <w:rPr>
          <w:rFonts w:ascii="Times New Roman" w:eastAsia="Times New Roman" w:hAnsi="Times New Roman" w:cs="Times New Roman"/>
          <w:bCs/>
          <w:sz w:val="28"/>
          <w:szCs w:val="28"/>
          <w:lang w:eastAsia="ru-RU"/>
        </w:rPr>
      </w:pPr>
    </w:p>
    <w:p w14:paraId="6C71C7B0" w14:textId="77777777" w:rsidR="00E06CFC" w:rsidRDefault="00E06CFC" w:rsidP="00E06CFC">
      <w:pPr>
        <w:spacing w:after="0" w:line="240" w:lineRule="auto"/>
        <w:jc w:val="center"/>
        <w:rPr>
          <w:rFonts w:ascii="Times New Roman" w:eastAsia="Times New Roman" w:hAnsi="Times New Roman" w:cs="Times New Roman"/>
          <w:bCs/>
          <w:sz w:val="28"/>
          <w:szCs w:val="28"/>
          <w:lang w:eastAsia="ru-RU"/>
        </w:rPr>
      </w:pPr>
    </w:p>
    <w:p w14:paraId="3380AAE7" w14:textId="67C42FFC" w:rsidR="00865459" w:rsidRPr="00E06CFC" w:rsidRDefault="00865459" w:rsidP="00E06CFC">
      <w:pPr>
        <w:spacing w:after="0" w:line="240" w:lineRule="auto"/>
        <w:jc w:val="center"/>
        <w:rPr>
          <w:rFonts w:ascii="Times New Roman" w:eastAsia="Times New Roman" w:hAnsi="Times New Roman" w:cs="Times New Roman"/>
          <w:sz w:val="28"/>
          <w:szCs w:val="28"/>
          <w:lang w:eastAsia="ru-RU"/>
        </w:rPr>
      </w:pPr>
      <w:r w:rsidRPr="00E06CFC">
        <w:rPr>
          <w:rFonts w:ascii="Times New Roman" w:eastAsia="Times New Roman" w:hAnsi="Times New Roman" w:cs="Times New Roman"/>
          <w:bCs/>
          <w:sz w:val="28"/>
          <w:szCs w:val="28"/>
          <w:lang w:eastAsia="ru-RU"/>
        </w:rPr>
        <w:t>Календарний план</w:t>
      </w:r>
    </w:p>
    <w:tbl>
      <w:tblPr>
        <w:tblW w:w="93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55"/>
        <w:gridCol w:w="4613"/>
        <w:gridCol w:w="2800"/>
        <w:gridCol w:w="1346"/>
      </w:tblGrid>
      <w:tr w:rsidR="00865459" w:rsidRPr="00E06CFC" w14:paraId="349B2AD7" w14:textId="77777777" w:rsidTr="00E96FD8">
        <w:tc>
          <w:tcPr>
            <w:tcW w:w="540" w:type="dxa"/>
            <w:vAlign w:val="center"/>
          </w:tcPr>
          <w:p w14:paraId="6A293CC0" w14:textId="77777777" w:rsidR="00865459" w:rsidRPr="00E06CFC" w:rsidRDefault="00865459" w:rsidP="00E06CFC">
            <w:pPr>
              <w:spacing w:after="0" w:line="240" w:lineRule="auto"/>
              <w:jc w:val="center"/>
              <w:rPr>
                <w:rFonts w:ascii="Times New Roman" w:eastAsia="Times New Roman" w:hAnsi="Times New Roman" w:cs="Times New Roman"/>
                <w:sz w:val="28"/>
                <w:szCs w:val="28"/>
                <w:lang w:eastAsia="ru-RU"/>
              </w:rPr>
            </w:pPr>
            <w:r w:rsidRPr="00E06CFC">
              <w:rPr>
                <w:rFonts w:ascii="Times New Roman" w:eastAsia="Times New Roman" w:hAnsi="Times New Roman" w:cs="Times New Roman"/>
                <w:sz w:val="28"/>
                <w:szCs w:val="28"/>
                <w:lang w:eastAsia="ru-RU"/>
              </w:rPr>
              <w:t>№ з/п</w:t>
            </w:r>
          </w:p>
        </w:tc>
        <w:tc>
          <w:tcPr>
            <w:tcW w:w="4705" w:type="dxa"/>
            <w:vAlign w:val="center"/>
          </w:tcPr>
          <w:p w14:paraId="4B0C93FA" w14:textId="77777777" w:rsidR="00865459" w:rsidRPr="00E06CFC" w:rsidRDefault="00865459" w:rsidP="00E06CFC">
            <w:pPr>
              <w:spacing w:after="0" w:line="240" w:lineRule="auto"/>
              <w:jc w:val="center"/>
              <w:rPr>
                <w:rFonts w:ascii="Times New Roman" w:eastAsia="Times New Roman" w:hAnsi="Times New Roman" w:cs="Times New Roman"/>
                <w:sz w:val="28"/>
                <w:szCs w:val="28"/>
                <w:lang w:eastAsia="ru-RU"/>
              </w:rPr>
            </w:pPr>
            <w:r w:rsidRPr="00E06CFC">
              <w:rPr>
                <w:rFonts w:ascii="Times New Roman" w:eastAsia="Times New Roman" w:hAnsi="Times New Roman" w:cs="Times New Roman"/>
                <w:sz w:val="28"/>
                <w:szCs w:val="28"/>
                <w:lang w:eastAsia="ru-RU"/>
              </w:rPr>
              <w:t xml:space="preserve">Назва етапів виконання </w:t>
            </w:r>
            <w:r w:rsidRPr="00E06CFC">
              <w:rPr>
                <w:rFonts w:ascii="Times New Roman" w:eastAsia="Times New Roman" w:hAnsi="Times New Roman" w:cs="Times New Roman"/>
                <w:sz w:val="28"/>
                <w:szCs w:val="28"/>
                <w:lang w:eastAsia="ru-RU"/>
              </w:rPr>
              <w:br/>
              <w:t>магістерської дисертації</w:t>
            </w:r>
          </w:p>
        </w:tc>
        <w:tc>
          <w:tcPr>
            <w:tcW w:w="2835" w:type="dxa"/>
            <w:vAlign w:val="center"/>
          </w:tcPr>
          <w:p w14:paraId="3C95ABD2" w14:textId="77777777" w:rsidR="00865459" w:rsidRPr="00E06CFC" w:rsidRDefault="00865459" w:rsidP="00E06CFC">
            <w:pPr>
              <w:spacing w:after="0" w:line="240" w:lineRule="auto"/>
              <w:jc w:val="center"/>
              <w:rPr>
                <w:rFonts w:ascii="Times New Roman" w:eastAsia="Times New Roman" w:hAnsi="Times New Roman" w:cs="Times New Roman"/>
                <w:sz w:val="28"/>
                <w:szCs w:val="28"/>
                <w:lang w:eastAsia="ru-RU"/>
              </w:rPr>
            </w:pPr>
            <w:r w:rsidRPr="00E06CFC">
              <w:rPr>
                <w:rFonts w:ascii="Times New Roman" w:eastAsia="Times New Roman" w:hAnsi="Times New Roman" w:cs="Times New Roman"/>
                <w:sz w:val="28"/>
                <w:szCs w:val="28"/>
                <w:lang w:eastAsia="ru-RU"/>
              </w:rPr>
              <w:t>Термін виконання етапів магістерської дисертації</w:t>
            </w:r>
          </w:p>
        </w:tc>
        <w:tc>
          <w:tcPr>
            <w:tcW w:w="1234" w:type="dxa"/>
            <w:vAlign w:val="center"/>
          </w:tcPr>
          <w:p w14:paraId="54ED7480" w14:textId="77777777" w:rsidR="00865459" w:rsidRPr="00E06CFC" w:rsidRDefault="00865459" w:rsidP="00E06CFC">
            <w:pPr>
              <w:spacing w:after="0" w:line="240" w:lineRule="auto"/>
              <w:jc w:val="center"/>
              <w:rPr>
                <w:rFonts w:ascii="Times New Roman" w:eastAsia="Times New Roman" w:hAnsi="Times New Roman" w:cs="Times New Roman"/>
                <w:sz w:val="28"/>
                <w:szCs w:val="28"/>
                <w:lang w:eastAsia="ru-RU"/>
              </w:rPr>
            </w:pPr>
            <w:r w:rsidRPr="00E06CFC">
              <w:rPr>
                <w:rFonts w:ascii="Times New Roman" w:eastAsia="Times New Roman" w:hAnsi="Times New Roman" w:cs="Times New Roman"/>
                <w:sz w:val="28"/>
                <w:szCs w:val="28"/>
                <w:lang w:eastAsia="ru-RU"/>
              </w:rPr>
              <w:t>Примітка</w:t>
            </w:r>
          </w:p>
        </w:tc>
      </w:tr>
      <w:tr w:rsidR="00E5034A" w:rsidRPr="00E06CFC" w14:paraId="17B8AB7F" w14:textId="77777777" w:rsidTr="00E96FD8">
        <w:trPr>
          <w:trHeight w:val="20"/>
        </w:trPr>
        <w:tc>
          <w:tcPr>
            <w:tcW w:w="540" w:type="dxa"/>
          </w:tcPr>
          <w:p w14:paraId="3FC759DD" w14:textId="685B6754" w:rsidR="00E5034A" w:rsidRPr="00E06CFC" w:rsidRDefault="00E5034A" w:rsidP="00E06CFC">
            <w:pPr>
              <w:spacing w:after="0" w:line="240" w:lineRule="auto"/>
              <w:jc w:val="both"/>
              <w:rPr>
                <w:rFonts w:ascii="Times New Roman" w:eastAsia="Times New Roman" w:hAnsi="Times New Roman" w:cs="Times New Roman"/>
                <w:sz w:val="28"/>
                <w:szCs w:val="28"/>
                <w:lang w:eastAsia="ru-RU"/>
              </w:rPr>
            </w:pPr>
            <w:r w:rsidRPr="00E06CFC">
              <w:rPr>
                <w:rFonts w:ascii="Times New Roman" w:hAnsi="Times New Roman" w:cs="Times New Roman"/>
                <w:bCs/>
                <w:sz w:val="28"/>
                <w:szCs w:val="28"/>
              </w:rPr>
              <w:t>1.</w:t>
            </w:r>
          </w:p>
        </w:tc>
        <w:tc>
          <w:tcPr>
            <w:tcW w:w="4705" w:type="dxa"/>
          </w:tcPr>
          <w:p w14:paraId="5DCF525E" w14:textId="56FA4425" w:rsidR="00E5034A" w:rsidRPr="00E06CFC" w:rsidRDefault="00E5034A" w:rsidP="00E06CFC">
            <w:pPr>
              <w:spacing w:after="0" w:line="240" w:lineRule="auto"/>
              <w:jc w:val="both"/>
              <w:rPr>
                <w:rFonts w:ascii="Times New Roman" w:eastAsia="Times New Roman" w:hAnsi="Times New Roman" w:cs="Times New Roman"/>
                <w:sz w:val="28"/>
                <w:szCs w:val="28"/>
                <w:lang w:eastAsia="ru-RU"/>
              </w:rPr>
            </w:pPr>
            <w:r w:rsidRPr="00E06CFC">
              <w:rPr>
                <w:rFonts w:ascii="Times New Roman" w:hAnsi="Times New Roman" w:cs="Times New Roman"/>
                <w:bCs/>
                <w:sz w:val="28"/>
                <w:szCs w:val="28"/>
              </w:rPr>
              <w:t>Літературний огляд</w:t>
            </w:r>
            <w:r w:rsidR="0061276F">
              <w:rPr>
                <w:rFonts w:ascii="Times New Roman" w:hAnsi="Times New Roman" w:cs="Times New Roman"/>
                <w:bCs/>
                <w:sz w:val="28"/>
                <w:szCs w:val="28"/>
              </w:rPr>
              <w:t xml:space="preserve"> за темою дисертації</w:t>
            </w:r>
          </w:p>
        </w:tc>
        <w:tc>
          <w:tcPr>
            <w:tcW w:w="2835" w:type="dxa"/>
          </w:tcPr>
          <w:p w14:paraId="7597CD3E" w14:textId="7F98AEC7" w:rsidR="00E5034A" w:rsidRPr="00E06CFC" w:rsidRDefault="00E5034A" w:rsidP="00E06CFC">
            <w:pPr>
              <w:spacing w:after="0" w:line="240" w:lineRule="auto"/>
              <w:jc w:val="both"/>
              <w:rPr>
                <w:rFonts w:ascii="Times New Roman" w:eastAsia="Times New Roman" w:hAnsi="Times New Roman" w:cs="Times New Roman"/>
                <w:sz w:val="28"/>
                <w:szCs w:val="28"/>
                <w:lang w:eastAsia="ru-RU"/>
              </w:rPr>
            </w:pPr>
            <w:r w:rsidRPr="00E06CFC">
              <w:rPr>
                <w:rFonts w:ascii="Times New Roman" w:hAnsi="Times New Roman" w:cs="Times New Roman"/>
                <w:bCs/>
                <w:sz w:val="28"/>
                <w:szCs w:val="28"/>
              </w:rPr>
              <w:t>26.10-08.11</w:t>
            </w:r>
          </w:p>
        </w:tc>
        <w:tc>
          <w:tcPr>
            <w:tcW w:w="1234" w:type="dxa"/>
          </w:tcPr>
          <w:p w14:paraId="5BA9AF58" w14:textId="77777777" w:rsidR="00E5034A" w:rsidRPr="00E06CFC" w:rsidRDefault="00E5034A" w:rsidP="00E06CFC">
            <w:pPr>
              <w:spacing w:after="0" w:line="240" w:lineRule="auto"/>
              <w:jc w:val="both"/>
              <w:rPr>
                <w:rFonts w:ascii="Times New Roman" w:eastAsia="Times New Roman" w:hAnsi="Times New Roman" w:cs="Times New Roman"/>
                <w:sz w:val="28"/>
                <w:szCs w:val="28"/>
                <w:lang w:eastAsia="ru-RU"/>
              </w:rPr>
            </w:pPr>
          </w:p>
        </w:tc>
      </w:tr>
      <w:tr w:rsidR="00E5034A" w:rsidRPr="00E06CFC" w14:paraId="786A5E4D" w14:textId="77777777" w:rsidTr="00E96FD8">
        <w:trPr>
          <w:trHeight w:val="20"/>
        </w:trPr>
        <w:tc>
          <w:tcPr>
            <w:tcW w:w="540" w:type="dxa"/>
          </w:tcPr>
          <w:p w14:paraId="2297E986" w14:textId="1F75F89D" w:rsidR="00E5034A" w:rsidRPr="00E06CFC" w:rsidRDefault="00E5034A" w:rsidP="00E06CFC">
            <w:pPr>
              <w:spacing w:after="0" w:line="240" w:lineRule="auto"/>
              <w:jc w:val="both"/>
              <w:rPr>
                <w:rFonts w:ascii="Times New Roman" w:eastAsia="Times New Roman" w:hAnsi="Times New Roman" w:cs="Times New Roman"/>
                <w:sz w:val="28"/>
                <w:szCs w:val="28"/>
                <w:lang w:eastAsia="ru-RU"/>
              </w:rPr>
            </w:pPr>
            <w:r w:rsidRPr="00E06CFC">
              <w:rPr>
                <w:rFonts w:ascii="Times New Roman" w:hAnsi="Times New Roman" w:cs="Times New Roman"/>
                <w:bCs/>
                <w:sz w:val="28"/>
                <w:szCs w:val="28"/>
              </w:rPr>
              <w:t>2.</w:t>
            </w:r>
          </w:p>
        </w:tc>
        <w:tc>
          <w:tcPr>
            <w:tcW w:w="4705" w:type="dxa"/>
          </w:tcPr>
          <w:p w14:paraId="38E690F9" w14:textId="12042B11" w:rsidR="00E5034A" w:rsidRPr="00E06CFC" w:rsidRDefault="00E5034A" w:rsidP="00E06CFC">
            <w:pPr>
              <w:spacing w:after="0" w:line="240" w:lineRule="auto"/>
              <w:jc w:val="both"/>
              <w:rPr>
                <w:rFonts w:ascii="Times New Roman" w:eastAsia="Times New Roman" w:hAnsi="Times New Roman" w:cs="Times New Roman"/>
                <w:sz w:val="28"/>
                <w:szCs w:val="28"/>
                <w:lang w:eastAsia="ru-RU"/>
              </w:rPr>
            </w:pPr>
            <w:r w:rsidRPr="00E06CFC">
              <w:rPr>
                <w:rFonts w:ascii="Times New Roman" w:hAnsi="Times New Roman" w:cs="Times New Roman"/>
                <w:bCs/>
                <w:sz w:val="28"/>
                <w:szCs w:val="28"/>
              </w:rPr>
              <w:t xml:space="preserve">Інновації </w:t>
            </w:r>
            <w:r w:rsidR="0061276F">
              <w:rPr>
                <w:rFonts w:ascii="Times New Roman" w:hAnsi="Times New Roman" w:cs="Times New Roman"/>
                <w:bCs/>
                <w:sz w:val="28"/>
                <w:szCs w:val="28"/>
              </w:rPr>
              <w:t xml:space="preserve">які пропонуються для удосконалення технологічного потоку для виробництва продукції </w:t>
            </w:r>
          </w:p>
        </w:tc>
        <w:tc>
          <w:tcPr>
            <w:tcW w:w="2835" w:type="dxa"/>
          </w:tcPr>
          <w:p w14:paraId="00546B64" w14:textId="2D3B2AA4" w:rsidR="00E5034A" w:rsidRPr="00E06CFC" w:rsidRDefault="00E5034A" w:rsidP="00E06CFC">
            <w:pPr>
              <w:spacing w:after="0" w:line="240" w:lineRule="auto"/>
              <w:jc w:val="both"/>
              <w:rPr>
                <w:rFonts w:ascii="Times New Roman" w:eastAsia="Times New Roman" w:hAnsi="Times New Roman" w:cs="Times New Roman"/>
                <w:sz w:val="28"/>
                <w:szCs w:val="28"/>
                <w:lang w:eastAsia="ru-RU"/>
              </w:rPr>
            </w:pPr>
            <w:r w:rsidRPr="00E06CFC">
              <w:rPr>
                <w:rFonts w:ascii="Times New Roman" w:hAnsi="Times New Roman" w:cs="Times New Roman"/>
                <w:bCs/>
                <w:sz w:val="28"/>
                <w:szCs w:val="28"/>
              </w:rPr>
              <w:t>09.11-15.11</w:t>
            </w:r>
          </w:p>
        </w:tc>
        <w:tc>
          <w:tcPr>
            <w:tcW w:w="1234" w:type="dxa"/>
          </w:tcPr>
          <w:p w14:paraId="41A88104" w14:textId="77777777" w:rsidR="00E5034A" w:rsidRPr="00E06CFC" w:rsidRDefault="00E5034A" w:rsidP="00E06CFC">
            <w:pPr>
              <w:spacing w:after="0" w:line="240" w:lineRule="auto"/>
              <w:jc w:val="both"/>
              <w:rPr>
                <w:rFonts w:ascii="Times New Roman" w:eastAsia="Times New Roman" w:hAnsi="Times New Roman" w:cs="Times New Roman"/>
                <w:sz w:val="28"/>
                <w:szCs w:val="28"/>
                <w:lang w:eastAsia="ru-RU"/>
              </w:rPr>
            </w:pPr>
          </w:p>
        </w:tc>
      </w:tr>
      <w:tr w:rsidR="00E5034A" w:rsidRPr="00E06CFC" w14:paraId="675A14FE" w14:textId="77777777" w:rsidTr="00E96FD8">
        <w:trPr>
          <w:trHeight w:val="20"/>
        </w:trPr>
        <w:tc>
          <w:tcPr>
            <w:tcW w:w="540" w:type="dxa"/>
          </w:tcPr>
          <w:p w14:paraId="23B0B51F" w14:textId="51DF9CFC" w:rsidR="00E5034A" w:rsidRPr="00E06CFC" w:rsidRDefault="00E5034A" w:rsidP="00E06CFC">
            <w:pPr>
              <w:spacing w:after="0" w:line="240" w:lineRule="auto"/>
              <w:jc w:val="both"/>
              <w:rPr>
                <w:rFonts w:ascii="Times New Roman" w:eastAsia="Times New Roman" w:hAnsi="Times New Roman" w:cs="Times New Roman"/>
                <w:sz w:val="28"/>
                <w:szCs w:val="28"/>
                <w:lang w:eastAsia="ru-RU"/>
              </w:rPr>
            </w:pPr>
            <w:r w:rsidRPr="00E06CFC">
              <w:rPr>
                <w:rFonts w:ascii="Times New Roman" w:hAnsi="Times New Roman" w:cs="Times New Roman"/>
                <w:bCs/>
                <w:sz w:val="28"/>
                <w:szCs w:val="28"/>
              </w:rPr>
              <w:t>3.</w:t>
            </w:r>
          </w:p>
        </w:tc>
        <w:tc>
          <w:tcPr>
            <w:tcW w:w="4705" w:type="dxa"/>
          </w:tcPr>
          <w:p w14:paraId="0A964D5C" w14:textId="77777777" w:rsidR="00E5034A" w:rsidRPr="00E06CFC" w:rsidRDefault="00E5034A" w:rsidP="00E06CFC">
            <w:pPr>
              <w:spacing w:after="0" w:line="240" w:lineRule="auto"/>
              <w:jc w:val="both"/>
              <w:rPr>
                <w:rFonts w:ascii="Times New Roman" w:hAnsi="Times New Roman" w:cs="Times New Roman"/>
                <w:bCs/>
                <w:sz w:val="28"/>
                <w:szCs w:val="28"/>
              </w:rPr>
            </w:pPr>
            <w:r w:rsidRPr="00E06CFC">
              <w:rPr>
                <w:rFonts w:ascii="Times New Roman" w:hAnsi="Times New Roman" w:cs="Times New Roman"/>
                <w:bCs/>
                <w:sz w:val="28"/>
                <w:szCs w:val="28"/>
              </w:rPr>
              <w:t>Технологічна частина:</w:t>
            </w:r>
          </w:p>
          <w:p w14:paraId="432285C8" w14:textId="77777777" w:rsidR="00E5034A" w:rsidRPr="00E06CFC" w:rsidRDefault="00E5034A" w:rsidP="00E06CFC">
            <w:pPr>
              <w:spacing w:after="0" w:line="240" w:lineRule="auto"/>
              <w:jc w:val="both"/>
              <w:rPr>
                <w:rFonts w:ascii="Times New Roman" w:hAnsi="Times New Roman" w:cs="Times New Roman"/>
                <w:bCs/>
                <w:sz w:val="28"/>
                <w:szCs w:val="28"/>
              </w:rPr>
            </w:pPr>
            <w:r w:rsidRPr="00E06CFC">
              <w:rPr>
                <w:rFonts w:ascii="Times New Roman" w:hAnsi="Times New Roman" w:cs="Times New Roman"/>
                <w:bCs/>
                <w:sz w:val="28"/>
                <w:szCs w:val="28"/>
              </w:rPr>
              <w:t>- вимоги до сировини та готової продукції;</w:t>
            </w:r>
          </w:p>
          <w:p w14:paraId="1E732ED0" w14:textId="5B0BE696" w:rsidR="00E5034A" w:rsidRPr="00E06CFC" w:rsidRDefault="00E5034A" w:rsidP="00E06CFC">
            <w:pPr>
              <w:spacing w:after="0" w:line="240" w:lineRule="auto"/>
              <w:jc w:val="both"/>
              <w:rPr>
                <w:rFonts w:ascii="Times New Roman" w:hAnsi="Times New Roman" w:cs="Times New Roman"/>
                <w:bCs/>
                <w:sz w:val="28"/>
                <w:szCs w:val="28"/>
              </w:rPr>
            </w:pPr>
            <w:r w:rsidRPr="00E06CFC">
              <w:rPr>
                <w:rFonts w:ascii="Times New Roman" w:hAnsi="Times New Roman" w:cs="Times New Roman"/>
                <w:bCs/>
                <w:sz w:val="28"/>
                <w:szCs w:val="28"/>
              </w:rPr>
              <w:t xml:space="preserve">- технологічна схема виробництва </w:t>
            </w:r>
          </w:p>
          <w:p w14:paraId="4D21378F" w14:textId="43D79D48" w:rsidR="00E5034A" w:rsidRPr="00E06CFC" w:rsidRDefault="00E5034A" w:rsidP="00E06CFC">
            <w:pPr>
              <w:spacing w:after="0" w:line="240" w:lineRule="auto"/>
              <w:jc w:val="both"/>
              <w:rPr>
                <w:rFonts w:ascii="Times New Roman" w:eastAsia="Times New Roman" w:hAnsi="Times New Roman" w:cs="Times New Roman"/>
                <w:sz w:val="28"/>
                <w:szCs w:val="28"/>
                <w:lang w:eastAsia="ru-RU"/>
              </w:rPr>
            </w:pPr>
            <w:r w:rsidRPr="00E06CFC">
              <w:rPr>
                <w:rFonts w:ascii="Times New Roman" w:hAnsi="Times New Roman" w:cs="Times New Roman"/>
                <w:bCs/>
                <w:sz w:val="28"/>
                <w:szCs w:val="28"/>
              </w:rPr>
              <w:t>- розрахунок основного технологічного обладнання</w:t>
            </w:r>
          </w:p>
        </w:tc>
        <w:tc>
          <w:tcPr>
            <w:tcW w:w="2835" w:type="dxa"/>
          </w:tcPr>
          <w:p w14:paraId="41B9A414" w14:textId="77777777" w:rsidR="00E5034A" w:rsidRPr="00E06CFC" w:rsidRDefault="00E5034A" w:rsidP="00E06CFC">
            <w:pPr>
              <w:spacing w:after="0" w:line="240" w:lineRule="auto"/>
              <w:jc w:val="center"/>
              <w:rPr>
                <w:rFonts w:ascii="Times New Roman" w:hAnsi="Times New Roman" w:cs="Times New Roman"/>
                <w:bCs/>
                <w:sz w:val="28"/>
                <w:szCs w:val="28"/>
              </w:rPr>
            </w:pPr>
          </w:p>
          <w:p w14:paraId="09D873B4" w14:textId="77777777" w:rsidR="00E5034A" w:rsidRPr="00E06CFC" w:rsidRDefault="00E5034A" w:rsidP="00E06CFC">
            <w:pPr>
              <w:spacing w:after="0" w:line="240" w:lineRule="auto"/>
              <w:jc w:val="center"/>
              <w:rPr>
                <w:rFonts w:ascii="Times New Roman" w:hAnsi="Times New Roman" w:cs="Times New Roman"/>
                <w:bCs/>
                <w:sz w:val="28"/>
                <w:szCs w:val="28"/>
              </w:rPr>
            </w:pPr>
          </w:p>
          <w:p w14:paraId="0E5D45DD" w14:textId="4FDB6B19" w:rsidR="00E5034A" w:rsidRPr="00E06CFC" w:rsidRDefault="00E5034A" w:rsidP="00E06CFC">
            <w:pPr>
              <w:spacing w:after="0" w:line="240" w:lineRule="auto"/>
              <w:jc w:val="both"/>
              <w:rPr>
                <w:rFonts w:ascii="Times New Roman" w:eastAsia="Times New Roman" w:hAnsi="Times New Roman" w:cs="Times New Roman"/>
                <w:sz w:val="28"/>
                <w:szCs w:val="28"/>
                <w:lang w:eastAsia="ru-RU"/>
              </w:rPr>
            </w:pPr>
            <w:r w:rsidRPr="00E06CFC">
              <w:rPr>
                <w:rFonts w:ascii="Times New Roman" w:hAnsi="Times New Roman" w:cs="Times New Roman"/>
                <w:bCs/>
                <w:sz w:val="28"/>
                <w:szCs w:val="28"/>
              </w:rPr>
              <w:t>16.11-22.11</w:t>
            </w:r>
          </w:p>
        </w:tc>
        <w:tc>
          <w:tcPr>
            <w:tcW w:w="1234" w:type="dxa"/>
          </w:tcPr>
          <w:p w14:paraId="2B4DEBC1" w14:textId="77777777" w:rsidR="00E5034A" w:rsidRPr="00E06CFC" w:rsidRDefault="00E5034A" w:rsidP="00E06CFC">
            <w:pPr>
              <w:spacing w:after="0" w:line="240" w:lineRule="auto"/>
              <w:jc w:val="both"/>
              <w:rPr>
                <w:rFonts w:ascii="Times New Roman" w:eastAsia="Times New Roman" w:hAnsi="Times New Roman" w:cs="Times New Roman"/>
                <w:sz w:val="28"/>
                <w:szCs w:val="28"/>
                <w:lang w:eastAsia="ru-RU"/>
              </w:rPr>
            </w:pPr>
          </w:p>
        </w:tc>
      </w:tr>
      <w:tr w:rsidR="00E5034A" w:rsidRPr="00E06CFC" w14:paraId="13B5AFFA" w14:textId="77777777" w:rsidTr="00E96FD8">
        <w:trPr>
          <w:trHeight w:val="20"/>
        </w:trPr>
        <w:tc>
          <w:tcPr>
            <w:tcW w:w="540" w:type="dxa"/>
          </w:tcPr>
          <w:p w14:paraId="05E431DD" w14:textId="2FA88C74" w:rsidR="00E5034A" w:rsidRPr="00E06CFC" w:rsidRDefault="00E5034A" w:rsidP="00E06CFC">
            <w:pPr>
              <w:spacing w:after="0" w:line="240" w:lineRule="auto"/>
              <w:jc w:val="both"/>
              <w:rPr>
                <w:rFonts w:ascii="Times New Roman" w:eastAsia="Times New Roman" w:hAnsi="Times New Roman" w:cs="Times New Roman"/>
                <w:sz w:val="28"/>
                <w:szCs w:val="28"/>
                <w:lang w:eastAsia="ru-RU"/>
              </w:rPr>
            </w:pPr>
            <w:r w:rsidRPr="00E06CFC">
              <w:rPr>
                <w:rFonts w:ascii="Times New Roman" w:hAnsi="Times New Roman" w:cs="Times New Roman"/>
                <w:bCs/>
                <w:sz w:val="28"/>
                <w:szCs w:val="28"/>
              </w:rPr>
              <w:t>4.</w:t>
            </w:r>
          </w:p>
        </w:tc>
        <w:tc>
          <w:tcPr>
            <w:tcW w:w="4705" w:type="dxa"/>
          </w:tcPr>
          <w:p w14:paraId="1E5999BE" w14:textId="702106F8" w:rsidR="00E5034A" w:rsidRPr="00E06CFC" w:rsidRDefault="00E5034A" w:rsidP="00E06CFC">
            <w:pPr>
              <w:spacing w:after="0" w:line="240" w:lineRule="auto"/>
              <w:jc w:val="both"/>
              <w:rPr>
                <w:rFonts w:ascii="Times New Roman" w:eastAsia="Times New Roman" w:hAnsi="Times New Roman" w:cs="Times New Roman"/>
                <w:sz w:val="28"/>
                <w:szCs w:val="28"/>
                <w:lang w:eastAsia="ru-RU"/>
              </w:rPr>
            </w:pPr>
            <w:r w:rsidRPr="00E06CFC">
              <w:rPr>
                <w:rFonts w:ascii="Times New Roman" w:hAnsi="Times New Roman" w:cs="Times New Roman"/>
                <w:bCs/>
                <w:sz w:val="28"/>
                <w:szCs w:val="28"/>
              </w:rPr>
              <w:t>Техніка безпеки на виробництві</w:t>
            </w:r>
          </w:p>
        </w:tc>
        <w:tc>
          <w:tcPr>
            <w:tcW w:w="2835" w:type="dxa"/>
          </w:tcPr>
          <w:p w14:paraId="6E6BD92D" w14:textId="3E154736" w:rsidR="00E5034A" w:rsidRPr="00E06CFC" w:rsidRDefault="00E5034A" w:rsidP="00E06CFC">
            <w:pPr>
              <w:spacing w:after="0" w:line="240" w:lineRule="auto"/>
              <w:jc w:val="both"/>
              <w:rPr>
                <w:rFonts w:ascii="Times New Roman" w:eastAsia="Times New Roman" w:hAnsi="Times New Roman" w:cs="Times New Roman"/>
                <w:sz w:val="28"/>
                <w:szCs w:val="28"/>
                <w:lang w:eastAsia="ru-RU"/>
              </w:rPr>
            </w:pPr>
            <w:r w:rsidRPr="00E06CFC">
              <w:rPr>
                <w:rFonts w:ascii="Times New Roman" w:hAnsi="Times New Roman" w:cs="Times New Roman"/>
                <w:bCs/>
                <w:sz w:val="28"/>
                <w:szCs w:val="28"/>
              </w:rPr>
              <w:t>23.11-29.11</w:t>
            </w:r>
          </w:p>
        </w:tc>
        <w:tc>
          <w:tcPr>
            <w:tcW w:w="1234" w:type="dxa"/>
          </w:tcPr>
          <w:p w14:paraId="3A77744E" w14:textId="77777777" w:rsidR="00E5034A" w:rsidRPr="00E06CFC" w:rsidRDefault="00E5034A" w:rsidP="00E06CFC">
            <w:pPr>
              <w:spacing w:after="0" w:line="240" w:lineRule="auto"/>
              <w:jc w:val="both"/>
              <w:rPr>
                <w:rFonts w:ascii="Times New Roman" w:eastAsia="Times New Roman" w:hAnsi="Times New Roman" w:cs="Times New Roman"/>
                <w:sz w:val="28"/>
                <w:szCs w:val="28"/>
                <w:lang w:eastAsia="ru-RU"/>
              </w:rPr>
            </w:pPr>
          </w:p>
        </w:tc>
      </w:tr>
      <w:tr w:rsidR="00E5034A" w:rsidRPr="00E06CFC" w14:paraId="21A3866C" w14:textId="77777777" w:rsidTr="00E96FD8">
        <w:trPr>
          <w:trHeight w:val="20"/>
        </w:trPr>
        <w:tc>
          <w:tcPr>
            <w:tcW w:w="540" w:type="dxa"/>
          </w:tcPr>
          <w:p w14:paraId="3C2CC2EB" w14:textId="5159CAD7" w:rsidR="00E5034A" w:rsidRPr="00E06CFC" w:rsidRDefault="00E5034A" w:rsidP="00E06CFC">
            <w:pPr>
              <w:spacing w:after="0" w:line="240" w:lineRule="auto"/>
              <w:jc w:val="both"/>
              <w:rPr>
                <w:rFonts w:ascii="Times New Roman" w:eastAsia="Times New Roman" w:hAnsi="Times New Roman" w:cs="Times New Roman"/>
                <w:sz w:val="28"/>
                <w:szCs w:val="28"/>
                <w:lang w:eastAsia="ru-RU"/>
              </w:rPr>
            </w:pPr>
            <w:r w:rsidRPr="00E06CFC">
              <w:rPr>
                <w:rFonts w:ascii="Times New Roman" w:hAnsi="Times New Roman" w:cs="Times New Roman"/>
                <w:bCs/>
                <w:sz w:val="28"/>
                <w:szCs w:val="28"/>
              </w:rPr>
              <w:t>5.</w:t>
            </w:r>
          </w:p>
        </w:tc>
        <w:tc>
          <w:tcPr>
            <w:tcW w:w="4705" w:type="dxa"/>
          </w:tcPr>
          <w:p w14:paraId="1C3E7496" w14:textId="16B48FB9" w:rsidR="00E5034A" w:rsidRPr="00E06CFC" w:rsidRDefault="00E5034A" w:rsidP="00E06CFC">
            <w:pPr>
              <w:spacing w:after="0" w:line="240" w:lineRule="auto"/>
              <w:jc w:val="both"/>
              <w:rPr>
                <w:rFonts w:ascii="Times New Roman" w:eastAsia="Times New Roman" w:hAnsi="Times New Roman" w:cs="Times New Roman"/>
                <w:sz w:val="28"/>
                <w:szCs w:val="28"/>
                <w:lang w:eastAsia="ru-RU"/>
              </w:rPr>
            </w:pPr>
            <w:r w:rsidRPr="00E06CFC">
              <w:rPr>
                <w:rFonts w:ascii="Times New Roman" w:hAnsi="Times New Roman" w:cs="Times New Roman"/>
                <w:bCs/>
                <w:sz w:val="28"/>
                <w:szCs w:val="28"/>
              </w:rPr>
              <w:t>Стартап-проект</w:t>
            </w:r>
          </w:p>
        </w:tc>
        <w:tc>
          <w:tcPr>
            <w:tcW w:w="2835" w:type="dxa"/>
          </w:tcPr>
          <w:p w14:paraId="230B4F59" w14:textId="0E8650BF" w:rsidR="00E5034A" w:rsidRPr="00E06CFC" w:rsidRDefault="00E5034A" w:rsidP="00E06CFC">
            <w:pPr>
              <w:spacing w:after="0" w:line="240" w:lineRule="auto"/>
              <w:jc w:val="both"/>
              <w:rPr>
                <w:rFonts w:ascii="Times New Roman" w:eastAsia="Times New Roman" w:hAnsi="Times New Roman" w:cs="Times New Roman"/>
                <w:sz w:val="28"/>
                <w:szCs w:val="28"/>
                <w:lang w:eastAsia="ru-RU"/>
              </w:rPr>
            </w:pPr>
            <w:r w:rsidRPr="00E06CFC">
              <w:rPr>
                <w:rFonts w:ascii="Times New Roman" w:hAnsi="Times New Roman" w:cs="Times New Roman"/>
                <w:bCs/>
                <w:sz w:val="28"/>
                <w:szCs w:val="28"/>
              </w:rPr>
              <w:t>30.11-06.12</w:t>
            </w:r>
          </w:p>
        </w:tc>
        <w:tc>
          <w:tcPr>
            <w:tcW w:w="1234" w:type="dxa"/>
          </w:tcPr>
          <w:p w14:paraId="03EFCD4C" w14:textId="77777777" w:rsidR="00E5034A" w:rsidRPr="00E06CFC" w:rsidRDefault="00E5034A" w:rsidP="00E06CFC">
            <w:pPr>
              <w:spacing w:after="0" w:line="240" w:lineRule="auto"/>
              <w:jc w:val="both"/>
              <w:rPr>
                <w:rFonts w:ascii="Times New Roman" w:eastAsia="Times New Roman" w:hAnsi="Times New Roman" w:cs="Times New Roman"/>
                <w:sz w:val="28"/>
                <w:szCs w:val="28"/>
                <w:lang w:eastAsia="ru-RU"/>
              </w:rPr>
            </w:pPr>
          </w:p>
        </w:tc>
      </w:tr>
      <w:tr w:rsidR="00E5034A" w:rsidRPr="00E06CFC" w14:paraId="2904CA71" w14:textId="77777777" w:rsidTr="00E96FD8">
        <w:trPr>
          <w:trHeight w:val="20"/>
        </w:trPr>
        <w:tc>
          <w:tcPr>
            <w:tcW w:w="540" w:type="dxa"/>
          </w:tcPr>
          <w:p w14:paraId="19689E5A" w14:textId="51D478E4" w:rsidR="00E5034A" w:rsidRPr="00E06CFC" w:rsidRDefault="00E5034A" w:rsidP="00E06CFC">
            <w:pPr>
              <w:spacing w:after="0" w:line="240" w:lineRule="auto"/>
              <w:jc w:val="both"/>
              <w:rPr>
                <w:rFonts w:ascii="Times New Roman" w:eastAsia="Times New Roman" w:hAnsi="Times New Roman" w:cs="Times New Roman"/>
                <w:sz w:val="28"/>
                <w:szCs w:val="28"/>
                <w:lang w:eastAsia="ru-RU"/>
              </w:rPr>
            </w:pPr>
            <w:r w:rsidRPr="00E06CFC">
              <w:rPr>
                <w:rFonts w:ascii="Times New Roman" w:hAnsi="Times New Roman" w:cs="Times New Roman"/>
                <w:bCs/>
                <w:sz w:val="28"/>
                <w:szCs w:val="28"/>
              </w:rPr>
              <w:t>6.</w:t>
            </w:r>
          </w:p>
        </w:tc>
        <w:tc>
          <w:tcPr>
            <w:tcW w:w="4705" w:type="dxa"/>
          </w:tcPr>
          <w:p w14:paraId="5D8F9040" w14:textId="5F2EA3EF" w:rsidR="00E5034A" w:rsidRPr="00E06CFC" w:rsidRDefault="00E5034A" w:rsidP="00E06CFC">
            <w:pPr>
              <w:spacing w:after="0" w:line="240" w:lineRule="auto"/>
              <w:jc w:val="both"/>
              <w:rPr>
                <w:rFonts w:ascii="Times New Roman" w:eastAsia="Times New Roman" w:hAnsi="Times New Roman" w:cs="Times New Roman"/>
                <w:sz w:val="28"/>
                <w:szCs w:val="28"/>
                <w:lang w:eastAsia="ru-RU"/>
              </w:rPr>
            </w:pPr>
            <w:r w:rsidRPr="00E06CFC">
              <w:rPr>
                <w:rFonts w:ascii="Times New Roman" w:hAnsi="Times New Roman" w:cs="Times New Roman"/>
                <w:bCs/>
                <w:sz w:val="28"/>
                <w:szCs w:val="28"/>
              </w:rPr>
              <w:t>Оформлення пояснювальної записки</w:t>
            </w:r>
          </w:p>
        </w:tc>
        <w:tc>
          <w:tcPr>
            <w:tcW w:w="2835" w:type="dxa"/>
          </w:tcPr>
          <w:p w14:paraId="679DD1DF" w14:textId="1B53F140" w:rsidR="00E5034A" w:rsidRPr="00E06CFC" w:rsidRDefault="00E5034A" w:rsidP="00E06CFC">
            <w:pPr>
              <w:spacing w:after="0" w:line="240" w:lineRule="auto"/>
              <w:jc w:val="both"/>
              <w:rPr>
                <w:rFonts w:ascii="Times New Roman" w:eastAsia="Times New Roman" w:hAnsi="Times New Roman" w:cs="Times New Roman"/>
                <w:sz w:val="28"/>
                <w:szCs w:val="28"/>
                <w:lang w:eastAsia="ru-RU"/>
              </w:rPr>
            </w:pPr>
            <w:r w:rsidRPr="00E06CFC">
              <w:rPr>
                <w:rFonts w:ascii="Times New Roman" w:hAnsi="Times New Roman" w:cs="Times New Roman"/>
                <w:bCs/>
                <w:sz w:val="28"/>
                <w:szCs w:val="28"/>
              </w:rPr>
              <w:t>07.12-31.12</w:t>
            </w:r>
          </w:p>
        </w:tc>
        <w:tc>
          <w:tcPr>
            <w:tcW w:w="1234" w:type="dxa"/>
          </w:tcPr>
          <w:p w14:paraId="2C89440F" w14:textId="77777777" w:rsidR="00E5034A" w:rsidRPr="00E06CFC" w:rsidRDefault="00E5034A" w:rsidP="00E06CFC">
            <w:pPr>
              <w:spacing w:after="0" w:line="240" w:lineRule="auto"/>
              <w:jc w:val="both"/>
              <w:rPr>
                <w:rFonts w:ascii="Times New Roman" w:eastAsia="Times New Roman" w:hAnsi="Times New Roman" w:cs="Times New Roman"/>
                <w:sz w:val="28"/>
                <w:szCs w:val="28"/>
                <w:lang w:eastAsia="ru-RU"/>
              </w:rPr>
            </w:pPr>
          </w:p>
        </w:tc>
      </w:tr>
      <w:tr w:rsidR="00E5034A" w:rsidRPr="00E06CFC" w14:paraId="70AE6C11" w14:textId="77777777" w:rsidTr="00E96FD8">
        <w:trPr>
          <w:trHeight w:val="20"/>
        </w:trPr>
        <w:tc>
          <w:tcPr>
            <w:tcW w:w="540" w:type="dxa"/>
          </w:tcPr>
          <w:p w14:paraId="37D72678" w14:textId="7E5AED87" w:rsidR="00E5034A" w:rsidRPr="00E06CFC" w:rsidRDefault="00E5034A" w:rsidP="00E06CFC">
            <w:pPr>
              <w:spacing w:after="0" w:line="240" w:lineRule="auto"/>
              <w:jc w:val="both"/>
              <w:rPr>
                <w:rFonts w:ascii="Times New Roman" w:eastAsia="Times New Roman" w:hAnsi="Times New Roman" w:cs="Times New Roman"/>
                <w:sz w:val="28"/>
                <w:szCs w:val="28"/>
                <w:lang w:eastAsia="ru-RU"/>
              </w:rPr>
            </w:pPr>
            <w:r w:rsidRPr="00E06CFC">
              <w:rPr>
                <w:rFonts w:ascii="Times New Roman" w:hAnsi="Times New Roman" w:cs="Times New Roman"/>
                <w:bCs/>
                <w:sz w:val="28"/>
                <w:szCs w:val="28"/>
              </w:rPr>
              <w:t>7.</w:t>
            </w:r>
          </w:p>
        </w:tc>
        <w:tc>
          <w:tcPr>
            <w:tcW w:w="4705" w:type="dxa"/>
          </w:tcPr>
          <w:p w14:paraId="53EBA621" w14:textId="0157469D" w:rsidR="00E5034A" w:rsidRPr="00E06CFC" w:rsidRDefault="00E5034A" w:rsidP="00E06CFC">
            <w:pPr>
              <w:spacing w:after="0" w:line="240" w:lineRule="auto"/>
              <w:jc w:val="both"/>
              <w:rPr>
                <w:rFonts w:ascii="Times New Roman" w:eastAsia="Times New Roman" w:hAnsi="Times New Roman" w:cs="Times New Roman"/>
                <w:sz w:val="28"/>
                <w:szCs w:val="28"/>
                <w:lang w:eastAsia="ru-RU"/>
              </w:rPr>
            </w:pPr>
            <w:r w:rsidRPr="00E06CFC">
              <w:rPr>
                <w:rFonts w:ascii="Times New Roman" w:hAnsi="Times New Roman" w:cs="Times New Roman"/>
                <w:bCs/>
                <w:sz w:val="28"/>
                <w:szCs w:val="28"/>
              </w:rPr>
              <w:t>Оформлення презентації</w:t>
            </w:r>
          </w:p>
        </w:tc>
        <w:tc>
          <w:tcPr>
            <w:tcW w:w="2835" w:type="dxa"/>
          </w:tcPr>
          <w:p w14:paraId="12512658" w14:textId="0C3C9E2D" w:rsidR="00E5034A" w:rsidRPr="00E06CFC" w:rsidRDefault="00E5034A" w:rsidP="00E06CFC">
            <w:pPr>
              <w:spacing w:after="0" w:line="240" w:lineRule="auto"/>
              <w:jc w:val="both"/>
              <w:rPr>
                <w:rFonts w:ascii="Times New Roman" w:eastAsia="Times New Roman" w:hAnsi="Times New Roman" w:cs="Times New Roman"/>
                <w:sz w:val="28"/>
                <w:szCs w:val="28"/>
                <w:lang w:eastAsia="ru-RU"/>
              </w:rPr>
            </w:pPr>
            <w:r w:rsidRPr="00E06CFC">
              <w:rPr>
                <w:rFonts w:ascii="Times New Roman" w:hAnsi="Times New Roman" w:cs="Times New Roman"/>
                <w:bCs/>
                <w:sz w:val="28"/>
                <w:szCs w:val="28"/>
              </w:rPr>
              <w:t>01.01-05.01</w:t>
            </w:r>
          </w:p>
        </w:tc>
        <w:tc>
          <w:tcPr>
            <w:tcW w:w="1234" w:type="dxa"/>
          </w:tcPr>
          <w:p w14:paraId="4E38B617" w14:textId="77777777" w:rsidR="00E5034A" w:rsidRPr="00E06CFC" w:rsidRDefault="00E5034A" w:rsidP="00E06CFC">
            <w:pPr>
              <w:spacing w:after="0" w:line="240" w:lineRule="auto"/>
              <w:jc w:val="both"/>
              <w:rPr>
                <w:rFonts w:ascii="Times New Roman" w:eastAsia="Times New Roman" w:hAnsi="Times New Roman" w:cs="Times New Roman"/>
                <w:sz w:val="28"/>
                <w:szCs w:val="28"/>
                <w:lang w:eastAsia="ru-RU"/>
              </w:rPr>
            </w:pPr>
          </w:p>
        </w:tc>
      </w:tr>
    </w:tbl>
    <w:p w14:paraId="7617B260" w14:textId="77777777" w:rsidR="00865459" w:rsidRPr="00E06CFC" w:rsidRDefault="00865459" w:rsidP="00E06CFC">
      <w:pPr>
        <w:spacing w:after="0" w:line="240" w:lineRule="auto"/>
        <w:jc w:val="both"/>
        <w:rPr>
          <w:rFonts w:ascii="Times New Roman" w:eastAsia="Times New Roman" w:hAnsi="Times New Roman" w:cs="Times New Roman"/>
          <w:sz w:val="28"/>
          <w:szCs w:val="28"/>
          <w:lang w:eastAsia="ru-RU"/>
        </w:rPr>
      </w:pPr>
    </w:p>
    <w:p w14:paraId="06230284" w14:textId="77777777" w:rsidR="00865459" w:rsidRPr="00E06CFC" w:rsidRDefault="00865459" w:rsidP="00E06CFC">
      <w:pPr>
        <w:spacing w:after="0" w:line="240" w:lineRule="auto"/>
        <w:jc w:val="both"/>
        <w:rPr>
          <w:rFonts w:ascii="Times New Roman" w:eastAsia="Times New Roman" w:hAnsi="Times New Roman" w:cs="Times New Roman"/>
          <w:sz w:val="28"/>
          <w:szCs w:val="28"/>
          <w:lang w:eastAsia="ru-RU"/>
        </w:rPr>
      </w:pPr>
    </w:p>
    <w:p w14:paraId="08243C53" w14:textId="1DDA8CFA" w:rsidR="00865459" w:rsidRPr="00E06CFC" w:rsidRDefault="00865459" w:rsidP="00E06CFC">
      <w:pPr>
        <w:tabs>
          <w:tab w:val="right" w:pos="8931"/>
        </w:tabs>
        <w:spacing w:after="0" w:line="240" w:lineRule="auto"/>
        <w:ind w:hanging="540"/>
        <w:rPr>
          <w:rFonts w:ascii="Times New Roman" w:eastAsia="Times New Roman" w:hAnsi="Times New Roman" w:cs="Times New Roman"/>
          <w:color w:val="000000" w:themeColor="text1"/>
          <w:sz w:val="28"/>
          <w:szCs w:val="28"/>
          <w:lang w:eastAsia="ru-RU"/>
        </w:rPr>
      </w:pPr>
      <w:r w:rsidRPr="00E06CFC">
        <w:rPr>
          <w:rFonts w:ascii="Times New Roman" w:eastAsia="Times New Roman" w:hAnsi="Times New Roman" w:cs="Times New Roman"/>
          <w:bCs/>
          <w:sz w:val="28"/>
          <w:szCs w:val="28"/>
          <w:lang w:eastAsia="ru-RU"/>
        </w:rPr>
        <w:t xml:space="preserve">Студент </w:t>
      </w:r>
      <w:r w:rsidRPr="00E06CFC">
        <w:rPr>
          <w:rFonts w:ascii="Times New Roman" w:eastAsia="Times New Roman" w:hAnsi="Times New Roman" w:cs="Times New Roman"/>
          <w:sz w:val="28"/>
          <w:szCs w:val="28"/>
          <w:lang w:eastAsia="ru-RU"/>
        </w:rPr>
        <w:tab/>
      </w:r>
      <w:r w:rsidR="00E5034A" w:rsidRPr="00E06CFC">
        <w:rPr>
          <w:rFonts w:ascii="Times New Roman" w:eastAsia="Times New Roman" w:hAnsi="Times New Roman" w:cs="Times New Roman"/>
          <w:color w:val="000000" w:themeColor="text1"/>
          <w:sz w:val="28"/>
          <w:szCs w:val="28"/>
          <w:lang w:eastAsia="ru-RU"/>
        </w:rPr>
        <w:t>Тетяна СИРОЇД</w:t>
      </w:r>
    </w:p>
    <w:p w14:paraId="712B02BB" w14:textId="77777777" w:rsidR="00865459" w:rsidRPr="00E06CFC" w:rsidRDefault="00865459" w:rsidP="00E06CFC">
      <w:pPr>
        <w:tabs>
          <w:tab w:val="right" w:pos="8931"/>
        </w:tabs>
        <w:spacing w:after="0" w:line="240" w:lineRule="auto"/>
        <w:ind w:hanging="540"/>
        <w:rPr>
          <w:rFonts w:ascii="Times New Roman" w:eastAsia="Times New Roman" w:hAnsi="Times New Roman" w:cs="Times New Roman"/>
          <w:color w:val="000000" w:themeColor="text1"/>
          <w:sz w:val="28"/>
          <w:szCs w:val="28"/>
          <w:lang w:eastAsia="ru-RU"/>
        </w:rPr>
      </w:pPr>
    </w:p>
    <w:p w14:paraId="1A14C42F" w14:textId="17353B0B" w:rsidR="00865459" w:rsidRPr="00E06CFC" w:rsidRDefault="00865459" w:rsidP="00E06CFC">
      <w:pPr>
        <w:tabs>
          <w:tab w:val="right" w:pos="8931"/>
        </w:tabs>
        <w:spacing w:after="0" w:line="240" w:lineRule="auto"/>
        <w:ind w:hanging="540"/>
        <w:rPr>
          <w:rFonts w:ascii="Times New Roman" w:eastAsia="Times New Roman" w:hAnsi="Times New Roman" w:cs="Times New Roman"/>
          <w:bCs/>
          <w:color w:val="000000" w:themeColor="text1"/>
          <w:sz w:val="28"/>
          <w:szCs w:val="28"/>
          <w:lang w:eastAsia="ru-RU"/>
        </w:rPr>
      </w:pPr>
      <w:r w:rsidRPr="00E06CFC">
        <w:rPr>
          <w:rFonts w:ascii="Times New Roman" w:eastAsia="Times New Roman" w:hAnsi="Times New Roman" w:cs="Times New Roman"/>
          <w:bCs/>
          <w:color w:val="000000" w:themeColor="text1"/>
          <w:sz w:val="28"/>
          <w:szCs w:val="28"/>
          <w:lang w:eastAsia="ru-RU"/>
        </w:rPr>
        <w:t>Науковий керівник</w:t>
      </w:r>
      <w:r w:rsidR="00F85846">
        <w:rPr>
          <w:rFonts w:ascii="Times New Roman" w:eastAsia="Times New Roman" w:hAnsi="Times New Roman" w:cs="Times New Roman"/>
          <w:bCs/>
          <w:color w:val="000000" w:themeColor="text1"/>
          <w:sz w:val="28"/>
          <w:szCs w:val="28"/>
          <w:lang w:val="en-US" w:eastAsia="ru-RU"/>
        </w:rPr>
        <w:t xml:space="preserve">                                                     </w:t>
      </w:r>
      <w:r w:rsidRPr="00E06CFC">
        <w:rPr>
          <w:rFonts w:ascii="Times New Roman" w:eastAsia="Times New Roman" w:hAnsi="Times New Roman" w:cs="Times New Roman"/>
          <w:color w:val="000000" w:themeColor="text1"/>
          <w:sz w:val="28"/>
          <w:szCs w:val="28"/>
          <w:lang w:eastAsia="ru-RU"/>
        </w:rPr>
        <w:tab/>
      </w:r>
      <w:r w:rsidR="00F85846">
        <w:rPr>
          <w:rFonts w:ascii="Times New Roman" w:eastAsia="Times New Roman" w:hAnsi="Times New Roman" w:cs="Times New Roman"/>
          <w:color w:val="000000" w:themeColor="text1"/>
          <w:sz w:val="28"/>
          <w:szCs w:val="28"/>
          <w:lang w:val="en-US" w:eastAsia="ru-RU"/>
        </w:rPr>
        <w:t xml:space="preserve">      </w:t>
      </w:r>
      <w:r w:rsidR="00E5034A" w:rsidRPr="00E06CFC">
        <w:rPr>
          <w:rFonts w:ascii="Times New Roman" w:eastAsia="Times New Roman" w:hAnsi="Times New Roman" w:cs="Times New Roman"/>
          <w:color w:val="000000" w:themeColor="text1"/>
          <w:sz w:val="28"/>
          <w:szCs w:val="28"/>
          <w:lang w:eastAsia="ru-RU"/>
        </w:rPr>
        <w:t>Аліна ОСТАПЕНКО</w:t>
      </w:r>
    </w:p>
    <w:p w14:paraId="6FEEBF7C" w14:textId="77777777" w:rsidR="004C5112" w:rsidRPr="00E06CFC" w:rsidRDefault="004C5112" w:rsidP="00E06CFC">
      <w:pPr>
        <w:spacing w:after="0" w:line="360" w:lineRule="auto"/>
        <w:ind w:firstLine="709"/>
        <w:jc w:val="center"/>
        <w:rPr>
          <w:rFonts w:ascii="Times New Roman" w:hAnsi="Times New Roman" w:cs="Times New Roman"/>
          <w:b/>
          <w:sz w:val="28"/>
          <w:szCs w:val="28"/>
        </w:rPr>
      </w:pPr>
    </w:p>
    <w:p w14:paraId="49D45BA3" w14:textId="77777777" w:rsidR="004C5112" w:rsidRPr="00E06CFC" w:rsidRDefault="004C5112" w:rsidP="00E06CFC">
      <w:pPr>
        <w:spacing w:after="0" w:line="360" w:lineRule="auto"/>
        <w:ind w:firstLine="709"/>
        <w:jc w:val="center"/>
        <w:rPr>
          <w:rFonts w:ascii="Times New Roman" w:hAnsi="Times New Roman" w:cs="Times New Roman"/>
          <w:b/>
          <w:sz w:val="28"/>
          <w:szCs w:val="28"/>
        </w:rPr>
      </w:pPr>
    </w:p>
    <w:p w14:paraId="25C5F4F9" w14:textId="77777777" w:rsidR="004C5112" w:rsidRPr="00E06CFC" w:rsidRDefault="004C5112" w:rsidP="00E06CFC">
      <w:pPr>
        <w:spacing w:after="0" w:line="360" w:lineRule="auto"/>
        <w:ind w:firstLine="709"/>
        <w:jc w:val="center"/>
        <w:rPr>
          <w:rFonts w:ascii="Times New Roman" w:hAnsi="Times New Roman" w:cs="Times New Roman"/>
          <w:b/>
          <w:sz w:val="28"/>
          <w:szCs w:val="28"/>
        </w:rPr>
      </w:pPr>
    </w:p>
    <w:p w14:paraId="458EA8C4" w14:textId="77777777" w:rsidR="004C5112" w:rsidRDefault="004C5112" w:rsidP="0031686F">
      <w:pPr>
        <w:spacing w:line="360" w:lineRule="auto"/>
        <w:ind w:firstLine="709"/>
        <w:jc w:val="center"/>
        <w:rPr>
          <w:rFonts w:ascii="Times New Roman" w:hAnsi="Times New Roman" w:cs="Times New Roman"/>
          <w:b/>
          <w:sz w:val="28"/>
          <w:szCs w:val="28"/>
        </w:rPr>
      </w:pPr>
    </w:p>
    <w:p w14:paraId="07A834DC" w14:textId="77777777" w:rsidR="004C5112" w:rsidRDefault="004C5112" w:rsidP="0031686F">
      <w:pPr>
        <w:spacing w:line="360" w:lineRule="auto"/>
        <w:ind w:firstLine="709"/>
        <w:jc w:val="center"/>
        <w:rPr>
          <w:rFonts w:ascii="Times New Roman" w:hAnsi="Times New Roman" w:cs="Times New Roman"/>
          <w:b/>
          <w:sz w:val="28"/>
          <w:szCs w:val="28"/>
        </w:rPr>
      </w:pPr>
    </w:p>
    <w:p w14:paraId="3D062AB2" w14:textId="77777777" w:rsidR="004C5112" w:rsidRDefault="004C5112" w:rsidP="0031686F">
      <w:pPr>
        <w:spacing w:line="360" w:lineRule="auto"/>
        <w:ind w:firstLine="709"/>
        <w:jc w:val="center"/>
        <w:rPr>
          <w:rFonts w:ascii="Times New Roman" w:hAnsi="Times New Roman" w:cs="Times New Roman"/>
          <w:b/>
          <w:sz w:val="28"/>
          <w:szCs w:val="28"/>
        </w:rPr>
      </w:pPr>
    </w:p>
    <w:p w14:paraId="23838B2D" w14:textId="77777777" w:rsidR="004C5112" w:rsidRDefault="004C5112" w:rsidP="0031686F">
      <w:pPr>
        <w:spacing w:line="360" w:lineRule="auto"/>
        <w:ind w:firstLine="709"/>
        <w:jc w:val="center"/>
        <w:rPr>
          <w:rFonts w:ascii="Times New Roman" w:hAnsi="Times New Roman" w:cs="Times New Roman"/>
          <w:b/>
          <w:sz w:val="28"/>
          <w:szCs w:val="28"/>
        </w:rPr>
      </w:pPr>
    </w:p>
    <w:p w14:paraId="0A091365" w14:textId="77777777" w:rsidR="004C5112" w:rsidRDefault="004C5112" w:rsidP="0031686F">
      <w:pPr>
        <w:spacing w:line="360" w:lineRule="auto"/>
        <w:ind w:firstLine="709"/>
        <w:jc w:val="center"/>
        <w:rPr>
          <w:rFonts w:ascii="Times New Roman" w:hAnsi="Times New Roman" w:cs="Times New Roman"/>
          <w:b/>
          <w:sz w:val="28"/>
          <w:szCs w:val="28"/>
        </w:rPr>
      </w:pPr>
    </w:p>
    <w:p w14:paraId="58851BFF" w14:textId="77777777" w:rsidR="004C5112" w:rsidRDefault="004C5112" w:rsidP="0031686F">
      <w:pPr>
        <w:spacing w:line="360" w:lineRule="auto"/>
        <w:ind w:firstLine="709"/>
        <w:jc w:val="center"/>
        <w:rPr>
          <w:rFonts w:ascii="Times New Roman" w:hAnsi="Times New Roman" w:cs="Times New Roman"/>
          <w:b/>
          <w:sz w:val="28"/>
          <w:szCs w:val="28"/>
        </w:rPr>
      </w:pPr>
    </w:p>
    <w:p w14:paraId="7E17FEFC" w14:textId="77777777" w:rsidR="004C5112" w:rsidRDefault="004C5112" w:rsidP="0031686F">
      <w:pPr>
        <w:spacing w:line="360" w:lineRule="auto"/>
        <w:ind w:firstLine="709"/>
        <w:jc w:val="center"/>
        <w:rPr>
          <w:rFonts w:ascii="Times New Roman" w:hAnsi="Times New Roman" w:cs="Times New Roman"/>
          <w:b/>
          <w:sz w:val="28"/>
          <w:szCs w:val="28"/>
        </w:rPr>
      </w:pPr>
    </w:p>
    <w:p w14:paraId="3F4A981A" w14:textId="77777777" w:rsidR="004C5112" w:rsidRDefault="004C5112" w:rsidP="0031686F">
      <w:pPr>
        <w:spacing w:line="360" w:lineRule="auto"/>
        <w:ind w:firstLine="709"/>
        <w:jc w:val="center"/>
        <w:rPr>
          <w:rFonts w:ascii="Times New Roman" w:hAnsi="Times New Roman" w:cs="Times New Roman"/>
          <w:b/>
          <w:sz w:val="28"/>
          <w:szCs w:val="28"/>
        </w:rPr>
      </w:pPr>
    </w:p>
    <w:p w14:paraId="64FBB666" w14:textId="168D337B" w:rsidR="00E27333" w:rsidRPr="00877B09" w:rsidRDefault="0031686F" w:rsidP="00877B09">
      <w:pPr>
        <w:jc w:val="center"/>
        <w:rPr>
          <w:rFonts w:ascii="Times New Roman" w:hAnsi="Times New Roman" w:cs="Times New Roman"/>
          <w:b/>
          <w:sz w:val="28"/>
          <w:szCs w:val="28"/>
        </w:rPr>
      </w:pPr>
      <w:bookmarkStart w:id="7" w:name="_Toc155647856"/>
      <w:r w:rsidRPr="00877B09">
        <w:rPr>
          <w:rFonts w:ascii="Times New Roman" w:hAnsi="Times New Roman" w:cs="Times New Roman"/>
          <w:b/>
          <w:sz w:val="28"/>
          <w:szCs w:val="28"/>
        </w:rPr>
        <w:lastRenderedPageBreak/>
        <w:t>РЕФЕРАТ</w:t>
      </w:r>
      <w:bookmarkEnd w:id="7"/>
    </w:p>
    <w:p w14:paraId="7EFA6627" w14:textId="77777777" w:rsidR="00AE0C02" w:rsidRDefault="00AE0C02" w:rsidP="0031686F">
      <w:pPr>
        <w:spacing w:line="360" w:lineRule="auto"/>
        <w:ind w:firstLine="709"/>
        <w:rPr>
          <w:rFonts w:ascii="Times New Roman" w:hAnsi="Times New Roman" w:cs="Times New Roman"/>
          <w:b/>
          <w:sz w:val="28"/>
          <w:szCs w:val="28"/>
        </w:rPr>
      </w:pPr>
    </w:p>
    <w:p w14:paraId="7F5001DD" w14:textId="3A7AD7C0" w:rsidR="00834110" w:rsidRDefault="0031686F" w:rsidP="00834110">
      <w:pPr>
        <w:spacing w:after="0" w:line="360" w:lineRule="auto"/>
        <w:ind w:firstLine="709"/>
        <w:rPr>
          <w:rFonts w:ascii="Times New Roman" w:hAnsi="Times New Roman" w:cs="Times New Roman"/>
          <w:sz w:val="28"/>
          <w:szCs w:val="28"/>
        </w:rPr>
      </w:pPr>
      <w:r>
        <w:rPr>
          <w:rFonts w:ascii="Times New Roman" w:hAnsi="Times New Roman" w:cs="Times New Roman"/>
          <w:b/>
          <w:sz w:val="28"/>
          <w:szCs w:val="28"/>
        </w:rPr>
        <w:t>Магістерська робота:</w:t>
      </w:r>
      <w:r w:rsidR="00976FCF">
        <w:rPr>
          <w:rFonts w:ascii="Times New Roman" w:hAnsi="Times New Roman" w:cs="Times New Roman"/>
          <w:b/>
          <w:sz w:val="28"/>
          <w:szCs w:val="28"/>
        </w:rPr>
        <w:t xml:space="preserve"> </w:t>
      </w:r>
      <w:r w:rsidR="00976FCF">
        <w:rPr>
          <w:rFonts w:ascii="Times New Roman" w:hAnsi="Times New Roman" w:cs="Times New Roman"/>
          <w:sz w:val="28"/>
          <w:szCs w:val="28"/>
        </w:rPr>
        <w:t>8</w:t>
      </w:r>
      <w:r w:rsidR="002D55A7">
        <w:rPr>
          <w:rFonts w:ascii="Times New Roman" w:hAnsi="Times New Roman" w:cs="Times New Roman"/>
          <w:sz w:val="28"/>
          <w:szCs w:val="28"/>
        </w:rPr>
        <w:t>8</w:t>
      </w:r>
      <w:r w:rsidR="00EE4943" w:rsidRPr="00AE0C02">
        <w:rPr>
          <w:rFonts w:ascii="Times New Roman" w:hAnsi="Times New Roman" w:cs="Times New Roman"/>
          <w:sz w:val="28"/>
          <w:szCs w:val="28"/>
        </w:rPr>
        <w:t xml:space="preserve"> с., </w:t>
      </w:r>
      <w:r w:rsidR="00976FCF">
        <w:rPr>
          <w:rFonts w:ascii="Times New Roman" w:hAnsi="Times New Roman" w:cs="Times New Roman"/>
          <w:sz w:val="28"/>
          <w:szCs w:val="28"/>
        </w:rPr>
        <w:t>8</w:t>
      </w:r>
      <w:r w:rsidR="00EE4943" w:rsidRPr="00AE0C02">
        <w:rPr>
          <w:rFonts w:ascii="Times New Roman" w:hAnsi="Times New Roman" w:cs="Times New Roman"/>
          <w:sz w:val="28"/>
          <w:szCs w:val="28"/>
        </w:rPr>
        <w:t xml:space="preserve"> рис., </w:t>
      </w:r>
      <w:r w:rsidR="00976FCF">
        <w:rPr>
          <w:rFonts w:ascii="Times New Roman" w:hAnsi="Times New Roman" w:cs="Times New Roman"/>
          <w:sz w:val="28"/>
          <w:szCs w:val="28"/>
        </w:rPr>
        <w:t>29</w:t>
      </w:r>
      <w:r w:rsidR="00EE4943" w:rsidRPr="00AE0C02">
        <w:rPr>
          <w:rFonts w:ascii="Times New Roman" w:hAnsi="Times New Roman" w:cs="Times New Roman"/>
          <w:sz w:val="28"/>
          <w:szCs w:val="28"/>
        </w:rPr>
        <w:t xml:space="preserve"> табл.</w:t>
      </w:r>
      <w:r w:rsidR="00AE0C02" w:rsidRPr="00AE0C02">
        <w:rPr>
          <w:rFonts w:ascii="Times New Roman" w:hAnsi="Times New Roman" w:cs="Times New Roman"/>
          <w:sz w:val="28"/>
          <w:szCs w:val="28"/>
        </w:rPr>
        <w:t xml:space="preserve">, </w:t>
      </w:r>
      <w:r w:rsidR="00976FCF">
        <w:rPr>
          <w:rFonts w:ascii="Times New Roman" w:hAnsi="Times New Roman" w:cs="Times New Roman"/>
          <w:sz w:val="28"/>
          <w:szCs w:val="28"/>
        </w:rPr>
        <w:t>26</w:t>
      </w:r>
      <w:r w:rsidR="00AE0C02" w:rsidRPr="00AE0C02">
        <w:rPr>
          <w:rFonts w:ascii="Times New Roman" w:hAnsi="Times New Roman" w:cs="Times New Roman"/>
          <w:sz w:val="28"/>
          <w:szCs w:val="28"/>
        </w:rPr>
        <w:t xml:space="preserve"> першоджерел.</w:t>
      </w:r>
    </w:p>
    <w:p w14:paraId="4D4A6BFD" w14:textId="194B783A" w:rsidR="005C08D6" w:rsidRPr="00834110" w:rsidRDefault="0031686F" w:rsidP="00CF7F76">
      <w:pPr>
        <w:spacing w:after="0" w:line="360" w:lineRule="auto"/>
        <w:ind w:firstLine="709"/>
        <w:jc w:val="both"/>
        <w:rPr>
          <w:rFonts w:ascii="Times New Roman" w:hAnsi="Times New Roman" w:cs="Times New Roman"/>
          <w:sz w:val="28"/>
          <w:szCs w:val="28"/>
        </w:rPr>
      </w:pPr>
      <w:r w:rsidRPr="0031686F">
        <w:rPr>
          <w:rFonts w:ascii="Times New Roman" w:hAnsi="Times New Roman" w:cs="Times New Roman"/>
          <w:b/>
          <w:sz w:val="28"/>
          <w:szCs w:val="28"/>
        </w:rPr>
        <w:t>Актуальність теми:</w:t>
      </w:r>
      <w:r w:rsidRPr="0031686F">
        <w:rPr>
          <w:rFonts w:ascii="Times New Roman" w:hAnsi="Times New Roman" w:cs="Times New Roman"/>
          <w:bCs/>
          <w:sz w:val="28"/>
          <w:szCs w:val="28"/>
        </w:rPr>
        <w:t xml:space="preserve"> </w:t>
      </w:r>
      <w:r w:rsidR="005C08D6">
        <w:rPr>
          <w:rFonts w:ascii="Times New Roman" w:hAnsi="Times New Roman" w:cs="Times New Roman"/>
          <w:bCs/>
          <w:sz w:val="28"/>
          <w:szCs w:val="28"/>
        </w:rPr>
        <w:t>ф</w:t>
      </w:r>
      <w:r w:rsidR="005C08D6" w:rsidRPr="005C08D6">
        <w:rPr>
          <w:rFonts w:ascii="Times New Roman" w:hAnsi="Times New Roman" w:cs="Times New Roman"/>
          <w:bCs/>
          <w:sz w:val="28"/>
          <w:szCs w:val="28"/>
        </w:rPr>
        <w:t>ізико-механічні характеристики паперових рушників є ключовим чинником, який визначає їхню якість та функціональні властивості. Сучасні споживачі висувають високі вимоги до санітарно-гігієнічних засобів, зокрема до рушників. Очікується, що рушники будуть міцними, ефективно вбирати вологу, не залишати ворсинок і мати приємний на дотик матеріал.</w:t>
      </w:r>
    </w:p>
    <w:p w14:paraId="7CBFF1B1" w14:textId="0BA81462" w:rsidR="0031686F" w:rsidRPr="0031686F" w:rsidRDefault="005C08D6" w:rsidP="00834110">
      <w:pPr>
        <w:spacing w:after="0" w:line="360" w:lineRule="auto"/>
        <w:ind w:firstLine="709"/>
        <w:jc w:val="both"/>
        <w:rPr>
          <w:rFonts w:ascii="Times New Roman" w:hAnsi="Times New Roman" w:cs="Times New Roman"/>
          <w:bCs/>
          <w:sz w:val="28"/>
          <w:szCs w:val="28"/>
        </w:rPr>
      </w:pPr>
      <w:r w:rsidRPr="005C08D6">
        <w:rPr>
          <w:rFonts w:ascii="Times New Roman" w:hAnsi="Times New Roman" w:cs="Times New Roman"/>
          <w:bCs/>
          <w:sz w:val="28"/>
          <w:szCs w:val="28"/>
        </w:rPr>
        <w:t xml:space="preserve">Сучасні технології </w:t>
      </w:r>
      <w:r w:rsidR="00CF7F76">
        <w:rPr>
          <w:rFonts w:ascii="Times New Roman" w:hAnsi="Times New Roman" w:cs="Times New Roman"/>
          <w:bCs/>
          <w:sz w:val="28"/>
          <w:szCs w:val="28"/>
        </w:rPr>
        <w:t xml:space="preserve"> підготовки сировини</w:t>
      </w:r>
      <w:r w:rsidRPr="005C08D6">
        <w:rPr>
          <w:rFonts w:ascii="Times New Roman" w:hAnsi="Times New Roman" w:cs="Times New Roman"/>
          <w:bCs/>
          <w:sz w:val="28"/>
          <w:szCs w:val="28"/>
        </w:rPr>
        <w:t xml:space="preserve"> дозволяють отримувати високоякісний матеріал з різноманітними властивостями. Це дозволяє виробникам рушників створювати продукти, які відповідають сучасним очікуванням споживачів. Зростаюча конкуренція на ринку санітарно-гігієнічних товарів стимулює виробників надавати споживачам якісні та інноваційні продукти, щоб завоювати їхню довіру.</w:t>
      </w:r>
    </w:p>
    <w:p w14:paraId="6AA82136" w14:textId="3379A9BE" w:rsidR="0031686F" w:rsidRPr="0031686F" w:rsidRDefault="0031686F" w:rsidP="00834110">
      <w:pPr>
        <w:spacing w:after="0" w:line="360" w:lineRule="auto"/>
        <w:ind w:firstLine="709"/>
        <w:jc w:val="both"/>
        <w:rPr>
          <w:rFonts w:ascii="Times New Roman" w:hAnsi="Times New Roman" w:cs="Times New Roman"/>
          <w:bCs/>
          <w:sz w:val="28"/>
          <w:szCs w:val="28"/>
        </w:rPr>
      </w:pPr>
      <w:r w:rsidRPr="0031686F">
        <w:rPr>
          <w:rFonts w:ascii="Times New Roman" w:hAnsi="Times New Roman" w:cs="Times New Roman"/>
          <w:b/>
          <w:sz w:val="28"/>
          <w:szCs w:val="28"/>
        </w:rPr>
        <w:t>Мет</w:t>
      </w:r>
      <w:r>
        <w:rPr>
          <w:rFonts w:ascii="Times New Roman" w:hAnsi="Times New Roman" w:cs="Times New Roman"/>
          <w:b/>
          <w:sz w:val="28"/>
          <w:szCs w:val="28"/>
        </w:rPr>
        <w:t>а</w:t>
      </w:r>
      <w:r w:rsidRPr="0031686F">
        <w:rPr>
          <w:rFonts w:ascii="Times New Roman" w:hAnsi="Times New Roman" w:cs="Times New Roman"/>
          <w:b/>
          <w:sz w:val="28"/>
          <w:szCs w:val="28"/>
        </w:rPr>
        <w:t xml:space="preserve"> </w:t>
      </w:r>
      <w:r>
        <w:rPr>
          <w:rFonts w:ascii="Times New Roman" w:hAnsi="Times New Roman" w:cs="Times New Roman"/>
          <w:b/>
          <w:sz w:val="28"/>
          <w:szCs w:val="28"/>
        </w:rPr>
        <w:t>і задачі дослідження</w:t>
      </w:r>
      <w:r>
        <w:rPr>
          <w:rFonts w:ascii="Times New Roman" w:hAnsi="Times New Roman" w:cs="Times New Roman"/>
          <w:bCs/>
          <w:sz w:val="28"/>
          <w:szCs w:val="28"/>
        </w:rPr>
        <w:t>:</w:t>
      </w:r>
      <w:r w:rsidR="00DA574C">
        <w:rPr>
          <w:rFonts w:ascii="Times New Roman" w:hAnsi="Times New Roman" w:cs="Times New Roman"/>
          <w:bCs/>
          <w:sz w:val="28"/>
          <w:szCs w:val="28"/>
        </w:rPr>
        <w:t xml:space="preserve"> </w:t>
      </w:r>
      <w:r w:rsidR="00CF7F76">
        <w:rPr>
          <w:rFonts w:ascii="Times New Roman" w:hAnsi="Times New Roman" w:cs="Times New Roman"/>
          <w:bCs/>
          <w:sz w:val="28"/>
          <w:szCs w:val="28"/>
        </w:rPr>
        <w:t xml:space="preserve">мета роботи полягає </w:t>
      </w:r>
      <w:r w:rsidR="00D310F2">
        <w:rPr>
          <w:rFonts w:ascii="Times New Roman" w:hAnsi="Times New Roman" w:cs="Times New Roman"/>
          <w:bCs/>
          <w:sz w:val="28"/>
          <w:szCs w:val="28"/>
        </w:rPr>
        <w:t>в</w:t>
      </w:r>
      <w:r w:rsidR="00DA574C">
        <w:rPr>
          <w:rFonts w:ascii="Times New Roman" w:hAnsi="Times New Roman" w:cs="Times New Roman"/>
          <w:bCs/>
          <w:sz w:val="28"/>
          <w:szCs w:val="28"/>
        </w:rPr>
        <w:t xml:space="preserve"> удосконаленн</w:t>
      </w:r>
      <w:r w:rsidR="00D310F2">
        <w:rPr>
          <w:rFonts w:ascii="Times New Roman" w:hAnsi="Times New Roman" w:cs="Times New Roman"/>
          <w:bCs/>
          <w:sz w:val="28"/>
          <w:szCs w:val="28"/>
        </w:rPr>
        <w:t>і</w:t>
      </w:r>
      <w:r w:rsidRPr="0031686F">
        <w:rPr>
          <w:rFonts w:ascii="Times New Roman" w:hAnsi="Times New Roman" w:cs="Times New Roman"/>
          <w:bCs/>
          <w:sz w:val="28"/>
          <w:szCs w:val="28"/>
        </w:rPr>
        <w:t xml:space="preserve"> технологічного потоку з виробн</w:t>
      </w:r>
      <w:r w:rsidR="00DA574C">
        <w:rPr>
          <w:rFonts w:ascii="Times New Roman" w:hAnsi="Times New Roman" w:cs="Times New Roman"/>
          <w:bCs/>
          <w:sz w:val="28"/>
          <w:szCs w:val="28"/>
        </w:rPr>
        <w:t>ицтва паперових рушників</w:t>
      </w:r>
      <w:r w:rsidRPr="0031686F">
        <w:rPr>
          <w:rFonts w:ascii="Times New Roman" w:hAnsi="Times New Roman" w:cs="Times New Roman"/>
          <w:bCs/>
          <w:sz w:val="28"/>
          <w:szCs w:val="28"/>
        </w:rPr>
        <w:t>. Задачі дослідження включають в себе вивчення сучасних технологічних рішень для покращення якості продукції,  розрахунки матеріального та теплового балансів, вибір обладнання, розробку заходів з охорони праці та стартап-проекту.</w:t>
      </w:r>
    </w:p>
    <w:p w14:paraId="3800DC53" w14:textId="77777777" w:rsidR="0061276F" w:rsidRDefault="0031686F" w:rsidP="00834110">
      <w:pPr>
        <w:spacing w:after="0" w:line="360" w:lineRule="auto"/>
        <w:ind w:firstLine="709"/>
        <w:jc w:val="both"/>
        <w:rPr>
          <w:rFonts w:ascii="Times New Roman" w:hAnsi="Times New Roman" w:cs="Times New Roman"/>
          <w:bCs/>
          <w:sz w:val="28"/>
          <w:szCs w:val="28"/>
        </w:rPr>
      </w:pPr>
      <w:r w:rsidRPr="0031686F">
        <w:rPr>
          <w:rFonts w:ascii="Times New Roman" w:hAnsi="Times New Roman" w:cs="Times New Roman"/>
          <w:b/>
          <w:sz w:val="28"/>
          <w:szCs w:val="28"/>
        </w:rPr>
        <w:t>Об’єкт дослідження</w:t>
      </w:r>
      <w:r>
        <w:rPr>
          <w:rFonts w:ascii="Times New Roman" w:hAnsi="Times New Roman" w:cs="Times New Roman"/>
          <w:bCs/>
          <w:sz w:val="28"/>
          <w:szCs w:val="28"/>
        </w:rPr>
        <w:t>:</w:t>
      </w:r>
      <w:r w:rsidRPr="0031686F">
        <w:rPr>
          <w:rFonts w:ascii="Times New Roman" w:hAnsi="Times New Roman" w:cs="Times New Roman"/>
          <w:bCs/>
          <w:sz w:val="28"/>
          <w:szCs w:val="28"/>
        </w:rPr>
        <w:t xml:space="preserve"> </w:t>
      </w:r>
      <w:r w:rsidR="0061276F" w:rsidRPr="0061276F">
        <w:rPr>
          <w:rFonts w:ascii="Times New Roman" w:hAnsi="Times New Roman" w:cs="Times New Roman"/>
          <w:bCs/>
          <w:sz w:val="28"/>
          <w:szCs w:val="28"/>
        </w:rPr>
        <w:t xml:space="preserve">процес підготовлення целюлозної маси </w:t>
      </w:r>
    </w:p>
    <w:p w14:paraId="1D238AC1" w14:textId="3A4A95E9" w:rsidR="00834110" w:rsidRDefault="0031686F" w:rsidP="00834110">
      <w:pPr>
        <w:spacing w:after="0" w:line="360" w:lineRule="auto"/>
        <w:ind w:firstLine="709"/>
        <w:jc w:val="both"/>
        <w:rPr>
          <w:rFonts w:ascii="Times New Roman" w:hAnsi="Times New Roman" w:cs="Times New Roman"/>
          <w:bCs/>
          <w:sz w:val="28"/>
          <w:szCs w:val="28"/>
        </w:rPr>
      </w:pPr>
      <w:r w:rsidRPr="0031686F">
        <w:rPr>
          <w:rFonts w:ascii="Times New Roman" w:hAnsi="Times New Roman" w:cs="Times New Roman"/>
          <w:b/>
          <w:bCs/>
          <w:sz w:val="28"/>
          <w:szCs w:val="28"/>
        </w:rPr>
        <w:t>Предмет дослідження:</w:t>
      </w:r>
      <w:r w:rsidRPr="0031686F">
        <w:rPr>
          <w:rFonts w:ascii="Times New Roman" w:hAnsi="Times New Roman" w:cs="Times New Roman"/>
          <w:sz w:val="28"/>
          <w:szCs w:val="28"/>
        </w:rPr>
        <w:t xml:space="preserve"> </w:t>
      </w:r>
      <w:r w:rsidR="0061276F" w:rsidRPr="0061276F">
        <w:rPr>
          <w:rFonts w:ascii="Times New Roman" w:hAnsi="Times New Roman" w:cs="Times New Roman"/>
          <w:sz w:val="28"/>
          <w:szCs w:val="28"/>
        </w:rPr>
        <w:t>технологічні параметри процесу підготовлення сировини на основі застосування новітнього обладнання</w:t>
      </w:r>
    </w:p>
    <w:p w14:paraId="5F97B6F2" w14:textId="7EF1CBC7" w:rsidR="0031686F" w:rsidRPr="0031686F" w:rsidRDefault="0031686F" w:rsidP="00834110">
      <w:pPr>
        <w:spacing w:after="0" w:line="360" w:lineRule="auto"/>
        <w:ind w:firstLine="709"/>
        <w:jc w:val="both"/>
        <w:rPr>
          <w:rFonts w:ascii="Times New Roman" w:hAnsi="Times New Roman" w:cs="Times New Roman"/>
          <w:bCs/>
          <w:sz w:val="28"/>
          <w:szCs w:val="28"/>
        </w:rPr>
      </w:pPr>
      <w:r w:rsidRPr="0031686F">
        <w:rPr>
          <w:rFonts w:ascii="Times New Roman" w:hAnsi="Times New Roman" w:cs="Times New Roman"/>
          <w:b/>
          <w:sz w:val="28"/>
          <w:szCs w:val="28"/>
        </w:rPr>
        <w:t>Методи дослідження</w:t>
      </w:r>
      <w:r>
        <w:rPr>
          <w:rFonts w:ascii="Times New Roman" w:hAnsi="Times New Roman" w:cs="Times New Roman"/>
          <w:b/>
          <w:sz w:val="28"/>
          <w:szCs w:val="28"/>
        </w:rPr>
        <w:t>:</w:t>
      </w:r>
      <w:r w:rsidRPr="0031686F">
        <w:rPr>
          <w:rFonts w:ascii="Times New Roman" w:hAnsi="Times New Roman" w:cs="Times New Roman"/>
          <w:bCs/>
          <w:sz w:val="28"/>
          <w:szCs w:val="28"/>
        </w:rPr>
        <w:t xml:space="preserve"> включають теоретичне вивчення літературних джерел та властивостей, обладнання та технологі</w:t>
      </w:r>
      <w:r w:rsidR="00DA574C">
        <w:rPr>
          <w:rFonts w:ascii="Times New Roman" w:hAnsi="Times New Roman" w:cs="Times New Roman"/>
          <w:bCs/>
          <w:sz w:val="28"/>
          <w:szCs w:val="28"/>
        </w:rPr>
        <w:t>ї виготовлення паперових</w:t>
      </w:r>
      <w:r w:rsidRPr="0031686F">
        <w:rPr>
          <w:rFonts w:ascii="Times New Roman" w:hAnsi="Times New Roman" w:cs="Times New Roman"/>
          <w:bCs/>
          <w:sz w:val="28"/>
          <w:szCs w:val="28"/>
        </w:rPr>
        <w:t xml:space="preserve"> рушників.</w:t>
      </w:r>
    </w:p>
    <w:p w14:paraId="3E0FE546" w14:textId="0BFA8480" w:rsidR="00C94AC2" w:rsidRPr="00C94AC2" w:rsidRDefault="0031686F" w:rsidP="00C94AC2">
      <w:pPr>
        <w:spacing w:after="0" w:line="360" w:lineRule="auto"/>
        <w:ind w:firstLine="709"/>
        <w:jc w:val="both"/>
        <w:rPr>
          <w:rFonts w:ascii="Times New Roman" w:hAnsi="Times New Roman" w:cs="Times New Roman"/>
          <w:bCs/>
          <w:sz w:val="28"/>
          <w:szCs w:val="28"/>
          <w:lang w:val="ru-RU"/>
        </w:rPr>
      </w:pPr>
      <w:r w:rsidRPr="00404FD7">
        <w:rPr>
          <w:rFonts w:ascii="Times New Roman" w:hAnsi="Times New Roman" w:cs="Times New Roman"/>
          <w:b/>
          <w:sz w:val="28"/>
          <w:szCs w:val="28"/>
        </w:rPr>
        <w:t>Практичне значення одержаних результатів</w:t>
      </w:r>
      <w:r>
        <w:rPr>
          <w:rFonts w:ascii="Times New Roman" w:hAnsi="Times New Roman" w:cs="Times New Roman"/>
          <w:bCs/>
          <w:sz w:val="28"/>
          <w:szCs w:val="28"/>
        </w:rPr>
        <w:t xml:space="preserve">: </w:t>
      </w:r>
      <w:r w:rsidR="00C94AC2" w:rsidRPr="00C94AC2">
        <w:rPr>
          <w:rFonts w:ascii="Times New Roman" w:hAnsi="Times New Roman" w:cs="Times New Roman"/>
          <w:bCs/>
          <w:sz w:val="28"/>
          <w:szCs w:val="28"/>
          <w:lang w:val="ru-RU"/>
        </w:rPr>
        <w:t xml:space="preserve">Отримано інформацію про характеристики, обладнання та процес виробництва </w:t>
      </w:r>
      <w:r w:rsidR="00C94AC2">
        <w:rPr>
          <w:rFonts w:ascii="Times New Roman" w:hAnsi="Times New Roman" w:cs="Times New Roman"/>
          <w:bCs/>
          <w:sz w:val="28"/>
          <w:szCs w:val="28"/>
          <w:lang w:val="ru-RU"/>
        </w:rPr>
        <w:t>паперових рушників.</w:t>
      </w:r>
    </w:p>
    <w:p w14:paraId="02DB89FF" w14:textId="2B054896" w:rsidR="00C94AC2" w:rsidRPr="00C94AC2" w:rsidRDefault="00C94AC2" w:rsidP="00C94AC2">
      <w:pPr>
        <w:spacing w:after="0" w:line="360" w:lineRule="auto"/>
        <w:ind w:firstLine="709"/>
        <w:jc w:val="both"/>
        <w:rPr>
          <w:rFonts w:ascii="Times New Roman" w:hAnsi="Times New Roman" w:cs="Times New Roman"/>
          <w:bCs/>
          <w:sz w:val="28"/>
          <w:szCs w:val="28"/>
          <w:lang w:val="ru-RU"/>
        </w:rPr>
      </w:pPr>
      <w:r w:rsidRPr="00C94AC2">
        <w:rPr>
          <w:rFonts w:ascii="Times New Roman" w:hAnsi="Times New Roman" w:cs="Times New Roman"/>
          <w:bCs/>
          <w:sz w:val="28"/>
          <w:szCs w:val="28"/>
          <w:lang w:val="ru-RU"/>
        </w:rPr>
        <w:t xml:space="preserve">Наведено показники якості сировини, хімічних реагентів та готової продукції, які відповідають встановленим стандартам і технічним умовам. </w:t>
      </w:r>
      <w:r w:rsidRPr="00C94AC2">
        <w:rPr>
          <w:rFonts w:ascii="Times New Roman" w:hAnsi="Times New Roman" w:cs="Times New Roman"/>
          <w:bCs/>
          <w:sz w:val="28"/>
          <w:szCs w:val="28"/>
          <w:lang w:val="ru-RU"/>
        </w:rPr>
        <w:lastRenderedPageBreak/>
        <w:t>Запропоновано зміни в технологічній схемі виробництва</w:t>
      </w:r>
      <w:r>
        <w:rPr>
          <w:rFonts w:ascii="Times New Roman" w:hAnsi="Times New Roman" w:cs="Times New Roman"/>
          <w:bCs/>
          <w:sz w:val="28"/>
          <w:szCs w:val="28"/>
          <w:lang w:val="ru-RU"/>
        </w:rPr>
        <w:t xml:space="preserve"> паперових рушників</w:t>
      </w:r>
      <w:r w:rsidRPr="00C94AC2">
        <w:rPr>
          <w:rFonts w:ascii="Times New Roman" w:hAnsi="Times New Roman" w:cs="Times New Roman"/>
          <w:bCs/>
          <w:sz w:val="28"/>
          <w:szCs w:val="28"/>
          <w:lang w:val="ru-RU"/>
        </w:rPr>
        <w:t>, що включають удосконалення потоково-технологічної схеми виробництва.</w:t>
      </w:r>
    </w:p>
    <w:p w14:paraId="086823D1" w14:textId="77777777" w:rsidR="00C94AC2" w:rsidRDefault="00C94AC2" w:rsidP="00C94AC2">
      <w:pPr>
        <w:spacing w:after="0" w:line="360" w:lineRule="auto"/>
        <w:ind w:firstLine="709"/>
        <w:jc w:val="both"/>
        <w:rPr>
          <w:rFonts w:ascii="Times New Roman" w:hAnsi="Times New Roman" w:cs="Times New Roman"/>
          <w:bCs/>
          <w:sz w:val="28"/>
          <w:szCs w:val="28"/>
          <w:lang w:val="ru-RU"/>
        </w:rPr>
      </w:pPr>
      <w:r w:rsidRPr="00C94AC2">
        <w:rPr>
          <w:rFonts w:ascii="Times New Roman" w:hAnsi="Times New Roman" w:cs="Times New Roman"/>
          <w:bCs/>
          <w:sz w:val="28"/>
          <w:szCs w:val="28"/>
          <w:lang w:val="ru-RU"/>
        </w:rPr>
        <w:t>Розглянуто основні фактори, які можуть негативно вплинути на безпеку працівників цеху. Представлено ключові заходи безпеки на паперовій фабриці.</w:t>
      </w:r>
    </w:p>
    <w:p w14:paraId="1A1CF960" w14:textId="3FA7189D" w:rsidR="00AE0C02" w:rsidRPr="00AE0C02" w:rsidRDefault="00AE0C02" w:rsidP="00C94AC2">
      <w:pPr>
        <w:spacing w:after="0" w:line="360" w:lineRule="auto"/>
        <w:ind w:firstLine="709"/>
        <w:jc w:val="both"/>
        <w:rPr>
          <w:rFonts w:ascii="Times New Roman" w:hAnsi="Times New Roman" w:cs="Times New Roman"/>
          <w:bCs/>
          <w:sz w:val="28"/>
          <w:szCs w:val="28"/>
        </w:rPr>
      </w:pPr>
      <w:r w:rsidRPr="00AE0C02">
        <w:rPr>
          <w:rFonts w:ascii="Times New Roman" w:hAnsi="Times New Roman" w:cs="Times New Roman"/>
          <w:b/>
          <w:bCs/>
          <w:sz w:val="28"/>
          <w:szCs w:val="28"/>
        </w:rPr>
        <w:t>Ключові слова</w:t>
      </w:r>
      <w:r>
        <w:rPr>
          <w:rFonts w:ascii="Times New Roman" w:hAnsi="Times New Roman" w:cs="Times New Roman"/>
          <w:b/>
          <w:bCs/>
          <w:sz w:val="28"/>
          <w:szCs w:val="28"/>
        </w:rPr>
        <w:t xml:space="preserve">: </w:t>
      </w:r>
      <w:r>
        <w:rPr>
          <w:rFonts w:ascii="Times New Roman" w:hAnsi="Times New Roman" w:cs="Times New Roman"/>
          <w:bCs/>
          <w:sz w:val="28"/>
          <w:szCs w:val="28"/>
        </w:rPr>
        <w:t>ЦЕЛЮЛОЗА, ПАПЕРОВІ РУШНИКИ, ПРЕСУВАННЯ, СУШІННЯ, ФІЗИКО-МЕХАНІЧНІ ПОКАЗНИКИ</w:t>
      </w:r>
    </w:p>
    <w:p w14:paraId="78097110" w14:textId="77777777" w:rsidR="00834110" w:rsidRDefault="00834110" w:rsidP="00D27F81">
      <w:pPr>
        <w:spacing w:after="0" w:line="360" w:lineRule="auto"/>
        <w:jc w:val="both"/>
        <w:rPr>
          <w:rFonts w:ascii="Times New Roman" w:hAnsi="Times New Roman" w:cs="Times New Roman"/>
          <w:b/>
          <w:sz w:val="28"/>
          <w:szCs w:val="28"/>
        </w:rPr>
      </w:pPr>
    </w:p>
    <w:p w14:paraId="39522903" w14:textId="77777777" w:rsidR="00834110" w:rsidRDefault="00834110" w:rsidP="00D27F81">
      <w:pPr>
        <w:spacing w:after="0" w:line="360" w:lineRule="auto"/>
        <w:jc w:val="both"/>
        <w:rPr>
          <w:rFonts w:ascii="Times New Roman" w:hAnsi="Times New Roman" w:cs="Times New Roman"/>
          <w:b/>
          <w:sz w:val="28"/>
          <w:szCs w:val="28"/>
        </w:rPr>
      </w:pPr>
    </w:p>
    <w:p w14:paraId="3DF95E78" w14:textId="77777777" w:rsidR="00834110" w:rsidRDefault="00834110" w:rsidP="00D27F81">
      <w:pPr>
        <w:spacing w:after="0" w:line="360" w:lineRule="auto"/>
        <w:jc w:val="both"/>
        <w:rPr>
          <w:rFonts w:ascii="Times New Roman" w:hAnsi="Times New Roman" w:cs="Times New Roman"/>
          <w:b/>
          <w:sz w:val="28"/>
          <w:szCs w:val="28"/>
        </w:rPr>
      </w:pPr>
    </w:p>
    <w:p w14:paraId="5013DFFC" w14:textId="77777777" w:rsidR="00834110" w:rsidRDefault="00834110" w:rsidP="00D27F81">
      <w:pPr>
        <w:spacing w:after="0" w:line="360" w:lineRule="auto"/>
        <w:jc w:val="both"/>
        <w:rPr>
          <w:rFonts w:ascii="Times New Roman" w:hAnsi="Times New Roman" w:cs="Times New Roman"/>
          <w:b/>
          <w:sz w:val="28"/>
          <w:szCs w:val="28"/>
        </w:rPr>
      </w:pPr>
    </w:p>
    <w:p w14:paraId="40BAB45D" w14:textId="77777777" w:rsidR="00834110" w:rsidRDefault="00834110" w:rsidP="00D27F81">
      <w:pPr>
        <w:spacing w:after="0" w:line="360" w:lineRule="auto"/>
        <w:jc w:val="both"/>
        <w:rPr>
          <w:rFonts w:ascii="Times New Roman" w:hAnsi="Times New Roman" w:cs="Times New Roman"/>
          <w:b/>
          <w:sz w:val="28"/>
          <w:szCs w:val="28"/>
        </w:rPr>
      </w:pPr>
    </w:p>
    <w:p w14:paraId="67078748" w14:textId="77777777" w:rsidR="00834110" w:rsidRDefault="00834110" w:rsidP="00D27F81">
      <w:pPr>
        <w:spacing w:after="0" w:line="360" w:lineRule="auto"/>
        <w:jc w:val="both"/>
        <w:rPr>
          <w:rFonts w:ascii="Times New Roman" w:hAnsi="Times New Roman" w:cs="Times New Roman"/>
          <w:b/>
          <w:sz w:val="28"/>
          <w:szCs w:val="28"/>
        </w:rPr>
      </w:pPr>
    </w:p>
    <w:p w14:paraId="1F297881" w14:textId="77777777" w:rsidR="00834110" w:rsidRDefault="00834110" w:rsidP="00D27F81">
      <w:pPr>
        <w:spacing w:after="0" w:line="360" w:lineRule="auto"/>
        <w:jc w:val="both"/>
        <w:rPr>
          <w:rFonts w:ascii="Times New Roman" w:hAnsi="Times New Roman" w:cs="Times New Roman"/>
          <w:b/>
          <w:sz w:val="28"/>
          <w:szCs w:val="28"/>
        </w:rPr>
      </w:pPr>
    </w:p>
    <w:p w14:paraId="768D54E5" w14:textId="77777777" w:rsidR="00834110" w:rsidRDefault="00834110" w:rsidP="00D27F81">
      <w:pPr>
        <w:spacing w:after="0" w:line="360" w:lineRule="auto"/>
        <w:jc w:val="both"/>
        <w:rPr>
          <w:rFonts w:ascii="Times New Roman" w:hAnsi="Times New Roman" w:cs="Times New Roman"/>
          <w:b/>
          <w:sz w:val="28"/>
          <w:szCs w:val="28"/>
        </w:rPr>
      </w:pPr>
    </w:p>
    <w:p w14:paraId="7C3ECB78" w14:textId="77777777" w:rsidR="00834110" w:rsidRDefault="00834110" w:rsidP="00D27F81">
      <w:pPr>
        <w:spacing w:after="0" w:line="360" w:lineRule="auto"/>
        <w:jc w:val="both"/>
        <w:rPr>
          <w:rFonts w:ascii="Times New Roman" w:hAnsi="Times New Roman" w:cs="Times New Roman"/>
          <w:b/>
          <w:sz w:val="28"/>
          <w:szCs w:val="28"/>
        </w:rPr>
      </w:pPr>
    </w:p>
    <w:p w14:paraId="2327BCD8" w14:textId="77777777" w:rsidR="00834110" w:rsidRDefault="00834110" w:rsidP="00D27F81">
      <w:pPr>
        <w:spacing w:after="0" w:line="360" w:lineRule="auto"/>
        <w:jc w:val="both"/>
        <w:rPr>
          <w:rFonts w:ascii="Times New Roman" w:hAnsi="Times New Roman" w:cs="Times New Roman"/>
          <w:b/>
          <w:sz w:val="28"/>
          <w:szCs w:val="28"/>
        </w:rPr>
      </w:pPr>
    </w:p>
    <w:p w14:paraId="04C80555" w14:textId="77777777" w:rsidR="0061276F" w:rsidRDefault="0061276F" w:rsidP="00D27F81">
      <w:pPr>
        <w:spacing w:after="0" w:line="360" w:lineRule="auto"/>
        <w:jc w:val="both"/>
        <w:rPr>
          <w:rFonts w:ascii="Times New Roman" w:hAnsi="Times New Roman" w:cs="Times New Roman"/>
          <w:b/>
          <w:sz w:val="28"/>
          <w:szCs w:val="28"/>
        </w:rPr>
      </w:pPr>
    </w:p>
    <w:p w14:paraId="62A0C720" w14:textId="77777777" w:rsidR="0061276F" w:rsidRDefault="0061276F" w:rsidP="00D27F81">
      <w:pPr>
        <w:spacing w:after="0" w:line="360" w:lineRule="auto"/>
        <w:jc w:val="both"/>
        <w:rPr>
          <w:rFonts w:ascii="Times New Roman" w:hAnsi="Times New Roman" w:cs="Times New Roman"/>
          <w:b/>
          <w:sz w:val="28"/>
          <w:szCs w:val="28"/>
        </w:rPr>
      </w:pPr>
    </w:p>
    <w:p w14:paraId="2C354B02" w14:textId="77777777" w:rsidR="0061276F" w:rsidRDefault="0061276F" w:rsidP="00D27F81">
      <w:pPr>
        <w:spacing w:after="0" w:line="360" w:lineRule="auto"/>
        <w:jc w:val="both"/>
        <w:rPr>
          <w:rFonts w:ascii="Times New Roman" w:hAnsi="Times New Roman" w:cs="Times New Roman"/>
          <w:b/>
          <w:sz w:val="28"/>
          <w:szCs w:val="28"/>
        </w:rPr>
      </w:pPr>
    </w:p>
    <w:p w14:paraId="609FB894" w14:textId="77777777" w:rsidR="0061276F" w:rsidRDefault="0061276F" w:rsidP="00D27F81">
      <w:pPr>
        <w:spacing w:after="0" w:line="360" w:lineRule="auto"/>
        <w:jc w:val="both"/>
        <w:rPr>
          <w:rFonts w:ascii="Times New Roman" w:hAnsi="Times New Roman" w:cs="Times New Roman"/>
          <w:b/>
          <w:sz w:val="28"/>
          <w:szCs w:val="28"/>
        </w:rPr>
      </w:pPr>
    </w:p>
    <w:p w14:paraId="3B3B0291" w14:textId="77777777" w:rsidR="0061276F" w:rsidRDefault="0061276F" w:rsidP="00D27F81">
      <w:pPr>
        <w:spacing w:after="0" w:line="360" w:lineRule="auto"/>
        <w:jc w:val="both"/>
        <w:rPr>
          <w:rFonts w:ascii="Times New Roman" w:hAnsi="Times New Roman" w:cs="Times New Roman"/>
          <w:b/>
          <w:sz w:val="28"/>
          <w:szCs w:val="28"/>
        </w:rPr>
      </w:pPr>
    </w:p>
    <w:p w14:paraId="2699C518" w14:textId="77777777" w:rsidR="0061276F" w:rsidRDefault="0061276F" w:rsidP="00D27F81">
      <w:pPr>
        <w:spacing w:after="0" w:line="360" w:lineRule="auto"/>
        <w:jc w:val="both"/>
        <w:rPr>
          <w:rFonts w:ascii="Times New Roman" w:hAnsi="Times New Roman" w:cs="Times New Roman"/>
          <w:b/>
          <w:sz w:val="28"/>
          <w:szCs w:val="28"/>
        </w:rPr>
      </w:pPr>
    </w:p>
    <w:p w14:paraId="246EF5EC" w14:textId="77777777" w:rsidR="00834110" w:rsidRDefault="00834110" w:rsidP="00D27F81">
      <w:pPr>
        <w:spacing w:after="0" w:line="360" w:lineRule="auto"/>
        <w:jc w:val="both"/>
        <w:rPr>
          <w:rFonts w:ascii="Times New Roman" w:hAnsi="Times New Roman" w:cs="Times New Roman"/>
          <w:b/>
          <w:sz w:val="28"/>
          <w:szCs w:val="28"/>
        </w:rPr>
      </w:pPr>
    </w:p>
    <w:p w14:paraId="6BD6FFD2" w14:textId="77777777" w:rsidR="00085D23" w:rsidRDefault="00085D23" w:rsidP="00D27F81">
      <w:pPr>
        <w:spacing w:after="0" w:line="360" w:lineRule="auto"/>
        <w:jc w:val="both"/>
        <w:rPr>
          <w:rFonts w:ascii="Times New Roman" w:hAnsi="Times New Roman" w:cs="Times New Roman"/>
          <w:b/>
          <w:sz w:val="28"/>
          <w:szCs w:val="28"/>
        </w:rPr>
      </w:pPr>
    </w:p>
    <w:p w14:paraId="36405B1D" w14:textId="77777777" w:rsidR="00085D23" w:rsidRDefault="00085D23" w:rsidP="00D27F81">
      <w:pPr>
        <w:spacing w:after="0" w:line="360" w:lineRule="auto"/>
        <w:jc w:val="both"/>
        <w:rPr>
          <w:rFonts w:ascii="Times New Roman" w:hAnsi="Times New Roman" w:cs="Times New Roman"/>
          <w:b/>
          <w:sz w:val="28"/>
          <w:szCs w:val="28"/>
        </w:rPr>
      </w:pPr>
    </w:p>
    <w:p w14:paraId="7A6F203B" w14:textId="77777777" w:rsidR="00085D23" w:rsidRDefault="00085D23" w:rsidP="00D27F81">
      <w:pPr>
        <w:spacing w:after="0" w:line="360" w:lineRule="auto"/>
        <w:jc w:val="both"/>
        <w:rPr>
          <w:rFonts w:ascii="Times New Roman" w:hAnsi="Times New Roman" w:cs="Times New Roman"/>
          <w:b/>
          <w:sz w:val="28"/>
          <w:szCs w:val="28"/>
        </w:rPr>
      </w:pPr>
    </w:p>
    <w:p w14:paraId="3A886947" w14:textId="77777777" w:rsidR="00085D23" w:rsidRDefault="00085D23" w:rsidP="00D27F81">
      <w:pPr>
        <w:spacing w:after="0" w:line="360" w:lineRule="auto"/>
        <w:jc w:val="both"/>
        <w:rPr>
          <w:rFonts w:ascii="Times New Roman" w:hAnsi="Times New Roman" w:cs="Times New Roman"/>
          <w:b/>
          <w:sz w:val="28"/>
          <w:szCs w:val="28"/>
        </w:rPr>
      </w:pPr>
    </w:p>
    <w:p w14:paraId="6F8AA1A7" w14:textId="77777777" w:rsidR="00085D23" w:rsidRDefault="00085D23" w:rsidP="00D27F81">
      <w:pPr>
        <w:spacing w:after="0" w:line="360" w:lineRule="auto"/>
        <w:jc w:val="both"/>
        <w:rPr>
          <w:rFonts w:ascii="Times New Roman" w:hAnsi="Times New Roman" w:cs="Times New Roman"/>
          <w:b/>
          <w:sz w:val="28"/>
          <w:szCs w:val="28"/>
        </w:rPr>
      </w:pPr>
    </w:p>
    <w:p w14:paraId="260B510B" w14:textId="77777777" w:rsidR="00085D23" w:rsidRDefault="00085D23" w:rsidP="00D27F81">
      <w:pPr>
        <w:spacing w:after="0" w:line="360" w:lineRule="auto"/>
        <w:jc w:val="both"/>
        <w:rPr>
          <w:rFonts w:ascii="Times New Roman" w:hAnsi="Times New Roman" w:cs="Times New Roman"/>
          <w:b/>
          <w:sz w:val="28"/>
          <w:szCs w:val="28"/>
        </w:rPr>
      </w:pPr>
    </w:p>
    <w:p w14:paraId="3B5FE8EE" w14:textId="77777777" w:rsidR="00085D23" w:rsidRDefault="00085D23" w:rsidP="00D27F81">
      <w:pPr>
        <w:spacing w:after="0" w:line="360" w:lineRule="auto"/>
        <w:jc w:val="both"/>
        <w:rPr>
          <w:rFonts w:ascii="Times New Roman" w:hAnsi="Times New Roman" w:cs="Times New Roman"/>
          <w:b/>
          <w:sz w:val="28"/>
          <w:szCs w:val="28"/>
        </w:rPr>
      </w:pPr>
    </w:p>
    <w:p w14:paraId="530AF9E3" w14:textId="12210674" w:rsidR="005C08D6" w:rsidRPr="005C08D6" w:rsidRDefault="005C08D6" w:rsidP="00976FCF">
      <w:pPr>
        <w:spacing w:after="0" w:line="360" w:lineRule="auto"/>
        <w:jc w:val="center"/>
        <w:rPr>
          <w:rFonts w:ascii="Times New Roman" w:hAnsi="Times New Roman" w:cs="Times New Roman"/>
          <w:b/>
          <w:sz w:val="28"/>
          <w:szCs w:val="28"/>
        </w:rPr>
      </w:pPr>
      <w:r w:rsidRPr="005C08D6">
        <w:rPr>
          <w:rFonts w:ascii="Times New Roman" w:hAnsi="Times New Roman" w:cs="Times New Roman"/>
          <w:b/>
          <w:sz w:val="28"/>
          <w:szCs w:val="28"/>
        </w:rPr>
        <w:lastRenderedPageBreak/>
        <w:t>ABSTRACT</w:t>
      </w:r>
    </w:p>
    <w:p w14:paraId="45A3F223" w14:textId="77777777" w:rsidR="00AE0C02" w:rsidRDefault="00AE0C02" w:rsidP="00D27F81">
      <w:pPr>
        <w:spacing w:after="0" w:line="360" w:lineRule="auto"/>
        <w:ind w:firstLine="709"/>
        <w:jc w:val="both"/>
        <w:rPr>
          <w:rFonts w:ascii="Times New Roman" w:hAnsi="Times New Roman" w:cs="Times New Roman"/>
          <w:b/>
          <w:sz w:val="28"/>
          <w:szCs w:val="28"/>
        </w:rPr>
      </w:pPr>
    </w:p>
    <w:p w14:paraId="0326F8CA" w14:textId="54B32E83" w:rsidR="005C08D6" w:rsidRPr="005C08D6" w:rsidRDefault="005C08D6" w:rsidP="00D27F81">
      <w:pPr>
        <w:spacing w:after="0" w:line="360" w:lineRule="auto"/>
        <w:ind w:firstLine="709"/>
        <w:jc w:val="both"/>
        <w:rPr>
          <w:rFonts w:ascii="Times New Roman" w:hAnsi="Times New Roman" w:cs="Times New Roman"/>
          <w:b/>
          <w:sz w:val="28"/>
          <w:szCs w:val="28"/>
        </w:rPr>
      </w:pPr>
      <w:r w:rsidRPr="005C08D6">
        <w:rPr>
          <w:rFonts w:ascii="Times New Roman" w:hAnsi="Times New Roman" w:cs="Times New Roman"/>
          <w:b/>
          <w:sz w:val="28"/>
          <w:szCs w:val="28"/>
        </w:rPr>
        <w:t>Master's thesis:</w:t>
      </w:r>
      <w:r w:rsidR="00AE0C02">
        <w:rPr>
          <w:rFonts w:ascii="Times New Roman" w:hAnsi="Times New Roman" w:cs="Times New Roman"/>
          <w:b/>
          <w:sz w:val="28"/>
          <w:szCs w:val="28"/>
        </w:rPr>
        <w:t xml:space="preserve"> </w:t>
      </w:r>
      <w:r w:rsidR="002D55A7">
        <w:rPr>
          <w:rFonts w:ascii="Times New Roman" w:hAnsi="Times New Roman" w:cs="Times New Roman"/>
          <w:sz w:val="28"/>
          <w:szCs w:val="28"/>
        </w:rPr>
        <w:t>108</w:t>
      </w:r>
      <w:r w:rsidR="00AE0C02">
        <w:rPr>
          <w:rFonts w:ascii="Times New Roman" w:hAnsi="Times New Roman" w:cs="Times New Roman"/>
          <w:sz w:val="28"/>
          <w:szCs w:val="28"/>
        </w:rPr>
        <w:t xml:space="preserve"> pp., 9 figs., 31 tables., 31</w:t>
      </w:r>
      <w:r w:rsidR="00AE0C02" w:rsidRPr="00AE0C02">
        <w:rPr>
          <w:rFonts w:ascii="Times New Roman" w:hAnsi="Times New Roman" w:cs="Times New Roman"/>
          <w:sz w:val="28"/>
          <w:szCs w:val="28"/>
        </w:rPr>
        <w:t xml:space="preserve"> primary sources,</w:t>
      </w:r>
    </w:p>
    <w:p w14:paraId="09231475" w14:textId="77777777" w:rsidR="005C08D6" w:rsidRPr="005C08D6" w:rsidRDefault="005C08D6" w:rsidP="00D27F81">
      <w:pPr>
        <w:spacing w:after="0" w:line="360" w:lineRule="auto"/>
        <w:ind w:firstLine="709"/>
        <w:jc w:val="both"/>
        <w:rPr>
          <w:rFonts w:ascii="Times New Roman" w:hAnsi="Times New Roman" w:cs="Times New Roman"/>
          <w:b/>
          <w:sz w:val="28"/>
          <w:szCs w:val="28"/>
        </w:rPr>
      </w:pPr>
      <w:r w:rsidRPr="005C08D6">
        <w:rPr>
          <w:rFonts w:ascii="Times New Roman" w:hAnsi="Times New Roman" w:cs="Times New Roman"/>
          <w:b/>
          <w:sz w:val="28"/>
          <w:szCs w:val="28"/>
        </w:rPr>
        <w:t xml:space="preserve">Topicality of the topic: </w:t>
      </w:r>
      <w:r w:rsidRPr="005C08D6">
        <w:rPr>
          <w:rFonts w:ascii="Times New Roman" w:hAnsi="Times New Roman" w:cs="Times New Roman"/>
          <w:bCs/>
          <w:sz w:val="28"/>
          <w:szCs w:val="28"/>
        </w:rPr>
        <w:t>physical and mechanical characteristics of paper towels are a key factor that determines their quality and functional properties. Modern consumers place high demands on sanitary and hygienic products, including towels. Towels are expected to be durable, absorb moisture efficiently, be lint-free and have a pleasant touch.</w:t>
      </w:r>
    </w:p>
    <w:p w14:paraId="64095437" w14:textId="77777777" w:rsidR="00D27F81" w:rsidRDefault="005C08D6" w:rsidP="00D27F81">
      <w:pPr>
        <w:spacing w:after="0" w:line="360" w:lineRule="auto"/>
        <w:ind w:firstLine="709"/>
        <w:jc w:val="both"/>
        <w:rPr>
          <w:rFonts w:ascii="Times New Roman" w:hAnsi="Times New Roman" w:cs="Times New Roman"/>
          <w:b/>
          <w:sz w:val="28"/>
          <w:szCs w:val="28"/>
        </w:rPr>
      </w:pPr>
      <w:r w:rsidRPr="005C08D6">
        <w:rPr>
          <w:rFonts w:ascii="Times New Roman" w:hAnsi="Times New Roman" w:cs="Times New Roman"/>
          <w:bCs/>
          <w:sz w:val="28"/>
          <w:szCs w:val="28"/>
        </w:rPr>
        <w:t>Modern paper manufacturing technologies make it possible to produce high-quality material with a variety of properties. This allows towel manufacturers to create products that meet modern consumer expectations. Growing competition in the sanitary products market encourages manufacturers to provide consumers with high-quality and innovative products to gain their trust</w:t>
      </w:r>
      <w:r w:rsidR="00D27F81">
        <w:rPr>
          <w:rFonts w:ascii="Times New Roman" w:hAnsi="Times New Roman" w:cs="Times New Roman"/>
          <w:b/>
          <w:sz w:val="28"/>
          <w:szCs w:val="28"/>
        </w:rPr>
        <w:t>.</w:t>
      </w:r>
    </w:p>
    <w:p w14:paraId="0503C3AA" w14:textId="77777777" w:rsidR="00D27F81" w:rsidRDefault="005C08D6" w:rsidP="00D27F81">
      <w:pPr>
        <w:spacing w:after="0" w:line="360" w:lineRule="auto"/>
        <w:ind w:firstLine="709"/>
        <w:jc w:val="both"/>
        <w:rPr>
          <w:rFonts w:ascii="Times New Roman" w:hAnsi="Times New Roman" w:cs="Times New Roman"/>
          <w:b/>
          <w:sz w:val="28"/>
          <w:szCs w:val="28"/>
        </w:rPr>
      </w:pPr>
      <w:r w:rsidRPr="005C08D6">
        <w:rPr>
          <w:rFonts w:ascii="Times New Roman" w:hAnsi="Times New Roman" w:cs="Times New Roman"/>
          <w:b/>
          <w:sz w:val="28"/>
          <w:szCs w:val="28"/>
        </w:rPr>
        <w:t>The purpose and objectives of the study</w:t>
      </w:r>
      <w:r w:rsidRPr="005C08D6">
        <w:rPr>
          <w:rFonts w:ascii="Times New Roman" w:hAnsi="Times New Roman" w:cs="Times New Roman"/>
          <w:bCs/>
          <w:sz w:val="28"/>
          <w:szCs w:val="28"/>
        </w:rPr>
        <w:t>: to develop a project for the reconstruction of the technological flow for the production of paper-base for towels. The research objectives include studying modern technological solutions to improve product quality, reconstructing the process flow, calculating material and heat balances, selecting equipment, developing occupational safety and health measures, and developing a startup project.</w:t>
      </w:r>
    </w:p>
    <w:p w14:paraId="29CD8D95" w14:textId="4FF4FFBD" w:rsidR="005C08D6" w:rsidRPr="00D27F81" w:rsidRDefault="005C08D6" w:rsidP="00D27F81">
      <w:pPr>
        <w:spacing w:after="0" w:line="360" w:lineRule="auto"/>
        <w:ind w:firstLine="709"/>
        <w:jc w:val="both"/>
        <w:rPr>
          <w:rFonts w:ascii="Times New Roman" w:hAnsi="Times New Roman" w:cs="Times New Roman"/>
          <w:b/>
          <w:sz w:val="28"/>
          <w:szCs w:val="28"/>
        </w:rPr>
      </w:pPr>
      <w:r w:rsidRPr="005C08D6">
        <w:rPr>
          <w:rFonts w:ascii="Times New Roman" w:hAnsi="Times New Roman" w:cs="Times New Roman"/>
          <w:b/>
          <w:sz w:val="28"/>
          <w:szCs w:val="28"/>
        </w:rPr>
        <w:t>The object of research</w:t>
      </w:r>
      <w:r w:rsidRPr="005C08D6">
        <w:rPr>
          <w:rFonts w:ascii="Times New Roman" w:hAnsi="Times New Roman" w:cs="Times New Roman"/>
          <w:bCs/>
          <w:sz w:val="28"/>
          <w:szCs w:val="28"/>
        </w:rPr>
        <w:t>: the process of manufacturing towel base paper, and the subject: quality indicators, raw materials, equipment and technological modes of production.</w:t>
      </w:r>
    </w:p>
    <w:p w14:paraId="023A490A" w14:textId="6B6122C8" w:rsidR="00E27333" w:rsidRDefault="005C08D6" w:rsidP="00D27F81">
      <w:pPr>
        <w:spacing w:after="0" w:line="360" w:lineRule="auto"/>
        <w:ind w:firstLine="709"/>
        <w:jc w:val="both"/>
        <w:rPr>
          <w:rFonts w:ascii="Times New Roman" w:hAnsi="Times New Roman" w:cs="Times New Roman"/>
          <w:b/>
          <w:sz w:val="28"/>
          <w:szCs w:val="28"/>
        </w:rPr>
      </w:pPr>
      <w:r w:rsidRPr="005C08D6">
        <w:rPr>
          <w:rFonts w:ascii="Times New Roman" w:hAnsi="Times New Roman" w:cs="Times New Roman"/>
          <w:b/>
          <w:sz w:val="28"/>
          <w:szCs w:val="28"/>
        </w:rPr>
        <w:t xml:space="preserve">Subject of the study: </w:t>
      </w:r>
      <w:r w:rsidRPr="005C08D6">
        <w:rPr>
          <w:rFonts w:ascii="Times New Roman" w:hAnsi="Times New Roman" w:cs="Times New Roman"/>
          <w:bCs/>
          <w:sz w:val="28"/>
          <w:szCs w:val="28"/>
        </w:rPr>
        <w:t>quality indicators, raw materials, equipment and technological modes of manufacturing towel base paper</w:t>
      </w:r>
    </w:p>
    <w:p w14:paraId="5CBFAE0A" w14:textId="0ECB132A" w:rsidR="001A74F7" w:rsidRPr="001A74F7" w:rsidRDefault="001A74F7" w:rsidP="00D27F81">
      <w:pPr>
        <w:spacing w:after="0" w:line="360" w:lineRule="auto"/>
        <w:ind w:firstLine="709"/>
        <w:jc w:val="both"/>
        <w:rPr>
          <w:rFonts w:ascii="Times New Roman" w:hAnsi="Times New Roman" w:cs="Times New Roman"/>
          <w:bCs/>
          <w:sz w:val="28"/>
          <w:szCs w:val="28"/>
        </w:rPr>
      </w:pPr>
      <w:r w:rsidRPr="001A74F7">
        <w:rPr>
          <w:rFonts w:ascii="Times New Roman" w:hAnsi="Times New Roman" w:cs="Times New Roman"/>
          <w:b/>
          <w:sz w:val="28"/>
          <w:szCs w:val="28"/>
        </w:rPr>
        <w:t xml:space="preserve">Research methods: </w:t>
      </w:r>
      <w:r w:rsidRPr="001A74F7">
        <w:rPr>
          <w:rFonts w:ascii="Times New Roman" w:hAnsi="Times New Roman" w:cs="Times New Roman"/>
          <w:bCs/>
          <w:sz w:val="28"/>
          <w:szCs w:val="28"/>
        </w:rPr>
        <w:t>include a theoretical study of literary sources and properties, equipment and technologies for the manufacture of paper-base for towels.</w:t>
      </w:r>
    </w:p>
    <w:p w14:paraId="37CBCEC7" w14:textId="7D76B212" w:rsidR="001A74F7" w:rsidRPr="001A74F7" w:rsidRDefault="001A74F7" w:rsidP="00D27F81">
      <w:pPr>
        <w:spacing w:after="0" w:line="360" w:lineRule="auto"/>
        <w:ind w:firstLine="709"/>
        <w:jc w:val="both"/>
        <w:rPr>
          <w:rFonts w:ascii="Times New Roman" w:hAnsi="Times New Roman" w:cs="Times New Roman"/>
          <w:bCs/>
          <w:sz w:val="28"/>
          <w:szCs w:val="28"/>
        </w:rPr>
      </w:pPr>
      <w:r w:rsidRPr="001A74F7">
        <w:rPr>
          <w:rFonts w:ascii="Times New Roman" w:hAnsi="Times New Roman" w:cs="Times New Roman"/>
          <w:b/>
          <w:sz w:val="28"/>
          <w:szCs w:val="28"/>
        </w:rPr>
        <w:t xml:space="preserve">Practical significance of the results: </w:t>
      </w:r>
      <w:r w:rsidRPr="001A74F7">
        <w:rPr>
          <w:rFonts w:ascii="Times New Roman" w:hAnsi="Times New Roman" w:cs="Times New Roman"/>
          <w:bCs/>
          <w:sz w:val="28"/>
          <w:szCs w:val="28"/>
        </w:rPr>
        <w:t>The information on the characteristics, equipment and production process of towel base paper was obtained.</w:t>
      </w:r>
    </w:p>
    <w:p w14:paraId="20C878C5" w14:textId="77777777" w:rsidR="001A74F7" w:rsidRPr="001A74F7" w:rsidRDefault="001A74F7" w:rsidP="00D27F81">
      <w:pPr>
        <w:spacing w:after="0" w:line="360" w:lineRule="auto"/>
        <w:ind w:firstLine="709"/>
        <w:jc w:val="both"/>
        <w:rPr>
          <w:rFonts w:ascii="Times New Roman" w:hAnsi="Times New Roman" w:cs="Times New Roman"/>
          <w:bCs/>
          <w:sz w:val="28"/>
          <w:szCs w:val="28"/>
        </w:rPr>
      </w:pPr>
      <w:r w:rsidRPr="001A74F7">
        <w:rPr>
          <w:rFonts w:ascii="Times New Roman" w:hAnsi="Times New Roman" w:cs="Times New Roman"/>
          <w:bCs/>
          <w:sz w:val="28"/>
          <w:szCs w:val="28"/>
        </w:rPr>
        <w:t xml:space="preserve">The quality parameters for raw materials, chemicals and finished products that meet the established standards and specifications are presented. Changes in the </w:t>
      </w:r>
      <w:r w:rsidRPr="001A74F7">
        <w:rPr>
          <w:rFonts w:ascii="Times New Roman" w:hAnsi="Times New Roman" w:cs="Times New Roman"/>
          <w:bCs/>
          <w:sz w:val="28"/>
          <w:szCs w:val="28"/>
        </w:rPr>
        <w:lastRenderedPageBreak/>
        <w:t>technological scheme of production of towel base paper are proposed, including improvement of the flow and production scheme.</w:t>
      </w:r>
    </w:p>
    <w:p w14:paraId="31BABB2D" w14:textId="77777777" w:rsidR="001A74F7" w:rsidRDefault="001A74F7" w:rsidP="00D27F81">
      <w:pPr>
        <w:spacing w:after="0" w:line="360" w:lineRule="auto"/>
        <w:ind w:firstLine="709"/>
        <w:jc w:val="both"/>
        <w:rPr>
          <w:rFonts w:ascii="Times New Roman" w:hAnsi="Times New Roman" w:cs="Times New Roman"/>
          <w:bCs/>
          <w:sz w:val="28"/>
          <w:szCs w:val="28"/>
        </w:rPr>
      </w:pPr>
      <w:r w:rsidRPr="001A74F7">
        <w:rPr>
          <w:rFonts w:ascii="Times New Roman" w:hAnsi="Times New Roman" w:cs="Times New Roman"/>
          <w:bCs/>
          <w:sz w:val="28"/>
          <w:szCs w:val="28"/>
        </w:rPr>
        <w:t>Calculations of the material balance of water and fiber, as well as the heat balance for the contact drying method for the production of 1 ton of products were performed. Taking into account the annual productivity of the technological line, the calculation and selection of the main equipment is carried out.</w:t>
      </w:r>
    </w:p>
    <w:p w14:paraId="6CC35C58" w14:textId="77777777" w:rsidR="00834110" w:rsidRDefault="001A74F7" w:rsidP="00834110">
      <w:pPr>
        <w:spacing w:after="0" w:line="360" w:lineRule="auto"/>
        <w:ind w:firstLine="709"/>
        <w:jc w:val="both"/>
        <w:rPr>
          <w:rFonts w:ascii="Times New Roman" w:hAnsi="Times New Roman" w:cs="Times New Roman"/>
          <w:bCs/>
          <w:sz w:val="28"/>
          <w:szCs w:val="28"/>
        </w:rPr>
      </w:pPr>
      <w:r w:rsidRPr="001A74F7">
        <w:rPr>
          <w:rFonts w:ascii="Times New Roman" w:hAnsi="Times New Roman" w:cs="Times New Roman"/>
          <w:bCs/>
          <w:sz w:val="28"/>
          <w:szCs w:val="28"/>
        </w:rPr>
        <w:t>The main factors that can negatively affect the safety of workers in the workshop are considered. The key safety measures in the paper mill are presented.</w:t>
      </w:r>
    </w:p>
    <w:p w14:paraId="041635C3" w14:textId="15B8C752" w:rsidR="00E27333" w:rsidRPr="00834110" w:rsidRDefault="00AE0C02" w:rsidP="00834110">
      <w:pPr>
        <w:spacing w:after="0" w:line="360" w:lineRule="auto"/>
        <w:ind w:firstLine="709"/>
        <w:jc w:val="both"/>
        <w:rPr>
          <w:rFonts w:ascii="Times New Roman" w:hAnsi="Times New Roman" w:cs="Times New Roman"/>
          <w:bCs/>
          <w:sz w:val="28"/>
          <w:szCs w:val="28"/>
        </w:rPr>
      </w:pPr>
      <w:r w:rsidRPr="00AE0C02">
        <w:rPr>
          <w:rFonts w:ascii="Times New Roman" w:hAnsi="Times New Roman" w:cs="Times New Roman"/>
          <w:b/>
          <w:sz w:val="28"/>
          <w:szCs w:val="28"/>
        </w:rPr>
        <w:t>Keywords:</w:t>
      </w:r>
      <w:r w:rsidRPr="00AE0C02">
        <w:t xml:space="preserve"> </w:t>
      </w:r>
      <w:r w:rsidRPr="00AE0C02">
        <w:rPr>
          <w:rFonts w:ascii="Times New Roman" w:hAnsi="Times New Roman" w:cs="Times New Roman"/>
          <w:sz w:val="28"/>
          <w:szCs w:val="28"/>
        </w:rPr>
        <w:t>CELLULOSE, PAPER TOWELS, MODIFIERS, PRESSING, DRYING, PHYSICAL AND MECHANICAL PROPERTIES.</w:t>
      </w:r>
    </w:p>
    <w:p w14:paraId="56E0FA20" w14:textId="77777777" w:rsidR="00E27333" w:rsidRDefault="00E27333" w:rsidP="00877B09">
      <w:pPr>
        <w:spacing w:line="360" w:lineRule="auto"/>
        <w:ind w:firstLine="709"/>
        <w:jc w:val="both"/>
        <w:rPr>
          <w:rFonts w:ascii="Times New Roman" w:hAnsi="Times New Roman" w:cs="Times New Roman"/>
          <w:b/>
          <w:sz w:val="28"/>
          <w:szCs w:val="28"/>
        </w:rPr>
      </w:pPr>
    </w:p>
    <w:p w14:paraId="641C4353" w14:textId="77777777" w:rsidR="00E27333" w:rsidRDefault="00E27333" w:rsidP="002A0FAB">
      <w:pPr>
        <w:spacing w:line="360" w:lineRule="auto"/>
        <w:ind w:firstLine="709"/>
        <w:rPr>
          <w:rFonts w:ascii="Times New Roman" w:hAnsi="Times New Roman" w:cs="Times New Roman"/>
          <w:b/>
          <w:sz w:val="28"/>
          <w:szCs w:val="28"/>
        </w:rPr>
      </w:pPr>
    </w:p>
    <w:p w14:paraId="7671B71D" w14:textId="77777777" w:rsidR="009E5FC4" w:rsidRDefault="009E5FC4" w:rsidP="00404FD7">
      <w:pPr>
        <w:spacing w:line="360" w:lineRule="auto"/>
        <w:ind w:firstLine="709"/>
        <w:jc w:val="center"/>
        <w:rPr>
          <w:rFonts w:ascii="Times New Roman" w:hAnsi="Times New Roman" w:cs="Times New Roman"/>
          <w:b/>
          <w:sz w:val="28"/>
          <w:szCs w:val="28"/>
        </w:rPr>
      </w:pPr>
    </w:p>
    <w:p w14:paraId="002BE883" w14:textId="77777777" w:rsidR="009E5FC4" w:rsidRDefault="009E5FC4" w:rsidP="00404FD7">
      <w:pPr>
        <w:spacing w:line="360" w:lineRule="auto"/>
        <w:ind w:firstLine="709"/>
        <w:jc w:val="center"/>
        <w:rPr>
          <w:rFonts w:ascii="Times New Roman" w:hAnsi="Times New Roman" w:cs="Times New Roman"/>
          <w:b/>
          <w:sz w:val="28"/>
          <w:szCs w:val="28"/>
        </w:rPr>
      </w:pPr>
    </w:p>
    <w:p w14:paraId="15242455" w14:textId="77777777" w:rsidR="005C08D6" w:rsidRDefault="005C08D6" w:rsidP="00404FD7">
      <w:pPr>
        <w:spacing w:line="360" w:lineRule="auto"/>
        <w:ind w:firstLine="709"/>
        <w:jc w:val="center"/>
        <w:rPr>
          <w:rFonts w:ascii="Times New Roman" w:hAnsi="Times New Roman" w:cs="Times New Roman"/>
          <w:b/>
          <w:sz w:val="28"/>
          <w:szCs w:val="28"/>
        </w:rPr>
      </w:pPr>
    </w:p>
    <w:p w14:paraId="3DD04254" w14:textId="77777777" w:rsidR="00834110" w:rsidRDefault="00834110" w:rsidP="00877B09">
      <w:pPr>
        <w:jc w:val="center"/>
        <w:rPr>
          <w:rFonts w:ascii="Times New Roman" w:hAnsi="Times New Roman" w:cs="Times New Roman"/>
          <w:sz w:val="28"/>
          <w:szCs w:val="28"/>
        </w:rPr>
      </w:pPr>
      <w:bookmarkStart w:id="8" w:name="_Toc155647857"/>
    </w:p>
    <w:p w14:paraId="61ED87DD" w14:textId="77777777" w:rsidR="00834110" w:rsidRDefault="00834110" w:rsidP="00877B09">
      <w:pPr>
        <w:jc w:val="center"/>
        <w:rPr>
          <w:rFonts w:ascii="Times New Roman" w:hAnsi="Times New Roman" w:cs="Times New Roman"/>
          <w:sz w:val="28"/>
          <w:szCs w:val="28"/>
        </w:rPr>
      </w:pPr>
    </w:p>
    <w:p w14:paraId="1883022A" w14:textId="77777777" w:rsidR="00834110" w:rsidRDefault="00834110" w:rsidP="00877B09">
      <w:pPr>
        <w:jc w:val="center"/>
        <w:rPr>
          <w:rFonts w:ascii="Times New Roman" w:hAnsi="Times New Roman" w:cs="Times New Roman"/>
          <w:sz w:val="28"/>
          <w:szCs w:val="28"/>
        </w:rPr>
      </w:pPr>
    </w:p>
    <w:p w14:paraId="7B184DDA" w14:textId="77777777" w:rsidR="00834110" w:rsidRDefault="00834110" w:rsidP="00877B09">
      <w:pPr>
        <w:jc w:val="center"/>
        <w:rPr>
          <w:rFonts w:ascii="Times New Roman" w:hAnsi="Times New Roman" w:cs="Times New Roman"/>
          <w:sz w:val="28"/>
          <w:szCs w:val="28"/>
        </w:rPr>
      </w:pPr>
    </w:p>
    <w:p w14:paraId="61C96E60" w14:textId="77777777" w:rsidR="00834110" w:rsidRDefault="00834110" w:rsidP="00877B09">
      <w:pPr>
        <w:jc w:val="center"/>
        <w:rPr>
          <w:rFonts w:ascii="Times New Roman" w:hAnsi="Times New Roman" w:cs="Times New Roman"/>
          <w:sz w:val="28"/>
          <w:szCs w:val="28"/>
        </w:rPr>
      </w:pPr>
    </w:p>
    <w:p w14:paraId="0E2B29B8" w14:textId="77777777" w:rsidR="00834110" w:rsidRDefault="00834110" w:rsidP="00877B09">
      <w:pPr>
        <w:jc w:val="center"/>
        <w:rPr>
          <w:rFonts w:ascii="Times New Roman" w:hAnsi="Times New Roman" w:cs="Times New Roman"/>
          <w:sz w:val="28"/>
          <w:szCs w:val="28"/>
        </w:rPr>
      </w:pPr>
    </w:p>
    <w:p w14:paraId="308950CD" w14:textId="77777777" w:rsidR="00834110" w:rsidRDefault="00834110" w:rsidP="00877B09">
      <w:pPr>
        <w:jc w:val="center"/>
        <w:rPr>
          <w:rFonts w:ascii="Times New Roman" w:hAnsi="Times New Roman" w:cs="Times New Roman"/>
          <w:sz w:val="28"/>
          <w:szCs w:val="28"/>
        </w:rPr>
      </w:pPr>
    </w:p>
    <w:p w14:paraId="7A87D8CC" w14:textId="77777777" w:rsidR="00834110" w:rsidRDefault="00834110" w:rsidP="00877B09">
      <w:pPr>
        <w:jc w:val="center"/>
        <w:rPr>
          <w:rFonts w:ascii="Times New Roman" w:hAnsi="Times New Roman" w:cs="Times New Roman"/>
          <w:sz w:val="28"/>
          <w:szCs w:val="28"/>
        </w:rPr>
      </w:pPr>
    </w:p>
    <w:p w14:paraId="2155D41B" w14:textId="77777777" w:rsidR="00834110" w:rsidRDefault="00834110" w:rsidP="00877B09">
      <w:pPr>
        <w:jc w:val="center"/>
        <w:rPr>
          <w:rFonts w:ascii="Times New Roman" w:hAnsi="Times New Roman" w:cs="Times New Roman"/>
          <w:sz w:val="28"/>
          <w:szCs w:val="28"/>
        </w:rPr>
      </w:pPr>
    </w:p>
    <w:p w14:paraId="52E8C925" w14:textId="77777777" w:rsidR="00976FCF" w:rsidRDefault="00976FCF" w:rsidP="00B83A3E">
      <w:pPr>
        <w:jc w:val="center"/>
        <w:rPr>
          <w:rFonts w:ascii="Times New Roman" w:hAnsi="Times New Roman" w:cs="Times New Roman"/>
          <w:b/>
          <w:sz w:val="28"/>
          <w:szCs w:val="28"/>
        </w:rPr>
      </w:pPr>
    </w:p>
    <w:p w14:paraId="194AEE2F" w14:textId="77777777" w:rsidR="00976FCF" w:rsidRDefault="00976FCF" w:rsidP="00B83A3E">
      <w:pPr>
        <w:jc w:val="center"/>
        <w:rPr>
          <w:rFonts w:ascii="Times New Roman" w:hAnsi="Times New Roman" w:cs="Times New Roman"/>
          <w:b/>
          <w:sz w:val="28"/>
          <w:szCs w:val="28"/>
        </w:rPr>
      </w:pPr>
    </w:p>
    <w:p w14:paraId="1EFE778B" w14:textId="77777777" w:rsidR="00976FCF" w:rsidRDefault="00976FCF" w:rsidP="00B83A3E">
      <w:pPr>
        <w:jc w:val="center"/>
        <w:rPr>
          <w:rFonts w:ascii="Times New Roman" w:hAnsi="Times New Roman" w:cs="Times New Roman"/>
          <w:b/>
          <w:sz w:val="28"/>
          <w:szCs w:val="28"/>
        </w:rPr>
      </w:pPr>
    </w:p>
    <w:p w14:paraId="1EA92D25" w14:textId="77777777" w:rsidR="00976FCF" w:rsidRDefault="00976FCF" w:rsidP="00B83A3E">
      <w:pPr>
        <w:jc w:val="center"/>
        <w:rPr>
          <w:rFonts w:ascii="Times New Roman" w:hAnsi="Times New Roman" w:cs="Times New Roman"/>
          <w:b/>
          <w:sz w:val="28"/>
          <w:szCs w:val="28"/>
        </w:rPr>
      </w:pPr>
    </w:p>
    <w:p w14:paraId="29DA16B2" w14:textId="61F211FE" w:rsidR="00E27333" w:rsidRPr="00834110" w:rsidRDefault="00404FD7" w:rsidP="00B83A3E">
      <w:pPr>
        <w:jc w:val="center"/>
        <w:rPr>
          <w:rFonts w:ascii="Times New Roman" w:hAnsi="Times New Roman" w:cs="Times New Roman"/>
          <w:b/>
          <w:sz w:val="28"/>
          <w:szCs w:val="28"/>
        </w:rPr>
      </w:pPr>
      <w:r w:rsidRPr="00834110">
        <w:rPr>
          <w:rFonts w:ascii="Times New Roman" w:hAnsi="Times New Roman" w:cs="Times New Roman"/>
          <w:b/>
          <w:sz w:val="28"/>
          <w:szCs w:val="28"/>
        </w:rPr>
        <w:lastRenderedPageBreak/>
        <w:t>ВСТУП</w:t>
      </w:r>
      <w:bookmarkEnd w:id="8"/>
    </w:p>
    <w:p w14:paraId="665BE2B9" w14:textId="77777777" w:rsidR="00AE0C02" w:rsidRDefault="00AE0C02" w:rsidP="00404FD7">
      <w:pPr>
        <w:spacing w:line="360" w:lineRule="auto"/>
        <w:ind w:firstLine="709"/>
        <w:jc w:val="both"/>
        <w:rPr>
          <w:rFonts w:ascii="Times New Roman" w:hAnsi="Times New Roman" w:cs="Times New Roman"/>
          <w:bCs/>
          <w:sz w:val="28"/>
          <w:szCs w:val="28"/>
        </w:rPr>
      </w:pPr>
    </w:p>
    <w:p w14:paraId="39F4AC8F" w14:textId="122D6CA7" w:rsidR="00404FD7" w:rsidRDefault="00404FD7" w:rsidP="00834110">
      <w:pPr>
        <w:spacing w:after="0" w:line="360" w:lineRule="auto"/>
        <w:ind w:firstLine="709"/>
        <w:jc w:val="both"/>
        <w:rPr>
          <w:rFonts w:ascii="Times New Roman" w:hAnsi="Times New Roman" w:cs="Times New Roman"/>
          <w:bCs/>
          <w:sz w:val="28"/>
          <w:szCs w:val="28"/>
        </w:rPr>
      </w:pPr>
      <w:r w:rsidRPr="00404FD7">
        <w:rPr>
          <w:rFonts w:ascii="Times New Roman" w:hAnsi="Times New Roman" w:cs="Times New Roman"/>
          <w:bCs/>
          <w:sz w:val="28"/>
          <w:szCs w:val="28"/>
        </w:rPr>
        <w:t>З моменту свого винайдення продукція паперової промисловості стала необхідною в повсякденному житті. Сучасне суспільство не може уявити свого існування без паперової продукції, яка знаходить застосування в різних галузях, включаючи побут і санітарно-гігієнічні потреби. Папір широко використовується для виготовлення товарів, таких як туалетний папір, серветки, рушники, носові хустинки, скатерті та інші, які є необхідними в повсякденному житті. Крім того, існують спеціальні паперові вироби для медичної практики, такі як стерильні аксесуари для акушерських і хірургічних комплектів, захисні простирадла, офтальмологічні серветки та інші для обробки ран</w:t>
      </w:r>
      <w:r w:rsidR="00085D23">
        <w:rPr>
          <w:rFonts w:ascii="Times New Roman" w:hAnsi="Times New Roman" w:cs="Times New Roman"/>
          <w:bCs/>
          <w:sz w:val="28"/>
          <w:szCs w:val="28"/>
        </w:rPr>
        <w:t xml:space="preserve"> </w:t>
      </w:r>
      <w:r w:rsidR="00085D23" w:rsidRPr="00085D23">
        <w:rPr>
          <w:rFonts w:ascii="Times New Roman" w:hAnsi="Times New Roman" w:cs="Times New Roman"/>
          <w:bCs/>
          <w:sz w:val="28"/>
          <w:szCs w:val="28"/>
        </w:rPr>
        <w:t>[1]</w:t>
      </w:r>
      <w:r w:rsidRPr="00404FD7">
        <w:rPr>
          <w:rFonts w:ascii="Times New Roman" w:hAnsi="Times New Roman" w:cs="Times New Roman"/>
          <w:bCs/>
          <w:sz w:val="28"/>
          <w:szCs w:val="28"/>
        </w:rPr>
        <w:t>.</w:t>
      </w:r>
    </w:p>
    <w:p w14:paraId="23D2B4DA" w14:textId="714D34EF" w:rsidR="00404FD7" w:rsidRPr="00404FD7" w:rsidRDefault="00404FD7" w:rsidP="00834110">
      <w:pPr>
        <w:spacing w:after="0" w:line="360" w:lineRule="auto"/>
        <w:ind w:firstLine="709"/>
        <w:jc w:val="both"/>
        <w:rPr>
          <w:rFonts w:ascii="Times New Roman" w:hAnsi="Times New Roman" w:cs="Times New Roman"/>
          <w:bCs/>
          <w:sz w:val="28"/>
          <w:szCs w:val="28"/>
        </w:rPr>
      </w:pPr>
      <w:r w:rsidRPr="00404FD7">
        <w:rPr>
          <w:rFonts w:ascii="Times New Roman" w:hAnsi="Times New Roman" w:cs="Times New Roman"/>
          <w:bCs/>
          <w:sz w:val="28"/>
          <w:szCs w:val="28"/>
        </w:rPr>
        <w:t>Для продукції паперової промисловості, призначеної для побутового та санітарно-гігієнічного використання, важливо дотримуватися високих стандартів щодо безпеки життя, здоров'я та довкілля. Ці продукти повинні задовольняти сучасні вимоги суспільства, і їхній асортимент і якість постійно покращуються, враховуючи зростання матеріального та культурного рівня населення, збільшення населення та удосконалення системи охорони здоров'я.</w:t>
      </w:r>
    </w:p>
    <w:p w14:paraId="3458D618" w14:textId="149A60BB" w:rsidR="00404FD7" w:rsidRPr="00404FD7" w:rsidRDefault="00404FD7" w:rsidP="00834110">
      <w:pPr>
        <w:spacing w:after="0" w:line="360" w:lineRule="auto"/>
        <w:ind w:firstLine="709"/>
        <w:jc w:val="both"/>
        <w:rPr>
          <w:rFonts w:ascii="Times New Roman" w:hAnsi="Times New Roman" w:cs="Times New Roman"/>
          <w:bCs/>
          <w:sz w:val="28"/>
          <w:szCs w:val="28"/>
        </w:rPr>
      </w:pPr>
      <w:r w:rsidRPr="00404FD7">
        <w:rPr>
          <w:rFonts w:ascii="Times New Roman" w:hAnsi="Times New Roman" w:cs="Times New Roman"/>
          <w:bCs/>
          <w:sz w:val="28"/>
          <w:szCs w:val="28"/>
        </w:rPr>
        <w:t>Україна активно працює над розвитком целюлозно-паперової промисловості</w:t>
      </w:r>
      <w:r w:rsidR="00085D23" w:rsidRPr="00085D23">
        <w:rPr>
          <w:rFonts w:ascii="Times New Roman" w:hAnsi="Times New Roman" w:cs="Times New Roman"/>
          <w:bCs/>
          <w:sz w:val="28"/>
          <w:szCs w:val="28"/>
          <w:lang w:val="ru-RU"/>
        </w:rPr>
        <w:t xml:space="preserve"> [2]</w:t>
      </w:r>
      <w:r w:rsidRPr="00404FD7">
        <w:rPr>
          <w:rFonts w:ascii="Times New Roman" w:hAnsi="Times New Roman" w:cs="Times New Roman"/>
          <w:bCs/>
          <w:sz w:val="28"/>
          <w:szCs w:val="28"/>
        </w:rPr>
        <w:t>. Виробництво санітарно-побутової продукції на основі целюлозно-паперових напівфабрикатів стрімко зростає. Цей розвиток охоплює не лише збільшення обсягів виробництва, але й поліпшення якості та розширення асортименту продукції.</w:t>
      </w:r>
    </w:p>
    <w:p w14:paraId="6DBA104D" w14:textId="7A8CCDFA" w:rsidR="00404FD7" w:rsidRDefault="00404FD7" w:rsidP="00834110">
      <w:pPr>
        <w:spacing w:after="0" w:line="360" w:lineRule="auto"/>
        <w:ind w:firstLine="709"/>
        <w:jc w:val="both"/>
        <w:rPr>
          <w:rFonts w:ascii="Times New Roman" w:hAnsi="Times New Roman" w:cs="Times New Roman"/>
          <w:bCs/>
          <w:sz w:val="28"/>
          <w:szCs w:val="28"/>
        </w:rPr>
      </w:pPr>
      <w:r w:rsidRPr="00404FD7">
        <w:rPr>
          <w:rFonts w:ascii="Times New Roman" w:hAnsi="Times New Roman" w:cs="Times New Roman"/>
          <w:bCs/>
          <w:sz w:val="28"/>
          <w:szCs w:val="28"/>
        </w:rPr>
        <w:t>Важливо відзначити, що санітарно-побутова продукція з паперу має свої переваги порівняно з аналогічними текстильними виробами, зокрема, менше витрат на виробництво. Продукція з паперу може також випереджати текстильні матеріали за фізико-механічними та споживчими характеристиками. Виробництво санітарно-побутових виробів з паперу відрізняється від виробництва звичайного паперу, і цей факт важливий для подальшого розвитку галузі.</w:t>
      </w:r>
    </w:p>
    <w:p w14:paraId="5A94D854" w14:textId="0B1358AE" w:rsidR="00404FD7" w:rsidRDefault="00404FD7" w:rsidP="00834110">
      <w:pPr>
        <w:spacing w:after="0" w:line="360" w:lineRule="auto"/>
        <w:ind w:firstLine="709"/>
        <w:jc w:val="both"/>
        <w:rPr>
          <w:rFonts w:ascii="Times New Roman" w:hAnsi="Times New Roman" w:cs="Times New Roman"/>
          <w:bCs/>
          <w:sz w:val="28"/>
          <w:szCs w:val="28"/>
        </w:rPr>
      </w:pPr>
      <w:r w:rsidRPr="00404FD7">
        <w:rPr>
          <w:rFonts w:ascii="Times New Roman" w:hAnsi="Times New Roman" w:cs="Times New Roman"/>
          <w:bCs/>
          <w:sz w:val="28"/>
          <w:szCs w:val="28"/>
        </w:rPr>
        <w:lastRenderedPageBreak/>
        <w:t>Отже, виробництво санітарно-побутової продукції на основі паперу є важливим галузевим напрямком, який швидко розвивається в Україні, враховуючи потреби та очікування сучасного суспільства</w:t>
      </w:r>
      <w:r w:rsidR="00085D23" w:rsidRPr="00085D23">
        <w:rPr>
          <w:rFonts w:ascii="Times New Roman" w:hAnsi="Times New Roman" w:cs="Times New Roman"/>
          <w:bCs/>
          <w:sz w:val="28"/>
          <w:szCs w:val="28"/>
        </w:rPr>
        <w:t xml:space="preserve"> [2]</w:t>
      </w:r>
      <w:r w:rsidRPr="00404FD7">
        <w:rPr>
          <w:rFonts w:ascii="Times New Roman" w:hAnsi="Times New Roman" w:cs="Times New Roman"/>
          <w:bCs/>
          <w:sz w:val="28"/>
          <w:szCs w:val="28"/>
        </w:rPr>
        <w:t>. Можна очікувати подальшого розширення асортименту та покращення якості продукції в цій галузі, яка відіграє важливу роль у задоволенні санітарно-гігієнічних потреб споживачів.</w:t>
      </w:r>
    </w:p>
    <w:p w14:paraId="06C6DC78" w14:textId="0119EC8F" w:rsidR="00404FD7" w:rsidRPr="00404FD7" w:rsidRDefault="00404FD7" w:rsidP="00834110">
      <w:pPr>
        <w:spacing w:after="0" w:line="360" w:lineRule="auto"/>
        <w:ind w:firstLine="709"/>
        <w:jc w:val="both"/>
        <w:rPr>
          <w:rFonts w:ascii="Times New Roman" w:hAnsi="Times New Roman" w:cs="Times New Roman"/>
          <w:bCs/>
          <w:sz w:val="28"/>
          <w:szCs w:val="28"/>
        </w:rPr>
      </w:pPr>
      <w:r w:rsidRPr="00404FD7">
        <w:rPr>
          <w:rFonts w:ascii="Times New Roman" w:hAnsi="Times New Roman" w:cs="Times New Roman"/>
          <w:bCs/>
          <w:sz w:val="28"/>
          <w:szCs w:val="28"/>
        </w:rPr>
        <w:t>В цілому, паперова промисловість є важливим галузевим сектором, який забезпечує широкий спектр продукції для повсякденного використання та санітарно-гігієнічних потреб. Завдяки постійному вдосконаленню технологій та дотриманню високих стандартів якості, виробництво паперових товарів в Україні і надалі розвиватиметься, впроваджуючи нові рішення та вдосконалюючи якість своїх продуктів.</w:t>
      </w:r>
    </w:p>
    <w:p w14:paraId="05151A89" w14:textId="77777777" w:rsidR="00404FD7" w:rsidRPr="00404FD7" w:rsidRDefault="00404FD7" w:rsidP="00404FD7">
      <w:pPr>
        <w:spacing w:line="360" w:lineRule="auto"/>
        <w:jc w:val="center"/>
        <w:rPr>
          <w:rFonts w:ascii="Times New Roman" w:hAnsi="Times New Roman" w:cs="Times New Roman"/>
          <w:bCs/>
          <w:sz w:val="28"/>
          <w:szCs w:val="28"/>
        </w:rPr>
      </w:pPr>
    </w:p>
    <w:p w14:paraId="5F295EFA" w14:textId="77777777" w:rsidR="00404FD7" w:rsidRPr="00404FD7" w:rsidRDefault="00404FD7" w:rsidP="00404FD7">
      <w:pPr>
        <w:spacing w:line="360" w:lineRule="auto"/>
        <w:jc w:val="center"/>
        <w:rPr>
          <w:rFonts w:ascii="Times New Roman" w:hAnsi="Times New Roman" w:cs="Times New Roman"/>
          <w:bCs/>
          <w:sz w:val="28"/>
          <w:szCs w:val="28"/>
        </w:rPr>
      </w:pPr>
    </w:p>
    <w:p w14:paraId="599B12A4" w14:textId="77777777" w:rsidR="00404FD7" w:rsidRPr="00404FD7" w:rsidRDefault="00404FD7" w:rsidP="00404FD7">
      <w:pPr>
        <w:spacing w:line="360" w:lineRule="auto"/>
        <w:jc w:val="center"/>
        <w:rPr>
          <w:rFonts w:ascii="Times New Roman" w:hAnsi="Times New Roman" w:cs="Times New Roman"/>
          <w:bCs/>
          <w:sz w:val="28"/>
          <w:szCs w:val="28"/>
        </w:rPr>
      </w:pPr>
    </w:p>
    <w:p w14:paraId="4CEB5EA7" w14:textId="77777777" w:rsidR="00404FD7" w:rsidRPr="00404FD7" w:rsidRDefault="00404FD7" w:rsidP="00404FD7">
      <w:pPr>
        <w:spacing w:line="360" w:lineRule="auto"/>
        <w:jc w:val="center"/>
        <w:rPr>
          <w:rFonts w:ascii="Times New Roman" w:hAnsi="Times New Roman" w:cs="Times New Roman"/>
          <w:bCs/>
          <w:sz w:val="28"/>
          <w:szCs w:val="28"/>
        </w:rPr>
      </w:pPr>
    </w:p>
    <w:p w14:paraId="62301C94" w14:textId="77777777" w:rsidR="00404FD7" w:rsidRPr="00404FD7" w:rsidRDefault="00404FD7" w:rsidP="00404FD7">
      <w:pPr>
        <w:spacing w:line="360" w:lineRule="auto"/>
        <w:jc w:val="center"/>
        <w:rPr>
          <w:rFonts w:ascii="Times New Roman" w:hAnsi="Times New Roman" w:cs="Times New Roman"/>
          <w:bCs/>
          <w:sz w:val="28"/>
          <w:szCs w:val="28"/>
        </w:rPr>
      </w:pPr>
    </w:p>
    <w:p w14:paraId="2C92B960" w14:textId="77777777" w:rsidR="00404FD7" w:rsidRPr="00404FD7" w:rsidRDefault="00404FD7" w:rsidP="00404FD7">
      <w:pPr>
        <w:spacing w:line="360" w:lineRule="auto"/>
        <w:jc w:val="center"/>
        <w:rPr>
          <w:rFonts w:ascii="Times New Roman" w:hAnsi="Times New Roman" w:cs="Times New Roman"/>
          <w:bCs/>
          <w:sz w:val="28"/>
          <w:szCs w:val="28"/>
        </w:rPr>
      </w:pPr>
    </w:p>
    <w:p w14:paraId="561F5DC6" w14:textId="77777777" w:rsidR="00404FD7" w:rsidRPr="00404FD7" w:rsidRDefault="00404FD7" w:rsidP="00404FD7">
      <w:pPr>
        <w:spacing w:line="360" w:lineRule="auto"/>
        <w:jc w:val="center"/>
        <w:rPr>
          <w:rFonts w:ascii="Times New Roman" w:hAnsi="Times New Roman" w:cs="Times New Roman"/>
          <w:bCs/>
          <w:sz w:val="28"/>
          <w:szCs w:val="28"/>
        </w:rPr>
      </w:pPr>
    </w:p>
    <w:p w14:paraId="75444EF9" w14:textId="77777777" w:rsidR="00404FD7" w:rsidRPr="00404FD7" w:rsidRDefault="00404FD7" w:rsidP="00404FD7">
      <w:pPr>
        <w:spacing w:line="360" w:lineRule="auto"/>
        <w:jc w:val="center"/>
        <w:rPr>
          <w:rFonts w:ascii="Times New Roman" w:hAnsi="Times New Roman" w:cs="Times New Roman"/>
          <w:bCs/>
          <w:sz w:val="28"/>
          <w:szCs w:val="28"/>
        </w:rPr>
      </w:pPr>
    </w:p>
    <w:p w14:paraId="25A9FCF9" w14:textId="77777777" w:rsidR="00404FD7" w:rsidRPr="00404FD7" w:rsidRDefault="00404FD7" w:rsidP="00404FD7">
      <w:pPr>
        <w:spacing w:line="360" w:lineRule="auto"/>
        <w:jc w:val="center"/>
        <w:rPr>
          <w:rFonts w:ascii="Times New Roman" w:hAnsi="Times New Roman" w:cs="Times New Roman"/>
          <w:bCs/>
          <w:sz w:val="28"/>
          <w:szCs w:val="28"/>
        </w:rPr>
      </w:pPr>
    </w:p>
    <w:p w14:paraId="003C1F63" w14:textId="77777777" w:rsidR="00404FD7" w:rsidRPr="00404FD7" w:rsidRDefault="00404FD7" w:rsidP="00404FD7">
      <w:pPr>
        <w:spacing w:line="360" w:lineRule="auto"/>
        <w:jc w:val="center"/>
        <w:rPr>
          <w:rFonts w:ascii="Times New Roman" w:hAnsi="Times New Roman" w:cs="Times New Roman"/>
          <w:bCs/>
          <w:sz w:val="28"/>
          <w:szCs w:val="28"/>
        </w:rPr>
      </w:pPr>
    </w:p>
    <w:p w14:paraId="3B5B55F1" w14:textId="77777777" w:rsidR="00404FD7" w:rsidRPr="00404FD7" w:rsidRDefault="00404FD7" w:rsidP="00404FD7">
      <w:pPr>
        <w:spacing w:line="360" w:lineRule="auto"/>
        <w:jc w:val="center"/>
        <w:rPr>
          <w:rFonts w:ascii="Times New Roman" w:hAnsi="Times New Roman" w:cs="Times New Roman"/>
          <w:bCs/>
          <w:sz w:val="28"/>
          <w:szCs w:val="28"/>
        </w:rPr>
      </w:pPr>
    </w:p>
    <w:p w14:paraId="35CF5170" w14:textId="77777777" w:rsidR="00404FD7" w:rsidRPr="00404FD7" w:rsidRDefault="00404FD7" w:rsidP="00404FD7">
      <w:pPr>
        <w:spacing w:line="360" w:lineRule="auto"/>
        <w:jc w:val="center"/>
        <w:rPr>
          <w:rFonts w:ascii="Times New Roman" w:hAnsi="Times New Roman" w:cs="Times New Roman"/>
          <w:bCs/>
          <w:sz w:val="28"/>
          <w:szCs w:val="28"/>
        </w:rPr>
      </w:pPr>
    </w:p>
    <w:p w14:paraId="17FD65CC" w14:textId="77777777" w:rsidR="00404FD7" w:rsidRPr="00404FD7" w:rsidRDefault="00404FD7" w:rsidP="00404FD7">
      <w:pPr>
        <w:spacing w:line="360" w:lineRule="auto"/>
        <w:jc w:val="center"/>
        <w:rPr>
          <w:rFonts w:ascii="Times New Roman" w:hAnsi="Times New Roman" w:cs="Times New Roman"/>
          <w:bCs/>
          <w:sz w:val="28"/>
          <w:szCs w:val="28"/>
        </w:rPr>
      </w:pPr>
    </w:p>
    <w:p w14:paraId="1A75DCC0" w14:textId="77777777" w:rsidR="00AE0C02" w:rsidRDefault="00AE0C02" w:rsidP="00E96465">
      <w:pPr>
        <w:spacing w:line="360" w:lineRule="auto"/>
        <w:jc w:val="center"/>
        <w:rPr>
          <w:rFonts w:ascii="Times New Roman" w:hAnsi="Times New Roman" w:cs="Times New Roman"/>
          <w:bCs/>
          <w:sz w:val="28"/>
          <w:szCs w:val="28"/>
        </w:rPr>
      </w:pPr>
    </w:p>
    <w:p w14:paraId="5D573977" w14:textId="5E5940E8" w:rsidR="002D55A7" w:rsidRPr="006A0BA2" w:rsidRDefault="002D55A7" w:rsidP="00976FCF">
      <w:pPr>
        <w:pStyle w:val="af5"/>
        <w:jc w:val="center"/>
        <w:rPr>
          <w:lang w:val="uk-UA"/>
        </w:rPr>
      </w:pPr>
    </w:p>
    <w:bookmarkStart w:id="9" w:name="_Hlk155863727" w:displacedByCustomXml="next"/>
    <w:bookmarkStart w:id="10" w:name="_Toc155647858" w:displacedByCustomXml="next"/>
    <w:sdt>
      <w:sdtPr>
        <w:rPr>
          <w:rFonts w:asciiTheme="minorHAnsi" w:eastAsiaTheme="minorHAnsi" w:hAnsiTheme="minorHAnsi" w:cstheme="minorBidi"/>
          <w:color w:val="auto"/>
          <w:sz w:val="22"/>
          <w:szCs w:val="22"/>
          <w:lang w:val="uk-UA" w:eastAsia="en-US"/>
        </w:rPr>
        <w:id w:val="1099215113"/>
        <w:docPartObj>
          <w:docPartGallery w:val="Table of Contents"/>
          <w:docPartUnique/>
        </w:docPartObj>
      </w:sdtPr>
      <w:sdtEndPr>
        <w:rPr>
          <w:rFonts w:ascii="Times New Roman" w:hAnsi="Times New Roman" w:cs="Times New Roman"/>
          <w:b/>
          <w:bCs/>
          <w:sz w:val="28"/>
          <w:szCs w:val="28"/>
        </w:rPr>
      </w:sdtEndPr>
      <w:sdtContent>
        <w:p w14:paraId="3BC02895" w14:textId="77777777" w:rsidR="00976FCF" w:rsidRPr="002D55A7" w:rsidRDefault="00976FCF" w:rsidP="00976FCF">
          <w:pPr>
            <w:pStyle w:val="af5"/>
            <w:jc w:val="center"/>
            <w:rPr>
              <w:rFonts w:ascii="Times New Roman" w:hAnsi="Times New Roman" w:cs="Times New Roman"/>
              <w:b/>
              <w:color w:val="auto"/>
              <w:sz w:val="28"/>
              <w:szCs w:val="28"/>
            </w:rPr>
          </w:pPr>
          <w:r w:rsidRPr="002D55A7">
            <w:rPr>
              <w:rFonts w:ascii="Times New Roman" w:hAnsi="Times New Roman" w:cs="Times New Roman"/>
              <w:b/>
              <w:color w:val="auto"/>
              <w:sz w:val="28"/>
              <w:szCs w:val="28"/>
            </w:rPr>
            <w:t>ЗМІСТ</w:t>
          </w:r>
        </w:p>
        <w:p w14:paraId="55E1C211" w14:textId="77777777" w:rsidR="00976FCF" w:rsidRPr="002D55A7" w:rsidRDefault="00976FCF" w:rsidP="00976FCF">
          <w:pPr>
            <w:rPr>
              <w:lang w:val="ru-RU" w:eastAsia="ru-RU"/>
            </w:rPr>
          </w:pPr>
        </w:p>
        <w:p w14:paraId="50DEF7EB" w14:textId="77777777" w:rsidR="00976FCF" w:rsidRPr="00976FCF" w:rsidRDefault="00976FCF" w:rsidP="00976FCF">
          <w:pPr>
            <w:pStyle w:val="11"/>
            <w:tabs>
              <w:tab w:val="right" w:leader="dot" w:pos="9629"/>
            </w:tabs>
            <w:rPr>
              <w:rFonts w:ascii="Times New Roman" w:eastAsiaTheme="minorEastAsia" w:hAnsi="Times New Roman" w:cs="Times New Roman"/>
              <w:noProof/>
              <w:sz w:val="28"/>
              <w:szCs w:val="28"/>
              <w:lang w:val="uk-UA" w:eastAsia="uk-UA"/>
            </w:rPr>
          </w:pPr>
          <w:r w:rsidRPr="00976FCF">
            <w:rPr>
              <w:rFonts w:ascii="Times New Roman" w:hAnsi="Times New Roman" w:cs="Times New Roman"/>
              <w:sz w:val="28"/>
              <w:szCs w:val="28"/>
            </w:rPr>
            <w:fldChar w:fldCharType="begin"/>
          </w:r>
          <w:r w:rsidRPr="00976FCF">
            <w:rPr>
              <w:rFonts w:ascii="Times New Roman" w:hAnsi="Times New Roman" w:cs="Times New Roman"/>
              <w:sz w:val="28"/>
              <w:szCs w:val="28"/>
            </w:rPr>
            <w:instrText xml:space="preserve"> TOC \o "1-3" \h \z \u </w:instrText>
          </w:r>
          <w:r w:rsidRPr="00976FCF">
            <w:rPr>
              <w:rFonts w:ascii="Times New Roman" w:hAnsi="Times New Roman" w:cs="Times New Roman"/>
              <w:sz w:val="28"/>
              <w:szCs w:val="28"/>
            </w:rPr>
            <w:fldChar w:fldCharType="separate"/>
          </w:r>
          <w:hyperlink w:anchor="_Toc155863626" w:history="1">
            <w:r w:rsidRPr="00976FCF">
              <w:rPr>
                <w:rStyle w:val="a6"/>
                <w:rFonts w:ascii="Times New Roman" w:hAnsi="Times New Roman" w:cs="Times New Roman"/>
                <w:noProof/>
                <w:sz w:val="28"/>
                <w:szCs w:val="28"/>
              </w:rPr>
              <w:t>РЕФЕРАТ</w:t>
            </w:r>
            <w:r w:rsidRPr="00976FCF">
              <w:rPr>
                <w:rFonts w:ascii="Times New Roman" w:hAnsi="Times New Roman" w:cs="Times New Roman"/>
                <w:noProof/>
                <w:webHidden/>
                <w:sz w:val="28"/>
                <w:szCs w:val="28"/>
              </w:rPr>
              <w:tab/>
            </w:r>
            <w:r w:rsidRPr="00976FCF">
              <w:rPr>
                <w:rFonts w:ascii="Times New Roman" w:hAnsi="Times New Roman" w:cs="Times New Roman"/>
                <w:noProof/>
                <w:webHidden/>
                <w:sz w:val="28"/>
                <w:szCs w:val="28"/>
              </w:rPr>
              <w:fldChar w:fldCharType="begin"/>
            </w:r>
            <w:r w:rsidRPr="00976FCF">
              <w:rPr>
                <w:rFonts w:ascii="Times New Roman" w:hAnsi="Times New Roman" w:cs="Times New Roman"/>
                <w:noProof/>
                <w:webHidden/>
                <w:sz w:val="28"/>
                <w:szCs w:val="28"/>
              </w:rPr>
              <w:instrText xml:space="preserve"> PAGEREF _Toc155863626 \h </w:instrText>
            </w:r>
            <w:r w:rsidRPr="00976FCF">
              <w:rPr>
                <w:rFonts w:ascii="Times New Roman" w:hAnsi="Times New Roman" w:cs="Times New Roman"/>
                <w:noProof/>
                <w:webHidden/>
                <w:sz w:val="28"/>
                <w:szCs w:val="28"/>
              </w:rPr>
            </w:r>
            <w:r w:rsidRPr="00976FCF">
              <w:rPr>
                <w:rFonts w:ascii="Times New Roman" w:hAnsi="Times New Roman" w:cs="Times New Roman"/>
                <w:noProof/>
                <w:webHidden/>
                <w:sz w:val="28"/>
                <w:szCs w:val="28"/>
              </w:rPr>
              <w:fldChar w:fldCharType="separate"/>
            </w:r>
            <w:r w:rsidRPr="00976FCF">
              <w:rPr>
                <w:rFonts w:ascii="Times New Roman" w:hAnsi="Times New Roman" w:cs="Times New Roman"/>
                <w:noProof/>
                <w:webHidden/>
                <w:sz w:val="28"/>
                <w:szCs w:val="28"/>
              </w:rPr>
              <w:t>5</w:t>
            </w:r>
            <w:r w:rsidRPr="00976FCF">
              <w:rPr>
                <w:rFonts w:ascii="Times New Roman" w:hAnsi="Times New Roman" w:cs="Times New Roman"/>
                <w:noProof/>
                <w:webHidden/>
                <w:sz w:val="28"/>
                <w:szCs w:val="28"/>
              </w:rPr>
              <w:fldChar w:fldCharType="end"/>
            </w:r>
          </w:hyperlink>
        </w:p>
        <w:p w14:paraId="14D9C1DF" w14:textId="77777777" w:rsidR="00976FCF" w:rsidRPr="00976FCF" w:rsidRDefault="00C01CFE" w:rsidP="00976FCF">
          <w:pPr>
            <w:pStyle w:val="11"/>
            <w:tabs>
              <w:tab w:val="right" w:leader="dot" w:pos="9629"/>
            </w:tabs>
            <w:rPr>
              <w:rFonts w:ascii="Times New Roman" w:eastAsiaTheme="minorEastAsia" w:hAnsi="Times New Roman" w:cs="Times New Roman"/>
              <w:noProof/>
              <w:sz w:val="28"/>
              <w:szCs w:val="28"/>
              <w:lang w:val="uk-UA" w:eastAsia="uk-UA"/>
            </w:rPr>
          </w:pPr>
          <w:hyperlink w:anchor="_Toc155863627" w:history="1">
            <w:r w:rsidR="00976FCF" w:rsidRPr="00976FCF">
              <w:rPr>
                <w:rStyle w:val="a6"/>
                <w:rFonts w:ascii="Times New Roman" w:hAnsi="Times New Roman" w:cs="Times New Roman"/>
                <w:noProof/>
                <w:sz w:val="28"/>
                <w:szCs w:val="28"/>
              </w:rPr>
              <w:t>ABSTRACT</w:t>
            </w:r>
            <w:r w:rsidR="00976FCF" w:rsidRPr="00976FCF">
              <w:rPr>
                <w:rFonts w:ascii="Times New Roman" w:hAnsi="Times New Roman" w:cs="Times New Roman"/>
                <w:noProof/>
                <w:webHidden/>
                <w:sz w:val="28"/>
                <w:szCs w:val="28"/>
              </w:rPr>
              <w:tab/>
            </w:r>
            <w:r w:rsidR="00976FCF" w:rsidRPr="00976FCF">
              <w:rPr>
                <w:rFonts w:ascii="Times New Roman" w:hAnsi="Times New Roman" w:cs="Times New Roman"/>
                <w:noProof/>
                <w:webHidden/>
                <w:sz w:val="28"/>
                <w:szCs w:val="28"/>
              </w:rPr>
              <w:fldChar w:fldCharType="begin"/>
            </w:r>
            <w:r w:rsidR="00976FCF" w:rsidRPr="00976FCF">
              <w:rPr>
                <w:rFonts w:ascii="Times New Roman" w:hAnsi="Times New Roman" w:cs="Times New Roman"/>
                <w:noProof/>
                <w:webHidden/>
                <w:sz w:val="28"/>
                <w:szCs w:val="28"/>
              </w:rPr>
              <w:instrText xml:space="preserve"> PAGEREF _Toc155863627 \h </w:instrText>
            </w:r>
            <w:r w:rsidR="00976FCF" w:rsidRPr="00976FCF">
              <w:rPr>
                <w:rFonts w:ascii="Times New Roman" w:hAnsi="Times New Roman" w:cs="Times New Roman"/>
                <w:noProof/>
                <w:webHidden/>
                <w:sz w:val="28"/>
                <w:szCs w:val="28"/>
              </w:rPr>
            </w:r>
            <w:r w:rsidR="00976FCF" w:rsidRPr="00976FCF">
              <w:rPr>
                <w:rFonts w:ascii="Times New Roman" w:hAnsi="Times New Roman" w:cs="Times New Roman"/>
                <w:noProof/>
                <w:webHidden/>
                <w:sz w:val="28"/>
                <w:szCs w:val="28"/>
              </w:rPr>
              <w:fldChar w:fldCharType="separate"/>
            </w:r>
            <w:r w:rsidR="00976FCF" w:rsidRPr="00976FCF">
              <w:rPr>
                <w:rFonts w:ascii="Times New Roman" w:hAnsi="Times New Roman" w:cs="Times New Roman"/>
                <w:noProof/>
                <w:webHidden/>
                <w:sz w:val="28"/>
                <w:szCs w:val="28"/>
              </w:rPr>
              <w:t>7</w:t>
            </w:r>
            <w:r w:rsidR="00976FCF" w:rsidRPr="00976FCF">
              <w:rPr>
                <w:rFonts w:ascii="Times New Roman" w:hAnsi="Times New Roman" w:cs="Times New Roman"/>
                <w:noProof/>
                <w:webHidden/>
                <w:sz w:val="28"/>
                <w:szCs w:val="28"/>
              </w:rPr>
              <w:fldChar w:fldCharType="end"/>
            </w:r>
          </w:hyperlink>
        </w:p>
        <w:p w14:paraId="00EF5724" w14:textId="77777777" w:rsidR="00976FCF" w:rsidRPr="00976FCF" w:rsidRDefault="00C01CFE" w:rsidP="00976FCF">
          <w:pPr>
            <w:pStyle w:val="11"/>
            <w:tabs>
              <w:tab w:val="right" w:leader="dot" w:pos="9629"/>
            </w:tabs>
            <w:rPr>
              <w:rFonts w:ascii="Times New Roman" w:eastAsiaTheme="minorEastAsia" w:hAnsi="Times New Roman" w:cs="Times New Roman"/>
              <w:noProof/>
              <w:sz w:val="28"/>
              <w:szCs w:val="28"/>
              <w:lang w:val="uk-UA" w:eastAsia="uk-UA"/>
            </w:rPr>
          </w:pPr>
          <w:hyperlink w:anchor="_Toc155863628" w:history="1">
            <w:r w:rsidR="00976FCF" w:rsidRPr="00976FCF">
              <w:rPr>
                <w:rStyle w:val="a6"/>
                <w:rFonts w:ascii="Times New Roman" w:hAnsi="Times New Roman" w:cs="Times New Roman"/>
                <w:noProof/>
                <w:sz w:val="28"/>
                <w:szCs w:val="28"/>
              </w:rPr>
              <w:t>ВСТУП</w:t>
            </w:r>
            <w:r w:rsidR="00976FCF" w:rsidRPr="00976FCF">
              <w:rPr>
                <w:rFonts w:ascii="Times New Roman" w:hAnsi="Times New Roman" w:cs="Times New Roman"/>
                <w:noProof/>
                <w:webHidden/>
                <w:sz w:val="28"/>
                <w:szCs w:val="28"/>
              </w:rPr>
              <w:tab/>
            </w:r>
            <w:r w:rsidR="00976FCF" w:rsidRPr="00976FCF">
              <w:rPr>
                <w:rFonts w:ascii="Times New Roman" w:hAnsi="Times New Roman" w:cs="Times New Roman"/>
                <w:noProof/>
                <w:webHidden/>
                <w:sz w:val="28"/>
                <w:szCs w:val="28"/>
              </w:rPr>
              <w:fldChar w:fldCharType="begin"/>
            </w:r>
            <w:r w:rsidR="00976FCF" w:rsidRPr="00976FCF">
              <w:rPr>
                <w:rFonts w:ascii="Times New Roman" w:hAnsi="Times New Roman" w:cs="Times New Roman"/>
                <w:noProof/>
                <w:webHidden/>
                <w:sz w:val="28"/>
                <w:szCs w:val="28"/>
              </w:rPr>
              <w:instrText xml:space="preserve"> PAGEREF _Toc155863628 \h </w:instrText>
            </w:r>
            <w:r w:rsidR="00976FCF" w:rsidRPr="00976FCF">
              <w:rPr>
                <w:rFonts w:ascii="Times New Roman" w:hAnsi="Times New Roman" w:cs="Times New Roman"/>
                <w:noProof/>
                <w:webHidden/>
                <w:sz w:val="28"/>
                <w:szCs w:val="28"/>
              </w:rPr>
            </w:r>
            <w:r w:rsidR="00976FCF" w:rsidRPr="00976FCF">
              <w:rPr>
                <w:rFonts w:ascii="Times New Roman" w:hAnsi="Times New Roman" w:cs="Times New Roman"/>
                <w:noProof/>
                <w:webHidden/>
                <w:sz w:val="28"/>
                <w:szCs w:val="28"/>
              </w:rPr>
              <w:fldChar w:fldCharType="separate"/>
            </w:r>
            <w:r w:rsidR="00976FCF" w:rsidRPr="00976FCF">
              <w:rPr>
                <w:rFonts w:ascii="Times New Roman" w:hAnsi="Times New Roman" w:cs="Times New Roman"/>
                <w:noProof/>
                <w:webHidden/>
                <w:sz w:val="28"/>
                <w:szCs w:val="28"/>
              </w:rPr>
              <w:t>9</w:t>
            </w:r>
            <w:r w:rsidR="00976FCF" w:rsidRPr="00976FCF">
              <w:rPr>
                <w:rFonts w:ascii="Times New Roman" w:hAnsi="Times New Roman" w:cs="Times New Roman"/>
                <w:noProof/>
                <w:webHidden/>
                <w:sz w:val="28"/>
                <w:szCs w:val="28"/>
              </w:rPr>
              <w:fldChar w:fldCharType="end"/>
            </w:r>
          </w:hyperlink>
        </w:p>
        <w:p w14:paraId="78EEAC5C" w14:textId="77777777" w:rsidR="00976FCF" w:rsidRPr="00976FCF" w:rsidRDefault="00C01CFE" w:rsidP="00976FCF">
          <w:pPr>
            <w:pStyle w:val="11"/>
            <w:tabs>
              <w:tab w:val="right" w:leader="dot" w:pos="9629"/>
            </w:tabs>
            <w:rPr>
              <w:rFonts w:ascii="Times New Roman" w:eastAsiaTheme="minorEastAsia" w:hAnsi="Times New Roman" w:cs="Times New Roman"/>
              <w:noProof/>
              <w:sz w:val="28"/>
              <w:szCs w:val="28"/>
              <w:lang w:val="uk-UA" w:eastAsia="uk-UA"/>
            </w:rPr>
          </w:pPr>
          <w:hyperlink w:anchor="_Toc155863629" w:history="1">
            <w:r w:rsidR="00976FCF" w:rsidRPr="00976FCF">
              <w:rPr>
                <w:rStyle w:val="a6"/>
                <w:rFonts w:ascii="Times New Roman" w:hAnsi="Times New Roman" w:cs="Times New Roman"/>
                <w:noProof/>
                <w:sz w:val="28"/>
                <w:szCs w:val="28"/>
              </w:rPr>
              <w:t>1 ЛІТЕРАТУРНИЙ ОГЛЯД</w:t>
            </w:r>
            <w:r w:rsidR="00976FCF" w:rsidRPr="00976FCF">
              <w:rPr>
                <w:rFonts w:ascii="Times New Roman" w:hAnsi="Times New Roman" w:cs="Times New Roman"/>
                <w:noProof/>
                <w:webHidden/>
                <w:sz w:val="28"/>
                <w:szCs w:val="28"/>
              </w:rPr>
              <w:tab/>
            </w:r>
            <w:r w:rsidR="00976FCF" w:rsidRPr="00976FCF">
              <w:rPr>
                <w:rFonts w:ascii="Times New Roman" w:hAnsi="Times New Roman" w:cs="Times New Roman"/>
                <w:noProof/>
                <w:webHidden/>
                <w:sz w:val="28"/>
                <w:szCs w:val="28"/>
              </w:rPr>
              <w:fldChar w:fldCharType="begin"/>
            </w:r>
            <w:r w:rsidR="00976FCF" w:rsidRPr="00976FCF">
              <w:rPr>
                <w:rFonts w:ascii="Times New Roman" w:hAnsi="Times New Roman" w:cs="Times New Roman"/>
                <w:noProof/>
                <w:webHidden/>
                <w:sz w:val="28"/>
                <w:szCs w:val="28"/>
              </w:rPr>
              <w:instrText xml:space="preserve"> PAGEREF _Toc155863629 \h </w:instrText>
            </w:r>
            <w:r w:rsidR="00976FCF" w:rsidRPr="00976FCF">
              <w:rPr>
                <w:rFonts w:ascii="Times New Roman" w:hAnsi="Times New Roman" w:cs="Times New Roman"/>
                <w:noProof/>
                <w:webHidden/>
                <w:sz w:val="28"/>
                <w:szCs w:val="28"/>
              </w:rPr>
            </w:r>
            <w:r w:rsidR="00976FCF" w:rsidRPr="00976FCF">
              <w:rPr>
                <w:rFonts w:ascii="Times New Roman" w:hAnsi="Times New Roman" w:cs="Times New Roman"/>
                <w:noProof/>
                <w:webHidden/>
                <w:sz w:val="28"/>
                <w:szCs w:val="28"/>
              </w:rPr>
              <w:fldChar w:fldCharType="separate"/>
            </w:r>
            <w:r w:rsidR="00976FCF" w:rsidRPr="00976FCF">
              <w:rPr>
                <w:rFonts w:ascii="Times New Roman" w:hAnsi="Times New Roman" w:cs="Times New Roman"/>
                <w:noProof/>
                <w:webHidden/>
                <w:sz w:val="28"/>
                <w:szCs w:val="28"/>
              </w:rPr>
              <w:t>11</w:t>
            </w:r>
            <w:r w:rsidR="00976FCF" w:rsidRPr="00976FCF">
              <w:rPr>
                <w:rFonts w:ascii="Times New Roman" w:hAnsi="Times New Roman" w:cs="Times New Roman"/>
                <w:noProof/>
                <w:webHidden/>
                <w:sz w:val="28"/>
                <w:szCs w:val="28"/>
              </w:rPr>
              <w:fldChar w:fldCharType="end"/>
            </w:r>
          </w:hyperlink>
        </w:p>
        <w:p w14:paraId="77572CAC" w14:textId="77777777" w:rsidR="00976FCF" w:rsidRPr="00976FCF" w:rsidRDefault="00C01CFE" w:rsidP="00976FCF">
          <w:pPr>
            <w:pStyle w:val="21"/>
            <w:rPr>
              <w:rFonts w:eastAsiaTheme="minorEastAsia"/>
              <w:lang w:eastAsia="uk-UA"/>
            </w:rPr>
          </w:pPr>
          <w:hyperlink w:anchor="_Toc155863630" w:history="1">
            <w:r w:rsidR="00976FCF" w:rsidRPr="00976FCF">
              <w:rPr>
                <w:rStyle w:val="a6"/>
              </w:rPr>
              <w:t>1.1 Моніторинг ринку виготовлення санітарно-гігієнічних видів паперу</w:t>
            </w:r>
            <w:r w:rsidR="00976FCF" w:rsidRPr="00976FCF">
              <w:rPr>
                <w:webHidden/>
              </w:rPr>
              <w:tab/>
            </w:r>
            <w:r w:rsidR="00976FCF" w:rsidRPr="00976FCF">
              <w:rPr>
                <w:webHidden/>
              </w:rPr>
              <w:fldChar w:fldCharType="begin"/>
            </w:r>
            <w:r w:rsidR="00976FCF" w:rsidRPr="00976FCF">
              <w:rPr>
                <w:webHidden/>
              </w:rPr>
              <w:instrText xml:space="preserve"> PAGEREF _Toc155863630 \h </w:instrText>
            </w:r>
            <w:r w:rsidR="00976FCF" w:rsidRPr="00976FCF">
              <w:rPr>
                <w:webHidden/>
              </w:rPr>
            </w:r>
            <w:r w:rsidR="00976FCF" w:rsidRPr="00976FCF">
              <w:rPr>
                <w:webHidden/>
              </w:rPr>
              <w:fldChar w:fldCharType="separate"/>
            </w:r>
            <w:r w:rsidR="00976FCF" w:rsidRPr="00976FCF">
              <w:rPr>
                <w:webHidden/>
              </w:rPr>
              <w:t>13</w:t>
            </w:r>
            <w:r w:rsidR="00976FCF" w:rsidRPr="00976FCF">
              <w:rPr>
                <w:webHidden/>
              </w:rPr>
              <w:fldChar w:fldCharType="end"/>
            </w:r>
          </w:hyperlink>
        </w:p>
        <w:p w14:paraId="6659B366" w14:textId="77777777" w:rsidR="00976FCF" w:rsidRPr="00976FCF" w:rsidRDefault="00C01CFE" w:rsidP="00976FCF">
          <w:pPr>
            <w:pStyle w:val="21"/>
            <w:rPr>
              <w:rFonts w:eastAsiaTheme="minorEastAsia"/>
              <w:lang w:eastAsia="uk-UA"/>
            </w:rPr>
          </w:pPr>
          <w:hyperlink w:anchor="_Toc155863631" w:history="1">
            <w:r w:rsidR="00976FCF" w:rsidRPr="00976FCF">
              <w:rPr>
                <w:rStyle w:val="a6"/>
              </w:rPr>
              <w:t>1.3 Фізико-механічні показники санітарно-гігієнічних видів паперу</w:t>
            </w:r>
            <w:r w:rsidR="00976FCF" w:rsidRPr="00976FCF">
              <w:rPr>
                <w:webHidden/>
              </w:rPr>
              <w:tab/>
            </w:r>
            <w:r w:rsidR="00976FCF" w:rsidRPr="00976FCF">
              <w:rPr>
                <w:webHidden/>
              </w:rPr>
              <w:fldChar w:fldCharType="begin"/>
            </w:r>
            <w:r w:rsidR="00976FCF" w:rsidRPr="00976FCF">
              <w:rPr>
                <w:webHidden/>
              </w:rPr>
              <w:instrText xml:space="preserve"> PAGEREF _Toc155863631 \h </w:instrText>
            </w:r>
            <w:r w:rsidR="00976FCF" w:rsidRPr="00976FCF">
              <w:rPr>
                <w:webHidden/>
              </w:rPr>
            </w:r>
            <w:r w:rsidR="00976FCF" w:rsidRPr="00976FCF">
              <w:rPr>
                <w:webHidden/>
              </w:rPr>
              <w:fldChar w:fldCharType="separate"/>
            </w:r>
            <w:r w:rsidR="00976FCF" w:rsidRPr="00976FCF">
              <w:rPr>
                <w:webHidden/>
              </w:rPr>
              <w:t>16</w:t>
            </w:r>
            <w:r w:rsidR="00976FCF" w:rsidRPr="00976FCF">
              <w:rPr>
                <w:webHidden/>
              </w:rPr>
              <w:fldChar w:fldCharType="end"/>
            </w:r>
          </w:hyperlink>
        </w:p>
        <w:p w14:paraId="1A444612" w14:textId="77777777" w:rsidR="00976FCF" w:rsidRPr="00976FCF" w:rsidRDefault="00C01CFE" w:rsidP="00976FCF">
          <w:pPr>
            <w:pStyle w:val="21"/>
            <w:rPr>
              <w:rFonts w:eastAsiaTheme="minorEastAsia"/>
              <w:lang w:eastAsia="uk-UA"/>
            </w:rPr>
          </w:pPr>
          <w:hyperlink w:anchor="_Toc155863632" w:history="1">
            <w:r w:rsidR="00976FCF" w:rsidRPr="00976FCF">
              <w:rPr>
                <w:rStyle w:val="a6"/>
              </w:rPr>
              <w:t>1.4 Способи покращення фізико-механічних властивостей санітарно-гігієнічних видів паперу</w:t>
            </w:r>
            <w:r w:rsidR="00976FCF" w:rsidRPr="00976FCF">
              <w:rPr>
                <w:webHidden/>
              </w:rPr>
              <w:tab/>
            </w:r>
            <w:r w:rsidR="00976FCF" w:rsidRPr="00976FCF">
              <w:rPr>
                <w:webHidden/>
              </w:rPr>
              <w:fldChar w:fldCharType="begin"/>
            </w:r>
            <w:r w:rsidR="00976FCF" w:rsidRPr="00976FCF">
              <w:rPr>
                <w:webHidden/>
              </w:rPr>
              <w:instrText xml:space="preserve"> PAGEREF _Toc155863632 \h </w:instrText>
            </w:r>
            <w:r w:rsidR="00976FCF" w:rsidRPr="00976FCF">
              <w:rPr>
                <w:webHidden/>
              </w:rPr>
            </w:r>
            <w:r w:rsidR="00976FCF" w:rsidRPr="00976FCF">
              <w:rPr>
                <w:webHidden/>
              </w:rPr>
              <w:fldChar w:fldCharType="separate"/>
            </w:r>
            <w:r w:rsidR="00976FCF" w:rsidRPr="00976FCF">
              <w:rPr>
                <w:webHidden/>
              </w:rPr>
              <w:t>18</w:t>
            </w:r>
            <w:r w:rsidR="00976FCF" w:rsidRPr="00976FCF">
              <w:rPr>
                <w:webHidden/>
              </w:rPr>
              <w:fldChar w:fldCharType="end"/>
            </w:r>
          </w:hyperlink>
        </w:p>
        <w:p w14:paraId="4840D73D" w14:textId="77777777" w:rsidR="00976FCF" w:rsidRPr="00976FCF" w:rsidRDefault="00C01CFE" w:rsidP="00976FCF">
          <w:pPr>
            <w:pStyle w:val="11"/>
            <w:tabs>
              <w:tab w:val="right" w:leader="dot" w:pos="9629"/>
            </w:tabs>
            <w:rPr>
              <w:rFonts w:ascii="Times New Roman" w:eastAsiaTheme="minorEastAsia" w:hAnsi="Times New Roman" w:cs="Times New Roman"/>
              <w:noProof/>
              <w:sz w:val="28"/>
              <w:szCs w:val="28"/>
              <w:lang w:val="uk-UA" w:eastAsia="uk-UA"/>
            </w:rPr>
          </w:pPr>
          <w:hyperlink w:anchor="_Toc155863633" w:history="1">
            <w:r w:rsidR="00976FCF" w:rsidRPr="00976FCF">
              <w:rPr>
                <w:rStyle w:val="a6"/>
                <w:rFonts w:ascii="Times New Roman" w:hAnsi="Times New Roman" w:cs="Times New Roman"/>
                <w:noProof/>
                <w:sz w:val="28"/>
                <w:szCs w:val="28"/>
              </w:rPr>
              <w:t>2 ІННОВАЦІЇ У ТЕХНОЛОГІЇ ВИРОБНИЦТВА ПАПЕРОВИХ РУШНИКІВ</w:t>
            </w:r>
            <w:r w:rsidR="00976FCF" w:rsidRPr="00976FCF">
              <w:rPr>
                <w:rFonts w:ascii="Times New Roman" w:hAnsi="Times New Roman" w:cs="Times New Roman"/>
                <w:noProof/>
                <w:webHidden/>
                <w:sz w:val="28"/>
                <w:szCs w:val="28"/>
              </w:rPr>
              <w:tab/>
            </w:r>
            <w:r w:rsidR="00976FCF" w:rsidRPr="00976FCF">
              <w:rPr>
                <w:rFonts w:ascii="Times New Roman" w:hAnsi="Times New Roman" w:cs="Times New Roman"/>
                <w:noProof/>
                <w:webHidden/>
                <w:sz w:val="28"/>
                <w:szCs w:val="28"/>
              </w:rPr>
              <w:fldChar w:fldCharType="begin"/>
            </w:r>
            <w:r w:rsidR="00976FCF" w:rsidRPr="00976FCF">
              <w:rPr>
                <w:rFonts w:ascii="Times New Roman" w:hAnsi="Times New Roman" w:cs="Times New Roman"/>
                <w:noProof/>
                <w:webHidden/>
                <w:sz w:val="28"/>
                <w:szCs w:val="28"/>
              </w:rPr>
              <w:instrText xml:space="preserve"> PAGEREF _Toc155863633 \h </w:instrText>
            </w:r>
            <w:r w:rsidR="00976FCF" w:rsidRPr="00976FCF">
              <w:rPr>
                <w:rFonts w:ascii="Times New Roman" w:hAnsi="Times New Roman" w:cs="Times New Roman"/>
                <w:noProof/>
                <w:webHidden/>
                <w:sz w:val="28"/>
                <w:szCs w:val="28"/>
              </w:rPr>
            </w:r>
            <w:r w:rsidR="00976FCF" w:rsidRPr="00976FCF">
              <w:rPr>
                <w:rFonts w:ascii="Times New Roman" w:hAnsi="Times New Roman" w:cs="Times New Roman"/>
                <w:noProof/>
                <w:webHidden/>
                <w:sz w:val="28"/>
                <w:szCs w:val="28"/>
              </w:rPr>
              <w:fldChar w:fldCharType="separate"/>
            </w:r>
            <w:r w:rsidR="00976FCF" w:rsidRPr="00976FCF">
              <w:rPr>
                <w:rFonts w:ascii="Times New Roman" w:hAnsi="Times New Roman" w:cs="Times New Roman"/>
                <w:noProof/>
                <w:webHidden/>
                <w:sz w:val="28"/>
                <w:szCs w:val="28"/>
              </w:rPr>
              <w:t>19</w:t>
            </w:r>
            <w:r w:rsidR="00976FCF" w:rsidRPr="00976FCF">
              <w:rPr>
                <w:rFonts w:ascii="Times New Roman" w:hAnsi="Times New Roman" w:cs="Times New Roman"/>
                <w:noProof/>
                <w:webHidden/>
                <w:sz w:val="28"/>
                <w:szCs w:val="28"/>
              </w:rPr>
              <w:fldChar w:fldCharType="end"/>
            </w:r>
          </w:hyperlink>
        </w:p>
        <w:p w14:paraId="7A8E0990" w14:textId="77777777" w:rsidR="00976FCF" w:rsidRPr="00976FCF" w:rsidRDefault="00C01CFE" w:rsidP="00976FCF">
          <w:pPr>
            <w:pStyle w:val="11"/>
            <w:tabs>
              <w:tab w:val="right" w:leader="dot" w:pos="9629"/>
            </w:tabs>
            <w:rPr>
              <w:rFonts w:ascii="Times New Roman" w:eastAsiaTheme="minorEastAsia" w:hAnsi="Times New Roman" w:cs="Times New Roman"/>
              <w:noProof/>
              <w:sz w:val="28"/>
              <w:szCs w:val="28"/>
              <w:lang w:val="uk-UA" w:eastAsia="uk-UA"/>
            </w:rPr>
          </w:pPr>
          <w:hyperlink w:anchor="_Toc155863634" w:history="1">
            <w:r w:rsidR="00976FCF" w:rsidRPr="00976FCF">
              <w:rPr>
                <w:rStyle w:val="a6"/>
                <w:rFonts w:ascii="Times New Roman" w:hAnsi="Times New Roman" w:cs="Times New Roman"/>
                <w:noProof/>
                <w:sz w:val="28"/>
                <w:szCs w:val="28"/>
              </w:rPr>
              <w:t>2 ТЕХНОЛОГІЧНА ЧАСТИНА</w:t>
            </w:r>
            <w:r w:rsidR="00976FCF" w:rsidRPr="00976FCF">
              <w:rPr>
                <w:rFonts w:ascii="Times New Roman" w:hAnsi="Times New Roman" w:cs="Times New Roman"/>
                <w:noProof/>
                <w:webHidden/>
                <w:sz w:val="28"/>
                <w:szCs w:val="28"/>
              </w:rPr>
              <w:tab/>
            </w:r>
            <w:r w:rsidR="00976FCF" w:rsidRPr="00976FCF">
              <w:rPr>
                <w:rFonts w:ascii="Times New Roman" w:hAnsi="Times New Roman" w:cs="Times New Roman"/>
                <w:noProof/>
                <w:webHidden/>
                <w:sz w:val="28"/>
                <w:szCs w:val="28"/>
              </w:rPr>
              <w:fldChar w:fldCharType="begin"/>
            </w:r>
            <w:r w:rsidR="00976FCF" w:rsidRPr="00976FCF">
              <w:rPr>
                <w:rFonts w:ascii="Times New Roman" w:hAnsi="Times New Roman" w:cs="Times New Roman"/>
                <w:noProof/>
                <w:webHidden/>
                <w:sz w:val="28"/>
                <w:szCs w:val="28"/>
              </w:rPr>
              <w:instrText xml:space="preserve"> PAGEREF _Toc155863634 \h </w:instrText>
            </w:r>
            <w:r w:rsidR="00976FCF" w:rsidRPr="00976FCF">
              <w:rPr>
                <w:rFonts w:ascii="Times New Roman" w:hAnsi="Times New Roman" w:cs="Times New Roman"/>
                <w:noProof/>
                <w:webHidden/>
                <w:sz w:val="28"/>
                <w:szCs w:val="28"/>
              </w:rPr>
            </w:r>
            <w:r w:rsidR="00976FCF" w:rsidRPr="00976FCF">
              <w:rPr>
                <w:rFonts w:ascii="Times New Roman" w:hAnsi="Times New Roman" w:cs="Times New Roman"/>
                <w:noProof/>
                <w:webHidden/>
                <w:sz w:val="28"/>
                <w:szCs w:val="28"/>
              </w:rPr>
              <w:fldChar w:fldCharType="separate"/>
            </w:r>
            <w:r w:rsidR="00976FCF" w:rsidRPr="00976FCF">
              <w:rPr>
                <w:rFonts w:ascii="Times New Roman" w:hAnsi="Times New Roman" w:cs="Times New Roman"/>
                <w:noProof/>
                <w:webHidden/>
                <w:sz w:val="28"/>
                <w:szCs w:val="28"/>
              </w:rPr>
              <w:t>24</w:t>
            </w:r>
            <w:r w:rsidR="00976FCF" w:rsidRPr="00976FCF">
              <w:rPr>
                <w:rFonts w:ascii="Times New Roman" w:hAnsi="Times New Roman" w:cs="Times New Roman"/>
                <w:noProof/>
                <w:webHidden/>
                <w:sz w:val="28"/>
                <w:szCs w:val="28"/>
              </w:rPr>
              <w:fldChar w:fldCharType="end"/>
            </w:r>
          </w:hyperlink>
        </w:p>
        <w:p w14:paraId="3611C150" w14:textId="77777777" w:rsidR="00976FCF" w:rsidRPr="00976FCF" w:rsidRDefault="00C01CFE" w:rsidP="00976FCF">
          <w:pPr>
            <w:pStyle w:val="21"/>
            <w:rPr>
              <w:rFonts w:eastAsiaTheme="minorEastAsia"/>
              <w:lang w:eastAsia="uk-UA"/>
            </w:rPr>
          </w:pPr>
          <w:hyperlink w:anchor="_Toc155863635" w:history="1">
            <w:r w:rsidR="00976FCF" w:rsidRPr="00976FCF">
              <w:rPr>
                <w:rStyle w:val="a6"/>
              </w:rPr>
              <w:t>2.1 Вимоги до сировини та готової продукції</w:t>
            </w:r>
            <w:r w:rsidR="00976FCF" w:rsidRPr="00976FCF">
              <w:rPr>
                <w:webHidden/>
              </w:rPr>
              <w:tab/>
            </w:r>
            <w:r w:rsidR="00976FCF" w:rsidRPr="00976FCF">
              <w:rPr>
                <w:webHidden/>
              </w:rPr>
              <w:fldChar w:fldCharType="begin"/>
            </w:r>
            <w:r w:rsidR="00976FCF" w:rsidRPr="00976FCF">
              <w:rPr>
                <w:webHidden/>
              </w:rPr>
              <w:instrText xml:space="preserve"> PAGEREF _Toc155863635 \h </w:instrText>
            </w:r>
            <w:r w:rsidR="00976FCF" w:rsidRPr="00976FCF">
              <w:rPr>
                <w:webHidden/>
              </w:rPr>
            </w:r>
            <w:r w:rsidR="00976FCF" w:rsidRPr="00976FCF">
              <w:rPr>
                <w:webHidden/>
              </w:rPr>
              <w:fldChar w:fldCharType="separate"/>
            </w:r>
            <w:r w:rsidR="00976FCF" w:rsidRPr="00976FCF">
              <w:rPr>
                <w:webHidden/>
              </w:rPr>
              <w:t>25</w:t>
            </w:r>
            <w:r w:rsidR="00976FCF" w:rsidRPr="00976FCF">
              <w:rPr>
                <w:webHidden/>
              </w:rPr>
              <w:fldChar w:fldCharType="end"/>
            </w:r>
          </w:hyperlink>
        </w:p>
        <w:p w14:paraId="6231F865" w14:textId="77777777" w:rsidR="00976FCF" w:rsidRPr="00976FCF" w:rsidRDefault="00C01CFE" w:rsidP="00976FCF">
          <w:pPr>
            <w:pStyle w:val="21"/>
            <w:rPr>
              <w:rFonts w:eastAsiaTheme="minorEastAsia"/>
              <w:lang w:eastAsia="uk-UA"/>
            </w:rPr>
          </w:pPr>
          <w:hyperlink w:anchor="_Toc155863636" w:history="1">
            <w:r w:rsidR="00976FCF" w:rsidRPr="00976FCF">
              <w:rPr>
                <w:rStyle w:val="a6"/>
              </w:rPr>
              <w:t>2.2 Технологічна схема</w:t>
            </w:r>
            <w:r w:rsidR="00976FCF" w:rsidRPr="00976FCF">
              <w:rPr>
                <w:webHidden/>
              </w:rPr>
              <w:tab/>
            </w:r>
            <w:r w:rsidR="00976FCF" w:rsidRPr="00976FCF">
              <w:rPr>
                <w:webHidden/>
              </w:rPr>
              <w:fldChar w:fldCharType="begin"/>
            </w:r>
            <w:r w:rsidR="00976FCF" w:rsidRPr="00976FCF">
              <w:rPr>
                <w:webHidden/>
              </w:rPr>
              <w:instrText xml:space="preserve"> PAGEREF _Toc155863636 \h </w:instrText>
            </w:r>
            <w:r w:rsidR="00976FCF" w:rsidRPr="00976FCF">
              <w:rPr>
                <w:webHidden/>
              </w:rPr>
            </w:r>
            <w:r w:rsidR="00976FCF" w:rsidRPr="00976FCF">
              <w:rPr>
                <w:webHidden/>
              </w:rPr>
              <w:fldChar w:fldCharType="separate"/>
            </w:r>
            <w:r w:rsidR="00976FCF" w:rsidRPr="00976FCF">
              <w:rPr>
                <w:webHidden/>
              </w:rPr>
              <w:t>29</w:t>
            </w:r>
            <w:r w:rsidR="00976FCF" w:rsidRPr="00976FCF">
              <w:rPr>
                <w:webHidden/>
              </w:rPr>
              <w:fldChar w:fldCharType="end"/>
            </w:r>
          </w:hyperlink>
        </w:p>
        <w:p w14:paraId="32132ED5" w14:textId="77777777" w:rsidR="00976FCF" w:rsidRPr="00976FCF" w:rsidRDefault="00C01CFE" w:rsidP="00976FCF">
          <w:pPr>
            <w:pStyle w:val="21"/>
            <w:rPr>
              <w:rFonts w:eastAsiaTheme="minorEastAsia"/>
              <w:lang w:eastAsia="uk-UA"/>
            </w:rPr>
          </w:pPr>
          <w:hyperlink w:anchor="_Toc155863637" w:history="1">
            <w:r w:rsidR="00976FCF" w:rsidRPr="00976FCF">
              <w:rPr>
                <w:rStyle w:val="a6"/>
              </w:rPr>
              <w:t>2.3 Опис технологічної схеми</w:t>
            </w:r>
            <w:r w:rsidR="00976FCF" w:rsidRPr="00976FCF">
              <w:rPr>
                <w:webHidden/>
              </w:rPr>
              <w:tab/>
            </w:r>
            <w:r w:rsidR="00976FCF" w:rsidRPr="00976FCF">
              <w:rPr>
                <w:webHidden/>
              </w:rPr>
              <w:fldChar w:fldCharType="begin"/>
            </w:r>
            <w:r w:rsidR="00976FCF" w:rsidRPr="00976FCF">
              <w:rPr>
                <w:webHidden/>
              </w:rPr>
              <w:instrText xml:space="preserve"> PAGEREF _Toc155863637 \h </w:instrText>
            </w:r>
            <w:r w:rsidR="00976FCF" w:rsidRPr="00976FCF">
              <w:rPr>
                <w:webHidden/>
              </w:rPr>
            </w:r>
            <w:r w:rsidR="00976FCF" w:rsidRPr="00976FCF">
              <w:rPr>
                <w:webHidden/>
              </w:rPr>
              <w:fldChar w:fldCharType="separate"/>
            </w:r>
            <w:r w:rsidR="00976FCF" w:rsidRPr="00976FCF">
              <w:rPr>
                <w:webHidden/>
              </w:rPr>
              <w:t>31</w:t>
            </w:r>
            <w:r w:rsidR="00976FCF" w:rsidRPr="00976FCF">
              <w:rPr>
                <w:webHidden/>
              </w:rPr>
              <w:fldChar w:fldCharType="end"/>
            </w:r>
          </w:hyperlink>
        </w:p>
        <w:p w14:paraId="24F869B0" w14:textId="77777777" w:rsidR="00976FCF" w:rsidRPr="00976FCF" w:rsidRDefault="00C01CFE" w:rsidP="00976FCF">
          <w:pPr>
            <w:pStyle w:val="21"/>
            <w:rPr>
              <w:rFonts w:eastAsiaTheme="minorEastAsia"/>
              <w:lang w:eastAsia="uk-UA"/>
            </w:rPr>
          </w:pPr>
          <w:hyperlink w:anchor="_Toc155863638" w:history="1">
            <w:r w:rsidR="00976FCF" w:rsidRPr="00976FCF">
              <w:rPr>
                <w:rStyle w:val="a6"/>
              </w:rPr>
              <w:t>2.4 Матеріальний баланс</w:t>
            </w:r>
            <w:r w:rsidR="00976FCF" w:rsidRPr="00976FCF">
              <w:rPr>
                <w:webHidden/>
              </w:rPr>
              <w:tab/>
            </w:r>
            <w:r w:rsidR="00976FCF" w:rsidRPr="00976FCF">
              <w:rPr>
                <w:webHidden/>
              </w:rPr>
              <w:fldChar w:fldCharType="begin"/>
            </w:r>
            <w:r w:rsidR="00976FCF" w:rsidRPr="00976FCF">
              <w:rPr>
                <w:webHidden/>
              </w:rPr>
              <w:instrText xml:space="preserve"> PAGEREF _Toc155863638 \h </w:instrText>
            </w:r>
            <w:r w:rsidR="00976FCF" w:rsidRPr="00976FCF">
              <w:rPr>
                <w:webHidden/>
              </w:rPr>
            </w:r>
            <w:r w:rsidR="00976FCF" w:rsidRPr="00976FCF">
              <w:rPr>
                <w:webHidden/>
              </w:rPr>
              <w:fldChar w:fldCharType="separate"/>
            </w:r>
            <w:r w:rsidR="00976FCF" w:rsidRPr="00976FCF">
              <w:rPr>
                <w:webHidden/>
              </w:rPr>
              <w:t>35</w:t>
            </w:r>
            <w:r w:rsidR="00976FCF" w:rsidRPr="00976FCF">
              <w:rPr>
                <w:webHidden/>
              </w:rPr>
              <w:fldChar w:fldCharType="end"/>
            </w:r>
          </w:hyperlink>
        </w:p>
        <w:p w14:paraId="68FB4347" w14:textId="77777777" w:rsidR="00976FCF" w:rsidRPr="00976FCF" w:rsidRDefault="00C01CFE" w:rsidP="00976FCF">
          <w:pPr>
            <w:pStyle w:val="21"/>
            <w:rPr>
              <w:rFonts w:eastAsiaTheme="minorEastAsia"/>
              <w:lang w:eastAsia="uk-UA"/>
            </w:rPr>
          </w:pPr>
          <w:hyperlink w:anchor="_Toc155863639" w:history="1">
            <w:r w:rsidR="00976FCF" w:rsidRPr="00976FCF">
              <w:rPr>
                <w:rStyle w:val="a6"/>
              </w:rPr>
              <w:t>2.5 Вибір і розрахунок основного технологічного обладнання</w:t>
            </w:r>
            <w:r w:rsidR="00976FCF" w:rsidRPr="00976FCF">
              <w:rPr>
                <w:webHidden/>
              </w:rPr>
              <w:tab/>
            </w:r>
            <w:r w:rsidR="00976FCF" w:rsidRPr="00976FCF">
              <w:rPr>
                <w:webHidden/>
              </w:rPr>
              <w:fldChar w:fldCharType="begin"/>
            </w:r>
            <w:r w:rsidR="00976FCF" w:rsidRPr="00976FCF">
              <w:rPr>
                <w:webHidden/>
              </w:rPr>
              <w:instrText xml:space="preserve"> PAGEREF _Toc155863639 \h </w:instrText>
            </w:r>
            <w:r w:rsidR="00976FCF" w:rsidRPr="00976FCF">
              <w:rPr>
                <w:webHidden/>
              </w:rPr>
            </w:r>
            <w:r w:rsidR="00976FCF" w:rsidRPr="00976FCF">
              <w:rPr>
                <w:webHidden/>
              </w:rPr>
              <w:fldChar w:fldCharType="separate"/>
            </w:r>
            <w:r w:rsidR="00976FCF" w:rsidRPr="00976FCF">
              <w:rPr>
                <w:webHidden/>
              </w:rPr>
              <w:t>63</w:t>
            </w:r>
            <w:r w:rsidR="00976FCF" w:rsidRPr="00976FCF">
              <w:rPr>
                <w:webHidden/>
              </w:rPr>
              <w:fldChar w:fldCharType="end"/>
            </w:r>
          </w:hyperlink>
        </w:p>
        <w:p w14:paraId="0A50D96E" w14:textId="77777777" w:rsidR="00976FCF" w:rsidRPr="00976FCF" w:rsidRDefault="00C01CFE" w:rsidP="00976FCF">
          <w:pPr>
            <w:pStyle w:val="11"/>
            <w:tabs>
              <w:tab w:val="right" w:leader="dot" w:pos="9629"/>
            </w:tabs>
            <w:rPr>
              <w:rFonts w:ascii="Times New Roman" w:eastAsiaTheme="minorEastAsia" w:hAnsi="Times New Roman" w:cs="Times New Roman"/>
              <w:noProof/>
              <w:sz w:val="28"/>
              <w:szCs w:val="28"/>
              <w:lang w:val="uk-UA" w:eastAsia="uk-UA"/>
            </w:rPr>
          </w:pPr>
          <w:hyperlink w:anchor="_Toc155863640" w:history="1">
            <w:r w:rsidR="00976FCF" w:rsidRPr="00976FCF">
              <w:rPr>
                <w:rStyle w:val="a6"/>
                <w:rFonts w:ascii="Times New Roman" w:hAnsi="Times New Roman" w:cs="Times New Roman"/>
                <w:noProof/>
                <w:sz w:val="28"/>
                <w:szCs w:val="28"/>
              </w:rPr>
              <w:t>3 ТЕХНІКА БЕЗПЕКИ НА ВИРОБНИЦТВІ</w:t>
            </w:r>
            <w:r w:rsidR="00976FCF" w:rsidRPr="00976FCF">
              <w:rPr>
                <w:rFonts w:ascii="Times New Roman" w:hAnsi="Times New Roman" w:cs="Times New Roman"/>
                <w:noProof/>
                <w:webHidden/>
                <w:sz w:val="28"/>
                <w:szCs w:val="28"/>
              </w:rPr>
              <w:tab/>
            </w:r>
            <w:r w:rsidR="00976FCF" w:rsidRPr="00976FCF">
              <w:rPr>
                <w:rFonts w:ascii="Times New Roman" w:hAnsi="Times New Roman" w:cs="Times New Roman"/>
                <w:noProof/>
                <w:webHidden/>
                <w:sz w:val="28"/>
                <w:szCs w:val="28"/>
              </w:rPr>
              <w:fldChar w:fldCharType="begin"/>
            </w:r>
            <w:r w:rsidR="00976FCF" w:rsidRPr="00976FCF">
              <w:rPr>
                <w:rFonts w:ascii="Times New Roman" w:hAnsi="Times New Roman" w:cs="Times New Roman"/>
                <w:noProof/>
                <w:webHidden/>
                <w:sz w:val="28"/>
                <w:szCs w:val="28"/>
              </w:rPr>
              <w:instrText xml:space="preserve"> PAGEREF _Toc155863640 \h </w:instrText>
            </w:r>
            <w:r w:rsidR="00976FCF" w:rsidRPr="00976FCF">
              <w:rPr>
                <w:rFonts w:ascii="Times New Roman" w:hAnsi="Times New Roman" w:cs="Times New Roman"/>
                <w:noProof/>
                <w:webHidden/>
                <w:sz w:val="28"/>
                <w:szCs w:val="28"/>
              </w:rPr>
            </w:r>
            <w:r w:rsidR="00976FCF" w:rsidRPr="00976FCF">
              <w:rPr>
                <w:rFonts w:ascii="Times New Roman" w:hAnsi="Times New Roman" w:cs="Times New Roman"/>
                <w:noProof/>
                <w:webHidden/>
                <w:sz w:val="28"/>
                <w:szCs w:val="28"/>
              </w:rPr>
              <w:fldChar w:fldCharType="separate"/>
            </w:r>
            <w:r w:rsidR="00976FCF" w:rsidRPr="00976FCF">
              <w:rPr>
                <w:rFonts w:ascii="Times New Roman" w:hAnsi="Times New Roman" w:cs="Times New Roman"/>
                <w:noProof/>
                <w:webHidden/>
                <w:sz w:val="28"/>
                <w:szCs w:val="28"/>
              </w:rPr>
              <w:t>69</w:t>
            </w:r>
            <w:r w:rsidR="00976FCF" w:rsidRPr="00976FCF">
              <w:rPr>
                <w:rFonts w:ascii="Times New Roman" w:hAnsi="Times New Roman" w:cs="Times New Roman"/>
                <w:noProof/>
                <w:webHidden/>
                <w:sz w:val="28"/>
                <w:szCs w:val="28"/>
              </w:rPr>
              <w:fldChar w:fldCharType="end"/>
            </w:r>
          </w:hyperlink>
        </w:p>
        <w:p w14:paraId="5AB2143F" w14:textId="77777777" w:rsidR="00976FCF" w:rsidRPr="00976FCF" w:rsidRDefault="00C01CFE" w:rsidP="00976FCF">
          <w:pPr>
            <w:pStyle w:val="11"/>
            <w:tabs>
              <w:tab w:val="right" w:leader="dot" w:pos="9629"/>
            </w:tabs>
            <w:rPr>
              <w:rFonts w:ascii="Times New Roman" w:eastAsiaTheme="minorEastAsia" w:hAnsi="Times New Roman" w:cs="Times New Roman"/>
              <w:noProof/>
              <w:sz w:val="28"/>
              <w:szCs w:val="28"/>
              <w:lang w:val="uk-UA" w:eastAsia="uk-UA"/>
            </w:rPr>
          </w:pPr>
          <w:hyperlink w:anchor="_Toc155863641" w:history="1">
            <w:r w:rsidR="00976FCF" w:rsidRPr="00976FCF">
              <w:rPr>
                <w:rStyle w:val="a6"/>
                <w:rFonts w:ascii="Times New Roman" w:hAnsi="Times New Roman" w:cs="Times New Roman"/>
                <w:noProof/>
                <w:sz w:val="28"/>
                <w:szCs w:val="28"/>
              </w:rPr>
              <w:t>4 РОЗРОБЛЕННЯ СТАРТАП-ПРОЕКТУ</w:t>
            </w:r>
            <w:r w:rsidR="00976FCF" w:rsidRPr="00976FCF">
              <w:rPr>
                <w:rFonts w:ascii="Times New Roman" w:hAnsi="Times New Roman" w:cs="Times New Roman"/>
                <w:noProof/>
                <w:webHidden/>
                <w:sz w:val="28"/>
                <w:szCs w:val="28"/>
              </w:rPr>
              <w:tab/>
            </w:r>
            <w:r w:rsidR="00976FCF" w:rsidRPr="00976FCF">
              <w:rPr>
                <w:rFonts w:ascii="Times New Roman" w:hAnsi="Times New Roman" w:cs="Times New Roman"/>
                <w:noProof/>
                <w:webHidden/>
                <w:sz w:val="28"/>
                <w:szCs w:val="28"/>
              </w:rPr>
              <w:fldChar w:fldCharType="begin"/>
            </w:r>
            <w:r w:rsidR="00976FCF" w:rsidRPr="00976FCF">
              <w:rPr>
                <w:rFonts w:ascii="Times New Roman" w:hAnsi="Times New Roman" w:cs="Times New Roman"/>
                <w:noProof/>
                <w:webHidden/>
                <w:sz w:val="28"/>
                <w:szCs w:val="28"/>
              </w:rPr>
              <w:instrText xml:space="preserve"> PAGEREF _Toc155863641 \h </w:instrText>
            </w:r>
            <w:r w:rsidR="00976FCF" w:rsidRPr="00976FCF">
              <w:rPr>
                <w:rFonts w:ascii="Times New Roman" w:hAnsi="Times New Roman" w:cs="Times New Roman"/>
                <w:noProof/>
                <w:webHidden/>
                <w:sz w:val="28"/>
                <w:szCs w:val="28"/>
              </w:rPr>
            </w:r>
            <w:r w:rsidR="00976FCF" w:rsidRPr="00976FCF">
              <w:rPr>
                <w:rFonts w:ascii="Times New Roman" w:hAnsi="Times New Roman" w:cs="Times New Roman"/>
                <w:noProof/>
                <w:webHidden/>
                <w:sz w:val="28"/>
                <w:szCs w:val="28"/>
              </w:rPr>
              <w:fldChar w:fldCharType="separate"/>
            </w:r>
            <w:r w:rsidR="00976FCF" w:rsidRPr="00976FCF">
              <w:rPr>
                <w:rFonts w:ascii="Times New Roman" w:hAnsi="Times New Roman" w:cs="Times New Roman"/>
                <w:noProof/>
                <w:webHidden/>
                <w:sz w:val="28"/>
                <w:szCs w:val="28"/>
              </w:rPr>
              <w:t>74</w:t>
            </w:r>
            <w:r w:rsidR="00976FCF" w:rsidRPr="00976FCF">
              <w:rPr>
                <w:rFonts w:ascii="Times New Roman" w:hAnsi="Times New Roman" w:cs="Times New Roman"/>
                <w:noProof/>
                <w:webHidden/>
                <w:sz w:val="28"/>
                <w:szCs w:val="28"/>
              </w:rPr>
              <w:fldChar w:fldCharType="end"/>
            </w:r>
          </w:hyperlink>
        </w:p>
        <w:p w14:paraId="7CBF9311" w14:textId="77777777" w:rsidR="00976FCF" w:rsidRPr="00976FCF" w:rsidRDefault="00C01CFE" w:rsidP="00976FCF">
          <w:pPr>
            <w:pStyle w:val="11"/>
            <w:tabs>
              <w:tab w:val="right" w:leader="dot" w:pos="9629"/>
            </w:tabs>
            <w:rPr>
              <w:rFonts w:ascii="Times New Roman" w:eastAsiaTheme="minorEastAsia" w:hAnsi="Times New Roman" w:cs="Times New Roman"/>
              <w:noProof/>
              <w:sz w:val="28"/>
              <w:szCs w:val="28"/>
              <w:lang w:val="uk-UA" w:eastAsia="uk-UA"/>
            </w:rPr>
          </w:pPr>
          <w:hyperlink w:anchor="_Toc155863642" w:history="1">
            <w:r w:rsidR="00976FCF" w:rsidRPr="00976FCF">
              <w:rPr>
                <w:rStyle w:val="a6"/>
                <w:rFonts w:ascii="Times New Roman" w:hAnsi="Times New Roman" w:cs="Times New Roman"/>
                <w:noProof/>
                <w:sz w:val="28"/>
                <w:szCs w:val="28"/>
              </w:rPr>
              <w:t>ВИСНОВКИ</w:t>
            </w:r>
            <w:r w:rsidR="00976FCF" w:rsidRPr="00976FCF">
              <w:rPr>
                <w:rFonts w:ascii="Times New Roman" w:hAnsi="Times New Roman" w:cs="Times New Roman"/>
                <w:noProof/>
                <w:webHidden/>
                <w:sz w:val="28"/>
                <w:szCs w:val="28"/>
              </w:rPr>
              <w:tab/>
            </w:r>
            <w:r w:rsidR="00976FCF" w:rsidRPr="00976FCF">
              <w:rPr>
                <w:rFonts w:ascii="Times New Roman" w:hAnsi="Times New Roman" w:cs="Times New Roman"/>
                <w:noProof/>
                <w:webHidden/>
                <w:sz w:val="28"/>
                <w:szCs w:val="28"/>
              </w:rPr>
              <w:fldChar w:fldCharType="begin"/>
            </w:r>
            <w:r w:rsidR="00976FCF" w:rsidRPr="00976FCF">
              <w:rPr>
                <w:rFonts w:ascii="Times New Roman" w:hAnsi="Times New Roman" w:cs="Times New Roman"/>
                <w:noProof/>
                <w:webHidden/>
                <w:sz w:val="28"/>
                <w:szCs w:val="28"/>
              </w:rPr>
              <w:instrText xml:space="preserve"> PAGEREF _Toc155863642 \h </w:instrText>
            </w:r>
            <w:r w:rsidR="00976FCF" w:rsidRPr="00976FCF">
              <w:rPr>
                <w:rFonts w:ascii="Times New Roman" w:hAnsi="Times New Roman" w:cs="Times New Roman"/>
                <w:noProof/>
                <w:webHidden/>
                <w:sz w:val="28"/>
                <w:szCs w:val="28"/>
              </w:rPr>
            </w:r>
            <w:r w:rsidR="00976FCF" w:rsidRPr="00976FCF">
              <w:rPr>
                <w:rFonts w:ascii="Times New Roman" w:hAnsi="Times New Roman" w:cs="Times New Roman"/>
                <w:noProof/>
                <w:webHidden/>
                <w:sz w:val="28"/>
                <w:szCs w:val="28"/>
              </w:rPr>
              <w:fldChar w:fldCharType="separate"/>
            </w:r>
            <w:r w:rsidR="00976FCF" w:rsidRPr="00976FCF">
              <w:rPr>
                <w:rFonts w:ascii="Times New Roman" w:hAnsi="Times New Roman" w:cs="Times New Roman"/>
                <w:noProof/>
                <w:webHidden/>
                <w:sz w:val="28"/>
                <w:szCs w:val="28"/>
              </w:rPr>
              <w:t>87</w:t>
            </w:r>
            <w:r w:rsidR="00976FCF" w:rsidRPr="00976FCF">
              <w:rPr>
                <w:rFonts w:ascii="Times New Roman" w:hAnsi="Times New Roman" w:cs="Times New Roman"/>
                <w:noProof/>
                <w:webHidden/>
                <w:sz w:val="28"/>
                <w:szCs w:val="28"/>
              </w:rPr>
              <w:fldChar w:fldCharType="end"/>
            </w:r>
          </w:hyperlink>
        </w:p>
        <w:p w14:paraId="5C79FFBD" w14:textId="77777777" w:rsidR="00976FCF" w:rsidRPr="00976FCF" w:rsidRDefault="00C01CFE" w:rsidP="00976FCF">
          <w:pPr>
            <w:pStyle w:val="11"/>
            <w:tabs>
              <w:tab w:val="right" w:leader="dot" w:pos="9629"/>
            </w:tabs>
            <w:rPr>
              <w:rFonts w:ascii="Times New Roman" w:eastAsiaTheme="minorEastAsia" w:hAnsi="Times New Roman" w:cs="Times New Roman"/>
              <w:noProof/>
              <w:sz w:val="28"/>
              <w:szCs w:val="28"/>
              <w:lang w:val="uk-UA" w:eastAsia="uk-UA"/>
            </w:rPr>
          </w:pPr>
          <w:hyperlink w:anchor="_Toc155863643" w:history="1">
            <w:r w:rsidR="00976FCF" w:rsidRPr="00976FCF">
              <w:rPr>
                <w:rStyle w:val="a6"/>
                <w:rFonts w:ascii="Times New Roman" w:hAnsi="Times New Roman" w:cs="Times New Roman"/>
                <w:noProof/>
                <w:sz w:val="28"/>
                <w:szCs w:val="28"/>
              </w:rPr>
              <w:t>СПИСОК ЛІТЕРАТУРИ</w:t>
            </w:r>
            <w:r w:rsidR="00976FCF" w:rsidRPr="00976FCF">
              <w:rPr>
                <w:rFonts w:ascii="Times New Roman" w:hAnsi="Times New Roman" w:cs="Times New Roman"/>
                <w:noProof/>
                <w:webHidden/>
                <w:sz w:val="28"/>
                <w:szCs w:val="28"/>
              </w:rPr>
              <w:tab/>
            </w:r>
            <w:r w:rsidR="00976FCF" w:rsidRPr="00976FCF">
              <w:rPr>
                <w:rFonts w:ascii="Times New Roman" w:hAnsi="Times New Roman" w:cs="Times New Roman"/>
                <w:noProof/>
                <w:webHidden/>
                <w:sz w:val="28"/>
                <w:szCs w:val="28"/>
              </w:rPr>
              <w:fldChar w:fldCharType="begin"/>
            </w:r>
            <w:r w:rsidR="00976FCF" w:rsidRPr="00976FCF">
              <w:rPr>
                <w:rFonts w:ascii="Times New Roman" w:hAnsi="Times New Roman" w:cs="Times New Roman"/>
                <w:noProof/>
                <w:webHidden/>
                <w:sz w:val="28"/>
                <w:szCs w:val="28"/>
              </w:rPr>
              <w:instrText xml:space="preserve"> PAGEREF _Toc155863643 \h </w:instrText>
            </w:r>
            <w:r w:rsidR="00976FCF" w:rsidRPr="00976FCF">
              <w:rPr>
                <w:rFonts w:ascii="Times New Roman" w:hAnsi="Times New Roman" w:cs="Times New Roman"/>
                <w:noProof/>
                <w:webHidden/>
                <w:sz w:val="28"/>
                <w:szCs w:val="28"/>
              </w:rPr>
            </w:r>
            <w:r w:rsidR="00976FCF" w:rsidRPr="00976FCF">
              <w:rPr>
                <w:rFonts w:ascii="Times New Roman" w:hAnsi="Times New Roman" w:cs="Times New Roman"/>
                <w:noProof/>
                <w:webHidden/>
                <w:sz w:val="28"/>
                <w:szCs w:val="28"/>
              </w:rPr>
              <w:fldChar w:fldCharType="separate"/>
            </w:r>
            <w:r w:rsidR="00976FCF" w:rsidRPr="00976FCF">
              <w:rPr>
                <w:rFonts w:ascii="Times New Roman" w:hAnsi="Times New Roman" w:cs="Times New Roman"/>
                <w:noProof/>
                <w:webHidden/>
                <w:sz w:val="28"/>
                <w:szCs w:val="28"/>
              </w:rPr>
              <w:t>88</w:t>
            </w:r>
            <w:r w:rsidR="00976FCF" w:rsidRPr="00976FCF">
              <w:rPr>
                <w:rFonts w:ascii="Times New Roman" w:hAnsi="Times New Roman" w:cs="Times New Roman"/>
                <w:noProof/>
                <w:webHidden/>
                <w:sz w:val="28"/>
                <w:szCs w:val="28"/>
              </w:rPr>
              <w:fldChar w:fldCharType="end"/>
            </w:r>
          </w:hyperlink>
        </w:p>
        <w:p w14:paraId="4F54EC92" w14:textId="77777777" w:rsidR="00976FCF" w:rsidRPr="00976FCF" w:rsidRDefault="00976FCF" w:rsidP="00976FCF">
          <w:pPr>
            <w:rPr>
              <w:rFonts w:ascii="Times New Roman" w:hAnsi="Times New Roman" w:cs="Times New Roman"/>
              <w:b/>
              <w:bCs/>
              <w:sz w:val="28"/>
              <w:szCs w:val="28"/>
            </w:rPr>
          </w:pPr>
          <w:r w:rsidRPr="00976FCF">
            <w:rPr>
              <w:rFonts w:ascii="Times New Roman" w:hAnsi="Times New Roman" w:cs="Times New Roman"/>
              <w:bCs/>
              <w:sz w:val="28"/>
              <w:szCs w:val="28"/>
            </w:rPr>
            <w:fldChar w:fldCharType="end"/>
          </w:r>
        </w:p>
      </w:sdtContent>
    </w:sdt>
    <w:bookmarkEnd w:id="9" w:displacedByCustomXml="prev"/>
    <w:p w14:paraId="4170269B" w14:textId="77777777" w:rsidR="00877B09" w:rsidRDefault="00877B09" w:rsidP="00877B09">
      <w:pPr>
        <w:rPr>
          <w:rFonts w:ascii="Times New Roman" w:hAnsi="Times New Roman" w:cs="Times New Roman"/>
          <w:b/>
          <w:sz w:val="28"/>
          <w:szCs w:val="28"/>
        </w:rPr>
      </w:pPr>
    </w:p>
    <w:p w14:paraId="767C61F8" w14:textId="77777777" w:rsidR="00877B09" w:rsidRDefault="00877B09" w:rsidP="00877B09">
      <w:pPr>
        <w:rPr>
          <w:rFonts w:ascii="Times New Roman" w:hAnsi="Times New Roman" w:cs="Times New Roman"/>
          <w:b/>
          <w:sz w:val="28"/>
          <w:szCs w:val="28"/>
        </w:rPr>
      </w:pPr>
    </w:p>
    <w:p w14:paraId="12544327" w14:textId="77777777" w:rsidR="00834110" w:rsidRDefault="00834110" w:rsidP="00877B09">
      <w:pPr>
        <w:jc w:val="center"/>
        <w:rPr>
          <w:rFonts w:ascii="Times New Roman" w:hAnsi="Times New Roman" w:cs="Times New Roman"/>
          <w:sz w:val="28"/>
          <w:szCs w:val="28"/>
        </w:rPr>
      </w:pPr>
    </w:p>
    <w:p w14:paraId="5E139D3A" w14:textId="77777777" w:rsidR="00085D23" w:rsidRDefault="00085D23" w:rsidP="00877B09">
      <w:pPr>
        <w:jc w:val="center"/>
        <w:rPr>
          <w:rFonts w:ascii="Times New Roman" w:hAnsi="Times New Roman" w:cs="Times New Roman"/>
          <w:sz w:val="28"/>
          <w:szCs w:val="28"/>
        </w:rPr>
      </w:pPr>
    </w:p>
    <w:p w14:paraId="203B6CCA" w14:textId="77777777" w:rsidR="00085D23" w:rsidRDefault="00085D23" w:rsidP="00877B09">
      <w:pPr>
        <w:jc w:val="center"/>
        <w:rPr>
          <w:rFonts w:ascii="Times New Roman" w:hAnsi="Times New Roman" w:cs="Times New Roman"/>
          <w:sz w:val="28"/>
          <w:szCs w:val="28"/>
        </w:rPr>
      </w:pPr>
    </w:p>
    <w:p w14:paraId="207B79DE" w14:textId="77777777" w:rsidR="00085D23" w:rsidRDefault="00085D23" w:rsidP="00877B09">
      <w:pPr>
        <w:jc w:val="center"/>
        <w:rPr>
          <w:rFonts w:ascii="Times New Roman" w:hAnsi="Times New Roman" w:cs="Times New Roman"/>
          <w:sz w:val="28"/>
          <w:szCs w:val="28"/>
        </w:rPr>
      </w:pPr>
    </w:p>
    <w:p w14:paraId="3DF87501" w14:textId="77777777" w:rsidR="00085D23" w:rsidRDefault="00085D23" w:rsidP="00877B09">
      <w:pPr>
        <w:jc w:val="center"/>
        <w:rPr>
          <w:rFonts w:ascii="Times New Roman" w:hAnsi="Times New Roman" w:cs="Times New Roman"/>
          <w:sz w:val="28"/>
          <w:szCs w:val="28"/>
        </w:rPr>
      </w:pPr>
    </w:p>
    <w:p w14:paraId="3DC3FF41" w14:textId="77777777" w:rsidR="00085D23" w:rsidRDefault="00085D23" w:rsidP="00877B09">
      <w:pPr>
        <w:jc w:val="center"/>
        <w:rPr>
          <w:rFonts w:ascii="Times New Roman" w:hAnsi="Times New Roman" w:cs="Times New Roman"/>
          <w:sz w:val="28"/>
          <w:szCs w:val="28"/>
        </w:rPr>
      </w:pPr>
    </w:p>
    <w:p w14:paraId="461C51D0" w14:textId="77777777" w:rsidR="00976FCF" w:rsidRDefault="00976FCF" w:rsidP="00A52AFB">
      <w:pPr>
        <w:jc w:val="center"/>
        <w:rPr>
          <w:rFonts w:ascii="Times New Roman" w:hAnsi="Times New Roman" w:cs="Times New Roman"/>
          <w:b/>
          <w:sz w:val="28"/>
          <w:szCs w:val="28"/>
        </w:rPr>
      </w:pPr>
    </w:p>
    <w:p w14:paraId="0B131268" w14:textId="34B7E1F0" w:rsidR="00AE0C02" w:rsidRDefault="002A0FAB" w:rsidP="00976FCF">
      <w:pPr>
        <w:jc w:val="center"/>
        <w:rPr>
          <w:rFonts w:ascii="Times New Roman" w:hAnsi="Times New Roman" w:cs="Times New Roman"/>
          <w:b/>
          <w:sz w:val="28"/>
          <w:szCs w:val="28"/>
        </w:rPr>
      </w:pPr>
      <w:r w:rsidRPr="00A52AFB">
        <w:rPr>
          <w:rFonts w:ascii="Times New Roman" w:hAnsi="Times New Roman" w:cs="Times New Roman"/>
          <w:b/>
          <w:sz w:val="28"/>
          <w:szCs w:val="28"/>
        </w:rPr>
        <w:lastRenderedPageBreak/>
        <w:t>1 ЛІТЕРАТУРНИЙ ОГЛЯ</w:t>
      </w:r>
      <w:bookmarkEnd w:id="10"/>
      <w:r w:rsidR="00A52AFB" w:rsidRPr="00A52AFB">
        <w:rPr>
          <w:rFonts w:ascii="Times New Roman" w:hAnsi="Times New Roman" w:cs="Times New Roman"/>
          <w:b/>
          <w:sz w:val="28"/>
          <w:szCs w:val="28"/>
        </w:rPr>
        <w:t>Д</w:t>
      </w:r>
    </w:p>
    <w:p w14:paraId="49EB6F3F" w14:textId="77777777" w:rsidR="005350DB" w:rsidRDefault="005350DB" w:rsidP="00AC35C3">
      <w:pPr>
        <w:spacing w:after="0" w:line="360" w:lineRule="auto"/>
        <w:ind w:firstLine="709"/>
        <w:jc w:val="both"/>
        <w:rPr>
          <w:rFonts w:ascii="Times New Roman" w:hAnsi="Times New Roman" w:cs="Times New Roman"/>
          <w:sz w:val="28"/>
          <w:szCs w:val="28"/>
        </w:rPr>
      </w:pPr>
    </w:p>
    <w:p w14:paraId="437DE137" w14:textId="423354DE" w:rsidR="00AC35C3" w:rsidRDefault="00AC35C3" w:rsidP="00AC35C3">
      <w:pPr>
        <w:spacing w:after="0" w:line="360" w:lineRule="auto"/>
        <w:ind w:firstLine="709"/>
        <w:jc w:val="both"/>
        <w:rPr>
          <w:rFonts w:ascii="Times New Roman" w:hAnsi="Times New Roman" w:cs="Times New Roman"/>
          <w:sz w:val="28"/>
          <w:szCs w:val="28"/>
        </w:rPr>
      </w:pPr>
      <w:r w:rsidRPr="00AC35C3">
        <w:rPr>
          <w:rFonts w:ascii="Times New Roman" w:hAnsi="Times New Roman" w:cs="Times New Roman"/>
          <w:sz w:val="28"/>
          <w:szCs w:val="28"/>
        </w:rPr>
        <w:t>У сучасному суспільстві неможливо уявити особу, яка не ск</w:t>
      </w:r>
      <w:r>
        <w:rPr>
          <w:rFonts w:ascii="Times New Roman" w:hAnsi="Times New Roman" w:cs="Times New Roman"/>
          <w:sz w:val="28"/>
          <w:szCs w:val="28"/>
        </w:rPr>
        <w:t>ористалася б паперовою продукцією, зокрема видами санітарно-гігієнічного призначення</w:t>
      </w:r>
      <w:r w:rsidRPr="00AC35C3">
        <w:rPr>
          <w:rFonts w:ascii="Times New Roman" w:hAnsi="Times New Roman" w:cs="Times New Roman"/>
          <w:sz w:val="28"/>
          <w:szCs w:val="28"/>
        </w:rPr>
        <w:t xml:space="preserve">. Запит на такі матеріали постійно зростає як в Україні, так і в усьому світі. Згідно з результатами дослідження тенденцій у сфері виробництва і розвитку целюлозно-паперової промисловості в Україні, це стає дуже актуальним питанням. На сьогоднішній день в Україні спостерігається очевидне зростання або зниження споживання цих продуктів, що безпосередньо корелює з рівнем реальних доходів населення та ВВП у період з 2016 по 2019 роки, а також зі змінами у 2020-2022 роках </w:t>
      </w:r>
      <w:r>
        <w:rPr>
          <w:rFonts w:ascii="Times New Roman" w:hAnsi="Times New Roman" w:cs="Times New Roman"/>
          <w:sz w:val="28"/>
          <w:szCs w:val="28"/>
        </w:rPr>
        <w:t>[1]</w:t>
      </w:r>
      <w:r w:rsidRPr="00AC35C3">
        <w:rPr>
          <w:rFonts w:ascii="Times New Roman" w:hAnsi="Times New Roman" w:cs="Times New Roman"/>
          <w:sz w:val="28"/>
          <w:szCs w:val="28"/>
        </w:rPr>
        <w:t>.</w:t>
      </w:r>
    </w:p>
    <w:p w14:paraId="3D8C86D5" w14:textId="5E30AFA6" w:rsidR="001657E4" w:rsidRDefault="001657E4" w:rsidP="00AC35C3">
      <w:pPr>
        <w:spacing w:after="0" w:line="360" w:lineRule="auto"/>
        <w:ind w:firstLine="709"/>
        <w:jc w:val="both"/>
        <w:rPr>
          <w:rFonts w:ascii="Times New Roman" w:hAnsi="Times New Roman" w:cs="Times New Roman"/>
          <w:b/>
          <w:sz w:val="28"/>
          <w:szCs w:val="28"/>
        </w:rPr>
      </w:pPr>
      <w:r w:rsidRPr="001657E4">
        <w:rPr>
          <w:rFonts w:ascii="Times New Roman" w:hAnsi="Times New Roman" w:cs="Times New Roman"/>
          <w:b/>
          <w:sz w:val="28"/>
          <w:szCs w:val="28"/>
        </w:rPr>
        <w:t>1.1 Моніторинг ринку виготовлення санітарно-гігієнічних видів паперу</w:t>
      </w:r>
    </w:p>
    <w:p w14:paraId="258F9F64" w14:textId="46EB52BC" w:rsidR="001657E4" w:rsidRDefault="001657E4" w:rsidP="001657E4">
      <w:pPr>
        <w:spacing w:after="0" w:line="360" w:lineRule="auto"/>
        <w:ind w:firstLine="709"/>
        <w:jc w:val="both"/>
        <w:rPr>
          <w:rFonts w:ascii="Times New Roman" w:hAnsi="Times New Roman" w:cs="Times New Roman"/>
          <w:sz w:val="28"/>
          <w:szCs w:val="28"/>
        </w:rPr>
      </w:pPr>
      <w:r w:rsidRPr="001657E4">
        <w:rPr>
          <w:rFonts w:ascii="Times New Roman" w:hAnsi="Times New Roman" w:cs="Times New Roman"/>
          <w:sz w:val="28"/>
          <w:szCs w:val="28"/>
        </w:rPr>
        <w:t>Підприємства, що спеціалізуються на виробництві санітар</w:t>
      </w:r>
      <w:r>
        <w:rPr>
          <w:rFonts w:ascii="Times New Roman" w:hAnsi="Times New Roman" w:cs="Times New Roman"/>
          <w:sz w:val="28"/>
          <w:szCs w:val="28"/>
        </w:rPr>
        <w:t>но-гігієнічних видах паперу виготовляють різноманітну продукцію, таку як</w:t>
      </w:r>
      <w:r w:rsidRPr="001657E4">
        <w:rPr>
          <w:rFonts w:ascii="Times New Roman" w:hAnsi="Times New Roman" w:cs="Times New Roman"/>
          <w:sz w:val="28"/>
          <w:szCs w:val="28"/>
        </w:rPr>
        <w:t xml:space="preserve"> серветки, туалетний папір, паперові рушники, серветки для обличчя, одноразові підгузки, гігієнічні серветки та тампони. </w:t>
      </w:r>
    </w:p>
    <w:p w14:paraId="42CA8993" w14:textId="59C92825" w:rsidR="001657E4" w:rsidRPr="001657E4" w:rsidRDefault="001657E4" w:rsidP="001657E4">
      <w:pPr>
        <w:spacing w:after="0" w:line="360" w:lineRule="auto"/>
        <w:ind w:firstLine="709"/>
        <w:jc w:val="both"/>
        <w:rPr>
          <w:rFonts w:ascii="Times New Roman" w:hAnsi="Times New Roman" w:cs="Times New Roman"/>
          <w:sz w:val="28"/>
          <w:szCs w:val="28"/>
        </w:rPr>
      </w:pPr>
      <w:r w:rsidRPr="001657E4">
        <w:rPr>
          <w:rFonts w:ascii="Times New Roman" w:hAnsi="Times New Roman" w:cs="Times New Roman"/>
          <w:sz w:val="28"/>
          <w:szCs w:val="28"/>
        </w:rPr>
        <w:t xml:space="preserve">Деякі підприємства виробляють власний гігієнічний папір, тоді як інші закуповують його на паперових </w:t>
      </w:r>
      <w:r w:rsidR="000B21AF">
        <w:rPr>
          <w:rFonts w:ascii="Times New Roman" w:hAnsi="Times New Roman" w:cs="Times New Roman"/>
          <w:sz w:val="28"/>
          <w:szCs w:val="28"/>
        </w:rPr>
        <w:t>підприємствах</w:t>
      </w:r>
      <w:r w:rsidRPr="001657E4">
        <w:rPr>
          <w:rFonts w:ascii="Times New Roman" w:hAnsi="Times New Roman" w:cs="Times New Roman"/>
          <w:sz w:val="28"/>
          <w:szCs w:val="28"/>
        </w:rPr>
        <w:t>. Основними категоріями санітарно-гігієнічних паперових виробів є серветки та носові хустинки, столові серветки, туалетний папір, рушники, гігієнічні серветки, тампони, а також одноразові підгузки та тампони. Паперові рушники представляють собою м'які та щільні аркуші, які ефективно вбирають рідину і використовуються для витирання рук, очищення пролитої рідини тощо, як в побуті, так і в комерційних цілях.</w:t>
      </w:r>
    </w:p>
    <w:p w14:paraId="275FEB2F" w14:textId="77777777" w:rsidR="001657E4" w:rsidRDefault="001657E4" w:rsidP="001657E4">
      <w:pPr>
        <w:spacing w:after="0" w:line="360" w:lineRule="auto"/>
        <w:ind w:firstLine="709"/>
        <w:jc w:val="both"/>
        <w:rPr>
          <w:rFonts w:ascii="Times New Roman" w:hAnsi="Times New Roman" w:cs="Times New Roman"/>
          <w:sz w:val="28"/>
          <w:szCs w:val="28"/>
        </w:rPr>
      </w:pPr>
      <w:r w:rsidRPr="001657E4">
        <w:rPr>
          <w:rFonts w:ascii="Times New Roman" w:hAnsi="Times New Roman" w:cs="Times New Roman"/>
          <w:sz w:val="28"/>
          <w:szCs w:val="28"/>
        </w:rPr>
        <w:t>Світовий ринок санітарно-гігієнічних паперових виробів поділяється за категоріями продуктів, такими як серветки та носові хустинки, столові серветки, туалетний папір, рушники, гігієнічні серветки та тампони, одноразові підгузки, а також за сферою застосування - житловий та комерційний.</w:t>
      </w:r>
    </w:p>
    <w:p w14:paraId="0CCF4C66" w14:textId="4C35DB0C" w:rsidR="001657E4" w:rsidRDefault="001657E4" w:rsidP="001657E4">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Було п</w:t>
      </w:r>
      <w:r w:rsidRPr="001657E4">
        <w:rPr>
          <w:rFonts w:ascii="Times New Roman" w:hAnsi="Times New Roman" w:cs="Times New Roman"/>
          <w:sz w:val="28"/>
          <w:szCs w:val="28"/>
        </w:rPr>
        <w:t xml:space="preserve">рогнозовано, що розмір світового ринку санітарно-гігієнічного паперу збільшиться з 55,89 мільярда доларів у 2022 році до 59,36 мільярда доларів у 2023 році, із середньорічним темпом зростання </w:t>
      </w:r>
      <w:r>
        <w:rPr>
          <w:rFonts w:ascii="Times New Roman" w:hAnsi="Times New Roman" w:cs="Times New Roman"/>
          <w:sz w:val="28"/>
          <w:szCs w:val="28"/>
        </w:rPr>
        <w:t>6,2%.</w:t>
      </w:r>
      <w:r w:rsidRPr="000B21AF">
        <w:rPr>
          <w:rFonts w:ascii="Times New Roman" w:hAnsi="Times New Roman" w:cs="Times New Roman"/>
          <w:strike/>
          <w:sz w:val="28"/>
          <w:szCs w:val="28"/>
        </w:rPr>
        <w:t xml:space="preserve"> </w:t>
      </w:r>
      <w:r w:rsidRPr="001657E4">
        <w:rPr>
          <w:rFonts w:ascii="Times New Roman" w:hAnsi="Times New Roman" w:cs="Times New Roman"/>
          <w:sz w:val="28"/>
          <w:szCs w:val="28"/>
        </w:rPr>
        <w:t>Очікується, що розмір ринку зросте до $73,56 млрд у 2027 році, із середньорічним темпом зростання 5,5%, але це може бути ускладнено впливом економічних санкцій та інших факторів</w:t>
      </w:r>
      <w:r w:rsidR="00C94AC2">
        <w:rPr>
          <w:rFonts w:ascii="Times New Roman" w:hAnsi="Times New Roman" w:cs="Times New Roman"/>
          <w:sz w:val="28"/>
          <w:szCs w:val="28"/>
        </w:rPr>
        <w:t xml:space="preserve"> </w:t>
      </w:r>
      <w:r w:rsidR="00C94AC2" w:rsidRPr="00C94AC2">
        <w:rPr>
          <w:rFonts w:ascii="Times New Roman" w:hAnsi="Times New Roman" w:cs="Times New Roman"/>
          <w:sz w:val="28"/>
          <w:szCs w:val="28"/>
        </w:rPr>
        <w:t>[2].</w:t>
      </w:r>
    </w:p>
    <w:p w14:paraId="49B7E559" w14:textId="41C18F4B" w:rsidR="008B3D51" w:rsidRDefault="008B3D51" w:rsidP="008B3D51">
      <w:pPr>
        <w:spacing w:after="0" w:line="360" w:lineRule="auto"/>
        <w:ind w:firstLine="709"/>
        <w:jc w:val="both"/>
        <w:rPr>
          <w:rFonts w:ascii="Times New Roman" w:hAnsi="Times New Roman" w:cs="Times New Roman"/>
          <w:sz w:val="28"/>
          <w:szCs w:val="28"/>
        </w:rPr>
      </w:pPr>
      <w:r w:rsidRPr="008B3D51">
        <w:rPr>
          <w:rFonts w:ascii="Times New Roman" w:hAnsi="Times New Roman" w:cs="Times New Roman"/>
          <w:sz w:val="28"/>
          <w:szCs w:val="28"/>
        </w:rPr>
        <w:t xml:space="preserve">Підняття рівня усвідомленості людей щодо гігієни та чистоти вважається фактором, що сприятиме росту ринку санітарно-гігієнічних паперових виробів. Збільшення усвідомленості населення про гігієну є результатом дій уряду та інших організацій, а також зростання рівня доходів, що призводить до збільшення витрат на особисту гігієну. </w:t>
      </w:r>
    </w:p>
    <w:p w14:paraId="63BB41E9" w14:textId="5EA70D59" w:rsidR="008B3D51" w:rsidRPr="008B3D51" w:rsidRDefault="008B3D51" w:rsidP="008B3D51">
      <w:pPr>
        <w:spacing w:after="0" w:line="360" w:lineRule="auto"/>
        <w:ind w:firstLine="709"/>
        <w:jc w:val="both"/>
        <w:rPr>
          <w:rFonts w:ascii="Times New Roman" w:hAnsi="Times New Roman" w:cs="Times New Roman"/>
          <w:sz w:val="28"/>
          <w:szCs w:val="28"/>
        </w:rPr>
      </w:pPr>
      <w:r w:rsidRPr="008B3D51">
        <w:rPr>
          <w:rFonts w:ascii="Times New Roman" w:hAnsi="Times New Roman" w:cs="Times New Roman"/>
          <w:sz w:val="28"/>
          <w:szCs w:val="28"/>
        </w:rPr>
        <w:t>Також, ініціативи громадськості з боку організацій стають важливими для впровадження належних гігієнічних практик. Зараз підвищення обізнаності щодо гігієни та чистоти, особливо в умовах пандемії COVID-19, є ключовим для зростання ринку санітарно-гігієнічних паперових виробів.</w:t>
      </w:r>
    </w:p>
    <w:p w14:paraId="206EEE62" w14:textId="537BE0BC" w:rsidR="008B3D51" w:rsidRPr="008B3D51" w:rsidRDefault="008B3D51" w:rsidP="008B3D51">
      <w:pPr>
        <w:spacing w:after="0" w:line="360" w:lineRule="auto"/>
        <w:ind w:firstLine="709"/>
        <w:jc w:val="both"/>
        <w:rPr>
          <w:rFonts w:ascii="Times New Roman" w:hAnsi="Times New Roman" w:cs="Times New Roman"/>
          <w:sz w:val="28"/>
          <w:szCs w:val="28"/>
        </w:rPr>
      </w:pPr>
      <w:r w:rsidRPr="008B3D51">
        <w:rPr>
          <w:rFonts w:ascii="Times New Roman" w:hAnsi="Times New Roman" w:cs="Times New Roman"/>
          <w:sz w:val="28"/>
          <w:szCs w:val="28"/>
        </w:rPr>
        <w:t>Найбільш впливовими учасниками на ринку санітарно-гігієнічних паперових виробів є Procter &amp; Gamble, Kimberly-Clark, Georgia-Pacific, Seventh Generation, Johnson &amp; Johnson, Orchids Paper Products Company, Cascades Tissue Group - North Carolina, ONTEX France SA, Oji Holdings та Metsa</w:t>
      </w:r>
      <w:r w:rsidR="00C94AC2">
        <w:rPr>
          <w:rFonts w:ascii="Times New Roman" w:hAnsi="Times New Roman" w:cs="Times New Roman"/>
          <w:sz w:val="28"/>
          <w:szCs w:val="28"/>
        </w:rPr>
        <w:t xml:space="preserve"> [1]</w:t>
      </w:r>
      <w:r w:rsidRPr="008B3D51">
        <w:rPr>
          <w:rFonts w:ascii="Times New Roman" w:hAnsi="Times New Roman" w:cs="Times New Roman"/>
          <w:sz w:val="28"/>
          <w:szCs w:val="28"/>
        </w:rPr>
        <w:t>.</w:t>
      </w:r>
    </w:p>
    <w:p w14:paraId="07013443" w14:textId="40DD679C" w:rsidR="008B3D51" w:rsidRPr="000B21AF" w:rsidRDefault="008B3D51" w:rsidP="008B3D51">
      <w:pPr>
        <w:spacing w:after="0" w:line="360" w:lineRule="auto"/>
        <w:ind w:firstLine="709"/>
        <w:jc w:val="both"/>
        <w:rPr>
          <w:rFonts w:ascii="Times New Roman" w:hAnsi="Times New Roman" w:cs="Times New Roman"/>
          <w:strike/>
          <w:sz w:val="28"/>
          <w:szCs w:val="28"/>
        </w:rPr>
      </w:pPr>
      <w:r w:rsidRPr="008B3D51">
        <w:rPr>
          <w:rFonts w:ascii="Times New Roman" w:hAnsi="Times New Roman" w:cs="Times New Roman"/>
          <w:sz w:val="28"/>
          <w:szCs w:val="28"/>
        </w:rPr>
        <w:t>Проте передбачається, що поява альтернатив паперу може ускладнити розвиток ринку санітарно-гігієнічних виробів. На ринку існує багато альтернатив паперу, таких як бавовна, пластикові матеріали (поліестер, поліпропілен) та інші. Продукти-замінники, такі як тканинні кухонні рушники, вологі серветки, гігієнічні прокладки, тампони та підгузки з пластику, використовуються як альтернативи гігієнічним паперовим виробам для зменшення навантаження на довкілля та для зручності використання.</w:t>
      </w:r>
      <w:r>
        <w:rPr>
          <w:rFonts w:ascii="Times New Roman" w:hAnsi="Times New Roman" w:cs="Times New Roman"/>
          <w:sz w:val="28"/>
          <w:szCs w:val="28"/>
        </w:rPr>
        <w:t xml:space="preserve"> </w:t>
      </w:r>
    </w:p>
    <w:p w14:paraId="19E1BBDD" w14:textId="2314DEB1" w:rsidR="008B3D51" w:rsidRDefault="008B3D51" w:rsidP="008B3D5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Прогнозується, що використання вторинної сировини</w:t>
      </w:r>
      <w:r w:rsidRPr="008B3D51">
        <w:rPr>
          <w:rFonts w:ascii="Times New Roman" w:hAnsi="Times New Roman" w:cs="Times New Roman"/>
          <w:sz w:val="28"/>
          <w:szCs w:val="28"/>
        </w:rPr>
        <w:t xml:space="preserve"> стане основним напрямком у виробництві санітарно-гігієнічних паперових виробів. В індустрії паперу с</w:t>
      </w:r>
      <w:r>
        <w:rPr>
          <w:rFonts w:ascii="Times New Roman" w:hAnsi="Times New Roman" w:cs="Times New Roman"/>
          <w:sz w:val="28"/>
          <w:szCs w:val="28"/>
        </w:rPr>
        <w:t>постерігається зростання тенденції використання вторинної сировини</w:t>
      </w:r>
      <w:r w:rsidRPr="008B3D51">
        <w:rPr>
          <w:rFonts w:ascii="Times New Roman" w:hAnsi="Times New Roman" w:cs="Times New Roman"/>
          <w:sz w:val="28"/>
          <w:szCs w:val="28"/>
        </w:rPr>
        <w:t xml:space="preserve"> у зв'язку з екологічними проблемами, такими як руйнування лісів та надмірне</w:t>
      </w:r>
      <w:r w:rsidR="005350DB">
        <w:rPr>
          <w:rFonts w:ascii="Times New Roman" w:hAnsi="Times New Roman" w:cs="Times New Roman"/>
          <w:sz w:val="28"/>
          <w:szCs w:val="28"/>
        </w:rPr>
        <w:t xml:space="preserve"> </w:t>
      </w:r>
      <w:r w:rsidR="005350DB">
        <w:rPr>
          <w:rFonts w:ascii="Times New Roman" w:hAnsi="Times New Roman" w:cs="Times New Roman"/>
          <w:sz w:val="28"/>
          <w:szCs w:val="28"/>
        </w:rPr>
        <w:lastRenderedPageBreak/>
        <w:t>накопичення відходів. Використання вторинної сировини вимагає</w:t>
      </w:r>
      <w:r w:rsidRPr="008B3D51">
        <w:rPr>
          <w:rFonts w:ascii="Times New Roman" w:hAnsi="Times New Roman" w:cs="Times New Roman"/>
          <w:sz w:val="28"/>
          <w:szCs w:val="28"/>
        </w:rPr>
        <w:t xml:space="preserve"> на 50% менше</w:t>
      </w:r>
      <w:r w:rsidR="005350DB">
        <w:rPr>
          <w:rFonts w:ascii="Times New Roman" w:hAnsi="Times New Roman" w:cs="Times New Roman"/>
          <w:sz w:val="28"/>
          <w:szCs w:val="28"/>
        </w:rPr>
        <w:t xml:space="preserve"> витрат</w:t>
      </w:r>
      <w:r w:rsidRPr="008B3D51">
        <w:rPr>
          <w:rFonts w:ascii="Times New Roman" w:hAnsi="Times New Roman" w:cs="Times New Roman"/>
          <w:sz w:val="28"/>
          <w:szCs w:val="28"/>
        </w:rPr>
        <w:t xml:space="preserve"> води, на 64% менше ене</w:t>
      </w:r>
      <w:r w:rsidR="005350DB">
        <w:rPr>
          <w:rFonts w:ascii="Times New Roman" w:hAnsi="Times New Roman" w:cs="Times New Roman"/>
          <w:sz w:val="28"/>
          <w:szCs w:val="28"/>
        </w:rPr>
        <w:t>ргії та на 74% менше забруднює</w:t>
      </w:r>
      <w:r w:rsidRPr="008B3D51">
        <w:rPr>
          <w:rFonts w:ascii="Times New Roman" w:hAnsi="Times New Roman" w:cs="Times New Roman"/>
          <w:sz w:val="28"/>
          <w:szCs w:val="28"/>
        </w:rPr>
        <w:t xml:space="preserve"> повітря, що сприяє не лише зменшенню витрат компаній, але й підтримує стабільність екосистеми.</w:t>
      </w:r>
    </w:p>
    <w:p w14:paraId="4DB7798E" w14:textId="7ABE0A3B" w:rsidR="005350DB" w:rsidRPr="00C94AC2" w:rsidRDefault="005350DB" w:rsidP="005350DB">
      <w:pPr>
        <w:spacing w:after="0" w:line="360" w:lineRule="auto"/>
        <w:ind w:firstLine="709"/>
        <w:jc w:val="both"/>
        <w:rPr>
          <w:rFonts w:ascii="Times New Roman" w:hAnsi="Times New Roman" w:cs="Times New Roman"/>
          <w:sz w:val="28"/>
          <w:szCs w:val="28"/>
        </w:rPr>
      </w:pPr>
      <w:r w:rsidRPr="005350DB">
        <w:rPr>
          <w:rFonts w:ascii="Times New Roman" w:hAnsi="Times New Roman" w:cs="Times New Roman"/>
          <w:sz w:val="28"/>
          <w:szCs w:val="28"/>
        </w:rPr>
        <w:t>На світовому ринк</w:t>
      </w:r>
      <w:r>
        <w:rPr>
          <w:rFonts w:ascii="Times New Roman" w:hAnsi="Times New Roman" w:cs="Times New Roman"/>
          <w:sz w:val="28"/>
          <w:szCs w:val="28"/>
        </w:rPr>
        <w:t xml:space="preserve">у паперу санітарно-гігієнічного </w:t>
      </w:r>
      <w:r w:rsidRPr="005350DB">
        <w:rPr>
          <w:rFonts w:ascii="Times New Roman" w:hAnsi="Times New Roman" w:cs="Times New Roman"/>
          <w:sz w:val="28"/>
          <w:szCs w:val="28"/>
        </w:rPr>
        <w:t xml:space="preserve">призначення найбільший обсяг продажів у 2022 році припадав на регіон Азійсько-Тихоокеанського регіону, з Північною </w:t>
      </w:r>
      <w:r w:rsidRPr="00C94AC2">
        <w:rPr>
          <w:rFonts w:ascii="Times New Roman" w:hAnsi="Times New Roman" w:cs="Times New Roman"/>
          <w:sz w:val="28"/>
          <w:szCs w:val="28"/>
        </w:rPr>
        <w:t>Америкою на другому місці. Регіони, включені до аналізу світового ринку санітарно-гігієнічних паперових виробів, включають Азійсько-Тихоокеанський регіон, Західну Європу, Східну Європу, Північну Америку, Південну Америку, Близький Схід та Африку.</w:t>
      </w:r>
    </w:p>
    <w:p w14:paraId="670994F7" w14:textId="77777777" w:rsidR="00C94AC2" w:rsidRDefault="005350DB" w:rsidP="00C94AC2">
      <w:pPr>
        <w:spacing w:after="0" w:line="360" w:lineRule="auto"/>
        <w:ind w:firstLine="709"/>
        <w:jc w:val="both"/>
        <w:rPr>
          <w:rFonts w:ascii="Times New Roman" w:hAnsi="Times New Roman" w:cs="Times New Roman"/>
          <w:sz w:val="28"/>
          <w:szCs w:val="28"/>
        </w:rPr>
      </w:pPr>
      <w:r w:rsidRPr="00C94AC2">
        <w:rPr>
          <w:rFonts w:ascii="Times New Roman" w:hAnsi="Times New Roman" w:cs="Times New Roman"/>
          <w:sz w:val="28"/>
          <w:szCs w:val="28"/>
        </w:rPr>
        <w:t>Країни, які включені до звіту про ринок санітарно-гігієнічних паперових виробів, охоплюють Австралію, Бразилію, Китай, Францію, Німеччину, Індію, Індонезію, Японію, Росію, Південну Корею, Великобританію та США. Ринок санітарно-гігієнічних паперових виробів включає в себе продажі целюлози, клею, суперабсорбентів та паперу для виготовлення продукції, а цінність на цьому ринку визначається вартістю виробів, що продаються виробниками, а також супутніми послугами [2].</w:t>
      </w:r>
      <w:bookmarkStart w:id="11" w:name="_Toc155647867"/>
    </w:p>
    <w:p w14:paraId="02ADF389" w14:textId="02252BAF" w:rsidR="000D1CAA" w:rsidRPr="00C94AC2" w:rsidRDefault="000D1CAA" w:rsidP="00C94AC2">
      <w:pPr>
        <w:spacing w:after="0" w:line="360" w:lineRule="auto"/>
        <w:ind w:firstLine="709"/>
        <w:jc w:val="both"/>
        <w:rPr>
          <w:rFonts w:ascii="Times New Roman" w:hAnsi="Times New Roman" w:cs="Times New Roman"/>
          <w:sz w:val="28"/>
          <w:szCs w:val="28"/>
        </w:rPr>
      </w:pPr>
      <w:r w:rsidRPr="006E473F">
        <w:rPr>
          <w:rFonts w:ascii="Times New Roman" w:hAnsi="Times New Roman" w:cs="Times New Roman"/>
          <w:b/>
          <w:sz w:val="28"/>
          <w:szCs w:val="28"/>
        </w:rPr>
        <w:t>1.3 Фізико-механічні показники санітарно-гігієнічних видів паперу</w:t>
      </w:r>
      <w:bookmarkEnd w:id="11"/>
    </w:p>
    <w:p w14:paraId="76DD2738" w14:textId="1C44DC52" w:rsidR="000D1CAA" w:rsidRDefault="000D1CAA" w:rsidP="000D1CAA">
      <w:pPr>
        <w:spacing w:after="0" w:line="360" w:lineRule="auto"/>
        <w:ind w:firstLine="709"/>
        <w:jc w:val="both"/>
        <w:rPr>
          <w:rFonts w:ascii="Times New Roman" w:hAnsi="Times New Roman"/>
          <w:sz w:val="28"/>
          <w:szCs w:val="28"/>
        </w:rPr>
      </w:pPr>
      <w:r w:rsidRPr="00FF30A0">
        <w:rPr>
          <w:rFonts w:ascii="Times New Roman" w:hAnsi="Times New Roman"/>
          <w:sz w:val="28"/>
          <w:szCs w:val="28"/>
        </w:rPr>
        <w:t>Міцність на розрив є важливою характеристикою для паперового матеріалу, оскільки вона забезпечує цілісність аркуша паперу і впливає на ефективність роботи паперових машин. Ця властивість залежить від самої міцності волокон та міцності зв'язків між волокнами. З більшою кількістю зв'язків</w:t>
      </w:r>
      <w:r w:rsidR="00897F61">
        <w:rPr>
          <w:rFonts w:ascii="Times New Roman" w:hAnsi="Times New Roman"/>
          <w:sz w:val="28"/>
          <w:szCs w:val="28"/>
        </w:rPr>
        <w:t xml:space="preserve"> між волокнами</w:t>
      </w:r>
      <w:r w:rsidRPr="00FF30A0">
        <w:rPr>
          <w:rFonts w:ascii="Times New Roman" w:hAnsi="Times New Roman"/>
          <w:sz w:val="28"/>
          <w:szCs w:val="28"/>
        </w:rPr>
        <w:t xml:space="preserve"> зростає необхідність більш</w:t>
      </w:r>
      <w:r>
        <w:rPr>
          <w:rFonts w:ascii="Times New Roman" w:hAnsi="Times New Roman"/>
          <w:sz w:val="28"/>
          <w:szCs w:val="28"/>
        </w:rPr>
        <w:t>ої енергії для їх розриву</w:t>
      </w:r>
      <w:r w:rsidR="0004258C">
        <w:rPr>
          <w:rFonts w:ascii="Times New Roman" w:hAnsi="Times New Roman"/>
          <w:sz w:val="28"/>
          <w:szCs w:val="28"/>
        </w:rPr>
        <w:t xml:space="preserve"> </w:t>
      </w:r>
      <w:r w:rsidR="006E473F">
        <w:rPr>
          <w:rFonts w:ascii="Times New Roman" w:hAnsi="Times New Roman" w:cs="Times New Roman"/>
          <w:bCs/>
          <w:sz w:val="28"/>
          <w:szCs w:val="28"/>
        </w:rPr>
        <w:t>[4</w:t>
      </w:r>
      <w:r w:rsidR="0004258C">
        <w:rPr>
          <w:rFonts w:ascii="Times New Roman" w:hAnsi="Times New Roman" w:cs="Times New Roman"/>
          <w:bCs/>
          <w:sz w:val="28"/>
          <w:szCs w:val="28"/>
        </w:rPr>
        <w:t>]</w:t>
      </w:r>
      <w:r>
        <w:rPr>
          <w:rFonts w:ascii="Times New Roman" w:hAnsi="Times New Roman"/>
          <w:sz w:val="28"/>
          <w:szCs w:val="28"/>
        </w:rPr>
        <w:t>.</w:t>
      </w:r>
    </w:p>
    <w:p w14:paraId="1D369970" w14:textId="1615E607" w:rsidR="000D1CAA" w:rsidRDefault="00877B09" w:rsidP="000D1CAA">
      <w:pPr>
        <w:spacing w:after="0" w:line="360" w:lineRule="auto"/>
        <w:ind w:firstLine="709"/>
        <w:jc w:val="both"/>
        <w:rPr>
          <w:rFonts w:ascii="Times New Roman" w:hAnsi="Times New Roman"/>
          <w:sz w:val="28"/>
          <w:szCs w:val="28"/>
        </w:rPr>
      </w:pPr>
      <w:r>
        <w:rPr>
          <w:rFonts w:ascii="Times New Roman" w:hAnsi="Times New Roman"/>
          <w:sz w:val="28"/>
          <w:szCs w:val="28"/>
        </w:rPr>
        <w:t xml:space="preserve">Механічні характеристики </w:t>
      </w:r>
      <w:r w:rsidR="000D1CAA" w:rsidRPr="00FF30A0">
        <w:rPr>
          <w:rFonts w:ascii="Times New Roman" w:hAnsi="Times New Roman"/>
          <w:sz w:val="28"/>
          <w:szCs w:val="28"/>
        </w:rPr>
        <w:t xml:space="preserve"> паперу можна покращити через оптимізацію механічного та/або ферментативного очищення, додавання спеціальних компонентів та зміну сировини. Рафінуванн</w:t>
      </w:r>
      <w:r w:rsidR="00897F61">
        <w:rPr>
          <w:rFonts w:ascii="Times New Roman" w:hAnsi="Times New Roman"/>
          <w:sz w:val="28"/>
          <w:szCs w:val="28"/>
        </w:rPr>
        <w:t>я целюлози покращує</w:t>
      </w:r>
      <w:r w:rsidR="000D1CAA" w:rsidRPr="00FF30A0">
        <w:rPr>
          <w:rFonts w:ascii="Times New Roman" w:hAnsi="Times New Roman"/>
          <w:sz w:val="28"/>
          <w:szCs w:val="28"/>
        </w:rPr>
        <w:t xml:space="preserve"> зв'язки</w:t>
      </w:r>
      <w:r w:rsidR="00897F61">
        <w:rPr>
          <w:rFonts w:ascii="Times New Roman" w:hAnsi="Times New Roman"/>
          <w:sz w:val="28"/>
          <w:szCs w:val="28"/>
        </w:rPr>
        <w:t xml:space="preserve"> між волокнами</w:t>
      </w:r>
      <w:r w:rsidR="000D1CAA" w:rsidRPr="00FF30A0">
        <w:rPr>
          <w:rFonts w:ascii="Times New Roman" w:hAnsi="Times New Roman"/>
          <w:sz w:val="28"/>
          <w:szCs w:val="28"/>
        </w:rPr>
        <w:t xml:space="preserve"> і, отже, міцність, але це може впл</w:t>
      </w:r>
      <w:r w:rsidR="000D1CAA">
        <w:rPr>
          <w:rFonts w:ascii="Times New Roman" w:hAnsi="Times New Roman"/>
          <w:sz w:val="28"/>
          <w:szCs w:val="28"/>
        </w:rPr>
        <w:t>инути на пошкодження волокон</w:t>
      </w:r>
      <w:r w:rsidR="0004258C">
        <w:rPr>
          <w:rFonts w:ascii="Times New Roman" w:hAnsi="Times New Roman"/>
          <w:sz w:val="28"/>
          <w:szCs w:val="28"/>
        </w:rPr>
        <w:t xml:space="preserve"> </w:t>
      </w:r>
      <w:r w:rsidR="006E473F">
        <w:rPr>
          <w:rFonts w:ascii="Times New Roman" w:hAnsi="Times New Roman" w:cs="Times New Roman"/>
          <w:bCs/>
          <w:sz w:val="28"/>
          <w:szCs w:val="28"/>
        </w:rPr>
        <w:t>[5</w:t>
      </w:r>
      <w:r w:rsidR="0004258C">
        <w:rPr>
          <w:rFonts w:ascii="Times New Roman" w:hAnsi="Times New Roman" w:cs="Times New Roman"/>
          <w:bCs/>
          <w:sz w:val="28"/>
          <w:szCs w:val="28"/>
        </w:rPr>
        <w:t>]</w:t>
      </w:r>
      <w:r w:rsidR="000D1CAA" w:rsidRPr="00FF30A0">
        <w:rPr>
          <w:rFonts w:ascii="Times New Roman" w:hAnsi="Times New Roman"/>
          <w:sz w:val="28"/>
          <w:szCs w:val="28"/>
        </w:rPr>
        <w:t>. Ці методи обробки сприяють збільшенню кількості мікроскладових частинок, гнучкості волокон та їх здатності до скру</w:t>
      </w:r>
      <w:r w:rsidR="00897F61">
        <w:rPr>
          <w:rFonts w:ascii="Times New Roman" w:hAnsi="Times New Roman"/>
          <w:sz w:val="28"/>
          <w:szCs w:val="28"/>
        </w:rPr>
        <w:t>чування, покращуючи</w:t>
      </w:r>
      <w:r w:rsidR="000D1CAA">
        <w:rPr>
          <w:rFonts w:ascii="Times New Roman" w:hAnsi="Times New Roman"/>
          <w:sz w:val="28"/>
          <w:szCs w:val="28"/>
        </w:rPr>
        <w:t xml:space="preserve"> зв'язки</w:t>
      </w:r>
      <w:r w:rsidR="00897F61">
        <w:rPr>
          <w:rFonts w:ascii="Times New Roman" w:hAnsi="Times New Roman"/>
          <w:sz w:val="28"/>
          <w:szCs w:val="28"/>
        </w:rPr>
        <w:t xml:space="preserve"> між волокнами</w:t>
      </w:r>
      <w:r w:rsidR="000D1CAA">
        <w:rPr>
          <w:rFonts w:ascii="Times New Roman" w:hAnsi="Times New Roman"/>
          <w:sz w:val="28"/>
          <w:szCs w:val="28"/>
        </w:rPr>
        <w:t xml:space="preserve"> та загалом міцність</w:t>
      </w:r>
      <w:r w:rsidR="0004258C">
        <w:rPr>
          <w:rFonts w:ascii="Times New Roman" w:hAnsi="Times New Roman"/>
          <w:sz w:val="28"/>
          <w:szCs w:val="28"/>
        </w:rPr>
        <w:t xml:space="preserve"> </w:t>
      </w:r>
      <w:r w:rsidR="006E473F">
        <w:rPr>
          <w:rFonts w:ascii="Times New Roman" w:hAnsi="Times New Roman" w:cs="Times New Roman"/>
          <w:bCs/>
          <w:sz w:val="28"/>
          <w:szCs w:val="28"/>
        </w:rPr>
        <w:t>[4,6</w:t>
      </w:r>
      <w:r w:rsidR="0004258C">
        <w:rPr>
          <w:rFonts w:ascii="Times New Roman" w:hAnsi="Times New Roman" w:cs="Times New Roman"/>
          <w:bCs/>
          <w:sz w:val="28"/>
          <w:szCs w:val="28"/>
        </w:rPr>
        <w:t>]</w:t>
      </w:r>
      <w:r w:rsidR="0004258C" w:rsidRPr="00FF30A0">
        <w:rPr>
          <w:rFonts w:ascii="Times New Roman" w:hAnsi="Times New Roman"/>
          <w:sz w:val="28"/>
          <w:szCs w:val="28"/>
        </w:rPr>
        <w:t>.</w:t>
      </w:r>
    </w:p>
    <w:p w14:paraId="52A92E89" w14:textId="64435FBD" w:rsidR="000D1CAA" w:rsidRDefault="000D1CAA" w:rsidP="000D1CAA">
      <w:pPr>
        <w:spacing w:after="0" w:line="360" w:lineRule="auto"/>
        <w:ind w:firstLine="709"/>
        <w:jc w:val="both"/>
        <w:rPr>
          <w:rFonts w:ascii="Times New Roman" w:hAnsi="Times New Roman"/>
          <w:sz w:val="28"/>
          <w:szCs w:val="28"/>
        </w:rPr>
      </w:pPr>
      <w:r w:rsidRPr="00FF30A0">
        <w:rPr>
          <w:rFonts w:ascii="Times New Roman" w:hAnsi="Times New Roman"/>
          <w:sz w:val="28"/>
          <w:szCs w:val="28"/>
        </w:rPr>
        <w:lastRenderedPageBreak/>
        <w:t>Водопоглинання пов'язане з здатністю</w:t>
      </w:r>
      <w:r w:rsidR="000B21AF">
        <w:rPr>
          <w:rFonts w:ascii="Times New Roman" w:hAnsi="Times New Roman"/>
          <w:sz w:val="28"/>
          <w:szCs w:val="28"/>
        </w:rPr>
        <w:t xml:space="preserve"> матеріалу поглинати воду</w:t>
      </w:r>
      <w:r w:rsidRPr="00FF30A0">
        <w:rPr>
          <w:rFonts w:ascii="Times New Roman" w:hAnsi="Times New Roman"/>
          <w:sz w:val="28"/>
          <w:szCs w:val="28"/>
        </w:rPr>
        <w:t xml:space="preserve"> і швидкістю поглинання, на які впливають такі властивості, як сировина, тип структури волокнистої мережі, підготовка маси, вміст дрібних частинок, об'єм, формування полотна, пресу</w:t>
      </w:r>
      <w:r>
        <w:rPr>
          <w:rFonts w:ascii="Times New Roman" w:hAnsi="Times New Roman"/>
          <w:sz w:val="28"/>
          <w:szCs w:val="28"/>
        </w:rPr>
        <w:t>вання, добавки, серед іншого</w:t>
      </w:r>
      <w:r w:rsidR="0004258C">
        <w:rPr>
          <w:rFonts w:ascii="Times New Roman" w:hAnsi="Times New Roman"/>
          <w:sz w:val="28"/>
          <w:szCs w:val="28"/>
        </w:rPr>
        <w:t xml:space="preserve"> </w:t>
      </w:r>
      <w:r w:rsidR="006E473F">
        <w:rPr>
          <w:rFonts w:ascii="Times New Roman" w:hAnsi="Times New Roman" w:cs="Times New Roman"/>
          <w:bCs/>
          <w:sz w:val="28"/>
          <w:szCs w:val="28"/>
        </w:rPr>
        <w:t>[7</w:t>
      </w:r>
      <w:r w:rsidR="0004258C">
        <w:rPr>
          <w:rFonts w:ascii="Times New Roman" w:hAnsi="Times New Roman" w:cs="Times New Roman"/>
          <w:bCs/>
          <w:sz w:val="28"/>
          <w:szCs w:val="28"/>
        </w:rPr>
        <w:t>]</w:t>
      </w:r>
      <w:r w:rsidRPr="00FF30A0">
        <w:rPr>
          <w:rFonts w:ascii="Times New Roman" w:hAnsi="Times New Roman"/>
          <w:sz w:val="28"/>
          <w:szCs w:val="28"/>
        </w:rPr>
        <w:t>. Поглинальна здатність включає загальний вміст води, який папір може поглинути у своїй структурі, тоді як швидкість поглинання складається з часу, який потрібен пап</w:t>
      </w:r>
      <w:r>
        <w:rPr>
          <w:rFonts w:ascii="Times New Roman" w:hAnsi="Times New Roman"/>
          <w:sz w:val="28"/>
          <w:szCs w:val="28"/>
        </w:rPr>
        <w:t>еру для поглинання води</w:t>
      </w:r>
      <w:r w:rsidRPr="00FF30A0">
        <w:rPr>
          <w:rFonts w:ascii="Times New Roman" w:hAnsi="Times New Roman"/>
          <w:sz w:val="28"/>
          <w:szCs w:val="28"/>
        </w:rPr>
        <w:t>. Пористість є одним з найважливіших факторів поглинання рідини. Більш пориста структура сприяє вищому поглинанню води, оскільки в ній буде більше порожніх місць для взаємодії з водою. На пористість структури впливає розмір порожніх просторів, який залежить від розмірів волокон, ступеня колапс</w:t>
      </w:r>
      <w:r w:rsidR="00897F61">
        <w:rPr>
          <w:rFonts w:ascii="Times New Roman" w:hAnsi="Times New Roman"/>
          <w:sz w:val="28"/>
          <w:szCs w:val="28"/>
        </w:rPr>
        <w:t>у та</w:t>
      </w:r>
      <w:r>
        <w:rPr>
          <w:rFonts w:ascii="Times New Roman" w:hAnsi="Times New Roman"/>
          <w:sz w:val="28"/>
          <w:szCs w:val="28"/>
        </w:rPr>
        <w:t xml:space="preserve"> зв'язків</w:t>
      </w:r>
      <w:r w:rsidR="00897F61">
        <w:rPr>
          <w:rFonts w:ascii="Times New Roman" w:hAnsi="Times New Roman"/>
          <w:sz w:val="28"/>
          <w:szCs w:val="28"/>
        </w:rPr>
        <w:t xml:space="preserve"> між волокнами</w:t>
      </w:r>
      <w:r w:rsidRPr="00FF30A0">
        <w:rPr>
          <w:rFonts w:ascii="Times New Roman" w:hAnsi="Times New Roman"/>
          <w:sz w:val="28"/>
          <w:szCs w:val="28"/>
        </w:rPr>
        <w:t>. З іншого боку, капілярний підйом води</w:t>
      </w:r>
      <w:r w:rsidR="0004040F">
        <w:rPr>
          <w:rFonts w:ascii="Times New Roman" w:hAnsi="Times New Roman"/>
          <w:sz w:val="28"/>
          <w:szCs w:val="28"/>
        </w:rPr>
        <w:t xml:space="preserve"> – </w:t>
      </w:r>
      <w:r w:rsidRPr="00FF30A0">
        <w:rPr>
          <w:rFonts w:ascii="Times New Roman" w:hAnsi="Times New Roman"/>
          <w:sz w:val="28"/>
          <w:szCs w:val="28"/>
        </w:rPr>
        <w:t>це фізичне явище, яке залежить від сил адгезії та когезії молекул води. Ці молекули можуть підніматися через ст</w:t>
      </w:r>
      <w:r>
        <w:rPr>
          <w:rFonts w:ascii="Times New Roman" w:hAnsi="Times New Roman"/>
          <w:sz w:val="28"/>
          <w:szCs w:val="28"/>
        </w:rPr>
        <w:t>інки волокна або між порами</w:t>
      </w:r>
      <w:r w:rsidRPr="00FF30A0">
        <w:rPr>
          <w:rFonts w:ascii="Times New Roman" w:hAnsi="Times New Roman"/>
          <w:sz w:val="28"/>
          <w:szCs w:val="28"/>
        </w:rPr>
        <w:t>. Отже, якщо пори занадто великі, міжмолекулярний зв'язок між волокнами і молекулами води буде недостатнім, щоб протидіяти силі тяжіння, що погіршує капілярний підйом. У випадку менших пор просування води буде більш обмеженим через о</w:t>
      </w:r>
      <w:r>
        <w:rPr>
          <w:rFonts w:ascii="Times New Roman" w:hAnsi="Times New Roman"/>
          <w:sz w:val="28"/>
          <w:szCs w:val="28"/>
        </w:rPr>
        <w:t>бмежений простір для потоку</w:t>
      </w:r>
      <w:r w:rsidRPr="00FF30A0">
        <w:rPr>
          <w:rFonts w:ascii="Times New Roman" w:hAnsi="Times New Roman"/>
          <w:sz w:val="28"/>
          <w:szCs w:val="28"/>
        </w:rPr>
        <w:t>. Об'ємна маса структури також впливає на властивості водопоглинання. Папір з більшою об'ємною масою (більш відкритою структурою волокон) матиме вищу абсорбцію, оскільки в структурі паперу буде більше точок зчеплення, ширші кана</w:t>
      </w:r>
      <w:r>
        <w:rPr>
          <w:rFonts w:ascii="Times New Roman" w:hAnsi="Times New Roman"/>
          <w:sz w:val="28"/>
          <w:szCs w:val="28"/>
        </w:rPr>
        <w:t>ли і менша опірність потоку</w:t>
      </w:r>
      <w:r w:rsidR="0004258C">
        <w:rPr>
          <w:rFonts w:ascii="Times New Roman" w:hAnsi="Times New Roman"/>
          <w:sz w:val="28"/>
          <w:szCs w:val="28"/>
        </w:rPr>
        <w:t xml:space="preserve"> </w:t>
      </w:r>
      <w:r w:rsidR="006E473F">
        <w:rPr>
          <w:rFonts w:ascii="Times New Roman" w:hAnsi="Times New Roman" w:cs="Times New Roman"/>
          <w:bCs/>
          <w:sz w:val="28"/>
          <w:szCs w:val="28"/>
        </w:rPr>
        <w:t>[8</w:t>
      </w:r>
      <w:r w:rsidR="0004258C">
        <w:rPr>
          <w:rFonts w:ascii="Times New Roman" w:hAnsi="Times New Roman" w:cs="Times New Roman"/>
          <w:bCs/>
          <w:sz w:val="28"/>
          <w:szCs w:val="28"/>
        </w:rPr>
        <w:t>]</w:t>
      </w:r>
      <w:r w:rsidRPr="00FF30A0">
        <w:rPr>
          <w:rFonts w:ascii="Times New Roman" w:hAnsi="Times New Roman"/>
          <w:sz w:val="28"/>
          <w:szCs w:val="28"/>
        </w:rPr>
        <w:t>.</w:t>
      </w:r>
    </w:p>
    <w:p w14:paraId="3F6B173C" w14:textId="4E7F8463" w:rsidR="000D1CAA" w:rsidRDefault="000D1CAA" w:rsidP="000D1CAA">
      <w:pPr>
        <w:spacing w:after="0" w:line="360" w:lineRule="auto"/>
        <w:ind w:firstLine="709"/>
        <w:jc w:val="both"/>
        <w:rPr>
          <w:rFonts w:ascii="Times New Roman" w:hAnsi="Times New Roman"/>
          <w:color w:val="000000" w:themeColor="text1"/>
          <w:sz w:val="28"/>
          <w:szCs w:val="28"/>
        </w:rPr>
      </w:pPr>
      <w:r w:rsidRPr="00FF30A0">
        <w:rPr>
          <w:rFonts w:ascii="Times New Roman" w:hAnsi="Times New Roman"/>
          <w:sz w:val="28"/>
          <w:szCs w:val="28"/>
        </w:rPr>
        <w:t xml:space="preserve">Властивості волокон визначають кінцеві характеристики </w:t>
      </w:r>
      <w:r w:rsidR="0004040F">
        <w:rPr>
          <w:rFonts w:ascii="Times New Roman" w:hAnsi="Times New Roman"/>
          <w:sz w:val="28"/>
          <w:szCs w:val="28"/>
        </w:rPr>
        <w:t>полотна</w:t>
      </w:r>
      <w:r w:rsidRPr="00FF30A0">
        <w:rPr>
          <w:rFonts w:ascii="Times New Roman" w:hAnsi="Times New Roman"/>
          <w:sz w:val="28"/>
          <w:szCs w:val="28"/>
        </w:rPr>
        <w:t xml:space="preserve">, оскільки тип волокна та процес його виготовлення формують різні властивості, які впливають на об'ємну структуру та, відповідно, на м'якість, міцність і поглинання. Більш товсті волокна, які мають вищу міцність, підвищують об'єм. Навпаки, жорсткі волокна створюють більш відкриті структури з меншою поверхнею контакту між волокнами. Волокна з більшою шириною і меншою товщиною </w:t>
      </w:r>
      <w:r w:rsidR="0004040F">
        <w:rPr>
          <w:rFonts w:ascii="Times New Roman" w:hAnsi="Times New Roman"/>
          <w:sz w:val="28"/>
          <w:szCs w:val="28"/>
        </w:rPr>
        <w:t xml:space="preserve">більш схильні </w:t>
      </w:r>
      <w:r w:rsidRPr="00FF30A0">
        <w:rPr>
          <w:rFonts w:ascii="Times New Roman" w:hAnsi="Times New Roman"/>
          <w:sz w:val="28"/>
          <w:szCs w:val="28"/>
        </w:rPr>
        <w:t>до пошкоджень, створюючи більш щільні структури з меншою об'ємною масою, м'якістю та погли</w:t>
      </w:r>
      <w:r>
        <w:rPr>
          <w:rFonts w:ascii="Times New Roman" w:hAnsi="Times New Roman"/>
          <w:sz w:val="28"/>
          <w:szCs w:val="28"/>
        </w:rPr>
        <w:t xml:space="preserve">нанням, але з більшою міцністю. </w:t>
      </w:r>
      <w:r w:rsidRPr="00FF30A0">
        <w:rPr>
          <w:rFonts w:ascii="Times New Roman" w:hAnsi="Times New Roman"/>
          <w:sz w:val="28"/>
          <w:szCs w:val="28"/>
        </w:rPr>
        <w:t xml:space="preserve">Грубість пов'язана із товщиною стінки волокна, </w:t>
      </w:r>
      <w:r w:rsidR="0004040F">
        <w:rPr>
          <w:rFonts w:ascii="Times New Roman" w:hAnsi="Times New Roman"/>
          <w:sz w:val="28"/>
          <w:szCs w:val="28"/>
        </w:rPr>
        <w:t>її</w:t>
      </w:r>
      <w:r w:rsidRPr="00FF30A0">
        <w:rPr>
          <w:rFonts w:ascii="Times New Roman" w:hAnsi="Times New Roman"/>
          <w:sz w:val="28"/>
          <w:szCs w:val="28"/>
        </w:rPr>
        <w:t xml:space="preserve"> діаметром і щільністю </w:t>
      </w:r>
      <w:r w:rsidRPr="00FF30A0">
        <w:rPr>
          <w:rFonts w:ascii="Times New Roman" w:hAnsi="Times New Roman"/>
          <w:sz w:val="28"/>
          <w:szCs w:val="28"/>
        </w:rPr>
        <w:lastRenderedPageBreak/>
        <w:t>тканини. Волокна хвойних порід з меншою грубістю характеризуються кращою формою, вищою м'якістю, міцністю на розрив, поглинанням, меншим розривом, енергією, необхідною для створ</w:t>
      </w:r>
      <w:r>
        <w:rPr>
          <w:rFonts w:ascii="Times New Roman" w:hAnsi="Times New Roman"/>
          <w:sz w:val="28"/>
          <w:szCs w:val="28"/>
        </w:rPr>
        <w:t>ення зв'язків</w:t>
      </w:r>
      <w:r w:rsidR="00897F61">
        <w:rPr>
          <w:rFonts w:ascii="Times New Roman" w:hAnsi="Times New Roman"/>
          <w:sz w:val="28"/>
          <w:szCs w:val="28"/>
        </w:rPr>
        <w:t xml:space="preserve"> між волокнами</w:t>
      </w:r>
      <w:r w:rsidRPr="00FF30A0">
        <w:rPr>
          <w:rFonts w:ascii="Times New Roman" w:hAnsi="Times New Roman"/>
          <w:sz w:val="28"/>
          <w:szCs w:val="28"/>
        </w:rPr>
        <w:t>. Скручування та перегини волокон покращують властивості целюлози для виготовлення паперу через механічні процеси. Вищі індекси скручування сприяють збільшенню пористості, об'ємної маси, м'якості, поглинанню, подовженню у вологому стані, дренажу та швидкості розриву. Волокна з вищим індексом скручування мають позитивний вплив на деякі властивості, але можуть нег</w:t>
      </w:r>
      <w:r>
        <w:rPr>
          <w:rFonts w:ascii="Times New Roman" w:hAnsi="Times New Roman"/>
          <w:sz w:val="28"/>
          <w:szCs w:val="28"/>
        </w:rPr>
        <w:t>ативно впливати на інші</w:t>
      </w:r>
      <w:r w:rsidRPr="00FF30A0">
        <w:rPr>
          <w:rFonts w:ascii="Times New Roman" w:hAnsi="Times New Roman"/>
          <w:sz w:val="28"/>
          <w:szCs w:val="28"/>
        </w:rPr>
        <w:t>. Довжина волокна</w:t>
      </w:r>
      <w:r w:rsidR="00897F61">
        <w:rPr>
          <w:rFonts w:ascii="Times New Roman" w:hAnsi="Times New Roman"/>
          <w:sz w:val="28"/>
          <w:szCs w:val="28"/>
        </w:rPr>
        <w:t xml:space="preserve"> також важлива для</w:t>
      </w:r>
      <w:r w:rsidRPr="00FF30A0">
        <w:rPr>
          <w:rFonts w:ascii="Times New Roman" w:hAnsi="Times New Roman"/>
          <w:sz w:val="28"/>
          <w:szCs w:val="28"/>
        </w:rPr>
        <w:t xml:space="preserve"> з</w:t>
      </w:r>
      <w:r>
        <w:rPr>
          <w:rFonts w:ascii="Times New Roman" w:hAnsi="Times New Roman"/>
          <w:sz w:val="28"/>
          <w:szCs w:val="28"/>
        </w:rPr>
        <w:t>в'язків</w:t>
      </w:r>
      <w:r w:rsidR="00897F61">
        <w:rPr>
          <w:rFonts w:ascii="Times New Roman" w:hAnsi="Times New Roman"/>
          <w:sz w:val="28"/>
          <w:szCs w:val="28"/>
        </w:rPr>
        <w:t xml:space="preserve"> між волокнами</w:t>
      </w:r>
      <w:r>
        <w:rPr>
          <w:rFonts w:ascii="Times New Roman" w:hAnsi="Times New Roman"/>
          <w:sz w:val="28"/>
          <w:szCs w:val="28"/>
        </w:rPr>
        <w:t xml:space="preserve"> і міцності целюлози</w:t>
      </w:r>
      <w:r w:rsidRPr="00FF30A0">
        <w:rPr>
          <w:rFonts w:ascii="Times New Roman" w:hAnsi="Times New Roman"/>
          <w:sz w:val="28"/>
          <w:szCs w:val="28"/>
        </w:rPr>
        <w:t>. Вміст дрібних частинок також впливає на міцність та м'якість паперу. Найкраще використовувати целюлозу з найменшою кількістю дрібних частинок, щоб уникнути збільшення консистенції цел</w:t>
      </w:r>
      <w:r>
        <w:rPr>
          <w:rFonts w:ascii="Times New Roman" w:hAnsi="Times New Roman"/>
          <w:sz w:val="28"/>
          <w:szCs w:val="28"/>
        </w:rPr>
        <w:t>юлози та проблем з дренажем</w:t>
      </w:r>
      <w:r w:rsidRPr="00FF30A0">
        <w:rPr>
          <w:rFonts w:ascii="Times New Roman" w:hAnsi="Times New Roman"/>
          <w:sz w:val="28"/>
          <w:szCs w:val="28"/>
        </w:rPr>
        <w:t xml:space="preserve">. Крім того, властивості суспензії часто використовуються для вимірювання змін волокон шляхом </w:t>
      </w:r>
      <w:r w:rsidRPr="008066DF">
        <w:rPr>
          <w:rFonts w:ascii="Times New Roman" w:hAnsi="Times New Roman"/>
          <w:color w:val="000000" w:themeColor="text1"/>
          <w:sz w:val="28"/>
          <w:szCs w:val="28"/>
        </w:rPr>
        <w:t>рафінування або ферментативної обробки</w:t>
      </w:r>
      <w:r w:rsidR="00AA7AAB">
        <w:rPr>
          <w:rFonts w:ascii="Times New Roman" w:hAnsi="Times New Roman"/>
          <w:color w:val="000000" w:themeColor="text1"/>
          <w:sz w:val="28"/>
          <w:szCs w:val="28"/>
        </w:rPr>
        <w:t xml:space="preserve"> </w:t>
      </w:r>
      <w:r w:rsidR="00AA7AAB">
        <w:rPr>
          <w:rFonts w:ascii="Times New Roman" w:hAnsi="Times New Roman" w:cs="Times New Roman"/>
          <w:color w:val="000000" w:themeColor="text1"/>
          <w:sz w:val="28"/>
          <w:szCs w:val="28"/>
        </w:rPr>
        <w:t>[</w:t>
      </w:r>
      <w:r w:rsidR="006E473F">
        <w:rPr>
          <w:rFonts w:ascii="Times New Roman" w:hAnsi="Times New Roman" w:cs="Times New Roman"/>
          <w:color w:val="000000" w:themeColor="text1"/>
          <w:sz w:val="28"/>
          <w:szCs w:val="28"/>
        </w:rPr>
        <w:t>4</w:t>
      </w:r>
      <w:r w:rsidR="00AA7AAB">
        <w:rPr>
          <w:rFonts w:ascii="Times New Roman" w:hAnsi="Times New Roman" w:cs="Times New Roman"/>
          <w:color w:val="000000" w:themeColor="text1"/>
          <w:sz w:val="28"/>
          <w:szCs w:val="28"/>
        </w:rPr>
        <w:t>]</w:t>
      </w:r>
      <w:r w:rsidRPr="008066DF">
        <w:rPr>
          <w:rFonts w:ascii="Times New Roman" w:hAnsi="Times New Roman"/>
          <w:color w:val="000000" w:themeColor="text1"/>
          <w:sz w:val="28"/>
          <w:szCs w:val="28"/>
        </w:rPr>
        <w:t xml:space="preserve">. </w:t>
      </w:r>
    </w:p>
    <w:p w14:paraId="60A5E82F" w14:textId="7E165B15" w:rsidR="000D1CAA" w:rsidRPr="006E473F" w:rsidRDefault="000D1CAA" w:rsidP="006E473F">
      <w:pPr>
        <w:spacing w:after="0" w:line="360" w:lineRule="auto"/>
        <w:ind w:firstLine="709"/>
        <w:jc w:val="both"/>
        <w:rPr>
          <w:rFonts w:ascii="Times New Roman" w:hAnsi="Times New Roman" w:cs="Times New Roman"/>
          <w:b/>
          <w:color w:val="000000" w:themeColor="text1"/>
          <w:sz w:val="28"/>
          <w:szCs w:val="28"/>
        </w:rPr>
      </w:pPr>
      <w:bookmarkStart w:id="12" w:name="_Toc155647868"/>
      <w:r w:rsidRPr="006E473F">
        <w:rPr>
          <w:rFonts w:ascii="Times New Roman" w:hAnsi="Times New Roman" w:cs="Times New Roman"/>
          <w:b/>
          <w:color w:val="000000" w:themeColor="text1"/>
          <w:sz w:val="28"/>
          <w:szCs w:val="28"/>
        </w:rPr>
        <w:t>1.4 Способи покращення фізико-механічних властивостей санітарно-гігієнічних видів паперу</w:t>
      </w:r>
      <w:bookmarkEnd w:id="12"/>
    </w:p>
    <w:p w14:paraId="3292BB5D" w14:textId="77777777" w:rsidR="000D1CAA" w:rsidRPr="000D1CAA" w:rsidRDefault="000D1CAA" w:rsidP="000D1CAA">
      <w:pPr>
        <w:spacing w:after="0" w:line="360" w:lineRule="auto"/>
        <w:ind w:firstLine="709"/>
        <w:jc w:val="both"/>
        <w:rPr>
          <w:rFonts w:ascii="Times New Roman" w:hAnsi="Times New Roman"/>
          <w:sz w:val="28"/>
          <w:szCs w:val="28"/>
          <w:lang w:val="ru-RU"/>
        </w:rPr>
      </w:pPr>
      <w:r w:rsidRPr="000D1CAA">
        <w:rPr>
          <w:rFonts w:ascii="Times New Roman" w:hAnsi="Times New Roman"/>
          <w:sz w:val="28"/>
          <w:szCs w:val="28"/>
          <w:lang w:val="ru-RU"/>
        </w:rPr>
        <w:t>Покращення фізико-механічних характеристик санітарно-гігієнічних видів паперу можна досягти за допомогою наступних заходів:</w:t>
      </w:r>
    </w:p>
    <w:p w14:paraId="422A9B8D" w14:textId="77777777" w:rsidR="000D1CAA" w:rsidRPr="000D1CAA" w:rsidRDefault="000D1CAA" w:rsidP="000D1CAA">
      <w:pPr>
        <w:numPr>
          <w:ilvl w:val="0"/>
          <w:numId w:val="3"/>
        </w:numPr>
        <w:spacing w:after="0" w:line="360" w:lineRule="auto"/>
        <w:jc w:val="both"/>
        <w:rPr>
          <w:rFonts w:ascii="Times New Roman" w:hAnsi="Times New Roman"/>
          <w:sz w:val="28"/>
          <w:szCs w:val="28"/>
          <w:lang w:val="ru-RU"/>
        </w:rPr>
      </w:pPr>
      <w:r w:rsidRPr="000D1CAA">
        <w:rPr>
          <w:rFonts w:ascii="Times New Roman" w:hAnsi="Times New Roman"/>
          <w:bCs/>
          <w:sz w:val="28"/>
          <w:szCs w:val="28"/>
          <w:lang w:val="ru-RU"/>
        </w:rPr>
        <w:t>Використання якісної сировини:</w:t>
      </w:r>
      <w:r w:rsidRPr="000D1CAA">
        <w:rPr>
          <w:rFonts w:ascii="Times New Roman" w:hAnsi="Times New Roman"/>
          <w:sz w:val="28"/>
          <w:szCs w:val="28"/>
          <w:lang w:val="ru-RU"/>
        </w:rPr>
        <w:t xml:space="preserve"> Використання високоякісної сировини, зокрема целюлози високої якості, є основою для виробництва паперу з відмінними фізико-механічними характеристиками. Якість целюлози визначає міцність, пухкість та інші властивості паперу.</w:t>
      </w:r>
    </w:p>
    <w:p w14:paraId="779E55F9" w14:textId="77777777" w:rsidR="000D1CAA" w:rsidRPr="000D1CAA" w:rsidRDefault="000D1CAA" w:rsidP="000D1CAA">
      <w:pPr>
        <w:numPr>
          <w:ilvl w:val="0"/>
          <w:numId w:val="3"/>
        </w:numPr>
        <w:spacing w:after="0" w:line="360" w:lineRule="auto"/>
        <w:jc w:val="both"/>
        <w:rPr>
          <w:rFonts w:ascii="Times New Roman" w:hAnsi="Times New Roman"/>
          <w:sz w:val="28"/>
          <w:szCs w:val="28"/>
          <w:lang w:val="ru-RU"/>
        </w:rPr>
      </w:pPr>
      <w:r w:rsidRPr="000D1CAA">
        <w:rPr>
          <w:rFonts w:ascii="Times New Roman" w:hAnsi="Times New Roman"/>
          <w:bCs/>
          <w:sz w:val="28"/>
          <w:szCs w:val="28"/>
          <w:lang w:val="ru-RU"/>
        </w:rPr>
        <w:t>Використання сучасних технологій виробництва:</w:t>
      </w:r>
      <w:r w:rsidRPr="000D1CAA">
        <w:rPr>
          <w:rFonts w:ascii="Times New Roman" w:hAnsi="Times New Roman"/>
          <w:sz w:val="28"/>
          <w:szCs w:val="28"/>
          <w:lang w:val="ru-RU"/>
        </w:rPr>
        <w:t xml:space="preserve"> Використання передових технологій виробництва паперу дозволяє отримувати матеріал із заданими фізико-механічними властивостями. Такі технології, як вакуум-фільтрування та екструзія, можуть сприяти отриманню паперу з підвищеною міцністю та пухкістю.</w:t>
      </w:r>
    </w:p>
    <w:p w14:paraId="105524ED" w14:textId="41CE6C16" w:rsidR="000D1CAA" w:rsidRPr="000D1CAA" w:rsidRDefault="000D1CAA" w:rsidP="000D1CAA">
      <w:pPr>
        <w:numPr>
          <w:ilvl w:val="0"/>
          <w:numId w:val="3"/>
        </w:numPr>
        <w:spacing w:after="0" w:line="360" w:lineRule="auto"/>
        <w:jc w:val="both"/>
        <w:rPr>
          <w:rFonts w:ascii="Times New Roman" w:hAnsi="Times New Roman"/>
          <w:sz w:val="28"/>
          <w:szCs w:val="28"/>
          <w:lang w:val="ru-RU"/>
        </w:rPr>
      </w:pPr>
      <w:r w:rsidRPr="000D1CAA">
        <w:rPr>
          <w:rFonts w:ascii="Times New Roman" w:hAnsi="Times New Roman"/>
          <w:bCs/>
          <w:sz w:val="28"/>
          <w:szCs w:val="28"/>
          <w:lang w:val="ru-RU"/>
        </w:rPr>
        <w:t>Додавання модифікаторів</w:t>
      </w:r>
      <w:r w:rsidR="00260250">
        <w:rPr>
          <w:rFonts w:ascii="Times New Roman" w:hAnsi="Times New Roman"/>
          <w:bCs/>
          <w:sz w:val="28"/>
          <w:szCs w:val="28"/>
          <w:lang w:val="ru-RU"/>
        </w:rPr>
        <w:t>, наповнювачів</w:t>
      </w:r>
      <w:r w:rsidRPr="000D1CAA">
        <w:rPr>
          <w:rFonts w:ascii="Times New Roman" w:hAnsi="Times New Roman"/>
          <w:bCs/>
          <w:sz w:val="28"/>
          <w:szCs w:val="28"/>
          <w:lang w:val="ru-RU"/>
        </w:rPr>
        <w:t>:</w:t>
      </w:r>
      <w:r w:rsidRPr="000D1CAA">
        <w:rPr>
          <w:rFonts w:ascii="Times New Roman" w:hAnsi="Times New Roman"/>
          <w:sz w:val="28"/>
          <w:szCs w:val="28"/>
          <w:lang w:val="ru-RU"/>
        </w:rPr>
        <w:t xml:space="preserve"> Використання модифікаторів може сприяти покращенню конкретних фізико-механічних характеристик </w:t>
      </w:r>
      <w:r w:rsidRPr="000D1CAA">
        <w:rPr>
          <w:rFonts w:ascii="Times New Roman" w:hAnsi="Times New Roman"/>
          <w:sz w:val="28"/>
          <w:szCs w:val="28"/>
          <w:lang w:val="ru-RU"/>
        </w:rPr>
        <w:lastRenderedPageBreak/>
        <w:t>паперу. Наприклад, додаток полімерів може підвищити міцність, а поверхнево-активні речовини можуть поліпшити пухкість матеріалу</w:t>
      </w:r>
      <w:r w:rsidR="0004258C">
        <w:rPr>
          <w:rFonts w:ascii="Times New Roman" w:hAnsi="Times New Roman"/>
          <w:sz w:val="28"/>
          <w:szCs w:val="28"/>
          <w:lang w:val="ru-RU"/>
        </w:rPr>
        <w:t xml:space="preserve"> </w:t>
      </w:r>
      <w:r w:rsidR="0004258C">
        <w:rPr>
          <w:rFonts w:ascii="Times New Roman" w:hAnsi="Times New Roman" w:cs="Times New Roman"/>
          <w:bCs/>
          <w:sz w:val="28"/>
          <w:szCs w:val="28"/>
        </w:rPr>
        <w:t>[4]</w:t>
      </w:r>
      <w:r w:rsidRPr="000D1CAA">
        <w:rPr>
          <w:rFonts w:ascii="Times New Roman" w:hAnsi="Times New Roman"/>
          <w:sz w:val="28"/>
          <w:szCs w:val="28"/>
          <w:lang w:val="ru-RU"/>
        </w:rPr>
        <w:t>.</w:t>
      </w:r>
    </w:p>
    <w:p w14:paraId="40CEBD23" w14:textId="3E0976B9" w:rsidR="000D1CAA" w:rsidRDefault="000D1CAA" w:rsidP="008101FB">
      <w:pPr>
        <w:spacing w:line="360" w:lineRule="auto"/>
        <w:ind w:firstLine="709"/>
        <w:jc w:val="both"/>
        <w:rPr>
          <w:rFonts w:ascii="Times New Roman" w:hAnsi="Times New Roman"/>
          <w:b/>
          <w:sz w:val="28"/>
          <w:szCs w:val="28"/>
        </w:rPr>
      </w:pPr>
    </w:p>
    <w:p w14:paraId="499B4C8A" w14:textId="77777777" w:rsidR="00260250" w:rsidRDefault="00260250" w:rsidP="00260250">
      <w:pPr>
        <w:rPr>
          <w:sz w:val="28"/>
          <w:szCs w:val="28"/>
        </w:rPr>
      </w:pPr>
      <w:bookmarkStart w:id="13" w:name="_Toc155647869"/>
    </w:p>
    <w:p w14:paraId="1B767A58" w14:textId="77777777" w:rsidR="00260250" w:rsidRDefault="00260250" w:rsidP="00260250">
      <w:pPr>
        <w:rPr>
          <w:sz w:val="28"/>
          <w:szCs w:val="28"/>
        </w:rPr>
      </w:pPr>
    </w:p>
    <w:p w14:paraId="121DA5A7" w14:textId="77777777" w:rsidR="00260250" w:rsidRDefault="00260250" w:rsidP="00260250">
      <w:pPr>
        <w:rPr>
          <w:sz w:val="28"/>
          <w:szCs w:val="28"/>
        </w:rPr>
      </w:pPr>
    </w:p>
    <w:bookmarkEnd w:id="13"/>
    <w:p w14:paraId="2F01CF97" w14:textId="77777777" w:rsidR="00C94AC2" w:rsidRDefault="00C94AC2" w:rsidP="00260250">
      <w:pPr>
        <w:spacing w:after="0" w:line="360" w:lineRule="auto"/>
        <w:jc w:val="center"/>
        <w:rPr>
          <w:rFonts w:ascii="Times New Roman" w:hAnsi="Times New Roman" w:cs="Times New Roman"/>
          <w:b/>
          <w:sz w:val="28"/>
          <w:szCs w:val="28"/>
        </w:rPr>
      </w:pPr>
    </w:p>
    <w:p w14:paraId="663AE750" w14:textId="77777777" w:rsidR="00C94AC2" w:rsidRDefault="00C94AC2" w:rsidP="00260250">
      <w:pPr>
        <w:spacing w:after="0" w:line="360" w:lineRule="auto"/>
        <w:jc w:val="center"/>
        <w:rPr>
          <w:rFonts w:ascii="Times New Roman" w:hAnsi="Times New Roman" w:cs="Times New Roman"/>
          <w:b/>
          <w:sz w:val="28"/>
          <w:szCs w:val="28"/>
        </w:rPr>
      </w:pPr>
    </w:p>
    <w:p w14:paraId="419D54B9" w14:textId="77777777" w:rsidR="00C94AC2" w:rsidRDefault="00C94AC2" w:rsidP="00260250">
      <w:pPr>
        <w:spacing w:after="0" w:line="360" w:lineRule="auto"/>
        <w:jc w:val="center"/>
        <w:rPr>
          <w:rFonts w:ascii="Times New Roman" w:hAnsi="Times New Roman" w:cs="Times New Roman"/>
          <w:b/>
          <w:sz w:val="28"/>
          <w:szCs w:val="28"/>
        </w:rPr>
      </w:pPr>
    </w:p>
    <w:p w14:paraId="53C79473" w14:textId="77777777" w:rsidR="00C94AC2" w:rsidRDefault="00C94AC2" w:rsidP="00260250">
      <w:pPr>
        <w:spacing w:after="0" w:line="360" w:lineRule="auto"/>
        <w:jc w:val="center"/>
        <w:rPr>
          <w:rFonts w:ascii="Times New Roman" w:hAnsi="Times New Roman" w:cs="Times New Roman"/>
          <w:b/>
          <w:sz w:val="28"/>
          <w:szCs w:val="28"/>
        </w:rPr>
      </w:pPr>
    </w:p>
    <w:p w14:paraId="76C8A3D8" w14:textId="77777777" w:rsidR="00C94AC2" w:rsidRDefault="00C94AC2" w:rsidP="00260250">
      <w:pPr>
        <w:spacing w:after="0" w:line="360" w:lineRule="auto"/>
        <w:jc w:val="center"/>
        <w:rPr>
          <w:rFonts w:ascii="Times New Roman" w:hAnsi="Times New Roman" w:cs="Times New Roman"/>
          <w:b/>
          <w:sz w:val="28"/>
          <w:szCs w:val="28"/>
        </w:rPr>
      </w:pPr>
    </w:p>
    <w:p w14:paraId="37FEB306" w14:textId="77777777" w:rsidR="00C94AC2" w:rsidRDefault="00C94AC2" w:rsidP="00260250">
      <w:pPr>
        <w:spacing w:after="0" w:line="360" w:lineRule="auto"/>
        <w:jc w:val="center"/>
        <w:rPr>
          <w:rFonts w:ascii="Times New Roman" w:hAnsi="Times New Roman" w:cs="Times New Roman"/>
          <w:b/>
          <w:sz w:val="28"/>
          <w:szCs w:val="28"/>
        </w:rPr>
      </w:pPr>
    </w:p>
    <w:p w14:paraId="07C1FB96" w14:textId="77777777" w:rsidR="00C94AC2" w:rsidRDefault="00C94AC2" w:rsidP="00260250">
      <w:pPr>
        <w:spacing w:after="0" w:line="360" w:lineRule="auto"/>
        <w:jc w:val="center"/>
        <w:rPr>
          <w:rFonts w:ascii="Times New Roman" w:hAnsi="Times New Roman" w:cs="Times New Roman"/>
          <w:b/>
          <w:sz w:val="28"/>
          <w:szCs w:val="28"/>
        </w:rPr>
      </w:pPr>
    </w:p>
    <w:p w14:paraId="43A0381E" w14:textId="77777777" w:rsidR="00C94AC2" w:rsidRDefault="00C94AC2" w:rsidP="00260250">
      <w:pPr>
        <w:spacing w:after="0" w:line="360" w:lineRule="auto"/>
        <w:jc w:val="center"/>
        <w:rPr>
          <w:rFonts w:ascii="Times New Roman" w:hAnsi="Times New Roman" w:cs="Times New Roman"/>
          <w:b/>
          <w:sz w:val="28"/>
          <w:szCs w:val="28"/>
        </w:rPr>
      </w:pPr>
    </w:p>
    <w:p w14:paraId="2D9BB4FB" w14:textId="77777777" w:rsidR="00C94AC2" w:rsidRDefault="00C94AC2" w:rsidP="00260250">
      <w:pPr>
        <w:spacing w:after="0" w:line="360" w:lineRule="auto"/>
        <w:jc w:val="center"/>
        <w:rPr>
          <w:rFonts w:ascii="Times New Roman" w:hAnsi="Times New Roman" w:cs="Times New Roman"/>
          <w:b/>
          <w:sz w:val="28"/>
          <w:szCs w:val="28"/>
        </w:rPr>
      </w:pPr>
    </w:p>
    <w:p w14:paraId="0679A627" w14:textId="77777777" w:rsidR="00C94AC2" w:rsidRDefault="00C94AC2" w:rsidP="00260250">
      <w:pPr>
        <w:spacing w:after="0" w:line="360" w:lineRule="auto"/>
        <w:jc w:val="center"/>
        <w:rPr>
          <w:rFonts w:ascii="Times New Roman" w:hAnsi="Times New Roman" w:cs="Times New Roman"/>
          <w:b/>
          <w:sz w:val="28"/>
          <w:szCs w:val="28"/>
        </w:rPr>
      </w:pPr>
    </w:p>
    <w:p w14:paraId="707E61A5" w14:textId="77777777" w:rsidR="00C94AC2" w:rsidRDefault="00C94AC2" w:rsidP="00260250">
      <w:pPr>
        <w:spacing w:after="0" w:line="360" w:lineRule="auto"/>
        <w:jc w:val="center"/>
        <w:rPr>
          <w:rFonts w:ascii="Times New Roman" w:hAnsi="Times New Roman" w:cs="Times New Roman"/>
          <w:b/>
          <w:sz w:val="28"/>
          <w:szCs w:val="28"/>
        </w:rPr>
      </w:pPr>
    </w:p>
    <w:p w14:paraId="1059E247" w14:textId="77777777" w:rsidR="00C94AC2" w:rsidRDefault="00C94AC2" w:rsidP="00260250">
      <w:pPr>
        <w:spacing w:after="0" w:line="360" w:lineRule="auto"/>
        <w:jc w:val="center"/>
        <w:rPr>
          <w:rFonts w:ascii="Times New Roman" w:hAnsi="Times New Roman" w:cs="Times New Roman"/>
          <w:b/>
          <w:sz w:val="28"/>
          <w:szCs w:val="28"/>
        </w:rPr>
      </w:pPr>
    </w:p>
    <w:p w14:paraId="3D0FF166" w14:textId="77777777" w:rsidR="00C94AC2" w:rsidRDefault="00C94AC2" w:rsidP="00260250">
      <w:pPr>
        <w:spacing w:after="0" w:line="360" w:lineRule="auto"/>
        <w:jc w:val="center"/>
        <w:rPr>
          <w:rFonts w:ascii="Times New Roman" w:hAnsi="Times New Roman" w:cs="Times New Roman"/>
          <w:b/>
          <w:sz w:val="28"/>
          <w:szCs w:val="28"/>
        </w:rPr>
      </w:pPr>
    </w:p>
    <w:p w14:paraId="25C262ED" w14:textId="77777777" w:rsidR="00C94AC2" w:rsidRDefault="00C94AC2" w:rsidP="00260250">
      <w:pPr>
        <w:spacing w:after="0" w:line="360" w:lineRule="auto"/>
        <w:jc w:val="center"/>
        <w:rPr>
          <w:rFonts w:ascii="Times New Roman" w:hAnsi="Times New Roman" w:cs="Times New Roman"/>
          <w:b/>
          <w:sz w:val="28"/>
          <w:szCs w:val="28"/>
        </w:rPr>
      </w:pPr>
    </w:p>
    <w:p w14:paraId="6E9AEE97" w14:textId="77777777" w:rsidR="00C94AC2" w:rsidRDefault="00C94AC2" w:rsidP="00260250">
      <w:pPr>
        <w:spacing w:after="0" w:line="360" w:lineRule="auto"/>
        <w:jc w:val="center"/>
        <w:rPr>
          <w:rFonts w:ascii="Times New Roman" w:hAnsi="Times New Roman" w:cs="Times New Roman"/>
          <w:b/>
          <w:sz w:val="28"/>
          <w:szCs w:val="28"/>
        </w:rPr>
      </w:pPr>
    </w:p>
    <w:p w14:paraId="0BB4929D" w14:textId="77777777" w:rsidR="00C94AC2" w:rsidRDefault="00C94AC2" w:rsidP="00260250">
      <w:pPr>
        <w:spacing w:after="0" w:line="360" w:lineRule="auto"/>
        <w:jc w:val="center"/>
        <w:rPr>
          <w:rFonts w:ascii="Times New Roman" w:hAnsi="Times New Roman" w:cs="Times New Roman"/>
          <w:b/>
          <w:sz w:val="28"/>
          <w:szCs w:val="28"/>
        </w:rPr>
      </w:pPr>
    </w:p>
    <w:p w14:paraId="443FE0BD" w14:textId="77777777" w:rsidR="00C94AC2" w:rsidRDefault="00C94AC2" w:rsidP="00260250">
      <w:pPr>
        <w:spacing w:after="0" w:line="360" w:lineRule="auto"/>
        <w:jc w:val="center"/>
        <w:rPr>
          <w:rFonts w:ascii="Times New Roman" w:hAnsi="Times New Roman" w:cs="Times New Roman"/>
          <w:b/>
          <w:sz w:val="28"/>
          <w:szCs w:val="28"/>
        </w:rPr>
      </w:pPr>
    </w:p>
    <w:p w14:paraId="75013236" w14:textId="77777777" w:rsidR="00C94AC2" w:rsidRDefault="00C94AC2" w:rsidP="00260250">
      <w:pPr>
        <w:spacing w:after="0" w:line="360" w:lineRule="auto"/>
        <w:jc w:val="center"/>
        <w:rPr>
          <w:rFonts w:ascii="Times New Roman" w:hAnsi="Times New Roman" w:cs="Times New Roman"/>
          <w:b/>
          <w:sz w:val="28"/>
          <w:szCs w:val="28"/>
        </w:rPr>
      </w:pPr>
    </w:p>
    <w:p w14:paraId="1F7919DE" w14:textId="77777777" w:rsidR="00C94AC2" w:rsidRDefault="00C94AC2" w:rsidP="00260250">
      <w:pPr>
        <w:spacing w:after="0" w:line="360" w:lineRule="auto"/>
        <w:jc w:val="center"/>
        <w:rPr>
          <w:rFonts w:ascii="Times New Roman" w:hAnsi="Times New Roman" w:cs="Times New Roman"/>
          <w:b/>
          <w:sz w:val="28"/>
          <w:szCs w:val="28"/>
        </w:rPr>
      </w:pPr>
    </w:p>
    <w:p w14:paraId="11B3FB16" w14:textId="77777777" w:rsidR="00C94AC2" w:rsidRDefault="00C94AC2" w:rsidP="00260250">
      <w:pPr>
        <w:spacing w:after="0" w:line="360" w:lineRule="auto"/>
        <w:jc w:val="center"/>
        <w:rPr>
          <w:rFonts w:ascii="Times New Roman" w:hAnsi="Times New Roman" w:cs="Times New Roman"/>
          <w:b/>
          <w:sz w:val="28"/>
          <w:szCs w:val="28"/>
        </w:rPr>
      </w:pPr>
    </w:p>
    <w:p w14:paraId="5B30E5B9" w14:textId="77777777" w:rsidR="00C94AC2" w:rsidRDefault="00C94AC2" w:rsidP="00260250">
      <w:pPr>
        <w:spacing w:after="0" w:line="360" w:lineRule="auto"/>
        <w:jc w:val="center"/>
        <w:rPr>
          <w:rFonts w:ascii="Times New Roman" w:hAnsi="Times New Roman" w:cs="Times New Roman"/>
          <w:b/>
          <w:sz w:val="28"/>
          <w:szCs w:val="28"/>
        </w:rPr>
      </w:pPr>
    </w:p>
    <w:p w14:paraId="0C3DF018" w14:textId="77777777" w:rsidR="00C94AC2" w:rsidRDefault="00C94AC2" w:rsidP="00260250">
      <w:pPr>
        <w:spacing w:after="0" w:line="360" w:lineRule="auto"/>
        <w:jc w:val="center"/>
        <w:rPr>
          <w:rFonts w:ascii="Times New Roman" w:hAnsi="Times New Roman" w:cs="Times New Roman"/>
          <w:b/>
          <w:sz w:val="28"/>
          <w:szCs w:val="28"/>
        </w:rPr>
      </w:pPr>
    </w:p>
    <w:p w14:paraId="355FB447" w14:textId="77777777" w:rsidR="00B83A3E" w:rsidRDefault="00B83A3E" w:rsidP="00260250">
      <w:pPr>
        <w:spacing w:after="0" w:line="360" w:lineRule="auto"/>
        <w:jc w:val="center"/>
        <w:rPr>
          <w:rFonts w:ascii="Times New Roman" w:hAnsi="Times New Roman" w:cs="Times New Roman"/>
          <w:b/>
          <w:sz w:val="28"/>
          <w:szCs w:val="28"/>
        </w:rPr>
      </w:pPr>
    </w:p>
    <w:p w14:paraId="0C1C697B" w14:textId="2BA00800" w:rsidR="003349C1" w:rsidRPr="00260250" w:rsidRDefault="00260250" w:rsidP="00260250">
      <w:pPr>
        <w:spacing w:after="0" w:line="360" w:lineRule="auto"/>
        <w:jc w:val="center"/>
        <w:rPr>
          <w:rFonts w:ascii="Times New Roman" w:hAnsi="Times New Roman" w:cs="Times New Roman"/>
          <w:b/>
          <w:sz w:val="28"/>
          <w:szCs w:val="28"/>
        </w:rPr>
      </w:pPr>
      <w:r>
        <w:rPr>
          <w:rFonts w:ascii="Times New Roman" w:hAnsi="Times New Roman" w:cs="Times New Roman"/>
          <w:b/>
          <w:sz w:val="28"/>
          <w:szCs w:val="28"/>
        </w:rPr>
        <w:lastRenderedPageBreak/>
        <w:t xml:space="preserve">2 </w:t>
      </w:r>
      <w:r w:rsidRPr="00260250">
        <w:rPr>
          <w:rFonts w:ascii="Times New Roman" w:hAnsi="Times New Roman" w:cs="Times New Roman"/>
          <w:b/>
          <w:sz w:val="28"/>
          <w:szCs w:val="28"/>
        </w:rPr>
        <w:t>ІННОВАЦІЇ У ТЕХНОЛОГІЇ ВИРОБНИЦТВА ПАПЕРОВИХ РУШНИКІВ</w:t>
      </w:r>
    </w:p>
    <w:p w14:paraId="1DDF9916" w14:textId="77777777" w:rsidR="003349C1" w:rsidRDefault="003349C1" w:rsidP="003349C1">
      <w:pPr>
        <w:spacing w:after="0" w:line="360" w:lineRule="auto"/>
        <w:ind w:firstLine="709"/>
        <w:jc w:val="both"/>
        <w:rPr>
          <w:rFonts w:ascii="Times New Roman" w:hAnsi="Times New Roman" w:cs="Times New Roman"/>
          <w:sz w:val="28"/>
          <w:szCs w:val="28"/>
        </w:rPr>
      </w:pPr>
      <w:r w:rsidRPr="00112ADD">
        <w:rPr>
          <w:rFonts w:ascii="Times New Roman" w:hAnsi="Times New Roman" w:cs="Times New Roman"/>
          <w:sz w:val="28"/>
          <w:szCs w:val="28"/>
        </w:rPr>
        <w:t>Розглянемо інновації в технології виробництва  санітарно-гігієнічних видів паперу з метою покращення</w:t>
      </w:r>
      <w:r>
        <w:rPr>
          <w:rFonts w:ascii="Times New Roman" w:hAnsi="Times New Roman" w:cs="Times New Roman"/>
          <w:sz w:val="28"/>
          <w:szCs w:val="28"/>
        </w:rPr>
        <w:t xml:space="preserve"> фізико-механічних властивостей продукції</w:t>
      </w:r>
      <w:r w:rsidRPr="00112ADD">
        <w:rPr>
          <w:rFonts w:ascii="Times New Roman" w:hAnsi="Times New Roman" w:cs="Times New Roman"/>
          <w:sz w:val="28"/>
          <w:szCs w:val="28"/>
        </w:rPr>
        <w:t>.</w:t>
      </w:r>
    </w:p>
    <w:p w14:paraId="0B6E5B26" w14:textId="1D86482E" w:rsidR="003349C1" w:rsidRPr="00C020BA" w:rsidRDefault="00F307F9" w:rsidP="00EB41E9">
      <w:pPr>
        <w:spacing w:after="0" w:line="360" w:lineRule="auto"/>
        <w:jc w:val="both"/>
        <w:rPr>
          <w:rFonts w:ascii="Times New Roman" w:hAnsi="Times New Roman"/>
          <w:sz w:val="28"/>
          <w:szCs w:val="28"/>
        </w:rPr>
      </w:pPr>
      <w:r>
        <w:rPr>
          <w:rFonts w:ascii="Times New Roman" w:hAnsi="Times New Roman"/>
          <w:b/>
          <w:sz w:val="28"/>
          <w:szCs w:val="28"/>
        </w:rPr>
        <w:t>Прес</w:t>
      </w:r>
      <w:r w:rsidR="00A015A0" w:rsidRPr="00A015A0">
        <w:rPr>
          <w:rFonts w:ascii="Times New Roman" w:hAnsi="Times New Roman"/>
          <w:b/>
          <w:sz w:val="28"/>
          <w:szCs w:val="28"/>
        </w:rPr>
        <w:t xml:space="preserve"> </w:t>
      </w:r>
      <w:r w:rsidR="00A015A0">
        <w:rPr>
          <w:rFonts w:ascii="Times New Roman" w:hAnsi="Times New Roman"/>
          <w:b/>
          <w:sz w:val="28"/>
          <w:szCs w:val="28"/>
        </w:rPr>
        <w:t xml:space="preserve">марки </w:t>
      </w:r>
      <w:r w:rsidR="00A015A0" w:rsidRPr="009D7569">
        <w:rPr>
          <w:rFonts w:ascii="Times New Roman" w:hAnsi="Times New Roman"/>
          <w:b/>
          <w:sz w:val="28"/>
          <w:szCs w:val="28"/>
        </w:rPr>
        <w:t>ViscoNip</w:t>
      </w:r>
      <w:r w:rsidR="00A015A0">
        <w:rPr>
          <w:rFonts w:ascii="Times New Roman" w:hAnsi="Times New Roman"/>
          <w:b/>
          <w:sz w:val="28"/>
          <w:szCs w:val="28"/>
        </w:rPr>
        <w:t xml:space="preserve"> від виробника</w:t>
      </w:r>
      <w:r>
        <w:rPr>
          <w:rFonts w:ascii="Times New Roman" w:hAnsi="Times New Roman"/>
          <w:b/>
          <w:sz w:val="28"/>
          <w:szCs w:val="28"/>
        </w:rPr>
        <w:t xml:space="preserve"> </w:t>
      </w:r>
      <w:r w:rsidR="009D7569" w:rsidRPr="009D7569">
        <w:rPr>
          <w:rFonts w:ascii="Times New Roman" w:hAnsi="Times New Roman"/>
          <w:b/>
          <w:sz w:val="28"/>
          <w:szCs w:val="28"/>
        </w:rPr>
        <w:t>Advantage™</w:t>
      </w:r>
    </w:p>
    <w:p w14:paraId="11B4C98E" w14:textId="77777777" w:rsidR="001431F5" w:rsidRDefault="009D7569" w:rsidP="001431F5">
      <w:pPr>
        <w:spacing w:after="0" w:line="360" w:lineRule="auto"/>
        <w:ind w:firstLine="709"/>
        <w:jc w:val="both"/>
        <w:rPr>
          <w:rFonts w:ascii="Times New Roman" w:hAnsi="Times New Roman"/>
          <w:bCs/>
          <w:sz w:val="28"/>
          <w:szCs w:val="28"/>
        </w:rPr>
      </w:pPr>
      <w:r w:rsidRPr="009D7569">
        <w:rPr>
          <w:rFonts w:ascii="Times New Roman" w:hAnsi="Times New Roman"/>
          <w:bCs/>
          <w:sz w:val="28"/>
          <w:szCs w:val="28"/>
        </w:rPr>
        <w:t>Advantage™ ViscoNip® press представляє собою високоефективну технологію мокрого пресування, розроблену компанією Valmet.</w:t>
      </w:r>
    </w:p>
    <w:p w14:paraId="1BCF60D8" w14:textId="6C6E0B24" w:rsidR="009D7569" w:rsidRPr="009D7569" w:rsidRDefault="009D7569" w:rsidP="009D7569">
      <w:pPr>
        <w:spacing w:after="0" w:line="360" w:lineRule="auto"/>
        <w:ind w:firstLine="709"/>
        <w:jc w:val="both"/>
        <w:rPr>
          <w:rFonts w:ascii="Times New Roman" w:hAnsi="Times New Roman"/>
          <w:bCs/>
          <w:sz w:val="28"/>
          <w:szCs w:val="28"/>
        </w:rPr>
      </w:pPr>
      <w:r w:rsidRPr="009D7569">
        <w:rPr>
          <w:rFonts w:ascii="Times New Roman" w:hAnsi="Times New Roman"/>
          <w:bCs/>
          <w:sz w:val="28"/>
          <w:szCs w:val="28"/>
        </w:rPr>
        <w:t xml:space="preserve">Advantage™ ViscoNip® press </w:t>
      </w:r>
      <w:r w:rsidR="001431F5">
        <w:rPr>
          <w:rFonts w:ascii="Times New Roman" w:hAnsi="Times New Roman"/>
          <w:bCs/>
          <w:sz w:val="28"/>
          <w:szCs w:val="28"/>
        </w:rPr>
        <w:t xml:space="preserve"> </w:t>
      </w:r>
      <w:r w:rsidRPr="009D7569">
        <w:rPr>
          <w:rFonts w:ascii="Times New Roman" w:hAnsi="Times New Roman"/>
          <w:bCs/>
          <w:sz w:val="28"/>
          <w:szCs w:val="28"/>
        </w:rPr>
        <w:t xml:space="preserve">відзначається високою продуктивністю, </w:t>
      </w:r>
      <w:r w:rsidR="001431F5">
        <w:rPr>
          <w:rFonts w:ascii="Times New Roman" w:hAnsi="Times New Roman"/>
          <w:bCs/>
          <w:sz w:val="28"/>
          <w:szCs w:val="28"/>
        </w:rPr>
        <w:t>яка здатна</w:t>
      </w:r>
      <w:r w:rsidRPr="009D7569">
        <w:rPr>
          <w:rFonts w:ascii="Times New Roman" w:hAnsi="Times New Roman"/>
          <w:bCs/>
          <w:sz w:val="28"/>
          <w:szCs w:val="28"/>
        </w:rPr>
        <w:t xml:space="preserve"> підняти результативність паперової машини на 10-20%. Основна відмінність цієї технології полягає в гнучкому завантажувальному елементі, який адаптується до форми вала сушарки, забезпечуючи високу однорідність пресовано</w:t>
      </w:r>
      <w:r w:rsidR="001431F5">
        <w:rPr>
          <w:rFonts w:ascii="Times New Roman" w:hAnsi="Times New Roman"/>
          <w:bCs/>
          <w:sz w:val="28"/>
          <w:szCs w:val="28"/>
        </w:rPr>
        <w:t>го полотна</w:t>
      </w:r>
      <w:r w:rsidRPr="009D7569">
        <w:rPr>
          <w:rFonts w:ascii="Times New Roman" w:hAnsi="Times New Roman"/>
          <w:bCs/>
          <w:sz w:val="28"/>
          <w:szCs w:val="28"/>
        </w:rPr>
        <w:t xml:space="preserve"> і надійну основу для виробництва якісного папер</w:t>
      </w:r>
      <w:r w:rsidR="001431F5">
        <w:rPr>
          <w:rFonts w:ascii="Times New Roman" w:hAnsi="Times New Roman"/>
          <w:bCs/>
          <w:sz w:val="28"/>
          <w:szCs w:val="28"/>
        </w:rPr>
        <w:t>у</w:t>
      </w:r>
      <w:r w:rsidRPr="009D7569">
        <w:rPr>
          <w:rFonts w:ascii="Times New Roman" w:hAnsi="Times New Roman"/>
          <w:bCs/>
          <w:sz w:val="28"/>
          <w:szCs w:val="28"/>
        </w:rPr>
        <w:t>.</w:t>
      </w:r>
    </w:p>
    <w:p w14:paraId="1120C773" w14:textId="77777777" w:rsidR="001431F5" w:rsidRDefault="009D7569" w:rsidP="009D7569">
      <w:pPr>
        <w:spacing w:after="0" w:line="360" w:lineRule="auto"/>
        <w:ind w:firstLine="709"/>
        <w:jc w:val="both"/>
        <w:rPr>
          <w:rFonts w:ascii="Times New Roman" w:hAnsi="Times New Roman"/>
          <w:bCs/>
          <w:sz w:val="28"/>
          <w:szCs w:val="28"/>
        </w:rPr>
      </w:pPr>
      <w:r w:rsidRPr="009D7569">
        <w:rPr>
          <w:rFonts w:ascii="Times New Roman" w:hAnsi="Times New Roman"/>
          <w:bCs/>
          <w:sz w:val="28"/>
          <w:szCs w:val="28"/>
        </w:rPr>
        <w:t>Деякі конкретні характеристики</w:t>
      </w:r>
      <w:r w:rsidR="001431F5">
        <w:rPr>
          <w:rFonts w:ascii="Times New Roman" w:hAnsi="Times New Roman"/>
          <w:bCs/>
          <w:sz w:val="28"/>
          <w:szCs w:val="28"/>
        </w:rPr>
        <w:t xml:space="preserve"> пресу</w:t>
      </w:r>
      <w:r w:rsidRPr="009D7569">
        <w:rPr>
          <w:rFonts w:ascii="Times New Roman" w:hAnsi="Times New Roman"/>
          <w:bCs/>
          <w:sz w:val="28"/>
          <w:szCs w:val="28"/>
        </w:rPr>
        <w:t xml:space="preserve"> Advantage™ ViscoNip®</w:t>
      </w:r>
      <w:r w:rsidR="001431F5">
        <w:rPr>
          <w:rFonts w:ascii="Times New Roman" w:hAnsi="Times New Roman"/>
          <w:bCs/>
          <w:sz w:val="28"/>
          <w:szCs w:val="28"/>
        </w:rPr>
        <w:t>:</w:t>
      </w:r>
    </w:p>
    <w:p w14:paraId="4CFE49C1" w14:textId="77777777" w:rsidR="001431F5" w:rsidRDefault="009D7569" w:rsidP="001431F5">
      <w:pPr>
        <w:pStyle w:val="a3"/>
        <w:numPr>
          <w:ilvl w:val="0"/>
          <w:numId w:val="25"/>
        </w:numPr>
        <w:spacing w:after="0" w:line="360" w:lineRule="auto"/>
        <w:jc w:val="both"/>
        <w:rPr>
          <w:rFonts w:ascii="Times New Roman" w:hAnsi="Times New Roman"/>
          <w:bCs/>
          <w:sz w:val="28"/>
          <w:szCs w:val="28"/>
        </w:rPr>
      </w:pPr>
      <w:r w:rsidRPr="001431F5">
        <w:rPr>
          <w:rFonts w:ascii="Times New Roman" w:hAnsi="Times New Roman"/>
          <w:bCs/>
          <w:sz w:val="28"/>
          <w:szCs w:val="28"/>
        </w:rPr>
        <w:t xml:space="preserve">включають  </w:t>
      </w:r>
      <w:r w:rsidR="006A70AD" w:rsidRPr="001431F5">
        <w:rPr>
          <w:rFonts w:ascii="Times New Roman" w:hAnsi="Times New Roman"/>
          <w:bCs/>
          <w:sz w:val="28"/>
          <w:szCs w:val="28"/>
        </w:rPr>
        <w:t xml:space="preserve">сухість пресу </w:t>
      </w:r>
      <w:r w:rsidRPr="001431F5">
        <w:rPr>
          <w:rFonts w:ascii="Times New Roman" w:hAnsi="Times New Roman"/>
          <w:bCs/>
          <w:sz w:val="28"/>
          <w:szCs w:val="28"/>
        </w:rPr>
        <w:t xml:space="preserve">до 47%, </w:t>
      </w:r>
    </w:p>
    <w:p w14:paraId="2D8D7B2E" w14:textId="77777777" w:rsidR="001431F5" w:rsidRDefault="009D7569" w:rsidP="001431F5">
      <w:pPr>
        <w:pStyle w:val="a3"/>
        <w:numPr>
          <w:ilvl w:val="0"/>
          <w:numId w:val="25"/>
        </w:numPr>
        <w:spacing w:after="0" w:line="360" w:lineRule="auto"/>
        <w:jc w:val="both"/>
        <w:rPr>
          <w:rFonts w:ascii="Times New Roman" w:hAnsi="Times New Roman"/>
          <w:bCs/>
          <w:sz w:val="28"/>
          <w:szCs w:val="28"/>
        </w:rPr>
      </w:pPr>
      <w:r w:rsidRPr="001431F5">
        <w:rPr>
          <w:rFonts w:ascii="Times New Roman" w:hAnsi="Times New Roman"/>
          <w:bCs/>
          <w:sz w:val="28"/>
          <w:szCs w:val="28"/>
        </w:rPr>
        <w:t>продуктивність до 15 000 тон паперу на рік</w:t>
      </w:r>
      <w:r w:rsidR="001431F5">
        <w:rPr>
          <w:rFonts w:ascii="Times New Roman" w:hAnsi="Times New Roman"/>
          <w:bCs/>
          <w:sz w:val="28"/>
          <w:szCs w:val="28"/>
        </w:rPr>
        <w:t xml:space="preserve">, </w:t>
      </w:r>
    </w:p>
    <w:p w14:paraId="7E584522" w14:textId="77777777" w:rsidR="001431F5" w:rsidRDefault="009D7569" w:rsidP="001431F5">
      <w:pPr>
        <w:pStyle w:val="a3"/>
        <w:numPr>
          <w:ilvl w:val="0"/>
          <w:numId w:val="25"/>
        </w:numPr>
        <w:spacing w:after="0" w:line="360" w:lineRule="auto"/>
        <w:jc w:val="both"/>
        <w:rPr>
          <w:rFonts w:ascii="Times New Roman" w:hAnsi="Times New Roman"/>
          <w:bCs/>
          <w:sz w:val="28"/>
          <w:szCs w:val="28"/>
        </w:rPr>
      </w:pPr>
      <w:r w:rsidRPr="001431F5">
        <w:rPr>
          <w:rFonts w:ascii="Times New Roman" w:hAnsi="Times New Roman"/>
          <w:bCs/>
          <w:sz w:val="28"/>
          <w:szCs w:val="28"/>
        </w:rPr>
        <w:t>довговічність до 20 років.</w:t>
      </w:r>
    </w:p>
    <w:p w14:paraId="3DCAFFED" w14:textId="1B612E21" w:rsidR="009D7569" w:rsidRPr="001431F5" w:rsidRDefault="009D7569" w:rsidP="001431F5">
      <w:pPr>
        <w:spacing w:after="0" w:line="360" w:lineRule="auto"/>
        <w:ind w:firstLine="709"/>
        <w:jc w:val="both"/>
        <w:rPr>
          <w:rFonts w:ascii="Times New Roman" w:hAnsi="Times New Roman"/>
          <w:bCs/>
          <w:sz w:val="28"/>
          <w:szCs w:val="28"/>
        </w:rPr>
      </w:pPr>
      <w:r w:rsidRPr="001431F5">
        <w:rPr>
          <w:rFonts w:ascii="Times New Roman" w:hAnsi="Times New Roman"/>
          <w:bCs/>
          <w:sz w:val="28"/>
          <w:szCs w:val="28"/>
        </w:rPr>
        <w:t xml:space="preserve">Ця інноваційна технологія дозволяє паперовим </w:t>
      </w:r>
      <w:r w:rsidR="006A70AD" w:rsidRPr="001431F5">
        <w:rPr>
          <w:rFonts w:ascii="Times New Roman" w:hAnsi="Times New Roman"/>
          <w:bCs/>
          <w:sz w:val="28"/>
          <w:szCs w:val="28"/>
        </w:rPr>
        <w:t xml:space="preserve">виробництвам </w:t>
      </w:r>
      <w:r w:rsidRPr="001431F5">
        <w:rPr>
          <w:rFonts w:ascii="Times New Roman" w:hAnsi="Times New Roman"/>
          <w:bCs/>
          <w:sz w:val="28"/>
          <w:szCs w:val="28"/>
        </w:rPr>
        <w:t xml:space="preserve"> підвищити</w:t>
      </w:r>
      <w:r w:rsidR="006A70AD" w:rsidRPr="001431F5">
        <w:rPr>
          <w:rFonts w:ascii="Times New Roman" w:hAnsi="Times New Roman"/>
          <w:bCs/>
          <w:sz w:val="28"/>
          <w:szCs w:val="28"/>
        </w:rPr>
        <w:t xml:space="preserve"> свою</w:t>
      </w:r>
      <w:r w:rsidRPr="001431F5">
        <w:rPr>
          <w:rFonts w:ascii="Times New Roman" w:hAnsi="Times New Roman"/>
          <w:bCs/>
          <w:sz w:val="28"/>
          <w:szCs w:val="28"/>
        </w:rPr>
        <w:t xml:space="preserve"> ефективність і продуктивність</w:t>
      </w:r>
      <w:r w:rsidR="006A70AD" w:rsidRPr="001431F5">
        <w:rPr>
          <w:rFonts w:ascii="Times New Roman" w:hAnsi="Times New Roman"/>
          <w:bCs/>
          <w:sz w:val="28"/>
          <w:szCs w:val="28"/>
        </w:rPr>
        <w:t>.</w:t>
      </w:r>
    </w:p>
    <w:p w14:paraId="2FC908BB" w14:textId="08E94000" w:rsidR="009D7569" w:rsidRDefault="00D41A60" w:rsidP="009D7569">
      <w:pPr>
        <w:spacing w:after="0" w:line="360" w:lineRule="auto"/>
        <w:ind w:firstLine="709"/>
        <w:jc w:val="both"/>
        <w:rPr>
          <w:rFonts w:ascii="Times New Roman" w:hAnsi="Times New Roman"/>
          <w:bCs/>
          <w:sz w:val="28"/>
          <w:szCs w:val="28"/>
        </w:rPr>
      </w:pPr>
      <w:r w:rsidRPr="00D41A60">
        <w:rPr>
          <w:rFonts w:ascii="Times New Roman" w:hAnsi="Times New Roman"/>
          <w:bCs/>
          <w:sz w:val="28"/>
          <w:szCs w:val="28"/>
        </w:rPr>
        <w:t xml:space="preserve">Зазвичай, у машинах для виробництва </w:t>
      </w:r>
      <w:r>
        <w:rPr>
          <w:rFonts w:ascii="Times New Roman" w:hAnsi="Times New Roman"/>
          <w:bCs/>
          <w:sz w:val="28"/>
          <w:szCs w:val="28"/>
        </w:rPr>
        <w:t>санітарно-гігієнічних видів паперу</w:t>
      </w:r>
      <w:r w:rsidRPr="00D41A60">
        <w:rPr>
          <w:rFonts w:ascii="Times New Roman" w:hAnsi="Times New Roman"/>
          <w:bCs/>
          <w:sz w:val="28"/>
          <w:szCs w:val="28"/>
        </w:rPr>
        <w:t>, сухість преса в всмоктувальному пресі становить близько 40% при виробництві паперу з масою 14-15 г/м². Прес Advantage ViscoNip може функціонувати в діапазоні сухості преса від 47% і вище за однакових умов. Збільшення сухості пресування на 7% призводить до зниження витрат енергії на сушіння на 25%. Це може призвести до значної економії щорічно, залежно від типу машини та місцевих тарифів на енергоресурси.</w:t>
      </w:r>
      <w:r w:rsidR="009D7569" w:rsidRPr="009D7569">
        <w:rPr>
          <w:rFonts w:ascii="Times New Roman" w:hAnsi="Times New Roman"/>
          <w:bCs/>
          <w:vanish/>
          <w:sz w:val="28"/>
          <w:szCs w:val="28"/>
        </w:rPr>
        <w:t>Початок форми</w:t>
      </w:r>
    </w:p>
    <w:p w14:paraId="3FE4B236" w14:textId="77777777" w:rsidR="00114992" w:rsidRDefault="006A0653" w:rsidP="006A0653">
      <w:pPr>
        <w:spacing w:after="0" w:line="360" w:lineRule="auto"/>
        <w:ind w:firstLine="709"/>
        <w:jc w:val="both"/>
        <w:rPr>
          <w:rFonts w:ascii="Times New Roman" w:hAnsi="Times New Roman"/>
          <w:bCs/>
          <w:sz w:val="28"/>
          <w:szCs w:val="28"/>
        </w:rPr>
      </w:pPr>
      <w:r w:rsidRPr="006A0653">
        <w:rPr>
          <w:rFonts w:ascii="Times New Roman" w:hAnsi="Times New Roman"/>
          <w:bCs/>
          <w:sz w:val="28"/>
          <w:szCs w:val="28"/>
        </w:rPr>
        <w:t>Виробники паперу ставлять все більше вимог до можливостей виробництва різноманітної продукції</w:t>
      </w:r>
      <w:r w:rsidR="00AA6E7E">
        <w:rPr>
          <w:rFonts w:ascii="Times New Roman" w:hAnsi="Times New Roman"/>
          <w:bCs/>
          <w:sz w:val="28"/>
          <w:szCs w:val="28"/>
        </w:rPr>
        <w:t xml:space="preserve"> – </w:t>
      </w:r>
      <w:r w:rsidRPr="006A0653">
        <w:rPr>
          <w:rFonts w:ascii="Times New Roman" w:hAnsi="Times New Roman"/>
          <w:bCs/>
          <w:sz w:val="28"/>
          <w:szCs w:val="28"/>
        </w:rPr>
        <w:t xml:space="preserve">від стандартної до продуктів преміальної якості. </w:t>
      </w:r>
    </w:p>
    <w:p w14:paraId="7AB03375" w14:textId="7647E9E3" w:rsidR="006A0653" w:rsidRDefault="006A0653" w:rsidP="006A0653">
      <w:pPr>
        <w:spacing w:after="0" w:line="360" w:lineRule="auto"/>
        <w:ind w:firstLine="709"/>
        <w:jc w:val="both"/>
        <w:rPr>
          <w:rFonts w:ascii="Times New Roman" w:hAnsi="Times New Roman"/>
          <w:bCs/>
          <w:sz w:val="28"/>
          <w:szCs w:val="28"/>
        </w:rPr>
      </w:pPr>
      <w:r w:rsidRPr="006A0653">
        <w:rPr>
          <w:rFonts w:ascii="Times New Roman" w:hAnsi="Times New Roman"/>
          <w:bCs/>
          <w:sz w:val="28"/>
          <w:szCs w:val="28"/>
        </w:rPr>
        <w:lastRenderedPageBreak/>
        <w:t>Прес Advantage ViscoNip від Valmet, з його рівномірним поперечним навантаженням, працює в широкому діапазоні лінійних навантажень, відкриваючи широкі можливості для розвитку продукту.</w:t>
      </w:r>
    </w:p>
    <w:p w14:paraId="7B9766EB" w14:textId="5791427A" w:rsidR="006A0653" w:rsidRPr="009D7569" w:rsidRDefault="006A0653" w:rsidP="006A0653">
      <w:pPr>
        <w:spacing w:after="0" w:line="360" w:lineRule="auto"/>
        <w:ind w:firstLine="709"/>
        <w:jc w:val="both"/>
        <w:rPr>
          <w:rFonts w:ascii="Times New Roman" w:hAnsi="Times New Roman"/>
          <w:bCs/>
          <w:sz w:val="28"/>
          <w:szCs w:val="28"/>
        </w:rPr>
      </w:pPr>
      <w:r w:rsidRPr="006A0653">
        <w:rPr>
          <w:rFonts w:ascii="Times New Roman" w:hAnsi="Times New Roman"/>
          <w:bCs/>
          <w:sz w:val="28"/>
          <w:szCs w:val="28"/>
        </w:rPr>
        <w:t>Робота при низькому лінійному навантаженні забезпечує максимальну об'ємну масу та м'якість, необхідні для продуктів преміум-класу, і дозволяє економити волокно. З іншого боку, робота при високих лінійних навантаженнях є корисною для підвищення енергоефективності та поліпшення м'якості для стандартних виробів.</w:t>
      </w:r>
    </w:p>
    <w:p w14:paraId="07C83803" w14:textId="4CF1C9BA" w:rsidR="009D7569" w:rsidRPr="009D7569" w:rsidRDefault="006A0653" w:rsidP="009D7569">
      <w:pPr>
        <w:spacing w:after="0" w:line="360" w:lineRule="auto"/>
        <w:ind w:firstLine="709"/>
        <w:jc w:val="both"/>
        <w:rPr>
          <w:rFonts w:ascii="Times New Roman" w:hAnsi="Times New Roman"/>
          <w:bCs/>
          <w:sz w:val="28"/>
          <w:szCs w:val="28"/>
        </w:rPr>
      </w:pPr>
      <w:r w:rsidRPr="006A0653">
        <w:rPr>
          <w:rFonts w:ascii="Times New Roman" w:hAnsi="Times New Roman"/>
          <w:bCs/>
          <w:sz w:val="28"/>
          <w:szCs w:val="28"/>
        </w:rPr>
        <w:t xml:space="preserve">Патентована технологія Advantage ViscoNip також представляє відмінний варіант для модернізації </w:t>
      </w:r>
      <w:r>
        <w:rPr>
          <w:rFonts w:ascii="Times New Roman" w:hAnsi="Times New Roman"/>
          <w:bCs/>
          <w:sz w:val="28"/>
          <w:szCs w:val="28"/>
        </w:rPr>
        <w:t>папероробних</w:t>
      </w:r>
      <w:r w:rsidRPr="006A0653">
        <w:rPr>
          <w:rFonts w:ascii="Times New Roman" w:hAnsi="Times New Roman"/>
          <w:bCs/>
          <w:sz w:val="28"/>
          <w:szCs w:val="28"/>
        </w:rPr>
        <w:t xml:space="preserve"> машин, особливо у випадках, де сушарка Yankee обмежена </w:t>
      </w:r>
      <w:r w:rsidR="00114992">
        <w:rPr>
          <w:rFonts w:ascii="Times New Roman" w:hAnsi="Times New Roman"/>
          <w:bCs/>
          <w:sz w:val="28"/>
          <w:szCs w:val="28"/>
        </w:rPr>
        <w:t>тиску</w:t>
      </w:r>
      <w:r w:rsidRPr="006A0653">
        <w:rPr>
          <w:rFonts w:ascii="Times New Roman" w:hAnsi="Times New Roman"/>
          <w:bCs/>
          <w:sz w:val="28"/>
          <w:szCs w:val="28"/>
        </w:rPr>
        <w:t xml:space="preserve"> 90 кН/м, яке є характерним для багатьох існуючих машин. Значне підвищення сухості можливе навіть при навантаженні всмоктувального пресового вала 90 кН/м, у порівнянні зі звичайними значеннями.</w:t>
      </w:r>
    </w:p>
    <w:p w14:paraId="3C6CCFD3" w14:textId="76C9B108" w:rsidR="009D7569" w:rsidRDefault="00E31E68" w:rsidP="009D7569">
      <w:pPr>
        <w:spacing w:after="0" w:line="360" w:lineRule="auto"/>
        <w:ind w:firstLine="709"/>
        <w:jc w:val="both"/>
        <w:rPr>
          <w:rFonts w:ascii="Times New Roman" w:hAnsi="Times New Roman"/>
          <w:bCs/>
          <w:sz w:val="28"/>
          <w:szCs w:val="28"/>
        </w:rPr>
      </w:pPr>
      <w:r w:rsidRPr="00E31E68">
        <w:rPr>
          <w:rFonts w:ascii="Times New Roman" w:hAnsi="Times New Roman"/>
          <w:bCs/>
          <w:sz w:val="28"/>
          <w:szCs w:val="28"/>
        </w:rPr>
        <w:t>Графік</w:t>
      </w:r>
      <w:r>
        <w:rPr>
          <w:rFonts w:ascii="Times New Roman" w:hAnsi="Times New Roman"/>
          <w:bCs/>
          <w:sz w:val="28"/>
          <w:szCs w:val="28"/>
        </w:rPr>
        <w:t xml:space="preserve"> (рис. 1.4)</w:t>
      </w:r>
      <w:r w:rsidRPr="00E31E68">
        <w:rPr>
          <w:rFonts w:ascii="Times New Roman" w:hAnsi="Times New Roman"/>
          <w:bCs/>
          <w:sz w:val="28"/>
          <w:szCs w:val="28"/>
        </w:rPr>
        <w:t xml:space="preserve"> ілюструє зміни в продуктивності до та після проведення реконструкції. Після встановлення ViscoNip сухість зросла на 3,5-4% в порівнянні з використанням лише одного всмоктувального пресового вала (зелена лінія проти сірої). </w:t>
      </w:r>
    </w:p>
    <w:tbl>
      <w:tblPr>
        <w:tblStyle w:val="a5"/>
        <w:tblpPr w:leftFromText="180" w:rightFromText="180" w:vertAnchor="text" w:horzAnchor="page" w:tblpX="2597" w:tblpY="232"/>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36"/>
      </w:tblGrid>
      <w:tr w:rsidR="00A22C3B" w14:paraId="32A5E2D2" w14:textId="77777777" w:rsidTr="00A22C3B">
        <w:trPr>
          <w:cantSplit/>
          <w:trHeight w:val="2520"/>
        </w:trPr>
        <w:tc>
          <w:tcPr>
            <w:tcW w:w="636" w:type="dxa"/>
            <w:textDirection w:val="btLr"/>
          </w:tcPr>
          <w:p w14:paraId="27BA56EF" w14:textId="77777777" w:rsidR="00A22C3B" w:rsidRDefault="00A22C3B" w:rsidP="00A22C3B">
            <w:pPr>
              <w:spacing w:line="360" w:lineRule="auto"/>
              <w:ind w:left="113" w:right="113"/>
              <w:jc w:val="both"/>
              <w:rPr>
                <w:rFonts w:ascii="Times New Roman" w:hAnsi="Times New Roman"/>
                <w:bCs/>
                <w:sz w:val="28"/>
                <w:szCs w:val="28"/>
              </w:rPr>
            </w:pPr>
            <w:r w:rsidRPr="00A22C3B">
              <w:rPr>
                <w:rFonts w:ascii="Times New Roman" w:hAnsi="Times New Roman"/>
                <w:bCs/>
                <w:sz w:val="24"/>
                <w:szCs w:val="28"/>
              </w:rPr>
              <w:t>Сухість пресу, %</w:t>
            </w:r>
          </w:p>
        </w:tc>
      </w:tr>
    </w:tbl>
    <w:p w14:paraId="1C1E25FF" w14:textId="3488BEC6" w:rsidR="00E31E68" w:rsidRPr="00E31E68" w:rsidRDefault="00F42075" w:rsidP="00A22C3B">
      <w:pPr>
        <w:spacing w:after="0" w:line="360" w:lineRule="auto"/>
        <w:rPr>
          <w:rFonts w:ascii="Times New Roman" w:hAnsi="Times New Roman"/>
          <w:bCs/>
          <w:sz w:val="28"/>
          <w:szCs w:val="28"/>
        </w:rPr>
      </w:pPr>
      <w:r>
        <w:rPr>
          <w:noProof/>
          <w:lang w:val="ru-RU" w:eastAsia="ru-RU"/>
        </w:rPr>
        <w:drawing>
          <wp:inline distT="0" distB="0" distL="0" distR="0" wp14:anchorId="0C9420DE" wp14:editId="7E6D7093">
            <wp:extent cx="3367145" cy="2001982"/>
            <wp:effectExtent l="0" t="0" r="508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stretch>
                      <a:fillRect/>
                    </a:stretch>
                  </pic:blipFill>
                  <pic:spPr>
                    <a:xfrm>
                      <a:off x="0" y="0"/>
                      <a:ext cx="3384491" cy="2012295"/>
                    </a:xfrm>
                    <a:prstGeom prst="rect">
                      <a:avLst/>
                    </a:prstGeom>
                  </pic:spPr>
                </pic:pic>
              </a:graphicData>
            </a:graphic>
          </wp:inline>
        </w:drawing>
      </w:r>
    </w:p>
    <w:p w14:paraId="2AC03C35" w14:textId="005A2464" w:rsidR="00F42075" w:rsidRPr="00C01CFE" w:rsidRDefault="00A22C3B" w:rsidP="00A22C3B">
      <w:pPr>
        <w:spacing w:after="0" w:line="360" w:lineRule="auto"/>
        <w:ind w:firstLine="709"/>
        <w:jc w:val="center"/>
        <w:rPr>
          <w:rFonts w:ascii="Times New Roman" w:hAnsi="Times New Roman"/>
          <w:bCs/>
          <w:sz w:val="24"/>
          <w:szCs w:val="28"/>
        </w:rPr>
      </w:pPr>
      <w:r w:rsidRPr="00A22C3B">
        <w:rPr>
          <w:rFonts w:ascii="Times New Roman" w:hAnsi="Times New Roman"/>
          <w:bCs/>
          <w:sz w:val="24"/>
          <w:szCs w:val="28"/>
        </w:rPr>
        <w:t xml:space="preserve">Відстань від краю </w:t>
      </w:r>
      <w:r w:rsidRPr="00A22C3B">
        <w:rPr>
          <w:rFonts w:ascii="Times New Roman" w:hAnsi="Times New Roman"/>
          <w:bCs/>
          <w:sz w:val="24"/>
          <w:szCs w:val="28"/>
          <w:lang w:val="en-US"/>
        </w:rPr>
        <w:t>TS</w:t>
      </w:r>
      <w:r w:rsidRPr="00C01CFE">
        <w:rPr>
          <w:rFonts w:ascii="Times New Roman" w:hAnsi="Times New Roman"/>
          <w:bCs/>
          <w:sz w:val="24"/>
          <w:szCs w:val="28"/>
        </w:rPr>
        <w:t>, мм</w:t>
      </w:r>
    </w:p>
    <w:p w14:paraId="36BF04EF" w14:textId="77777777" w:rsidR="001431F5" w:rsidRDefault="001431F5" w:rsidP="001431F5">
      <w:pPr>
        <w:spacing w:after="0" w:line="360" w:lineRule="auto"/>
        <w:ind w:firstLine="709"/>
        <w:jc w:val="both"/>
        <w:rPr>
          <w:rFonts w:ascii="Times New Roman" w:hAnsi="Times New Roman"/>
          <w:bCs/>
          <w:sz w:val="28"/>
          <w:szCs w:val="28"/>
        </w:rPr>
      </w:pPr>
      <w:r w:rsidRPr="00717DBB">
        <w:rPr>
          <w:rFonts w:ascii="Times New Roman" w:hAnsi="Times New Roman"/>
          <w:bCs/>
          <w:sz w:val="28"/>
          <w:szCs w:val="28"/>
        </w:rPr>
        <w:t>Принцип роботи Advantage™ ViscoNip® press заснований на використанні спеціальних роликів, які покриті шаром поліуретану. Ролики, що обертаються</w:t>
      </w:r>
      <w:r>
        <w:rPr>
          <w:rFonts w:ascii="Times New Roman" w:hAnsi="Times New Roman"/>
          <w:bCs/>
          <w:sz w:val="28"/>
          <w:szCs w:val="28"/>
        </w:rPr>
        <w:t xml:space="preserve"> </w:t>
      </w:r>
      <w:r w:rsidRPr="00717DBB">
        <w:rPr>
          <w:rFonts w:ascii="Times New Roman" w:hAnsi="Times New Roman"/>
          <w:bCs/>
          <w:sz w:val="28"/>
          <w:szCs w:val="28"/>
        </w:rPr>
        <w:t>назустріч один одному, створюють між собою щільний зазор, в якому відбувається видалення води з паперу.</w:t>
      </w:r>
      <w:r>
        <w:rPr>
          <w:rFonts w:ascii="Times New Roman" w:hAnsi="Times New Roman"/>
          <w:bCs/>
          <w:sz w:val="28"/>
          <w:szCs w:val="28"/>
        </w:rPr>
        <w:t xml:space="preserve"> </w:t>
      </w:r>
    </w:p>
    <w:p w14:paraId="3273C905" w14:textId="6BF87C22" w:rsidR="001431F5" w:rsidRDefault="001431F5" w:rsidP="001431F5">
      <w:pPr>
        <w:spacing w:after="0" w:line="360" w:lineRule="auto"/>
        <w:ind w:firstLine="709"/>
        <w:jc w:val="both"/>
        <w:rPr>
          <w:rFonts w:ascii="Times New Roman" w:hAnsi="Times New Roman"/>
          <w:bCs/>
          <w:sz w:val="28"/>
          <w:szCs w:val="28"/>
        </w:rPr>
      </w:pPr>
      <w:r w:rsidRPr="009D7569">
        <w:rPr>
          <w:rFonts w:ascii="Times New Roman" w:hAnsi="Times New Roman"/>
          <w:bCs/>
          <w:sz w:val="28"/>
          <w:szCs w:val="28"/>
        </w:rPr>
        <w:lastRenderedPageBreak/>
        <w:t>М'який і гнучкий завантажувальний елемент преса забезпечує ідеальні профілі тиску в поперечному напрямку, забезпечуючи високу однорідність.</w:t>
      </w:r>
    </w:p>
    <w:p w14:paraId="4246597D" w14:textId="35239E11" w:rsidR="009D7569" w:rsidRDefault="00E31E68" w:rsidP="001431F5">
      <w:pPr>
        <w:spacing w:after="0" w:line="360" w:lineRule="auto"/>
        <w:ind w:firstLine="709"/>
        <w:jc w:val="both"/>
        <w:rPr>
          <w:rFonts w:ascii="Times New Roman" w:hAnsi="Times New Roman"/>
          <w:bCs/>
          <w:sz w:val="28"/>
          <w:szCs w:val="28"/>
        </w:rPr>
      </w:pPr>
      <w:r w:rsidRPr="00E31E68">
        <w:rPr>
          <w:rFonts w:ascii="Times New Roman" w:hAnsi="Times New Roman"/>
          <w:bCs/>
          <w:sz w:val="28"/>
          <w:szCs w:val="28"/>
        </w:rPr>
        <w:t>Рисунок 1.4 – графік залежності продуктивності до та після реконструкції</w:t>
      </w:r>
      <w:r>
        <w:rPr>
          <w:rFonts w:ascii="Times New Roman" w:hAnsi="Times New Roman"/>
          <w:bCs/>
          <w:sz w:val="28"/>
          <w:szCs w:val="28"/>
        </w:rPr>
        <w:t>.</w:t>
      </w:r>
    </w:p>
    <w:p w14:paraId="47B526D6" w14:textId="32E94BA0" w:rsidR="00A22C3B" w:rsidRPr="00C94AC2" w:rsidRDefault="00A22C3B" w:rsidP="00E31E68">
      <w:pPr>
        <w:spacing w:after="0" w:line="360" w:lineRule="auto"/>
        <w:ind w:firstLine="709"/>
        <w:jc w:val="both"/>
        <w:rPr>
          <w:noProof/>
          <w:lang w:eastAsia="ru-RU"/>
        </w:rPr>
      </w:pPr>
      <w:r>
        <w:rPr>
          <w:noProof/>
          <w:lang w:val="ru-RU" w:eastAsia="ru-RU"/>
        </w:rPr>
        <w:drawing>
          <wp:inline distT="0" distB="0" distL="0" distR="0" wp14:anchorId="0160AED7" wp14:editId="75202CBE">
            <wp:extent cx="2676525" cy="2200275"/>
            <wp:effectExtent l="0" t="0" r="9525" b="9525"/>
            <wp:docPr id="2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stretch>
                      <a:fillRect/>
                    </a:stretch>
                  </pic:blipFill>
                  <pic:spPr>
                    <a:xfrm>
                      <a:off x="0" y="0"/>
                      <a:ext cx="2676525" cy="2200275"/>
                    </a:xfrm>
                    <a:prstGeom prst="rect">
                      <a:avLst/>
                    </a:prstGeom>
                  </pic:spPr>
                </pic:pic>
              </a:graphicData>
            </a:graphic>
          </wp:inline>
        </w:drawing>
      </w:r>
      <w:r w:rsidRPr="00C94AC2">
        <w:rPr>
          <w:noProof/>
          <w:lang w:eastAsia="ru-RU"/>
        </w:rPr>
        <w:t xml:space="preserve"> </w:t>
      </w:r>
      <w:r>
        <w:rPr>
          <w:noProof/>
          <w:lang w:val="ru-RU" w:eastAsia="ru-RU"/>
        </w:rPr>
        <w:drawing>
          <wp:inline distT="0" distB="0" distL="0" distR="0" wp14:anchorId="384F9F88" wp14:editId="61A7F34E">
            <wp:extent cx="2724150" cy="3124200"/>
            <wp:effectExtent l="0" t="0" r="0" b="0"/>
            <wp:docPr id="45" name="Рисунок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stretch>
                      <a:fillRect/>
                    </a:stretch>
                  </pic:blipFill>
                  <pic:spPr>
                    <a:xfrm>
                      <a:off x="0" y="0"/>
                      <a:ext cx="2724150" cy="3124200"/>
                    </a:xfrm>
                    <a:prstGeom prst="rect">
                      <a:avLst/>
                    </a:prstGeom>
                  </pic:spPr>
                </pic:pic>
              </a:graphicData>
            </a:graphic>
          </wp:inline>
        </w:drawing>
      </w:r>
    </w:p>
    <w:p w14:paraId="5A7046B2" w14:textId="77777777" w:rsidR="00A22C3B" w:rsidRPr="00A22C3B" w:rsidRDefault="00A22C3B" w:rsidP="00A22C3B">
      <w:pPr>
        <w:spacing w:after="0" w:line="360" w:lineRule="auto"/>
        <w:jc w:val="center"/>
        <w:rPr>
          <w:rFonts w:ascii="Times New Roman" w:hAnsi="Times New Roman" w:cs="Times New Roman"/>
          <w:sz w:val="28"/>
          <w:szCs w:val="28"/>
        </w:rPr>
      </w:pPr>
      <w:r w:rsidRPr="00C94AC2">
        <w:rPr>
          <w:rFonts w:ascii="Times New Roman" w:hAnsi="Times New Roman" w:cs="Times New Roman"/>
          <w:noProof/>
          <w:sz w:val="28"/>
          <w:szCs w:val="28"/>
          <w:lang w:eastAsia="ru-RU"/>
        </w:rPr>
        <w:t xml:space="preserve">Рисунок 1.4 – фото </w:t>
      </w:r>
      <w:r w:rsidRPr="00A22C3B">
        <w:rPr>
          <w:rFonts w:ascii="Times New Roman" w:hAnsi="Times New Roman" w:cs="Times New Roman"/>
          <w:b/>
          <w:sz w:val="28"/>
          <w:szCs w:val="28"/>
        </w:rPr>
        <w:t>Advantage™ ViscoNip® press</w:t>
      </w:r>
    </w:p>
    <w:p w14:paraId="3B06FD9C" w14:textId="7E164360" w:rsidR="00A22C3B" w:rsidRDefault="001431F5" w:rsidP="001431F5">
      <w:pPr>
        <w:spacing w:after="0" w:line="360" w:lineRule="auto"/>
        <w:ind w:firstLine="709"/>
        <w:jc w:val="both"/>
        <w:rPr>
          <w:rFonts w:ascii="Times New Roman" w:hAnsi="Times New Roman"/>
          <w:bCs/>
          <w:sz w:val="28"/>
          <w:szCs w:val="28"/>
        </w:rPr>
      </w:pPr>
      <w:r w:rsidRPr="009D7569">
        <w:rPr>
          <w:rFonts w:ascii="Times New Roman" w:hAnsi="Times New Roman"/>
          <w:bCs/>
          <w:sz w:val="28"/>
          <w:szCs w:val="28"/>
        </w:rPr>
        <w:t>Advantage™ ViscoNip® press широко використовується в паперо</w:t>
      </w:r>
      <w:r>
        <w:rPr>
          <w:rFonts w:ascii="Times New Roman" w:hAnsi="Times New Roman"/>
          <w:bCs/>
          <w:sz w:val="28"/>
          <w:szCs w:val="28"/>
        </w:rPr>
        <w:t>робних</w:t>
      </w:r>
      <w:r w:rsidRPr="009D7569">
        <w:rPr>
          <w:rFonts w:ascii="Times New Roman" w:hAnsi="Times New Roman"/>
          <w:bCs/>
          <w:sz w:val="28"/>
          <w:szCs w:val="28"/>
        </w:rPr>
        <w:t xml:space="preserve"> машинах для виробництва різних видів паперу, таких як туалетний папір, паперові рушники, серветки та інші</w:t>
      </w:r>
      <w:r>
        <w:rPr>
          <w:rFonts w:ascii="Times New Roman" w:hAnsi="Times New Roman"/>
          <w:bCs/>
          <w:sz w:val="28"/>
          <w:szCs w:val="28"/>
        </w:rPr>
        <w:t xml:space="preserve"> </w:t>
      </w:r>
      <w:r w:rsidR="00C94AC2">
        <w:rPr>
          <w:rFonts w:ascii="Times New Roman" w:hAnsi="Times New Roman" w:cs="Times New Roman"/>
          <w:sz w:val="28"/>
          <w:szCs w:val="28"/>
        </w:rPr>
        <w:t>[10]</w:t>
      </w:r>
      <w:r w:rsidR="00A22C3B">
        <w:rPr>
          <w:rFonts w:ascii="Times New Roman" w:hAnsi="Times New Roman"/>
          <w:bCs/>
          <w:sz w:val="28"/>
          <w:szCs w:val="28"/>
        </w:rPr>
        <w:t>.</w:t>
      </w:r>
    </w:p>
    <w:p w14:paraId="12AD1369" w14:textId="106BC64F" w:rsidR="00A01F42" w:rsidRPr="00A01F42" w:rsidRDefault="00A01F42" w:rsidP="00A22C3B">
      <w:pPr>
        <w:spacing w:after="0" w:line="360" w:lineRule="auto"/>
        <w:ind w:firstLine="709"/>
        <w:jc w:val="both"/>
        <w:rPr>
          <w:rFonts w:ascii="Times New Roman" w:hAnsi="Times New Roman" w:cs="Times New Roman"/>
          <w:b/>
          <w:sz w:val="28"/>
          <w:szCs w:val="28"/>
        </w:rPr>
      </w:pPr>
      <w:r w:rsidRPr="00A01F42">
        <w:rPr>
          <w:rFonts w:ascii="Times New Roman" w:hAnsi="Times New Roman" w:cs="Times New Roman"/>
          <w:b/>
          <w:sz w:val="28"/>
          <w:szCs w:val="28"/>
        </w:rPr>
        <w:t>Гідророзбивачі IntensaPulper</w:t>
      </w:r>
      <w:r w:rsidR="002167E5">
        <w:rPr>
          <w:rFonts w:ascii="Times New Roman" w:hAnsi="Times New Roman" w:cs="Times New Roman"/>
          <w:b/>
          <w:sz w:val="28"/>
          <w:szCs w:val="28"/>
        </w:rPr>
        <w:t xml:space="preserve"> </w:t>
      </w:r>
      <w:r w:rsidR="00114992">
        <w:rPr>
          <w:rFonts w:ascii="Times New Roman" w:hAnsi="Times New Roman" w:cs="Times New Roman"/>
          <w:b/>
          <w:sz w:val="28"/>
          <w:szCs w:val="28"/>
        </w:rPr>
        <w:t xml:space="preserve">від </w:t>
      </w:r>
      <w:r w:rsidR="00114992" w:rsidRPr="00114992">
        <w:rPr>
          <w:rFonts w:ascii="Times New Roman" w:hAnsi="Times New Roman"/>
          <w:b/>
          <w:bCs/>
          <w:sz w:val="28"/>
          <w:szCs w:val="28"/>
        </w:rPr>
        <w:t>Voith</w:t>
      </w:r>
    </w:p>
    <w:p w14:paraId="20748531" w14:textId="4250B880" w:rsidR="009D7569" w:rsidRDefault="00A01F42" w:rsidP="00A22C3B">
      <w:pPr>
        <w:spacing w:after="0" w:line="360" w:lineRule="auto"/>
        <w:ind w:firstLine="709"/>
        <w:jc w:val="both"/>
        <w:rPr>
          <w:rFonts w:ascii="Times New Roman" w:hAnsi="Times New Roman"/>
          <w:sz w:val="28"/>
          <w:szCs w:val="28"/>
        </w:rPr>
      </w:pPr>
      <w:r w:rsidRPr="00A01F42">
        <w:rPr>
          <w:rFonts w:ascii="Times New Roman" w:hAnsi="Times New Roman"/>
          <w:sz w:val="28"/>
          <w:szCs w:val="28"/>
        </w:rPr>
        <w:t xml:space="preserve">IntensaPulper сприяє ефективному </w:t>
      </w:r>
      <w:r w:rsidR="00AA6E7E">
        <w:rPr>
          <w:rFonts w:ascii="Times New Roman" w:hAnsi="Times New Roman"/>
          <w:sz w:val="28"/>
          <w:szCs w:val="28"/>
        </w:rPr>
        <w:t>розпуску</w:t>
      </w:r>
      <w:r w:rsidRPr="00A01F42">
        <w:rPr>
          <w:rFonts w:ascii="Times New Roman" w:hAnsi="Times New Roman"/>
          <w:sz w:val="28"/>
          <w:szCs w:val="28"/>
        </w:rPr>
        <w:t xml:space="preserve"> волокон із первинної целюлози. Технологія Intensa від Voith забезпечує швидке та інтенсивне </w:t>
      </w:r>
      <w:r w:rsidR="00AA6E7E">
        <w:rPr>
          <w:rFonts w:ascii="Times New Roman" w:hAnsi="Times New Roman"/>
          <w:sz w:val="28"/>
          <w:szCs w:val="28"/>
        </w:rPr>
        <w:t>утворення</w:t>
      </w:r>
      <w:r w:rsidR="00A22C3B">
        <w:rPr>
          <w:rFonts w:ascii="Times New Roman" w:hAnsi="Times New Roman"/>
          <w:sz w:val="28"/>
          <w:szCs w:val="28"/>
        </w:rPr>
        <w:t xml:space="preserve"> суспензії в гідророзбивачі. Оптимізований бак гідророзбивача</w:t>
      </w:r>
      <w:r w:rsidRPr="00A01F42">
        <w:rPr>
          <w:rFonts w:ascii="Times New Roman" w:hAnsi="Times New Roman"/>
          <w:sz w:val="28"/>
          <w:szCs w:val="28"/>
        </w:rPr>
        <w:t xml:space="preserve"> разом із ротором</w:t>
      </w:r>
      <w:r w:rsidR="00AA6E7E">
        <w:rPr>
          <w:rFonts w:ascii="Times New Roman" w:hAnsi="Times New Roman"/>
          <w:sz w:val="28"/>
          <w:szCs w:val="28"/>
        </w:rPr>
        <w:t xml:space="preserve"> </w:t>
      </w:r>
      <w:r w:rsidRPr="00A01F42">
        <w:rPr>
          <w:rFonts w:ascii="Times New Roman" w:hAnsi="Times New Roman"/>
          <w:sz w:val="28"/>
          <w:szCs w:val="28"/>
        </w:rPr>
        <w:t xml:space="preserve">створює ідеальну турбулентність, що призводить до швидкого перемішування суспензії та ефективного </w:t>
      </w:r>
      <w:r w:rsidR="00AA6E7E">
        <w:rPr>
          <w:rFonts w:ascii="Times New Roman" w:hAnsi="Times New Roman"/>
          <w:sz w:val="28"/>
          <w:szCs w:val="28"/>
        </w:rPr>
        <w:t>розпуску волокон</w:t>
      </w:r>
      <w:r w:rsidRPr="00A01F42">
        <w:rPr>
          <w:rFonts w:ascii="Times New Roman" w:hAnsi="Times New Roman"/>
          <w:sz w:val="28"/>
          <w:szCs w:val="28"/>
        </w:rPr>
        <w:t>. Подвійне конусне дно IntensaPulper формує оптимізований пот</w:t>
      </w:r>
      <w:r w:rsidR="00A22C3B">
        <w:rPr>
          <w:rFonts w:ascii="Times New Roman" w:hAnsi="Times New Roman"/>
          <w:sz w:val="28"/>
          <w:szCs w:val="28"/>
        </w:rPr>
        <w:t>ік при переході від дна гідророзбивача</w:t>
      </w:r>
      <w:r w:rsidRPr="00A01F42">
        <w:rPr>
          <w:rFonts w:ascii="Times New Roman" w:hAnsi="Times New Roman"/>
          <w:sz w:val="28"/>
          <w:szCs w:val="28"/>
        </w:rPr>
        <w:t xml:space="preserve"> до циліндричної стінки жолоба.</w:t>
      </w:r>
      <w:r w:rsidR="005E19AF">
        <w:rPr>
          <w:rFonts w:ascii="Times New Roman" w:hAnsi="Times New Roman"/>
          <w:sz w:val="28"/>
          <w:szCs w:val="28"/>
        </w:rPr>
        <w:t xml:space="preserve"> </w:t>
      </w:r>
      <w:r w:rsidR="005E19AF" w:rsidRPr="005E19AF">
        <w:rPr>
          <w:rFonts w:ascii="Times New Roman" w:hAnsi="Times New Roman"/>
          <w:sz w:val="28"/>
          <w:szCs w:val="28"/>
        </w:rPr>
        <w:t xml:space="preserve">IntensaPulper IP-V </w:t>
      </w:r>
      <w:r w:rsidR="00AA6E7E">
        <w:rPr>
          <w:rFonts w:ascii="Times New Roman" w:hAnsi="Times New Roman"/>
          <w:sz w:val="28"/>
          <w:szCs w:val="28"/>
        </w:rPr>
        <w:t>підходить для</w:t>
      </w:r>
      <w:r w:rsidR="005E19AF" w:rsidRPr="005E19AF">
        <w:rPr>
          <w:rFonts w:ascii="Times New Roman" w:hAnsi="Times New Roman"/>
          <w:sz w:val="28"/>
          <w:szCs w:val="28"/>
        </w:rPr>
        <w:t xml:space="preserve"> ефективно</w:t>
      </w:r>
      <w:r w:rsidR="00AA6E7E">
        <w:rPr>
          <w:rFonts w:ascii="Times New Roman" w:hAnsi="Times New Roman"/>
          <w:sz w:val="28"/>
          <w:szCs w:val="28"/>
        </w:rPr>
        <w:t>го</w:t>
      </w:r>
      <w:r w:rsidR="005E19AF" w:rsidRPr="005E19AF">
        <w:rPr>
          <w:rFonts w:ascii="Times New Roman" w:hAnsi="Times New Roman"/>
          <w:sz w:val="28"/>
          <w:szCs w:val="28"/>
        </w:rPr>
        <w:t xml:space="preserve"> роз</w:t>
      </w:r>
      <w:r w:rsidR="00AA6E7E">
        <w:rPr>
          <w:rFonts w:ascii="Times New Roman" w:hAnsi="Times New Roman"/>
          <w:sz w:val="28"/>
          <w:szCs w:val="28"/>
        </w:rPr>
        <w:t>пуску</w:t>
      </w:r>
      <w:r w:rsidR="005E19AF" w:rsidRPr="005E19AF">
        <w:rPr>
          <w:rFonts w:ascii="Times New Roman" w:hAnsi="Times New Roman"/>
          <w:sz w:val="28"/>
          <w:szCs w:val="28"/>
        </w:rPr>
        <w:t xml:space="preserve"> первинн</w:t>
      </w:r>
      <w:r w:rsidR="00AA6E7E">
        <w:rPr>
          <w:rFonts w:ascii="Times New Roman" w:hAnsi="Times New Roman"/>
          <w:sz w:val="28"/>
          <w:szCs w:val="28"/>
        </w:rPr>
        <w:t>ого</w:t>
      </w:r>
      <w:r w:rsidR="005E19AF" w:rsidRPr="005E19AF">
        <w:rPr>
          <w:rFonts w:ascii="Times New Roman" w:hAnsi="Times New Roman"/>
          <w:sz w:val="28"/>
          <w:szCs w:val="28"/>
        </w:rPr>
        <w:t xml:space="preserve"> волокн</w:t>
      </w:r>
      <w:r w:rsidR="00AA6E7E">
        <w:rPr>
          <w:rFonts w:ascii="Times New Roman" w:hAnsi="Times New Roman"/>
          <w:sz w:val="28"/>
          <w:szCs w:val="28"/>
        </w:rPr>
        <w:t>а</w:t>
      </w:r>
      <w:r w:rsidR="005E19AF" w:rsidRPr="005E19AF">
        <w:rPr>
          <w:rFonts w:ascii="Times New Roman" w:hAnsi="Times New Roman"/>
          <w:sz w:val="28"/>
          <w:szCs w:val="28"/>
        </w:rPr>
        <w:t xml:space="preserve"> в періодичному або безперервному режимі</w:t>
      </w:r>
      <w:r w:rsidR="005E19AF">
        <w:rPr>
          <w:rFonts w:ascii="Times New Roman" w:hAnsi="Times New Roman"/>
          <w:sz w:val="28"/>
          <w:szCs w:val="28"/>
        </w:rPr>
        <w:t xml:space="preserve">. </w:t>
      </w:r>
    </w:p>
    <w:p w14:paraId="3FEBBBF7" w14:textId="7C9A1375" w:rsidR="00F307F9" w:rsidRDefault="006A0BA2" w:rsidP="00F307F9">
      <w:pPr>
        <w:spacing w:after="0" w:line="360" w:lineRule="auto"/>
        <w:ind w:firstLine="709"/>
        <w:jc w:val="both"/>
        <w:rPr>
          <w:rFonts w:ascii="Times New Roman" w:hAnsi="Times New Roman"/>
          <w:sz w:val="28"/>
          <w:szCs w:val="28"/>
        </w:rPr>
      </w:pPr>
      <w:r w:rsidRPr="006A0BA2">
        <w:rPr>
          <w:rFonts w:ascii="Times New Roman" w:hAnsi="Times New Roman"/>
          <w:sz w:val="28"/>
          <w:szCs w:val="28"/>
        </w:rPr>
        <w:t>У поєднанні з ротором Voith IPV Rotor досягається економія енергії</w:t>
      </w:r>
      <w:r w:rsidR="00114992">
        <w:rPr>
          <w:rFonts w:ascii="Times New Roman" w:hAnsi="Times New Roman"/>
          <w:sz w:val="28"/>
          <w:szCs w:val="28"/>
        </w:rPr>
        <w:t xml:space="preserve"> </w:t>
      </w:r>
      <w:r w:rsidRPr="006A0BA2">
        <w:rPr>
          <w:rFonts w:ascii="Times New Roman" w:hAnsi="Times New Roman"/>
          <w:sz w:val="28"/>
          <w:szCs w:val="28"/>
        </w:rPr>
        <w:t xml:space="preserve">до 30 %. Крім того, ексцентричне розташування ротора забезпечує потік з низькими </w:t>
      </w:r>
      <w:r w:rsidRPr="006A0BA2">
        <w:rPr>
          <w:rFonts w:ascii="Times New Roman" w:hAnsi="Times New Roman"/>
          <w:sz w:val="28"/>
          <w:szCs w:val="28"/>
        </w:rPr>
        <w:lastRenderedPageBreak/>
        <w:t>втратами</w:t>
      </w:r>
      <w:r>
        <w:rPr>
          <w:rFonts w:ascii="Times New Roman" w:hAnsi="Times New Roman"/>
          <w:sz w:val="28"/>
          <w:szCs w:val="28"/>
        </w:rPr>
        <w:t xml:space="preserve"> сировини.</w:t>
      </w:r>
      <w:r w:rsidR="00F307F9" w:rsidRPr="00F307F9">
        <w:t xml:space="preserve"> </w:t>
      </w:r>
      <w:r w:rsidR="00F307F9">
        <w:rPr>
          <w:rFonts w:ascii="Times New Roman" w:hAnsi="Times New Roman"/>
          <w:sz w:val="28"/>
          <w:szCs w:val="28"/>
        </w:rPr>
        <w:t>Гідроро</w:t>
      </w:r>
      <w:r w:rsidR="00F307F9" w:rsidRPr="00F307F9">
        <w:rPr>
          <w:rFonts w:ascii="Times New Roman" w:hAnsi="Times New Roman"/>
          <w:sz w:val="28"/>
          <w:szCs w:val="28"/>
        </w:rPr>
        <w:t>з</w:t>
      </w:r>
      <w:r w:rsidR="00F307F9">
        <w:rPr>
          <w:rFonts w:ascii="Times New Roman" w:hAnsi="Times New Roman"/>
          <w:sz w:val="28"/>
          <w:szCs w:val="28"/>
        </w:rPr>
        <w:t>бивач з</w:t>
      </w:r>
      <w:r w:rsidR="00F307F9" w:rsidRPr="00F307F9">
        <w:rPr>
          <w:rFonts w:ascii="Times New Roman" w:hAnsi="Times New Roman"/>
          <w:sz w:val="28"/>
          <w:szCs w:val="28"/>
        </w:rPr>
        <w:t xml:space="preserve">абезпечує швидке та надійне розділення </w:t>
      </w:r>
      <w:r w:rsidR="00F307F9">
        <w:rPr>
          <w:rFonts w:ascii="Times New Roman" w:hAnsi="Times New Roman"/>
          <w:sz w:val="28"/>
          <w:szCs w:val="28"/>
        </w:rPr>
        <w:t>целюлози</w:t>
      </w:r>
      <w:r w:rsidR="00F307F9" w:rsidRPr="00F307F9">
        <w:rPr>
          <w:rFonts w:ascii="Times New Roman" w:hAnsi="Times New Roman"/>
          <w:sz w:val="28"/>
          <w:szCs w:val="28"/>
        </w:rPr>
        <w:t xml:space="preserve">. Важкі </w:t>
      </w:r>
      <w:r w:rsidR="00F307F9">
        <w:rPr>
          <w:rFonts w:ascii="Times New Roman" w:hAnsi="Times New Roman"/>
          <w:sz w:val="28"/>
          <w:szCs w:val="28"/>
        </w:rPr>
        <w:t>включення</w:t>
      </w:r>
      <w:r w:rsidR="00F307F9" w:rsidRPr="00F307F9">
        <w:rPr>
          <w:rFonts w:ascii="Times New Roman" w:hAnsi="Times New Roman"/>
          <w:sz w:val="28"/>
          <w:szCs w:val="28"/>
        </w:rPr>
        <w:t>, такі як випадкові шматки дроту, відокремлюються</w:t>
      </w:r>
      <w:r w:rsidR="00F307F9">
        <w:rPr>
          <w:rFonts w:ascii="Times New Roman" w:hAnsi="Times New Roman"/>
          <w:sz w:val="28"/>
          <w:szCs w:val="28"/>
        </w:rPr>
        <w:t xml:space="preserve">.  </w:t>
      </w:r>
      <w:r w:rsidR="00F307F9" w:rsidRPr="00F307F9">
        <w:rPr>
          <w:rFonts w:ascii="Times New Roman" w:hAnsi="Times New Roman"/>
          <w:sz w:val="28"/>
          <w:szCs w:val="28"/>
        </w:rPr>
        <w:t xml:space="preserve"> </w:t>
      </w:r>
    </w:p>
    <w:p w14:paraId="754955B4" w14:textId="46B2441C" w:rsidR="005E19AF" w:rsidRDefault="005E19AF" w:rsidP="00F307F9">
      <w:pPr>
        <w:spacing w:after="0" w:line="360" w:lineRule="auto"/>
        <w:ind w:firstLine="709"/>
        <w:jc w:val="both"/>
        <w:rPr>
          <w:rFonts w:ascii="Times New Roman" w:hAnsi="Times New Roman"/>
          <w:sz w:val="28"/>
          <w:szCs w:val="28"/>
        </w:rPr>
      </w:pPr>
      <w:r w:rsidRPr="005E19AF">
        <w:rPr>
          <w:rFonts w:ascii="Times New Roman" w:hAnsi="Times New Roman"/>
          <w:sz w:val="28"/>
          <w:szCs w:val="28"/>
        </w:rPr>
        <w:t xml:space="preserve">Гідророзбивач IntensaPulper від компанії Voith забезпечує </w:t>
      </w:r>
      <w:r w:rsidR="00AA6E7E">
        <w:rPr>
          <w:rFonts w:ascii="Times New Roman" w:hAnsi="Times New Roman"/>
          <w:sz w:val="28"/>
          <w:szCs w:val="28"/>
        </w:rPr>
        <w:t>значне</w:t>
      </w:r>
      <w:r w:rsidRPr="005E19AF">
        <w:rPr>
          <w:rFonts w:ascii="Times New Roman" w:hAnsi="Times New Roman"/>
          <w:sz w:val="28"/>
          <w:szCs w:val="28"/>
        </w:rPr>
        <w:t xml:space="preserve"> підвищення продуктивності, одночасно зберігаючи високу якість целюлози</w:t>
      </w:r>
      <w:r w:rsidR="007A59EA">
        <w:rPr>
          <w:rFonts w:ascii="Times New Roman" w:hAnsi="Times New Roman"/>
          <w:sz w:val="28"/>
          <w:szCs w:val="28"/>
        </w:rPr>
        <w:t xml:space="preserve"> </w:t>
      </w:r>
      <w:r w:rsidR="00383317">
        <w:rPr>
          <w:rFonts w:ascii="Times New Roman" w:hAnsi="Times New Roman" w:cs="Times New Roman"/>
          <w:sz w:val="28"/>
          <w:szCs w:val="28"/>
        </w:rPr>
        <w:t>[1</w:t>
      </w:r>
      <w:r w:rsidR="00C94AC2">
        <w:rPr>
          <w:rFonts w:ascii="Times New Roman" w:hAnsi="Times New Roman" w:cs="Times New Roman"/>
          <w:sz w:val="28"/>
          <w:szCs w:val="28"/>
        </w:rPr>
        <w:t>1</w:t>
      </w:r>
      <w:r w:rsidR="00383317">
        <w:rPr>
          <w:rFonts w:ascii="Times New Roman" w:hAnsi="Times New Roman" w:cs="Times New Roman"/>
          <w:sz w:val="28"/>
          <w:szCs w:val="28"/>
        </w:rPr>
        <w:t>]</w:t>
      </w:r>
      <w:r w:rsidRPr="005E19AF">
        <w:rPr>
          <w:rFonts w:ascii="Times New Roman" w:hAnsi="Times New Roman"/>
          <w:sz w:val="28"/>
          <w:szCs w:val="28"/>
        </w:rPr>
        <w:t>.</w:t>
      </w:r>
    </w:p>
    <w:p w14:paraId="2D5D921B" w14:textId="6CCA323D" w:rsidR="00A22C3B" w:rsidRDefault="00A22C3B" w:rsidP="00A22C3B">
      <w:pPr>
        <w:spacing w:after="0" w:line="360" w:lineRule="auto"/>
        <w:ind w:firstLine="709"/>
        <w:jc w:val="both"/>
        <w:rPr>
          <w:rFonts w:ascii="Times New Roman" w:hAnsi="Times New Roman"/>
          <w:sz w:val="28"/>
          <w:szCs w:val="28"/>
        </w:rPr>
      </w:pPr>
      <w:r>
        <w:rPr>
          <w:noProof/>
          <w:lang w:val="ru-RU" w:eastAsia="ru-RU"/>
        </w:rPr>
        <w:drawing>
          <wp:inline distT="0" distB="0" distL="0" distR="0" wp14:anchorId="0916C8CD" wp14:editId="57A3F9B9">
            <wp:extent cx="6120765" cy="2190115"/>
            <wp:effectExtent l="0" t="0" r="0" b="635"/>
            <wp:docPr id="48" name="Рисунок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6120765" cy="2190115"/>
                    </a:xfrm>
                    <a:prstGeom prst="rect">
                      <a:avLst/>
                    </a:prstGeom>
                  </pic:spPr>
                </pic:pic>
              </a:graphicData>
            </a:graphic>
          </wp:inline>
        </w:drawing>
      </w:r>
    </w:p>
    <w:p w14:paraId="23F647C5" w14:textId="1F28FA84" w:rsidR="00A22C3B" w:rsidRDefault="00A22C3B" w:rsidP="00A22C3B">
      <w:pPr>
        <w:spacing w:after="0" w:line="360" w:lineRule="auto"/>
        <w:ind w:firstLine="709"/>
        <w:jc w:val="center"/>
        <w:rPr>
          <w:rFonts w:ascii="Times New Roman" w:hAnsi="Times New Roman"/>
          <w:sz w:val="28"/>
          <w:szCs w:val="28"/>
        </w:rPr>
      </w:pPr>
    </w:p>
    <w:p w14:paraId="021F6077" w14:textId="1B7B8BF3" w:rsidR="00A22C3B" w:rsidRDefault="00A22C3B" w:rsidP="00A22C3B">
      <w:pPr>
        <w:spacing w:after="0" w:line="360" w:lineRule="auto"/>
        <w:ind w:firstLine="709"/>
        <w:jc w:val="center"/>
        <w:rPr>
          <w:rFonts w:ascii="Times New Roman" w:hAnsi="Times New Roman"/>
          <w:sz w:val="28"/>
          <w:szCs w:val="28"/>
        </w:rPr>
      </w:pPr>
      <w:r>
        <w:rPr>
          <w:rFonts w:ascii="Times New Roman" w:hAnsi="Times New Roman"/>
          <w:sz w:val="28"/>
          <w:szCs w:val="28"/>
        </w:rPr>
        <w:t xml:space="preserve">Рисунок 1.5 – фото гідророзбивача </w:t>
      </w:r>
      <w:r w:rsidRPr="005E19AF">
        <w:rPr>
          <w:rFonts w:ascii="Times New Roman" w:hAnsi="Times New Roman"/>
          <w:sz w:val="28"/>
          <w:szCs w:val="28"/>
        </w:rPr>
        <w:t>IntensaPulper</w:t>
      </w:r>
      <w:r>
        <w:rPr>
          <w:rFonts w:ascii="Times New Roman" w:hAnsi="Times New Roman"/>
          <w:sz w:val="28"/>
          <w:szCs w:val="28"/>
        </w:rPr>
        <w:t>.</w:t>
      </w:r>
    </w:p>
    <w:p w14:paraId="6DB4A85D" w14:textId="2F78780C" w:rsidR="00A22C3B" w:rsidRDefault="00F86379" w:rsidP="00F86379">
      <w:pPr>
        <w:spacing w:after="0" w:line="360" w:lineRule="auto"/>
        <w:ind w:firstLine="709"/>
        <w:jc w:val="both"/>
        <w:rPr>
          <w:rFonts w:ascii="Times New Roman" w:hAnsi="Times New Roman"/>
          <w:sz w:val="28"/>
          <w:szCs w:val="28"/>
        </w:rPr>
      </w:pPr>
      <w:r w:rsidRPr="00F86379">
        <w:rPr>
          <w:rFonts w:ascii="Times New Roman" w:hAnsi="Times New Roman"/>
          <w:sz w:val="28"/>
          <w:szCs w:val="28"/>
        </w:rPr>
        <w:t>Економія енергії до 25% у порівнянні зі звичайними к</w:t>
      </w:r>
      <w:r>
        <w:rPr>
          <w:rFonts w:ascii="Times New Roman" w:hAnsi="Times New Roman"/>
          <w:sz w:val="28"/>
          <w:szCs w:val="28"/>
        </w:rPr>
        <w:t xml:space="preserve">онструкціями гідророзбивачами. </w:t>
      </w:r>
    </w:p>
    <w:p w14:paraId="6A2F06CB" w14:textId="6F5D4CC3" w:rsidR="00A22C3B" w:rsidRDefault="00525292" w:rsidP="00525292">
      <w:pPr>
        <w:jc w:val="center"/>
        <w:rPr>
          <w:rFonts w:ascii="Times New Roman" w:hAnsi="Times New Roman"/>
          <w:sz w:val="28"/>
          <w:szCs w:val="28"/>
        </w:rPr>
      </w:pPr>
      <w:bookmarkStart w:id="14" w:name="_Toc155647870"/>
      <w:r>
        <w:rPr>
          <w:noProof/>
          <w:lang w:val="ru-RU" w:eastAsia="ru-RU"/>
        </w:rPr>
        <w:drawing>
          <wp:inline distT="0" distB="0" distL="0" distR="0" wp14:anchorId="068AA85B" wp14:editId="5D6B104D">
            <wp:extent cx="4985744" cy="1138546"/>
            <wp:effectExtent l="0" t="0" r="5715" b="5080"/>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2"/>
                    <a:srcRect l="9020" t="36833" r="9519" b="30096"/>
                    <a:stretch/>
                  </pic:blipFill>
                  <pic:spPr bwMode="auto">
                    <a:xfrm>
                      <a:off x="0" y="0"/>
                      <a:ext cx="4986036" cy="1138613"/>
                    </a:xfrm>
                    <a:prstGeom prst="rect">
                      <a:avLst/>
                    </a:prstGeom>
                    <a:ln>
                      <a:noFill/>
                    </a:ln>
                    <a:extLst>
                      <a:ext uri="{53640926-AAD7-44D8-BBD7-CCE9431645EC}">
                        <a14:shadowObscured xmlns:a14="http://schemas.microsoft.com/office/drawing/2010/main"/>
                      </a:ext>
                    </a:extLst>
                  </pic:spPr>
                </pic:pic>
              </a:graphicData>
            </a:graphic>
          </wp:inline>
        </w:drawing>
      </w:r>
    </w:p>
    <w:p w14:paraId="6956B92B" w14:textId="2EC1639D" w:rsidR="00525292" w:rsidRDefault="00525292" w:rsidP="00525292">
      <w:pPr>
        <w:spacing w:after="0" w:line="360" w:lineRule="auto"/>
        <w:ind w:firstLine="709"/>
        <w:jc w:val="both"/>
        <w:rPr>
          <w:rFonts w:ascii="Times New Roman" w:hAnsi="Times New Roman"/>
          <w:sz w:val="28"/>
          <w:szCs w:val="28"/>
        </w:rPr>
      </w:pPr>
      <w:r>
        <w:rPr>
          <w:rFonts w:ascii="Times New Roman" w:hAnsi="Times New Roman"/>
          <w:sz w:val="28"/>
          <w:szCs w:val="28"/>
        </w:rPr>
        <w:t xml:space="preserve">Рисунок 1.6 – </w:t>
      </w:r>
      <w:r w:rsidRPr="00525292">
        <w:rPr>
          <w:rFonts w:ascii="Times New Roman" w:hAnsi="Times New Roman"/>
          <w:sz w:val="28"/>
          <w:szCs w:val="28"/>
        </w:rPr>
        <w:t>Схема потоку в IntensaPulper IP-</w:t>
      </w:r>
      <w:r w:rsidR="00114992">
        <w:rPr>
          <w:rFonts w:ascii="Times New Roman" w:hAnsi="Times New Roman"/>
          <w:sz w:val="28"/>
          <w:szCs w:val="28"/>
          <w:lang w:val="en-US"/>
        </w:rPr>
        <w:t>V</w:t>
      </w:r>
      <w:r w:rsidRPr="00525292">
        <w:rPr>
          <w:rFonts w:ascii="Times New Roman" w:hAnsi="Times New Roman"/>
          <w:sz w:val="28"/>
          <w:szCs w:val="28"/>
        </w:rPr>
        <w:t>: видалення забруднень (чорні стрілки), інтенсивна турбулентність (червоні стрілки) та</w:t>
      </w:r>
      <w:r>
        <w:rPr>
          <w:rFonts w:ascii="Times New Roman" w:hAnsi="Times New Roman"/>
          <w:sz w:val="28"/>
          <w:szCs w:val="28"/>
        </w:rPr>
        <w:t xml:space="preserve"> </w:t>
      </w:r>
      <w:r w:rsidRPr="00525292">
        <w:rPr>
          <w:rFonts w:ascii="Times New Roman" w:hAnsi="Times New Roman"/>
          <w:sz w:val="28"/>
          <w:szCs w:val="28"/>
        </w:rPr>
        <w:t>зона турбулентності низького рівня (жовті стрілки)</w:t>
      </w:r>
      <w:r w:rsidR="00114992" w:rsidRPr="00114992">
        <w:rPr>
          <w:rFonts w:ascii="Times New Roman" w:hAnsi="Times New Roman" w:cs="Times New Roman"/>
          <w:sz w:val="28"/>
          <w:szCs w:val="28"/>
        </w:rPr>
        <w:t xml:space="preserve"> </w:t>
      </w:r>
      <w:r w:rsidR="00114992">
        <w:rPr>
          <w:rFonts w:ascii="Times New Roman" w:hAnsi="Times New Roman" w:cs="Times New Roman"/>
          <w:sz w:val="28"/>
          <w:szCs w:val="28"/>
        </w:rPr>
        <w:t>[11]</w:t>
      </w:r>
      <w:r w:rsidR="00114992">
        <w:rPr>
          <w:rFonts w:ascii="Times New Roman" w:hAnsi="Times New Roman"/>
          <w:sz w:val="28"/>
          <w:szCs w:val="28"/>
        </w:rPr>
        <w:t xml:space="preserve"> </w:t>
      </w:r>
      <w:r w:rsidRPr="00525292">
        <w:rPr>
          <w:rFonts w:ascii="Times New Roman" w:hAnsi="Times New Roman"/>
          <w:sz w:val="28"/>
          <w:szCs w:val="28"/>
        </w:rPr>
        <w:t>.</w:t>
      </w:r>
    </w:p>
    <w:p w14:paraId="3AA10A10" w14:textId="77777777" w:rsidR="00525292" w:rsidRDefault="00525292" w:rsidP="00525292">
      <w:pPr>
        <w:spacing w:after="0" w:line="360" w:lineRule="auto"/>
        <w:ind w:firstLine="709"/>
        <w:jc w:val="both"/>
        <w:rPr>
          <w:rFonts w:ascii="Times New Roman" w:hAnsi="Times New Roman"/>
          <w:sz w:val="28"/>
          <w:szCs w:val="28"/>
        </w:rPr>
      </w:pPr>
    </w:p>
    <w:p w14:paraId="37990CD1" w14:textId="77777777" w:rsidR="00A22C3B" w:rsidRDefault="00A22C3B" w:rsidP="00877B09">
      <w:pPr>
        <w:rPr>
          <w:rFonts w:ascii="Times New Roman" w:hAnsi="Times New Roman"/>
          <w:sz w:val="28"/>
          <w:szCs w:val="28"/>
        </w:rPr>
      </w:pPr>
    </w:p>
    <w:p w14:paraId="0F8315D5" w14:textId="77777777" w:rsidR="00A22C3B" w:rsidRDefault="00A22C3B" w:rsidP="00877B09">
      <w:pPr>
        <w:rPr>
          <w:rFonts w:ascii="Times New Roman" w:hAnsi="Times New Roman"/>
          <w:sz w:val="28"/>
          <w:szCs w:val="28"/>
        </w:rPr>
      </w:pPr>
    </w:p>
    <w:p w14:paraId="32410ABB" w14:textId="77777777" w:rsidR="00A22C3B" w:rsidRDefault="00A22C3B" w:rsidP="00877B09">
      <w:pPr>
        <w:rPr>
          <w:rFonts w:ascii="Times New Roman" w:hAnsi="Times New Roman"/>
          <w:sz w:val="28"/>
          <w:szCs w:val="28"/>
        </w:rPr>
      </w:pPr>
    </w:p>
    <w:p w14:paraId="60656BC1" w14:textId="77777777" w:rsidR="00A22C3B" w:rsidRDefault="00A22C3B" w:rsidP="00877B09">
      <w:pPr>
        <w:rPr>
          <w:rFonts w:ascii="Times New Roman" w:hAnsi="Times New Roman"/>
          <w:sz w:val="28"/>
          <w:szCs w:val="28"/>
        </w:rPr>
      </w:pPr>
    </w:p>
    <w:p w14:paraId="2C134052" w14:textId="77777777" w:rsidR="00A22C3B" w:rsidRDefault="00A22C3B" w:rsidP="00877B09">
      <w:pPr>
        <w:rPr>
          <w:rFonts w:ascii="Times New Roman" w:hAnsi="Times New Roman"/>
          <w:sz w:val="28"/>
          <w:szCs w:val="28"/>
        </w:rPr>
      </w:pPr>
    </w:p>
    <w:p w14:paraId="451A33CB" w14:textId="77777777" w:rsidR="00A22C3B" w:rsidRDefault="00A22C3B" w:rsidP="00877B09">
      <w:pPr>
        <w:rPr>
          <w:rFonts w:ascii="Times New Roman" w:hAnsi="Times New Roman"/>
          <w:sz w:val="28"/>
          <w:szCs w:val="28"/>
        </w:rPr>
      </w:pPr>
    </w:p>
    <w:p w14:paraId="7123BF55" w14:textId="77777777" w:rsidR="00525292" w:rsidRDefault="00525292" w:rsidP="00A015A0">
      <w:pPr>
        <w:jc w:val="center"/>
        <w:rPr>
          <w:rFonts w:ascii="Times New Roman" w:hAnsi="Times New Roman"/>
          <w:b/>
          <w:sz w:val="28"/>
          <w:szCs w:val="28"/>
        </w:rPr>
      </w:pPr>
    </w:p>
    <w:p w14:paraId="7EF9096F" w14:textId="77777777" w:rsidR="00525292" w:rsidRDefault="00525292" w:rsidP="00A015A0">
      <w:pPr>
        <w:jc w:val="center"/>
        <w:rPr>
          <w:rFonts w:ascii="Times New Roman" w:hAnsi="Times New Roman"/>
          <w:b/>
          <w:sz w:val="28"/>
          <w:szCs w:val="28"/>
        </w:rPr>
      </w:pPr>
    </w:p>
    <w:p w14:paraId="64D24883" w14:textId="03701C44" w:rsidR="003349C1" w:rsidRPr="00855845" w:rsidRDefault="003349C1" w:rsidP="00A015A0">
      <w:pPr>
        <w:jc w:val="center"/>
        <w:rPr>
          <w:rFonts w:ascii="Times New Roman" w:hAnsi="Times New Roman"/>
          <w:b/>
          <w:sz w:val="28"/>
          <w:szCs w:val="28"/>
        </w:rPr>
      </w:pPr>
      <w:r w:rsidRPr="00855845">
        <w:rPr>
          <w:rFonts w:ascii="Times New Roman" w:hAnsi="Times New Roman"/>
          <w:b/>
          <w:sz w:val="28"/>
          <w:szCs w:val="28"/>
        </w:rPr>
        <w:t>2 ТЕХНОЛОГІЧНА ЧАСТИНА</w:t>
      </w:r>
      <w:bookmarkEnd w:id="14"/>
    </w:p>
    <w:p w14:paraId="63B32FB0" w14:textId="77777777" w:rsidR="00F86379" w:rsidRPr="00855845" w:rsidRDefault="00F86379" w:rsidP="00F86379">
      <w:pPr>
        <w:jc w:val="center"/>
        <w:rPr>
          <w:rFonts w:ascii="Times New Roman" w:hAnsi="Times New Roman"/>
          <w:b/>
          <w:sz w:val="28"/>
          <w:szCs w:val="28"/>
        </w:rPr>
      </w:pPr>
    </w:p>
    <w:p w14:paraId="6DEC2564" w14:textId="7D433958" w:rsidR="003349C1" w:rsidRPr="00855845" w:rsidRDefault="003349C1" w:rsidP="00F86379">
      <w:pPr>
        <w:ind w:firstLine="709"/>
        <w:rPr>
          <w:rFonts w:ascii="Times New Roman" w:hAnsi="Times New Roman" w:cs="Times New Roman"/>
          <w:b/>
          <w:bCs/>
          <w:sz w:val="28"/>
          <w:szCs w:val="28"/>
        </w:rPr>
      </w:pPr>
      <w:bookmarkStart w:id="15" w:name="_Toc155647871"/>
      <w:r w:rsidRPr="00855845">
        <w:rPr>
          <w:rFonts w:ascii="Times New Roman" w:hAnsi="Times New Roman" w:cs="Times New Roman"/>
          <w:b/>
          <w:sz w:val="28"/>
          <w:szCs w:val="28"/>
        </w:rPr>
        <w:t>2.1 Вимоги до сировини та готової продукції</w:t>
      </w:r>
      <w:bookmarkEnd w:id="15"/>
      <w:r w:rsidR="00F5684A" w:rsidRPr="00855845">
        <w:rPr>
          <w:rFonts w:ascii="Times New Roman" w:hAnsi="Times New Roman" w:cs="Times New Roman"/>
          <w:b/>
          <w:sz w:val="28"/>
          <w:szCs w:val="28"/>
        </w:rPr>
        <w:t xml:space="preserve"> </w:t>
      </w:r>
    </w:p>
    <w:p w14:paraId="176358DA" w14:textId="7E82189A" w:rsidR="003349C1" w:rsidRDefault="003349C1" w:rsidP="003349C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Сульфатна вибілена хвойна целюлоза</w:t>
      </w:r>
      <w:r w:rsidR="00F5684A">
        <w:rPr>
          <w:rFonts w:ascii="Times New Roman" w:hAnsi="Times New Roman" w:cs="Times New Roman"/>
          <w:sz w:val="28"/>
          <w:szCs w:val="28"/>
        </w:rPr>
        <w:t xml:space="preserve"> </w:t>
      </w:r>
    </w:p>
    <w:p w14:paraId="59546FD9" w14:textId="77777777" w:rsidR="003349C1" w:rsidRDefault="003349C1" w:rsidP="003349C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Під час процесу виготовлення паперових рушників використовують вибілену сульфатну хвойну целюлозу.</w:t>
      </w:r>
    </w:p>
    <w:p w14:paraId="1753AAB5" w14:textId="5926CA70" w:rsidR="003349C1" w:rsidRDefault="003349C1" w:rsidP="003349C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Таблиця 2.1 – показники якості целюлози</w:t>
      </w:r>
      <w:r w:rsidR="007A59EA">
        <w:rPr>
          <w:rFonts w:ascii="Times New Roman" w:hAnsi="Times New Roman" w:cs="Times New Roman"/>
          <w:sz w:val="28"/>
          <w:szCs w:val="28"/>
        </w:rPr>
        <w:t xml:space="preserve"> </w:t>
      </w:r>
      <w:r w:rsidR="007E628A">
        <w:rPr>
          <w:rFonts w:ascii="Times New Roman" w:hAnsi="Times New Roman" w:cs="Times New Roman"/>
          <w:bCs/>
          <w:sz w:val="28"/>
          <w:szCs w:val="28"/>
        </w:rPr>
        <w:t>[1</w:t>
      </w:r>
      <w:r w:rsidR="00B83A3E">
        <w:rPr>
          <w:rFonts w:ascii="Times New Roman" w:hAnsi="Times New Roman" w:cs="Times New Roman"/>
          <w:bCs/>
          <w:sz w:val="28"/>
          <w:szCs w:val="28"/>
        </w:rPr>
        <w:t>3</w:t>
      </w:r>
      <w:r w:rsidR="007A59EA" w:rsidRPr="00F5684A">
        <w:rPr>
          <w:rFonts w:ascii="Times New Roman" w:hAnsi="Times New Roman" w:cs="Times New Roman"/>
          <w:bCs/>
          <w:sz w:val="28"/>
          <w:szCs w:val="28"/>
        </w:rPr>
        <w:t>]</w:t>
      </w:r>
      <w:r>
        <w:rPr>
          <w:rFonts w:ascii="Times New Roman" w:hAnsi="Times New Roman" w:cs="Times New Roman"/>
          <w:sz w:val="28"/>
          <w:szCs w:val="28"/>
        </w:rPr>
        <w:t>.</w:t>
      </w:r>
    </w:p>
    <w:p w14:paraId="7FC8912E" w14:textId="77777777" w:rsidR="003349C1" w:rsidRDefault="003349C1" w:rsidP="003349C1">
      <w:pPr>
        <w:spacing w:after="0" w:line="360" w:lineRule="auto"/>
        <w:ind w:firstLine="709"/>
        <w:jc w:val="both"/>
        <w:rPr>
          <w:rFonts w:ascii="Times New Roman" w:hAnsi="Times New Roman" w:cs="Times New Roman"/>
          <w:sz w:val="28"/>
          <w:szCs w:val="28"/>
        </w:rPr>
      </w:pPr>
    </w:p>
    <w:tbl>
      <w:tblPr>
        <w:tblStyle w:val="a5"/>
        <w:tblW w:w="0" w:type="auto"/>
        <w:tblLook w:val="04A0" w:firstRow="1" w:lastRow="0" w:firstColumn="1" w:lastColumn="0" w:noHBand="0" w:noVBand="1"/>
      </w:tblPr>
      <w:tblGrid>
        <w:gridCol w:w="3256"/>
        <w:gridCol w:w="850"/>
        <w:gridCol w:w="992"/>
        <w:gridCol w:w="993"/>
        <w:gridCol w:w="850"/>
        <w:gridCol w:w="992"/>
        <w:gridCol w:w="851"/>
        <w:gridCol w:w="845"/>
      </w:tblGrid>
      <w:tr w:rsidR="00877B09" w14:paraId="1AB7715E" w14:textId="77777777" w:rsidTr="00877B09">
        <w:tc>
          <w:tcPr>
            <w:tcW w:w="3256" w:type="dxa"/>
            <w:vMerge w:val="restart"/>
          </w:tcPr>
          <w:p w14:paraId="0F4B6765" w14:textId="77777777" w:rsidR="00877B09" w:rsidRPr="001B045E" w:rsidRDefault="00877B09" w:rsidP="00877B09">
            <w:pPr>
              <w:jc w:val="both"/>
              <w:rPr>
                <w:rFonts w:ascii="Times New Roman" w:hAnsi="Times New Roman" w:cs="Times New Roman"/>
                <w:sz w:val="24"/>
                <w:szCs w:val="24"/>
              </w:rPr>
            </w:pPr>
            <w:r w:rsidRPr="001B045E">
              <w:rPr>
                <w:rFonts w:ascii="Times New Roman" w:hAnsi="Times New Roman" w:cs="Times New Roman"/>
                <w:sz w:val="24"/>
                <w:szCs w:val="24"/>
              </w:rPr>
              <w:t>Назва показника</w:t>
            </w:r>
          </w:p>
        </w:tc>
        <w:tc>
          <w:tcPr>
            <w:tcW w:w="6373" w:type="dxa"/>
            <w:gridSpan w:val="7"/>
          </w:tcPr>
          <w:p w14:paraId="5ACA3746" w14:textId="77777777" w:rsidR="00877B09" w:rsidRPr="001B045E" w:rsidRDefault="00877B09" w:rsidP="00877B09">
            <w:pPr>
              <w:jc w:val="center"/>
              <w:rPr>
                <w:rFonts w:ascii="Times New Roman" w:hAnsi="Times New Roman" w:cs="Times New Roman"/>
                <w:sz w:val="24"/>
                <w:szCs w:val="24"/>
              </w:rPr>
            </w:pPr>
            <w:r w:rsidRPr="001B045E">
              <w:rPr>
                <w:rFonts w:ascii="Times New Roman" w:hAnsi="Times New Roman" w:cs="Times New Roman"/>
                <w:sz w:val="24"/>
                <w:szCs w:val="24"/>
              </w:rPr>
              <w:t>Значення для марки</w:t>
            </w:r>
          </w:p>
        </w:tc>
      </w:tr>
      <w:tr w:rsidR="00877B09" w14:paraId="5AC68045" w14:textId="77777777" w:rsidTr="00877B09">
        <w:trPr>
          <w:trHeight w:val="410"/>
        </w:trPr>
        <w:tc>
          <w:tcPr>
            <w:tcW w:w="3256" w:type="dxa"/>
            <w:vMerge/>
          </w:tcPr>
          <w:p w14:paraId="0A84DD12" w14:textId="77777777" w:rsidR="00877B09" w:rsidRPr="001B045E" w:rsidRDefault="00877B09" w:rsidP="00877B09">
            <w:pPr>
              <w:jc w:val="both"/>
              <w:rPr>
                <w:rFonts w:ascii="Times New Roman" w:hAnsi="Times New Roman" w:cs="Times New Roman"/>
                <w:sz w:val="24"/>
                <w:szCs w:val="24"/>
              </w:rPr>
            </w:pPr>
          </w:p>
        </w:tc>
        <w:tc>
          <w:tcPr>
            <w:tcW w:w="850" w:type="dxa"/>
          </w:tcPr>
          <w:p w14:paraId="2621BEAD" w14:textId="77777777" w:rsidR="00877B09" w:rsidRPr="001B045E" w:rsidRDefault="00877B09" w:rsidP="00877B09">
            <w:pPr>
              <w:jc w:val="both"/>
              <w:rPr>
                <w:rFonts w:ascii="Times New Roman" w:hAnsi="Times New Roman" w:cs="Times New Roman"/>
                <w:sz w:val="24"/>
                <w:szCs w:val="24"/>
              </w:rPr>
            </w:pPr>
            <w:r w:rsidRPr="001B045E">
              <w:rPr>
                <w:rFonts w:ascii="Times New Roman" w:hAnsi="Times New Roman" w:cs="Times New Roman"/>
                <w:sz w:val="24"/>
                <w:szCs w:val="24"/>
              </w:rPr>
              <w:t>ХБ-0</w:t>
            </w:r>
          </w:p>
        </w:tc>
        <w:tc>
          <w:tcPr>
            <w:tcW w:w="992" w:type="dxa"/>
          </w:tcPr>
          <w:p w14:paraId="779CC318" w14:textId="77777777" w:rsidR="00877B09" w:rsidRPr="001B045E" w:rsidRDefault="00877B09" w:rsidP="00877B09">
            <w:pPr>
              <w:jc w:val="both"/>
              <w:rPr>
                <w:rFonts w:ascii="Times New Roman" w:hAnsi="Times New Roman" w:cs="Times New Roman"/>
                <w:sz w:val="24"/>
                <w:szCs w:val="24"/>
              </w:rPr>
            </w:pPr>
            <w:r w:rsidRPr="001B045E">
              <w:rPr>
                <w:rFonts w:ascii="Times New Roman" w:hAnsi="Times New Roman" w:cs="Times New Roman"/>
                <w:sz w:val="24"/>
                <w:szCs w:val="24"/>
              </w:rPr>
              <w:t>ХБ-1</w:t>
            </w:r>
          </w:p>
        </w:tc>
        <w:tc>
          <w:tcPr>
            <w:tcW w:w="993" w:type="dxa"/>
          </w:tcPr>
          <w:p w14:paraId="53F55E2A" w14:textId="77777777" w:rsidR="00877B09" w:rsidRPr="001B045E" w:rsidRDefault="00877B09" w:rsidP="00877B09">
            <w:pPr>
              <w:jc w:val="both"/>
              <w:rPr>
                <w:rFonts w:ascii="Times New Roman" w:hAnsi="Times New Roman" w:cs="Times New Roman"/>
                <w:sz w:val="24"/>
                <w:szCs w:val="24"/>
              </w:rPr>
            </w:pPr>
            <w:r w:rsidRPr="001B045E">
              <w:rPr>
                <w:rFonts w:ascii="Times New Roman" w:hAnsi="Times New Roman" w:cs="Times New Roman"/>
                <w:sz w:val="24"/>
                <w:szCs w:val="24"/>
              </w:rPr>
              <w:t>ХБ-2</w:t>
            </w:r>
          </w:p>
        </w:tc>
        <w:tc>
          <w:tcPr>
            <w:tcW w:w="850" w:type="dxa"/>
          </w:tcPr>
          <w:p w14:paraId="072A4136" w14:textId="77777777" w:rsidR="00877B09" w:rsidRPr="001B045E" w:rsidRDefault="00877B09" w:rsidP="00877B09">
            <w:pPr>
              <w:jc w:val="both"/>
              <w:rPr>
                <w:rFonts w:ascii="Times New Roman" w:hAnsi="Times New Roman" w:cs="Times New Roman"/>
                <w:sz w:val="24"/>
                <w:szCs w:val="24"/>
              </w:rPr>
            </w:pPr>
            <w:r w:rsidRPr="001B045E">
              <w:rPr>
                <w:rFonts w:ascii="Times New Roman" w:hAnsi="Times New Roman" w:cs="Times New Roman"/>
                <w:sz w:val="24"/>
                <w:szCs w:val="24"/>
              </w:rPr>
              <w:t>ХБ-4</w:t>
            </w:r>
          </w:p>
        </w:tc>
        <w:tc>
          <w:tcPr>
            <w:tcW w:w="992" w:type="dxa"/>
          </w:tcPr>
          <w:p w14:paraId="7B1460D2" w14:textId="77777777" w:rsidR="00877B09" w:rsidRPr="001B045E" w:rsidRDefault="00877B09" w:rsidP="00877B09">
            <w:pPr>
              <w:jc w:val="both"/>
              <w:rPr>
                <w:rFonts w:ascii="Times New Roman" w:hAnsi="Times New Roman" w:cs="Times New Roman"/>
                <w:sz w:val="24"/>
                <w:szCs w:val="24"/>
              </w:rPr>
            </w:pPr>
            <w:r w:rsidRPr="001B045E">
              <w:rPr>
                <w:rFonts w:ascii="Times New Roman" w:hAnsi="Times New Roman" w:cs="Times New Roman"/>
                <w:sz w:val="24"/>
                <w:szCs w:val="24"/>
              </w:rPr>
              <w:t>ХБ-5</w:t>
            </w:r>
          </w:p>
        </w:tc>
        <w:tc>
          <w:tcPr>
            <w:tcW w:w="851" w:type="dxa"/>
          </w:tcPr>
          <w:p w14:paraId="57D35EEF" w14:textId="77777777" w:rsidR="00877B09" w:rsidRPr="001B045E" w:rsidRDefault="00877B09" w:rsidP="00877B09">
            <w:pPr>
              <w:jc w:val="both"/>
              <w:rPr>
                <w:rFonts w:ascii="Times New Roman" w:hAnsi="Times New Roman" w:cs="Times New Roman"/>
                <w:sz w:val="24"/>
                <w:szCs w:val="24"/>
              </w:rPr>
            </w:pPr>
            <w:r w:rsidRPr="001B045E">
              <w:rPr>
                <w:rFonts w:ascii="Times New Roman" w:hAnsi="Times New Roman" w:cs="Times New Roman"/>
                <w:sz w:val="24"/>
                <w:szCs w:val="24"/>
              </w:rPr>
              <w:t>ХБ-6</w:t>
            </w:r>
          </w:p>
        </w:tc>
        <w:tc>
          <w:tcPr>
            <w:tcW w:w="845" w:type="dxa"/>
          </w:tcPr>
          <w:p w14:paraId="62EDE065" w14:textId="77777777" w:rsidR="00877B09" w:rsidRPr="001B045E" w:rsidRDefault="00877B09" w:rsidP="00877B09">
            <w:pPr>
              <w:jc w:val="both"/>
              <w:rPr>
                <w:rFonts w:ascii="Times New Roman" w:hAnsi="Times New Roman" w:cs="Times New Roman"/>
                <w:sz w:val="24"/>
                <w:szCs w:val="24"/>
              </w:rPr>
            </w:pPr>
            <w:r w:rsidRPr="001B045E">
              <w:rPr>
                <w:rFonts w:ascii="Times New Roman" w:hAnsi="Times New Roman" w:cs="Times New Roman"/>
                <w:sz w:val="24"/>
                <w:szCs w:val="24"/>
              </w:rPr>
              <w:t>ХБ-7</w:t>
            </w:r>
          </w:p>
        </w:tc>
      </w:tr>
      <w:tr w:rsidR="00877B09" w14:paraId="7FB5DEA4" w14:textId="77777777" w:rsidTr="00877B09">
        <w:trPr>
          <w:trHeight w:val="4347"/>
        </w:trPr>
        <w:tc>
          <w:tcPr>
            <w:tcW w:w="3256" w:type="dxa"/>
          </w:tcPr>
          <w:p w14:paraId="0C33C165" w14:textId="77777777" w:rsidR="00877B09" w:rsidRPr="001B045E" w:rsidRDefault="00877B09" w:rsidP="00877B09">
            <w:pPr>
              <w:jc w:val="both"/>
              <w:rPr>
                <w:rFonts w:ascii="Times New Roman" w:hAnsi="Times New Roman" w:cs="Times New Roman"/>
                <w:sz w:val="24"/>
                <w:szCs w:val="24"/>
              </w:rPr>
            </w:pPr>
            <w:r w:rsidRPr="001B045E">
              <w:rPr>
                <w:rFonts w:ascii="Times New Roman" w:hAnsi="Times New Roman" w:cs="Times New Roman"/>
                <w:sz w:val="24"/>
                <w:szCs w:val="24"/>
              </w:rPr>
              <w:t>1. Механічна міцність при розмелюванні у млині ЦРА до 60°ШР</w:t>
            </w:r>
          </w:p>
          <w:p w14:paraId="388EE981" w14:textId="77777777" w:rsidR="00877B09" w:rsidRPr="001B045E" w:rsidRDefault="00877B09" w:rsidP="00877B09">
            <w:pPr>
              <w:jc w:val="both"/>
              <w:rPr>
                <w:rFonts w:ascii="Times New Roman" w:hAnsi="Times New Roman" w:cs="Times New Roman"/>
                <w:sz w:val="24"/>
                <w:szCs w:val="24"/>
              </w:rPr>
            </w:pPr>
            <w:r w:rsidRPr="001B045E">
              <w:rPr>
                <w:rFonts w:ascii="Times New Roman" w:hAnsi="Times New Roman" w:cs="Times New Roman"/>
                <w:sz w:val="24"/>
                <w:szCs w:val="24"/>
              </w:rPr>
              <w:t>- розривна довжина, км не менше</w:t>
            </w:r>
          </w:p>
          <w:p w14:paraId="5DA0BAF9" w14:textId="77777777" w:rsidR="00877B09" w:rsidRPr="001B045E" w:rsidRDefault="00877B09" w:rsidP="00877B09">
            <w:pPr>
              <w:jc w:val="both"/>
              <w:rPr>
                <w:rFonts w:ascii="Times New Roman" w:hAnsi="Times New Roman" w:cs="Times New Roman"/>
                <w:sz w:val="24"/>
                <w:szCs w:val="24"/>
              </w:rPr>
            </w:pPr>
            <w:r w:rsidRPr="001B045E">
              <w:rPr>
                <w:rFonts w:ascii="Times New Roman" w:hAnsi="Times New Roman" w:cs="Times New Roman"/>
                <w:sz w:val="24"/>
                <w:szCs w:val="24"/>
              </w:rPr>
              <w:t>- міцність на злам при багаторазовому перегині, число подвійних перегинів, не менше</w:t>
            </w:r>
          </w:p>
        </w:tc>
        <w:tc>
          <w:tcPr>
            <w:tcW w:w="850" w:type="dxa"/>
          </w:tcPr>
          <w:p w14:paraId="7A31DCBD" w14:textId="77777777" w:rsidR="00877B09" w:rsidRPr="001B045E" w:rsidRDefault="00877B09" w:rsidP="00877B09">
            <w:pPr>
              <w:jc w:val="center"/>
              <w:rPr>
                <w:rFonts w:ascii="Times New Roman" w:hAnsi="Times New Roman" w:cs="Times New Roman"/>
                <w:sz w:val="24"/>
                <w:szCs w:val="24"/>
              </w:rPr>
            </w:pPr>
          </w:p>
          <w:p w14:paraId="65EE2948" w14:textId="77777777" w:rsidR="00877B09" w:rsidRPr="001B045E" w:rsidRDefault="00877B09" w:rsidP="00877B09">
            <w:pPr>
              <w:jc w:val="center"/>
              <w:rPr>
                <w:rFonts w:ascii="Times New Roman" w:hAnsi="Times New Roman" w:cs="Times New Roman"/>
                <w:sz w:val="24"/>
                <w:szCs w:val="24"/>
              </w:rPr>
            </w:pPr>
          </w:p>
          <w:p w14:paraId="7CB29B46" w14:textId="77777777" w:rsidR="00877B09" w:rsidRPr="001B045E" w:rsidRDefault="00877B09" w:rsidP="00877B09">
            <w:pPr>
              <w:jc w:val="center"/>
              <w:rPr>
                <w:rFonts w:ascii="Times New Roman" w:hAnsi="Times New Roman" w:cs="Times New Roman"/>
                <w:sz w:val="24"/>
                <w:szCs w:val="24"/>
              </w:rPr>
            </w:pPr>
          </w:p>
          <w:p w14:paraId="6AFBD0C0" w14:textId="77777777" w:rsidR="00877B09" w:rsidRPr="001B045E" w:rsidRDefault="00877B09" w:rsidP="00877B09">
            <w:pPr>
              <w:jc w:val="center"/>
              <w:rPr>
                <w:rFonts w:ascii="Times New Roman" w:hAnsi="Times New Roman" w:cs="Times New Roman"/>
                <w:sz w:val="24"/>
                <w:szCs w:val="24"/>
              </w:rPr>
            </w:pPr>
            <w:r w:rsidRPr="001B045E">
              <w:rPr>
                <w:rFonts w:ascii="Times New Roman" w:hAnsi="Times New Roman" w:cs="Times New Roman"/>
                <w:sz w:val="24"/>
                <w:szCs w:val="24"/>
              </w:rPr>
              <w:t>9,0</w:t>
            </w:r>
          </w:p>
          <w:p w14:paraId="59844D8F" w14:textId="77777777" w:rsidR="00877B09" w:rsidRPr="001B045E" w:rsidRDefault="00877B09" w:rsidP="00877B09">
            <w:pPr>
              <w:jc w:val="center"/>
              <w:rPr>
                <w:rFonts w:ascii="Times New Roman" w:hAnsi="Times New Roman" w:cs="Times New Roman"/>
                <w:sz w:val="24"/>
                <w:szCs w:val="24"/>
              </w:rPr>
            </w:pPr>
          </w:p>
          <w:p w14:paraId="43A051DF" w14:textId="77777777" w:rsidR="00877B09" w:rsidRPr="001B045E" w:rsidRDefault="00877B09" w:rsidP="00877B09">
            <w:pPr>
              <w:jc w:val="center"/>
              <w:rPr>
                <w:rFonts w:ascii="Times New Roman" w:hAnsi="Times New Roman" w:cs="Times New Roman"/>
                <w:sz w:val="24"/>
                <w:szCs w:val="24"/>
              </w:rPr>
            </w:pPr>
            <w:r w:rsidRPr="001B045E">
              <w:rPr>
                <w:rFonts w:ascii="Times New Roman" w:hAnsi="Times New Roman" w:cs="Times New Roman"/>
                <w:sz w:val="24"/>
                <w:szCs w:val="24"/>
              </w:rPr>
              <w:t>1300</w:t>
            </w:r>
          </w:p>
        </w:tc>
        <w:tc>
          <w:tcPr>
            <w:tcW w:w="992" w:type="dxa"/>
          </w:tcPr>
          <w:p w14:paraId="7871B991" w14:textId="77777777" w:rsidR="00877B09" w:rsidRPr="001B045E" w:rsidRDefault="00877B09" w:rsidP="00877B09">
            <w:pPr>
              <w:jc w:val="center"/>
              <w:rPr>
                <w:rFonts w:ascii="Times New Roman" w:hAnsi="Times New Roman" w:cs="Times New Roman"/>
                <w:sz w:val="24"/>
                <w:szCs w:val="24"/>
              </w:rPr>
            </w:pPr>
          </w:p>
          <w:p w14:paraId="3DE8DC8C" w14:textId="77777777" w:rsidR="00877B09" w:rsidRPr="001B045E" w:rsidRDefault="00877B09" w:rsidP="00877B09">
            <w:pPr>
              <w:rPr>
                <w:rFonts w:ascii="Times New Roman" w:hAnsi="Times New Roman" w:cs="Times New Roman"/>
                <w:sz w:val="24"/>
                <w:szCs w:val="24"/>
              </w:rPr>
            </w:pPr>
          </w:p>
          <w:p w14:paraId="2961BDDA" w14:textId="77777777" w:rsidR="00877B09" w:rsidRPr="001B045E" w:rsidRDefault="00877B09" w:rsidP="00877B09">
            <w:pPr>
              <w:jc w:val="center"/>
              <w:rPr>
                <w:rFonts w:ascii="Times New Roman" w:hAnsi="Times New Roman" w:cs="Times New Roman"/>
                <w:sz w:val="24"/>
                <w:szCs w:val="24"/>
              </w:rPr>
            </w:pPr>
          </w:p>
          <w:p w14:paraId="25BD299E" w14:textId="77777777" w:rsidR="00877B09" w:rsidRPr="001B045E" w:rsidRDefault="00877B09" w:rsidP="00877B09">
            <w:pPr>
              <w:jc w:val="center"/>
              <w:rPr>
                <w:rFonts w:ascii="Times New Roman" w:hAnsi="Times New Roman" w:cs="Times New Roman"/>
                <w:sz w:val="24"/>
                <w:szCs w:val="24"/>
              </w:rPr>
            </w:pPr>
            <w:r w:rsidRPr="001B045E">
              <w:rPr>
                <w:rFonts w:ascii="Times New Roman" w:hAnsi="Times New Roman" w:cs="Times New Roman"/>
                <w:sz w:val="24"/>
                <w:szCs w:val="24"/>
              </w:rPr>
              <w:t>7,8</w:t>
            </w:r>
          </w:p>
          <w:p w14:paraId="64F24892" w14:textId="77777777" w:rsidR="00877B09" w:rsidRPr="001B045E" w:rsidRDefault="00877B09" w:rsidP="00877B09">
            <w:pPr>
              <w:jc w:val="center"/>
              <w:rPr>
                <w:rFonts w:ascii="Times New Roman" w:hAnsi="Times New Roman" w:cs="Times New Roman"/>
                <w:sz w:val="24"/>
                <w:szCs w:val="24"/>
              </w:rPr>
            </w:pPr>
          </w:p>
          <w:p w14:paraId="3DD6EF64" w14:textId="77777777" w:rsidR="00877B09" w:rsidRPr="001B045E" w:rsidRDefault="00877B09" w:rsidP="00877B09">
            <w:pPr>
              <w:jc w:val="center"/>
              <w:rPr>
                <w:rFonts w:ascii="Times New Roman" w:hAnsi="Times New Roman" w:cs="Times New Roman"/>
                <w:sz w:val="24"/>
                <w:szCs w:val="24"/>
              </w:rPr>
            </w:pPr>
            <w:r w:rsidRPr="001B045E">
              <w:rPr>
                <w:rFonts w:ascii="Times New Roman" w:hAnsi="Times New Roman" w:cs="Times New Roman"/>
                <w:sz w:val="24"/>
                <w:szCs w:val="24"/>
              </w:rPr>
              <w:t>1100</w:t>
            </w:r>
          </w:p>
        </w:tc>
        <w:tc>
          <w:tcPr>
            <w:tcW w:w="993" w:type="dxa"/>
          </w:tcPr>
          <w:p w14:paraId="79AAADCF" w14:textId="77777777" w:rsidR="00877B09" w:rsidRPr="001B045E" w:rsidRDefault="00877B09" w:rsidP="00877B09">
            <w:pPr>
              <w:jc w:val="center"/>
              <w:rPr>
                <w:rFonts w:ascii="Times New Roman" w:hAnsi="Times New Roman" w:cs="Times New Roman"/>
                <w:sz w:val="24"/>
                <w:szCs w:val="24"/>
              </w:rPr>
            </w:pPr>
          </w:p>
          <w:p w14:paraId="23DAE047" w14:textId="77777777" w:rsidR="00877B09" w:rsidRPr="001B045E" w:rsidRDefault="00877B09" w:rsidP="00877B09">
            <w:pPr>
              <w:jc w:val="center"/>
              <w:rPr>
                <w:rFonts w:ascii="Times New Roman" w:hAnsi="Times New Roman" w:cs="Times New Roman"/>
                <w:sz w:val="24"/>
                <w:szCs w:val="24"/>
              </w:rPr>
            </w:pPr>
          </w:p>
          <w:p w14:paraId="1EDAC3DC" w14:textId="77777777" w:rsidR="00877B09" w:rsidRPr="001B045E" w:rsidRDefault="00877B09" w:rsidP="00877B09">
            <w:pPr>
              <w:jc w:val="center"/>
              <w:rPr>
                <w:rFonts w:ascii="Times New Roman" w:hAnsi="Times New Roman" w:cs="Times New Roman"/>
                <w:sz w:val="24"/>
                <w:szCs w:val="24"/>
              </w:rPr>
            </w:pPr>
          </w:p>
          <w:p w14:paraId="49988E03" w14:textId="77777777" w:rsidR="00877B09" w:rsidRPr="001B045E" w:rsidRDefault="00877B09" w:rsidP="00877B09">
            <w:pPr>
              <w:jc w:val="center"/>
              <w:rPr>
                <w:rFonts w:ascii="Times New Roman" w:hAnsi="Times New Roman" w:cs="Times New Roman"/>
                <w:sz w:val="24"/>
                <w:szCs w:val="24"/>
              </w:rPr>
            </w:pPr>
            <w:r w:rsidRPr="001B045E">
              <w:rPr>
                <w:rFonts w:ascii="Times New Roman" w:hAnsi="Times New Roman" w:cs="Times New Roman"/>
                <w:sz w:val="24"/>
                <w:szCs w:val="24"/>
              </w:rPr>
              <w:t>7,8</w:t>
            </w:r>
          </w:p>
          <w:p w14:paraId="7C8CE0AD" w14:textId="77777777" w:rsidR="00877B09" w:rsidRPr="001B045E" w:rsidRDefault="00877B09" w:rsidP="00877B09">
            <w:pPr>
              <w:jc w:val="center"/>
              <w:rPr>
                <w:rFonts w:ascii="Times New Roman" w:hAnsi="Times New Roman" w:cs="Times New Roman"/>
                <w:sz w:val="24"/>
                <w:szCs w:val="24"/>
              </w:rPr>
            </w:pPr>
          </w:p>
          <w:p w14:paraId="43945A03" w14:textId="77777777" w:rsidR="00877B09" w:rsidRPr="001B045E" w:rsidRDefault="00877B09" w:rsidP="00877B09">
            <w:pPr>
              <w:jc w:val="center"/>
              <w:rPr>
                <w:rFonts w:ascii="Times New Roman" w:hAnsi="Times New Roman" w:cs="Times New Roman"/>
                <w:sz w:val="24"/>
                <w:szCs w:val="24"/>
              </w:rPr>
            </w:pPr>
            <w:r w:rsidRPr="001B045E">
              <w:rPr>
                <w:rFonts w:ascii="Times New Roman" w:hAnsi="Times New Roman" w:cs="Times New Roman"/>
                <w:sz w:val="24"/>
                <w:szCs w:val="24"/>
              </w:rPr>
              <w:t>800</w:t>
            </w:r>
          </w:p>
        </w:tc>
        <w:tc>
          <w:tcPr>
            <w:tcW w:w="850" w:type="dxa"/>
          </w:tcPr>
          <w:p w14:paraId="2D4E0706" w14:textId="77777777" w:rsidR="00877B09" w:rsidRPr="001B045E" w:rsidRDefault="00877B09" w:rsidP="00877B09">
            <w:pPr>
              <w:jc w:val="center"/>
              <w:rPr>
                <w:rFonts w:ascii="Times New Roman" w:hAnsi="Times New Roman" w:cs="Times New Roman"/>
                <w:sz w:val="24"/>
                <w:szCs w:val="24"/>
              </w:rPr>
            </w:pPr>
          </w:p>
          <w:p w14:paraId="2570342B" w14:textId="77777777" w:rsidR="00877B09" w:rsidRPr="001B045E" w:rsidRDefault="00877B09" w:rsidP="00877B09">
            <w:pPr>
              <w:jc w:val="center"/>
              <w:rPr>
                <w:rFonts w:ascii="Times New Roman" w:hAnsi="Times New Roman" w:cs="Times New Roman"/>
                <w:sz w:val="24"/>
                <w:szCs w:val="24"/>
              </w:rPr>
            </w:pPr>
          </w:p>
          <w:p w14:paraId="5C8E17EE" w14:textId="77777777" w:rsidR="00877B09" w:rsidRPr="001B045E" w:rsidRDefault="00877B09" w:rsidP="00877B09">
            <w:pPr>
              <w:jc w:val="center"/>
              <w:rPr>
                <w:rFonts w:ascii="Times New Roman" w:hAnsi="Times New Roman" w:cs="Times New Roman"/>
                <w:sz w:val="24"/>
                <w:szCs w:val="24"/>
              </w:rPr>
            </w:pPr>
          </w:p>
          <w:p w14:paraId="5238FC26" w14:textId="77777777" w:rsidR="00877B09" w:rsidRPr="001B045E" w:rsidRDefault="00877B09" w:rsidP="00877B09">
            <w:pPr>
              <w:jc w:val="center"/>
              <w:rPr>
                <w:rFonts w:ascii="Times New Roman" w:hAnsi="Times New Roman" w:cs="Times New Roman"/>
                <w:sz w:val="24"/>
                <w:szCs w:val="24"/>
              </w:rPr>
            </w:pPr>
            <w:r w:rsidRPr="001B045E">
              <w:rPr>
                <w:rFonts w:ascii="Times New Roman" w:hAnsi="Times New Roman" w:cs="Times New Roman"/>
                <w:sz w:val="24"/>
                <w:szCs w:val="24"/>
              </w:rPr>
              <w:t>7,4</w:t>
            </w:r>
          </w:p>
          <w:p w14:paraId="6F2E0CDA" w14:textId="77777777" w:rsidR="00877B09" w:rsidRPr="001B045E" w:rsidRDefault="00877B09" w:rsidP="00877B09">
            <w:pPr>
              <w:jc w:val="center"/>
              <w:rPr>
                <w:rFonts w:ascii="Times New Roman" w:hAnsi="Times New Roman" w:cs="Times New Roman"/>
                <w:sz w:val="24"/>
                <w:szCs w:val="24"/>
              </w:rPr>
            </w:pPr>
          </w:p>
          <w:p w14:paraId="54AFF93C" w14:textId="77777777" w:rsidR="00877B09" w:rsidRPr="001B045E" w:rsidRDefault="00877B09" w:rsidP="00877B09">
            <w:pPr>
              <w:jc w:val="center"/>
              <w:rPr>
                <w:rFonts w:ascii="Times New Roman" w:hAnsi="Times New Roman" w:cs="Times New Roman"/>
                <w:sz w:val="24"/>
                <w:szCs w:val="24"/>
              </w:rPr>
            </w:pPr>
            <w:r w:rsidRPr="001B045E">
              <w:rPr>
                <w:rFonts w:ascii="Times New Roman" w:hAnsi="Times New Roman" w:cs="Times New Roman"/>
                <w:sz w:val="24"/>
                <w:szCs w:val="24"/>
              </w:rPr>
              <w:t>700</w:t>
            </w:r>
          </w:p>
        </w:tc>
        <w:tc>
          <w:tcPr>
            <w:tcW w:w="992" w:type="dxa"/>
          </w:tcPr>
          <w:p w14:paraId="7DF95E51" w14:textId="77777777" w:rsidR="00877B09" w:rsidRPr="001B045E" w:rsidRDefault="00877B09" w:rsidP="00877B09">
            <w:pPr>
              <w:jc w:val="center"/>
              <w:rPr>
                <w:rFonts w:ascii="Times New Roman" w:hAnsi="Times New Roman" w:cs="Times New Roman"/>
                <w:sz w:val="24"/>
                <w:szCs w:val="24"/>
              </w:rPr>
            </w:pPr>
          </w:p>
          <w:p w14:paraId="62A43C5D" w14:textId="77777777" w:rsidR="00877B09" w:rsidRPr="001B045E" w:rsidRDefault="00877B09" w:rsidP="00877B09">
            <w:pPr>
              <w:jc w:val="center"/>
              <w:rPr>
                <w:rFonts w:ascii="Times New Roman" w:hAnsi="Times New Roman" w:cs="Times New Roman"/>
                <w:sz w:val="24"/>
                <w:szCs w:val="24"/>
              </w:rPr>
            </w:pPr>
          </w:p>
          <w:p w14:paraId="51ACAE33" w14:textId="77777777" w:rsidR="00877B09" w:rsidRPr="001B045E" w:rsidRDefault="00877B09" w:rsidP="00877B09">
            <w:pPr>
              <w:jc w:val="center"/>
              <w:rPr>
                <w:rFonts w:ascii="Times New Roman" w:hAnsi="Times New Roman" w:cs="Times New Roman"/>
                <w:sz w:val="24"/>
                <w:szCs w:val="24"/>
              </w:rPr>
            </w:pPr>
          </w:p>
          <w:p w14:paraId="68A3C260" w14:textId="77777777" w:rsidR="00877B09" w:rsidRPr="001B045E" w:rsidRDefault="00877B09" w:rsidP="00877B09">
            <w:pPr>
              <w:jc w:val="center"/>
              <w:rPr>
                <w:rFonts w:ascii="Times New Roman" w:hAnsi="Times New Roman" w:cs="Times New Roman"/>
                <w:sz w:val="24"/>
                <w:szCs w:val="24"/>
              </w:rPr>
            </w:pPr>
            <w:r w:rsidRPr="001B045E">
              <w:rPr>
                <w:rFonts w:ascii="Times New Roman" w:hAnsi="Times New Roman" w:cs="Times New Roman"/>
                <w:sz w:val="24"/>
                <w:szCs w:val="24"/>
              </w:rPr>
              <w:t>8,5</w:t>
            </w:r>
          </w:p>
          <w:p w14:paraId="6D64D3A2" w14:textId="77777777" w:rsidR="00877B09" w:rsidRPr="001B045E" w:rsidRDefault="00877B09" w:rsidP="00877B09">
            <w:pPr>
              <w:jc w:val="center"/>
              <w:rPr>
                <w:rFonts w:ascii="Times New Roman" w:hAnsi="Times New Roman" w:cs="Times New Roman"/>
                <w:sz w:val="24"/>
                <w:szCs w:val="24"/>
              </w:rPr>
            </w:pPr>
          </w:p>
          <w:p w14:paraId="5017EA3B" w14:textId="77777777" w:rsidR="00877B09" w:rsidRPr="001B045E" w:rsidRDefault="00877B09" w:rsidP="00877B09">
            <w:pPr>
              <w:jc w:val="center"/>
              <w:rPr>
                <w:rFonts w:ascii="Times New Roman" w:hAnsi="Times New Roman" w:cs="Times New Roman"/>
                <w:sz w:val="24"/>
                <w:szCs w:val="24"/>
              </w:rPr>
            </w:pPr>
            <w:r w:rsidRPr="001B045E">
              <w:rPr>
                <w:rFonts w:ascii="Times New Roman" w:hAnsi="Times New Roman" w:cs="Times New Roman"/>
                <w:sz w:val="24"/>
                <w:szCs w:val="24"/>
              </w:rPr>
              <w:t>1000</w:t>
            </w:r>
          </w:p>
        </w:tc>
        <w:tc>
          <w:tcPr>
            <w:tcW w:w="851" w:type="dxa"/>
          </w:tcPr>
          <w:p w14:paraId="4081C75B" w14:textId="77777777" w:rsidR="00877B09" w:rsidRPr="001B045E" w:rsidRDefault="00877B09" w:rsidP="00877B09">
            <w:pPr>
              <w:jc w:val="center"/>
              <w:rPr>
                <w:rFonts w:ascii="Times New Roman" w:hAnsi="Times New Roman" w:cs="Times New Roman"/>
                <w:sz w:val="24"/>
                <w:szCs w:val="24"/>
              </w:rPr>
            </w:pPr>
          </w:p>
          <w:p w14:paraId="4DC9B371" w14:textId="77777777" w:rsidR="00877B09" w:rsidRPr="001B045E" w:rsidRDefault="00877B09" w:rsidP="00877B09">
            <w:pPr>
              <w:jc w:val="center"/>
              <w:rPr>
                <w:rFonts w:ascii="Times New Roman" w:hAnsi="Times New Roman" w:cs="Times New Roman"/>
                <w:sz w:val="24"/>
                <w:szCs w:val="24"/>
              </w:rPr>
            </w:pPr>
          </w:p>
          <w:p w14:paraId="4DF5D788" w14:textId="77777777" w:rsidR="00877B09" w:rsidRPr="001B045E" w:rsidRDefault="00877B09" w:rsidP="00877B09">
            <w:pPr>
              <w:jc w:val="center"/>
              <w:rPr>
                <w:rFonts w:ascii="Times New Roman" w:hAnsi="Times New Roman" w:cs="Times New Roman"/>
                <w:sz w:val="24"/>
                <w:szCs w:val="24"/>
              </w:rPr>
            </w:pPr>
          </w:p>
          <w:p w14:paraId="6B5A624E" w14:textId="77777777" w:rsidR="00877B09" w:rsidRPr="001B045E" w:rsidRDefault="00877B09" w:rsidP="00877B09">
            <w:pPr>
              <w:jc w:val="center"/>
              <w:rPr>
                <w:rFonts w:ascii="Times New Roman" w:hAnsi="Times New Roman" w:cs="Times New Roman"/>
                <w:sz w:val="24"/>
                <w:szCs w:val="24"/>
              </w:rPr>
            </w:pPr>
            <w:r w:rsidRPr="001B045E">
              <w:rPr>
                <w:rFonts w:ascii="Times New Roman" w:hAnsi="Times New Roman" w:cs="Times New Roman"/>
                <w:sz w:val="24"/>
                <w:szCs w:val="24"/>
              </w:rPr>
              <w:t>8,7</w:t>
            </w:r>
          </w:p>
          <w:p w14:paraId="057A4BBE" w14:textId="77777777" w:rsidR="00877B09" w:rsidRPr="001B045E" w:rsidRDefault="00877B09" w:rsidP="00877B09">
            <w:pPr>
              <w:jc w:val="center"/>
              <w:rPr>
                <w:rFonts w:ascii="Times New Roman" w:hAnsi="Times New Roman" w:cs="Times New Roman"/>
                <w:sz w:val="24"/>
                <w:szCs w:val="24"/>
              </w:rPr>
            </w:pPr>
          </w:p>
          <w:p w14:paraId="3FB85FD0" w14:textId="77777777" w:rsidR="00877B09" w:rsidRPr="001B045E" w:rsidRDefault="00877B09" w:rsidP="00877B09">
            <w:pPr>
              <w:jc w:val="center"/>
              <w:rPr>
                <w:rFonts w:ascii="Times New Roman" w:hAnsi="Times New Roman" w:cs="Times New Roman"/>
                <w:sz w:val="24"/>
                <w:szCs w:val="24"/>
              </w:rPr>
            </w:pPr>
            <w:r w:rsidRPr="001B045E">
              <w:rPr>
                <w:rFonts w:ascii="Times New Roman" w:hAnsi="Times New Roman" w:cs="Times New Roman"/>
                <w:sz w:val="24"/>
                <w:szCs w:val="24"/>
              </w:rPr>
              <w:t>1300</w:t>
            </w:r>
          </w:p>
        </w:tc>
        <w:tc>
          <w:tcPr>
            <w:tcW w:w="845" w:type="dxa"/>
          </w:tcPr>
          <w:p w14:paraId="1F407359" w14:textId="77777777" w:rsidR="00877B09" w:rsidRPr="001B045E" w:rsidRDefault="00877B09" w:rsidP="00877B09">
            <w:pPr>
              <w:jc w:val="center"/>
              <w:rPr>
                <w:rFonts w:ascii="Times New Roman" w:hAnsi="Times New Roman" w:cs="Times New Roman"/>
                <w:sz w:val="24"/>
                <w:szCs w:val="24"/>
              </w:rPr>
            </w:pPr>
          </w:p>
          <w:p w14:paraId="0695ED6F" w14:textId="77777777" w:rsidR="00877B09" w:rsidRPr="001B045E" w:rsidRDefault="00877B09" w:rsidP="00877B09">
            <w:pPr>
              <w:jc w:val="center"/>
              <w:rPr>
                <w:rFonts w:ascii="Times New Roman" w:hAnsi="Times New Roman" w:cs="Times New Roman"/>
                <w:sz w:val="24"/>
                <w:szCs w:val="24"/>
              </w:rPr>
            </w:pPr>
          </w:p>
          <w:p w14:paraId="40C27578" w14:textId="77777777" w:rsidR="00877B09" w:rsidRPr="001B045E" w:rsidRDefault="00877B09" w:rsidP="00877B09">
            <w:pPr>
              <w:jc w:val="center"/>
              <w:rPr>
                <w:rFonts w:ascii="Times New Roman" w:hAnsi="Times New Roman" w:cs="Times New Roman"/>
                <w:sz w:val="24"/>
                <w:szCs w:val="24"/>
              </w:rPr>
            </w:pPr>
          </w:p>
          <w:p w14:paraId="7F2154A2" w14:textId="77777777" w:rsidR="00877B09" w:rsidRPr="001B045E" w:rsidRDefault="00877B09" w:rsidP="00877B09">
            <w:pPr>
              <w:jc w:val="center"/>
              <w:rPr>
                <w:rFonts w:ascii="Times New Roman" w:hAnsi="Times New Roman" w:cs="Times New Roman"/>
                <w:sz w:val="24"/>
                <w:szCs w:val="24"/>
              </w:rPr>
            </w:pPr>
            <w:r w:rsidRPr="001B045E">
              <w:rPr>
                <w:rFonts w:ascii="Times New Roman" w:hAnsi="Times New Roman" w:cs="Times New Roman"/>
                <w:sz w:val="24"/>
                <w:szCs w:val="24"/>
              </w:rPr>
              <w:t>7,4</w:t>
            </w:r>
          </w:p>
          <w:p w14:paraId="3CB8B51A" w14:textId="77777777" w:rsidR="00877B09" w:rsidRPr="001B045E" w:rsidRDefault="00877B09" w:rsidP="00877B09">
            <w:pPr>
              <w:jc w:val="center"/>
              <w:rPr>
                <w:rFonts w:ascii="Times New Roman" w:hAnsi="Times New Roman" w:cs="Times New Roman"/>
                <w:sz w:val="24"/>
                <w:szCs w:val="24"/>
              </w:rPr>
            </w:pPr>
          </w:p>
          <w:p w14:paraId="15086FCE" w14:textId="77777777" w:rsidR="00877B09" w:rsidRPr="001B045E" w:rsidRDefault="00877B09" w:rsidP="00877B09">
            <w:pPr>
              <w:jc w:val="center"/>
              <w:rPr>
                <w:rFonts w:ascii="Times New Roman" w:hAnsi="Times New Roman" w:cs="Times New Roman"/>
                <w:sz w:val="24"/>
                <w:szCs w:val="24"/>
              </w:rPr>
            </w:pPr>
            <w:r w:rsidRPr="001B045E">
              <w:rPr>
                <w:rFonts w:ascii="Times New Roman" w:hAnsi="Times New Roman" w:cs="Times New Roman"/>
                <w:sz w:val="24"/>
                <w:szCs w:val="24"/>
              </w:rPr>
              <w:t>800</w:t>
            </w:r>
          </w:p>
        </w:tc>
      </w:tr>
      <w:tr w:rsidR="00877B09" w14:paraId="7F412380" w14:textId="77777777" w:rsidTr="00877B09">
        <w:tc>
          <w:tcPr>
            <w:tcW w:w="3256" w:type="dxa"/>
          </w:tcPr>
          <w:p w14:paraId="7F2B2B3E" w14:textId="77777777" w:rsidR="00877B09" w:rsidRPr="001B045E" w:rsidRDefault="00877B09" w:rsidP="00877B09">
            <w:pPr>
              <w:jc w:val="both"/>
              <w:rPr>
                <w:rFonts w:ascii="Times New Roman" w:hAnsi="Times New Roman" w:cs="Times New Roman"/>
                <w:sz w:val="24"/>
                <w:szCs w:val="24"/>
              </w:rPr>
            </w:pPr>
            <w:r w:rsidRPr="001B045E">
              <w:rPr>
                <w:rFonts w:ascii="Times New Roman" w:hAnsi="Times New Roman" w:cs="Times New Roman"/>
                <w:sz w:val="24"/>
                <w:szCs w:val="24"/>
              </w:rPr>
              <w:t xml:space="preserve">2. Білість, %, не менше </w:t>
            </w:r>
          </w:p>
        </w:tc>
        <w:tc>
          <w:tcPr>
            <w:tcW w:w="850" w:type="dxa"/>
          </w:tcPr>
          <w:p w14:paraId="3626D87E" w14:textId="77777777" w:rsidR="00877B09" w:rsidRPr="001B045E" w:rsidRDefault="00877B09" w:rsidP="00877B09">
            <w:pPr>
              <w:jc w:val="center"/>
              <w:rPr>
                <w:rFonts w:ascii="Times New Roman" w:hAnsi="Times New Roman" w:cs="Times New Roman"/>
                <w:sz w:val="24"/>
                <w:szCs w:val="24"/>
              </w:rPr>
            </w:pPr>
            <w:r w:rsidRPr="001B045E">
              <w:rPr>
                <w:rFonts w:ascii="Times New Roman" w:hAnsi="Times New Roman" w:cs="Times New Roman"/>
                <w:sz w:val="24"/>
                <w:szCs w:val="24"/>
              </w:rPr>
              <w:t>90</w:t>
            </w:r>
          </w:p>
        </w:tc>
        <w:tc>
          <w:tcPr>
            <w:tcW w:w="992" w:type="dxa"/>
          </w:tcPr>
          <w:p w14:paraId="0B4C3411" w14:textId="77777777" w:rsidR="00877B09" w:rsidRPr="001B045E" w:rsidRDefault="00877B09" w:rsidP="00877B09">
            <w:pPr>
              <w:jc w:val="center"/>
              <w:rPr>
                <w:rFonts w:ascii="Times New Roman" w:hAnsi="Times New Roman" w:cs="Times New Roman"/>
                <w:sz w:val="24"/>
                <w:szCs w:val="24"/>
              </w:rPr>
            </w:pPr>
            <w:r w:rsidRPr="001B045E">
              <w:rPr>
                <w:rFonts w:ascii="Times New Roman" w:hAnsi="Times New Roman" w:cs="Times New Roman"/>
                <w:sz w:val="24"/>
                <w:szCs w:val="24"/>
              </w:rPr>
              <w:t>88</w:t>
            </w:r>
          </w:p>
        </w:tc>
        <w:tc>
          <w:tcPr>
            <w:tcW w:w="993" w:type="dxa"/>
          </w:tcPr>
          <w:p w14:paraId="05761EEF" w14:textId="77777777" w:rsidR="00877B09" w:rsidRPr="001B045E" w:rsidRDefault="00877B09" w:rsidP="00877B09">
            <w:pPr>
              <w:jc w:val="center"/>
              <w:rPr>
                <w:rFonts w:ascii="Times New Roman" w:hAnsi="Times New Roman" w:cs="Times New Roman"/>
                <w:sz w:val="24"/>
                <w:szCs w:val="24"/>
              </w:rPr>
            </w:pPr>
            <w:r w:rsidRPr="001B045E">
              <w:rPr>
                <w:rFonts w:ascii="Times New Roman" w:hAnsi="Times New Roman" w:cs="Times New Roman"/>
                <w:sz w:val="24"/>
                <w:szCs w:val="24"/>
              </w:rPr>
              <w:t>86</w:t>
            </w:r>
          </w:p>
        </w:tc>
        <w:tc>
          <w:tcPr>
            <w:tcW w:w="850" w:type="dxa"/>
          </w:tcPr>
          <w:p w14:paraId="1F8D777D" w14:textId="77777777" w:rsidR="00877B09" w:rsidRPr="001B045E" w:rsidRDefault="00877B09" w:rsidP="00877B09">
            <w:pPr>
              <w:jc w:val="center"/>
              <w:rPr>
                <w:rFonts w:ascii="Times New Roman" w:hAnsi="Times New Roman" w:cs="Times New Roman"/>
                <w:sz w:val="24"/>
                <w:szCs w:val="24"/>
              </w:rPr>
            </w:pPr>
            <w:r w:rsidRPr="001B045E">
              <w:rPr>
                <w:rFonts w:ascii="Times New Roman" w:hAnsi="Times New Roman" w:cs="Times New Roman"/>
                <w:sz w:val="24"/>
                <w:szCs w:val="24"/>
              </w:rPr>
              <w:t>87</w:t>
            </w:r>
          </w:p>
        </w:tc>
        <w:tc>
          <w:tcPr>
            <w:tcW w:w="992" w:type="dxa"/>
          </w:tcPr>
          <w:p w14:paraId="112DC6E3" w14:textId="77777777" w:rsidR="00877B09" w:rsidRPr="001B045E" w:rsidRDefault="00877B09" w:rsidP="00877B09">
            <w:pPr>
              <w:jc w:val="center"/>
              <w:rPr>
                <w:rFonts w:ascii="Times New Roman" w:hAnsi="Times New Roman" w:cs="Times New Roman"/>
                <w:sz w:val="24"/>
                <w:szCs w:val="24"/>
              </w:rPr>
            </w:pPr>
            <w:r w:rsidRPr="001B045E">
              <w:rPr>
                <w:rFonts w:ascii="Times New Roman" w:hAnsi="Times New Roman" w:cs="Times New Roman"/>
                <w:sz w:val="24"/>
                <w:szCs w:val="24"/>
              </w:rPr>
              <w:t>82</w:t>
            </w:r>
          </w:p>
        </w:tc>
        <w:tc>
          <w:tcPr>
            <w:tcW w:w="851" w:type="dxa"/>
          </w:tcPr>
          <w:p w14:paraId="2433A917" w14:textId="77777777" w:rsidR="00877B09" w:rsidRPr="001B045E" w:rsidRDefault="00877B09" w:rsidP="00877B09">
            <w:pPr>
              <w:jc w:val="center"/>
              <w:rPr>
                <w:rFonts w:ascii="Times New Roman" w:hAnsi="Times New Roman" w:cs="Times New Roman"/>
                <w:sz w:val="24"/>
                <w:szCs w:val="24"/>
              </w:rPr>
            </w:pPr>
            <w:r w:rsidRPr="001B045E">
              <w:rPr>
                <w:rFonts w:ascii="Times New Roman" w:hAnsi="Times New Roman" w:cs="Times New Roman"/>
                <w:sz w:val="24"/>
                <w:szCs w:val="24"/>
              </w:rPr>
              <w:t>80</w:t>
            </w:r>
          </w:p>
        </w:tc>
        <w:tc>
          <w:tcPr>
            <w:tcW w:w="845" w:type="dxa"/>
          </w:tcPr>
          <w:p w14:paraId="6CEA9ACA" w14:textId="77777777" w:rsidR="00877B09" w:rsidRPr="001B045E" w:rsidRDefault="00877B09" w:rsidP="00877B09">
            <w:pPr>
              <w:jc w:val="center"/>
              <w:rPr>
                <w:rFonts w:ascii="Times New Roman" w:hAnsi="Times New Roman" w:cs="Times New Roman"/>
                <w:sz w:val="24"/>
                <w:szCs w:val="24"/>
              </w:rPr>
            </w:pPr>
            <w:r w:rsidRPr="001B045E">
              <w:rPr>
                <w:rFonts w:ascii="Times New Roman" w:hAnsi="Times New Roman" w:cs="Times New Roman"/>
                <w:sz w:val="24"/>
                <w:szCs w:val="24"/>
              </w:rPr>
              <w:t>81</w:t>
            </w:r>
          </w:p>
        </w:tc>
      </w:tr>
      <w:tr w:rsidR="00877B09" w14:paraId="33BC4C2B" w14:textId="77777777" w:rsidTr="00877B09">
        <w:trPr>
          <w:trHeight w:val="3864"/>
        </w:trPr>
        <w:tc>
          <w:tcPr>
            <w:tcW w:w="3256" w:type="dxa"/>
          </w:tcPr>
          <w:p w14:paraId="00FBE9E7" w14:textId="77777777" w:rsidR="00877B09" w:rsidRPr="001B045E" w:rsidRDefault="00877B09" w:rsidP="00877B09">
            <w:pPr>
              <w:jc w:val="both"/>
              <w:rPr>
                <w:rFonts w:ascii="Times New Roman" w:hAnsi="Times New Roman" w:cs="Times New Roman"/>
                <w:sz w:val="24"/>
                <w:szCs w:val="24"/>
              </w:rPr>
            </w:pPr>
            <w:r w:rsidRPr="001B045E">
              <w:rPr>
                <w:rFonts w:ascii="Times New Roman" w:hAnsi="Times New Roman" w:cs="Times New Roman"/>
                <w:sz w:val="24"/>
                <w:szCs w:val="24"/>
              </w:rPr>
              <w:t>3. Засміченість, шт., для смітинок площею:</w:t>
            </w:r>
          </w:p>
          <w:p w14:paraId="5B48F4E5" w14:textId="77777777" w:rsidR="00877B09" w:rsidRPr="001B045E" w:rsidRDefault="00877B09" w:rsidP="00877B09">
            <w:pPr>
              <w:jc w:val="both"/>
              <w:rPr>
                <w:rFonts w:ascii="Times New Roman" w:hAnsi="Times New Roman" w:cs="Times New Roman"/>
                <w:sz w:val="24"/>
                <w:szCs w:val="24"/>
              </w:rPr>
            </w:pPr>
            <w:r w:rsidRPr="001B045E">
              <w:rPr>
                <w:rFonts w:ascii="Times New Roman" w:hAnsi="Times New Roman" w:cs="Times New Roman"/>
                <w:sz w:val="24"/>
                <w:szCs w:val="24"/>
              </w:rPr>
              <w:t>Від 0,1 до 1,0 мм2 включно, не більше</w:t>
            </w:r>
          </w:p>
          <w:p w14:paraId="18E7D4F4" w14:textId="77777777" w:rsidR="00877B09" w:rsidRPr="001B045E" w:rsidRDefault="00877B09" w:rsidP="00877B09">
            <w:pPr>
              <w:jc w:val="both"/>
              <w:rPr>
                <w:rFonts w:ascii="Times New Roman" w:hAnsi="Times New Roman" w:cs="Times New Roman"/>
                <w:sz w:val="24"/>
                <w:szCs w:val="24"/>
              </w:rPr>
            </w:pPr>
            <w:r w:rsidRPr="001B045E">
              <w:rPr>
                <w:rFonts w:ascii="Times New Roman" w:hAnsi="Times New Roman" w:cs="Times New Roman"/>
                <w:sz w:val="24"/>
                <w:szCs w:val="24"/>
              </w:rPr>
              <w:t>Більше 1,0 до 2,0 мм2 включно, не більше</w:t>
            </w:r>
          </w:p>
          <w:p w14:paraId="10E158D4" w14:textId="77777777" w:rsidR="00877B09" w:rsidRPr="001B045E" w:rsidRDefault="00877B09" w:rsidP="00877B09">
            <w:pPr>
              <w:jc w:val="both"/>
              <w:rPr>
                <w:rFonts w:ascii="Times New Roman" w:hAnsi="Times New Roman" w:cs="Times New Roman"/>
                <w:sz w:val="24"/>
                <w:szCs w:val="24"/>
              </w:rPr>
            </w:pPr>
            <w:r w:rsidRPr="001B045E">
              <w:rPr>
                <w:rFonts w:ascii="Times New Roman" w:hAnsi="Times New Roman" w:cs="Times New Roman"/>
                <w:sz w:val="24"/>
                <w:szCs w:val="24"/>
              </w:rPr>
              <w:t xml:space="preserve">Більше 2,0 до 3,0 мм2 включно, не більше </w:t>
            </w:r>
          </w:p>
        </w:tc>
        <w:tc>
          <w:tcPr>
            <w:tcW w:w="850" w:type="dxa"/>
          </w:tcPr>
          <w:p w14:paraId="30197BBB" w14:textId="77777777" w:rsidR="00877B09" w:rsidRPr="001B045E" w:rsidRDefault="00877B09" w:rsidP="00877B09">
            <w:pPr>
              <w:jc w:val="center"/>
              <w:rPr>
                <w:rFonts w:ascii="Times New Roman" w:hAnsi="Times New Roman" w:cs="Times New Roman"/>
                <w:sz w:val="24"/>
                <w:szCs w:val="24"/>
              </w:rPr>
            </w:pPr>
          </w:p>
          <w:p w14:paraId="5CAC900C" w14:textId="77777777" w:rsidR="00877B09" w:rsidRPr="001B045E" w:rsidRDefault="00877B09" w:rsidP="00877B09">
            <w:pPr>
              <w:jc w:val="center"/>
              <w:rPr>
                <w:rFonts w:ascii="Times New Roman" w:hAnsi="Times New Roman" w:cs="Times New Roman"/>
                <w:sz w:val="24"/>
                <w:szCs w:val="24"/>
              </w:rPr>
            </w:pPr>
          </w:p>
          <w:p w14:paraId="631EF167" w14:textId="77777777" w:rsidR="00877B09" w:rsidRPr="001B045E" w:rsidRDefault="00877B09" w:rsidP="00877B09">
            <w:pPr>
              <w:jc w:val="center"/>
              <w:rPr>
                <w:rFonts w:ascii="Times New Roman" w:hAnsi="Times New Roman" w:cs="Times New Roman"/>
                <w:sz w:val="24"/>
                <w:szCs w:val="24"/>
              </w:rPr>
            </w:pPr>
            <w:r w:rsidRPr="001B045E">
              <w:rPr>
                <w:rFonts w:ascii="Times New Roman" w:hAnsi="Times New Roman" w:cs="Times New Roman"/>
                <w:sz w:val="24"/>
                <w:szCs w:val="24"/>
              </w:rPr>
              <w:t>25</w:t>
            </w:r>
          </w:p>
          <w:p w14:paraId="351FDC7A" w14:textId="77777777" w:rsidR="00877B09" w:rsidRPr="001B045E" w:rsidRDefault="00877B09" w:rsidP="00877B09">
            <w:pPr>
              <w:jc w:val="center"/>
              <w:rPr>
                <w:rFonts w:ascii="Times New Roman" w:hAnsi="Times New Roman" w:cs="Times New Roman"/>
                <w:sz w:val="24"/>
                <w:szCs w:val="24"/>
              </w:rPr>
            </w:pPr>
          </w:p>
          <w:p w14:paraId="225A08EB" w14:textId="77777777" w:rsidR="00877B09" w:rsidRPr="001B045E" w:rsidRDefault="00877B09" w:rsidP="00877B09">
            <w:pPr>
              <w:jc w:val="center"/>
              <w:rPr>
                <w:rFonts w:ascii="Times New Roman" w:hAnsi="Times New Roman" w:cs="Times New Roman"/>
                <w:sz w:val="24"/>
                <w:szCs w:val="24"/>
              </w:rPr>
            </w:pPr>
            <w:r w:rsidRPr="001B045E">
              <w:rPr>
                <w:rFonts w:ascii="Times New Roman" w:hAnsi="Times New Roman" w:cs="Times New Roman"/>
                <w:sz w:val="24"/>
                <w:szCs w:val="24"/>
              </w:rPr>
              <w:t>0</w:t>
            </w:r>
          </w:p>
          <w:p w14:paraId="7314D59E" w14:textId="77777777" w:rsidR="00877B09" w:rsidRPr="001B045E" w:rsidRDefault="00877B09" w:rsidP="00877B09">
            <w:pPr>
              <w:jc w:val="center"/>
              <w:rPr>
                <w:rFonts w:ascii="Times New Roman" w:hAnsi="Times New Roman" w:cs="Times New Roman"/>
                <w:sz w:val="24"/>
                <w:szCs w:val="24"/>
              </w:rPr>
            </w:pPr>
          </w:p>
          <w:p w14:paraId="0153FBB9" w14:textId="77777777" w:rsidR="00877B09" w:rsidRPr="001B045E" w:rsidRDefault="00877B09" w:rsidP="00877B09">
            <w:pPr>
              <w:jc w:val="center"/>
              <w:rPr>
                <w:rFonts w:ascii="Times New Roman" w:hAnsi="Times New Roman" w:cs="Times New Roman"/>
                <w:sz w:val="24"/>
                <w:szCs w:val="24"/>
              </w:rPr>
            </w:pPr>
            <w:r w:rsidRPr="001B045E">
              <w:rPr>
                <w:rFonts w:ascii="Times New Roman" w:hAnsi="Times New Roman" w:cs="Times New Roman"/>
                <w:sz w:val="24"/>
                <w:szCs w:val="24"/>
              </w:rPr>
              <w:t>0</w:t>
            </w:r>
          </w:p>
        </w:tc>
        <w:tc>
          <w:tcPr>
            <w:tcW w:w="992" w:type="dxa"/>
          </w:tcPr>
          <w:p w14:paraId="0DEC9C49" w14:textId="77777777" w:rsidR="00877B09" w:rsidRPr="001B045E" w:rsidRDefault="00877B09" w:rsidP="00877B09">
            <w:pPr>
              <w:jc w:val="center"/>
              <w:rPr>
                <w:rFonts w:ascii="Times New Roman" w:hAnsi="Times New Roman" w:cs="Times New Roman"/>
                <w:sz w:val="24"/>
                <w:szCs w:val="24"/>
              </w:rPr>
            </w:pPr>
          </w:p>
          <w:p w14:paraId="49345936" w14:textId="77777777" w:rsidR="00877B09" w:rsidRPr="001B045E" w:rsidRDefault="00877B09" w:rsidP="00877B09">
            <w:pPr>
              <w:jc w:val="center"/>
              <w:rPr>
                <w:rFonts w:ascii="Times New Roman" w:hAnsi="Times New Roman" w:cs="Times New Roman"/>
                <w:sz w:val="24"/>
                <w:szCs w:val="24"/>
              </w:rPr>
            </w:pPr>
          </w:p>
          <w:p w14:paraId="784F56E6" w14:textId="77777777" w:rsidR="00877B09" w:rsidRPr="001B045E" w:rsidRDefault="00877B09" w:rsidP="00877B09">
            <w:pPr>
              <w:jc w:val="center"/>
              <w:rPr>
                <w:rFonts w:ascii="Times New Roman" w:hAnsi="Times New Roman" w:cs="Times New Roman"/>
                <w:sz w:val="24"/>
                <w:szCs w:val="24"/>
              </w:rPr>
            </w:pPr>
            <w:r w:rsidRPr="001B045E">
              <w:rPr>
                <w:rFonts w:ascii="Times New Roman" w:hAnsi="Times New Roman" w:cs="Times New Roman"/>
                <w:sz w:val="24"/>
                <w:szCs w:val="24"/>
              </w:rPr>
              <w:t>70</w:t>
            </w:r>
          </w:p>
          <w:p w14:paraId="16C5BBD4" w14:textId="77777777" w:rsidR="00877B09" w:rsidRPr="001B045E" w:rsidRDefault="00877B09" w:rsidP="00877B09">
            <w:pPr>
              <w:jc w:val="center"/>
              <w:rPr>
                <w:rFonts w:ascii="Times New Roman" w:hAnsi="Times New Roman" w:cs="Times New Roman"/>
                <w:sz w:val="24"/>
                <w:szCs w:val="24"/>
              </w:rPr>
            </w:pPr>
          </w:p>
          <w:p w14:paraId="3AC37AAC" w14:textId="77777777" w:rsidR="00877B09" w:rsidRPr="001B045E" w:rsidRDefault="00877B09" w:rsidP="00877B09">
            <w:pPr>
              <w:jc w:val="center"/>
              <w:rPr>
                <w:rFonts w:ascii="Times New Roman" w:hAnsi="Times New Roman" w:cs="Times New Roman"/>
                <w:sz w:val="24"/>
                <w:szCs w:val="24"/>
              </w:rPr>
            </w:pPr>
            <w:r w:rsidRPr="001B045E">
              <w:rPr>
                <w:rFonts w:ascii="Times New Roman" w:hAnsi="Times New Roman" w:cs="Times New Roman"/>
                <w:sz w:val="24"/>
                <w:szCs w:val="24"/>
              </w:rPr>
              <w:t>0</w:t>
            </w:r>
          </w:p>
          <w:p w14:paraId="7845FD56" w14:textId="77777777" w:rsidR="00877B09" w:rsidRPr="001B045E" w:rsidRDefault="00877B09" w:rsidP="00877B09">
            <w:pPr>
              <w:jc w:val="center"/>
              <w:rPr>
                <w:rFonts w:ascii="Times New Roman" w:hAnsi="Times New Roman" w:cs="Times New Roman"/>
                <w:sz w:val="24"/>
                <w:szCs w:val="24"/>
              </w:rPr>
            </w:pPr>
          </w:p>
          <w:p w14:paraId="3014B8D1" w14:textId="77777777" w:rsidR="00877B09" w:rsidRPr="001B045E" w:rsidRDefault="00877B09" w:rsidP="00877B09">
            <w:pPr>
              <w:jc w:val="center"/>
              <w:rPr>
                <w:rFonts w:ascii="Times New Roman" w:hAnsi="Times New Roman" w:cs="Times New Roman"/>
                <w:sz w:val="24"/>
                <w:szCs w:val="24"/>
              </w:rPr>
            </w:pPr>
            <w:r w:rsidRPr="001B045E">
              <w:rPr>
                <w:rFonts w:ascii="Times New Roman" w:hAnsi="Times New Roman" w:cs="Times New Roman"/>
                <w:sz w:val="24"/>
                <w:szCs w:val="24"/>
              </w:rPr>
              <w:t>0</w:t>
            </w:r>
          </w:p>
        </w:tc>
        <w:tc>
          <w:tcPr>
            <w:tcW w:w="993" w:type="dxa"/>
          </w:tcPr>
          <w:p w14:paraId="2602E50C" w14:textId="77777777" w:rsidR="00877B09" w:rsidRPr="001B045E" w:rsidRDefault="00877B09" w:rsidP="00877B09">
            <w:pPr>
              <w:jc w:val="center"/>
              <w:rPr>
                <w:rFonts w:ascii="Times New Roman" w:hAnsi="Times New Roman" w:cs="Times New Roman"/>
                <w:sz w:val="24"/>
                <w:szCs w:val="24"/>
              </w:rPr>
            </w:pPr>
          </w:p>
          <w:p w14:paraId="5819BCE6" w14:textId="77777777" w:rsidR="00877B09" w:rsidRPr="001B045E" w:rsidRDefault="00877B09" w:rsidP="00877B09">
            <w:pPr>
              <w:jc w:val="center"/>
              <w:rPr>
                <w:rFonts w:ascii="Times New Roman" w:hAnsi="Times New Roman" w:cs="Times New Roman"/>
                <w:sz w:val="24"/>
                <w:szCs w:val="24"/>
              </w:rPr>
            </w:pPr>
          </w:p>
          <w:p w14:paraId="6E709E97" w14:textId="77777777" w:rsidR="00877B09" w:rsidRPr="001B045E" w:rsidRDefault="00877B09" w:rsidP="00877B09">
            <w:pPr>
              <w:jc w:val="center"/>
              <w:rPr>
                <w:rFonts w:ascii="Times New Roman" w:hAnsi="Times New Roman" w:cs="Times New Roman"/>
                <w:sz w:val="24"/>
                <w:szCs w:val="24"/>
              </w:rPr>
            </w:pPr>
            <w:r w:rsidRPr="001B045E">
              <w:rPr>
                <w:rFonts w:ascii="Times New Roman" w:hAnsi="Times New Roman" w:cs="Times New Roman"/>
                <w:sz w:val="24"/>
                <w:szCs w:val="24"/>
              </w:rPr>
              <w:t>70</w:t>
            </w:r>
          </w:p>
          <w:p w14:paraId="7180FB4B" w14:textId="77777777" w:rsidR="00877B09" w:rsidRPr="001B045E" w:rsidRDefault="00877B09" w:rsidP="00877B09">
            <w:pPr>
              <w:jc w:val="center"/>
              <w:rPr>
                <w:rFonts w:ascii="Times New Roman" w:hAnsi="Times New Roman" w:cs="Times New Roman"/>
                <w:sz w:val="24"/>
                <w:szCs w:val="24"/>
              </w:rPr>
            </w:pPr>
          </w:p>
          <w:p w14:paraId="7C355092" w14:textId="77777777" w:rsidR="00877B09" w:rsidRPr="001B045E" w:rsidRDefault="00877B09" w:rsidP="00877B09">
            <w:pPr>
              <w:jc w:val="center"/>
              <w:rPr>
                <w:rFonts w:ascii="Times New Roman" w:hAnsi="Times New Roman" w:cs="Times New Roman"/>
                <w:sz w:val="24"/>
                <w:szCs w:val="24"/>
              </w:rPr>
            </w:pPr>
            <w:r w:rsidRPr="001B045E">
              <w:rPr>
                <w:rFonts w:ascii="Times New Roman" w:hAnsi="Times New Roman" w:cs="Times New Roman"/>
                <w:sz w:val="24"/>
                <w:szCs w:val="24"/>
              </w:rPr>
              <w:t>2</w:t>
            </w:r>
          </w:p>
          <w:p w14:paraId="2460F9A3" w14:textId="77777777" w:rsidR="00877B09" w:rsidRPr="001B045E" w:rsidRDefault="00877B09" w:rsidP="00877B09">
            <w:pPr>
              <w:jc w:val="center"/>
              <w:rPr>
                <w:rFonts w:ascii="Times New Roman" w:hAnsi="Times New Roman" w:cs="Times New Roman"/>
                <w:sz w:val="24"/>
                <w:szCs w:val="24"/>
              </w:rPr>
            </w:pPr>
          </w:p>
          <w:p w14:paraId="37559AC9" w14:textId="77777777" w:rsidR="00877B09" w:rsidRPr="001B045E" w:rsidRDefault="00877B09" w:rsidP="00877B09">
            <w:pPr>
              <w:jc w:val="center"/>
              <w:rPr>
                <w:rFonts w:ascii="Times New Roman" w:hAnsi="Times New Roman" w:cs="Times New Roman"/>
                <w:sz w:val="24"/>
                <w:szCs w:val="24"/>
              </w:rPr>
            </w:pPr>
            <w:r w:rsidRPr="001B045E">
              <w:rPr>
                <w:rFonts w:ascii="Times New Roman" w:hAnsi="Times New Roman" w:cs="Times New Roman"/>
                <w:sz w:val="24"/>
                <w:szCs w:val="24"/>
              </w:rPr>
              <w:t>0</w:t>
            </w:r>
          </w:p>
        </w:tc>
        <w:tc>
          <w:tcPr>
            <w:tcW w:w="850" w:type="dxa"/>
          </w:tcPr>
          <w:p w14:paraId="6A1FF02D" w14:textId="77777777" w:rsidR="00877B09" w:rsidRPr="001B045E" w:rsidRDefault="00877B09" w:rsidP="00877B09">
            <w:pPr>
              <w:jc w:val="center"/>
              <w:rPr>
                <w:rFonts w:ascii="Times New Roman" w:hAnsi="Times New Roman" w:cs="Times New Roman"/>
                <w:sz w:val="24"/>
                <w:szCs w:val="24"/>
              </w:rPr>
            </w:pPr>
          </w:p>
          <w:p w14:paraId="664DE269" w14:textId="77777777" w:rsidR="00877B09" w:rsidRPr="001B045E" w:rsidRDefault="00877B09" w:rsidP="00877B09">
            <w:pPr>
              <w:jc w:val="center"/>
              <w:rPr>
                <w:rFonts w:ascii="Times New Roman" w:hAnsi="Times New Roman" w:cs="Times New Roman"/>
                <w:sz w:val="24"/>
                <w:szCs w:val="24"/>
              </w:rPr>
            </w:pPr>
          </w:p>
          <w:p w14:paraId="54F3BDD8" w14:textId="77777777" w:rsidR="00877B09" w:rsidRPr="001B045E" w:rsidRDefault="00877B09" w:rsidP="00877B09">
            <w:pPr>
              <w:jc w:val="center"/>
              <w:rPr>
                <w:rFonts w:ascii="Times New Roman" w:hAnsi="Times New Roman" w:cs="Times New Roman"/>
                <w:sz w:val="24"/>
                <w:szCs w:val="24"/>
              </w:rPr>
            </w:pPr>
            <w:r w:rsidRPr="001B045E">
              <w:rPr>
                <w:rFonts w:ascii="Times New Roman" w:hAnsi="Times New Roman" w:cs="Times New Roman"/>
                <w:sz w:val="24"/>
                <w:szCs w:val="24"/>
              </w:rPr>
              <w:t>60</w:t>
            </w:r>
          </w:p>
          <w:p w14:paraId="25C6F04C" w14:textId="77777777" w:rsidR="00877B09" w:rsidRPr="001B045E" w:rsidRDefault="00877B09" w:rsidP="00877B09">
            <w:pPr>
              <w:jc w:val="center"/>
              <w:rPr>
                <w:rFonts w:ascii="Times New Roman" w:hAnsi="Times New Roman" w:cs="Times New Roman"/>
                <w:sz w:val="24"/>
                <w:szCs w:val="24"/>
              </w:rPr>
            </w:pPr>
          </w:p>
          <w:p w14:paraId="5BFD4B81" w14:textId="77777777" w:rsidR="00877B09" w:rsidRPr="001B045E" w:rsidRDefault="00877B09" w:rsidP="00877B09">
            <w:pPr>
              <w:jc w:val="center"/>
              <w:rPr>
                <w:rFonts w:ascii="Times New Roman" w:hAnsi="Times New Roman" w:cs="Times New Roman"/>
                <w:sz w:val="24"/>
                <w:szCs w:val="24"/>
              </w:rPr>
            </w:pPr>
            <w:r w:rsidRPr="001B045E">
              <w:rPr>
                <w:rFonts w:ascii="Times New Roman" w:hAnsi="Times New Roman" w:cs="Times New Roman"/>
                <w:sz w:val="24"/>
                <w:szCs w:val="24"/>
              </w:rPr>
              <w:t>2</w:t>
            </w:r>
          </w:p>
          <w:p w14:paraId="1F468109" w14:textId="77777777" w:rsidR="00877B09" w:rsidRPr="001B045E" w:rsidRDefault="00877B09" w:rsidP="00877B09">
            <w:pPr>
              <w:jc w:val="center"/>
              <w:rPr>
                <w:rFonts w:ascii="Times New Roman" w:hAnsi="Times New Roman" w:cs="Times New Roman"/>
                <w:sz w:val="24"/>
                <w:szCs w:val="24"/>
              </w:rPr>
            </w:pPr>
          </w:p>
          <w:p w14:paraId="6ED102B2" w14:textId="77777777" w:rsidR="00877B09" w:rsidRPr="001B045E" w:rsidRDefault="00877B09" w:rsidP="00877B09">
            <w:pPr>
              <w:jc w:val="center"/>
              <w:rPr>
                <w:rFonts w:ascii="Times New Roman" w:hAnsi="Times New Roman" w:cs="Times New Roman"/>
                <w:sz w:val="24"/>
                <w:szCs w:val="24"/>
              </w:rPr>
            </w:pPr>
            <w:r w:rsidRPr="001B045E">
              <w:rPr>
                <w:rFonts w:ascii="Times New Roman" w:hAnsi="Times New Roman" w:cs="Times New Roman"/>
                <w:sz w:val="24"/>
                <w:szCs w:val="24"/>
              </w:rPr>
              <w:t>0</w:t>
            </w:r>
          </w:p>
        </w:tc>
        <w:tc>
          <w:tcPr>
            <w:tcW w:w="992" w:type="dxa"/>
          </w:tcPr>
          <w:p w14:paraId="63614AFE" w14:textId="77777777" w:rsidR="00877B09" w:rsidRPr="001B045E" w:rsidRDefault="00877B09" w:rsidP="00877B09">
            <w:pPr>
              <w:jc w:val="center"/>
              <w:rPr>
                <w:rFonts w:ascii="Times New Roman" w:hAnsi="Times New Roman" w:cs="Times New Roman"/>
                <w:sz w:val="24"/>
                <w:szCs w:val="24"/>
              </w:rPr>
            </w:pPr>
          </w:p>
          <w:p w14:paraId="2686D482" w14:textId="77777777" w:rsidR="00877B09" w:rsidRPr="001B045E" w:rsidRDefault="00877B09" w:rsidP="00877B09">
            <w:pPr>
              <w:jc w:val="center"/>
              <w:rPr>
                <w:rFonts w:ascii="Times New Roman" w:hAnsi="Times New Roman" w:cs="Times New Roman"/>
                <w:sz w:val="24"/>
                <w:szCs w:val="24"/>
              </w:rPr>
            </w:pPr>
          </w:p>
          <w:p w14:paraId="1D9337BA" w14:textId="77777777" w:rsidR="00877B09" w:rsidRPr="001B045E" w:rsidRDefault="00877B09" w:rsidP="00877B09">
            <w:pPr>
              <w:jc w:val="center"/>
              <w:rPr>
                <w:rFonts w:ascii="Times New Roman" w:hAnsi="Times New Roman" w:cs="Times New Roman"/>
                <w:sz w:val="24"/>
                <w:szCs w:val="24"/>
              </w:rPr>
            </w:pPr>
            <w:r w:rsidRPr="001B045E">
              <w:rPr>
                <w:rFonts w:ascii="Times New Roman" w:hAnsi="Times New Roman" w:cs="Times New Roman"/>
                <w:sz w:val="24"/>
                <w:szCs w:val="24"/>
              </w:rPr>
              <w:t>90</w:t>
            </w:r>
          </w:p>
          <w:p w14:paraId="33CD8C66" w14:textId="77777777" w:rsidR="00877B09" w:rsidRPr="001B045E" w:rsidRDefault="00877B09" w:rsidP="00877B09">
            <w:pPr>
              <w:jc w:val="center"/>
              <w:rPr>
                <w:rFonts w:ascii="Times New Roman" w:hAnsi="Times New Roman" w:cs="Times New Roman"/>
                <w:sz w:val="24"/>
                <w:szCs w:val="24"/>
              </w:rPr>
            </w:pPr>
          </w:p>
          <w:p w14:paraId="6F8FF6E0" w14:textId="77777777" w:rsidR="00877B09" w:rsidRPr="001B045E" w:rsidRDefault="00877B09" w:rsidP="00877B09">
            <w:pPr>
              <w:jc w:val="center"/>
              <w:rPr>
                <w:rFonts w:ascii="Times New Roman" w:hAnsi="Times New Roman" w:cs="Times New Roman"/>
                <w:sz w:val="24"/>
                <w:szCs w:val="24"/>
              </w:rPr>
            </w:pPr>
            <w:r w:rsidRPr="001B045E">
              <w:rPr>
                <w:rFonts w:ascii="Times New Roman" w:hAnsi="Times New Roman" w:cs="Times New Roman"/>
                <w:sz w:val="24"/>
                <w:szCs w:val="24"/>
              </w:rPr>
              <w:t>5</w:t>
            </w:r>
          </w:p>
          <w:p w14:paraId="00FED6B5" w14:textId="77777777" w:rsidR="00877B09" w:rsidRPr="001B045E" w:rsidRDefault="00877B09" w:rsidP="00877B09">
            <w:pPr>
              <w:jc w:val="center"/>
              <w:rPr>
                <w:rFonts w:ascii="Times New Roman" w:hAnsi="Times New Roman" w:cs="Times New Roman"/>
                <w:sz w:val="24"/>
                <w:szCs w:val="24"/>
              </w:rPr>
            </w:pPr>
          </w:p>
          <w:p w14:paraId="4B7F7D73" w14:textId="77777777" w:rsidR="00877B09" w:rsidRPr="001B045E" w:rsidRDefault="00877B09" w:rsidP="00877B09">
            <w:pPr>
              <w:jc w:val="center"/>
              <w:rPr>
                <w:rFonts w:ascii="Times New Roman" w:hAnsi="Times New Roman" w:cs="Times New Roman"/>
                <w:sz w:val="24"/>
                <w:szCs w:val="24"/>
              </w:rPr>
            </w:pPr>
            <w:r w:rsidRPr="001B045E">
              <w:rPr>
                <w:rFonts w:ascii="Times New Roman" w:hAnsi="Times New Roman" w:cs="Times New Roman"/>
                <w:sz w:val="24"/>
                <w:szCs w:val="24"/>
              </w:rPr>
              <w:t>0</w:t>
            </w:r>
          </w:p>
        </w:tc>
        <w:tc>
          <w:tcPr>
            <w:tcW w:w="851" w:type="dxa"/>
          </w:tcPr>
          <w:p w14:paraId="74FC783F" w14:textId="77777777" w:rsidR="00877B09" w:rsidRPr="001B045E" w:rsidRDefault="00877B09" w:rsidP="00877B09">
            <w:pPr>
              <w:jc w:val="center"/>
              <w:rPr>
                <w:rFonts w:ascii="Times New Roman" w:hAnsi="Times New Roman" w:cs="Times New Roman"/>
                <w:sz w:val="24"/>
                <w:szCs w:val="24"/>
              </w:rPr>
            </w:pPr>
          </w:p>
          <w:p w14:paraId="149DFB88" w14:textId="77777777" w:rsidR="00877B09" w:rsidRPr="001B045E" w:rsidRDefault="00877B09" w:rsidP="00877B09">
            <w:pPr>
              <w:jc w:val="center"/>
              <w:rPr>
                <w:rFonts w:ascii="Times New Roman" w:hAnsi="Times New Roman" w:cs="Times New Roman"/>
                <w:sz w:val="24"/>
                <w:szCs w:val="24"/>
              </w:rPr>
            </w:pPr>
          </w:p>
          <w:p w14:paraId="0BC74097" w14:textId="77777777" w:rsidR="00877B09" w:rsidRPr="001B045E" w:rsidRDefault="00877B09" w:rsidP="00877B09">
            <w:pPr>
              <w:jc w:val="center"/>
              <w:rPr>
                <w:rFonts w:ascii="Times New Roman" w:hAnsi="Times New Roman" w:cs="Times New Roman"/>
                <w:sz w:val="24"/>
                <w:szCs w:val="24"/>
              </w:rPr>
            </w:pPr>
            <w:r w:rsidRPr="001B045E">
              <w:rPr>
                <w:rFonts w:ascii="Times New Roman" w:hAnsi="Times New Roman" w:cs="Times New Roman"/>
                <w:sz w:val="24"/>
                <w:szCs w:val="24"/>
              </w:rPr>
              <w:t>150</w:t>
            </w:r>
          </w:p>
          <w:p w14:paraId="76058C76" w14:textId="77777777" w:rsidR="00877B09" w:rsidRPr="001B045E" w:rsidRDefault="00877B09" w:rsidP="00877B09">
            <w:pPr>
              <w:jc w:val="center"/>
              <w:rPr>
                <w:rFonts w:ascii="Times New Roman" w:hAnsi="Times New Roman" w:cs="Times New Roman"/>
                <w:sz w:val="24"/>
                <w:szCs w:val="24"/>
              </w:rPr>
            </w:pPr>
          </w:p>
          <w:p w14:paraId="4DEA8021" w14:textId="77777777" w:rsidR="00877B09" w:rsidRPr="001B045E" w:rsidRDefault="00877B09" w:rsidP="00877B09">
            <w:pPr>
              <w:jc w:val="center"/>
              <w:rPr>
                <w:rFonts w:ascii="Times New Roman" w:hAnsi="Times New Roman" w:cs="Times New Roman"/>
                <w:sz w:val="24"/>
                <w:szCs w:val="24"/>
              </w:rPr>
            </w:pPr>
            <w:r w:rsidRPr="001B045E">
              <w:rPr>
                <w:rFonts w:ascii="Times New Roman" w:hAnsi="Times New Roman" w:cs="Times New Roman"/>
                <w:sz w:val="24"/>
                <w:szCs w:val="24"/>
              </w:rPr>
              <w:t>15</w:t>
            </w:r>
          </w:p>
          <w:p w14:paraId="3842562B" w14:textId="77777777" w:rsidR="00877B09" w:rsidRPr="001B045E" w:rsidRDefault="00877B09" w:rsidP="00877B09">
            <w:pPr>
              <w:jc w:val="center"/>
              <w:rPr>
                <w:rFonts w:ascii="Times New Roman" w:hAnsi="Times New Roman" w:cs="Times New Roman"/>
                <w:sz w:val="24"/>
                <w:szCs w:val="24"/>
              </w:rPr>
            </w:pPr>
          </w:p>
          <w:p w14:paraId="63F083D7" w14:textId="77777777" w:rsidR="00877B09" w:rsidRPr="001B045E" w:rsidRDefault="00877B09" w:rsidP="00877B09">
            <w:pPr>
              <w:jc w:val="center"/>
              <w:rPr>
                <w:rFonts w:ascii="Times New Roman" w:hAnsi="Times New Roman" w:cs="Times New Roman"/>
                <w:sz w:val="24"/>
                <w:szCs w:val="24"/>
              </w:rPr>
            </w:pPr>
            <w:r w:rsidRPr="001B045E">
              <w:rPr>
                <w:rFonts w:ascii="Times New Roman" w:hAnsi="Times New Roman" w:cs="Times New Roman"/>
                <w:sz w:val="24"/>
                <w:szCs w:val="24"/>
              </w:rPr>
              <w:t>10</w:t>
            </w:r>
          </w:p>
        </w:tc>
        <w:tc>
          <w:tcPr>
            <w:tcW w:w="845" w:type="dxa"/>
          </w:tcPr>
          <w:p w14:paraId="1CFEAF3E" w14:textId="77777777" w:rsidR="00877B09" w:rsidRPr="001B045E" w:rsidRDefault="00877B09" w:rsidP="00877B09">
            <w:pPr>
              <w:jc w:val="center"/>
              <w:rPr>
                <w:rFonts w:ascii="Times New Roman" w:hAnsi="Times New Roman" w:cs="Times New Roman"/>
                <w:sz w:val="24"/>
                <w:szCs w:val="24"/>
              </w:rPr>
            </w:pPr>
          </w:p>
          <w:p w14:paraId="719592B8" w14:textId="77777777" w:rsidR="00877B09" w:rsidRPr="001B045E" w:rsidRDefault="00877B09" w:rsidP="00877B09">
            <w:pPr>
              <w:jc w:val="center"/>
              <w:rPr>
                <w:rFonts w:ascii="Times New Roman" w:hAnsi="Times New Roman" w:cs="Times New Roman"/>
                <w:sz w:val="24"/>
                <w:szCs w:val="24"/>
              </w:rPr>
            </w:pPr>
          </w:p>
          <w:p w14:paraId="122A9BB3" w14:textId="77777777" w:rsidR="00877B09" w:rsidRPr="001B045E" w:rsidRDefault="00877B09" w:rsidP="00877B09">
            <w:pPr>
              <w:jc w:val="center"/>
              <w:rPr>
                <w:rFonts w:ascii="Times New Roman" w:hAnsi="Times New Roman" w:cs="Times New Roman"/>
                <w:sz w:val="24"/>
                <w:szCs w:val="24"/>
              </w:rPr>
            </w:pPr>
            <w:r w:rsidRPr="001B045E">
              <w:rPr>
                <w:rFonts w:ascii="Times New Roman" w:hAnsi="Times New Roman" w:cs="Times New Roman"/>
                <w:sz w:val="24"/>
                <w:szCs w:val="24"/>
              </w:rPr>
              <w:t>120</w:t>
            </w:r>
          </w:p>
          <w:p w14:paraId="07A3E970" w14:textId="77777777" w:rsidR="00877B09" w:rsidRPr="001B045E" w:rsidRDefault="00877B09" w:rsidP="00877B09">
            <w:pPr>
              <w:jc w:val="center"/>
              <w:rPr>
                <w:rFonts w:ascii="Times New Roman" w:hAnsi="Times New Roman" w:cs="Times New Roman"/>
                <w:sz w:val="24"/>
                <w:szCs w:val="24"/>
              </w:rPr>
            </w:pPr>
          </w:p>
          <w:p w14:paraId="363F2523" w14:textId="77777777" w:rsidR="00877B09" w:rsidRPr="001B045E" w:rsidRDefault="00877B09" w:rsidP="00877B09">
            <w:pPr>
              <w:jc w:val="center"/>
              <w:rPr>
                <w:rFonts w:ascii="Times New Roman" w:hAnsi="Times New Roman" w:cs="Times New Roman"/>
                <w:sz w:val="24"/>
                <w:szCs w:val="24"/>
              </w:rPr>
            </w:pPr>
            <w:r w:rsidRPr="001B045E">
              <w:rPr>
                <w:rFonts w:ascii="Times New Roman" w:hAnsi="Times New Roman" w:cs="Times New Roman"/>
                <w:sz w:val="24"/>
                <w:szCs w:val="24"/>
              </w:rPr>
              <w:t>10</w:t>
            </w:r>
          </w:p>
          <w:p w14:paraId="2F807314" w14:textId="77777777" w:rsidR="00877B09" w:rsidRPr="001B045E" w:rsidRDefault="00877B09" w:rsidP="00877B09">
            <w:pPr>
              <w:jc w:val="center"/>
              <w:rPr>
                <w:rFonts w:ascii="Times New Roman" w:hAnsi="Times New Roman" w:cs="Times New Roman"/>
                <w:sz w:val="24"/>
                <w:szCs w:val="24"/>
              </w:rPr>
            </w:pPr>
          </w:p>
          <w:p w14:paraId="6DCB850E" w14:textId="77777777" w:rsidR="00877B09" w:rsidRPr="001B045E" w:rsidRDefault="00877B09" w:rsidP="00877B09">
            <w:pPr>
              <w:jc w:val="center"/>
              <w:rPr>
                <w:rFonts w:ascii="Times New Roman" w:hAnsi="Times New Roman" w:cs="Times New Roman"/>
                <w:sz w:val="24"/>
                <w:szCs w:val="24"/>
              </w:rPr>
            </w:pPr>
            <w:r w:rsidRPr="001B045E">
              <w:rPr>
                <w:rFonts w:ascii="Times New Roman" w:hAnsi="Times New Roman" w:cs="Times New Roman"/>
                <w:sz w:val="24"/>
                <w:szCs w:val="24"/>
              </w:rPr>
              <w:t>5</w:t>
            </w:r>
          </w:p>
        </w:tc>
      </w:tr>
      <w:tr w:rsidR="00877B09" w14:paraId="5C1E107E" w14:textId="77777777" w:rsidTr="00877B09">
        <w:tc>
          <w:tcPr>
            <w:tcW w:w="3256" w:type="dxa"/>
          </w:tcPr>
          <w:p w14:paraId="59C2DE9E" w14:textId="77777777" w:rsidR="00877B09" w:rsidRPr="001B045E" w:rsidRDefault="00877B09" w:rsidP="00877B09">
            <w:pPr>
              <w:jc w:val="both"/>
              <w:rPr>
                <w:rFonts w:ascii="Times New Roman" w:hAnsi="Times New Roman" w:cs="Times New Roman"/>
                <w:sz w:val="24"/>
                <w:szCs w:val="24"/>
              </w:rPr>
            </w:pPr>
            <w:r w:rsidRPr="001B045E">
              <w:rPr>
                <w:rFonts w:ascii="Times New Roman" w:hAnsi="Times New Roman" w:cs="Times New Roman"/>
                <w:sz w:val="24"/>
                <w:szCs w:val="24"/>
              </w:rPr>
              <w:t>4. РН водяної витяжки</w:t>
            </w:r>
          </w:p>
        </w:tc>
        <w:tc>
          <w:tcPr>
            <w:tcW w:w="850" w:type="dxa"/>
          </w:tcPr>
          <w:p w14:paraId="23E33ACD" w14:textId="77777777" w:rsidR="00877B09" w:rsidRPr="001B045E" w:rsidRDefault="00877B09" w:rsidP="00877B09">
            <w:pPr>
              <w:jc w:val="center"/>
              <w:rPr>
                <w:rFonts w:ascii="Times New Roman" w:hAnsi="Times New Roman" w:cs="Times New Roman"/>
                <w:sz w:val="24"/>
                <w:szCs w:val="24"/>
              </w:rPr>
            </w:pPr>
            <w:r w:rsidRPr="001B045E">
              <w:rPr>
                <w:rFonts w:ascii="Times New Roman" w:hAnsi="Times New Roman" w:cs="Times New Roman"/>
                <w:sz w:val="24"/>
                <w:szCs w:val="24"/>
              </w:rPr>
              <w:t>5,5-7,0</w:t>
            </w:r>
          </w:p>
        </w:tc>
        <w:tc>
          <w:tcPr>
            <w:tcW w:w="992" w:type="dxa"/>
          </w:tcPr>
          <w:p w14:paraId="5F53976C" w14:textId="77777777" w:rsidR="00877B09" w:rsidRPr="001B045E" w:rsidRDefault="00877B09" w:rsidP="00877B09">
            <w:pPr>
              <w:jc w:val="center"/>
              <w:rPr>
                <w:rFonts w:ascii="Times New Roman" w:hAnsi="Times New Roman" w:cs="Times New Roman"/>
                <w:sz w:val="24"/>
                <w:szCs w:val="24"/>
              </w:rPr>
            </w:pPr>
            <w:r w:rsidRPr="001B045E">
              <w:rPr>
                <w:rFonts w:ascii="Times New Roman" w:hAnsi="Times New Roman" w:cs="Times New Roman"/>
                <w:sz w:val="24"/>
                <w:szCs w:val="24"/>
              </w:rPr>
              <w:t>5,5-7,0</w:t>
            </w:r>
          </w:p>
        </w:tc>
        <w:tc>
          <w:tcPr>
            <w:tcW w:w="993" w:type="dxa"/>
          </w:tcPr>
          <w:p w14:paraId="24E4F8FB" w14:textId="77777777" w:rsidR="00877B09" w:rsidRPr="001B045E" w:rsidRDefault="00877B09" w:rsidP="00877B09">
            <w:pPr>
              <w:jc w:val="center"/>
              <w:rPr>
                <w:rFonts w:ascii="Times New Roman" w:hAnsi="Times New Roman" w:cs="Times New Roman"/>
                <w:sz w:val="24"/>
                <w:szCs w:val="24"/>
              </w:rPr>
            </w:pPr>
            <w:r w:rsidRPr="001B045E">
              <w:rPr>
                <w:rFonts w:ascii="Times New Roman" w:hAnsi="Times New Roman" w:cs="Times New Roman"/>
                <w:sz w:val="24"/>
                <w:szCs w:val="24"/>
              </w:rPr>
              <w:t>5,5-7,0</w:t>
            </w:r>
          </w:p>
        </w:tc>
        <w:tc>
          <w:tcPr>
            <w:tcW w:w="850" w:type="dxa"/>
          </w:tcPr>
          <w:p w14:paraId="7F307A7D" w14:textId="77777777" w:rsidR="00877B09" w:rsidRPr="001B045E" w:rsidRDefault="00877B09" w:rsidP="00877B09">
            <w:pPr>
              <w:jc w:val="center"/>
              <w:rPr>
                <w:rFonts w:ascii="Times New Roman" w:hAnsi="Times New Roman" w:cs="Times New Roman"/>
                <w:sz w:val="24"/>
                <w:szCs w:val="24"/>
              </w:rPr>
            </w:pPr>
            <w:r w:rsidRPr="001B045E">
              <w:rPr>
                <w:rFonts w:ascii="Times New Roman" w:hAnsi="Times New Roman" w:cs="Times New Roman"/>
                <w:sz w:val="24"/>
                <w:szCs w:val="24"/>
              </w:rPr>
              <w:t>5,5-7,0</w:t>
            </w:r>
          </w:p>
        </w:tc>
        <w:tc>
          <w:tcPr>
            <w:tcW w:w="992" w:type="dxa"/>
          </w:tcPr>
          <w:p w14:paraId="01D80E4A" w14:textId="77777777" w:rsidR="00877B09" w:rsidRPr="001B045E" w:rsidRDefault="00877B09" w:rsidP="00877B09">
            <w:pPr>
              <w:jc w:val="center"/>
              <w:rPr>
                <w:rFonts w:ascii="Times New Roman" w:hAnsi="Times New Roman" w:cs="Times New Roman"/>
                <w:sz w:val="24"/>
                <w:szCs w:val="24"/>
              </w:rPr>
            </w:pPr>
            <w:r w:rsidRPr="001B045E">
              <w:rPr>
                <w:rFonts w:ascii="Times New Roman" w:hAnsi="Times New Roman" w:cs="Times New Roman"/>
                <w:sz w:val="24"/>
                <w:szCs w:val="24"/>
              </w:rPr>
              <w:t>5,5-7,0</w:t>
            </w:r>
          </w:p>
        </w:tc>
        <w:tc>
          <w:tcPr>
            <w:tcW w:w="851" w:type="dxa"/>
          </w:tcPr>
          <w:p w14:paraId="58A8F08B" w14:textId="77777777" w:rsidR="00877B09" w:rsidRPr="001B045E" w:rsidRDefault="00877B09" w:rsidP="00877B09">
            <w:pPr>
              <w:jc w:val="center"/>
              <w:rPr>
                <w:rFonts w:ascii="Times New Roman" w:hAnsi="Times New Roman" w:cs="Times New Roman"/>
                <w:sz w:val="24"/>
                <w:szCs w:val="24"/>
              </w:rPr>
            </w:pPr>
            <w:r w:rsidRPr="001B045E">
              <w:rPr>
                <w:rFonts w:ascii="Times New Roman" w:hAnsi="Times New Roman" w:cs="Times New Roman"/>
                <w:sz w:val="24"/>
                <w:szCs w:val="24"/>
              </w:rPr>
              <w:t>5,5-7,0</w:t>
            </w:r>
          </w:p>
        </w:tc>
        <w:tc>
          <w:tcPr>
            <w:tcW w:w="845" w:type="dxa"/>
          </w:tcPr>
          <w:p w14:paraId="6420DF29" w14:textId="77777777" w:rsidR="00877B09" w:rsidRPr="001B045E" w:rsidRDefault="00877B09" w:rsidP="00877B09">
            <w:pPr>
              <w:jc w:val="center"/>
              <w:rPr>
                <w:rFonts w:ascii="Times New Roman" w:hAnsi="Times New Roman" w:cs="Times New Roman"/>
                <w:sz w:val="24"/>
                <w:szCs w:val="24"/>
              </w:rPr>
            </w:pPr>
            <w:r w:rsidRPr="001B045E">
              <w:rPr>
                <w:rFonts w:ascii="Times New Roman" w:hAnsi="Times New Roman" w:cs="Times New Roman"/>
                <w:sz w:val="24"/>
                <w:szCs w:val="24"/>
              </w:rPr>
              <w:t>5,5-7,0</w:t>
            </w:r>
          </w:p>
        </w:tc>
      </w:tr>
      <w:tr w:rsidR="00877B09" w14:paraId="4E080700" w14:textId="77777777" w:rsidTr="00877B09">
        <w:tc>
          <w:tcPr>
            <w:tcW w:w="3256" w:type="dxa"/>
          </w:tcPr>
          <w:p w14:paraId="086BA17F" w14:textId="77777777" w:rsidR="00877B09" w:rsidRPr="001B045E" w:rsidRDefault="00877B09" w:rsidP="00877B09">
            <w:pPr>
              <w:jc w:val="both"/>
              <w:rPr>
                <w:rFonts w:ascii="Times New Roman" w:hAnsi="Times New Roman" w:cs="Times New Roman"/>
                <w:sz w:val="24"/>
                <w:szCs w:val="24"/>
              </w:rPr>
            </w:pPr>
            <w:r w:rsidRPr="001B045E">
              <w:rPr>
                <w:rFonts w:ascii="Times New Roman" w:hAnsi="Times New Roman" w:cs="Times New Roman"/>
                <w:sz w:val="24"/>
                <w:szCs w:val="24"/>
              </w:rPr>
              <w:t>5. Вологість, %, не більше</w:t>
            </w:r>
          </w:p>
        </w:tc>
        <w:tc>
          <w:tcPr>
            <w:tcW w:w="850" w:type="dxa"/>
          </w:tcPr>
          <w:p w14:paraId="241F31F2" w14:textId="77777777" w:rsidR="00877B09" w:rsidRPr="001B045E" w:rsidRDefault="00877B09" w:rsidP="00877B09">
            <w:pPr>
              <w:jc w:val="center"/>
              <w:rPr>
                <w:rFonts w:ascii="Times New Roman" w:hAnsi="Times New Roman" w:cs="Times New Roman"/>
                <w:sz w:val="24"/>
                <w:szCs w:val="24"/>
              </w:rPr>
            </w:pPr>
            <w:r w:rsidRPr="001B045E">
              <w:rPr>
                <w:rFonts w:ascii="Times New Roman" w:hAnsi="Times New Roman" w:cs="Times New Roman"/>
                <w:sz w:val="24"/>
                <w:szCs w:val="24"/>
              </w:rPr>
              <w:t>20</w:t>
            </w:r>
          </w:p>
        </w:tc>
        <w:tc>
          <w:tcPr>
            <w:tcW w:w="992" w:type="dxa"/>
          </w:tcPr>
          <w:p w14:paraId="5BCBDC37" w14:textId="77777777" w:rsidR="00877B09" w:rsidRPr="001B045E" w:rsidRDefault="00877B09" w:rsidP="00877B09">
            <w:pPr>
              <w:jc w:val="center"/>
              <w:rPr>
                <w:rFonts w:ascii="Times New Roman" w:hAnsi="Times New Roman" w:cs="Times New Roman"/>
                <w:sz w:val="24"/>
                <w:szCs w:val="24"/>
              </w:rPr>
            </w:pPr>
            <w:r w:rsidRPr="001B045E">
              <w:rPr>
                <w:rFonts w:ascii="Times New Roman" w:hAnsi="Times New Roman" w:cs="Times New Roman"/>
                <w:sz w:val="24"/>
                <w:szCs w:val="24"/>
              </w:rPr>
              <w:t>20</w:t>
            </w:r>
          </w:p>
        </w:tc>
        <w:tc>
          <w:tcPr>
            <w:tcW w:w="993" w:type="dxa"/>
          </w:tcPr>
          <w:p w14:paraId="36CC18E0" w14:textId="77777777" w:rsidR="00877B09" w:rsidRPr="001B045E" w:rsidRDefault="00877B09" w:rsidP="00877B09">
            <w:pPr>
              <w:jc w:val="center"/>
              <w:rPr>
                <w:rFonts w:ascii="Times New Roman" w:hAnsi="Times New Roman" w:cs="Times New Roman"/>
                <w:sz w:val="24"/>
                <w:szCs w:val="24"/>
              </w:rPr>
            </w:pPr>
            <w:r w:rsidRPr="001B045E">
              <w:rPr>
                <w:rFonts w:ascii="Times New Roman" w:hAnsi="Times New Roman" w:cs="Times New Roman"/>
                <w:sz w:val="24"/>
                <w:szCs w:val="24"/>
              </w:rPr>
              <w:t>20</w:t>
            </w:r>
          </w:p>
        </w:tc>
        <w:tc>
          <w:tcPr>
            <w:tcW w:w="850" w:type="dxa"/>
          </w:tcPr>
          <w:p w14:paraId="4EE31C9F" w14:textId="77777777" w:rsidR="00877B09" w:rsidRPr="001B045E" w:rsidRDefault="00877B09" w:rsidP="00877B09">
            <w:pPr>
              <w:jc w:val="center"/>
              <w:rPr>
                <w:rFonts w:ascii="Times New Roman" w:hAnsi="Times New Roman" w:cs="Times New Roman"/>
                <w:sz w:val="24"/>
                <w:szCs w:val="24"/>
              </w:rPr>
            </w:pPr>
            <w:r w:rsidRPr="001B045E">
              <w:rPr>
                <w:rFonts w:ascii="Times New Roman" w:hAnsi="Times New Roman" w:cs="Times New Roman"/>
                <w:sz w:val="24"/>
                <w:szCs w:val="24"/>
              </w:rPr>
              <w:t>20</w:t>
            </w:r>
          </w:p>
        </w:tc>
        <w:tc>
          <w:tcPr>
            <w:tcW w:w="992" w:type="dxa"/>
          </w:tcPr>
          <w:p w14:paraId="79CDD208" w14:textId="77777777" w:rsidR="00877B09" w:rsidRPr="001B045E" w:rsidRDefault="00877B09" w:rsidP="00877B09">
            <w:pPr>
              <w:jc w:val="center"/>
              <w:rPr>
                <w:rFonts w:ascii="Times New Roman" w:hAnsi="Times New Roman" w:cs="Times New Roman"/>
                <w:sz w:val="24"/>
                <w:szCs w:val="24"/>
              </w:rPr>
            </w:pPr>
            <w:r w:rsidRPr="001B045E">
              <w:rPr>
                <w:rFonts w:ascii="Times New Roman" w:hAnsi="Times New Roman" w:cs="Times New Roman"/>
                <w:sz w:val="24"/>
                <w:szCs w:val="24"/>
              </w:rPr>
              <w:t>20</w:t>
            </w:r>
          </w:p>
        </w:tc>
        <w:tc>
          <w:tcPr>
            <w:tcW w:w="851" w:type="dxa"/>
          </w:tcPr>
          <w:p w14:paraId="67FF67AD" w14:textId="77777777" w:rsidR="00877B09" w:rsidRPr="001B045E" w:rsidRDefault="00877B09" w:rsidP="00877B09">
            <w:pPr>
              <w:jc w:val="center"/>
              <w:rPr>
                <w:rFonts w:ascii="Times New Roman" w:hAnsi="Times New Roman" w:cs="Times New Roman"/>
                <w:sz w:val="24"/>
                <w:szCs w:val="24"/>
              </w:rPr>
            </w:pPr>
            <w:r w:rsidRPr="001B045E">
              <w:rPr>
                <w:rFonts w:ascii="Times New Roman" w:hAnsi="Times New Roman" w:cs="Times New Roman"/>
                <w:sz w:val="24"/>
                <w:szCs w:val="24"/>
              </w:rPr>
              <w:t>20</w:t>
            </w:r>
          </w:p>
        </w:tc>
        <w:tc>
          <w:tcPr>
            <w:tcW w:w="845" w:type="dxa"/>
          </w:tcPr>
          <w:p w14:paraId="4C3951E8" w14:textId="77777777" w:rsidR="00877B09" w:rsidRPr="001B045E" w:rsidRDefault="00877B09" w:rsidP="00877B09">
            <w:pPr>
              <w:jc w:val="center"/>
              <w:rPr>
                <w:rFonts w:ascii="Times New Roman" w:hAnsi="Times New Roman" w:cs="Times New Roman"/>
                <w:sz w:val="24"/>
                <w:szCs w:val="24"/>
              </w:rPr>
            </w:pPr>
            <w:r w:rsidRPr="001B045E">
              <w:rPr>
                <w:rFonts w:ascii="Times New Roman" w:hAnsi="Times New Roman" w:cs="Times New Roman"/>
                <w:sz w:val="24"/>
                <w:szCs w:val="24"/>
              </w:rPr>
              <w:t>20</w:t>
            </w:r>
          </w:p>
        </w:tc>
      </w:tr>
    </w:tbl>
    <w:p w14:paraId="5154E39C" w14:textId="77777777" w:rsidR="00DC1933" w:rsidRDefault="00DC1933" w:rsidP="00DC1933">
      <w:pPr>
        <w:spacing w:after="0" w:line="360" w:lineRule="auto"/>
        <w:ind w:firstLine="709"/>
        <w:jc w:val="both"/>
        <w:rPr>
          <w:rFonts w:ascii="Times New Roman" w:hAnsi="Times New Roman" w:cs="Times New Roman"/>
          <w:sz w:val="28"/>
          <w:szCs w:val="28"/>
        </w:rPr>
      </w:pPr>
      <w:bookmarkStart w:id="16" w:name="_Toc155647872"/>
    </w:p>
    <w:p w14:paraId="6E4CFD9C" w14:textId="77777777" w:rsidR="00DC1933" w:rsidRDefault="00DC1933" w:rsidP="00DC1933">
      <w:pPr>
        <w:spacing w:after="0" w:line="360" w:lineRule="auto"/>
        <w:ind w:firstLine="709"/>
        <w:jc w:val="both"/>
        <w:rPr>
          <w:rFonts w:ascii="Times New Roman" w:hAnsi="Times New Roman" w:cs="Times New Roman"/>
          <w:sz w:val="28"/>
          <w:szCs w:val="28"/>
        </w:rPr>
      </w:pPr>
    </w:p>
    <w:p w14:paraId="01E575F3" w14:textId="7DE19B3B" w:rsidR="00DC1933" w:rsidRDefault="00DC1933" w:rsidP="00DC193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Таблиця 2.2 – Марки целюлози і їх призначення</w:t>
      </w:r>
      <w:r w:rsidR="007E628A">
        <w:rPr>
          <w:rFonts w:ascii="Times New Roman" w:hAnsi="Times New Roman" w:cs="Times New Roman"/>
          <w:sz w:val="28"/>
          <w:szCs w:val="28"/>
        </w:rPr>
        <w:t xml:space="preserve"> </w:t>
      </w:r>
      <w:r w:rsidR="007E628A">
        <w:rPr>
          <w:rFonts w:ascii="Times New Roman" w:hAnsi="Times New Roman" w:cs="Times New Roman"/>
          <w:bCs/>
          <w:sz w:val="28"/>
          <w:szCs w:val="28"/>
        </w:rPr>
        <w:t>[1</w:t>
      </w:r>
      <w:r w:rsidR="00B83A3E">
        <w:rPr>
          <w:rFonts w:ascii="Times New Roman" w:hAnsi="Times New Roman" w:cs="Times New Roman"/>
          <w:bCs/>
          <w:sz w:val="28"/>
          <w:szCs w:val="28"/>
        </w:rPr>
        <w:t>3</w:t>
      </w:r>
      <w:r w:rsidR="007E628A" w:rsidRPr="00F5684A">
        <w:rPr>
          <w:rFonts w:ascii="Times New Roman" w:hAnsi="Times New Roman" w:cs="Times New Roman"/>
          <w:bCs/>
          <w:sz w:val="28"/>
          <w:szCs w:val="28"/>
        </w:rPr>
        <w:t>]</w:t>
      </w:r>
      <w:r>
        <w:rPr>
          <w:rFonts w:ascii="Times New Roman" w:hAnsi="Times New Roman" w:cs="Times New Roman"/>
          <w:sz w:val="28"/>
          <w:szCs w:val="28"/>
        </w:rPr>
        <w:t>.</w:t>
      </w:r>
    </w:p>
    <w:tbl>
      <w:tblPr>
        <w:tblStyle w:val="a5"/>
        <w:tblW w:w="0" w:type="auto"/>
        <w:tblLook w:val="04A0" w:firstRow="1" w:lastRow="0" w:firstColumn="1" w:lastColumn="0" w:noHBand="0" w:noVBand="1"/>
      </w:tblPr>
      <w:tblGrid>
        <w:gridCol w:w="2263"/>
        <w:gridCol w:w="7366"/>
      </w:tblGrid>
      <w:tr w:rsidR="00DC1933" w14:paraId="0609FFD6" w14:textId="77777777" w:rsidTr="00E75F96">
        <w:tc>
          <w:tcPr>
            <w:tcW w:w="2263" w:type="dxa"/>
          </w:tcPr>
          <w:p w14:paraId="7082574B" w14:textId="77777777" w:rsidR="00DC1933" w:rsidRPr="001B045E" w:rsidRDefault="00DC1933" w:rsidP="00E75F96">
            <w:pPr>
              <w:jc w:val="both"/>
              <w:rPr>
                <w:rFonts w:ascii="Times New Roman" w:hAnsi="Times New Roman" w:cs="Times New Roman"/>
                <w:sz w:val="24"/>
                <w:szCs w:val="24"/>
              </w:rPr>
            </w:pPr>
            <w:r w:rsidRPr="001B045E">
              <w:rPr>
                <w:rFonts w:ascii="Times New Roman" w:hAnsi="Times New Roman" w:cs="Times New Roman"/>
                <w:sz w:val="24"/>
                <w:szCs w:val="24"/>
              </w:rPr>
              <w:t>Марка целюлози</w:t>
            </w:r>
          </w:p>
        </w:tc>
        <w:tc>
          <w:tcPr>
            <w:tcW w:w="7366" w:type="dxa"/>
          </w:tcPr>
          <w:p w14:paraId="535BDBBF" w14:textId="77777777" w:rsidR="00DC1933" w:rsidRPr="001B045E" w:rsidRDefault="00DC1933" w:rsidP="00E75F96">
            <w:pPr>
              <w:jc w:val="both"/>
              <w:rPr>
                <w:rFonts w:ascii="Times New Roman" w:hAnsi="Times New Roman" w:cs="Times New Roman"/>
                <w:sz w:val="24"/>
                <w:szCs w:val="24"/>
              </w:rPr>
            </w:pPr>
            <w:r w:rsidRPr="001B045E">
              <w:rPr>
                <w:rFonts w:ascii="Times New Roman" w:hAnsi="Times New Roman" w:cs="Times New Roman"/>
                <w:sz w:val="24"/>
                <w:szCs w:val="24"/>
              </w:rPr>
              <w:t>Призначення</w:t>
            </w:r>
          </w:p>
        </w:tc>
      </w:tr>
      <w:tr w:rsidR="00DC1933" w14:paraId="59379E06" w14:textId="77777777" w:rsidTr="00E75F96">
        <w:tc>
          <w:tcPr>
            <w:tcW w:w="2263" w:type="dxa"/>
          </w:tcPr>
          <w:p w14:paraId="48A8793A" w14:textId="77777777" w:rsidR="00DC1933" w:rsidRPr="001B045E" w:rsidRDefault="00DC1933" w:rsidP="00E75F96">
            <w:pPr>
              <w:jc w:val="both"/>
              <w:rPr>
                <w:rFonts w:ascii="Times New Roman" w:hAnsi="Times New Roman" w:cs="Times New Roman"/>
                <w:sz w:val="24"/>
                <w:szCs w:val="24"/>
              </w:rPr>
            </w:pPr>
            <w:r w:rsidRPr="001B045E">
              <w:rPr>
                <w:rFonts w:ascii="Times New Roman" w:hAnsi="Times New Roman" w:cs="Times New Roman"/>
                <w:sz w:val="24"/>
                <w:szCs w:val="24"/>
              </w:rPr>
              <w:t>ХБ-0</w:t>
            </w:r>
          </w:p>
        </w:tc>
        <w:tc>
          <w:tcPr>
            <w:tcW w:w="7366" w:type="dxa"/>
          </w:tcPr>
          <w:p w14:paraId="023F80AA" w14:textId="77777777" w:rsidR="00DC1933" w:rsidRPr="001B045E" w:rsidRDefault="00DC1933" w:rsidP="00E75F96">
            <w:pPr>
              <w:jc w:val="both"/>
              <w:rPr>
                <w:rFonts w:ascii="Times New Roman" w:hAnsi="Times New Roman" w:cs="Times New Roman"/>
                <w:sz w:val="24"/>
                <w:szCs w:val="24"/>
              </w:rPr>
            </w:pPr>
            <w:r w:rsidRPr="001B045E">
              <w:rPr>
                <w:rFonts w:ascii="Times New Roman" w:hAnsi="Times New Roman" w:cs="Times New Roman"/>
                <w:sz w:val="24"/>
                <w:szCs w:val="24"/>
              </w:rPr>
              <w:t>Для вищих марок паперу для друку, письма, креслення, малювання та видів паперу для документів.</w:t>
            </w:r>
          </w:p>
        </w:tc>
      </w:tr>
      <w:tr w:rsidR="00DC1933" w14:paraId="11FD5CE9" w14:textId="77777777" w:rsidTr="00E75F96">
        <w:tc>
          <w:tcPr>
            <w:tcW w:w="2263" w:type="dxa"/>
          </w:tcPr>
          <w:p w14:paraId="45B622B9" w14:textId="77777777" w:rsidR="00DC1933" w:rsidRPr="001B045E" w:rsidRDefault="00DC1933" w:rsidP="00E75F96">
            <w:pPr>
              <w:jc w:val="both"/>
              <w:rPr>
                <w:rFonts w:ascii="Times New Roman" w:hAnsi="Times New Roman" w:cs="Times New Roman"/>
                <w:sz w:val="24"/>
                <w:szCs w:val="24"/>
              </w:rPr>
            </w:pPr>
            <w:r w:rsidRPr="001B045E">
              <w:rPr>
                <w:rFonts w:ascii="Times New Roman" w:hAnsi="Times New Roman" w:cs="Times New Roman"/>
                <w:sz w:val="24"/>
                <w:szCs w:val="24"/>
              </w:rPr>
              <w:t>ХБ-1</w:t>
            </w:r>
          </w:p>
        </w:tc>
        <w:tc>
          <w:tcPr>
            <w:tcW w:w="7366" w:type="dxa"/>
          </w:tcPr>
          <w:p w14:paraId="775EFC2E" w14:textId="77777777" w:rsidR="00DC1933" w:rsidRPr="001B045E" w:rsidRDefault="00DC1933" w:rsidP="00E75F96">
            <w:pPr>
              <w:jc w:val="both"/>
              <w:rPr>
                <w:rFonts w:ascii="Times New Roman" w:hAnsi="Times New Roman" w:cs="Times New Roman"/>
                <w:sz w:val="24"/>
                <w:szCs w:val="24"/>
              </w:rPr>
            </w:pPr>
            <w:r w:rsidRPr="001B045E">
              <w:rPr>
                <w:rFonts w:ascii="Times New Roman" w:hAnsi="Times New Roman" w:cs="Times New Roman"/>
                <w:sz w:val="24"/>
                <w:szCs w:val="24"/>
              </w:rPr>
              <w:t>Для паперу основи: фото напівпровідного паперу, електрофото-графічного паперу, синтетичного паперу.</w:t>
            </w:r>
          </w:p>
        </w:tc>
      </w:tr>
      <w:tr w:rsidR="00DC1933" w14:paraId="489D9A08" w14:textId="77777777" w:rsidTr="00E75F96">
        <w:tc>
          <w:tcPr>
            <w:tcW w:w="2263" w:type="dxa"/>
          </w:tcPr>
          <w:p w14:paraId="3FE21536" w14:textId="77777777" w:rsidR="00DC1933" w:rsidRPr="001B045E" w:rsidRDefault="00DC1933" w:rsidP="00E75F96">
            <w:pPr>
              <w:jc w:val="both"/>
              <w:rPr>
                <w:rFonts w:ascii="Times New Roman" w:hAnsi="Times New Roman" w:cs="Times New Roman"/>
                <w:sz w:val="24"/>
                <w:szCs w:val="24"/>
              </w:rPr>
            </w:pPr>
            <w:r w:rsidRPr="001B045E">
              <w:rPr>
                <w:rFonts w:ascii="Times New Roman" w:hAnsi="Times New Roman" w:cs="Times New Roman"/>
                <w:sz w:val="24"/>
                <w:szCs w:val="24"/>
              </w:rPr>
              <w:t>ХБ-2</w:t>
            </w:r>
          </w:p>
        </w:tc>
        <w:tc>
          <w:tcPr>
            <w:tcW w:w="7366" w:type="dxa"/>
          </w:tcPr>
          <w:p w14:paraId="5F5485CB" w14:textId="77777777" w:rsidR="00DC1933" w:rsidRPr="001B045E" w:rsidRDefault="00DC1933" w:rsidP="00E75F96">
            <w:pPr>
              <w:jc w:val="both"/>
              <w:rPr>
                <w:rFonts w:ascii="Times New Roman" w:hAnsi="Times New Roman" w:cs="Times New Roman"/>
                <w:sz w:val="24"/>
                <w:szCs w:val="24"/>
              </w:rPr>
            </w:pPr>
            <w:r w:rsidRPr="001B045E">
              <w:rPr>
                <w:rFonts w:ascii="Times New Roman" w:hAnsi="Times New Roman" w:cs="Times New Roman"/>
                <w:sz w:val="24"/>
                <w:szCs w:val="24"/>
              </w:rPr>
              <w:t>Для пергаменту, масових видів паперу для друку, письма, креслення, малювання.</w:t>
            </w:r>
          </w:p>
        </w:tc>
      </w:tr>
      <w:tr w:rsidR="00DC1933" w14:paraId="1C3EC5DC" w14:textId="77777777" w:rsidTr="00E75F96">
        <w:tc>
          <w:tcPr>
            <w:tcW w:w="2263" w:type="dxa"/>
          </w:tcPr>
          <w:p w14:paraId="612B0437" w14:textId="77777777" w:rsidR="00DC1933" w:rsidRPr="001B045E" w:rsidRDefault="00DC1933" w:rsidP="00E75F96">
            <w:pPr>
              <w:jc w:val="both"/>
              <w:rPr>
                <w:rFonts w:ascii="Times New Roman" w:hAnsi="Times New Roman" w:cs="Times New Roman"/>
                <w:sz w:val="24"/>
                <w:szCs w:val="24"/>
              </w:rPr>
            </w:pPr>
            <w:r w:rsidRPr="001B045E">
              <w:rPr>
                <w:rFonts w:ascii="Times New Roman" w:hAnsi="Times New Roman" w:cs="Times New Roman"/>
                <w:sz w:val="24"/>
                <w:szCs w:val="24"/>
              </w:rPr>
              <w:t>ХБ-4</w:t>
            </w:r>
          </w:p>
        </w:tc>
        <w:tc>
          <w:tcPr>
            <w:tcW w:w="7366" w:type="dxa"/>
          </w:tcPr>
          <w:p w14:paraId="4A4D8D9E" w14:textId="77777777" w:rsidR="00DC1933" w:rsidRPr="001B045E" w:rsidRDefault="00DC1933" w:rsidP="00E75F96">
            <w:pPr>
              <w:jc w:val="both"/>
              <w:rPr>
                <w:rFonts w:ascii="Times New Roman" w:hAnsi="Times New Roman" w:cs="Times New Roman"/>
                <w:sz w:val="24"/>
                <w:szCs w:val="24"/>
              </w:rPr>
            </w:pPr>
            <w:r w:rsidRPr="001B045E">
              <w:rPr>
                <w:rFonts w:ascii="Times New Roman" w:hAnsi="Times New Roman" w:cs="Times New Roman"/>
                <w:sz w:val="24"/>
                <w:szCs w:val="24"/>
              </w:rPr>
              <w:t>Для санітарно-гігієнічних видів паперу</w:t>
            </w:r>
          </w:p>
        </w:tc>
      </w:tr>
      <w:tr w:rsidR="00DC1933" w14:paraId="2F392400" w14:textId="77777777" w:rsidTr="00E75F96">
        <w:tc>
          <w:tcPr>
            <w:tcW w:w="2263" w:type="dxa"/>
          </w:tcPr>
          <w:p w14:paraId="2F394C22" w14:textId="77777777" w:rsidR="00DC1933" w:rsidRPr="001B045E" w:rsidRDefault="00DC1933" w:rsidP="00E75F96">
            <w:pPr>
              <w:jc w:val="both"/>
              <w:rPr>
                <w:rFonts w:ascii="Times New Roman" w:hAnsi="Times New Roman" w:cs="Times New Roman"/>
                <w:sz w:val="24"/>
                <w:szCs w:val="24"/>
              </w:rPr>
            </w:pPr>
            <w:r w:rsidRPr="001B045E">
              <w:rPr>
                <w:rFonts w:ascii="Times New Roman" w:hAnsi="Times New Roman" w:cs="Times New Roman"/>
                <w:sz w:val="24"/>
                <w:szCs w:val="24"/>
              </w:rPr>
              <w:t>ХБ-5</w:t>
            </w:r>
          </w:p>
        </w:tc>
        <w:tc>
          <w:tcPr>
            <w:tcW w:w="7366" w:type="dxa"/>
          </w:tcPr>
          <w:p w14:paraId="442A8B91" w14:textId="77777777" w:rsidR="00DC1933" w:rsidRPr="001B045E" w:rsidRDefault="00DC1933" w:rsidP="00E75F96">
            <w:pPr>
              <w:jc w:val="both"/>
              <w:rPr>
                <w:rFonts w:ascii="Times New Roman" w:hAnsi="Times New Roman" w:cs="Times New Roman"/>
                <w:sz w:val="24"/>
                <w:szCs w:val="24"/>
              </w:rPr>
            </w:pPr>
            <w:r w:rsidRPr="001B045E">
              <w:rPr>
                <w:rFonts w:ascii="Times New Roman" w:hAnsi="Times New Roman" w:cs="Times New Roman"/>
                <w:sz w:val="24"/>
                <w:szCs w:val="24"/>
              </w:rPr>
              <w:t>Для тонких міцних видів паперу різного призначення типу креслярського прозорого паперу.</w:t>
            </w:r>
          </w:p>
        </w:tc>
      </w:tr>
      <w:tr w:rsidR="00DC1933" w14:paraId="74EAA9C9" w14:textId="77777777" w:rsidTr="00E75F96">
        <w:tc>
          <w:tcPr>
            <w:tcW w:w="2263" w:type="dxa"/>
          </w:tcPr>
          <w:p w14:paraId="3E26E42C" w14:textId="77777777" w:rsidR="00DC1933" w:rsidRPr="001B045E" w:rsidRDefault="00DC1933" w:rsidP="00E75F96">
            <w:pPr>
              <w:jc w:val="both"/>
              <w:rPr>
                <w:rFonts w:ascii="Times New Roman" w:hAnsi="Times New Roman" w:cs="Times New Roman"/>
                <w:sz w:val="24"/>
                <w:szCs w:val="24"/>
              </w:rPr>
            </w:pPr>
            <w:r w:rsidRPr="001B045E">
              <w:rPr>
                <w:rFonts w:ascii="Times New Roman" w:hAnsi="Times New Roman" w:cs="Times New Roman"/>
                <w:sz w:val="24"/>
                <w:szCs w:val="24"/>
              </w:rPr>
              <w:t>ХБ-6</w:t>
            </w:r>
          </w:p>
        </w:tc>
        <w:tc>
          <w:tcPr>
            <w:tcW w:w="7366" w:type="dxa"/>
          </w:tcPr>
          <w:p w14:paraId="750C5375" w14:textId="77777777" w:rsidR="00DC1933" w:rsidRPr="001B045E" w:rsidRDefault="00DC1933" w:rsidP="00E75F96">
            <w:pPr>
              <w:jc w:val="both"/>
              <w:rPr>
                <w:rFonts w:ascii="Times New Roman" w:hAnsi="Times New Roman" w:cs="Times New Roman"/>
                <w:sz w:val="24"/>
                <w:szCs w:val="24"/>
              </w:rPr>
            </w:pPr>
            <w:r w:rsidRPr="001B045E">
              <w:rPr>
                <w:rFonts w:ascii="Times New Roman" w:hAnsi="Times New Roman" w:cs="Times New Roman"/>
                <w:sz w:val="24"/>
                <w:szCs w:val="24"/>
              </w:rPr>
              <w:t>Для основи парафінового паперу</w:t>
            </w:r>
          </w:p>
        </w:tc>
      </w:tr>
      <w:tr w:rsidR="00DC1933" w14:paraId="41AD31FD" w14:textId="77777777" w:rsidTr="00E75F96">
        <w:tc>
          <w:tcPr>
            <w:tcW w:w="2263" w:type="dxa"/>
          </w:tcPr>
          <w:p w14:paraId="69806EA4" w14:textId="77777777" w:rsidR="00DC1933" w:rsidRPr="001B045E" w:rsidRDefault="00DC1933" w:rsidP="00E75F96">
            <w:pPr>
              <w:jc w:val="both"/>
              <w:rPr>
                <w:rFonts w:ascii="Times New Roman" w:hAnsi="Times New Roman" w:cs="Times New Roman"/>
                <w:sz w:val="24"/>
                <w:szCs w:val="24"/>
              </w:rPr>
            </w:pPr>
            <w:r w:rsidRPr="001B045E">
              <w:rPr>
                <w:rFonts w:ascii="Times New Roman" w:hAnsi="Times New Roman" w:cs="Times New Roman"/>
                <w:sz w:val="24"/>
                <w:szCs w:val="24"/>
              </w:rPr>
              <w:t>ХБ-7</w:t>
            </w:r>
          </w:p>
        </w:tc>
        <w:tc>
          <w:tcPr>
            <w:tcW w:w="7366" w:type="dxa"/>
          </w:tcPr>
          <w:p w14:paraId="7F2175B2" w14:textId="77777777" w:rsidR="00DC1933" w:rsidRPr="001B045E" w:rsidRDefault="00DC1933" w:rsidP="00E75F96">
            <w:pPr>
              <w:jc w:val="both"/>
              <w:rPr>
                <w:rFonts w:ascii="Times New Roman" w:hAnsi="Times New Roman" w:cs="Times New Roman"/>
                <w:sz w:val="24"/>
                <w:szCs w:val="24"/>
              </w:rPr>
            </w:pPr>
            <w:r w:rsidRPr="001B045E">
              <w:rPr>
                <w:rFonts w:ascii="Times New Roman" w:hAnsi="Times New Roman" w:cs="Times New Roman"/>
                <w:sz w:val="24"/>
                <w:szCs w:val="24"/>
              </w:rPr>
              <w:t>Для різних видів пакувального паперу, паперу для шпалер, пакувального картону.</w:t>
            </w:r>
          </w:p>
        </w:tc>
      </w:tr>
    </w:tbl>
    <w:p w14:paraId="78B905F1" w14:textId="0BA88773" w:rsidR="00375C77" w:rsidRDefault="00375C77" w:rsidP="00375C77">
      <w:pPr>
        <w:rPr>
          <w:bCs/>
          <w:sz w:val="28"/>
          <w:szCs w:val="28"/>
        </w:rPr>
      </w:pPr>
    </w:p>
    <w:p w14:paraId="21D88671" w14:textId="3742F2FC" w:rsidR="00DC1933" w:rsidRDefault="00DC1933" w:rsidP="00DC193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Таблиця 2.3 – Показники якості целюлози</w:t>
      </w:r>
      <w:r w:rsidR="007E628A">
        <w:rPr>
          <w:rFonts w:ascii="Times New Roman" w:hAnsi="Times New Roman" w:cs="Times New Roman"/>
          <w:sz w:val="28"/>
          <w:szCs w:val="28"/>
        </w:rPr>
        <w:t xml:space="preserve"> </w:t>
      </w:r>
      <w:r w:rsidR="007E628A">
        <w:rPr>
          <w:rFonts w:ascii="Times New Roman" w:hAnsi="Times New Roman" w:cs="Times New Roman"/>
          <w:bCs/>
          <w:sz w:val="28"/>
          <w:szCs w:val="28"/>
        </w:rPr>
        <w:t>[1</w:t>
      </w:r>
      <w:r w:rsidR="00B83A3E">
        <w:rPr>
          <w:rFonts w:ascii="Times New Roman" w:hAnsi="Times New Roman" w:cs="Times New Roman"/>
          <w:bCs/>
          <w:sz w:val="28"/>
          <w:szCs w:val="28"/>
        </w:rPr>
        <w:t>3</w:t>
      </w:r>
      <w:r w:rsidR="007E628A" w:rsidRPr="00F5684A">
        <w:rPr>
          <w:rFonts w:ascii="Times New Roman" w:hAnsi="Times New Roman" w:cs="Times New Roman"/>
          <w:bCs/>
          <w:sz w:val="28"/>
          <w:szCs w:val="28"/>
        </w:rPr>
        <w:t>]</w:t>
      </w:r>
      <w:r>
        <w:rPr>
          <w:rFonts w:ascii="Times New Roman" w:hAnsi="Times New Roman" w:cs="Times New Roman"/>
          <w:sz w:val="28"/>
          <w:szCs w:val="28"/>
        </w:rPr>
        <w:t>.</w:t>
      </w:r>
    </w:p>
    <w:tbl>
      <w:tblPr>
        <w:tblStyle w:val="a5"/>
        <w:tblW w:w="9634" w:type="dxa"/>
        <w:tblLook w:val="04A0" w:firstRow="1" w:lastRow="0" w:firstColumn="1" w:lastColumn="0" w:noHBand="0" w:noVBand="1"/>
      </w:tblPr>
      <w:tblGrid>
        <w:gridCol w:w="2052"/>
        <w:gridCol w:w="947"/>
        <w:gridCol w:w="1547"/>
        <w:gridCol w:w="1066"/>
        <w:gridCol w:w="1178"/>
        <w:gridCol w:w="948"/>
        <w:gridCol w:w="948"/>
        <w:gridCol w:w="948"/>
      </w:tblGrid>
      <w:tr w:rsidR="00DC1933" w14:paraId="2DCD8B5C" w14:textId="77777777" w:rsidTr="00E75F96">
        <w:tc>
          <w:tcPr>
            <w:tcW w:w="2091" w:type="dxa"/>
            <w:vMerge w:val="restart"/>
          </w:tcPr>
          <w:p w14:paraId="0AAA7326" w14:textId="77777777" w:rsidR="00DC1933" w:rsidRPr="001B045E" w:rsidRDefault="00DC1933" w:rsidP="00E75F96">
            <w:pPr>
              <w:jc w:val="both"/>
              <w:rPr>
                <w:rFonts w:ascii="Times New Roman" w:hAnsi="Times New Roman" w:cs="Times New Roman"/>
                <w:sz w:val="24"/>
                <w:szCs w:val="24"/>
              </w:rPr>
            </w:pPr>
            <w:r w:rsidRPr="001B045E">
              <w:rPr>
                <w:rFonts w:ascii="Times New Roman" w:hAnsi="Times New Roman" w:cs="Times New Roman"/>
                <w:sz w:val="24"/>
                <w:szCs w:val="24"/>
              </w:rPr>
              <w:t>Назва показника</w:t>
            </w:r>
          </w:p>
        </w:tc>
        <w:tc>
          <w:tcPr>
            <w:tcW w:w="7543" w:type="dxa"/>
            <w:gridSpan w:val="7"/>
          </w:tcPr>
          <w:p w14:paraId="481020F7" w14:textId="77777777" w:rsidR="00DC1933" w:rsidRPr="001B045E" w:rsidRDefault="00DC1933" w:rsidP="00E75F96">
            <w:pPr>
              <w:jc w:val="center"/>
              <w:rPr>
                <w:rFonts w:ascii="Times New Roman" w:hAnsi="Times New Roman" w:cs="Times New Roman"/>
                <w:sz w:val="24"/>
                <w:szCs w:val="24"/>
              </w:rPr>
            </w:pPr>
            <w:r w:rsidRPr="001B045E">
              <w:rPr>
                <w:rFonts w:ascii="Times New Roman" w:hAnsi="Times New Roman" w:cs="Times New Roman"/>
                <w:sz w:val="24"/>
                <w:szCs w:val="24"/>
              </w:rPr>
              <w:t>Значення для марки</w:t>
            </w:r>
          </w:p>
        </w:tc>
      </w:tr>
      <w:tr w:rsidR="00DC1933" w14:paraId="12163C21" w14:textId="77777777" w:rsidTr="00E75F96">
        <w:trPr>
          <w:trHeight w:val="240"/>
        </w:trPr>
        <w:tc>
          <w:tcPr>
            <w:tcW w:w="2091" w:type="dxa"/>
            <w:vMerge/>
          </w:tcPr>
          <w:p w14:paraId="416803EA" w14:textId="77777777" w:rsidR="00DC1933" w:rsidRPr="001B045E" w:rsidRDefault="00DC1933" w:rsidP="00E75F96">
            <w:pPr>
              <w:jc w:val="both"/>
              <w:rPr>
                <w:rFonts w:ascii="Times New Roman" w:hAnsi="Times New Roman" w:cs="Times New Roman"/>
                <w:sz w:val="24"/>
                <w:szCs w:val="24"/>
              </w:rPr>
            </w:pPr>
          </w:p>
        </w:tc>
        <w:tc>
          <w:tcPr>
            <w:tcW w:w="2369" w:type="dxa"/>
            <w:gridSpan w:val="2"/>
          </w:tcPr>
          <w:p w14:paraId="4E6B0A63" w14:textId="77777777" w:rsidR="00DC1933" w:rsidRPr="001B045E" w:rsidRDefault="00DC1933" w:rsidP="00E75F96">
            <w:pPr>
              <w:jc w:val="center"/>
              <w:rPr>
                <w:rFonts w:ascii="Times New Roman" w:hAnsi="Times New Roman" w:cs="Times New Roman"/>
                <w:sz w:val="24"/>
                <w:szCs w:val="24"/>
              </w:rPr>
            </w:pPr>
            <w:r w:rsidRPr="001B045E">
              <w:rPr>
                <w:rFonts w:ascii="Times New Roman" w:hAnsi="Times New Roman" w:cs="Times New Roman"/>
                <w:sz w:val="24"/>
                <w:szCs w:val="24"/>
              </w:rPr>
              <w:t>ЛС-0</w:t>
            </w:r>
          </w:p>
        </w:tc>
        <w:tc>
          <w:tcPr>
            <w:tcW w:w="2284" w:type="dxa"/>
            <w:gridSpan w:val="2"/>
          </w:tcPr>
          <w:p w14:paraId="7B7A64C2" w14:textId="77777777" w:rsidR="00DC1933" w:rsidRPr="001B045E" w:rsidRDefault="00DC1933" w:rsidP="00E75F96">
            <w:pPr>
              <w:jc w:val="center"/>
              <w:rPr>
                <w:rFonts w:ascii="Times New Roman" w:hAnsi="Times New Roman" w:cs="Times New Roman"/>
                <w:sz w:val="24"/>
                <w:szCs w:val="24"/>
              </w:rPr>
            </w:pPr>
            <w:r w:rsidRPr="001B045E">
              <w:rPr>
                <w:rFonts w:ascii="Times New Roman" w:hAnsi="Times New Roman" w:cs="Times New Roman"/>
                <w:sz w:val="24"/>
                <w:szCs w:val="24"/>
              </w:rPr>
              <w:t>ЛС-1</w:t>
            </w:r>
          </w:p>
        </w:tc>
        <w:tc>
          <w:tcPr>
            <w:tcW w:w="964" w:type="dxa"/>
            <w:vMerge w:val="restart"/>
          </w:tcPr>
          <w:p w14:paraId="21785CCA" w14:textId="77777777" w:rsidR="00DC1933" w:rsidRPr="001B045E" w:rsidRDefault="00DC1933" w:rsidP="00E75F96">
            <w:pPr>
              <w:jc w:val="both"/>
              <w:rPr>
                <w:rFonts w:ascii="Times New Roman" w:hAnsi="Times New Roman" w:cs="Times New Roman"/>
                <w:sz w:val="24"/>
                <w:szCs w:val="24"/>
              </w:rPr>
            </w:pPr>
            <w:r w:rsidRPr="001B045E">
              <w:rPr>
                <w:rFonts w:ascii="Times New Roman" w:hAnsi="Times New Roman" w:cs="Times New Roman"/>
                <w:sz w:val="24"/>
                <w:szCs w:val="24"/>
              </w:rPr>
              <w:t>ЛС-2</w:t>
            </w:r>
          </w:p>
        </w:tc>
        <w:tc>
          <w:tcPr>
            <w:tcW w:w="963" w:type="dxa"/>
            <w:vMerge w:val="restart"/>
          </w:tcPr>
          <w:p w14:paraId="218C8408" w14:textId="77777777" w:rsidR="00DC1933" w:rsidRPr="001B045E" w:rsidRDefault="00DC1933" w:rsidP="00E75F96">
            <w:pPr>
              <w:jc w:val="both"/>
              <w:rPr>
                <w:rFonts w:ascii="Times New Roman" w:hAnsi="Times New Roman" w:cs="Times New Roman"/>
                <w:sz w:val="24"/>
                <w:szCs w:val="24"/>
              </w:rPr>
            </w:pPr>
            <w:r w:rsidRPr="001B045E">
              <w:rPr>
                <w:rFonts w:ascii="Times New Roman" w:hAnsi="Times New Roman" w:cs="Times New Roman"/>
                <w:sz w:val="24"/>
                <w:szCs w:val="24"/>
              </w:rPr>
              <w:t>ЛС-3</w:t>
            </w:r>
          </w:p>
        </w:tc>
        <w:tc>
          <w:tcPr>
            <w:tcW w:w="963" w:type="dxa"/>
            <w:vMerge w:val="restart"/>
          </w:tcPr>
          <w:p w14:paraId="26B1E7CC" w14:textId="77777777" w:rsidR="00DC1933" w:rsidRPr="001B045E" w:rsidRDefault="00DC1933" w:rsidP="00E75F96">
            <w:pPr>
              <w:jc w:val="both"/>
              <w:rPr>
                <w:rFonts w:ascii="Times New Roman" w:hAnsi="Times New Roman" w:cs="Times New Roman"/>
                <w:sz w:val="24"/>
                <w:szCs w:val="24"/>
              </w:rPr>
            </w:pPr>
            <w:r w:rsidRPr="001B045E">
              <w:rPr>
                <w:rFonts w:ascii="Times New Roman" w:hAnsi="Times New Roman" w:cs="Times New Roman"/>
                <w:sz w:val="24"/>
                <w:szCs w:val="24"/>
              </w:rPr>
              <w:t>ЛС-4</w:t>
            </w:r>
          </w:p>
        </w:tc>
      </w:tr>
      <w:tr w:rsidR="00DC1933" w14:paraId="32E46FFB" w14:textId="77777777" w:rsidTr="00E75F96">
        <w:trPr>
          <w:trHeight w:val="240"/>
        </w:trPr>
        <w:tc>
          <w:tcPr>
            <w:tcW w:w="2091" w:type="dxa"/>
            <w:vMerge/>
          </w:tcPr>
          <w:p w14:paraId="7A0D683F" w14:textId="77777777" w:rsidR="00DC1933" w:rsidRPr="001B045E" w:rsidRDefault="00DC1933" w:rsidP="00E75F96">
            <w:pPr>
              <w:jc w:val="both"/>
              <w:rPr>
                <w:rFonts w:ascii="Times New Roman" w:hAnsi="Times New Roman" w:cs="Times New Roman"/>
                <w:sz w:val="24"/>
                <w:szCs w:val="24"/>
              </w:rPr>
            </w:pPr>
          </w:p>
        </w:tc>
        <w:tc>
          <w:tcPr>
            <w:tcW w:w="739" w:type="dxa"/>
          </w:tcPr>
          <w:p w14:paraId="6F6523CF" w14:textId="77777777" w:rsidR="00DC1933" w:rsidRPr="001B045E" w:rsidRDefault="00DC1933" w:rsidP="00E75F96">
            <w:pPr>
              <w:jc w:val="both"/>
              <w:rPr>
                <w:rFonts w:ascii="Times New Roman" w:hAnsi="Times New Roman" w:cs="Times New Roman"/>
                <w:sz w:val="24"/>
                <w:szCs w:val="24"/>
              </w:rPr>
            </w:pPr>
            <w:r w:rsidRPr="001B045E">
              <w:rPr>
                <w:rFonts w:ascii="Times New Roman" w:hAnsi="Times New Roman" w:cs="Times New Roman"/>
                <w:sz w:val="24"/>
                <w:szCs w:val="24"/>
              </w:rPr>
              <w:t>Вищий сорт</w:t>
            </w:r>
          </w:p>
        </w:tc>
        <w:tc>
          <w:tcPr>
            <w:tcW w:w="1630" w:type="dxa"/>
          </w:tcPr>
          <w:p w14:paraId="161B9DD5" w14:textId="77777777" w:rsidR="00DC1933" w:rsidRPr="001B045E" w:rsidRDefault="00DC1933" w:rsidP="00E75F96">
            <w:pPr>
              <w:jc w:val="both"/>
              <w:rPr>
                <w:rFonts w:ascii="Times New Roman" w:hAnsi="Times New Roman" w:cs="Times New Roman"/>
                <w:sz w:val="24"/>
                <w:szCs w:val="24"/>
              </w:rPr>
            </w:pPr>
            <w:r w:rsidRPr="001B045E">
              <w:rPr>
                <w:rFonts w:ascii="Times New Roman" w:hAnsi="Times New Roman" w:cs="Times New Roman"/>
                <w:sz w:val="24"/>
                <w:szCs w:val="24"/>
              </w:rPr>
              <w:t>Перший</w:t>
            </w:r>
          </w:p>
          <w:p w14:paraId="3C82C1EE" w14:textId="77777777" w:rsidR="00DC1933" w:rsidRPr="001B045E" w:rsidRDefault="00DC1933" w:rsidP="00E75F96">
            <w:pPr>
              <w:jc w:val="both"/>
              <w:rPr>
                <w:rFonts w:ascii="Times New Roman" w:hAnsi="Times New Roman" w:cs="Times New Roman"/>
                <w:sz w:val="24"/>
                <w:szCs w:val="24"/>
              </w:rPr>
            </w:pPr>
            <w:r w:rsidRPr="001B045E">
              <w:rPr>
                <w:rFonts w:ascii="Times New Roman" w:hAnsi="Times New Roman" w:cs="Times New Roman"/>
                <w:sz w:val="24"/>
                <w:szCs w:val="24"/>
              </w:rPr>
              <w:t>сорт</w:t>
            </w:r>
          </w:p>
        </w:tc>
        <w:tc>
          <w:tcPr>
            <w:tcW w:w="1086" w:type="dxa"/>
          </w:tcPr>
          <w:p w14:paraId="7F56A139" w14:textId="77777777" w:rsidR="00DC1933" w:rsidRPr="001B045E" w:rsidRDefault="00DC1933" w:rsidP="00E75F96">
            <w:pPr>
              <w:jc w:val="both"/>
              <w:rPr>
                <w:rFonts w:ascii="Times New Roman" w:hAnsi="Times New Roman" w:cs="Times New Roman"/>
                <w:sz w:val="24"/>
                <w:szCs w:val="24"/>
              </w:rPr>
            </w:pPr>
            <w:r w:rsidRPr="001B045E">
              <w:rPr>
                <w:rFonts w:ascii="Times New Roman" w:hAnsi="Times New Roman" w:cs="Times New Roman"/>
                <w:sz w:val="24"/>
                <w:szCs w:val="24"/>
              </w:rPr>
              <w:t>Вищий сорт</w:t>
            </w:r>
          </w:p>
        </w:tc>
        <w:tc>
          <w:tcPr>
            <w:tcW w:w="1198" w:type="dxa"/>
          </w:tcPr>
          <w:p w14:paraId="3973F8C6" w14:textId="77777777" w:rsidR="00DC1933" w:rsidRPr="001B045E" w:rsidRDefault="00DC1933" w:rsidP="00E75F96">
            <w:pPr>
              <w:jc w:val="both"/>
              <w:rPr>
                <w:rFonts w:ascii="Times New Roman" w:hAnsi="Times New Roman" w:cs="Times New Roman"/>
                <w:sz w:val="24"/>
                <w:szCs w:val="24"/>
              </w:rPr>
            </w:pPr>
            <w:r w:rsidRPr="001B045E">
              <w:rPr>
                <w:rFonts w:ascii="Times New Roman" w:hAnsi="Times New Roman" w:cs="Times New Roman"/>
                <w:sz w:val="24"/>
                <w:szCs w:val="24"/>
              </w:rPr>
              <w:t>Перший</w:t>
            </w:r>
          </w:p>
          <w:p w14:paraId="311BA184" w14:textId="77777777" w:rsidR="00DC1933" w:rsidRPr="001B045E" w:rsidRDefault="00DC1933" w:rsidP="00E75F96">
            <w:pPr>
              <w:jc w:val="both"/>
              <w:rPr>
                <w:rFonts w:ascii="Times New Roman" w:hAnsi="Times New Roman" w:cs="Times New Roman"/>
                <w:sz w:val="24"/>
                <w:szCs w:val="24"/>
              </w:rPr>
            </w:pPr>
            <w:r w:rsidRPr="001B045E">
              <w:rPr>
                <w:rFonts w:ascii="Times New Roman" w:hAnsi="Times New Roman" w:cs="Times New Roman"/>
                <w:sz w:val="24"/>
                <w:szCs w:val="24"/>
              </w:rPr>
              <w:t>сорт</w:t>
            </w:r>
          </w:p>
        </w:tc>
        <w:tc>
          <w:tcPr>
            <w:tcW w:w="964" w:type="dxa"/>
            <w:vMerge/>
          </w:tcPr>
          <w:p w14:paraId="0C1019C7" w14:textId="77777777" w:rsidR="00DC1933" w:rsidRPr="001B045E" w:rsidRDefault="00DC1933" w:rsidP="00E75F96">
            <w:pPr>
              <w:jc w:val="both"/>
              <w:rPr>
                <w:rFonts w:ascii="Times New Roman" w:hAnsi="Times New Roman" w:cs="Times New Roman"/>
                <w:sz w:val="24"/>
                <w:szCs w:val="24"/>
              </w:rPr>
            </w:pPr>
          </w:p>
        </w:tc>
        <w:tc>
          <w:tcPr>
            <w:tcW w:w="963" w:type="dxa"/>
            <w:vMerge/>
          </w:tcPr>
          <w:p w14:paraId="60B98C15" w14:textId="77777777" w:rsidR="00DC1933" w:rsidRPr="001B045E" w:rsidRDefault="00DC1933" w:rsidP="00E75F96">
            <w:pPr>
              <w:jc w:val="both"/>
              <w:rPr>
                <w:rFonts w:ascii="Times New Roman" w:hAnsi="Times New Roman" w:cs="Times New Roman"/>
                <w:sz w:val="24"/>
                <w:szCs w:val="24"/>
              </w:rPr>
            </w:pPr>
          </w:p>
        </w:tc>
        <w:tc>
          <w:tcPr>
            <w:tcW w:w="963" w:type="dxa"/>
            <w:vMerge/>
          </w:tcPr>
          <w:p w14:paraId="493FE296" w14:textId="77777777" w:rsidR="00DC1933" w:rsidRPr="001B045E" w:rsidRDefault="00DC1933" w:rsidP="00E75F96">
            <w:pPr>
              <w:jc w:val="both"/>
              <w:rPr>
                <w:rFonts w:ascii="Times New Roman" w:hAnsi="Times New Roman" w:cs="Times New Roman"/>
                <w:sz w:val="24"/>
                <w:szCs w:val="24"/>
              </w:rPr>
            </w:pPr>
          </w:p>
        </w:tc>
      </w:tr>
      <w:tr w:rsidR="00DC1933" w14:paraId="52037DC8" w14:textId="77777777" w:rsidTr="00E75F96">
        <w:trPr>
          <w:trHeight w:val="4347"/>
        </w:trPr>
        <w:tc>
          <w:tcPr>
            <w:tcW w:w="2091" w:type="dxa"/>
          </w:tcPr>
          <w:p w14:paraId="00A8C1B6" w14:textId="77777777" w:rsidR="00DC1933" w:rsidRPr="001B045E" w:rsidRDefault="00DC1933" w:rsidP="00E75F96">
            <w:pPr>
              <w:jc w:val="both"/>
              <w:rPr>
                <w:rFonts w:ascii="Times New Roman" w:hAnsi="Times New Roman" w:cs="Times New Roman"/>
                <w:sz w:val="24"/>
                <w:szCs w:val="24"/>
              </w:rPr>
            </w:pPr>
            <w:r w:rsidRPr="001B045E">
              <w:rPr>
                <w:rFonts w:ascii="Times New Roman" w:hAnsi="Times New Roman" w:cs="Times New Roman"/>
                <w:sz w:val="24"/>
                <w:szCs w:val="24"/>
              </w:rPr>
              <w:t>1. Механічна міцність при розмелюванні у млині ЦРА до 60°ШР</w:t>
            </w:r>
          </w:p>
          <w:p w14:paraId="651C0834" w14:textId="77777777" w:rsidR="00DC1933" w:rsidRPr="001B045E" w:rsidRDefault="00DC1933" w:rsidP="00E75F96">
            <w:pPr>
              <w:jc w:val="both"/>
              <w:rPr>
                <w:rFonts w:ascii="Times New Roman" w:hAnsi="Times New Roman" w:cs="Times New Roman"/>
                <w:sz w:val="24"/>
                <w:szCs w:val="24"/>
              </w:rPr>
            </w:pPr>
            <w:r w:rsidRPr="001B045E">
              <w:rPr>
                <w:rFonts w:ascii="Times New Roman" w:hAnsi="Times New Roman" w:cs="Times New Roman"/>
                <w:sz w:val="24"/>
                <w:szCs w:val="24"/>
              </w:rPr>
              <w:t>- розривна довжина, км не менше</w:t>
            </w:r>
          </w:p>
          <w:p w14:paraId="7F73AFB8" w14:textId="77777777" w:rsidR="00DC1933" w:rsidRPr="001B045E" w:rsidRDefault="00DC1933" w:rsidP="00E75F96">
            <w:pPr>
              <w:jc w:val="both"/>
              <w:rPr>
                <w:rFonts w:ascii="Times New Roman" w:hAnsi="Times New Roman" w:cs="Times New Roman"/>
                <w:sz w:val="24"/>
                <w:szCs w:val="24"/>
              </w:rPr>
            </w:pPr>
            <w:r w:rsidRPr="001B045E">
              <w:rPr>
                <w:rFonts w:ascii="Times New Roman" w:hAnsi="Times New Roman" w:cs="Times New Roman"/>
                <w:sz w:val="24"/>
                <w:szCs w:val="24"/>
              </w:rPr>
              <w:t>- міцність на злам при багаторазовому перегині, число подвійних перегинів, не менше</w:t>
            </w:r>
          </w:p>
        </w:tc>
        <w:tc>
          <w:tcPr>
            <w:tcW w:w="739" w:type="dxa"/>
          </w:tcPr>
          <w:p w14:paraId="142922AD" w14:textId="77777777" w:rsidR="00DC1933" w:rsidRPr="001B045E" w:rsidRDefault="00DC1933" w:rsidP="00E75F96">
            <w:pPr>
              <w:jc w:val="center"/>
              <w:rPr>
                <w:rFonts w:ascii="Times New Roman" w:hAnsi="Times New Roman" w:cs="Times New Roman"/>
                <w:sz w:val="24"/>
                <w:szCs w:val="24"/>
              </w:rPr>
            </w:pPr>
            <w:r w:rsidRPr="001B045E">
              <w:rPr>
                <w:rFonts w:ascii="Times New Roman" w:hAnsi="Times New Roman" w:cs="Times New Roman"/>
                <w:sz w:val="24"/>
                <w:szCs w:val="24"/>
              </w:rPr>
              <w:t>7,5</w:t>
            </w:r>
          </w:p>
          <w:p w14:paraId="09241201" w14:textId="77777777" w:rsidR="00DC1933" w:rsidRPr="001B045E" w:rsidRDefault="00DC1933" w:rsidP="00E75F96">
            <w:pPr>
              <w:jc w:val="center"/>
              <w:rPr>
                <w:rFonts w:ascii="Times New Roman" w:hAnsi="Times New Roman" w:cs="Times New Roman"/>
                <w:sz w:val="24"/>
                <w:szCs w:val="24"/>
              </w:rPr>
            </w:pPr>
          </w:p>
          <w:p w14:paraId="47D36AF5" w14:textId="77777777" w:rsidR="00DC1933" w:rsidRPr="001B045E" w:rsidRDefault="00DC1933" w:rsidP="00E75F96">
            <w:pPr>
              <w:jc w:val="center"/>
              <w:rPr>
                <w:rFonts w:ascii="Times New Roman" w:hAnsi="Times New Roman" w:cs="Times New Roman"/>
                <w:sz w:val="24"/>
                <w:szCs w:val="24"/>
              </w:rPr>
            </w:pPr>
          </w:p>
          <w:p w14:paraId="14BB147F" w14:textId="77777777" w:rsidR="00DC1933" w:rsidRPr="001B045E" w:rsidRDefault="00DC1933" w:rsidP="00E75F96">
            <w:pPr>
              <w:jc w:val="center"/>
              <w:rPr>
                <w:rFonts w:ascii="Times New Roman" w:hAnsi="Times New Roman" w:cs="Times New Roman"/>
                <w:sz w:val="24"/>
                <w:szCs w:val="24"/>
              </w:rPr>
            </w:pPr>
          </w:p>
          <w:p w14:paraId="680DF74B" w14:textId="77777777" w:rsidR="00DC1933" w:rsidRPr="001B045E" w:rsidRDefault="00DC1933" w:rsidP="00E75F96">
            <w:pPr>
              <w:jc w:val="center"/>
              <w:rPr>
                <w:rFonts w:ascii="Times New Roman" w:hAnsi="Times New Roman" w:cs="Times New Roman"/>
                <w:sz w:val="24"/>
                <w:szCs w:val="24"/>
              </w:rPr>
            </w:pPr>
          </w:p>
          <w:p w14:paraId="7AD4EA0F" w14:textId="77777777" w:rsidR="00DC1933" w:rsidRPr="001B045E" w:rsidRDefault="00DC1933" w:rsidP="00E75F96">
            <w:pPr>
              <w:jc w:val="center"/>
              <w:rPr>
                <w:rFonts w:ascii="Times New Roman" w:hAnsi="Times New Roman" w:cs="Times New Roman"/>
                <w:sz w:val="24"/>
                <w:szCs w:val="24"/>
              </w:rPr>
            </w:pPr>
            <w:r w:rsidRPr="001B045E">
              <w:rPr>
                <w:rFonts w:ascii="Times New Roman" w:hAnsi="Times New Roman" w:cs="Times New Roman"/>
                <w:sz w:val="24"/>
                <w:szCs w:val="24"/>
              </w:rPr>
              <w:t>47(48)</w:t>
            </w:r>
          </w:p>
          <w:p w14:paraId="55243E47" w14:textId="77777777" w:rsidR="00DC1933" w:rsidRPr="001B045E" w:rsidRDefault="00DC1933" w:rsidP="00E75F96">
            <w:pPr>
              <w:jc w:val="center"/>
              <w:rPr>
                <w:rFonts w:ascii="Times New Roman" w:hAnsi="Times New Roman" w:cs="Times New Roman"/>
                <w:sz w:val="24"/>
                <w:szCs w:val="24"/>
              </w:rPr>
            </w:pPr>
          </w:p>
          <w:p w14:paraId="6A761B4F" w14:textId="77777777" w:rsidR="00DC1933" w:rsidRPr="001B045E" w:rsidRDefault="00DC1933" w:rsidP="00E75F96">
            <w:pPr>
              <w:jc w:val="center"/>
              <w:rPr>
                <w:rFonts w:ascii="Times New Roman" w:hAnsi="Times New Roman" w:cs="Times New Roman"/>
                <w:sz w:val="24"/>
                <w:szCs w:val="24"/>
              </w:rPr>
            </w:pPr>
          </w:p>
          <w:p w14:paraId="500286A8" w14:textId="77777777" w:rsidR="00DC1933" w:rsidRPr="001B045E" w:rsidRDefault="00DC1933" w:rsidP="00E75F96">
            <w:pPr>
              <w:jc w:val="center"/>
              <w:rPr>
                <w:rFonts w:ascii="Times New Roman" w:hAnsi="Times New Roman" w:cs="Times New Roman"/>
                <w:sz w:val="24"/>
                <w:szCs w:val="24"/>
              </w:rPr>
            </w:pPr>
            <w:r w:rsidRPr="001B045E">
              <w:rPr>
                <w:rFonts w:ascii="Times New Roman" w:hAnsi="Times New Roman" w:cs="Times New Roman"/>
                <w:sz w:val="24"/>
                <w:szCs w:val="24"/>
              </w:rPr>
              <w:t>300</w:t>
            </w:r>
          </w:p>
        </w:tc>
        <w:tc>
          <w:tcPr>
            <w:tcW w:w="1630" w:type="dxa"/>
          </w:tcPr>
          <w:p w14:paraId="0BF4B686" w14:textId="77777777" w:rsidR="00DC1933" w:rsidRPr="001B045E" w:rsidRDefault="00DC1933" w:rsidP="00E75F96">
            <w:pPr>
              <w:jc w:val="center"/>
              <w:rPr>
                <w:rFonts w:ascii="Times New Roman" w:hAnsi="Times New Roman" w:cs="Times New Roman"/>
                <w:sz w:val="24"/>
                <w:szCs w:val="24"/>
              </w:rPr>
            </w:pPr>
            <w:r w:rsidRPr="001B045E">
              <w:rPr>
                <w:rFonts w:ascii="Times New Roman" w:hAnsi="Times New Roman" w:cs="Times New Roman"/>
                <w:sz w:val="24"/>
                <w:szCs w:val="24"/>
              </w:rPr>
              <w:t>6,8</w:t>
            </w:r>
          </w:p>
          <w:p w14:paraId="460ADDD7" w14:textId="77777777" w:rsidR="00DC1933" w:rsidRPr="001B045E" w:rsidRDefault="00DC1933" w:rsidP="00E75F96">
            <w:pPr>
              <w:rPr>
                <w:rFonts w:ascii="Times New Roman" w:hAnsi="Times New Roman" w:cs="Times New Roman"/>
                <w:sz w:val="24"/>
                <w:szCs w:val="24"/>
              </w:rPr>
            </w:pPr>
          </w:p>
          <w:p w14:paraId="29ED4C8F" w14:textId="77777777" w:rsidR="00DC1933" w:rsidRPr="001B045E" w:rsidRDefault="00DC1933" w:rsidP="00E75F96">
            <w:pPr>
              <w:jc w:val="center"/>
              <w:rPr>
                <w:rFonts w:ascii="Times New Roman" w:hAnsi="Times New Roman" w:cs="Times New Roman"/>
                <w:sz w:val="24"/>
                <w:szCs w:val="24"/>
              </w:rPr>
            </w:pPr>
          </w:p>
          <w:p w14:paraId="0F9EE06B" w14:textId="77777777" w:rsidR="00DC1933" w:rsidRPr="001B045E" w:rsidRDefault="00DC1933" w:rsidP="00E75F96">
            <w:pPr>
              <w:jc w:val="center"/>
              <w:rPr>
                <w:rFonts w:ascii="Times New Roman" w:hAnsi="Times New Roman" w:cs="Times New Roman"/>
                <w:sz w:val="24"/>
                <w:szCs w:val="24"/>
              </w:rPr>
            </w:pPr>
          </w:p>
          <w:p w14:paraId="5D1433DF" w14:textId="77777777" w:rsidR="00DC1933" w:rsidRPr="001B045E" w:rsidRDefault="00DC1933" w:rsidP="00E75F96">
            <w:pPr>
              <w:jc w:val="center"/>
              <w:rPr>
                <w:rFonts w:ascii="Times New Roman" w:hAnsi="Times New Roman" w:cs="Times New Roman"/>
                <w:sz w:val="24"/>
                <w:szCs w:val="24"/>
              </w:rPr>
            </w:pPr>
          </w:p>
          <w:p w14:paraId="6B16EB65" w14:textId="77777777" w:rsidR="00DC1933" w:rsidRPr="001B045E" w:rsidRDefault="00DC1933" w:rsidP="00E75F96">
            <w:pPr>
              <w:jc w:val="center"/>
              <w:rPr>
                <w:rFonts w:ascii="Times New Roman" w:hAnsi="Times New Roman" w:cs="Times New Roman"/>
                <w:sz w:val="24"/>
                <w:szCs w:val="24"/>
              </w:rPr>
            </w:pPr>
            <w:r w:rsidRPr="001B045E">
              <w:rPr>
                <w:rFonts w:ascii="Times New Roman" w:hAnsi="Times New Roman" w:cs="Times New Roman"/>
                <w:sz w:val="24"/>
                <w:szCs w:val="24"/>
              </w:rPr>
              <w:t>47(48)</w:t>
            </w:r>
          </w:p>
          <w:p w14:paraId="6951656B" w14:textId="77777777" w:rsidR="00DC1933" w:rsidRPr="001B045E" w:rsidRDefault="00DC1933" w:rsidP="00E75F96">
            <w:pPr>
              <w:jc w:val="center"/>
              <w:rPr>
                <w:rFonts w:ascii="Times New Roman" w:hAnsi="Times New Roman" w:cs="Times New Roman"/>
                <w:sz w:val="24"/>
                <w:szCs w:val="24"/>
              </w:rPr>
            </w:pPr>
          </w:p>
          <w:p w14:paraId="72ACB114" w14:textId="77777777" w:rsidR="00DC1933" w:rsidRPr="001B045E" w:rsidRDefault="00DC1933" w:rsidP="00E75F96">
            <w:pPr>
              <w:jc w:val="center"/>
              <w:rPr>
                <w:rFonts w:ascii="Times New Roman" w:hAnsi="Times New Roman" w:cs="Times New Roman"/>
                <w:sz w:val="24"/>
                <w:szCs w:val="24"/>
              </w:rPr>
            </w:pPr>
          </w:p>
          <w:p w14:paraId="66124C17" w14:textId="77777777" w:rsidR="00DC1933" w:rsidRPr="001B045E" w:rsidRDefault="00DC1933" w:rsidP="00E75F96">
            <w:pPr>
              <w:jc w:val="center"/>
              <w:rPr>
                <w:rFonts w:ascii="Times New Roman" w:hAnsi="Times New Roman" w:cs="Times New Roman"/>
                <w:sz w:val="24"/>
                <w:szCs w:val="24"/>
              </w:rPr>
            </w:pPr>
            <w:r w:rsidRPr="001B045E">
              <w:rPr>
                <w:rFonts w:ascii="Times New Roman" w:hAnsi="Times New Roman" w:cs="Times New Roman"/>
                <w:sz w:val="24"/>
                <w:szCs w:val="24"/>
              </w:rPr>
              <w:t>300</w:t>
            </w:r>
          </w:p>
        </w:tc>
        <w:tc>
          <w:tcPr>
            <w:tcW w:w="1086" w:type="dxa"/>
          </w:tcPr>
          <w:p w14:paraId="66FE0A0F" w14:textId="77777777" w:rsidR="00DC1933" w:rsidRPr="001B045E" w:rsidRDefault="00DC1933" w:rsidP="00E75F96">
            <w:pPr>
              <w:jc w:val="center"/>
              <w:rPr>
                <w:rFonts w:ascii="Times New Roman" w:hAnsi="Times New Roman" w:cs="Times New Roman"/>
                <w:sz w:val="24"/>
                <w:szCs w:val="24"/>
              </w:rPr>
            </w:pPr>
            <w:r w:rsidRPr="001B045E">
              <w:rPr>
                <w:rFonts w:ascii="Times New Roman" w:hAnsi="Times New Roman" w:cs="Times New Roman"/>
                <w:sz w:val="24"/>
                <w:szCs w:val="24"/>
              </w:rPr>
              <w:t>8,0</w:t>
            </w:r>
          </w:p>
          <w:p w14:paraId="3AD4DD62" w14:textId="77777777" w:rsidR="00DC1933" w:rsidRPr="001B045E" w:rsidRDefault="00DC1933" w:rsidP="00E75F96">
            <w:pPr>
              <w:jc w:val="center"/>
              <w:rPr>
                <w:rFonts w:ascii="Times New Roman" w:hAnsi="Times New Roman" w:cs="Times New Roman"/>
                <w:sz w:val="24"/>
                <w:szCs w:val="24"/>
              </w:rPr>
            </w:pPr>
          </w:p>
          <w:p w14:paraId="133DBCB7" w14:textId="77777777" w:rsidR="00DC1933" w:rsidRPr="001B045E" w:rsidRDefault="00DC1933" w:rsidP="00E75F96">
            <w:pPr>
              <w:jc w:val="center"/>
              <w:rPr>
                <w:rFonts w:ascii="Times New Roman" w:hAnsi="Times New Roman" w:cs="Times New Roman"/>
                <w:sz w:val="24"/>
                <w:szCs w:val="24"/>
              </w:rPr>
            </w:pPr>
          </w:p>
          <w:p w14:paraId="427D703A" w14:textId="77777777" w:rsidR="00DC1933" w:rsidRPr="001B045E" w:rsidRDefault="00DC1933" w:rsidP="00E75F96">
            <w:pPr>
              <w:jc w:val="center"/>
              <w:rPr>
                <w:rFonts w:ascii="Times New Roman" w:hAnsi="Times New Roman" w:cs="Times New Roman"/>
                <w:sz w:val="24"/>
                <w:szCs w:val="24"/>
              </w:rPr>
            </w:pPr>
          </w:p>
          <w:p w14:paraId="6147404D" w14:textId="77777777" w:rsidR="00DC1933" w:rsidRPr="001B045E" w:rsidRDefault="00DC1933" w:rsidP="00E75F96">
            <w:pPr>
              <w:jc w:val="center"/>
              <w:rPr>
                <w:rFonts w:ascii="Times New Roman" w:hAnsi="Times New Roman" w:cs="Times New Roman"/>
                <w:sz w:val="24"/>
                <w:szCs w:val="24"/>
              </w:rPr>
            </w:pPr>
          </w:p>
          <w:p w14:paraId="057AC502" w14:textId="77777777" w:rsidR="00DC1933" w:rsidRPr="001B045E" w:rsidRDefault="00DC1933" w:rsidP="00E75F96">
            <w:pPr>
              <w:jc w:val="center"/>
              <w:rPr>
                <w:rFonts w:ascii="Times New Roman" w:hAnsi="Times New Roman" w:cs="Times New Roman"/>
                <w:sz w:val="24"/>
                <w:szCs w:val="24"/>
              </w:rPr>
            </w:pPr>
            <w:r w:rsidRPr="001B045E">
              <w:rPr>
                <w:rFonts w:ascii="Times New Roman" w:hAnsi="Times New Roman" w:cs="Times New Roman"/>
                <w:sz w:val="24"/>
                <w:szCs w:val="24"/>
              </w:rPr>
              <w:t>44(45)</w:t>
            </w:r>
          </w:p>
          <w:p w14:paraId="51E49AF1" w14:textId="77777777" w:rsidR="00DC1933" w:rsidRPr="001B045E" w:rsidRDefault="00DC1933" w:rsidP="00E75F96">
            <w:pPr>
              <w:jc w:val="center"/>
              <w:rPr>
                <w:rFonts w:ascii="Times New Roman" w:hAnsi="Times New Roman" w:cs="Times New Roman"/>
                <w:sz w:val="24"/>
                <w:szCs w:val="24"/>
              </w:rPr>
            </w:pPr>
          </w:p>
          <w:p w14:paraId="4A18F8C0" w14:textId="77777777" w:rsidR="00DC1933" w:rsidRPr="001B045E" w:rsidRDefault="00DC1933" w:rsidP="00E75F96">
            <w:pPr>
              <w:jc w:val="center"/>
              <w:rPr>
                <w:rFonts w:ascii="Times New Roman" w:hAnsi="Times New Roman" w:cs="Times New Roman"/>
                <w:sz w:val="24"/>
                <w:szCs w:val="24"/>
              </w:rPr>
            </w:pPr>
          </w:p>
          <w:p w14:paraId="3B0BB87D" w14:textId="77777777" w:rsidR="00DC1933" w:rsidRPr="001B045E" w:rsidRDefault="00DC1933" w:rsidP="00E75F96">
            <w:pPr>
              <w:jc w:val="center"/>
              <w:rPr>
                <w:rFonts w:ascii="Times New Roman" w:hAnsi="Times New Roman" w:cs="Times New Roman"/>
                <w:sz w:val="24"/>
                <w:szCs w:val="24"/>
              </w:rPr>
            </w:pPr>
            <w:r w:rsidRPr="001B045E">
              <w:rPr>
                <w:rFonts w:ascii="Times New Roman" w:hAnsi="Times New Roman" w:cs="Times New Roman"/>
                <w:sz w:val="24"/>
                <w:szCs w:val="24"/>
              </w:rPr>
              <w:t>300</w:t>
            </w:r>
          </w:p>
          <w:p w14:paraId="4BB16BFA" w14:textId="77777777" w:rsidR="00DC1933" w:rsidRPr="001B045E" w:rsidRDefault="00DC1933" w:rsidP="00E75F96">
            <w:pPr>
              <w:jc w:val="center"/>
              <w:rPr>
                <w:rFonts w:ascii="Times New Roman" w:hAnsi="Times New Roman" w:cs="Times New Roman"/>
                <w:sz w:val="24"/>
                <w:szCs w:val="24"/>
              </w:rPr>
            </w:pPr>
          </w:p>
        </w:tc>
        <w:tc>
          <w:tcPr>
            <w:tcW w:w="1198" w:type="dxa"/>
          </w:tcPr>
          <w:p w14:paraId="7088241E" w14:textId="77777777" w:rsidR="00DC1933" w:rsidRPr="001B045E" w:rsidRDefault="00DC1933" w:rsidP="00E75F96">
            <w:pPr>
              <w:jc w:val="center"/>
              <w:rPr>
                <w:rFonts w:ascii="Times New Roman" w:hAnsi="Times New Roman" w:cs="Times New Roman"/>
                <w:sz w:val="24"/>
                <w:szCs w:val="24"/>
              </w:rPr>
            </w:pPr>
            <w:r w:rsidRPr="001B045E">
              <w:rPr>
                <w:rFonts w:ascii="Times New Roman" w:hAnsi="Times New Roman" w:cs="Times New Roman"/>
                <w:sz w:val="24"/>
                <w:szCs w:val="24"/>
              </w:rPr>
              <w:t>7,1</w:t>
            </w:r>
          </w:p>
          <w:p w14:paraId="31DE8BFC" w14:textId="77777777" w:rsidR="00DC1933" w:rsidRPr="001B045E" w:rsidRDefault="00DC1933" w:rsidP="00E75F96">
            <w:pPr>
              <w:jc w:val="center"/>
              <w:rPr>
                <w:rFonts w:ascii="Times New Roman" w:hAnsi="Times New Roman" w:cs="Times New Roman"/>
                <w:sz w:val="24"/>
                <w:szCs w:val="24"/>
              </w:rPr>
            </w:pPr>
          </w:p>
          <w:p w14:paraId="41AD0A67" w14:textId="77777777" w:rsidR="00DC1933" w:rsidRPr="001B045E" w:rsidRDefault="00DC1933" w:rsidP="00E75F96">
            <w:pPr>
              <w:jc w:val="center"/>
              <w:rPr>
                <w:rFonts w:ascii="Times New Roman" w:hAnsi="Times New Roman" w:cs="Times New Roman"/>
                <w:sz w:val="24"/>
                <w:szCs w:val="24"/>
              </w:rPr>
            </w:pPr>
          </w:p>
          <w:p w14:paraId="2674F2AD" w14:textId="77777777" w:rsidR="00DC1933" w:rsidRPr="001B045E" w:rsidRDefault="00DC1933" w:rsidP="00E75F96">
            <w:pPr>
              <w:jc w:val="center"/>
              <w:rPr>
                <w:rFonts w:ascii="Times New Roman" w:hAnsi="Times New Roman" w:cs="Times New Roman"/>
                <w:sz w:val="24"/>
                <w:szCs w:val="24"/>
              </w:rPr>
            </w:pPr>
          </w:p>
          <w:p w14:paraId="6F8EA7D8" w14:textId="77777777" w:rsidR="00DC1933" w:rsidRPr="001B045E" w:rsidRDefault="00DC1933" w:rsidP="00E75F96">
            <w:pPr>
              <w:jc w:val="center"/>
              <w:rPr>
                <w:rFonts w:ascii="Times New Roman" w:hAnsi="Times New Roman" w:cs="Times New Roman"/>
                <w:sz w:val="24"/>
                <w:szCs w:val="24"/>
              </w:rPr>
            </w:pPr>
          </w:p>
          <w:p w14:paraId="4EC9F0DF" w14:textId="77777777" w:rsidR="00DC1933" w:rsidRPr="001B045E" w:rsidRDefault="00DC1933" w:rsidP="00E75F96">
            <w:pPr>
              <w:jc w:val="center"/>
              <w:rPr>
                <w:rFonts w:ascii="Times New Roman" w:hAnsi="Times New Roman" w:cs="Times New Roman"/>
                <w:sz w:val="24"/>
                <w:szCs w:val="24"/>
              </w:rPr>
            </w:pPr>
            <w:r w:rsidRPr="001B045E">
              <w:rPr>
                <w:rFonts w:ascii="Times New Roman" w:hAnsi="Times New Roman" w:cs="Times New Roman"/>
                <w:sz w:val="24"/>
                <w:szCs w:val="24"/>
              </w:rPr>
              <w:t>44(45)</w:t>
            </w:r>
          </w:p>
          <w:p w14:paraId="342A67F7" w14:textId="77777777" w:rsidR="00DC1933" w:rsidRPr="001B045E" w:rsidRDefault="00DC1933" w:rsidP="00E75F96">
            <w:pPr>
              <w:jc w:val="center"/>
              <w:rPr>
                <w:rFonts w:ascii="Times New Roman" w:hAnsi="Times New Roman" w:cs="Times New Roman"/>
                <w:sz w:val="24"/>
                <w:szCs w:val="24"/>
              </w:rPr>
            </w:pPr>
          </w:p>
          <w:p w14:paraId="59E3371C" w14:textId="77777777" w:rsidR="00DC1933" w:rsidRPr="001B045E" w:rsidRDefault="00DC1933" w:rsidP="00E75F96">
            <w:pPr>
              <w:jc w:val="center"/>
              <w:rPr>
                <w:rFonts w:ascii="Times New Roman" w:hAnsi="Times New Roman" w:cs="Times New Roman"/>
                <w:sz w:val="24"/>
                <w:szCs w:val="24"/>
              </w:rPr>
            </w:pPr>
          </w:p>
          <w:p w14:paraId="7CC618D7" w14:textId="77777777" w:rsidR="00DC1933" w:rsidRPr="001B045E" w:rsidRDefault="00DC1933" w:rsidP="00E75F96">
            <w:pPr>
              <w:jc w:val="center"/>
              <w:rPr>
                <w:rFonts w:ascii="Times New Roman" w:hAnsi="Times New Roman" w:cs="Times New Roman"/>
                <w:sz w:val="24"/>
                <w:szCs w:val="24"/>
              </w:rPr>
            </w:pPr>
            <w:r w:rsidRPr="001B045E">
              <w:rPr>
                <w:rFonts w:ascii="Times New Roman" w:hAnsi="Times New Roman" w:cs="Times New Roman"/>
                <w:sz w:val="24"/>
                <w:szCs w:val="24"/>
              </w:rPr>
              <w:t>300</w:t>
            </w:r>
          </w:p>
        </w:tc>
        <w:tc>
          <w:tcPr>
            <w:tcW w:w="964" w:type="dxa"/>
          </w:tcPr>
          <w:p w14:paraId="56B3F0FB" w14:textId="77777777" w:rsidR="00DC1933" w:rsidRPr="001B045E" w:rsidRDefault="00DC1933" w:rsidP="00E75F96">
            <w:pPr>
              <w:jc w:val="center"/>
              <w:rPr>
                <w:rFonts w:ascii="Times New Roman" w:hAnsi="Times New Roman" w:cs="Times New Roman"/>
                <w:sz w:val="24"/>
                <w:szCs w:val="24"/>
              </w:rPr>
            </w:pPr>
            <w:r w:rsidRPr="001B045E">
              <w:rPr>
                <w:rFonts w:ascii="Times New Roman" w:hAnsi="Times New Roman" w:cs="Times New Roman"/>
                <w:sz w:val="24"/>
                <w:szCs w:val="24"/>
              </w:rPr>
              <w:t>7,2</w:t>
            </w:r>
          </w:p>
          <w:p w14:paraId="5030B735" w14:textId="77777777" w:rsidR="00DC1933" w:rsidRPr="001B045E" w:rsidRDefault="00DC1933" w:rsidP="00E75F96">
            <w:pPr>
              <w:jc w:val="center"/>
              <w:rPr>
                <w:rFonts w:ascii="Times New Roman" w:hAnsi="Times New Roman" w:cs="Times New Roman"/>
                <w:sz w:val="24"/>
                <w:szCs w:val="24"/>
              </w:rPr>
            </w:pPr>
          </w:p>
          <w:p w14:paraId="77F146EA" w14:textId="77777777" w:rsidR="00DC1933" w:rsidRPr="001B045E" w:rsidRDefault="00DC1933" w:rsidP="00E75F96">
            <w:pPr>
              <w:jc w:val="center"/>
              <w:rPr>
                <w:rFonts w:ascii="Times New Roman" w:hAnsi="Times New Roman" w:cs="Times New Roman"/>
                <w:sz w:val="24"/>
                <w:szCs w:val="24"/>
              </w:rPr>
            </w:pPr>
          </w:p>
          <w:p w14:paraId="7E3A76F7" w14:textId="77777777" w:rsidR="00DC1933" w:rsidRPr="001B045E" w:rsidRDefault="00DC1933" w:rsidP="00E75F96">
            <w:pPr>
              <w:jc w:val="center"/>
              <w:rPr>
                <w:rFonts w:ascii="Times New Roman" w:hAnsi="Times New Roman" w:cs="Times New Roman"/>
                <w:sz w:val="24"/>
                <w:szCs w:val="24"/>
              </w:rPr>
            </w:pPr>
          </w:p>
          <w:p w14:paraId="23F2DA98" w14:textId="77777777" w:rsidR="00DC1933" w:rsidRPr="001B045E" w:rsidRDefault="00DC1933" w:rsidP="00E75F96">
            <w:pPr>
              <w:jc w:val="center"/>
              <w:rPr>
                <w:rFonts w:ascii="Times New Roman" w:hAnsi="Times New Roman" w:cs="Times New Roman"/>
                <w:sz w:val="24"/>
                <w:szCs w:val="24"/>
              </w:rPr>
            </w:pPr>
          </w:p>
          <w:p w14:paraId="36B8AC3F" w14:textId="77777777" w:rsidR="00DC1933" w:rsidRPr="001B045E" w:rsidRDefault="00DC1933" w:rsidP="00E75F96">
            <w:pPr>
              <w:jc w:val="center"/>
              <w:rPr>
                <w:rFonts w:ascii="Times New Roman" w:hAnsi="Times New Roman" w:cs="Times New Roman"/>
                <w:sz w:val="24"/>
                <w:szCs w:val="24"/>
              </w:rPr>
            </w:pPr>
            <w:r w:rsidRPr="001B045E">
              <w:rPr>
                <w:rFonts w:ascii="Times New Roman" w:hAnsi="Times New Roman" w:cs="Times New Roman"/>
                <w:sz w:val="24"/>
                <w:szCs w:val="24"/>
              </w:rPr>
              <w:t>45(46)</w:t>
            </w:r>
          </w:p>
          <w:p w14:paraId="65B4BB1C" w14:textId="77777777" w:rsidR="00DC1933" w:rsidRPr="001B045E" w:rsidRDefault="00DC1933" w:rsidP="00E75F96">
            <w:pPr>
              <w:jc w:val="center"/>
              <w:rPr>
                <w:rFonts w:ascii="Times New Roman" w:hAnsi="Times New Roman" w:cs="Times New Roman"/>
                <w:sz w:val="24"/>
                <w:szCs w:val="24"/>
              </w:rPr>
            </w:pPr>
          </w:p>
          <w:p w14:paraId="617B1349" w14:textId="77777777" w:rsidR="00DC1933" w:rsidRPr="001B045E" w:rsidRDefault="00DC1933" w:rsidP="00E75F96">
            <w:pPr>
              <w:jc w:val="center"/>
              <w:rPr>
                <w:rFonts w:ascii="Times New Roman" w:hAnsi="Times New Roman" w:cs="Times New Roman"/>
                <w:sz w:val="24"/>
                <w:szCs w:val="24"/>
              </w:rPr>
            </w:pPr>
          </w:p>
          <w:p w14:paraId="499FC9DC" w14:textId="77777777" w:rsidR="00DC1933" w:rsidRPr="001B045E" w:rsidRDefault="00DC1933" w:rsidP="00E75F96">
            <w:pPr>
              <w:jc w:val="center"/>
              <w:rPr>
                <w:rFonts w:ascii="Times New Roman" w:hAnsi="Times New Roman" w:cs="Times New Roman"/>
                <w:sz w:val="24"/>
                <w:szCs w:val="24"/>
              </w:rPr>
            </w:pPr>
            <w:r w:rsidRPr="001B045E">
              <w:rPr>
                <w:rFonts w:ascii="Times New Roman" w:hAnsi="Times New Roman" w:cs="Times New Roman"/>
                <w:sz w:val="24"/>
                <w:szCs w:val="24"/>
              </w:rPr>
              <w:t>-</w:t>
            </w:r>
          </w:p>
        </w:tc>
        <w:tc>
          <w:tcPr>
            <w:tcW w:w="963" w:type="dxa"/>
          </w:tcPr>
          <w:p w14:paraId="120FDDCF" w14:textId="77777777" w:rsidR="00DC1933" w:rsidRPr="001B045E" w:rsidRDefault="00DC1933" w:rsidP="00E75F96">
            <w:pPr>
              <w:jc w:val="center"/>
              <w:rPr>
                <w:rFonts w:ascii="Times New Roman" w:hAnsi="Times New Roman" w:cs="Times New Roman"/>
                <w:sz w:val="24"/>
                <w:szCs w:val="24"/>
              </w:rPr>
            </w:pPr>
            <w:r w:rsidRPr="001B045E">
              <w:rPr>
                <w:rFonts w:ascii="Times New Roman" w:hAnsi="Times New Roman" w:cs="Times New Roman"/>
                <w:sz w:val="24"/>
                <w:szCs w:val="24"/>
              </w:rPr>
              <w:t>7,0</w:t>
            </w:r>
          </w:p>
          <w:p w14:paraId="05BCFC5C" w14:textId="77777777" w:rsidR="00DC1933" w:rsidRPr="001B045E" w:rsidRDefault="00DC1933" w:rsidP="00E75F96">
            <w:pPr>
              <w:jc w:val="center"/>
              <w:rPr>
                <w:rFonts w:ascii="Times New Roman" w:hAnsi="Times New Roman" w:cs="Times New Roman"/>
                <w:sz w:val="24"/>
                <w:szCs w:val="24"/>
              </w:rPr>
            </w:pPr>
          </w:p>
          <w:p w14:paraId="3E2A04B4" w14:textId="77777777" w:rsidR="00DC1933" w:rsidRPr="001B045E" w:rsidRDefault="00DC1933" w:rsidP="00E75F96">
            <w:pPr>
              <w:jc w:val="center"/>
              <w:rPr>
                <w:rFonts w:ascii="Times New Roman" w:hAnsi="Times New Roman" w:cs="Times New Roman"/>
                <w:sz w:val="24"/>
                <w:szCs w:val="24"/>
              </w:rPr>
            </w:pPr>
          </w:p>
          <w:p w14:paraId="6D033877" w14:textId="77777777" w:rsidR="00DC1933" w:rsidRPr="001B045E" w:rsidRDefault="00DC1933" w:rsidP="00E75F96">
            <w:pPr>
              <w:jc w:val="center"/>
              <w:rPr>
                <w:rFonts w:ascii="Times New Roman" w:hAnsi="Times New Roman" w:cs="Times New Roman"/>
                <w:sz w:val="24"/>
                <w:szCs w:val="24"/>
              </w:rPr>
            </w:pPr>
          </w:p>
          <w:p w14:paraId="2F9A2D95" w14:textId="77777777" w:rsidR="00DC1933" w:rsidRPr="001B045E" w:rsidRDefault="00DC1933" w:rsidP="00E75F96">
            <w:pPr>
              <w:jc w:val="center"/>
              <w:rPr>
                <w:rFonts w:ascii="Times New Roman" w:hAnsi="Times New Roman" w:cs="Times New Roman"/>
                <w:sz w:val="24"/>
                <w:szCs w:val="24"/>
              </w:rPr>
            </w:pPr>
          </w:p>
          <w:p w14:paraId="48D38CD0" w14:textId="77777777" w:rsidR="00DC1933" w:rsidRPr="001B045E" w:rsidRDefault="00DC1933" w:rsidP="00E75F96">
            <w:pPr>
              <w:jc w:val="center"/>
              <w:rPr>
                <w:rFonts w:ascii="Times New Roman" w:hAnsi="Times New Roman" w:cs="Times New Roman"/>
                <w:sz w:val="24"/>
                <w:szCs w:val="24"/>
              </w:rPr>
            </w:pPr>
            <w:r w:rsidRPr="001B045E">
              <w:rPr>
                <w:rFonts w:ascii="Times New Roman" w:hAnsi="Times New Roman" w:cs="Times New Roman"/>
                <w:sz w:val="24"/>
                <w:szCs w:val="24"/>
              </w:rPr>
              <w:t>41(42)</w:t>
            </w:r>
          </w:p>
          <w:p w14:paraId="76CDDFAD" w14:textId="77777777" w:rsidR="00DC1933" w:rsidRPr="001B045E" w:rsidRDefault="00DC1933" w:rsidP="00E75F96">
            <w:pPr>
              <w:jc w:val="center"/>
              <w:rPr>
                <w:rFonts w:ascii="Times New Roman" w:hAnsi="Times New Roman" w:cs="Times New Roman"/>
                <w:sz w:val="24"/>
                <w:szCs w:val="24"/>
              </w:rPr>
            </w:pPr>
          </w:p>
          <w:p w14:paraId="530AE110" w14:textId="77777777" w:rsidR="00DC1933" w:rsidRPr="001B045E" w:rsidRDefault="00DC1933" w:rsidP="00E75F96">
            <w:pPr>
              <w:jc w:val="center"/>
              <w:rPr>
                <w:rFonts w:ascii="Times New Roman" w:hAnsi="Times New Roman" w:cs="Times New Roman"/>
                <w:sz w:val="24"/>
                <w:szCs w:val="24"/>
              </w:rPr>
            </w:pPr>
          </w:p>
          <w:p w14:paraId="63690E55" w14:textId="77777777" w:rsidR="00DC1933" w:rsidRPr="001B045E" w:rsidRDefault="00DC1933" w:rsidP="00E75F96">
            <w:pPr>
              <w:jc w:val="center"/>
              <w:rPr>
                <w:rFonts w:ascii="Times New Roman" w:hAnsi="Times New Roman" w:cs="Times New Roman"/>
                <w:sz w:val="24"/>
                <w:szCs w:val="24"/>
              </w:rPr>
            </w:pPr>
            <w:r w:rsidRPr="001B045E">
              <w:rPr>
                <w:rFonts w:ascii="Times New Roman" w:hAnsi="Times New Roman" w:cs="Times New Roman"/>
                <w:sz w:val="24"/>
                <w:szCs w:val="24"/>
              </w:rPr>
              <w:t>-</w:t>
            </w:r>
          </w:p>
        </w:tc>
        <w:tc>
          <w:tcPr>
            <w:tcW w:w="963" w:type="dxa"/>
          </w:tcPr>
          <w:p w14:paraId="5057C5D1" w14:textId="77777777" w:rsidR="00DC1933" w:rsidRPr="001B045E" w:rsidRDefault="00DC1933" w:rsidP="00E75F96">
            <w:pPr>
              <w:jc w:val="center"/>
              <w:rPr>
                <w:rFonts w:ascii="Times New Roman" w:hAnsi="Times New Roman" w:cs="Times New Roman"/>
                <w:sz w:val="24"/>
                <w:szCs w:val="24"/>
              </w:rPr>
            </w:pPr>
            <w:r w:rsidRPr="001B045E">
              <w:rPr>
                <w:rFonts w:ascii="Times New Roman" w:hAnsi="Times New Roman" w:cs="Times New Roman"/>
                <w:sz w:val="24"/>
                <w:szCs w:val="24"/>
              </w:rPr>
              <w:t>6,0</w:t>
            </w:r>
          </w:p>
          <w:p w14:paraId="524CD531" w14:textId="77777777" w:rsidR="00DC1933" w:rsidRPr="001B045E" w:rsidRDefault="00DC1933" w:rsidP="00E75F96">
            <w:pPr>
              <w:jc w:val="center"/>
              <w:rPr>
                <w:rFonts w:ascii="Times New Roman" w:hAnsi="Times New Roman" w:cs="Times New Roman"/>
                <w:sz w:val="24"/>
                <w:szCs w:val="24"/>
              </w:rPr>
            </w:pPr>
          </w:p>
          <w:p w14:paraId="689B92B6" w14:textId="77777777" w:rsidR="00DC1933" w:rsidRPr="001B045E" w:rsidRDefault="00DC1933" w:rsidP="00E75F96">
            <w:pPr>
              <w:jc w:val="center"/>
              <w:rPr>
                <w:rFonts w:ascii="Times New Roman" w:hAnsi="Times New Roman" w:cs="Times New Roman"/>
                <w:sz w:val="24"/>
                <w:szCs w:val="24"/>
              </w:rPr>
            </w:pPr>
          </w:p>
          <w:p w14:paraId="33584F1F" w14:textId="77777777" w:rsidR="00DC1933" w:rsidRPr="001B045E" w:rsidRDefault="00DC1933" w:rsidP="00E75F96">
            <w:pPr>
              <w:jc w:val="center"/>
              <w:rPr>
                <w:rFonts w:ascii="Times New Roman" w:hAnsi="Times New Roman" w:cs="Times New Roman"/>
                <w:sz w:val="24"/>
                <w:szCs w:val="24"/>
              </w:rPr>
            </w:pPr>
          </w:p>
          <w:p w14:paraId="5DE02D87" w14:textId="77777777" w:rsidR="00DC1933" w:rsidRPr="001B045E" w:rsidRDefault="00DC1933" w:rsidP="00E75F96">
            <w:pPr>
              <w:jc w:val="center"/>
              <w:rPr>
                <w:rFonts w:ascii="Times New Roman" w:hAnsi="Times New Roman" w:cs="Times New Roman"/>
                <w:sz w:val="24"/>
                <w:szCs w:val="24"/>
              </w:rPr>
            </w:pPr>
          </w:p>
          <w:p w14:paraId="7C3F8901" w14:textId="77777777" w:rsidR="00DC1933" w:rsidRPr="001B045E" w:rsidRDefault="00DC1933" w:rsidP="00E75F96">
            <w:pPr>
              <w:jc w:val="center"/>
              <w:rPr>
                <w:rFonts w:ascii="Times New Roman" w:hAnsi="Times New Roman" w:cs="Times New Roman"/>
                <w:sz w:val="24"/>
                <w:szCs w:val="24"/>
              </w:rPr>
            </w:pPr>
            <w:r w:rsidRPr="001B045E">
              <w:rPr>
                <w:rFonts w:ascii="Times New Roman" w:hAnsi="Times New Roman" w:cs="Times New Roman"/>
                <w:sz w:val="24"/>
                <w:szCs w:val="24"/>
              </w:rPr>
              <w:t>З5(36)</w:t>
            </w:r>
          </w:p>
          <w:p w14:paraId="2C77D9F5" w14:textId="77777777" w:rsidR="00DC1933" w:rsidRPr="001B045E" w:rsidRDefault="00DC1933" w:rsidP="00E75F96">
            <w:pPr>
              <w:jc w:val="center"/>
              <w:rPr>
                <w:rFonts w:ascii="Times New Roman" w:hAnsi="Times New Roman" w:cs="Times New Roman"/>
                <w:sz w:val="24"/>
                <w:szCs w:val="24"/>
              </w:rPr>
            </w:pPr>
          </w:p>
          <w:p w14:paraId="0CF169BE" w14:textId="77777777" w:rsidR="00DC1933" w:rsidRPr="001B045E" w:rsidRDefault="00DC1933" w:rsidP="00E75F96">
            <w:pPr>
              <w:jc w:val="center"/>
              <w:rPr>
                <w:rFonts w:ascii="Times New Roman" w:hAnsi="Times New Roman" w:cs="Times New Roman"/>
                <w:sz w:val="24"/>
                <w:szCs w:val="24"/>
              </w:rPr>
            </w:pPr>
          </w:p>
          <w:p w14:paraId="24725A6B" w14:textId="77777777" w:rsidR="00DC1933" w:rsidRPr="001B045E" w:rsidRDefault="00DC1933" w:rsidP="00E75F96">
            <w:pPr>
              <w:jc w:val="center"/>
              <w:rPr>
                <w:rFonts w:ascii="Times New Roman" w:hAnsi="Times New Roman" w:cs="Times New Roman"/>
                <w:sz w:val="24"/>
                <w:szCs w:val="24"/>
              </w:rPr>
            </w:pPr>
            <w:r w:rsidRPr="001B045E">
              <w:rPr>
                <w:rFonts w:ascii="Times New Roman" w:hAnsi="Times New Roman" w:cs="Times New Roman"/>
                <w:sz w:val="24"/>
                <w:szCs w:val="24"/>
              </w:rPr>
              <w:t>-</w:t>
            </w:r>
          </w:p>
        </w:tc>
      </w:tr>
      <w:tr w:rsidR="00DC1933" w14:paraId="6AD6585F" w14:textId="77777777" w:rsidTr="00E75F96">
        <w:tc>
          <w:tcPr>
            <w:tcW w:w="2091" w:type="dxa"/>
          </w:tcPr>
          <w:p w14:paraId="6AFD435C" w14:textId="77777777" w:rsidR="00DC1933" w:rsidRPr="001B045E" w:rsidRDefault="00DC1933" w:rsidP="00E75F96">
            <w:pPr>
              <w:jc w:val="both"/>
              <w:rPr>
                <w:rFonts w:ascii="Times New Roman" w:hAnsi="Times New Roman" w:cs="Times New Roman"/>
                <w:sz w:val="24"/>
                <w:szCs w:val="24"/>
              </w:rPr>
            </w:pPr>
            <w:r w:rsidRPr="001B045E">
              <w:rPr>
                <w:rFonts w:ascii="Times New Roman" w:hAnsi="Times New Roman" w:cs="Times New Roman"/>
                <w:sz w:val="24"/>
                <w:szCs w:val="24"/>
              </w:rPr>
              <w:t xml:space="preserve">2. Білість, %, не менше </w:t>
            </w:r>
          </w:p>
        </w:tc>
        <w:tc>
          <w:tcPr>
            <w:tcW w:w="739" w:type="dxa"/>
          </w:tcPr>
          <w:p w14:paraId="110E1B3C" w14:textId="77777777" w:rsidR="00DC1933" w:rsidRPr="001B045E" w:rsidRDefault="00DC1933" w:rsidP="00E75F96">
            <w:pPr>
              <w:jc w:val="center"/>
              <w:rPr>
                <w:rFonts w:ascii="Times New Roman" w:hAnsi="Times New Roman" w:cs="Times New Roman"/>
                <w:sz w:val="24"/>
                <w:szCs w:val="24"/>
              </w:rPr>
            </w:pPr>
            <w:r w:rsidRPr="001B045E">
              <w:rPr>
                <w:rFonts w:ascii="Times New Roman" w:hAnsi="Times New Roman" w:cs="Times New Roman"/>
                <w:sz w:val="24"/>
                <w:szCs w:val="24"/>
              </w:rPr>
              <w:t>89</w:t>
            </w:r>
          </w:p>
        </w:tc>
        <w:tc>
          <w:tcPr>
            <w:tcW w:w="1630" w:type="dxa"/>
          </w:tcPr>
          <w:p w14:paraId="6537752E" w14:textId="77777777" w:rsidR="00DC1933" w:rsidRPr="001B045E" w:rsidRDefault="00DC1933" w:rsidP="00E75F96">
            <w:pPr>
              <w:jc w:val="center"/>
              <w:rPr>
                <w:rFonts w:ascii="Times New Roman" w:hAnsi="Times New Roman" w:cs="Times New Roman"/>
                <w:sz w:val="24"/>
                <w:szCs w:val="24"/>
              </w:rPr>
            </w:pPr>
            <w:r w:rsidRPr="001B045E">
              <w:rPr>
                <w:rFonts w:ascii="Times New Roman" w:hAnsi="Times New Roman" w:cs="Times New Roman"/>
                <w:sz w:val="24"/>
                <w:szCs w:val="24"/>
              </w:rPr>
              <w:t>89</w:t>
            </w:r>
          </w:p>
        </w:tc>
        <w:tc>
          <w:tcPr>
            <w:tcW w:w="1086" w:type="dxa"/>
          </w:tcPr>
          <w:p w14:paraId="1B97623F" w14:textId="77777777" w:rsidR="00DC1933" w:rsidRPr="001B045E" w:rsidRDefault="00DC1933" w:rsidP="00E75F96">
            <w:pPr>
              <w:jc w:val="center"/>
              <w:rPr>
                <w:rFonts w:ascii="Times New Roman" w:hAnsi="Times New Roman" w:cs="Times New Roman"/>
                <w:sz w:val="24"/>
                <w:szCs w:val="24"/>
              </w:rPr>
            </w:pPr>
            <w:r w:rsidRPr="001B045E">
              <w:rPr>
                <w:rFonts w:ascii="Times New Roman" w:hAnsi="Times New Roman" w:cs="Times New Roman"/>
                <w:sz w:val="24"/>
                <w:szCs w:val="24"/>
              </w:rPr>
              <w:t>87</w:t>
            </w:r>
          </w:p>
        </w:tc>
        <w:tc>
          <w:tcPr>
            <w:tcW w:w="1198" w:type="dxa"/>
          </w:tcPr>
          <w:p w14:paraId="19A0BA05" w14:textId="77777777" w:rsidR="00DC1933" w:rsidRPr="001B045E" w:rsidRDefault="00DC1933" w:rsidP="00E75F96">
            <w:pPr>
              <w:jc w:val="center"/>
              <w:rPr>
                <w:rFonts w:ascii="Times New Roman" w:hAnsi="Times New Roman" w:cs="Times New Roman"/>
                <w:sz w:val="24"/>
                <w:szCs w:val="24"/>
              </w:rPr>
            </w:pPr>
            <w:r w:rsidRPr="001B045E">
              <w:rPr>
                <w:rFonts w:ascii="Times New Roman" w:hAnsi="Times New Roman" w:cs="Times New Roman"/>
                <w:sz w:val="24"/>
                <w:szCs w:val="24"/>
              </w:rPr>
              <w:t>87</w:t>
            </w:r>
          </w:p>
        </w:tc>
        <w:tc>
          <w:tcPr>
            <w:tcW w:w="964" w:type="dxa"/>
          </w:tcPr>
          <w:p w14:paraId="460D0EF5" w14:textId="77777777" w:rsidR="00DC1933" w:rsidRPr="001B045E" w:rsidRDefault="00DC1933" w:rsidP="00E75F96">
            <w:pPr>
              <w:jc w:val="center"/>
              <w:rPr>
                <w:rFonts w:ascii="Times New Roman" w:hAnsi="Times New Roman" w:cs="Times New Roman"/>
                <w:sz w:val="24"/>
                <w:szCs w:val="24"/>
              </w:rPr>
            </w:pPr>
            <w:r w:rsidRPr="001B045E">
              <w:rPr>
                <w:rFonts w:ascii="Times New Roman" w:hAnsi="Times New Roman" w:cs="Times New Roman"/>
                <w:sz w:val="24"/>
                <w:szCs w:val="24"/>
              </w:rPr>
              <w:t>85</w:t>
            </w:r>
          </w:p>
        </w:tc>
        <w:tc>
          <w:tcPr>
            <w:tcW w:w="963" w:type="dxa"/>
          </w:tcPr>
          <w:p w14:paraId="7E03AF3B" w14:textId="77777777" w:rsidR="00DC1933" w:rsidRPr="001B045E" w:rsidRDefault="00DC1933" w:rsidP="00E75F96">
            <w:pPr>
              <w:jc w:val="center"/>
              <w:rPr>
                <w:rFonts w:ascii="Times New Roman" w:hAnsi="Times New Roman" w:cs="Times New Roman"/>
                <w:sz w:val="24"/>
                <w:szCs w:val="24"/>
              </w:rPr>
            </w:pPr>
            <w:r w:rsidRPr="001B045E">
              <w:rPr>
                <w:rFonts w:ascii="Times New Roman" w:hAnsi="Times New Roman" w:cs="Times New Roman"/>
                <w:sz w:val="24"/>
                <w:szCs w:val="24"/>
              </w:rPr>
              <w:t>82</w:t>
            </w:r>
          </w:p>
        </w:tc>
        <w:tc>
          <w:tcPr>
            <w:tcW w:w="963" w:type="dxa"/>
          </w:tcPr>
          <w:p w14:paraId="6E666FA7" w14:textId="77777777" w:rsidR="00DC1933" w:rsidRPr="001B045E" w:rsidRDefault="00DC1933" w:rsidP="00E75F96">
            <w:pPr>
              <w:jc w:val="center"/>
              <w:rPr>
                <w:rFonts w:ascii="Times New Roman" w:hAnsi="Times New Roman" w:cs="Times New Roman"/>
                <w:sz w:val="24"/>
                <w:szCs w:val="24"/>
              </w:rPr>
            </w:pPr>
            <w:r w:rsidRPr="001B045E">
              <w:rPr>
                <w:rFonts w:ascii="Times New Roman" w:hAnsi="Times New Roman" w:cs="Times New Roman"/>
                <w:sz w:val="24"/>
                <w:szCs w:val="24"/>
              </w:rPr>
              <w:t>80</w:t>
            </w:r>
          </w:p>
        </w:tc>
      </w:tr>
      <w:tr w:rsidR="00DC1933" w14:paraId="686394E7" w14:textId="77777777" w:rsidTr="00E75F96">
        <w:trPr>
          <w:trHeight w:val="3864"/>
        </w:trPr>
        <w:tc>
          <w:tcPr>
            <w:tcW w:w="2091" w:type="dxa"/>
          </w:tcPr>
          <w:p w14:paraId="3C091458" w14:textId="77777777" w:rsidR="00DC1933" w:rsidRPr="001B045E" w:rsidRDefault="00DC1933" w:rsidP="00E75F96">
            <w:pPr>
              <w:jc w:val="both"/>
              <w:rPr>
                <w:rFonts w:ascii="Times New Roman" w:hAnsi="Times New Roman" w:cs="Times New Roman"/>
                <w:sz w:val="24"/>
                <w:szCs w:val="24"/>
              </w:rPr>
            </w:pPr>
            <w:r w:rsidRPr="001B045E">
              <w:rPr>
                <w:rFonts w:ascii="Times New Roman" w:hAnsi="Times New Roman" w:cs="Times New Roman"/>
                <w:sz w:val="24"/>
                <w:szCs w:val="24"/>
              </w:rPr>
              <w:lastRenderedPageBreak/>
              <w:t>3. Засміченість, шт., для смітинок площею:</w:t>
            </w:r>
          </w:p>
          <w:p w14:paraId="435E5A19" w14:textId="77777777" w:rsidR="00DC1933" w:rsidRPr="001B045E" w:rsidRDefault="00DC1933" w:rsidP="00E75F96">
            <w:pPr>
              <w:jc w:val="both"/>
              <w:rPr>
                <w:rFonts w:ascii="Times New Roman" w:hAnsi="Times New Roman" w:cs="Times New Roman"/>
                <w:sz w:val="24"/>
                <w:szCs w:val="24"/>
              </w:rPr>
            </w:pPr>
            <w:r w:rsidRPr="001B045E">
              <w:rPr>
                <w:rFonts w:ascii="Times New Roman" w:hAnsi="Times New Roman" w:cs="Times New Roman"/>
                <w:sz w:val="24"/>
                <w:szCs w:val="24"/>
              </w:rPr>
              <w:t>Від 0,1 до 1,0 мм2 включно, не більше</w:t>
            </w:r>
          </w:p>
          <w:p w14:paraId="15B33AAA" w14:textId="77777777" w:rsidR="00DC1933" w:rsidRPr="001B045E" w:rsidRDefault="00DC1933" w:rsidP="00E75F96">
            <w:pPr>
              <w:jc w:val="both"/>
              <w:rPr>
                <w:rFonts w:ascii="Times New Roman" w:hAnsi="Times New Roman" w:cs="Times New Roman"/>
                <w:sz w:val="24"/>
                <w:szCs w:val="24"/>
              </w:rPr>
            </w:pPr>
            <w:r w:rsidRPr="001B045E">
              <w:rPr>
                <w:rFonts w:ascii="Times New Roman" w:hAnsi="Times New Roman" w:cs="Times New Roman"/>
                <w:sz w:val="24"/>
                <w:szCs w:val="24"/>
              </w:rPr>
              <w:t>Більше 1,0 до 2,0 мм2 включно, не більше</w:t>
            </w:r>
          </w:p>
          <w:p w14:paraId="17DE4D79" w14:textId="77777777" w:rsidR="00DC1933" w:rsidRPr="001B045E" w:rsidRDefault="00DC1933" w:rsidP="00E75F96">
            <w:pPr>
              <w:jc w:val="both"/>
              <w:rPr>
                <w:rFonts w:ascii="Times New Roman" w:hAnsi="Times New Roman" w:cs="Times New Roman"/>
                <w:sz w:val="24"/>
                <w:szCs w:val="24"/>
              </w:rPr>
            </w:pPr>
            <w:r w:rsidRPr="001B045E">
              <w:rPr>
                <w:rFonts w:ascii="Times New Roman" w:hAnsi="Times New Roman" w:cs="Times New Roman"/>
                <w:sz w:val="24"/>
                <w:szCs w:val="24"/>
              </w:rPr>
              <w:t xml:space="preserve">Більше 2,0 до 3,0 мм2 включно, не більше </w:t>
            </w:r>
          </w:p>
        </w:tc>
        <w:tc>
          <w:tcPr>
            <w:tcW w:w="739" w:type="dxa"/>
          </w:tcPr>
          <w:p w14:paraId="464ED9E6" w14:textId="77777777" w:rsidR="00DC1933" w:rsidRPr="001B045E" w:rsidRDefault="00DC1933" w:rsidP="00E75F96">
            <w:pPr>
              <w:jc w:val="center"/>
              <w:rPr>
                <w:rFonts w:ascii="Times New Roman" w:hAnsi="Times New Roman" w:cs="Times New Roman"/>
                <w:sz w:val="24"/>
                <w:szCs w:val="24"/>
              </w:rPr>
            </w:pPr>
          </w:p>
          <w:p w14:paraId="5A0A1635" w14:textId="77777777" w:rsidR="00DC1933" w:rsidRPr="001B045E" w:rsidRDefault="00DC1933" w:rsidP="00E75F96">
            <w:pPr>
              <w:jc w:val="center"/>
              <w:rPr>
                <w:rFonts w:ascii="Times New Roman" w:hAnsi="Times New Roman" w:cs="Times New Roman"/>
                <w:sz w:val="24"/>
                <w:szCs w:val="24"/>
              </w:rPr>
            </w:pPr>
          </w:p>
          <w:p w14:paraId="5002DE4C" w14:textId="77777777" w:rsidR="00DC1933" w:rsidRPr="001B045E" w:rsidRDefault="00DC1933" w:rsidP="00E75F96">
            <w:pPr>
              <w:jc w:val="center"/>
              <w:rPr>
                <w:rFonts w:ascii="Times New Roman" w:hAnsi="Times New Roman" w:cs="Times New Roman"/>
                <w:sz w:val="24"/>
                <w:szCs w:val="24"/>
              </w:rPr>
            </w:pPr>
            <w:r w:rsidRPr="001B045E">
              <w:rPr>
                <w:rFonts w:ascii="Times New Roman" w:hAnsi="Times New Roman" w:cs="Times New Roman"/>
                <w:sz w:val="24"/>
                <w:szCs w:val="24"/>
              </w:rPr>
              <w:t>30</w:t>
            </w:r>
          </w:p>
          <w:p w14:paraId="1916EACB" w14:textId="77777777" w:rsidR="00DC1933" w:rsidRPr="001B045E" w:rsidRDefault="00DC1933" w:rsidP="00E75F96">
            <w:pPr>
              <w:jc w:val="center"/>
              <w:rPr>
                <w:rFonts w:ascii="Times New Roman" w:hAnsi="Times New Roman" w:cs="Times New Roman"/>
                <w:sz w:val="24"/>
                <w:szCs w:val="24"/>
              </w:rPr>
            </w:pPr>
          </w:p>
          <w:p w14:paraId="1F3A37C7" w14:textId="77777777" w:rsidR="00DC1933" w:rsidRPr="001B045E" w:rsidRDefault="00DC1933" w:rsidP="00E75F96">
            <w:pPr>
              <w:jc w:val="center"/>
              <w:rPr>
                <w:rFonts w:ascii="Times New Roman" w:hAnsi="Times New Roman" w:cs="Times New Roman"/>
                <w:sz w:val="24"/>
                <w:szCs w:val="24"/>
              </w:rPr>
            </w:pPr>
            <w:r w:rsidRPr="001B045E">
              <w:rPr>
                <w:rFonts w:ascii="Times New Roman" w:hAnsi="Times New Roman" w:cs="Times New Roman"/>
                <w:sz w:val="24"/>
                <w:szCs w:val="24"/>
              </w:rPr>
              <w:t>1</w:t>
            </w:r>
          </w:p>
          <w:p w14:paraId="177A9274" w14:textId="77777777" w:rsidR="00DC1933" w:rsidRPr="001B045E" w:rsidRDefault="00DC1933" w:rsidP="00E75F96">
            <w:pPr>
              <w:jc w:val="center"/>
              <w:rPr>
                <w:rFonts w:ascii="Times New Roman" w:hAnsi="Times New Roman" w:cs="Times New Roman"/>
                <w:sz w:val="24"/>
                <w:szCs w:val="24"/>
              </w:rPr>
            </w:pPr>
          </w:p>
          <w:p w14:paraId="545138B7" w14:textId="77777777" w:rsidR="00DC1933" w:rsidRPr="001B045E" w:rsidRDefault="00DC1933" w:rsidP="00E75F96">
            <w:pPr>
              <w:jc w:val="center"/>
              <w:rPr>
                <w:rFonts w:ascii="Times New Roman" w:hAnsi="Times New Roman" w:cs="Times New Roman"/>
                <w:sz w:val="24"/>
                <w:szCs w:val="24"/>
              </w:rPr>
            </w:pPr>
            <w:r w:rsidRPr="001B045E">
              <w:rPr>
                <w:rFonts w:ascii="Times New Roman" w:hAnsi="Times New Roman" w:cs="Times New Roman"/>
                <w:sz w:val="24"/>
                <w:szCs w:val="24"/>
              </w:rPr>
              <w:t>0</w:t>
            </w:r>
          </w:p>
        </w:tc>
        <w:tc>
          <w:tcPr>
            <w:tcW w:w="1630" w:type="dxa"/>
          </w:tcPr>
          <w:p w14:paraId="4AF9B6BF" w14:textId="77777777" w:rsidR="00DC1933" w:rsidRPr="001B045E" w:rsidRDefault="00DC1933" w:rsidP="00E75F96">
            <w:pPr>
              <w:jc w:val="center"/>
              <w:rPr>
                <w:rFonts w:ascii="Times New Roman" w:hAnsi="Times New Roman" w:cs="Times New Roman"/>
                <w:sz w:val="24"/>
                <w:szCs w:val="24"/>
              </w:rPr>
            </w:pPr>
          </w:p>
          <w:p w14:paraId="68E4974C" w14:textId="77777777" w:rsidR="00DC1933" w:rsidRPr="001B045E" w:rsidRDefault="00DC1933" w:rsidP="00E75F96">
            <w:pPr>
              <w:jc w:val="center"/>
              <w:rPr>
                <w:rFonts w:ascii="Times New Roman" w:hAnsi="Times New Roman" w:cs="Times New Roman"/>
                <w:sz w:val="24"/>
                <w:szCs w:val="24"/>
              </w:rPr>
            </w:pPr>
          </w:p>
          <w:p w14:paraId="248D3D9D" w14:textId="77777777" w:rsidR="00DC1933" w:rsidRPr="001B045E" w:rsidRDefault="00DC1933" w:rsidP="00E75F96">
            <w:pPr>
              <w:jc w:val="center"/>
              <w:rPr>
                <w:rFonts w:ascii="Times New Roman" w:hAnsi="Times New Roman" w:cs="Times New Roman"/>
                <w:sz w:val="24"/>
                <w:szCs w:val="24"/>
              </w:rPr>
            </w:pPr>
            <w:r w:rsidRPr="001B045E">
              <w:rPr>
                <w:rFonts w:ascii="Times New Roman" w:hAnsi="Times New Roman" w:cs="Times New Roman"/>
                <w:sz w:val="24"/>
                <w:szCs w:val="24"/>
              </w:rPr>
              <w:t>34</w:t>
            </w:r>
          </w:p>
          <w:p w14:paraId="5981854D" w14:textId="77777777" w:rsidR="00DC1933" w:rsidRPr="001B045E" w:rsidRDefault="00DC1933" w:rsidP="00E75F96">
            <w:pPr>
              <w:jc w:val="center"/>
              <w:rPr>
                <w:rFonts w:ascii="Times New Roman" w:hAnsi="Times New Roman" w:cs="Times New Roman"/>
                <w:sz w:val="24"/>
                <w:szCs w:val="24"/>
              </w:rPr>
            </w:pPr>
          </w:p>
          <w:p w14:paraId="58E3CFEF" w14:textId="77777777" w:rsidR="00DC1933" w:rsidRPr="001B045E" w:rsidRDefault="00DC1933" w:rsidP="00E75F96">
            <w:pPr>
              <w:jc w:val="center"/>
              <w:rPr>
                <w:rFonts w:ascii="Times New Roman" w:hAnsi="Times New Roman" w:cs="Times New Roman"/>
                <w:sz w:val="24"/>
                <w:szCs w:val="24"/>
              </w:rPr>
            </w:pPr>
            <w:r w:rsidRPr="001B045E">
              <w:rPr>
                <w:rFonts w:ascii="Times New Roman" w:hAnsi="Times New Roman" w:cs="Times New Roman"/>
                <w:sz w:val="24"/>
                <w:szCs w:val="24"/>
              </w:rPr>
              <w:t>2</w:t>
            </w:r>
          </w:p>
          <w:p w14:paraId="36ACF26B" w14:textId="77777777" w:rsidR="00DC1933" w:rsidRPr="001B045E" w:rsidRDefault="00DC1933" w:rsidP="00E75F96">
            <w:pPr>
              <w:jc w:val="center"/>
              <w:rPr>
                <w:rFonts w:ascii="Times New Roman" w:hAnsi="Times New Roman" w:cs="Times New Roman"/>
                <w:sz w:val="24"/>
                <w:szCs w:val="24"/>
              </w:rPr>
            </w:pPr>
          </w:p>
          <w:p w14:paraId="23DCD09C" w14:textId="77777777" w:rsidR="00DC1933" w:rsidRPr="001B045E" w:rsidRDefault="00DC1933" w:rsidP="00E75F96">
            <w:pPr>
              <w:jc w:val="center"/>
              <w:rPr>
                <w:rFonts w:ascii="Times New Roman" w:hAnsi="Times New Roman" w:cs="Times New Roman"/>
                <w:sz w:val="24"/>
                <w:szCs w:val="24"/>
              </w:rPr>
            </w:pPr>
            <w:r w:rsidRPr="001B045E">
              <w:rPr>
                <w:rFonts w:ascii="Times New Roman" w:hAnsi="Times New Roman" w:cs="Times New Roman"/>
                <w:sz w:val="24"/>
                <w:szCs w:val="24"/>
              </w:rPr>
              <w:t>0</w:t>
            </w:r>
          </w:p>
        </w:tc>
        <w:tc>
          <w:tcPr>
            <w:tcW w:w="1086" w:type="dxa"/>
          </w:tcPr>
          <w:p w14:paraId="693BAD10" w14:textId="77777777" w:rsidR="00DC1933" w:rsidRPr="001B045E" w:rsidRDefault="00DC1933" w:rsidP="00E75F96">
            <w:pPr>
              <w:jc w:val="center"/>
              <w:rPr>
                <w:rFonts w:ascii="Times New Roman" w:hAnsi="Times New Roman" w:cs="Times New Roman"/>
                <w:sz w:val="24"/>
                <w:szCs w:val="24"/>
              </w:rPr>
            </w:pPr>
          </w:p>
          <w:p w14:paraId="316B2817" w14:textId="77777777" w:rsidR="00DC1933" w:rsidRPr="001B045E" w:rsidRDefault="00DC1933" w:rsidP="00E75F96">
            <w:pPr>
              <w:jc w:val="center"/>
              <w:rPr>
                <w:rFonts w:ascii="Times New Roman" w:hAnsi="Times New Roman" w:cs="Times New Roman"/>
                <w:sz w:val="24"/>
                <w:szCs w:val="24"/>
              </w:rPr>
            </w:pPr>
          </w:p>
          <w:p w14:paraId="76EDB5B2" w14:textId="77777777" w:rsidR="00DC1933" w:rsidRPr="001B045E" w:rsidRDefault="00DC1933" w:rsidP="00E75F96">
            <w:pPr>
              <w:jc w:val="center"/>
              <w:rPr>
                <w:rFonts w:ascii="Times New Roman" w:hAnsi="Times New Roman" w:cs="Times New Roman"/>
                <w:sz w:val="24"/>
                <w:szCs w:val="24"/>
              </w:rPr>
            </w:pPr>
            <w:r w:rsidRPr="001B045E">
              <w:rPr>
                <w:rFonts w:ascii="Times New Roman" w:hAnsi="Times New Roman" w:cs="Times New Roman"/>
                <w:sz w:val="24"/>
                <w:szCs w:val="24"/>
              </w:rPr>
              <w:t>45</w:t>
            </w:r>
          </w:p>
          <w:p w14:paraId="18606879" w14:textId="77777777" w:rsidR="00DC1933" w:rsidRPr="001B045E" w:rsidRDefault="00DC1933" w:rsidP="00E75F96">
            <w:pPr>
              <w:jc w:val="center"/>
              <w:rPr>
                <w:rFonts w:ascii="Times New Roman" w:hAnsi="Times New Roman" w:cs="Times New Roman"/>
                <w:sz w:val="24"/>
                <w:szCs w:val="24"/>
              </w:rPr>
            </w:pPr>
          </w:p>
          <w:p w14:paraId="4594B8B5" w14:textId="77777777" w:rsidR="00DC1933" w:rsidRPr="001B045E" w:rsidRDefault="00DC1933" w:rsidP="00E75F96">
            <w:pPr>
              <w:jc w:val="center"/>
              <w:rPr>
                <w:rFonts w:ascii="Times New Roman" w:hAnsi="Times New Roman" w:cs="Times New Roman"/>
                <w:sz w:val="24"/>
                <w:szCs w:val="24"/>
              </w:rPr>
            </w:pPr>
            <w:r w:rsidRPr="001B045E">
              <w:rPr>
                <w:rFonts w:ascii="Times New Roman" w:hAnsi="Times New Roman" w:cs="Times New Roman"/>
                <w:sz w:val="24"/>
                <w:szCs w:val="24"/>
              </w:rPr>
              <w:t>2</w:t>
            </w:r>
          </w:p>
          <w:p w14:paraId="757ECDEB" w14:textId="77777777" w:rsidR="00DC1933" w:rsidRPr="001B045E" w:rsidRDefault="00DC1933" w:rsidP="00E75F96">
            <w:pPr>
              <w:jc w:val="center"/>
              <w:rPr>
                <w:rFonts w:ascii="Times New Roman" w:hAnsi="Times New Roman" w:cs="Times New Roman"/>
                <w:sz w:val="24"/>
                <w:szCs w:val="24"/>
              </w:rPr>
            </w:pPr>
          </w:p>
          <w:p w14:paraId="1CAEAC3B" w14:textId="77777777" w:rsidR="00DC1933" w:rsidRPr="001B045E" w:rsidRDefault="00DC1933" w:rsidP="00E75F96">
            <w:pPr>
              <w:jc w:val="center"/>
              <w:rPr>
                <w:rFonts w:ascii="Times New Roman" w:hAnsi="Times New Roman" w:cs="Times New Roman"/>
                <w:sz w:val="24"/>
                <w:szCs w:val="24"/>
              </w:rPr>
            </w:pPr>
            <w:r w:rsidRPr="001B045E">
              <w:rPr>
                <w:rFonts w:ascii="Times New Roman" w:hAnsi="Times New Roman" w:cs="Times New Roman"/>
                <w:sz w:val="24"/>
                <w:szCs w:val="24"/>
              </w:rPr>
              <w:t>0</w:t>
            </w:r>
          </w:p>
        </w:tc>
        <w:tc>
          <w:tcPr>
            <w:tcW w:w="1198" w:type="dxa"/>
          </w:tcPr>
          <w:p w14:paraId="741210A6" w14:textId="77777777" w:rsidR="00DC1933" w:rsidRPr="001B045E" w:rsidRDefault="00DC1933" w:rsidP="00E75F96">
            <w:pPr>
              <w:jc w:val="center"/>
              <w:rPr>
                <w:rFonts w:ascii="Times New Roman" w:hAnsi="Times New Roman" w:cs="Times New Roman"/>
                <w:sz w:val="24"/>
                <w:szCs w:val="24"/>
              </w:rPr>
            </w:pPr>
          </w:p>
          <w:p w14:paraId="74159980" w14:textId="77777777" w:rsidR="00DC1933" w:rsidRPr="001B045E" w:rsidRDefault="00DC1933" w:rsidP="00E75F96">
            <w:pPr>
              <w:jc w:val="center"/>
              <w:rPr>
                <w:rFonts w:ascii="Times New Roman" w:hAnsi="Times New Roman" w:cs="Times New Roman"/>
                <w:sz w:val="24"/>
                <w:szCs w:val="24"/>
              </w:rPr>
            </w:pPr>
          </w:p>
          <w:p w14:paraId="7BAEC499" w14:textId="77777777" w:rsidR="00DC1933" w:rsidRPr="001B045E" w:rsidRDefault="00DC1933" w:rsidP="00E75F96">
            <w:pPr>
              <w:jc w:val="center"/>
              <w:rPr>
                <w:rFonts w:ascii="Times New Roman" w:hAnsi="Times New Roman" w:cs="Times New Roman"/>
                <w:sz w:val="24"/>
                <w:szCs w:val="24"/>
              </w:rPr>
            </w:pPr>
            <w:r w:rsidRPr="001B045E">
              <w:rPr>
                <w:rFonts w:ascii="Times New Roman" w:hAnsi="Times New Roman" w:cs="Times New Roman"/>
                <w:sz w:val="24"/>
                <w:szCs w:val="24"/>
              </w:rPr>
              <w:t>50</w:t>
            </w:r>
          </w:p>
          <w:p w14:paraId="7AB92095" w14:textId="77777777" w:rsidR="00DC1933" w:rsidRPr="001B045E" w:rsidRDefault="00DC1933" w:rsidP="00E75F96">
            <w:pPr>
              <w:jc w:val="center"/>
              <w:rPr>
                <w:rFonts w:ascii="Times New Roman" w:hAnsi="Times New Roman" w:cs="Times New Roman"/>
                <w:sz w:val="24"/>
                <w:szCs w:val="24"/>
              </w:rPr>
            </w:pPr>
          </w:p>
          <w:p w14:paraId="2B23EFD6" w14:textId="77777777" w:rsidR="00DC1933" w:rsidRPr="001B045E" w:rsidRDefault="00DC1933" w:rsidP="00E75F96">
            <w:pPr>
              <w:jc w:val="center"/>
              <w:rPr>
                <w:rFonts w:ascii="Times New Roman" w:hAnsi="Times New Roman" w:cs="Times New Roman"/>
                <w:sz w:val="24"/>
                <w:szCs w:val="24"/>
              </w:rPr>
            </w:pPr>
            <w:r w:rsidRPr="001B045E">
              <w:rPr>
                <w:rFonts w:ascii="Times New Roman" w:hAnsi="Times New Roman" w:cs="Times New Roman"/>
                <w:sz w:val="24"/>
                <w:szCs w:val="24"/>
              </w:rPr>
              <w:t>3</w:t>
            </w:r>
          </w:p>
          <w:p w14:paraId="1CB4BA63" w14:textId="77777777" w:rsidR="00DC1933" w:rsidRPr="001B045E" w:rsidRDefault="00DC1933" w:rsidP="00E75F96">
            <w:pPr>
              <w:jc w:val="center"/>
              <w:rPr>
                <w:rFonts w:ascii="Times New Roman" w:hAnsi="Times New Roman" w:cs="Times New Roman"/>
                <w:sz w:val="24"/>
                <w:szCs w:val="24"/>
              </w:rPr>
            </w:pPr>
          </w:p>
          <w:p w14:paraId="5C5F330B" w14:textId="77777777" w:rsidR="00DC1933" w:rsidRPr="001B045E" w:rsidRDefault="00DC1933" w:rsidP="00E75F96">
            <w:pPr>
              <w:jc w:val="center"/>
              <w:rPr>
                <w:rFonts w:ascii="Times New Roman" w:hAnsi="Times New Roman" w:cs="Times New Roman"/>
                <w:sz w:val="24"/>
                <w:szCs w:val="24"/>
              </w:rPr>
            </w:pPr>
            <w:r w:rsidRPr="001B045E">
              <w:rPr>
                <w:rFonts w:ascii="Times New Roman" w:hAnsi="Times New Roman" w:cs="Times New Roman"/>
                <w:sz w:val="24"/>
                <w:szCs w:val="24"/>
              </w:rPr>
              <w:t>0</w:t>
            </w:r>
          </w:p>
        </w:tc>
        <w:tc>
          <w:tcPr>
            <w:tcW w:w="964" w:type="dxa"/>
          </w:tcPr>
          <w:p w14:paraId="4B3606FC" w14:textId="77777777" w:rsidR="00DC1933" w:rsidRPr="001B045E" w:rsidRDefault="00DC1933" w:rsidP="00E75F96">
            <w:pPr>
              <w:jc w:val="center"/>
              <w:rPr>
                <w:rFonts w:ascii="Times New Roman" w:hAnsi="Times New Roman" w:cs="Times New Roman"/>
                <w:sz w:val="24"/>
                <w:szCs w:val="24"/>
              </w:rPr>
            </w:pPr>
          </w:p>
          <w:p w14:paraId="72B6D127" w14:textId="77777777" w:rsidR="00DC1933" w:rsidRPr="001B045E" w:rsidRDefault="00DC1933" w:rsidP="00E75F96">
            <w:pPr>
              <w:jc w:val="center"/>
              <w:rPr>
                <w:rFonts w:ascii="Times New Roman" w:hAnsi="Times New Roman" w:cs="Times New Roman"/>
                <w:sz w:val="24"/>
                <w:szCs w:val="24"/>
              </w:rPr>
            </w:pPr>
          </w:p>
          <w:p w14:paraId="6A82BCAD" w14:textId="77777777" w:rsidR="00DC1933" w:rsidRPr="001B045E" w:rsidRDefault="00DC1933" w:rsidP="00E75F96">
            <w:pPr>
              <w:jc w:val="center"/>
              <w:rPr>
                <w:rFonts w:ascii="Times New Roman" w:hAnsi="Times New Roman" w:cs="Times New Roman"/>
                <w:sz w:val="24"/>
                <w:szCs w:val="24"/>
              </w:rPr>
            </w:pPr>
            <w:r w:rsidRPr="001B045E">
              <w:rPr>
                <w:rFonts w:ascii="Times New Roman" w:hAnsi="Times New Roman" w:cs="Times New Roman"/>
                <w:sz w:val="24"/>
                <w:szCs w:val="24"/>
              </w:rPr>
              <w:t>60</w:t>
            </w:r>
          </w:p>
          <w:p w14:paraId="348D2E43" w14:textId="77777777" w:rsidR="00DC1933" w:rsidRPr="001B045E" w:rsidRDefault="00DC1933" w:rsidP="00E75F96">
            <w:pPr>
              <w:jc w:val="center"/>
              <w:rPr>
                <w:rFonts w:ascii="Times New Roman" w:hAnsi="Times New Roman" w:cs="Times New Roman"/>
                <w:sz w:val="24"/>
                <w:szCs w:val="24"/>
              </w:rPr>
            </w:pPr>
          </w:p>
          <w:p w14:paraId="27348C05" w14:textId="77777777" w:rsidR="00DC1933" w:rsidRPr="001B045E" w:rsidRDefault="00DC1933" w:rsidP="00E75F96">
            <w:pPr>
              <w:jc w:val="center"/>
              <w:rPr>
                <w:rFonts w:ascii="Times New Roman" w:hAnsi="Times New Roman" w:cs="Times New Roman"/>
                <w:sz w:val="24"/>
                <w:szCs w:val="24"/>
              </w:rPr>
            </w:pPr>
            <w:r w:rsidRPr="001B045E">
              <w:rPr>
                <w:rFonts w:ascii="Times New Roman" w:hAnsi="Times New Roman" w:cs="Times New Roman"/>
                <w:sz w:val="24"/>
                <w:szCs w:val="24"/>
              </w:rPr>
              <w:t>5</w:t>
            </w:r>
          </w:p>
          <w:p w14:paraId="25EC60D4" w14:textId="77777777" w:rsidR="00DC1933" w:rsidRPr="001B045E" w:rsidRDefault="00DC1933" w:rsidP="00E75F96">
            <w:pPr>
              <w:jc w:val="center"/>
              <w:rPr>
                <w:rFonts w:ascii="Times New Roman" w:hAnsi="Times New Roman" w:cs="Times New Roman"/>
                <w:sz w:val="24"/>
                <w:szCs w:val="24"/>
              </w:rPr>
            </w:pPr>
          </w:p>
          <w:p w14:paraId="784B63A7" w14:textId="77777777" w:rsidR="00DC1933" w:rsidRPr="001B045E" w:rsidRDefault="00DC1933" w:rsidP="00E75F96">
            <w:pPr>
              <w:jc w:val="center"/>
              <w:rPr>
                <w:rFonts w:ascii="Times New Roman" w:hAnsi="Times New Roman" w:cs="Times New Roman"/>
                <w:sz w:val="24"/>
                <w:szCs w:val="24"/>
              </w:rPr>
            </w:pPr>
            <w:r w:rsidRPr="001B045E">
              <w:rPr>
                <w:rFonts w:ascii="Times New Roman" w:hAnsi="Times New Roman" w:cs="Times New Roman"/>
                <w:sz w:val="24"/>
                <w:szCs w:val="24"/>
              </w:rPr>
              <w:t>0</w:t>
            </w:r>
          </w:p>
        </w:tc>
        <w:tc>
          <w:tcPr>
            <w:tcW w:w="963" w:type="dxa"/>
          </w:tcPr>
          <w:p w14:paraId="7F3AF82C" w14:textId="77777777" w:rsidR="00DC1933" w:rsidRPr="001B045E" w:rsidRDefault="00DC1933" w:rsidP="00E75F96">
            <w:pPr>
              <w:jc w:val="center"/>
              <w:rPr>
                <w:rFonts w:ascii="Times New Roman" w:hAnsi="Times New Roman" w:cs="Times New Roman"/>
                <w:sz w:val="24"/>
                <w:szCs w:val="24"/>
              </w:rPr>
            </w:pPr>
          </w:p>
          <w:p w14:paraId="144FAF97" w14:textId="77777777" w:rsidR="00DC1933" w:rsidRPr="001B045E" w:rsidRDefault="00DC1933" w:rsidP="00E75F96">
            <w:pPr>
              <w:jc w:val="center"/>
              <w:rPr>
                <w:rFonts w:ascii="Times New Roman" w:hAnsi="Times New Roman" w:cs="Times New Roman"/>
                <w:sz w:val="24"/>
                <w:szCs w:val="24"/>
              </w:rPr>
            </w:pPr>
          </w:p>
          <w:p w14:paraId="500FF438" w14:textId="77777777" w:rsidR="00DC1933" w:rsidRPr="001B045E" w:rsidRDefault="00DC1933" w:rsidP="00E75F96">
            <w:pPr>
              <w:jc w:val="center"/>
              <w:rPr>
                <w:rFonts w:ascii="Times New Roman" w:hAnsi="Times New Roman" w:cs="Times New Roman"/>
                <w:sz w:val="24"/>
                <w:szCs w:val="24"/>
              </w:rPr>
            </w:pPr>
            <w:r w:rsidRPr="001B045E">
              <w:rPr>
                <w:rFonts w:ascii="Times New Roman" w:hAnsi="Times New Roman" w:cs="Times New Roman"/>
                <w:sz w:val="24"/>
                <w:szCs w:val="24"/>
              </w:rPr>
              <w:t>100</w:t>
            </w:r>
          </w:p>
          <w:p w14:paraId="0F18E34F" w14:textId="77777777" w:rsidR="00DC1933" w:rsidRPr="001B045E" w:rsidRDefault="00DC1933" w:rsidP="00E75F96">
            <w:pPr>
              <w:jc w:val="center"/>
              <w:rPr>
                <w:rFonts w:ascii="Times New Roman" w:hAnsi="Times New Roman" w:cs="Times New Roman"/>
                <w:sz w:val="24"/>
                <w:szCs w:val="24"/>
              </w:rPr>
            </w:pPr>
          </w:p>
          <w:p w14:paraId="48D514CE" w14:textId="77777777" w:rsidR="00DC1933" w:rsidRPr="001B045E" w:rsidRDefault="00DC1933" w:rsidP="00E75F96">
            <w:pPr>
              <w:jc w:val="center"/>
              <w:rPr>
                <w:rFonts w:ascii="Times New Roman" w:hAnsi="Times New Roman" w:cs="Times New Roman"/>
                <w:sz w:val="24"/>
                <w:szCs w:val="24"/>
              </w:rPr>
            </w:pPr>
            <w:r w:rsidRPr="001B045E">
              <w:rPr>
                <w:rFonts w:ascii="Times New Roman" w:hAnsi="Times New Roman" w:cs="Times New Roman"/>
                <w:sz w:val="24"/>
                <w:szCs w:val="24"/>
              </w:rPr>
              <w:t>10</w:t>
            </w:r>
          </w:p>
          <w:p w14:paraId="318C0B23" w14:textId="77777777" w:rsidR="00DC1933" w:rsidRPr="001B045E" w:rsidRDefault="00DC1933" w:rsidP="00E75F96">
            <w:pPr>
              <w:jc w:val="center"/>
              <w:rPr>
                <w:rFonts w:ascii="Times New Roman" w:hAnsi="Times New Roman" w:cs="Times New Roman"/>
                <w:sz w:val="24"/>
                <w:szCs w:val="24"/>
              </w:rPr>
            </w:pPr>
          </w:p>
          <w:p w14:paraId="6494118F" w14:textId="77777777" w:rsidR="00DC1933" w:rsidRPr="001B045E" w:rsidRDefault="00DC1933" w:rsidP="00E75F96">
            <w:pPr>
              <w:jc w:val="center"/>
              <w:rPr>
                <w:rFonts w:ascii="Times New Roman" w:hAnsi="Times New Roman" w:cs="Times New Roman"/>
                <w:sz w:val="24"/>
                <w:szCs w:val="24"/>
              </w:rPr>
            </w:pPr>
            <w:r w:rsidRPr="001B045E">
              <w:rPr>
                <w:rFonts w:ascii="Times New Roman" w:hAnsi="Times New Roman" w:cs="Times New Roman"/>
                <w:sz w:val="24"/>
                <w:szCs w:val="24"/>
              </w:rPr>
              <w:t>0</w:t>
            </w:r>
          </w:p>
        </w:tc>
        <w:tc>
          <w:tcPr>
            <w:tcW w:w="963" w:type="dxa"/>
          </w:tcPr>
          <w:p w14:paraId="1F727E9B" w14:textId="77777777" w:rsidR="00DC1933" w:rsidRPr="001B045E" w:rsidRDefault="00DC1933" w:rsidP="00E75F96">
            <w:pPr>
              <w:jc w:val="center"/>
              <w:rPr>
                <w:rFonts w:ascii="Times New Roman" w:hAnsi="Times New Roman" w:cs="Times New Roman"/>
                <w:sz w:val="24"/>
                <w:szCs w:val="24"/>
              </w:rPr>
            </w:pPr>
          </w:p>
          <w:p w14:paraId="066FCA1E" w14:textId="77777777" w:rsidR="00DC1933" w:rsidRPr="001B045E" w:rsidRDefault="00DC1933" w:rsidP="00E75F96">
            <w:pPr>
              <w:jc w:val="center"/>
              <w:rPr>
                <w:rFonts w:ascii="Times New Roman" w:hAnsi="Times New Roman" w:cs="Times New Roman"/>
                <w:sz w:val="24"/>
                <w:szCs w:val="24"/>
              </w:rPr>
            </w:pPr>
          </w:p>
          <w:p w14:paraId="09A99128" w14:textId="77777777" w:rsidR="00DC1933" w:rsidRPr="001B045E" w:rsidRDefault="00DC1933" w:rsidP="00E75F96">
            <w:pPr>
              <w:jc w:val="center"/>
              <w:rPr>
                <w:rFonts w:ascii="Times New Roman" w:hAnsi="Times New Roman" w:cs="Times New Roman"/>
                <w:sz w:val="24"/>
                <w:szCs w:val="24"/>
              </w:rPr>
            </w:pPr>
            <w:r w:rsidRPr="001B045E">
              <w:rPr>
                <w:rFonts w:ascii="Times New Roman" w:hAnsi="Times New Roman" w:cs="Times New Roman"/>
                <w:sz w:val="24"/>
                <w:szCs w:val="24"/>
              </w:rPr>
              <w:t>150</w:t>
            </w:r>
          </w:p>
          <w:p w14:paraId="49325E1C" w14:textId="77777777" w:rsidR="00DC1933" w:rsidRPr="001B045E" w:rsidRDefault="00DC1933" w:rsidP="00E75F96">
            <w:pPr>
              <w:jc w:val="center"/>
              <w:rPr>
                <w:rFonts w:ascii="Times New Roman" w:hAnsi="Times New Roman" w:cs="Times New Roman"/>
                <w:sz w:val="24"/>
                <w:szCs w:val="24"/>
              </w:rPr>
            </w:pPr>
          </w:p>
          <w:p w14:paraId="2C5122F4" w14:textId="77777777" w:rsidR="00DC1933" w:rsidRPr="001B045E" w:rsidRDefault="00DC1933" w:rsidP="00E75F96">
            <w:pPr>
              <w:jc w:val="center"/>
              <w:rPr>
                <w:rFonts w:ascii="Times New Roman" w:hAnsi="Times New Roman" w:cs="Times New Roman"/>
                <w:sz w:val="24"/>
                <w:szCs w:val="24"/>
              </w:rPr>
            </w:pPr>
            <w:r w:rsidRPr="001B045E">
              <w:rPr>
                <w:rFonts w:ascii="Times New Roman" w:hAnsi="Times New Roman" w:cs="Times New Roman"/>
                <w:sz w:val="24"/>
                <w:szCs w:val="24"/>
              </w:rPr>
              <w:t>15</w:t>
            </w:r>
          </w:p>
          <w:p w14:paraId="3FB6A8C2" w14:textId="77777777" w:rsidR="00DC1933" w:rsidRPr="001B045E" w:rsidRDefault="00DC1933" w:rsidP="00E75F96">
            <w:pPr>
              <w:jc w:val="center"/>
              <w:rPr>
                <w:rFonts w:ascii="Times New Roman" w:hAnsi="Times New Roman" w:cs="Times New Roman"/>
                <w:sz w:val="24"/>
                <w:szCs w:val="24"/>
              </w:rPr>
            </w:pPr>
          </w:p>
          <w:p w14:paraId="5D74E434" w14:textId="77777777" w:rsidR="00DC1933" w:rsidRPr="001B045E" w:rsidRDefault="00DC1933" w:rsidP="00E75F96">
            <w:pPr>
              <w:jc w:val="center"/>
              <w:rPr>
                <w:rFonts w:ascii="Times New Roman" w:hAnsi="Times New Roman" w:cs="Times New Roman"/>
                <w:sz w:val="24"/>
                <w:szCs w:val="24"/>
              </w:rPr>
            </w:pPr>
            <w:r w:rsidRPr="001B045E">
              <w:rPr>
                <w:rFonts w:ascii="Times New Roman" w:hAnsi="Times New Roman" w:cs="Times New Roman"/>
                <w:sz w:val="24"/>
                <w:szCs w:val="24"/>
              </w:rPr>
              <w:t>0</w:t>
            </w:r>
          </w:p>
        </w:tc>
      </w:tr>
      <w:tr w:rsidR="00DC1933" w14:paraId="2EC30CA1" w14:textId="77777777" w:rsidTr="00E75F96">
        <w:tc>
          <w:tcPr>
            <w:tcW w:w="2091" w:type="dxa"/>
          </w:tcPr>
          <w:p w14:paraId="4F543EFA" w14:textId="77777777" w:rsidR="00DC1933" w:rsidRPr="001B045E" w:rsidRDefault="00DC1933" w:rsidP="00E75F96">
            <w:pPr>
              <w:jc w:val="both"/>
              <w:rPr>
                <w:rFonts w:ascii="Times New Roman" w:hAnsi="Times New Roman" w:cs="Times New Roman"/>
                <w:sz w:val="24"/>
                <w:szCs w:val="24"/>
              </w:rPr>
            </w:pPr>
            <w:r w:rsidRPr="001B045E">
              <w:rPr>
                <w:rFonts w:ascii="Times New Roman" w:hAnsi="Times New Roman" w:cs="Times New Roman"/>
                <w:sz w:val="24"/>
                <w:szCs w:val="24"/>
              </w:rPr>
              <w:t>4. РН водяної витяжки</w:t>
            </w:r>
          </w:p>
        </w:tc>
        <w:tc>
          <w:tcPr>
            <w:tcW w:w="739" w:type="dxa"/>
          </w:tcPr>
          <w:p w14:paraId="6E00ED96" w14:textId="77777777" w:rsidR="00DC1933" w:rsidRPr="001B045E" w:rsidRDefault="00DC1933" w:rsidP="00E75F96">
            <w:pPr>
              <w:jc w:val="center"/>
              <w:rPr>
                <w:rFonts w:ascii="Times New Roman" w:hAnsi="Times New Roman" w:cs="Times New Roman"/>
                <w:sz w:val="24"/>
                <w:szCs w:val="24"/>
              </w:rPr>
            </w:pPr>
            <w:r w:rsidRPr="001B045E">
              <w:rPr>
                <w:rFonts w:ascii="Times New Roman" w:hAnsi="Times New Roman" w:cs="Times New Roman"/>
                <w:sz w:val="24"/>
                <w:szCs w:val="24"/>
              </w:rPr>
              <w:t>6,5-7,5</w:t>
            </w:r>
          </w:p>
        </w:tc>
        <w:tc>
          <w:tcPr>
            <w:tcW w:w="1630" w:type="dxa"/>
          </w:tcPr>
          <w:p w14:paraId="34A77B7E" w14:textId="77777777" w:rsidR="00DC1933" w:rsidRPr="001B045E" w:rsidRDefault="00DC1933" w:rsidP="00E75F96">
            <w:pPr>
              <w:jc w:val="center"/>
              <w:rPr>
                <w:rFonts w:ascii="Times New Roman" w:hAnsi="Times New Roman" w:cs="Times New Roman"/>
                <w:sz w:val="24"/>
                <w:szCs w:val="24"/>
              </w:rPr>
            </w:pPr>
            <w:r w:rsidRPr="001B045E">
              <w:rPr>
                <w:rFonts w:ascii="Times New Roman" w:hAnsi="Times New Roman" w:cs="Times New Roman"/>
                <w:sz w:val="24"/>
                <w:szCs w:val="24"/>
              </w:rPr>
              <w:t>6,5-7,5</w:t>
            </w:r>
          </w:p>
        </w:tc>
        <w:tc>
          <w:tcPr>
            <w:tcW w:w="1086" w:type="dxa"/>
          </w:tcPr>
          <w:p w14:paraId="18396F1C" w14:textId="77777777" w:rsidR="00DC1933" w:rsidRPr="001B045E" w:rsidRDefault="00DC1933" w:rsidP="00E75F96">
            <w:pPr>
              <w:jc w:val="center"/>
              <w:rPr>
                <w:rFonts w:ascii="Times New Roman" w:hAnsi="Times New Roman" w:cs="Times New Roman"/>
                <w:sz w:val="24"/>
                <w:szCs w:val="24"/>
              </w:rPr>
            </w:pPr>
            <w:r w:rsidRPr="001B045E">
              <w:rPr>
                <w:rFonts w:ascii="Times New Roman" w:hAnsi="Times New Roman" w:cs="Times New Roman"/>
                <w:sz w:val="24"/>
                <w:szCs w:val="24"/>
              </w:rPr>
              <w:t>6,5-7,5</w:t>
            </w:r>
          </w:p>
        </w:tc>
        <w:tc>
          <w:tcPr>
            <w:tcW w:w="1198" w:type="dxa"/>
          </w:tcPr>
          <w:p w14:paraId="6E6852F2" w14:textId="77777777" w:rsidR="00DC1933" w:rsidRPr="001B045E" w:rsidRDefault="00DC1933" w:rsidP="00E75F96">
            <w:pPr>
              <w:jc w:val="center"/>
              <w:rPr>
                <w:rFonts w:ascii="Times New Roman" w:hAnsi="Times New Roman" w:cs="Times New Roman"/>
                <w:sz w:val="24"/>
                <w:szCs w:val="24"/>
              </w:rPr>
            </w:pPr>
            <w:r w:rsidRPr="001B045E">
              <w:rPr>
                <w:rFonts w:ascii="Times New Roman" w:hAnsi="Times New Roman" w:cs="Times New Roman"/>
                <w:sz w:val="24"/>
                <w:szCs w:val="24"/>
              </w:rPr>
              <w:t>6,5-7,5</w:t>
            </w:r>
          </w:p>
        </w:tc>
        <w:tc>
          <w:tcPr>
            <w:tcW w:w="964" w:type="dxa"/>
          </w:tcPr>
          <w:p w14:paraId="3342FC96" w14:textId="77777777" w:rsidR="00DC1933" w:rsidRPr="001B045E" w:rsidRDefault="00DC1933" w:rsidP="00E75F96">
            <w:pPr>
              <w:jc w:val="center"/>
              <w:rPr>
                <w:rFonts w:ascii="Times New Roman" w:hAnsi="Times New Roman" w:cs="Times New Roman"/>
                <w:sz w:val="24"/>
                <w:szCs w:val="24"/>
              </w:rPr>
            </w:pPr>
            <w:r w:rsidRPr="001B045E">
              <w:rPr>
                <w:rFonts w:ascii="Times New Roman" w:hAnsi="Times New Roman" w:cs="Times New Roman"/>
                <w:sz w:val="24"/>
                <w:szCs w:val="24"/>
              </w:rPr>
              <w:t>6,5-7,5</w:t>
            </w:r>
          </w:p>
        </w:tc>
        <w:tc>
          <w:tcPr>
            <w:tcW w:w="963" w:type="dxa"/>
          </w:tcPr>
          <w:p w14:paraId="2BE0C4E9" w14:textId="77777777" w:rsidR="00DC1933" w:rsidRPr="001B045E" w:rsidRDefault="00DC1933" w:rsidP="00E75F96">
            <w:pPr>
              <w:jc w:val="center"/>
              <w:rPr>
                <w:rFonts w:ascii="Times New Roman" w:hAnsi="Times New Roman" w:cs="Times New Roman"/>
                <w:sz w:val="24"/>
                <w:szCs w:val="24"/>
              </w:rPr>
            </w:pPr>
            <w:r w:rsidRPr="001B045E">
              <w:rPr>
                <w:rFonts w:ascii="Times New Roman" w:hAnsi="Times New Roman" w:cs="Times New Roman"/>
                <w:sz w:val="24"/>
                <w:szCs w:val="24"/>
              </w:rPr>
              <w:t>6,5-7,5</w:t>
            </w:r>
          </w:p>
        </w:tc>
        <w:tc>
          <w:tcPr>
            <w:tcW w:w="963" w:type="dxa"/>
          </w:tcPr>
          <w:p w14:paraId="68EEDDE2" w14:textId="77777777" w:rsidR="00DC1933" w:rsidRPr="001B045E" w:rsidRDefault="00DC1933" w:rsidP="00E75F96">
            <w:pPr>
              <w:jc w:val="center"/>
              <w:rPr>
                <w:rFonts w:ascii="Times New Roman" w:hAnsi="Times New Roman" w:cs="Times New Roman"/>
                <w:sz w:val="24"/>
                <w:szCs w:val="24"/>
              </w:rPr>
            </w:pPr>
            <w:r w:rsidRPr="001B045E">
              <w:rPr>
                <w:rFonts w:ascii="Times New Roman" w:hAnsi="Times New Roman" w:cs="Times New Roman"/>
                <w:sz w:val="24"/>
                <w:szCs w:val="24"/>
              </w:rPr>
              <w:t>6,5-7,5</w:t>
            </w:r>
          </w:p>
        </w:tc>
      </w:tr>
      <w:tr w:rsidR="00DC1933" w14:paraId="176B903C" w14:textId="77777777" w:rsidTr="00E75F96">
        <w:tc>
          <w:tcPr>
            <w:tcW w:w="2091" w:type="dxa"/>
          </w:tcPr>
          <w:p w14:paraId="0BC85B0D" w14:textId="77777777" w:rsidR="00DC1933" w:rsidRPr="001B045E" w:rsidRDefault="00DC1933" w:rsidP="00E75F96">
            <w:pPr>
              <w:jc w:val="both"/>
              <w:rPr>
                <w:rFonts w:ascii="Times New Roman" w:hAnsi="Times New Roman" w:cs="Times New Roman"/>
              </w:rPr>
            </w:pPr>
            <w:r w:rsidRPr="001B045E">
              <w:rPr>
                <w:rFonts w:ascii="Times New Roman" w:hAnsi="Times New Roman" w:cs="Times New Roman"/>
              </w:rPr>
              <w:t>5. Вологість, %, не більше</w:t>
            </w:r>
          </w:p>
        </w:tc>
        <w:tc>
          <w:tcPr>
            <w:tcW w:w="739" w:type="dxa"/>
          </w:tcPr>
          <w:p w14:paraId="2059BE0B" w14:textId="77777777" w:rsidR="00DC1933" w:rsidRPr="001B045E" w:rsidRDefault="00DC1933" w:rsidP="00E75F96">
            <w:pPr>
              <w:jc w:val="center"/>
              <w:rPr>
                <w:rFonts w:ascii="Times New Roman" w:hAnsi="Times New Roman" w:cs="Times New Roman"/>
              </w:rPr>
            </w:pPr>
            <w:r w:rsidRPr="001B045E">
              <w:rPr>
                <w:rFonts w:ascii="Times New Roman" w:hAnsi="Times New Roman" w:cs="Times New Roman"/>
              </w:rPr>
              <w:t>20</w:t>
            </w:r>
          </w:p>
        </w:tc>
        <w:tc>
          <w:tcPr>
            <w:tcW w:w="1630" w:type="dxa"/>
          </w:tcPr>
          <w:p w14:paraId="2DDC67F1" w14:textId="77777777" w:rsidR="00DC1933" w:rsidRPr="001B045E" w:rsidRDefault="00DC1933" w:rsidP="00E75F96">
            <w:pPr>
              <w:jc w:val="center"/>
              <w:rPr>
                <w:rFonts w:ascii="Times New Roman" w:hAnsi="Times New Roman" w:cs="Times New Roman"/>
              </w:rPr>
            </w:pPr>
            <w:r w:rsidRPr="001B045E">
              <w:rPr>
                <w:rFonts w:ascii="Times New Roman" w:hAnsi="Times New Roman" w:cs="Times New Roman"/>
              </w:rPr>
              <w:t>20</w:t>
            </w:r>
          </w:p>
        </w:tc>
        <w:tc>
          <w:tcPr>
            <w:tcW w:w="2284" w:type="dxa"/>
            <w:gridSpan w:val="2"/>
          </w:tcPr>
          <w:p w14:paraId="7B8C4803" w14:textId="77777777" w:rsidR="00DC1933" w:rsidRPr="001B045E" w:rsidRDefault="00DC1933" w:rsidP="00E75F96">
            <w:pPr>
              <w:jc w:val="center"/>
              <w:rPr>
                <w:rFonts w:ascii="Times New Roman" w:hAnsi="Times New Roman" w:cs="Times New Roman"/>
              </w:rPr>
            </w:pPr>
            <w:r w:rsidRPr="001B045E">
              <w:rPr>
                <w:rFonts w:ascii="Times New Roman" w:hAnsi="Times New Roman" w:cs="Times New Roman"/>
              </w:rPr>
              <w:t>20</w:t>
            </w:r>
          </w:p>
        </w:tc>
        <w:tc>
          <w:tcPr>
            <w:tcW w:w="964" w:type="dxa"/>
          </w:tcPr>
          <w:p w14:paraId="4FB39586" w14:textId="77777777" w:rsidR="00DC1933" w:rsidRPr="001B045E" w:rsidRDefault="00DC1933" w:rsidP="00E75F96">
            <w:pPr>
              <w:jc w:val="center"/>
              <w:rPr>
                <w:rFonts w:ascii="Times New Roman" w:hAnsi="Times New Roman" w:cs="Times New Roman"/>
              </w:rPr>
            </w:pPr>
            <w:r w:rsidRPr="001B045E">
              <w:rPr>
                <w:rFonts w:ascii="Times New Roman" w:hAnsi="Times New Roman" w:cs="Times New Roman"/>
              </w:rPr>
              <w:t>20</w:t>
            </w:r>
          </w:p>
        </w:tc>
        <w:tc>
          <w:tcPr>
            <w:tcW w:w="963" w:type="dxa"/>
          </w:tcPr>
          <w:p w14:paraId="377C0807" w14:textId="77777777" w:rsidR="00DC1933" w:rsidRPr="001B045E" w:rsidRDefault="00DC1933" w:rsidP="00E75F96">
            <w:pPr>
              <w:jc w:val="center"/>
              <w:rPr>
                <w:rFonts w:ascii="Times New Roman" w:hAnsi="Times New Roman" w:cs="Times New Roman"/>
              </w:rPr>
            </w:pPr>
            <w:r w:rsidRPr="001B045E">
              <w:rPr>
                <w:rFonts w:ascii="Times New Roman" w:hAnsi="Times New Roman" w:cs="Times New Roman"/>
              </w:rPr>
              <w:t>20</w:t>
            </w:r>
          </w:p>
        </w:tc>
        <w:tc>
          <w:tcPr>
            <w:tcW w:w="963" w:type="dxa"/>
          </w:tcPr>
          <w:p w14:paraId="2C4CBFEC" w14:textId="77777777" w:rsidR="00DC1933" w:rsidRPr="001B045E" w:rsidRDefault="00DC1933" w:rsidP="00E75F96">
            <w:pPr>
              <w:jc w:val="center"/>
              <w:rPr>
                <w:rFonts w:ascii="Times New Roman" w:hAnsi="Times New Roman" w:cs="Times New Roman"/>
              </w:rPr>
            </w:pPr>
            <w:r w:rsidRPr="001B045E">
              <w:rPr>
                <w:rFonts w:ascii="Times New Roman" w:hAnsi="Times New Roman" w:cs="Times New Roman"/>
              </w:rPr>
              <w:t>20</w:t>
            </w:r>
          </w:p>
        </w:tc>
      </w:tr>
    </w:tbl>
    <w:p w14:paraId="5B611048" w14:textId="3695D9AA" w:rsidR="00DC1933" w:rsidRDefault="00DC1933" w:rsidP="00375C77">
      <w:pPr>
        <w:rPr>
          <w:bCs/>
          <w:sz w:val="28"/>
          <w:szCs w:val="28"/>
        </w:rPr>
      </w:pPr>
    </w:p>
    <w:p w14:paraId="552A6B5A" w14:textId="5C99A30F" w:rsidR="00DC1933" w:rsidRDefault="00DC1933" w:rsidP="00DC193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Таблиця 2.4 – Марки целюлози і їх призначення</w:t>
      </w:r>
      <w:r w:rsidR="007E628A">
        <w:rPr>
          <w:rFonts w:ascii="Times New Roman" w:hAnsi="Times New Roman" w:cs="Times New Roman"/>
          <w:sz w:val="28"/>
          <w:szCs w:val="28"/>
        </w:rPr>
        <w:t xml:space="preserve"> </w:t>
      </w:r>
      <w:r w:rsidR="007E628A">
        <w:rPr>
          <w:rFonts w:ascii="Times New Roman" w:hAnsi="Times New Roman" w:cs="Times New Roman"/>
          <w:bCs/>
          <w:sz w:val="28"/>
          <w:szCs w:val="28"/>
        </w:rPr>
        <w:t>[1</w:t>
      </w:r>
      <w:r w:rsidR="00B83A3E">
        <w:rPr>
          <w:rFonts w:ascii="Times New Roman" w:hAnsi="Times New Roman" w:cs="Times New Roman"/>
          <w:bCs/>
          <w:sz w:val="28"/>
          <w:szCs w:val="28"/>
        </w:rPr>
        <w:t>3</w:t>
      </w:r>
      <w:r w:rsidR="007E628A" w:rsidRPr="00F5684A">
        <w:rPr>
          <w:rFonts w:ascii="Times New Roman" w:hAnsi="Times New Roman" w:cs="Times New Roman"/>
          <w:bCs/>
          <w:sz w:val="28"/>
          <w:szCs w:val="28"/>
        </w:rPr>
        <w:t>]</w:t>
      </w:r>
      <w:r w:rsidR="007E628A">
        <w:rPr>
          <w:rFonts w:ascii="Times New Roman" w:hAnsi="Times New Roman" w:cs="Times New Roman"/>
          <w:bCs/>
          <w:sz w:val="28"/>
          <w:szCs w:val="28"/>
        </w:rPr>
        <w:t>.</w:t>
      </w:r>
    </w:p>
    <w:tbl>
      <w:tblPr>
        <w:tblStyle w:val="a5"/>
        <w:tblW w:w="0" w:type="auto"/>
        <w:tblLook w:val="04A0" w:firstRow="1" w:lastRow="0" w:firstColumn="1" w:lastColumn="0" w:noHBand="0" w:noVBand="1"/>
      </w:tblPr>
      <w:tblGrid>
        <w:gridCol w:w="1696"/>
        <w:gridCol w:w="7933"/>
      </w:tblGrid>
      <w:tr w:rsidR="00DC1933" w14:paraId="5A9D3245" w14:textId="77777777" w:rsidTr="00E75F96">
        <w:tc>
          <w:tcPr>
            <w:tcW w:w="1696" w:type="dxa"/>
          </w:tcPr>
          <w:p w14:paraId="57653C80" w14:textId="77777777" w:rsidR="00DC1933" w:rsidRPr="00D05BAB" w:rsidRDefault="00DC1933" w:rsidP="00E75F96">
            <w:pPr>
              <w:jc w:val="both"/>
              <w:rPr>
                <w:rFonts w:ascii="Times New Roman" w:hAnsi="Times New Roman" w:cs="Times New Roman"/>
                <w:sz w:val="24"/>
                <w:szCs w:val="24"/>
              </w:rPr>
            </w:pPr>
            <w:r w:rsidRPr="00D05BAB">
              <w:rPr>
                <w:rFonts w:ascii="Times New Roman" w:hAnsi="Times New Roman" w:cs="Times New Roman"/>
                <w:sz w:val="24"/>
                <w:szCs w:val="24"/>
              </w:rPr>
              <w:t>Марки целюлози</w:t>
            </w:r>
          </w:p>
        </w:tc>
        <w:tc>
          <w:tcPr>
            <w:tcW w:w="7933" w:type="dxa"/>
          </w:tcPr>
          <w:p w14:paraId="61CEEE6A" w14:textId="77777777" w:rsidR="00DC1933" w:rsidRPr="00D05BAB" w:rsidRDefault="00DC1933" w:rsidP="00E75F96">
            <w:pPr>
              <w:jc w:val="both"/>
              <w:rPr>
                <w:rFonts w:ascii="Times New Roman" w:hAnsi="Times New Roman" w:cs="Times New Roman"/>
                <w:sz w:val="24"/>
                <w:szCs w:val="24"/>
              </w:rPr>
            </w:pPr>
            <w:r w:rsidRPr="00D05BAB">
              <w:rPr>
                <w:rFonts w:ascii="Times New Roman" w:hAnsi="Times New Roman" w:cs="Times New Roman"/>
                <w:sz w:val="24"/>
                <w:szCs w:val="24"/>
              </w:rPr>
              <w:t>Призначення</w:t>
            </w:r>
          </w:p>
        </w:tc>
      </w:tr>
      <w:tr w:rsidR="00DC1933" w14:paraId="12A36F24" w14:textId="77777777" w:rsidTr="00E75F96">
        <w:tc>
          <w:tcPr>
            <w:tcW w:w="1696" w:type="dxa"/>
          </w:tcPr>
          <w:p w14:paraId="5B9E7222" w14:textId="77777777" w:rsidR="00DC1933" w:rsidRPr="00D05BAB" w:rsidRDefault="00DC1933" w:rsidP="00E75F96">
            <w:pPr>
              <w:jc w:val="both"/>
              <w:rPr>
                <w:rFonts w:ascii="Times New Roman" w:hAnsi="Times New Roman" w:cs="Times New Roman"/>
                <w:sz w:val="24"/>
                <w:szCs w:val="24"/>
              </w:rPr>
            </w:pPr>
            <w:r w:rsidRPr="00D05BAB">
              <w:rPr>
                <w:rFonts w:ascii="Times New Roman" w:hAnsi="Times New Roman" w:cs="Times New Roman"/>
                <w:sz w:val="24"/>
                <w:szCs w:val="24"/>
              </w:rPr>
              <w:t>ЛС-0</w:t>
            </w:r>
          </w:p>
        </w:tc>
        <w:tc>
          <w:tcPr>
            <w:tcW w:w="7933" w:type="dxa"/>
          </w:tcPr>
          <w:p w14:paraId="688D5FDC" w14:textId="77777777" w:rsidR="00DC1933" w:rsidRPr="00D05BAB" w:rsidRDefault="00DC1933" w:rsidP="00E75F96">
            <w:pPr>
              <w:jc w:val="both"/>
              <w:rPr>
                <w:rFonts w:ascii="Times New Roman" w:hAnsi="Times New Roman" w:cs="Times New Roman"/>
                <w:sz w:val="24"/>
                <w:szCs w:val="24"/>
              </w:rPr>
            </w:pPr>
            <w:r w:rsidRPr="00D05BAB">
              <w:rPr>
                <w:rFonts w:ascii="Times New Roman" w:hAnsi="Times New Roman" w:cs="Times New Roman"/>
                <w:sz w:val="24"/>
                <w:szCs w:val="24"/>
              </w:rPr>
              <w:t>Для вищих марок паперу, паперу креслярського, малювання та видів паперу для документів, для виготовлення шпалер способом глибокого флексографічного другу.</w:t>
            </w:r>
          </w:p>
        </w:tc>
      </w:tr>
      <w:tr w:rsidR="00DC1933" w14:paraId="573D82C8" w14:textId="77777777" w:rsidTr="00E75F96">
        <w:tc>
          <w:tcPr>
            <w:tcW w:w="1696" w:type="dxa"/>
          </w:tcPr>
          <w:p w14:paraId="22EB60FE" w14:textId="77777777" w:rsidR="00DC1933" w:rsidRPr="00D05BAB" w:rsidRDefault="00DC1933" w:rsidP="00E75F96">
            <w:pPr>
              <w:jc w:val="both"/>
              <w:rPr>
                <w:rFonts w:ascii="Times New Roman" w:hAnsi="Times New Roman" w:cs="Times New Roman"/>
                <w:sz w:val="24"/>
                <w:szCs w:val="24"/>
              </w:rPr>
            </w:pPr>
            <w:r w:rsidRPr="00D05BAB">
              <w:rPr>
                <w:rFonts w:ascii="Times New Roman" w:hAnsi="Times New Roman" w:cs="Times New Roman"/>
                <w:sz w:val="24"/>
                <w:szCs w:val="24"/>
              </w:rPr>
              <w:t>ЛС-1</w:t>
            </w:r>
          </w:p>
        </w:tc>
        <w:tc>
          <w:tcPr>
            <w:tcW w:w="7933" w:type="dxa"/>
          </w:tcPr>
          <w:p w14:paraId="3AF4AA7E" w14:textId="77777777" w:rsidR="00DC1933" w:rsidRPr="00D05BAB" w:rsidRDefault="00DC1933" w:rsidP="00E75F96">
            <w:pPr>
              <w:jc w:val="both"/>
              <w:rPr>
                <w:rFonts w:ascii="Times New Roman" w:hAnsi="Times New Roman" w:cs="Times New Roman"/>
                <w:sz w:val="24"/>
                <w:szCs w:val="24"/>
              </w:rPr>
            </w:pPr>
            <w:r w:rsidRPr="00D05BAB">
              <w:rPr>
                <w:rFonts w:ascii="Times New Roman" w:hAnsi="Times New Roman" w:cs="Times New Roman"/>
                <w:sz w:val="24"/>
                <w:szCs w:val="24"/>
              </w:rPr>
              <w:t>Для паперу обгорткового, друкарського №1, для етикеток №, цигаркового №, офсетного, картографічного.</w:t>
            </w:r>
          </w:p>
        </w:tc>
      </w:tr>
      <w:tr w:rsidR="00DC1933" w14:paraId="5C7BF5CE" w14:textId="77777777" w:rsidTr="00E75F96">
        <w:tc>
          <w:tcPr>
            <w:tcW w:w="1696" w:type="dxa"/>
          </w:tcPr>
          <w:p w14:paraId="6DCF18C8" w14:textId="77777777" w:rsidR="00DC1933" w:rsidRPr="00D05BAB" w:rsidRDefault="00DC1933" w:rsidP="00E75F96">
            <w:pPr>
              <w:jc w:val="both"/>
              <w:rPr>
                <w:rFonts w:ascii="Times New Roman" w:hAnsi="Times New Roman" w:cs="Times New Roman"/>
                <w:sz w:val="24"/>
                <w:szCs w:val="24"/>
              </w:rPr>
            </w:pPr>
            <w:r w:rsidRPr="00D05BAB">
              <w:rPr>
                <w:rFonts w:ascii="Times New Roman" w:hAnsi="Times New Roman" w:cs="Times New Roman"/>
                <w:sz w:val="24"/>
                <w:szCs w:val="24"/>
              </w:rPr>
              <w:t>ЛС-2</w:t>
            </w:r>
          </w:p>
        </w:tc>
        <w:tc>
          <w:tcPr>
            <w:tcW w:w="7933" w:type="dxa"/>
          </w:tcPr>
          <w:p w14:paraId="3CF6A09A" w14:textId="77777777" w:rsidR="00DC1933" w:rsidRPr="00D05BAB" w:rsidRDefault="00DC1933" w:rsidP="00E75F96">
            <w:pPr>
              <w:jc w:val="both"/>
              <w:rPr>
                <w:rFonts w:ascii="Times New Roman" w:hAnsi="Times New Roman" w:cs="Times New Roman"/>
                <w:sz w:val="24"/>
                <w:szCs w:val="24"/>
              </w:rPr>
            </w:pPr>
            <w:r w:rsidRPr="00D05BAB">
              <w:rPr>
                <w:rFonts w:ascii="Times New Roman" w:hAnsi="Times New Roman" w:cs="Times New Roman"/>
                <w:sz w:val="24"/>
                <w:szCs w:val="24"/>
              </w:rPr>
              <w:t>Для паперу друкарського №2, офсетного №2, для документів, карткового для довідково-пошукового апарату, для шпалер, для телеграфної стрічки та літературних телеграфних апаратів, основи для технічних видів паперу.</w:t>
            </w:r>
          </w:p>
        </w:tc>
      </w:tr>
      <w:tr w:rsidR="00DC1933" w14:paraId="38A547A4" w14:textId="77777777" w:rsidTr="00E75F96">
        <w:tc>
          <w:tcPr>
            <w:tcW w:w="1696" w:type="dxa"/>
          </w:tcPr>
          <w:p w14:paraId="1A91D314" w14:textId="77777777" w:rsidR="00DC1933" w:rsidRPr="00D05BAB" w:rsidRDefault="00DC1933" w:rsidP="00E75F96">
            <w:pPr>
              <w:jc w:val="both"/>
              <w:rPr>
                <w:rFonts w:ascii="Times New Roman" w:hAnsi="Times New Roman" w:cs="Times New Roman"/>
                <w:sz w:val="24"/>
                <w:szCs w:val="24"/>
              </w:rPr>
            </w:pPr>
            <w:r w:rsidRPr="00D05BAB">
              <w:rPr>
                <w:rFonts w:ascii="Times New Roman" w:hAnsi="Times New Roman" w:cs="Times New Roman"/>
                <w:sz w:val="24"/>
                <w:szCs w:val="24"/>
              </w:rPr>
              <w:t>ЛС-3</w:t>
            </w:r>
          </w:p>
        </w:tc>
        <w:tc>
          <w:tcPr>
            <w:tcW w:w="7933" w:type="dxa"/>
          </w:tcPr>
          <w:p w14:paraId="675B67AD" w14:textId="77777777" w:rsidR="00DC1933" w:rsidRPr="00D05BAB" w:rsidRDefault="00DC1933" w:rsidP="00E75F96">
            <w:pPr>
              <w:jc w:val="both"/>
              <w:rPr>
                <w:rFonts w:ascii="Times New Roman" w:hAnsi="Times New Roman" w:cs="Times New Roman"/>
                <w:sz w:val="24"/>
                <w:szCs w:val="24"/>
              </w:rPr>
            </w:pPr>
            <w:r w:rsidRPr="00D05BAB">
              <w:rPr>
                <w:rFonts w:ascii="Times New Roman" w:hAnsi="Times New Roman" w:cs="Times New Roman"/>
                <w:sz w:val="24"/>
                <w:szCs w:val="24"/>
              </w:rPr>
              <w:t>Для паперу писального №2, для пакування продуктів на автоматах, покривних шарів паперу, санітарно-гігієнічних видів паперу.</w:t>
            </w:r>
          </w:p>
        </w:tc>
      </w:tr>
      <w:tr w:rsidR="00DC1933" w14:paraId="7AA07F72" w14:textId="77777777" w:rsidTr="00E75F96">
        <w:tc>
          <w:tcPr>
            <w:tcW w:w="1696" w:type="dxa"/>
          </w:tcPr>
          <w:p w14:paraId="37BA38B8" w14:textId="77777777" w:rsidR="00DC1933" w:rsidRPr="00D05BAB" w:rsidRDefault="00DC1933" w:rsidP="00E75F96">
            <w:pPr>
              <w:jc w:val="both"/>
              <w:rPr>
                <w:rFonts w:ascii="Times New Roman" w:hAnsi="Times New Roman" w:cs="Times New Roman"/>
                <w:sz w:val="24"/>
                <w:szCs w:val="24"/>
              </w:rPr>
            </w:pPr>
            <w:r w:rsidRPr="00D05BAB">
              <w:rPr>
                <w:rFonts w:ascii="Times New Roman" w:hAnsi="Times New Roman" w:cs="Times New Roman"/>
                <w:sz w:val="24"/>
                <w:szCs w:val="24"/>
              </w:rPr>
              <w:t>ЛС-4</w:t>
            </w:r>
          </w:p>
        </w:tc>
        <w:tc>
          <w:tcPr>
            <w:tcW w:w="7933" w:type="dxa"/>
          </w:tcPr>
          <w:p w14:paraId="7E1EB206" w14:textId="77777777" w:rsidR="00DC1933" w:rsidRPr="00D05BAB" w:rsidRDefault="00DC1933" w:rsidP="00E75F96">
            <w:pPr>
              <w:jc w:val="both"/>
              <w:rPr>
                <w:rFonts w:ascii="Times New Roman" w:hAnsi="Times New Roman" w:cs="Times New Roman"/>
                <w:sz w:val="24"/>
                <w:szCs w:val="24"/>
              </w:rPr>
            </w:pPr>
            <w:r w:rsidRPr="00D05BAB">
              <w:rPr>
                <w:rFonts w:ascii="Times New Roman" w:hAnsi="Times New Roman" w:cs="Times New Roman"/>
                <w:sz w:val="24"/>
                <w:szCs w:val="24"/>
              </w:rPr>
              <w:t>Для паперу писального кольорового, обгорткового, пакувального, пакувального пачкового для цигарок.</w:t>
            </w:r>
          </w:p>
        </w:tc>
      </w:tr>
    </w:tbl>
    <w:p w14:paraId="687ABBE4" w14:textId="77777777" w:rsidR="00F96D4E" w:rsidRDefault="00F96D4E" w:rsidP="00F96D4E">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Таблиця 2.5 – Показники якості паперових рушників.</w:t>
      </w:r>
    </w:p>
    <w:tbl>
      <w:tblPr>
        <w:tblStyle w:val="a5"/>
        <w:tblW w:w="9634" w:type="dxa"/>
        <w:tblLook w:val="04A0" w:firstRow="1" w:lastRow="0" w:firstColumn="1" w:lastColumn="0" w:noHBand="0" w:noVBand="1"/>
      </w:tblPr>
      <w:tblGrid>
        <w:gridCol w:w="3681"/>
        <w:gridCol w:w="850"/>
        <w:gridCol w:w="851"/>
        <w:gridCol w:w="850"/>
        <w:gridCol w:w="851"/>
        <w:gridCol w:w="850"/>
        <w:gridCol w:w="851"/>
        <w:gridCol w:w="850"/>
      </w:tblGrid>
      <w:tr w:rsidR="00F96D4E" w14:paraId="1062AD57" w14:textId="77777777" w:rsidTr="00E75F96">
        <w:tc>
          <w:tcPr>
            <w:tcW w:w="3681" w:type="dxa"/>
            <w:vMerge w:val="restart"/>
          </w:tcPr>
          <w:p w14:paraId="47870EF1" w14:textId="77777777" w:rsidR="00F96D4E" w:rsidRPr="00D05BAB" w:rsidRDefault="00F96D4E" w:rsidP="00E75F96">
            <w:pPr>
              <w:jc w:val="both"/>
              <w:rPr>
                <w:rFonts w:ascii="Times New Roman" w:hAnsi="Times New Roman" w:cs="Times New Roman"/>
                <w:sz w:val="24"/>
                <w:szCs w:val="24"/>
              </w:rPr>
            </w:pPr>
            <w:r w:rsidRPr="00D05BAB">
              <w:rPr>
                <w:rFonts w:ascii="Times New Roman" w:hAnsi="Times New Roman" w:cs="Times New Roman"/>
                <w:sz w:val="24"/>
                <w:szCs w:val="24"/>
              </w:rPr>
              <w:t>Назва показника</w:t>
            </w:r>
          </w:p>
        </w:tc>
        <w:tc>
          <w:tcPr>
            <w:tcW w:w="5953" w:type="dxa"/>
            <w:gridSpan w:val="7"/>
          </w:tcPr>
          <w:p w14:paraId="235509B8" w14:textId="77777777" w:rsidR="00F96D4E" w:rsidRPr="00D05BAB" w:rsidRDefault="00F96D4E" w:rsidP="00E75F96">
            <w:pPr>
              <w:jc w:val="both"/>
              <w:rPr>
                <w:rFonts w:ascii="Times New Roman" w:hAnsi="Times New Roman" w:cs="Times New Roman"/>
                <w:sz w:val="24"/>
                <w:szCs w:val="24"/>
              </w:rPr>
            </w:pPr>
            <w:r w:rsidRPr="00D05BAB">
              <w:rPr>
                <w:rFonts w:ascii="Times New Roman" w:hAnsi="Times New Roman" w:cs="Times New Roman"/>
                <w:sz w:val="24"/>
                <w:szCs w:val="24"/>
              </w:rPr>
              <w:t>Значення марок</w:t>
            </w:r>
          </w:p>
        </w:tc>
      </w:tr>
      <w:tr w:rsidR="00F96D4E" w14:paraId="04C7AB8E" w14:textId="77777777" w:rsidTr="00E75F96">
        <w:tc>
          <w:tcPr>
            <w:tcW w:w="3681" w:type="dxa"/>
            <w:vMerge/>
          </w:tcPr>
          <w:p w14:paraId="34A09FBF" w14:textId="77777777" w:rsidR="00F96D4E" w:rsidRPr="00D05BAB" w:rsidRDefault="00F96D4E" w:rsidP="00E75F96">
            <w:pPr>
              <w:jc w:val="both"/>
              <w:rPr>
                <w:rFonts w:ascii="Times New Roman" w:hAnsi="Times New Roman" w:cs="Times New Roman"/>
                <w:sz w:val="24"/>
                <w:szCs w:val="24"/>
              </w:rPr>
            </w:pPr>
          </w:p>
        </w:tc>
        <w:tc>
          <w:tcPr>
            <w:tcW w:w="850" w:type="dxa"/>
          </w:tcPr>
          <w:p w14:paraId="111D449F" w14:textId="77777777" w:rsidR="00F96D4E" w:rsidRPr="00D05BAB" w:rsidRDefault="00F96D4E" w:rsidP="00E75F96">
            <w:pPr>
              <w:jc w:val="both"/>
              <w:rPr>
                <w:rFonts w:ascii="Times New Roman" w:hAnsi="Times New Roman" w:cs="Times New Roman"/>
                <w:sz w:val="24"/>
                <w:szCs w:val="24"/>
              </w:rPr>
            </w:pPr>
            <w:r w:rsidRPr="00D05BAB">
              <w:rPr>
                <w:rFonts w:ascii="Times New Roman" w:hAnsi="Times New Roman" w:cs="Times New Roman"/>
                <w:sz w:val="24"/>
                <w:szCs w:val="24"/>
              </w:rPr>
              <w:t>СГ-15</w:t>
            </w:r>
          </w:p>
        </w:tc>
        <w:tc>
          <w:tcPr>
            <w:tcW w:w="851" w:type="dxa"/>
          </w:tcPr>
          <w:p w14:paraId="2ADE4042" w14:textId="77777777" w:rsidR="00F96D4E" w:rsidRPr="00D05BAB" w:rsidRDefault="00F96D4E" w:rsidP="00E75F96">
            <w:pPr>
              <w:jc w:val="both"/>
              <w:rPr>
                <w:rFonts w:ascii="Times New Roman" w:hAnsi="Times New Roman" w:cs="Times New Roman"/>
                <w:sz w:val="24"/>
                <w:szCs w:val="24"/>
              </w:rPr>
            </w:pPr>
            <w:r w:rsidRPr="00D05BAB">
              <w:rPr>
                <w:rFonts w:ascii="Times New Roman" w:hAnsi="Times New Roman" w:cs="Times New Roman"/>
                <w:sz w:val="24"/>
                <w:szCs w:val="24"/>
              </w:rPr>
              <w:t>СГ-17</w:t>
            </w:r>
          </w:p>
        </w:tc>
        <w:tc>
          <w:tcPr>
            <w:tcW w:w="850" w:type="dxa"/>
          </w:tcPr>
          <w:p w14:paraId="2B53FC2B" w14:textId="77777777" w:rsidR="00F96D4E" w:rsidRPr="00D05BAB" w:rsidRDefault="00F96D4E" w:rsidP="00E75F96">
            <w:pPr>
              <w:jc w:val="both"/>
              <w:rPr>
                <w:rFonts w:ascii="Times New Roman" w:hAnsi="Times New Roman" w:cs="Times New Roman"/>
                <w:sz w:val="24"/>
                <w:szCs w:val="24"/>
              </w:rPr>
            </w:pPr>
            <w:r w:rsidRPr="00D05BAB">
              <w:rPr>
                <w:rFonts w:ascii="Times New Roman" w:hAnsi="Times New Roman" w:cs="Times New Roman"/>
                <w:sz w:val="24"/>
                <w:szCs w:val="24"/>
              </w:rPr>
              <w:t>СГ-20</w:t>
            </w:r>
          </w:p>
        </w:tc>
        <w:tc>
          <w:tcPr>
            <w:tcW w:w="851" w:type="dxa"/>
          </w:tcPr>
          <w:p w14:paraId="4FFDCF71" w14:textId="77777777" w:rsidR="00F96D4E" w:rsidRPr="00D05BAB" w:rsidRDefault="00F96D4E" w:rsidP="00E75F96">
            <w:pPr>
              <w:jc w:val="both"/>
              <w:rPr>
                <w:rFonts w:ascii="Times New Roman" w:hAnsi="Times New Roman" w:cs="Times New Roman"/>
                <w:sz w:val="24"/>
                <w:szCs w:val="24"/>
              </w:rPr>
            </w:pPr>
            <w:r w:rsidRPr="00D05BAB">
              <w:rPr>
                <w:rFonts w:ascii="Times New Roman" w:hAnsi="Times New Roman" w:cs="Times New Roman"/>
                <w:sz w:val="24"/>
                <w:szCs w:val="24"/>
              </w:rPr>
              <w:t>СГ-24</w:t>
            </w:r>
          </w:p>
        </w:tc>
        <w:tc>
          <w:tcPr>
            <w:tcW w:w="850" w:type="dxa"/>
          </w:tcPr>
          <w:p w14:paraId="570C0960" w14:textId="77777777" w:rsidR="00F96D4E" w:rsidRPr="00D05BAB" w:rsidRDefault="00F96D4E" w:rsidP="00E75F96">
            <w:pPr>
              <w:jc w:val="both"/>
              <w:rPr>
                <w:rFonts w:ascii="Times New Roman" w:hAnsi="Times New Roman" w:cs="Times New Roman"/>
                <w:sz w:val="24"/>
                <w:szCs w:val="24"/>
              </w:rPr>
            </w:pPr>
            <w:r w:rsidRPr="00D05BAB">
              <w:rPr>
                <w:rFonts w:ascii="Times New Roman" w:hAnsi="Times New Roman" w:cs="Times New Roman"/>
                <w:sz w:val="24"/>
                <w:szCs w:val="24"/>
              </w:rPr>
              <w:t>СГ-29</w:t>
            </w:r>
          </w:p>
        </w:tc>
        <w:tc>
          <w:tcPr>
            <w:tcW w:w="851" w:type="dxa"/>
          </w:tcPr>
          <w:p w14:paraId="03D0943A" w14:textId="77777777" w:rsidR="00F96D4E" w:rsidRPr="00D05BAB" w:rsidRDefault="00F96D4E" w:rsidP="00E75F96">
            <w:pPr>
              <w:jc w:val="both"/>
              <w:rPr>
                <w:rFonts w:ascii="Times New Roman" w:hAnsi="Times New Roman" w:cs="Times New Roman"/>
                <w:sz w:val="24"/>
                <w:szCs w:val="24"/>
              </w:rPr>
            </w:pPr>
            <w:r w:rsidRPr="00D05BAB">
              <w:rPr>
                <w:rFonts w:ascii="Times New Roman" w:hAnsi="Times New Roman" w:cs="Times New Roman"/>
                <w:sz w:val="24"/>
                <w:szCs w:val="24"/>
              </w:rPr>
              <w:t>СГ-35</w:t>
            </w:r>
          </w:p>
        </w:tc>
        <w:tc>
          <w:tcPr>
            <w:tcW w:w="850" w:type="dxa"/>
          </w:tcPr>
          <w:p w14:paraId="73D31B35" w14:textId="77777777" w:rsidR="00F96D4E" w:rsidRPr="00D05BAB" w:rsidRDefault="00F96D4E" w:rsidP="00E75F96">
            <w:pPr>
              <w:jc w:val="both"/>
              <w:rPr>
                <w:rFonts w:ascii="Times New Roman" w:hAnsi="Times New Roman" w:cs="Times New Roman"/>
                <w:sz w:val="24"/>
                <w:szCs w:val="24"/>
              </w:rPr>
            </w:pPr>
            <w:r w:rsidRPr="00D05BAB">
              <w:rPr>
                <w:rFonts w:ascii="Times New Roman" w:hAnsi="Times New Roman" w:cs="Times New Roman"/>
                <w:sz w:val="24"/>
                <w:szCs w:val="24"/>
              </w:rPr>
              <w:t>СГ-45</w:t>
            </w:r>
          </w:p>
        </w:tc>
      </w:tr>
      <w:tr w:rsidR="00F96D4E" w14:paraId="16CC66CC" w14:textId="77777777" w:rsidTr="00E75F96">
        <w:tc>
          <w:tcPr>
            <w:tcW w:w="3681" w:type="dxa"/>
          </w:tcPr>
          <w:p w14:paraId="7B0D1E41" w14:textId="77777777" w:rsidR="00F96D4E" w:rsidRPr="00D05BAB" w:rsidRDefault="00F96D4E" w:rsidP="00E75F96">
            <w:pPr>
              <w:jc w:val="both"/>
              <w:rPr>
                <w:rFonts w:ascii="Times New Roman" w:hAnsi="Times New Roman" w:cs="Times New Roman"/>
                <w:sz w:val="24"/>
                <w:szCs w:val="24"/>
              </w:rPr>
            </w:pPr>
            <w:r w:rsidRPr="00D05BAB">
              <w:rPr>
                <w:rFonts w:ascii="Times New Roman" w:hAnsi="Times New Roman" w:cs="Times New Roman"/>
                <w:sz w:val="24"/>
                <w:szCs w:val="24"/>
              </w:rPr>
              <w:t>Маса паперу площею 1м2, г</w:t>
            </w:r>
          </w:p>
        </w:tc>
        <w:tc>
          <w:tcPr>
            <w:tcW w:w="850" w:type="dxa"/>
          </w:tcPr>
          <w:p w14:paraId="414EA23E" w14:textId="77777777" w:rsidR="00F96D4E" w:rsidRPr="00D05BAB" w:rsidRDefault="00F96D4E" w:rsidP="00E75F96">
            <w:pPr>
              <w:jc w:val="both"/>
              <w:rPr>
                <w:rFonts w:ascii="Times New Roman" w:hAnsi="Times New Roman" w:cs="Times New Roman"/>
                <w:sz w:val="24"/>
                <w:szCs w:val="24"/>
              </w:rPr>
            </w:pPr>
            <w:r w:rsidRPr="00D05BAB">
              <w:rPr>
                <w:rFonts w:ascii="Times New Roman" w:hAnsi="Times New Roman" w:cs="Times New Roman"/>
                <w:sz w:val="24"/>
                <w:szCs w:val="24"/>
              </w:rPr>
              <w:t>15</w:t>
            </w:r>
          </w:p>
        </w:tc>
        <w:tc>
          <w:tcPr>
            <w:tcW w:w="851" w:type="dxa"/>
          </w:tcPr>
          <w:p w14:paraId="00B2FD78" w14:textId="77777777" w:rsidR="00F96D4E" w:rsidRPr="00D05BAB" w:rsidRDefault="00F96D4E" w:rsidP="00E75F96">
            <w:pPr>
              <w:jc w:val="both"/>
              <w:rPr>
                <w:rFonts w:ascii="Times New Roman" w:hAnsi="Times New Roman" w:cs="Times New Roman"/>
                <w:sz w:val="24"/>
                <w:szCs w:val="24"/>
              </w:rPr>
            </w:pPr>
            <w:r w:rsidRPr="00D05BAB">
              <w:rPr>
                <w:rFonts w:ascii="Times New Roman" w:hAnsi="Times New Roman" w:cs="Times New Roman"/>
                <w:sz w:val="24"/>
                <w:szCs w:val="24"/>
              </w:rPr>
              <w:t>17</w:t>
            </w:r>
          </w:p>
        </w:tc>
        <w:tc>
          <w:tcPr>
            <w:tcW w:w="850" w:type="dxa"/>
          </w:tcPr>
          <w:p w14:paraId="6DB28902" w14:textId="77777777" w:rsidR="00F96D4E" w:rsidRPr="00D05BAB" w:rsidRDefault="00F96D4E" w:rsidP="00E75F96">
            <w:pPr>
              <w:jc w:val="both"/>
              <w:rPr>
                <w:rFonts w:ascii="Times New Roman" w:hAnsi="Times New Roman" w:cs="Times New Roman"/>
                <w:sz w:val="24"/>
                <w:szCs w:val="24"/>
              </w:rPr>
            </w:pPr>
            <w:r w:rsidRPr="00D05BAB">
              <w:rPr>
                <w:rFonts w:ascii="Times New Roman" w:hAnsi="Times New Roman" w:cs="Times New Roman"/>
                <w:sz w:val="24"/>
                <w:szCs w:val="24"/>
              </w:rPr>
              <w:t>20</w:t>
            </w:r>
          </w:p>
        </w:tc>
        <w:tc>
          <w:tcPr>
            <w:tcW w:w="851" w:type="dxa"/>
          </w:tcPr>
          <w:p w14:paraId="753EF634" w14:textId="77777777" w:rsidR="00F96D4E" w:rsidRPr="00D05BAB" w:rsidRDefault="00F96D4E" w:rsidP="00E75F96">
            <w:pPr>
              <w:jc w:val="both"/>
              <w:rPr>
                <w:rFonts w:ascii="Times New Roman" w:hAnsi="Times New Roman" w:cs="Times New Roman"/>
                <w:sz w:val="24"/>
                <w:szCs w:val="24"/>
              </w:rPr>
            </w:pPr>
            <w:r w:rsidRPr="00D05BAB">
              <w:rPr>
                <w:rFonts w:ascii="Times New Roman" w:hAnsi="Times New Roman" w:cs="Times New Roman"/>
                <w:sz w:val="24"/>
                <w:szCs w:val="24"/>
              </w:rPr>
              <w:t>24</w:t>
            </w:r>
          </w:p>
        </w:tc>
        <w:tc>
          <w:tcPr>
            <w:tcW w:w="850" w:type="dxa"/>
          </w:tcPr>
          <w:p w14:paraId="0B78249A" w14:textId="77777777" w:rsidR="00F96D4E" w:rsidRPr="00D05BAB" w:rsidRDefault="00F96D4E" w:rsidP="00E75F96">
            <w:pPr>
              <w:jc w:val="both"/>
              <w:rPr>
                <w:rFonts w:ascii="Times New Roman" w:hAnsi="Times New Roman" w:cs="Times New Roman"/>
                <w:sz w:val="24"/>
                <w:szCs w:val="24"/>
              </w:rPr>
            </w:pPr>
            <w:r w:rsidRPr="00D05BAB">
              <w:rPr>
                <w:rFonts w:ascii="Times New Roman" w:hAnsi="Times New Roman" w:cs="Times New Roman"/>
                <w:sz w:val="24"/>
                <w:szCs w:val="24"/>
              </w:rPr>
              <w:t>28</w:t>
            </w:r>
          </w:p>
        </w:tc>
        <w:tc>
          <w:tcPr>
            <w:tcW w:w="851" w:type="dxa"/>
          </w:tcPr>
          <w:p w14:paraId="1B20D73A" w14:textId="77777777" w:rsidR="00F96D4E" w:rsidRPr="00D05BAB" w:rsidRDefault="00F96D4E" w:rsidP="00E75F96">
            <w:pPr>
              <w:jc w:val="both"/>
              <w:rPr>
                <w:rFonts w:ascii="Times New Roman" w:hAnsi="Times New Roman" w:cs="Times New Roman"/>
                <w:sz w:val="24"/>
                <w:szCs w:val="24"/>
              </w:rPr>
            </w:pPr>
            <w:r w:rsidRPr="00D05BAB">
              <w:rPr>
                <w:rFonts w:ascii="Times New Roman" w:hAnsi="Times New Roman" w:cs="Times New Roman"/>
                <w:sz w:val="24"/>
                <w:szCs w:val="24"/>
              </w:rPr>
              <w:t>30</w:t>
            </w:r>
          </w:p>
        </w:tc>
        <w:tc>
          <w:tcPr>
            <w:tcW w:w="850" w:type="dxa"/>
          </w:tcPr>
          <w:p w14:paraId="55ED9726" w14:textId="77777777" w:rsidR="00F96D4E" w:rsidRPr="00D05BAB" w:rsidRDefault="00F96D4E" w:rsidP="00E75F96">
            <w:pPr>
              <w:jc w:val="both"/>
              <w:rPr>
                <w:rFonts w:ascii="Times New Roman" w:hAnsi="Times New Roman" w:cs="Times New Roman"/>
                <w:sz w:val="24"/>
                <w:szCs w:val="24"/>
              </w:rPr>
            </w:pPr>
            <w:r w:rsidRPr="00D05BAB">
              <w:rPr>
                <w:rFonts w:ascii="Times New Roman" w:hAnsi="Times New Roman" w:cs="Times New Roman"/>
                <w:sz w:val="24"/>
                <w:szCs w:val="24"/>
              </w:rPr>
              <w:t>45</w:t>
            </w:r>
          </w:p>
        </w:tc>
      </w:tr>
      <w:tr w:rsidR="00F96D4E" w14:paraId="166D0432" w14:textId="77777777" w:rsidTr="00E75F96">
        <w:tc>
          <w:tcPr>
            <w:tcW w:w="3681" w:type="dxa"/>
          </w:tcPr>
          <w:p w14:paraId="3A90595B" w14:textId="77777777" w:rsidR="00F96D4E" w:rsidRPr="00D05BAB" w:rsidRDefault="00F96D4E" w:rsidP="00E75F96">
            <w:pPr>
              <w:jc w:val="both"/>
              <w:rPr>
                <w:rFonts w:ascii="Times New Roman" w:hAnsi="Times New Roman" w:cs="Times New Roman"/>
                <w:sz w:val="24"/>
                <w:szCs w:val="24"/>
              </w:rPr>
            </w:pPr>
            <w:r w:rsidRPr="00D05BAB">
              <w:rPr>
                <w:rFonts w:ascii="Times New Roman" w:hAnsi="Times New Roman" w:cs="Times New Roman"/>
                <w:sz w:val="24"/>
                <w:szCs w:val="24"/>
              </w:rPr>
              <w:t>Ступінь крепування, % не менше</w:t>
            </w:r>
          </w:p>
        </w:tc>
        <w:tc>
          <w:tcPr>
            <w:tcW w:w="850" w:type="dxa"/>
          </w:tcPr>
          <w:p w14:paraId="4EC0C935" w14:textId="77777777" w:rsidR="00F96D4E" w:rsidRPr="00D05BAB" w:rsidRDefault="00F96D4E" w:rsidP="00E75F96">
            <w:pPr>
              <w:jc w:val="both"/>
              <w:rPr>
                <w:rFonts w:ascii="Times New Roman" w:hAnsi="Times New Roman" w:cs="Times New Roman"/>
                <w:sz w:val="24"/>
                <w:szCs w:val="24"/>
              </w:rPr>
            </w:pPr>
            <w:r w:rsidRPr="00D05BAB">
              <w:rPr>
                <w:rFonts w:ascii="Times New Roman" w:hAnsi="Times New Roman" w:cs="Times New Roman"/>
                <w:sz w:val="24"/>
                <w:szCs w:val="24"/>
              </w:rPr>
              <w:t>5,0</w:t>
            </w:r>
          </w:p>
        </w:tc>
        <w:tc>
          <w:tcPr>
            <w:tcW w:w="851" w:type="dxa"/>
          </w:tcPr>
          <w:p w14:paraId="54F3C53A" w14:textId="77777777" w:rsidR="00F96D4E" w:rsidRPr="00D05BAB" w:rsidRDefault="00F96D4E" w:rsidP="00E75F96">
            <w:pPr>
              <w:jc w:val="both"/>
              <w:rPr>
                <w:rFonts w:ascii="Times New Roman" w:hAnsi="Times New Roman" w:cs="Times New Roman"/>
                <w:sz w:val="24"/>
                <w:szCs w:val="24"/>
              </w:rPr>
            </w:pPr>
            <w:r w:rsidRPr="00D05BAB">
              <w:rPr>
                <w:rFonts w:ascii="Times New Roman" w:hAnsi="Times New Roman" w:cs="Times New Roman"/>
                <w:sz w:val="24"/>
                <w:szCs w:val="24"/>
              </w:rPr>
              <w:t>5,0</w:t>
            </w:r>
          </w:p>
        </w:tc>
        <w:tc>
          <w:tcPr>
            <w:tcW w:w="850" w:type="dxa"/>
          </w:tcPr>
          <w:p w14:paraId="26E22D25" w14:textId="77777777" w:rsidR="00F96D4E" w:rsidRPr="00D05BAB" w:rsidRDefault="00F96D4E" w:rsidP="00E75F96">
            <w:pPr>
              <w:jc w:val="both"/>
              <w:rPr>
                <w:rFonts w:ascii="Times New Roman" w:hAnsi="Times New Roman" w:cs="Times New Roman"/>
                <w:sz w:val="24"/>
                <w:szCs w:val="24"/>
              </w:rPr>
            </w:pPr>
            <w:r w:rsidRPr="00D05BAB">
              <w:rPr>
                <w:rFonts w:ascii="Times New Roman" w:hAnsi="Times New Roman" w:cs="Times New Roman"/>
                <w:sz w:val="24"/>
                <w:szCs w:val="24"/>
              </w:rPr>
              <w:t>5,0</w:t>
            </w:r>
          </w:p>
        </w:tc>
        <w:tc>
          <w:tcPr>
            <w:tcW w:w="851" w:type="dxa"/>
          </w:tcPr>
          <w:p w14:paraId="4DEAAD92" w14:textId="77777777" w:rsidR="00F96D4E" w:rsidRPr="00D05BAB" w:rsidRDefault="00F96D4E" w:rsidP="00E75F96">
            <w:pPr>
              <w:jc w:val="both"/>
              <w:rPr>
                <w:rFonts w:ascii="Times New Roman" w:hAnsi="Times New Roman" w:cs="Times New Roman"/>
                <w:sz w:val="24"/>
                <w:szCs w:val="24"/>
              </w:rPr>
            </w:pPr>
            <w:r w:rsidRPr="00D05BAB">
              <w:rPr>
                <w:rFonts w:ascii="Times New Roman" w:hAnsi="Times New Roman" w:cs="Times New Roman"/>
                <w:sz w:val="24"/>
                <w:szCs w:val="24"/>
              </w:rPr>
              <w:t>5,0</w:t>
            </w:r>
          </w:p>
        </w:tc>
        <w:tc>
          <w:tcPr>
            <w:tcW w:w="850" w:type="dxa"/>
          </w:tcPr>
          <w:p w14:paraId="3F119EAB" w14:textId="77777777" w:rsidR="00F96D4E" w:rsidRPr="00D05BAB" w:rsidRDefault="00F96D4E" w:rsidP="00E75F96">
            <w:pPr>
              <w:jc w:val="both"/>
              <w:rPr>
                <w:rFonts w:ascii="Times New Roman" w:hAnsi="Times New Roman" w:cs="Times New Roman"/>
                <w:sz w:val="24"/>
                <w:szCs w:val="24"/>
              </w:rPr>
            </w:pPr>
            <w:r w:rsidRPr="00D05BAB">
              <w:rPr>
                <w:rFonts w:ascii="Times New Roman" w:hAnsi="Times New Roman" w:cs="Times New Roman"/>
                <w:sz w:val="24"/>
                <w:szCs w:val="24"/>
              </w:rPr>
              <w:t>5,0</w:t>
            </w:r>
          </w:p>
        </w:tc>
        <w:tc>
          <w:tcPr>
            <w:tcW w:w="851" w:type="dxa"/>
          </w:tcPr>
          <w:p w14:paraId="2200DDCA" w14:textId="77777777" w:rsidR="00F96D4E" w:rsidRPr="00D05BAB" w:rsidRDefault="00F96D4E" w:rsidP="00E75F96">
            <w:pPr>
              <w:jc w:val="both"/>
              <w:rPr>
                <w:rFonts w:ascii="Times New Roman" w:hAnsi="Times New Roman" w:cs="Times New Roman"/>
                <w:sz w:val="24"/>
                <w:szCs w:val="24"/>
              </w:rPr>
            </w:pPr>
            <w:r w:rsidRPr="00D05BAB">
              <w:rPr>
                <w:rFonts w:ascii="Times New Roman" w:hAnsi="Times New Roman" w:cs="Times New Roman"/>
                <w:sz w:val="24"/>
                <w:szCs w:val="24"/>
              </w:rPr>
              <w:t>5,0</w:t>
            </w:r>
          </w:p>
        </w:tc>
        <w:tc>
          <w:tcPr>
            <w:tcW w:w="850" w:type="dxa"/>
          </w:tcPr>
          <w:p w14:paraId="164955CB" w14:textId="77777777" w:rsidR="00F96D4E" w:rsidRPr="00D05BAB" w:rsidRDefault="00F96D4E" w:rsidP="00E75F96">
            <w:pPr>
              <w:jc w:val="both"/>
              <w:rPr>
                <w:rFonts w:ascii="Times New Roman" w:hAnsi="Times New Roman" w:cs="Times New Roman"/>
                <w:sz w:val="24"/>
                <w:szCs w:val="24"/>
              </w:rPr>
            </w:pPr>
            <w:r w:rsidRPr="00D05BAB">
              <w:rPr>
                <w:rFonts w:ascii="Times New Roman" w:hAnsi="Times New Roman" w:cs="Times New Roman"/>
                <w:sz w:val="24"/>
                <w:szCs w:val="24"/>
              </w:rPr>
              <w:t>5,0</w:t>
            </w:r>
          </w:p>
        </w:tc>
      </w:tr>
      <w:tr w:rsidR="00F96D4E" w14:paraId="524B75BB" w14:textId="77777777" w:rsidTr="00E75F96">
        <w:trPr>
          <w:trHeight w:val="2005"/>
        </w:trPr>
        <w:tc>
          <w:tcPr>
            <w:tcW w:w="3681" w:type="dxa"/>
          </w:tcPr>
          <w:p w14:paraId="6F46B586" w14:textId="77777777" w:rsidR="00F96D4E" w:rsidRPr="00D05BAB" w:rsidRDefault="00F96D4E" w:rsidP="00E75F96">
            <w:pPr>
              <w:jc w:val="both"/>
              <w:rPr>
                <w:rFonts w:ascii="Times New Roman" w:hAnsi="Times New Roman" w:cs="Times New Roman"/>
                <w:sz w:val="24"/>
                <w:szCs w:val="24"/>
              </w:rPr>
            </w:pPr>
            <w:r w:rsidRPr="00D05BAB">
              <w:rPr>
                <w:rFonts w:ascii="Times New Roman" w:hAnsi="Times New Roman" w:cs="Times New Roman"/>
                <w:sz w:val="24"/>
                <w:szCs w:val="24"/>
              </w:rPr>
              <w:t>Руйнівне зусилля, Н, не менше</w:t>
            </w:r>
          </w:p>
          <w:p w14:paraId="06AEBAD6" w14:textId="77777777" w:rsidR="00F96D4E" w:rsidRPr="00D05BAB" w:rsidRDefault="00F96D4E" w:rsidP="00E75F96">
            <w:pPr>
              <w:jc w:val="both"/>
              <w:rPr>
                <w:rFonts w:ascii="Times New Roman" w:hAnsi="Times New Roman" w:cs="Times New Roman"/>
                <w:sz w:val="24"/>
                <w:szCs w:val="24"/>
              </w:rPr>
            </w:pPr>
            <w:r w:rsidRPr="00D05BAB">
              <w:rPr>
                <w:rFonts w:ascii="Times New Roman" w:hAnsi="Times New Roman" w:cs="Times New Roman"/>
                <w:sz w:val="24"/>
                <w:szCs w:val="24"/>
              </w:rPr>
              <w:t>- у машинному напрямку</w:t>
            </w:r>
          </w:p>
          <w:p w14:paraId="78425F9B" w14:textId="77777777" w:rsidR="00F96D4E" w:rsidRPr="00D05BAB" w:rsidRDefault="00F96D4E" w:rsidP="00E75F96">
            <w:pPr>
              <w:jc w:val="both"/>
              <w:rPr>
                <w:rFonts w:ascii="Times New Roman" w:hAnsi="Times New Roman" w:cs="Times New Roman"/>
                <w:sz w:val="24"/>
                <w:szCs w:val="24"/>
              </w:rPr>
            </w:pPr>
            <w:r w:rsidRPr="00D05BAB">
              <w:rPr>
                <w:rFonts w:ascii="Times New Roman" w:hAnsi="Times New Roman" w:cs="Times New Roman"/>
                <w:sz w:val="24"/>
                <w:szCs w:val="24"/>
              </w:rPr>
              <w:t>- у поперечному напрямку</w:t>
            </w:r>
          </w:p>
        </w:tc>
        <w:tc>
          <w:tcPr>
            <w:tcW w:w="850" w:type="dxa"/>
          </w:tcPr>
          <w:p w14:paraId="255AC288" w14:textId="77777777" w:rsidR="00F96D4E" w:rsidRPr="00D05BAB" w:rsidRDefault="00F96D4E" w:rsidP="00E75F96">
            <w:pPr>
              <w:jc w:val="both"/>
              <w:rPr>
                <w:rFonts w:ascii="Times New Roman" w:hAnsi="Times New Roman" w:cs="Times New Roman"/>
                <w:sz w:val="24"/>
                <w:szCs w:val="24"/>
              </w:rPr>
            </w:pPr>
          </w:p>
          <w:p w14:paraId="25E5B3C0" w14:textId="77777777" w:rsidR="00F96D4E" w:rsidRPr="00D05BAB" w:rsidRDefault="00F96D4E" w:rsidP="00E75F96">
            <w:pPr>
              <w:jc w:val="both"/>
              <w:rPr>
                <w:rFonts w:ascii="Times New Roman" w:hAnsi="Times New Roman" w:cs="Times New Roman"/>
                <w:sz w:val="24"/>
                <w:szCs w:val="24"/>
              </w:rPr>
            </w:pPr>
          </w:p>
          <w:p w14:paraId="782D8624" w14:textId="77777777" w:rsidR="00F96D4E" w:rsidRPr="00D05BAB" w:rsidRDefault="00F96D4E" w:rsidP="00E75F96">
            <w:pPr>
              <w:jc w:val="both"/>
              <w:rPr>
                <w:rFonts w:ascii="Times New Roman" w:hAnsi="Times New Roman" w:cs="Times New Roman"/>
                <w:sz w:val="24"/>
                <w:szCs w:val="24"/>
              </w:rPr>
            </w:pPr>
            <w:r w:rsidRPr="00D05BAB">
              <w:rPr>
                <w:rFonts w:ascii="Times New Roman" w:hAnsi="Times New Roman" w:cs="Times New Roman"/>
                <w:sz w:val="24"/>
                <w:szCs w:val="24"/>
              </w:rPr>
              <w:t>1</w:t>
            </w:r>
          </w:p>
          <w:p w14:paraId="05801888" w14:textId="77777777" w:rsidR="00F96D4E" w:rsidRPr="00D05BAB" w:rsidRDefault="00F96D4E" w:rsidP="00E75F96">
            <w:pPr>
              <w:jc w:val="both"/>
              <w:rPr>
                <w:rFonts w:ascii="Times New Roman" w:hAnsi="Times New Roman" w:cs="Times New Roman"/>
                <w:sz w:val="24"/>
                <w:szCs w:val="24"/>
              </w:rPr>
            </w:pPr>
            <w:r w:rsidRPr="00D05BAB">
              <w:rPr>
                <w:rFonts w:ascii="Times New Roman" w:hAnsi="Times New Roman" w:cs="Times New Roman"/>
                <w:sz w:val="24"/>
                <w:szCs w:val="24"/>
              </w:rPr>
              <w:t>0,5</w:t>
            </w:r>
          </w:p>
        </w:tc>
        <w:tc>
          <w:tcPr>
            <w:tcW w:w="851" w:type="dxa"/>
          </w:tcPr>
          <w:p w14:paraId="1E39B9DA" w14:textId="77777777" w:rsidR="00F96D4E" w:rsidRPr="00D05BAB" w:rsidRDefault="00F96D4E" w:rsidP="00E75F96">
            <w:pPr>
              <w:jc w:val="both"/>
              <w:rPr>
                <w:rFonts w:ascii="Times New Roman" w:hAnsi="Times New Roman" w:cs="Times New Roman"/>
                <w:sz w:val="24"/>
                <w:szCs w:val="24"/>
              </w:rPr>
            </w:pPr>
          </w:p>
          <w:p w14:paraId="279BACA0" w14:textId="77777777" w:rsidR="00F96D4E" w:rsidRPr="00D05BAB" w:rsidRDefault="00F96D4E" w:rsidP="00E75F96">
            <w:pPr>
              <w:jc w:val="both"/>
              <w:rPr>
                <w:rFonts w:ascii="Times New Roman" w:hAnsi="Times New Roman" w:cs="Times New Roman"/>
                <w:sz w:val="24"/>
                <w:szCs w:val="24"/>
              </w:rPr>
            </w:pPr>
          </w:p>
          <w:p w14:paraId="1A3A3418" w14:textId="77777777" w:rsidR="00F96D4E" w:rsidRPr="00D05BAB" w:rsidRDefault="00F96D4E" w:rsidP="00E75F96">
            <w:pPr>
              <w:jc w:val="both"/>
              <w:rPr>
                <w:rFonts w:ascii="Times New Roman" w:hAnsi="Times New Roman" w:cs="Times New Roman"/>
                <w:sz w:val="24"/>
                <w:szCs w:val="24"/>
              </w:rPr>
            </w:pPr>
            <w:r w:rsidRPr="00D05BAB">
              <w:rPr>
                <w:rFonts w:ascii="Times New Roman" w:hAnsi="Times New Roman" w:cs="Times New Roman"/>
                <w:sz w:val="24"/>
                <w:szCs w:val="24"/>
              </w:rPr>
              <w:t>1,2</w:t>
            </w:r>
          </w:p>
          <w:p w14:paraId="45ED3883" w14:textId="77777777" w:rsidR="00F96D4E" w:rsidRPr="00D05BAB" w:rsidRDefault="00F96D4E" w:rsidP="00E75F96">
            <w:pPr>
              <w:jc w:val="both"/>
              <w:rPr>
                <w:rFonts w:ascii="Times New Roman" w:hAnsi="Times New Roman" w:cs="Times New Roman"/>
                <w:sz w:val="24"/>
                <w:szCs w:val="24"/>
              </w:rPr>
            </w:pPr>
            <w:r w:rsidRPr="00D05BAB">
              <w:rPr>
                <w:rFonts w:ascii="Times New Roman" w:hAnsi="Times New Roman" w:cs="Times New Roman"/>
                <w:sz w:val="24"/>
                <w:szCs w:val="24"/>
              </w:rPr>
              <w:t>0,6</w:t>
            </w:r>
          </w:p>
        </w:tc>
        <w:tc>
          <w:tcPr>
            <w:tcW w:w="850" w:type="dxa"/>
          </w:tcPr>
          <w:p w14:paraId="389DD17B" w14:textId="77777777" w:rsidR="00F96D4E" w:rsidRPr="00D05BAB" w:rsidRDefault="00F96D4E" w:rsidP="00E75F96">
            <w:pPr>
              <w:jc w:val="both"/>
              <w:rPr>
                <w:rFonts w:ascii="Times New Roman" w:hAnsi="Times New Roman" w:cs="Times New Roman"/>
                <w:sz w:val="24"/>
                <w:szCs w:val="24"/>
              </w:rPr>
            </w:pPr>
          </w:p>
          <w:p w14:paraId="197A37FF" w14:textId="77777777" w:rsidR="00F96D4E" w:rsidRPr="00D05BAB" w:rsidRDefault="00F96D4E" w:rsidP="00E75F96">
            <w:pPr>
              <w:jc w:val="both"/>
              <w:rPr>
                <w:rFonts w:ascii="Times New Roman" w:hAnsi="Times New Roman" w:cs="Times New Roman"/>
                <w:sz w:val="24"/>
                <w:szCs w:val="24"/>
              </w:rPr>
            </w:pPr>
          </w:p>
          <w:p w14:paraId="00C30317" w14:textId="77777777" w:rsidR="00F96D4E" w:rsidRPr="00D05BAB" w:rsidRDefault="00F96D4E" w:rsidP="00E75F96">
            <w:pPr>
              <w:jc w:val="both"/>
              <w:rPr>
                <w:rFonts w:ascii="Times New Roman" w:hAnsi="Times New Roman" w:cs="Times New Roman"/>
                <w:sz w:val="24"/>
                <w:szCs w:val="24"/>
              </w:rPr>
            </w:pPr>
            <w:r w:rsidRPr="00D05BAB">
              <w:rPr>
                <w:rFonts w:ascii="Times New Roman" w:hAnsi="Times New Roman" w:cs="Times New Roman"/>
                <w:sz w:val="24"/>
                <w:szCs w:val="24"/>
              </w:rPr>
              <w:t>1,6</w:t>
            </w:r>
          </w:p>
          <w:p w14:paraId="545A277A" w14:textId="77777777" w:rsidR="00F96D4E" w:rsidRPr="00D05BAB" w:rsidRDefault="00F96D4E" w:rsidP="00E75F96">
            <w:pPr>
              <w:jc w:val="both"/>
              <w:rPr>
                <w:rFonts w:ascii="Times New Roman" w:hAnsi="Times New Roman" w:cs="Times New Roman"/>
                <w:sz w:val="24"/>
                <w:szCs w:val="24"/>
              </w:rPr>
            </w:pPr>
            <w:r w:rsidRPr="00D05BAB">
              <w:rPr>
                <w:rFonts w:ascii="Times New Roman" w:hAnsi="Times New Roman" w:cs="Times New Roman"/>
                <w:sz w:val="24"/>
                <w:szCs w:val="24"/>
              </w:rPr>
              <w:t>1,0</w:t>
            </w:r>
          </w:p>
        </w:tc>
        <w:tc>
          <w:tcPr>
            <w:tcW w:w="851" w:type="dxa"/>
          </w:tcPr>
          <w:p w14:paraId="21A94DE9" w14:textId="77777777" w:rsidR="00F96D4E" w:rsidRPr="00D05BAB" w:rsidRDefault="00F96D4E" w:rsidP="00E75F96">
            <w:pPr>
              <w:jc w:val="both"/>
              <w:rPr>
                <w:rFonts w:ascii="Times New Roman" w:hAnsi="Times New Roman" w:cs="Times New Roman"/>
                <w:sz w:val="24"/>
                <w:szCs w:val="24"/>
              </w:rPr>
            </w:pPr>
          </w:p>
          <w:p w14:paraId="771EB9BC" w14:textId="77777777" w:rsidR="00F96D4E" w:rsidRPr="00D05BAB" w:rsidRDefault="00F96D4E" w:rsidP="00E75F96">
            <w:pPr>
              <w:jc w:val="both"/>
              <w:rPr>
                <w:rFonts w:ascii="Times New Roman" w:hAnsi="Times New Roman" w:cs="Times New Roman"/>
                <w:sz w:val="24"/>
                <w:szCs w:val="24"/>
              </w:rPr>
            </w:pPr>
          </w:p>
          <w:p w14:paraId="70C8562F" w14:textId="77777777" w:rsidR="00F96D4E" w:rsidRPr="00D05BAB" w:rsidRDefault="00F96D4E" w:rsidP="00E75F96">
            <w:pPr>
              <w:jc w:val="both"/>
              <w:rPr>
                <w:rFonts w:ascii="Times New Roman" w:hAnsi="Times New Roman" w:cs="Times New Roman"/>
                <w:sz w:val="24"/>
                <w:szCs w:val="24"/>
              </w:rPr>
            </w:pPr>
            <w:r w:rsidRPr="00D05BAB">
              <w:rPr>
                <w:rFonts w:ascii="Times New Roman" w:hAnsi="Times New Roman" w:cs="Times New Roman"/>
                <w:sz w:val="24"/>
                <w:szCs w:val="24"/>
              </w:rPr>
              <w:t>2,2</w:t>
            </w:r>
          </w:p>
          <w:p w14:paraId="509F30B3" w14:textId="77777777" w:rsidR="00F96D4E" w:rsidRPr="00D05BAB" w:rsidRDefault="00F96D4E" w:rsidP="00E75F96">
            <w:pPr>
              <w:jc w:val="both"/>
              <w:rPr>
                <w:rFonts w:ascii="Times New Roman" w:hAnsi="Times New Roman" w:cs="Times New Roman"/>
                <w:sz w:val="24"/>
                <w:szCs w:val="24"/>
              </w:rPr>
            </w:pPr>
            <w:r w:rsidRPr="00D05BAB">
              <w:rPr>
                <w:rFonts w:ascii="Times New Roman" w:hAnsi="Times New Roman" w:cs="Times New Roman"/>
                <w:sz w:val="24"/>
                <w:szCs w:val="24"/>
              </w:rPr>
              <w:t>1,4</w:t>
            </w:r>
          </w:p>
        </w:tc>
        <w:tc>
          <w:tcPr>
            <w:tcW w:w="850" w:type="dxa"/>
          </w:tcPr>
          <w:p w14:paraId="061C24F6" w14:textId="77777777" w:rsidR="00F96D4E" w:rsidRPr="00D05BAB" w:rsidRDefault="00F96D4E" w:rsidP="00E75F96">
            <w:pPr>
              <w:jc w:val="both"/>
              <w:rPr>
                <w:rFonts w:ascii="Times New Roman" w:hAnsi="Times New Roman" w:cs="Times New Roman"/>
                <w:sz w:val="24"/>
                <w:szCs w:val="24"/>
              </w:rPr>
            </w:pPr>
          </w:p>
          <w:p w14:paraId="00C2B45B" w14:textId="77777777" w:rsidR="00F96D4E" w:rsidRPr="00D05BAB" w:rsidRDefault="00F96D4E" w:rsidP="00E75F96">
            <w:pPr>
              <w:jc w:val="both"/>
              <w:rPr>
                <w:rFonts w:ascii="Times New Roman" w:hAnsi="Times New Roman" w:cs="Times New Roman"/>
                <w:sz w:val="24"/>
                <w:szCs w:val="24"/>
              </w:rPr>
            </w:pPr>
          </w:p>
          <w:p w14:paraId="488DC95F" w14:textId="77777777" w:rsidR="00F96D4E" w:rsidRPr="00D05BAB" w:rsidRDefault="00F96D4E" w:rsidP="00E75F96">
            <w:pPr>
              <w:jc w:val="both"/>
              <w:rPr>
                <w:rFonts w:ascii="Times New Roman" w:hAnsi="Times New Roman" w:cs="Times New Roman"/>
                <w:sz w:val="24"/>
                <w:szCs w:val="24"/>
              </w:rPr>
            </w:pPr>
            <w:r w:rsidRPr="00D05BAB">
              <w:rPr>
                <w:rFonts w:ascii="Times New Roman" w:hAnsi="Times New Roman" w:cs="Times New Roman"/>
                <w:sz w:val="24"/>
                <w:szCs w:val="24"/>
              </w:rPr>
              <w:t>2,8</w:t>
            </w:r>
          </w:p>
          <w:p w14:paraId="027311D7" w14:textId="77777777" w:rsidR="00F96D4E" w:rsidRPr="00D05BAB" w:rsidRDefault="00F96D4E" w:rsidP="00E75F96">
            <w:pPr>
              <w:jc w:val="both"/>
              <w:rPr>
                <w:rFonts w:ascii="Times New Roman" w:hAnsi="Times New Roman" w:cs="Times New Roman"/>
                <w:sz w:val="24"/>
                <w:szCs w:val="24"/>
              </w:rPr>
            </w:pPr>
            <w:r w:rsidRPr="00D05BAB">
              <w:rPr>
                <w:rFonts w:ascii="Times New Roman" w:hAnsi="Times New Roman" w:cs="Times New Roman"/>
                <w:sz w:val="24"/>
                <w:szCs w:val="24"/>
              </w:rPr>
              <w:t>1,8</w:t>
            </w:r>
          </w:p>
        </w:tc>
        <w:tc>
          <w:tcPr>
            <w:tcW w:w="851" w:type="dxa"/>
          </w:tcPr>
          <w:p w14:paraId="13801942" w14:textId="77777777" w:rsidR="00F96D4E" w:rsidRPr="00D05BAB" w:rsidRDefault="00F96D4E" w:rsidP="00E75F96">
            <w:pPr>
              <w:jc w:val="both"/>
              <w:rPr>
                <w:rFonts w:ascii="Times New Roman" w:hAnsi="Times New Roman" w:cs="Times New Roman"/>
                <w:sz w:val="24"/>
                <w:szCs w:val="24"/>
              </w:rPr>
            </w:pPr>
          </w:p>
          <w:p w14:paraId="3455BCA4" w14:textId="77777777" w:rsidR="00F96D4E" w:rsidRPr="00D05BAB" w:rsidRDefault="00F96D4E" w:rsidP="00E75F96">
            <w:pPr>
              <w:jc w:val="both"/>
              <w:rPr>
                <w:rFonts w:ascii="Times New Roman" w:hAnsi="Times New Roman" w:cs="Times New Roman"/>
                <w:sz w:val="24"/>
                <w:szCs w:val="24"/>
              </w:rPr>
            </w:pPr>
          </w:p>
          <w:p w14:paraId="5832AAE1" w14:textId="77777777" w:rsidR="00F96D4E" w:rsidRPr="00D05BAB" w:rsidRDefault="00F96D4E" w:rsidP="00E75F96">
            <w:pPr>
              <w:jc w:val="both"/>
              <w:rPr>
                <w:rFonts w:ascii="Times New Roman" w:hAnsi="Times New Roman" w:cs="Times New Roman"/>
                <w:sz w:val="24"/>
                <w:szCs w:val="24"/>
              </w:rPr>
            </w:pPr>
            <w:r w:rsidRPr="00D05BAB">
              <w:rPr>
                <w:rFonts w:ascii="Times New Roman" w:hAnsi="Times New Roman" w:cs="Times New Roman"/>
                <w:sz w:val="24"/>
                <w:szCs w:val="24"/>
              </w:rPr>
              <w:t>3,5</w:t>
            </w:r>
          </w:p>
          <w:p w14:paraId="2AD268A2" w14:textId="77777777" w:rsidR="00F96D4E" w:rsidRPr="00D05BAB" w:rsidRDefault="00F96D4E" w:rsidP="00E75F96">
            <w:pPr>
              <w:jc w:val="both"/>
              <w:rPr>
                <w:rFonts w:ascii="Times New Roman" w:hAnsi="Times New Roman" w:cs="Times New Roman"/>
                <w:sz w:val="24"/>
                <w:szCs w:val="24"/>
              </w:rPr>
            </w:pPr>
            <w:r w:rsidRPr="00D05BAB">
              <w:rPr>
                <w:rFonts w:ascii="Times New Roman" w:hAnsi="Times New Roman" w:cs="Times New Roman"/>
                <w:sz w:val="24"/>
                <w:szCs w:val="24"/>
              </w:rPr>
              <w:t>2,2</w:t>
            </w:r>
          </w:p>
        </w:tc>
        <w:tc>
          <w:tcPr>
            <w:tcW w:w="850" w:type="dxa"/>
          </w:tcPr>
          <w:p w14:paraId="6504E218" w14:textId="77777777" w:rsidR="00F96D4E" w:rsidRPr="00D05BAB" w:rsidRDefault="00F96D4E" w:rsidP="00E75F96">
            <w:pPr>
              <w:jc w:val="both"/>
              <w:rPr>
                <w:rFonts w:ascii="Times New Roman" w:hAnsi="Times New Roman" w:cs="Times New Roman"/>
                <w:sz w:val="24"/>
                <w:szCs w:val="24"/>
              </w:rPr>
            </w:pPr>
          </w:p>
          <w:p w14:paraId="0762AB5B" w14:textId="77777777" w:rsidR="00F96D4E" w:rsidRPr="00D05BAB" w:rsidRDefault="00F96D4E" w:rsidP="00E75F96">
            <w:pPr>
              <w:jc w:val="both"/>
              <w:rPr>
                <w:rFonts w:ascii="Times New Roman" w:hAnsi="Times New Roman" w:cs="Times New Roman"/>
                <w:sz w:val="24"/>
                <w:szCs w:val="24"/>
              </w:rPr>
            </w:pPr>
          </w:p>
          <w:p w14:paraId="6F548677" w14:textId="77777777" w:rsidR="00F96D4E" w:rsidRPr="00D05BAB" w:rsidRDefault="00F96D4E" w:rsidP="00E75F96">
            <w:pPr>
              <w:jc w:val="both"/>
              <w:rPr>
                <w:rFonts w:ascii="Times New Roman" w:hAnsi="Times New Roman" w:cs="Times New Roman"/>
                <w:sz w:val="24"/>
                <w:szCs w:val="24"/>
              </w:rPr>
            </w:pPr>
            <w:r w:rsidRPr="00D05BAB">
              <w:rPr>
                <w:rFonts w:ascii="Times New Roman" w:hAnsi="Times New Roman" w:cs="Times New Roman"/>
                <w:sz w:val="24"/>
                <w:szCs w:val="24"/>
              </w:rPr>
              <w:t>4,5</w:t>
            </w:r>
          </w:p>
          <w:p w14:paraId="18B77D37" w14:textId="77777777" w:rsidR="00F96D4E" w:rsidRPr="00D05BAB" w:rsidRDefault="00F96D4E" w:rsidP="00E75F96">
            <w:pPr>
              <w:jc w:val="both"/>
              <w:rPr>
                <w:rFonts w:ascii="Times New Roman" w:hAnsi="Times New Roman" w:cs="Times New Roman"/>
                <w:sz w:val="24"/>
                <w:szCs w:val="24"/>
              </w:rPr>
            </w:pPr>
            <w:r w:rsidRPr="00D05BAB">
              <w:rPr>
                <w:rFonts w:ascii="Times New Roman" w:hAnsi="Times New Roman" w:cs="Times New Roman"/>
                <w:sz w:val="24"/>
                <w:szCs w:val="24"/>
              </w:rPr>
              <w:t>3,2</w:t>
            </w:r>
          </w:p>
        </w:tc>
      </w:tr>
      <w:tr w:rsidR="00F96D4E" w14:paraId="5EECB4DA" w14:textId="77777777" w:rsidTr="00E75F96">
        <w:tc>
          <w:tcPr>
            <w:tcW w:w="3681" w:type="dxa"/>
          </w:tcPr>
          <w:p w14:paraId="33F05D1A" w14:textId="77777777" w:rsidR="00F96D4E" w:rsidRPr="00D05BAB" w:rsidRDefault="00F96D4E" w:rsidP="00E75F96">
            <w:pPr>
              <w:jc w:val="both"/>
              <w:rPr>
                <w:rFonts w:ascii="Times New Roman" w:hAnsi="Times New Roman" w:cs="Times New Roman"/>
                <w:sz w:val="24"/>
                <w:szCs w:val="24"/>
              </w:rPr>
            </w:pPr>
            <w:r w:rsidRPr="00D05BAB">
              <w:rPr>
                <w:rFonts w:ascii="Times New Roman" w:hAnsi="Times New Roman" w:cs="Times New Roman"/>
                <w:sz w:val="24"/>
                <w:szCs w:val="24"/>
              </w:rPr>
              <w:t>Капілярне всмоктування в середньому з двох напрямів, мм, не менше</w:t>
            </w:r>
          </w:p>
        </w:tc>
        <w:tc>
          <w:tcPr>
            <w:tcW w:w="850" w:type="dxa"/>
          </w:tcPr>
          <w:p w14:paraId="273083F1" w14:textId="77777777" w:rsidR="00F96D4E" w:rsidRPr="00D05BAB" w:rsidRDefault="00F96D4E" w:rsidP="00E75F96">
            <w:pPr>
              <w:jc w:val="both"/>
              <w:rPr>
                <w:rFonts w:ascii="Times New Roman" w:hAnsi="Times New Roman" w:cs="Times New Roman"/>
                <w:sz w:val="24"/>
                <w:szCs w:val="24"/>
              </w:rPr>
            </w:pPr>
            <w:r w:rsidRPr="00D05BAB">
              <w:rPr>
                <w:rFonts w:ascii="Times New Roman" w:hAnsi="Times New Roman" w:cs="Times New Roman"/>
                <w:sz w:val="24"/>
                <w:szCs w:val="24"/>
              </w:rPr>
              <w:t>22</w:t>
            </w:r>
          </w:p>
        </w:tc>
        <w:tc>
          <w:tcPr>
            <w:tcW w:w="851" w:type="dxa"/>
          </w:tcPr>
          <w:p w14:paraId="0B4271B2" w14:textId="77777777" w:rsidR="00F96D4E" w:rsidRPr="00D05BAB" w:rsidRDefault="00F96D4E" w:rsidP="00E75F96">
            <w:pPr>
              <w:jc w:val="both"/>
              <w:rPr>
                <w:rFonts w:ascii="Times New Roman" w:hAnsi="Times New Roman" w:cs="Times New Roman"/>
                <w:sz w:val="24"/>
                <w:szCs w:val="24"/>
              </w:rPr>
            </w:pPr>
            <w:r w:rsidRPr="00D05BAB">
              <w:rPr>
                <w:rFonts w:ascii="Times New Roman" w:hAnsi="Times New Roman" w:cs="Times New Roman"/>
                <w:sz w:val="24"/>
                <w:szCs w:val="24"/>
              </w:rPr>
              <w:t>22</w:t>
            </w:r>
          </w:p>
        </w:tc>
        <w:tc>
          <w:tcPr>
            <w:tcW w:w="850" w:type="dxa"/>
          </w:tcPr>
          <w:p w14:paraId="0F107589" w14:textId="77777777" w:rsidR="00F96D4E" w:rsidRPr="00D05BAB" w:rsidRDefault="00F96D4E" w:rsidP="00E75F96">
            <w:pPr>
              <w:jc w:val="both"/>
              <w:rPr>
                <w:rFonts w:ascii="Times New Roman" w:hAnsi="Times New Roman" w:cs="Times New Roman"/>
                <w:sz w:val="24"/>
                <w:szCs w:val="24"/>
              </w:rPr>
            </w:pPr>
            <w:r w:rsidRPr="00D05BAB">
              <w:rPr>
                <w:rFonts w:ascii="Times New Roman" w:hAnsi="Times New Roman" w:cs="Times New Roman"/>
                <w:sz w:val="24"/>
                <w:szCs w:val="24"/>
              </w:rPr>
              <w:t>22</w:t>
            </w:r>
          </w:p>
        </w:tc>
        <w:tc>
          <w:tcPr>
            <w:tcW w:w="851" w:type="dxa"/>
          </w:tcPr>
          <w:p w14:paraId="0579C145" w14:textId="77777777" w:rsidR="00F96D4E" w:rsidRPr="00D05BAB" w:rsidRDefault="00F96D4E" w:rsidP="00E75F96">
            <w:pPr>
              <w:jc w:val="both"/>
              <w:rPr>
                <w:rFonts w:ascii="Times New Roman" w:hAnsi="Times New Roman" w:cs="Times New Roman"/>
                <w:sz w:val="24"/>
                <w:szCs w:val="24"/>
              </w:rPr>
            </w:pPr>
            <w:r w:rsidRPr="00D05BAB">
              <w:rPr>
                <w:rFonts w:ascii="Times New Roman" w:hAnsi="Times New Roman" w:cs="Times New Roman"/>
                <w:sz w:val="24"/>
                <w:szCs w:val="24"/>
              </w:rPr>
              <w:t>22</w:t>
            </w:r>
          </w:p>
        </w:tc>
        <w:tc>
          <w:tcPr>
            <w:tcW w:w="850" w:type="dxa"/>
          </w:tcPr>
          <w:p w14:paraId="2AF825E5" w14:textId="77777777" w:rsidR="00F96D4E" w:rsidRPr="00D05BAB" w:rsidRDefault="00F96D4E" w:rsidP="00E75F96">
            <w:pPr>
              <w:jc w:val="both"/>
              <w:rPr>
                <w:rFonts w:ascii="Times New Roman" w:hAnsi="Times New Roman" w:cs="Times New Roman"/>
                <w:sz w:val="24"/>
                <w:szCs w:val="24"/>
              </w:rPr>
            </w:pPr>
            <w:r w:rsidRPr="00D05BAB">
              <w:rPr>
                <w:rFonts w:ascii="Times New Roman" w:hAnsi="Times New Roman" w:cs="Times New Roman"/>
                <w:sz w:val="24"/>
                <w:szCs w:val="24"/>
              </w:rPr>
              <w:t>22</w:t>
            </w:r>
          </w:p>
        </w:tc>
        <w:tc>
          <w:tcPr>
            <w:tcW w:w="851" w:type="dxa"/>
          </w:tcPr>
          <w:p w14:paraId="0CD29404" w14:textId="77777777" w:rsidR="00F96D4E" w:rsidRPr="00D05BAB" w:rsidRDefault="00F96D4E" w:rsidP="00E75F96">
            <w:pPr>
              <w:jc w:val="both"/>
              <w:rPr>
                <w:rFonts w:ascii="Times New Roman" w:hAnsi="Times New Roman" w:cs="Times New Roman"/>
                <w:sz w:val="24"/>
                <w:szCs w:val="24"/>
              </w:rPr>
            </w:pPr>
            <w:r w:rsidRPr="00D05BAB">
              <w:rPr>
                <w:rFonts w:ascii="Times New Roman" w:hAnsi="Times New Roman" w:cs="Times New Roman"/>
                <w:sz w:val="24"/>
                <w:szCs w:val="24"/>
              </w:rPr>
              <w:t>22</w:t>
            </w:r>
          </w:p>
        </w:tc>
        <w:tc>
          <w:tcPr>
            <w:tcW w:w="850" w:type="dxa"/>
          </w:tcPr>
          <w:p w14:paraId="05851E6B" w14:textId="77777777" w:rsidR="00F96D4E" w:rsidRPr="00D05BAB" w:rsidRDefault="00F96D4E" w:rsidP="00E75F96">
            <w:pPr>
              <w:jc w:val="both"/>
              <w:rPr>
                <w:rFonts w:ascii="Times New Roman" w:hAnsi="Times New Roman" w:cs="Times New Roman"/>
                <w:sz w:val="24"/>
                <w:szCs w:val="24"/>
              </w:rPr>
            </w:pPr>
            <w:r w:rsidRPr="00D05BAB">
              <w:rPr>
                <w:rFonts w:ascii="Times New Roman" w:hAnsi="Times New Roman" w:cs="Times New Roman"/>
                <w:sz w:val="24"/>
                <w:szCs w:val="24"/>
              </w:rPr>
              <w:t>22</w:t>
            </w:r>
          </w:p>
        </w:tc>
      </w:tr>
      <w:tr w:rsidR="00F96D4E" w14:paraId="2EB3BB90" w14:textId="77777777" w:rsidTr="00E75F96">
        <w:tc>
          <w:tcPr>
            <w:tcW w:w="3681" w:type="dxa"/>
          </w:tcPr>
          <w:p w14:paraId="39E30210" w14:textId="77777777" w:rsidR="00F96D4E" w:rsidRPr="00D05BAB" w:rsidRDefault="00F96D4E" w:rsidP="00E75F96">
            <w:pPr>
              <w:jc w:val="both"/>
              <w:rPr>
                <w:rFonts w:ascii="Times New Roman" w:hAnsi="Times New Roman" w:cs="Times New Roman"/>
                <w:sz w:val="24"/>
                <w:szCs w:val="24"/>
              </w:rPr>
            </w:pPr>
            <w:r w:rsidRPr="00D05BAB">
              <w:rPr>
                <w:rFonts w:ascii="Times New Roman" w:hAnsi="Times New Roman" w:cs="Times New Roman"/>
                <w:sz w:val="24"/>
                <w:szCs w:val="24"/>
              </w:rPr>
              <w:t>рН водяної витяжки</w:t>
            </w:r>
          </w:p>
        </w:tc>
        <w:tc>
          <w:tcPr>
            <w:tcW w:w="850" w:type="dxa"/>
          </w:tcPr>
          <w:p w14:paraId="54D2E4BF" w14:textId="77777777" w:rsidR="00F96D4E" w:rsidRPr="00D05BAB" w:rsidRDefault="00F96D4E" w:rsidP="00E75F96">
            <w:pPr>
              <w:jc w:val="both"/>
              <w:rPr>
                <w:rFonts w:ascii="Times New Roman" w:hAnsi="Times New Roman" w:cs="Times New Roman"/>
                <w:sz w:val="24"/>
                <w:szCs w:val="24"/>
              </w:rPr>
            </w:pPr>
            <w:r w:rsidRPr="00D05BAB">
              <w:rPr>
                <w:rFonts w:ascii="Times New Roman" w:hAnsi="Times New Roman" w:cs="Times New Roman"/>
                <w:sz w:val="24"/>
                <w:szCs w:val="24"/>
              </w:rPr>
              <w:t>4,5-8</w:t>
            </w:r>
          </w:p>
        </w:tc>
        <w:tc>
          <w:tcPr>
            <w:tcW w:w="851" w:type="dxa"/>
          </w:tcPr>
          <w:p w14:paraId="399E516C" w14:textId="77777777" w:rsidR="00F96D4E" w:rsidRPr="00D05BAB" w:rsidRDefault="00F96D4E" w:rsidP="00E75F96">
            <w:pPr>
              <w:jc w:val="both"/>
              <w:rPr>
                <w:rFonts w:ascii="Times New Roman" w:hAnsi="Times New Roman" w:cs="Times New Roman"/>
                <w:sz w:val="24"/>
                <w:szCs w:val="24"/>
              </w:rPr>
            </w:pPr>
            <w:r w:rsidRPr="00D05BAB">
              <w:rPr>
                <w:rFonts w:ascii="Times New Roman" w:hAnsi="Times New Roman" w:cs="Times New Roman"/>
                <w:sz w:val="24"/>
                <w:szCs w:val="24"/>
              </w:rPr>
              <w:t>4,5-8</w:t>
            </w:r>
          </w:p>
        </w:tc>
        <w:tc>
          <w:tcPr>
            <w:tcW w:w="850" w:type="dxa"/>
          </w:tcPr>
          <w:p w14:paraId="09A67481" w14:textId="77777777" w:rsidR="00F96D4E" w:rsidRPr="00D05BAB" w:rsidRDefault="00F96D4E" w:rsidP="00E75F96">
            <w:pPr>
              <w:jc w:val="both"/>
              <w:rPr>
                <w:rFonts w:ascii="Times New Roman" w:hAnsi="Times New Roman" w:cs="Times New Roman"/>
                <w:sz w:val="24"/>
                <w:szCs w:val="24"/>
              </w:rPr>
            </w:pPr>
            <w:r w:rsidRPr="00D05BAB">
              <w:rPr>
                <w:rFonts w:ascii="Times New Roman" w:hAnsi="Times New Roman" w:cs="Times New Roman"/>
                <w:sz w:val="24"/>
                <w:szCs w:val="24"/>
              </w:rPr>
              <w:t>4,5-8</w:t>
            </w:r>
          </w:p>
        </w:tc>
        <w:tc>
          <w:tcPr>
            <w:tcW w:w="851" w:type="dxa"/>
          </w:tcPr>
          <w:p w14:paraId="51D02B4A" w14:textId="77777777" w:rsidR="00F96D4E" w:rsidRPr="00D05BAB" w:rsidRDefault="00F96D4E" w:rsidP="00E75F96">
            <w:pPr>
              <w:jc w:val="both"/>
              <w:rPr>
                <w:rFonts w:ascii="Times New Roman" w:hAnsi="Times New Roman" w:cs="Times New Roman"/>
                <w:sz w:val="24"/>
                <w:szCs w:val="24"/>
              </w:rPr>
            </w:pPr>
            <w:r w:rsidRPr="00D05BAB">
              <w:rPr>
                <w:rFonts w:ascii="Times New Roman" w:hAnsi="Times New Roman" w:cs="Times New Roman"/>
                <w:sz w:val="24"/>
                <w:szCs w:val="24"/>
              </w:rPr>
              <w:t>4,5-8</w:t>
            </w:r>
          </w:p>
        </w:tc>
        <w:tc>
          <w:tcPr>
            <w:tcW w:w="850" w:type="dxa"/>
          </w:tcPr>
          <w:p w14:paraId="3A199917" w14:textId="77777777" w:rsidR="00F96D4E" w:rsidRPr="00D05BAB" w:rsidRDefault="00F96D4E" w:rsidP="00E75F96">
            <w:pPr>
              <w:jc w:val="both"/>
              <w:rPr>
                <w:rFonts w:ascii="Times New Roman" w:hAnsi="Times New Roman" w:cs="Times New Roman"/>
                <w:sz w:val="24"/>
                <w:szCs w:val="24"/>
              </w:rPr>
            </w:pPr>
            <w:r w:rsidRPr="00D05BAB">
              <w:rPr>
                <w:rFonts w:ascii="Times New Roman" w:hAnsi="Times New Roman" w:cs="Times New Roman"/>
                <w:sz w:val="24"/>
                <w:szCs w:val="24"/>
              </w:rPr>
              <w:t>4,5-8</w:t>
            </w:r>
          </w:p>
        </w:tc>
        <w:tc>
          <w:tcPr>
            <w:tcW w:w="851" w:type="dxa"/>
          </w:tcPr>
          <w:p w14:paraId="0312CDB8" w14:textId="77777777" w:rsidR="00F96D4E" w:rsidRPr="00D05BAB" w:rsidRDefault="00F96D4E" w:rsidP="00E75F96">
            <w:pPr>
              <w:jc w:val="both"/>
              <w:rPr>
                <w:rFonts w:ascii="Times New Roman" w:hAnsi="Times New Roman" w:cs="Times New Roman"/>
                <w:sz w:val="24"/>
                <w:szCs w:val="24"/>
              </w:rPr>
            </w:pPr>
            <w:r w:rsidRPr="00D05BAB">
              <w:rPr>
                <w:rFonts w:ascii="Times New Roman" w:hAnsi="Times New Roman" w:cs="Times New Roman"/>
                <w:sz w:val="24"/>
                <w:szCs w:val="24"/>
              </w:rPr>
              <w:t>4,5-8</w:t>
            </w:r>
          </w:p>
        </w:tc>
        <w:tc>
          <w:tcPr>
            <w:tcW w:w="850" w:type="dxa"/>
          </w:tcPr>
          <w:p w14:paraId="036AAE77" w14:textId="77777777" w:rsidR="00F96D4E" w:rsidRPr="00D05BAB" w:rsidRDefault="00F96D4E" w:rsidP="00E75F96">
            <w:pPr>
              <w:jc w:val="both"/>
              <w:rPr>
                <w:rFonts w:ascii="Times New Roman" w:hAnsi="Times New Roman" w:cs="Times New Roman"/>
                <w:sz w:val="24"/>
                <w:szCs w:val="24"/>
              </w:rPr>
            </w:pPr>
            <w:r w:rsidRPr="00D05BAB">
              <w:rPr>
                <w:rFonts w:ascii="Times New Roman" w:hAnsi="Times New Roman" w:cs="Times New Roman"/>
                <w:sz w:val="24"/>
                <w:szCs w:val="24"/>
              </w:rPr>
              <w:t>4,5-8</w:t>
            </w:r>
          </w:p>
        </w:tc>
      </w:tr>
      <w:tr w:rsidR="00F96D4E" w14:paraId="2B7E835C" w14:textId="77777777" w:rsidTr="00E75F96">
        <w:tc>
          <w:tcPr>
            <w:tcW w:w="3681" w:type="dxa"/>
          </w:tcPr>
          <w:p w14:paraId="402F53DA" w14:textId="77777777" w:rsidR="00F96D4E" w:rsidRPr="00D05BAB" w:rsidRDefault="00F96D4E" w:rsidP="00E75F96">
            <w:pPr>
              <w:jc w:val="both"/>
              <w:rPr>
                <w:rFonts w:ascii="Times New Roman" w:hAnsi="Times New Roman" w:cs="Times New Roman"/>
                <w:sz w:val="24"/>
                <w:szCs w:val="24"/>
              </w:rPr>
            </w:pPr>
            <w:r w:rsidRPr="00D05BAB">
              <w:rPr>
                <w:rFonts w:ascii="Times New Roman" w:hAnsi="Times New Roman" w:cs="Times New Roman"/>
                <w:sz w:val="24"/>
                <w:szCs w:val="24"/>
              </w:rPr>
              <w:lastRenderedPageBreak/>
              <w:t>Вологість, %</w:t>
            </w:r>
          </w:p>
        </w:tc>
        <w:tc>
          <w:tcPr>
            <w:tcW w:w="850" w:type="dxa"/>
          </w:tcPr>
          <w:p w14:paraId="72B0A6E6" w14:textId="77777777" w:rsidR="00F96D4E" w:rsidRPr="00D05BAB" w:rsidRDefault="00F96D4E" w:rsidP="00E75F96">
            <w:pPr>
              <w:jc w:val="both"/>
              <w:rPr>
                <w:rFonts w:ascii="Times New Roman" w:hAnsi="Times New Roman" w:cs="Times New Roman"/>
                <w:sz w:val="24"/>
                <w:szCs w:val="24"/>
              </w:rPr>
            </w:pPr>
            <w:r w:rsidRPr="00D05BAB">
              <w:rPr>
                <w:rFonts w:ascii="Times New Roman" w:hAnsi="Times New Roman" w:cs="Times New Roman"/>
                <w:sz w:val="24"/>
                <w:szCs w:val="24"/>
              </w:rPr>
              <w:t>6,0</w:t>
            </w:r>
          </w:p>
        </w:tc>
        <w:tc>
          <w:tcPr>
            <w:tcW w:w="851" w:type="dxa"/>
          </w:tcPr>
          <w:p w14:paraId="7DFFBFD6" w14:textId="77777777" w:rsidR="00F96D4E" w:rsidRPr="00D05BAB" w:rsidRDefault="00F96D4E" w:rsidP="00E75F96">
            <w:pPr>
              <w:jc w:val="both"/>
              <w:rPr>
                <w:rFonts w:ascii="Times New Roman" w:hAnsi="Times New Roman" w:cs="Times New Roman"/>
                <w:sz w:val="24"/>
                <w:szCs w:val="24"/>
              </w:rPr>
            </w:pPr>
            <w:r w:rsidRPr="00D05BAB">
              <w:rPr>
                <w:rFonts w:ascii="Times New Roman" w:hAnsi="Times New Roman" w:cs="Times New Roman"/>
                <w:sz w:val="24"/>
                <w:szCs w:val="24"/>
              </w:rPr>
              <w:t>6,0</w:t>
            </w:r>
          </w:p>
        </w:tc>
        <w:tc>
          <w:tcPr>
            <w:tcW w:w="850" w:type="dxa"/>
          </w:tcPr>
          <w:p w14:paraId="576F5F5D" w14:textId="77777777" w:rsidR="00F96D4E" w:rsidRPr="00D05BAB" w:rsidRDefault="00F96D4E" w:rsidP="00E75F96">
            <w:pPr>
              <w:jc w:val="both"/>
              <w:rPr>
                <w:rFonts w:ascii="Times New Roman" w:hAnsi="Times New Roman" w:cs="Times New Roman"/>
                <w:sz w:val="24"/>
                <w:szCs w:val="24"/>
              </w:rPr>
            </w:pPr>
            <w:r w:rsidRPr="00D05BAB">
              <w:rPr>
                <w:rFonts w:ascii="Times New Roman" w:hAnsi="Times New Roman" w:cs="Times New Roman"/>
                <w:sz w:val="24"/>
                <w:szCs w:val="24"/>
              </w:rPr>
              <w:t>6,0</w:t>
            </w:r>
          </w:p>
        </w:tc>
        <w:tc>
          <w:tcPr>
            <w:tcW w:w="851" w:type="dxa"/>
          </w:tcPr>
          <w:p w14:paraId="66AA5EE8" w14:textId="77777777" w:rsidR="00F96D4E" w:rsidRPr="00D05BAB" w:rsidRDefault="00F96D4E" w:rsidP="00E75F96">
            <w:pPr>
              <w:jc w:val="both"/>
              <w:rPr>
                <w:rFonts w:ascii="Times New Roman" w:hAnsi="Times New Roman" w:cs="Times New Roman"/>
                <w:sz w:val="24"/>
                <w:szCs w:val="24"/>
              </w:rPr>
            </w:pPr>
            <w:r w:rsidRPr="00D05BAB">
              <w:rPr>
                <w:rFonts w:ascii="Times New Roman" w:hAnsi="Times New Roman" w:cs="Times New Roman"/>
                <w:sz w:val="24"/>
                <w:szCs w:val="24"/>
              </w:rPr>
              <w:t>6,0</w:t>
            </w:r>
          </w:p>
        </w:tc>
        <w:tc>
          <w:tcPr>
            <w:tcW w:w="850" w:type="dxa"/>
          </w:tcPr>
          <w:p w14:paraId="3107C83E" w14:textId="77777777" w:rsidR="00F96D4E" w:rsidRPr="00D05BAB" w:rsidRDefault="00F96D4E" w:rsidP="00E75F96">
            <w:pPr>
              <w:jc w:val="both"/>
              <w:rPr>
                <w:rFonts w:ascii="Times New Roman" w:hAnsi="Times New Roman" w:cs="Times New Roman"/>
                <w:sz w:val="24"/>
                <w:szCs w:val="24"/>
              </w:rPr>
            </w:pPr>
            <w:r w:rsidRPr="00D05BAB">
              <w:rPr>
                <w:rFonts w:ascii="Times New Roman" w:hAnsi="Times New Roman" w:cs="Times New Roman"/>
                <w:sz w:val="24"/>
                <w:szCs w:val="24"/>
              </w:rPr>
              <w:t>6,0</w:t>
            </w:r>
          </w:p>
        </w:tc>
        <w:tc>
          <w:tcPr>
            <w:tcW w:w="851" w:type="dxa"/>
          </w:tcPr>
          <w:p w14:paraId="1299C3D3" w14:textId="77777777" w:rsidR="00F96D4E" w:rsidRPr="00D05BAB" w:rsidRDefault="00F96D4E" w:rsidP="00E75F96">
            <w:pPr>
              <w:jc w:val="both"/>
              <w:rPr>
                <w:rFonts w:ascii="Times New Roman" w:hAnsi="Times New Roman" w:cs="Times New Roman"/>
                <w:sz w:val="24"/>
                <w:szCs w:val="24"/>
              </w:rPr>
            </w:pPr>
            <w:r w:rsidRPr="00D05BAB">
              <w:rPr>
                <w:rFonts w:ascii="Times New Roman" w:hAnsi="Times New Roman" w:cs="Times New Roman"/>
                <w:sz w:val="24"/>
                <w:szCs w:val="24"/>
              </w:rPr>
              <w:t>6,0</w:t>
            </w:r>
          </w:p>
        </w:tc>
        <w:tc>
          <w:tcPr>
            <w:tcW w:w="850" w:type="dxa"/>
          </w:tcPr>
          <w:p w14:paraId="2FFA2C34" w14:textId="77777777" w:rsidR="00F96D4E" w:rsidRPr="00D05BAB" w:rsidRDefault="00F96D4E" w:rsidP="00E75F96">
            <w:pPr>
              <w:jc w:val="both"/>
              <w:rPr>
                <w:rFonts w:ascii="Times New Roman" w:hAnsi="Times New Roman" w:cs="Times New Roman"/>
                <w:sz w:val="24"/>
                <w:szCs w:val="24"/>
              </w:rPr>
            </w:pPr>
            <w:r w:rsidRPr="00D05BAB">
              <w:rPr>
                <w:rFonts w:ascii="Times New Roman" w:hAnsi="Times New Roman" w:cs="Times New Roman"/>
                <w:sz w:val="24"/>
                <w:szCs w:val="24"/>
              </w:rPr>
              <w:t>6,0</w:t>
            </w:r>
          </w:p>
        </w:tc>
      </w:tr>
      <w:tr w:rsidR="00F96D4E" w14:paraId="3DF8C7EC" w14:textId="77777777" w:rsidTr="00E75F96">
        <w:tc>
          <w:tcPr>
            <w:tcW w:w="3681" w:type="dxa"/>
          </w:tcPr>
          <w:p w14:paraId="2F822A4D" w14:textId="77777777" w:rsidR="00F96D4E" w:rsidRPr="00D05BAB" w:rsidRDefault="00F96D4E" w:rsidP="00E75F96">
            <w:pPr>
              <w:jc w:val="both"/>
              <w:rPr>
                <w:rFonts w:ascii="Times New Roman" w:hAnsi="Times New Roman" w:cs="Times New Roman"/>
                <w:sz w:val="24"/>
                <w:szCs w:val="24"/>
              </w:rPr>
            </w:pPr>
            <w:r w:rsidRPr="00D05BAB">
              <w:rPr>
                <w:rFonts w:ascii="Times New Roman" w:hAnsi="Times New Roman" w:cs="Times New Roman"/>
                <w:sz w:val="24"/>
                <w:szCs w:val="24"/>
              </w:rPr>
              <w:t>Вологоміцність, %</w:t>
            </w:r>
          </w:p>
        </w:tc>
        <w:tc>
          <w:tcPr>
            <w:tcW w:w="850" w:type="dxa"/>
          </w:tcPr>
          <w:p w14:paraId="2F9DA98F" w14:textId="77777777" w:rsidR="00F96D4E" w:rsidRPr="00D05BAB" w:rsidRDefault="00F96D4E" w:rsidP="00E75F96">
            <w:pPr>
              <w:jc w:val="both"/>
              <w:rPr>
                <w:rFonts w:ascii="Times New Roman" w:hAnsi="Times New Roman" w:cs="Times New Roman"/>
                <w:sz w:val="24"/>
                <w:szCs w:val="24"/>
              </w:rPr>
            </w:pPr>
            <w:r w:rsidRPr="00D05BAB">
              <w:rPr>
                <w:rFonts w:ascii="Times New Roman" w:hAnsi="Times New Roman" w:cs="Times New Roman"/>
                <w:sz w:val="24"/>
                <w:szCs w:val="24"/>
              </w:rPr>
              <w:t>9,0</w:t>
            </w:r>
          </w:p>
        </w:tc>
        <w:tc>
          <w:tcPr>
            <w:tcW w:w="851" w:type="dxa"/>
          </w:tcPr>
          <w:p w14:paraId="4E7EA7C4" w14:textId="77777777" w:rsidR="00F96D4E" w:rsidRPr="00D05BAB" w:rsidRDefault="00F96D4E" w:rsidP="00E75F96">
            <w:pPr>
              <w:jc w:val="both"/>
              <w:rPr>
                <w:rFonts w:ascii="Times New Roman" w:hAnsi="Times New Roman" w:cs="Times New Roman"/>
                <w:sz w:val="24"/>
                <w:szCs w:val="24"/>
              </w:rPr>
            </w:pPr>
            <w:r w:rsidRPr="00D05BAB">
              <w:rPr>
                <w:rFonts w:ascii="Times New Roman" w:hAnsi="Times New Roman" w:cs="Times New Roman"/>
                <w:sz w:val="24"/>
                <w:szCs w:val="24"/>
              </w:rPr>
              <w:t>9,0</w:t>
            </w:r>
          </w:p>
        </w:tc>
        <w:tc>
          <w:tcPr>
            <w:tcW w:w="850" w:type="dxa"/>
          </w:tcPr>
          <w:p w14:paraId="6BF6FBB8" w14:textId="77777777" w:rsidR="00F96D4E" w:rsidRPr="00D05BAB" w:rsidRDefault="00F96D4E" w:rsidP="00E75F96">
            <w:pPr>
              <w:jc w:val="both"/>
              <w:rPr>
                <w:rFonts w:ascii="Times New Roman" w:hAnsi="Times New Roman" w:cs="Times New Roman"/>
                <w:sz w:val="24"/>
                <w:szCs w:val="24"/>
              </w:rPr>
            </w:pPr>
            <w:r w:rsidRPr="00D05BAB">
              <w:rPr>
                <w:rFonts w:ascii="Times New Roman" w:hAnsi="Times New Roman" w:cs="Times New Roman"/>
                <w:sz w:val="24"/>
                <w:szCs w:val="24"/>
              </w:rPr>
              <w:t>9,0</w:t>
            </w:r>
          </w:p>
        </w:tc>
        <w:tc>
          <w:tcPr>
            <w:tcW w:w="851" w:type="dxa"/>
          </w:tcPr>
          <w:p w14:paraId="7D23A2CC" w14:textId="77777777" w:rsidR="00F96D4E" w:rsidRPr="00D05BAB" w:rsidRDefault="00F96D4E" w:rsidP="00E75F96">
            <w:pPr>
              <w:jc w:val="both"/>
              <w:rPr>
                <w:rFonts w:ascii="Times New Roman" w:hAnsi="Times New Roman" w:cs="Times New Roman"/>
                <w:sz w:val="24"/>
                <w:szCs w:val="24"/>
              </w:rPr>
            </w:pPr>
            <w:r w:rsidRPr="00D05BAB">
              <w:rPr>
                <w:rFonts w:ascii="Times New Roman" w:hAnsi="Times New Roman" w:cs="Times New Roman"/>
                <w:sz w:val="24"/>
                <w:szCs w:val="24"/>
              </w:rPr>
              <w:t>9,0</w:t>
            </w:r>
          </w:p>
        </w:tc>
        <w:tc>
          <w:tcPr>
            <w:tcW w:w="850" w:type="dxa"/>
          </w:tcPr>
          <w:p w14:paraId="5B296E1C" w14:textId="77777777" w:rsidR="00F96D4E" w:rsidRPr="00D05BAB" w:rsidRDefault="00F96D4E" w:rsidP="00E75F96">
            <w:pPr>
              <w:jc w:val="both"/>
              <w:rPr>
                <w:rFonts w:ascii="Times New Roman" w:hAnsi="Times New Roman" w:cs="Times New Roman"/>
                <w:sz w:val="24"/>
                <w:szCs w:val="24"/>
              </w:rPr>
            </w:pPr>
            <w:r w:rsidRPr="00D05BAB">
              <w:rPr>
                <w:rFonts w:ascii="Times New Roman" w:hAnsi="Times New Roman" w:cs="Times New Roman"/>
                <w:sz w:val="24"/>
                <w:szCs w:val="24"/>
              </w:rPr>
              <w:t>9,0</w:t>
            </w:r>
          </w:p>
        </w:tc>
        <w:tc>
          <w:tcPr>
            <w:tcW w:w="851" w:type="dxa"/>
          </w:tcPr>
          <w:p w14:paraId="5F7207B4" w14:textId="77777777" w:rsidR="00F96D4E" w:rsidRPr="00D05BAB" w:rsidRDefault="00F96D4E" w:rsidP="00E75F96">
            <w:pPr>
              <w:jc w:val="both"/>
              <w:rPr>
                <w:rFonts w:ascii="Times New Roman" w:hAnsi="Times New Roman" w:cs="Times New Roman"/>
                <w:sz w:val="24"/>
                <w:szCs w:val="24"/>
              </w:rPr>
            </w:pPr>
            <w:r w:rsidRPr="00D05BAB">
              <w:rPr>
                <w:rFonts w:ascii="Times New Roman" w:hAnsi="Times New Roman" w:cs="Times New Roman"/>
                <w:sz w:val="24"/>
                <w:szCs w:val="24"/>
              </w:rPr>
              <w:t>9,0</w:t>
            </w:r>
          </w:p>
        </w:tc>
        <w:tc>
          <w:tcPr>
            <w:tcW w:w="850" w:type="dxa"/>
          </w:tcPr>
          <w:p w14:paraId="349E74EF" w14:textId="77777777" w:rsidR="00F96D4E" w:rsidRPr="00D05BAB" w:rsidRDefault="00F96D4E" w:rsidP="00E75F96">
            <w:pPr>
              <w:jc w:val="both"/>
              <w:rPr>
                <w:rFonts w:ascii="Times New Roman" w:hAnsi="Times New Roman" w:cs="Times New Roman"/>
                <w:sz w:val="24"/>
                <w:szCs w:val="24"/>
              </w:rPr>
            </w:pPr>
            <w:r w:rsidRPr="00D05BAB">
              <w:rPr>
                <w:rFonts w:ascii="Times New Roman" w:hAnsi="Times New Roman" w:cs="Times New Roman"/>
                <w:sz w:val="24"/>
                <w:szCs w:val="24"/>
              </w:rPr>
              <w:t>9,0</w:t>
            </w:r>
          </w:p>
        </w:tc>
      </w:tr>
      <w:tr w:rsidR="00F96D4E" w14:paraId="5BA4D0B5" w14:textId="77777777" w:rsidTr="00E75F96">
        <w:tc>
          <w:tcPr>
            <w:tcW w:w="3681" w:type="dxa"/>
          </w:tcPr>
          <w:p w14:paraId="0C1A6D13" w14:textId="77777777" w:rsidR="00F96D4E" w:rsidRPr="00D05BAB" w:rsidRDefault="00F96D4E" w:rsidP="00E75F96">
            <w:pPr>
              <w:jc w:val="both"/>
              <w:rPr>
                <w:rFonts w:ascii="Times New Roman" w:hAnsi="Times New Roman" w:cs="Times New Roman"/>
                <w:sz w:val="24"/>
                <w:szCs w:val="24"/>
              </w:rPr>
            </w:pPr>
            <w:r w:rsidRPr="00D05BAB">
              <w:rPr>
                <w:rFonts w:ascii="Times New Roman" w:hAnsi="Times New Roman" w:cs="Times New Roman"/>
                <w:sz w:val="24"/>
                <w:szCs w:val="24"/>
              </w:rPr>
              <w:t>Білість, %:</w:t>
            </w:r>
          </w:p>
        </w:tc>
        <w:tc>
          <w:tcPr>
            <w:tcW w:w="850" w:type="dxa"/>
          </w:tcPr>
          <w:p w14:paraId="6CD71830" w14:textId="77777777" w:rsidR="00F96D4E" w:rsidRPr="00D05BAB" w:rsidRDefault="00F96D4E" w:rsidP="00E75F96">
            <w:pPr>
              <w:jc w:val="both"/>
              <w:rPr>
                <w:rFonts w:ascii="Times New Roman" w:hAnsi="Times New Roman" w:cs="Times New Roman"/>
                <w:sz w:val="24"/>
                <w:szCs w:val="24"/>
              </w:rPr>
            </w:pPr>
            <w:r w:rsidRPr="00D05BAB">
              <w:rPr>
                <w:rFonts w:ascii="Times New Roman" w:hAnsi="Times New Roman" w:cs="Times New Roman"/>
                <w:sz w:val="24"/>
                <w:szCs w:val="24"/>
              </w:rPr>
              <w:t>90</w:t>
            </w:r>
          </w:p>
        </w:tc>
        <w:tc>
          <w:tcPr>
            <w:tcW w:w="851" w:type="dxa"/>
          </w:tcPr>
          <w:p w14:paraId="12C7E2AD" w14:textId="77777777" w:rsidR="00F96D4E" w:rsidRPr="00D05BAB" w:rsidRDefault="00F96D4E" w:rsidP="00E75F96">
            <w:pPr>
              <w:jc w:val="both"/>
              <w:rPr>
                <w:rFonts w:ascii="Times New Roman" w:hAnsi="Times New Roman" w:cs="Times New Roman"/>
                <w:sz w:val="24"/>
                <w:szCs w:val="24"/>
              </w:rPr>
            </w:pPr>
            <w:r w:rsidRPr="00D05BAB">
              <w:rPr>
                <w:rFonts w:ascii="Times New Roman" w:hAnsi="Times New Roman" w:cs="Times New Roman"/>
                <w:sz w:val="24"/>
                <w:szCs w:val="24"/>
              </w:rPr>
              <w:t>90</w:t>
            </w:r>
          </w:p>
        </w:tc>
        <w:tc>
          <w:tcPr>
            <w:tcW w:w="850" w:type="dxa"/>
          </w:tcPr>
          <w:p w14:paraId="194FB66E" w14:textId="77777777" w:rsidR="00F96D4E" w:rsidRPr="00D05BAB" w:rsidRDefault="00F96D4E" w:rsidP="00E75F96">
            <w:pPr>
              <w:jc w:val="both"/>
              <w:rPr>
                <w:rFonts w:ascii="Times New Roman" w:hAnsi="Times New Roman" w:cs="Times New Roman"/>
                <w:sz w:val="24"/>
                <w:szCs w:val="24"/>
              </w:rPr>
            </w:pPr>
            <w:r w:rsidRPr="00D05BAB">
              <w:rPr>
                <w:rFonts w:ascii="Times New Roman" w:hAnsi="Times New Roman" w:cs="Times New Roman"/>
                <w:sz w:val="24"/>
                <w:szCs w:val="24"/>
              </w:rPr>
              <w:t>90</w:t>
            </w:r>
          </w:p>
        </w:tc>
        <w:tc>
          <w:tcPr>
            <w:tcW w:w="851" w:type="dxa"/>
          </w:tcPr>
          <w:p w14:paraId="22165A8D" w14:textId="77777777" w:rsidR="00F96D4E" w:rsidRPr="00D05BAB" w:rsidRDefault="00F96D4E" w:rsidP="00E75F96">
            <w:pPr>
              <w:jc w:val="both"/>
              <w:rPr>
                <w:rFonts w:ascii="Times New Roman" w:hAnsi="Times New Roman" w:cs="Times New Roman"/>
                <w:sz w:val="24"/>
                <w:szCs w:val="24"/>
              </w:rPr>
            </w:pPr>
            <w:r w:rsidRPr="00D05BAB">
              <w:rPr>
                <w:rFonts w:ascii="Times New Roman" w:hAnsi="Times New Roman" w:cs="Times New Roman"/>
                <w:sz w:val="24"/>
                <w:szCs w:val="24"/>
              </w:rPr>
              <w:t>90</w:t>
            </w:r>
          </w:p>
        </w:tc>
        <w:tc>
          <w:tcPr>
            <w:tcW w:w="850" w:type="dxa"/>
          </w:tcPr>
          <w:p w14:paraId="4E9C9CBA" w14:textId="77777777" w:rsidR="00F96D4E" w:rsidRPr="00D05BAB" w:rsidRDefault="00F96D4E" w:rsidP="00E75F96">
            <w:pPr>
              <w:jc w:val="both"/>
              <w:rPr>
                <w:rFonts w:ascii="Times New Roman" w:hAnsi="Times New Roman" w:cs="Times New Roman"/>
                <w:sz w:val="24"/>
                <w:szCs w:val="24"/>
              </w:rPr>
            </w:pPr>
            <w:r w:rsidRPr="00D05BAB">
              <w:rPr>
                <w:rFonts w:ascii="Times New Roman" w:hAnsi="Times New Roman" w:cs="Times New Roman"/>
                <w:sz w:val="24"/>
                <w:szCs w:val="24"/>
              </w:rPr>
              <w:t>90</w:t>
            </w:r>
          </w:p>
        </w:tc>
        <w:tc>
          <w:tcPr>
            <w:tcW w:w="851" w:type="dxa"/>
          </w:tcPr>
          <w:p w14:paraId="69356CAD" w14:textId="77777777" w:rsidR="00F96D4E" w:rsidRPr="00D05BAB" w:rsidRDefault="00F96D4E" w:rsidP="00E75F96">
            <w:pPr>
              <w:jc w:val="both"/>
              <w:rPr>
                <w:rFonts w:ascii="Times New Roman" w:hAnsi="Times New Roman" w:cs="Times New Roman"/>
                <w:sz w:val="24"/>
                <w:szCs w:val="24"/>
              </w:rPr>
            </w:pPr>
            <w:r w:rsidRPr="00D05BAB">
              <w:rPr>
                <w:rFonts w:ascii="Times New Roman" w:hAnsi="Times New Roman" w:cs="Times New Roman"/>
                <w:sz w:val="24"/>
                <w:szCs w:val="24"/>
              </w:rPr>
              <w:t>90</w:t>
            </w:r>
          </w:p>
        </w:tc>
        <w:tc>
          <w:tcPr>
            <w:tcW w:w="850" w:type="dxa"/>
          </w:tcPr>
          <w:p w14:paraId="41971246" w14:textId="77777777" w:rsidR="00F96D4E" w:rsidRPr="00D05BAB" w:rsidRDefault="00F96D4E" w:rsidP="00E75F96">
            <w:pPr>
              <w:jc w:val="both"/>
              <w:rPr>
                <w:rFonts w:ascii="Times New Roman" w:hAnsi="Times New Roman" w:cs="Times New Roman"/>
                <w:sz w:val="24"/>
                <w:szCs w:val="24"/>
              </w:rPr>
            </w:pPr>
            <w:r w:rsidRPr="00D05BAB">
              <w:rPr>
                <w:rFonts w:ascii="Times New Roman" w:hAnsi="Times New Roman" w:cs="Times New Roman"/>
                <w:sz w:val="24"/>
                <w:szCs w:val="24"/>
              </w:rPr>
              <w:t>90</w:t>
            </w:r>
          </w:p>
        </w:tc>
      </w:tr>
    </w:tbl>
    <w:p w14:paraId="5CE7A251" w14:textId="77777777" w:rsidR="00F96D4E" w:rsidRDefault="00F96D4E" w:rsidP="00F96D4E">
      <w:pPr>
        <w:spacing w:after="0" w:line="360" w:lineRule="auto"/>
        <w:ind w:firstLine="709"/>
        <w:jc w:val="both"/>
        <w:rPr>
          <w:rFonts w:ascii="Times New Roman" w:hAnsi="Times New Roman" w:cs="Times New Roman"/>
          <w:sz w:val="28"/>
          <w:szCs w:val="28"/>
        </w:rPr>
      </w:pPr>
    </w:p>
    <w:p w14:paraId="21D954DE" w14:textId="6FE26EC8" w:rsidR="00F96D4E" w:rsidRDefault="00F96D4E" w:rsidP="00F96D4E">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Таблиця 2.6 – Мікробіологічні показники паперу</w:t>
      </w:r>
      <w:r w:rsidR="007E628A">
        <w:rPr>
          <w:rFonts w:ascii="Times New Roman" w:hAnsi="Times New Roman" w:cs="Times New Roman"/>
          <w:sz w:val="28"/>
          <w:szCs w:val="28"/>
        </w:rPr>
        <w:t xml:space="preserve"> </w:t>
      </w:r>
      <w:r w:rsidR="007E628A">
        <w:rPr>
          <w:rFonts w:ascii="Times New Roman" w:hAnsi="Times New Roman" w:cs="Times New Roman"/>
          <w:bCs/>
          <w:sz w:val="28"/>
          <w:szCs w:val="28"/>
        </w:rPr>
        <w:t>[1</w:t>
      </w:r>
      <w:r w:rsidR="00B83A3E">
        <w:rPr>
          <w:rFonts w:ascii="Times New Roman" w:hAnsi="Times New Roman" w:cs="Times New Roman"/>
          <w:bCs/>
          <w:sz w:val="28"/>
          <w:szCs w:val="28"/>
        </w:rPr>
        <w:t>3</w:t>
      </w:r>
      <w:r w:rsidR="007E628A" w:rsidRPr="00F5684A">
        <w:rPr>
          <w:rFonts w:ascii="Times New Roman" w:hAnsi="Times New Roman" w:cs="Times New Roman"/>
          <w:bCs/>
          <w:sz w:val="28"/>
          <w:szCs w:val="28"/>
        </w:rPr>
        <w:t>]</w:t>
      </w:r>
      <w:r>
        <w:rPr>
          <w:rFonts w:ascii="Times New Roman" w:hAnsi="Times New Roman" w:cs="Times New Roman"/>
          <w:sz w:val="28"/>
          <w:szCs w:val="28"/>
        </w:rPr>
        <w:t>.</w:t>
      </w:r>
    </w:p>
    <w:tbl>
      <w:tblPr>
        <w:tblStyle w:val="a5"/>
        <w:tblW w:w="0" w:type="auto"/>
        <w:tblLook w:val="04A0" w:firstRow="1" w:lastRow="0" w:firstColumn="1" w:lastColumn="0" w:noHBand="0" w:noVBand="1"/>
      </w:tblPr>
      <w:tblGrid>
        <w:gridCol w:w="4814"/>
        <w:gridCol w:w="4815"/>
      </w:tblGrid>
      <w:tr w:rsidR="00F96D4E" w14:paraId="6217380D" w14:textId="77777777" w:rsidTr="00E75F96">
        <w:tc>
          <w:tcPr>
            <w:tcW w:w="4814" w:type="dxa"/>
          </w:tcPr>
          <w:p w14:paraId="29998C89" w14:textId="77777777" w:rsidR="00F96D4E" w:rsidRPr="00D05BAB" w:rsidRDefault="00F96D4E" w:rsidP="00E75F96">
            <w:pPr>
              <w:jc w:val="both"/>
              <w:rPr>
                <w:rFonts w:ascii="Times New Roman" w:hAnsi="Times New Roman" w:cs="Times New Roman"/>
                <w:sz w:val="24"/>
                <w:szCs w:val="24"/>
              </w:rPr>
            </w:pPr>
            <w:r w:rsidRPr="00D05BAB">
              <w:rPr>
                <w:rFonts w:ascii="Times New Roman" w:hAnsi="Times New Roman" w:cs="Times New Roman"/>
                <w:sz w:val="24"/>
                <w:szCs w:val="24"/>
              </w:rPr>
              <w:t>Назва показника</w:t>
            </w:r>
          </w:p>
        </w:tc>
        <w:tc>
          <w:tcPr>
            <w:tcW w:w="4815" w:type="dxa"/>
          </w:tcPr>
          <w:p w14:paraId="02B12CFB" w14:textId="77777777" w:rsidR="00F96D4E" w:rsidRPr="00D05BAB" w:rsidRDefault="00F96D4E" w:rsidP="00E75F96">
            <w:pPr>
              <w:jc w:val="both"/>
              <w:rPr>
                <w:rFonts w:ascii="Times New Roman" w:hAnsi="Times New Roman" w:cs="Times New Roman"/>
                <w:sz w:val="24"/>
                <w:szCs w:val="24"/>
              </w:rPr>
            </w:pPr>
            <w:r w:rsidRPr="00D05BAB">
              <w:rPr>
                <w:rFonts w:ascii="Times New Roman" w:hAnsi="Times New Roman" w:cs="Times New Roman"/>
                <w:sz w:val="24"/>
                <w:szCs w:val="24"/>
              </w:rPr>
              <w:t>Норма</w:t>
            </w:r>
          </w:p>
        </w:tc>
      </w:tr>
      <w:tr w:rsidR="00F96D4E" w14:paraId="08491371" w14:textId="77777777" w:rsidTr="00E75F96">
        <w:tc>
          <w:tcPr>
            <w:tcW w:w="4814" w:type="dxa"/>
          </w:tcPr>
          <w:p w14:paraId="2FCE44A2" w14:textId="77777777" w:rsidR="00F96D4E" w:rsidRPr="00D05BAB" w:rsidRDefault="00F96D4E" w:rsidP="00E75F96">
            <w:pPr>
              <w:jc w:val="both"/>
              <w:rPr>
                <w:rFonts w:ascii="Times New Roman" w:hAnsi="Times New Roman" w:cs="Times New Roman"/>
                <w:sz w:val="24"/>
                <w:szCs w:val="24"/>
              </w:rPr>
            </w:pPr>
            <w:r w:rsidRPr="00D05BAB">
              <w:rPr>
                <w:rFonts w:ascii="Times New Roman" w:hAnsi="Times New Roman" w:cs="Times New Roman"/>
                <w:sz w:val="24"/>
                <w:szCs w:val="24"/>
              </w:rPr>
              <w:t>Кількість мезофільних аеробних і факультативно-анаеробних мікроорганізмів, КУО в 1 г, не більше</w:t>
            </w:r>
          </w:p>
        </w:tc>
        <w:tc>
          <w:tcPr>
            <w:tcW w:w="4815" w:type="dxa"/>
          </w:tcPr>
          <w:p w14:paraId="172BD9A3" w14:textId="77777777" w:rsidR="00F96D4E" w:rsidRPr="00D05BAB" w:rsidRDefault="00F96D4E" w:rsidP="00E75F96">
            <w:pPr>
              <w:jc w:val="both"/>
              <w:rPr>
                <w:rFonts w:ascii="Times New Roman" w:hAnsi="Times New Roman" w:cs="Times New Roman"/>
                <w:sz w:val="24"/>
                <w:szCs w:val="24"/>
              </w:rPr>
            </w:pPr>
            <w:r w:rsidRPr="00D05BAB">
              <w:rPr>
                <w:rFonts w:ascii="Times New Roman" w:hAnsi="Times New Roman" w:cs="Times New Roman"/>
                <w:sz w:val="24"/>
                <w:szCs w:val="24"/>
              </w:rPr>
              <w:t>1 х 10</w:t>
            </w:r>
            <w:r w:rsidRPr="00D05BAB">
              <w:rPr>
                <w:rFonts w:ascii="Times New Roman" w:hAnsi="Times New Roman" w:cs="Times New Roman"/>
                <w:sz w:val="24"/>
                <w:szCs w:val="24"/>
                <w:vertAlign w:val="superscript"/>
              </w:rPr>
              <w:t>3</w:t>
            </w:r>
          </w:p>
        </w:tc>
      </w:tr>
      <w:tr w:rsidR="00F96D4E" w14:paraId="69C7B0B4" w14:textId="77777777" w:rsidTr="00E75F96">
        <w:tc>
          <w:tcPr>
            <w:tcW w:w="4814" w:type="dxa"/>
          </w:tcPr>
          <w:p w14:paraId="767B85A1" w14:textId="77777777" w:rsidR="00F96D4E" w:rsidRPr="00D05BAB" w:rsidRDefault="00F96D4E" w:rsidP="00E75F96">
            <w:pPr>
              <w:jc w:val="both"/>
              <w:rPr>
                <w:rFonts w:ascii="Times New Roman" w:hAnsi="Times New Roman" w:cs="Times New Roman"/>
                <w:sz w:val="24"/>
                <w:szCs w:val="24"/>
              </w:rPr>
            </w:pPr>
            <w:r w:rsidRPr="00D05BAB">
              <w:rPr>
                <w:rFonts w:ascii="Times New Roman" w:hAnsi="Times New Roman" w:cs="Times New Roman"/>
                <w:sz w:val="24"/>
                <w:szCs w:val="24"/>
              </w:rPr>
              <w:t>Лактопозитивні  кишкові палички – загальні коліформи 5,0 г</w:t>
            </w:r>
          </w:p>
        </w:tc>
        <w:tc>
          <w:tcPr>
            <w:tcW w:w="4815" w:type="dxa"/>
          </w:tcPr>
          <w:p w14:paraId="7BC25870" w14:textId="77777777" w:rsidR="00F96D4E" w:rsidRPr="00D05BAB" w:rsidRDefault="00F96D4E" w:rsidP="00E75F96">
            <w:pPr>
              <w:jc w:val="both"/>
              <w:rPr>
                <w:rFonts w:ascii="Times New Roman" w:hAnsi="Times New Roman" w:cs="Times New Roman"/>
                <w:sz w:val="24"/>
                <w:szCs w:val="24"/>
              </w:rPr>
            </w:pPr>
            <w:r w:rsidRPr="00D05BAB">
              <w:rPr>
                <w:rFonts w:ascii="Times New Roman" w:hAnsi="Times New Roman" w:cs="Times New Roman"/>
                <w:sz w:val="24"/>
                <w:szCs w:val="24"/>
              </w:rPr>
              <w:t>Не допускаються</w:t>
            </w:r>
          </w:p>
        </w:tc>
      </w:tr>
    </w:tbl>
    <w:p w14:paraId="47D66593" w14:textId="3E4A413B" w:rsidR="00F96D4E" w:rsidRDefault="00F96D4E" w:rsidP="00F96D4E">
      <w:pPr>
        <w:spacing w:after="0" w:line="360" w:lineRule="auto"/>
        <w:ind w:firstLine="709"/>
        <w:jc w:val="both"/>
        <w:rPr>
          <w:rFonts w:ascii="Times New Roman" w:hAnsi="Times New Roman" w:cs="Times New Roman"/>
          <w:sz w:val="28"/>
          <w:szCs w:val="28"/>
        </w:rPr>
      </w:pPr>
    </w:p>
    <w:p w14:paraId="41B53BB1" w14:textId="55A7B77A" w:rsidR="00855845" w:rsidRPr="00855845" w:rsidRDefault="00855845" w:rsidP="00855845">
      <w:pPr>
        <w:spacing w:after="0" w:line="360" w:lineRule="auto"/>
        <w:ind w:firstLine="709"/>
        <w:jc w:val="both"/>
        <w:rPr>
          <w:rFonts w:ascii="Times New Roman" w:hAnsi="Times New Roman" w:cs="Times New Roman"/>
          <w:sz w:val="28"/>
          <w:szCs w:val="28"/>
        </w:rPr>
      </w:pPr>
      <w:r w:rsidRPr="00855845">
        <w:rPr>
          <w:rFonts w:ascii="Times New Roman" w:hAnsi="Times New Roman" w:cs="Times New Roman"/>
          <w:sz w:val="28"/>
          <w:szCs w:val="28"/>
        </w:rPr>
        <w:t xml:space="preserve">Смола KYMENE 25 X-Cell В процесі виробництва паперу основи для рушників використовується смола KYMENE 25 X-Cell, хімічні та фізичні властивості якої наведено нижче </w:t>
      </w:r>
      <w:r w:rsidR="007E628A">
        <w:rPr>
          <w:rFonts w:ascii="Times New Roman" w:hAnsi="Times New Roman" w:cs="Times New Roman"/>
          <w:bCs/>
          <w:sz w:val="28"/>
          <w:szCs w:val="28"/>
        </w:rPr>
        <w:t>[1</w:t>
      </w:r>
      <w:r w:rsidR="001F1160">
        <w:rPr>
          <w:rFonts w:ascii="Times New Roman" w:hAnsi="Times New Roman" w:cs="Times New Roman"/>
          <w:bCs/>
          <w:sz w:val="28"/>
          <w:szCs w:val="28"/>
        </w:rPr>
        <w:t>3</w:t>
      </w:r>
      <w:r w:rsidR="007E628A" w:rsidRPr="00F5684A">
        <w:rPr>
          <w:rFonts w:ascii="Times New Roman" w:hAnsi="Times New Roman" w:cs="Times New Roman"/>
          <w:bCs/>
          <w:sz w:val="28"/>
          <w:szCs w:val="28"/>
        </w:rPr>
        <w:t>]</w:t>
      </w:r>
      <w:r w:rsidR="007E628A">
        <w:rPr>
          <w:rFonts w:ascii="Times New Roman" w:hAnsi="Times New Roman" w:cs="Times New Roman"/>
          <w:bCs/>
          <w:sz w:val="28"/>
          <w:szCs w:val="28"/>
        </w:rPr>
        <w:t>.</w:t>
      </w:r>
    </w:p>
    <w:p w14:paraId="630781DC" w14:textId="77777777" w:rsidR="00855845" w:rsidRPr="00855845" w:rsidRDefault="00855845" w:rsidP="00855845">
      <w:pPr>
        <w:spacing w:after="0" w:line="360" w:lineRule="auto"/>
        <w:ind w:firstLine="709"/>
        <w:jc w:val="both"/>
        <w:rPr>
          <w:rFonts w:ascii="Times New Roman" w:hAnsi="Times New Roman" w:cs="Times New Roman"/>
          <w:sz w:val="28"/>
          <w:szCs w:val="28"/>
        </w:rPr>
      </w:pPr>
      <w:r w:rsidRPr="00855845">
        <w:rPr>
          <w:rFonts w:ascii="Times New Roman" w:hAnsi="Times New Roman" w:cs="Times New Roman"/>
          <w:sz w:val="28"/>
          <w:szCs w:val="28"/>
        </w:rPr>
        <w:t>ХІМІЧНІ ТА ФІЗИЧНІ ВЛАСТИВОСТІ</w:t>
      </w:r>
    </w:p>
    <w:p w14:paraId="320DB3C8" w14:textId="77777777" w:rsidR="00855845" w:rsidRPr="00855845" w:rsidRDefault="00855845" w:rsidP="00855845">
      <w:pPr>
        <w:spacing w:after="0" w:line="360" w:lineRule="auto"/>
        <w:ind w:firstLine="709"/>
        <w:jc w:val="both"/>
        <w:rPr>
          <w:rFonts w:ascii="Times New Roman" w:hAnsi="Times New Roman" w:cs="Times New Roman"/>
          <w:sz w:val="28"/>
          <w:szCs w:val="28"/>
        </w:rPr>
      </w:pPr>
      <w:r w:rsidRPr="00855845">
        <w:rPr>
          <w:rFonts w:ascii="Times New Roman" w:hAnsi="Times New Roman" w:cs="Times New Roman"/>
          <w:sz w:val="28"/>
          <w:szCs w:val="28"/>
        </w:rPr>
        <w:t>Зовнішній вигляд рідина</w:t>
      </w:r>
    </w:p>
    <w:p w14:paraId="52B6D7D9" w14:textId="77777777" w:rsidR="00855845" w:rsidRPr="00855845" w:rsidRDefault="00855845" w:rsidP="00855845">
      <w:pPr>
        <w:spacing w:after="0" w:line="360" w:lineRule="auto"/>
        <w:ind w:firstLine="709"/>
        <w:jc w:val="both"/>
        <w:rPr>
          <w:rFonts w:ascii="Times New Roman" w:hAnsi="Times New Roman" w:cs="Times New Roman"/>
          <w:sz w:val="28"/>
          <w:szCs w:val="28"/>
        </w:rPr>
      </w:pPr>
      <w:r w:rsidRPr="00855845">
        <w:rPr>
          <w:rFonts w:ascii="Times New Roman" w:hAnsi="Times New Roman" w:cs="Times New Roman"/>
          <w:sz w:val="28"/>
          <w:szCs w:val="28"/>
        </w:rPr>
        <w:t>Колір бурштиновий</w:t>
      </w:r>
    </w:p>
    <w:p w14:paraId="4B8371A7" w14:textId="77777777" w:rsidR="00855845" w:rsidRPr="00855845" w:rsidRDefault="00855845" w:rsidP="00855845">
      <w:pPr>
        <w:spacing w:after="0" w:line="360" w:lineRule="auto"/>
        <w:ind w:firstLine="709"/>
        <w:jc w:val="both"/>
        <w:rPr>
          <w:rFonts w:ascii="Times New Roman" w:hAnsi="Times New Roman" w:cs="Times New Roman"/>
          <w:sz w:val="28"/>
          <w:szCs w:val="28"/>
        </w:rPr>
      </w:pPr>
      <w:r w:rsidRPr="00855845">
        <w:rPr>
          <w:rFonts w:ascii="Times New Roman" w:hAnsi="Times New Roman" w:cs="Times New Roman"/>
          <w:sz w:val="28"/>
          <w:szCs w:val="28"/>
        </w:rPr>
        <w:t>Запах незначний</w:t>
      </w:r>
    </w:p>
    <w:p w14:paraId="0CABFAFF" w14:textId="77777777" w:rsidR="00855845" w:rsidRPr="00855845" w:rsidRDefault="00855845" w:rsidP="00855845">
      <w:pPr>
        <w:spacing w:after="0" w:line="360" w:lineRule="auto"/>
        <w:ind w:firstLine="709"/>
        <w:jc w:val="both"/>
        <w:rPr>
          <w:rFonts w:ascii="Times New Roman" w:hAnsi="Times New Roman" w:cs="Times New Roman"/>
          <w:sz w:val="28"/>
          <w:szCs w:val="28"/>
        </w:rPr>
      </w:pPr>
      <w:r w:rsidRPr="00855845">
        <w:rPr>
          <w:rFonts w:ascii="Times New Roman" w:hAnsi="Times New Roman" w:cs="Times New Roman"/>
          <w:sz w:val="28"/>
          <w:szCs w:val="28"/>
        </w:rPr>
        <w:t>рН (25°С) близько 2,8 (може змінюватися в часі)</w:t>
      </w:r>
    </w:p>
    <w:p w14:paraId="3CC8CE9F" w14:textId="77777777" w:rsidR="00855845" w:rsidRPr="00855845" w:rsidRDefault="00855845" w:rsidP="00855845">
      <w:pPr>
        <w:spacing w:after="0" w:line="360" w:lineRule="auto"/>
        <w:ind w:firstLine="709"/>
        <w:jc w:val="both"/>
        <w:rPr>
          <w:rFonts w:ascii="Times New Roman" w:hAnsi="Times New Roman" w:cs="Times New Roman"/>
          <w:sz w:val="28"/>
          <w:szCs w:val="28"/>
        </w:rPr>
      </w:pPr>
      <w:r w:rsidRPr="00855845">
        <w:rPr>
          <w:rFonts w:ascii="Times New Roman" w:hAnsi="Times New Roman" w:cs="Times New Roman"/>
          <w:sz w:val="28"/>
          <w:szCs w:val="28"/>
        </w:rPr>
        <w:t>Точка кипіння (°С) понад 100</w:t>
      </w:r>
    </w:p>
    <w:p w14:paraId="7EAB7643" w14:textId="77777777" w:rsidR="00855845" w:rsidRPr="00855845" w:rsidRDefault="00855845" w:rsidP="00855845">
      <w:pPr>
        <w:spacing w:after="0" w:line="360" w:lineRule="auto"/>
        <w:ind w:firstLine="709"/>
        <w:jc w:val="both"/>
        <w:rPr>
          <w:rFonts w:ascii="Times New Roman" w:hAnsi="Times New Roman" w:cs="Times New Roman"/>
          <w:sz w:val="28"/>
          <w:szCs w:val="28"/>
        </w:rPr>
      </w:pPr>
      <w:r w:rsidRPr="00855845">
        <w:rPr>
          <w:rFonts w:ascii="Times New Roman" w:hAnsi="Times New Roman" w:cs="Times New Roman"/>
          <w:sz w:val="28"/>
          <w:szCs w:val="28"/>
        </w:rPr>
        <w:t>Точка займання (°С) не застосовується, водний розчин</w:t>
      </w:r>
    </w:p>
    <w:p w14:paraId="12E4D3A4" w14:textId="77777777" w:rsidR="00855845" w:rsidRPr="00855845" w:rsidRDefault="00855845" w:rsidP="00855845">
      <w:pPr>
        <w:spacing w:after="0" w:line="360" w:lineRule="auto"/>
        <w:ind w:firstLine="709"/>
        <w:jc w:val="both"/>
        <w:rPr>
          <w:rFonts w:ascii="Times New Roman" w:hAnsi="Times New Roman" w:cs="Times New Roman"/>
          <w:sz w:val="28"/>
          <w:szCs w:val="28"/>
        </w:rPr>
      </w:pPr>
      <w:r w:rsidRPr="00855845">
        <w:rPr>
          <w:rFonts w:ascii="Times New Roman" w:hAnsi="Times New Roman" w:cs="Times New Roman"/>
          <w:sz w:val="28"/>
          <w:szCs w:val="28"/>
        </w:rPr>
        <w:t>Відносна густина (25°С) близько 1,1</w:t>
      </w:r>
    </w:p>
    <w:p w14:paraId="6F97F23F" w14:textId="77777777" w:rsidR="00855845" w:rsidRPr="00855845" w:rsidRDefault="00855845" w:rsidP="00855845">
      <w:pPr>
        <w:spacing w:after="0" w:line="360" w:lineRule="auto"/>
        <w:ind w:firstLine="709"/>
        <w:jc w:val="both"/>
        <w:rPr>
          <w:rFonts w:ascii="Times New Roman" w:hAnsi="Times New Roman" w:cs="Times New Roman"/>
          <w:sz w:val="28"/>
          <w:szCs w:val="28"/>
        </w:rPr>
      </w:pPr>
      <w:r w:rsidRPr="00855845">
        <w:rPr>
          <w:rFonts w:ascii="Times New Roman" w:hAnsi="Times New Roman" w:cs="Times New Roman"/>
          <w:sz w:val="28"/>
          <w:szCs w:val="28"/>
        </w:rPr>
        <w:t>Розчинність у воді диспергується в будь-яких пропорціях</w:t>
      </w:r>
    </w:p>
    <w:p w14:paraId="33355984" w14:textId="77777777" w:rsidR="00855845" w:rsidRPr="00855845" w:rsidRDefault="00855845" w:rsidP="00855845">
      <w:pPr>
        <w:spacing w:after="0" w:line="360" w:lineRule="auto"/>
        <w:ind w:firstLine="709"/>
        <w:jc w:val="both"/>
        <w:rPr>
          <w:rFonts w:ascii="Times New Roman" w:hAnsi="Times New Roman" w:cs="Times New Roman"/>
          <w:sz w:val="28"/>
          <w:szCs w:val="28"/>
        </w:rPr>
      </w:pPr>
      <w:r w:rsidRPr="00855845">
        <w:rPr>
          <w:rFonts w:ascii="Times New Roman" w:hAnsi="Times New Roman" w:cs="Times New Roman"/>
          <w:sz w:val="28"/>
          <w:szCs w:val="28"/>
        </w:rPr>
        <w:t>В'язкість (Брукфілд при 25°С) менше 200 мПа*с</w:t>
      </w:r>
    </w:p>
    <w:p w14:paraId="20B7F5E5" w14:textId="77777777" w:rsidR="00855845" w:rsidRPr="00855845" w:rsidRDefault="00855845" w:rsidP="00855845">
      <w:pPr>
        <w:spacing w:after="0" w:line="360" w:lineRule="auto"/>
        <w:ind w:firstLine="709"/>
        <w:jc w:val="both"/>
        <w:rPr>
          <w:rFonts w:ascii="Times New Roman" w:hAnsi="Times New Roman" w:cs="Times New Roman"/>
          <w:sz w:val="28"/>
          <w:szCs w:val="28"/>
        </w:rPr>
      </w:pPr>
      <w:r w:rsidRPr="00855845">
        <w:rPr>
          <w:rFonts w:ascii="Times New Roman" w:hAnsi="Times New Roman" w:cs="Times New Roman"/>
          <w:sz w:val="28"/>
          <w:szCs w:val="28"/>
        </w:rPr>
        <w:t>Точка замерзання &gt;0</w:t>
      </w:r>
    </w:p>
    <w:p w14:paraId="4C611CF8" w14:textId="77777777" w:rsidR="00855845" w:rsidRPr="00855845" w:rsidRDefault="00855845" w:rsidP="00855845">
      <w:pPr>
        <w:spacing w:after="0" w:line="360" w:lineRule="auto"/>
        <w:ind w:firstLine="709"/>
        <w:jc w:val="both"/>
        <w:rPr>
          <w:rFonts w:ascii="Times New Roman" w:hAnsi="Times New Roman" w:cs="Times New Roman"/>
          <w:sz w:val="28"/>
          <w:szCs w:val="28"/>
        </w:rPr>
      </w:pPr>
      <w:r w:rsidRPr="00855845">
        <w:rPr>
          <w:rFonts w:ascii="Times New Roman" w:hAnsi="Times New Roman" w:cs="Times New Roman"/>
          <w:sz w:val="28"/>
          <w:szCs w:val="28"/>
        </w:rPr>
        <w:t>Сухий залишок, % 25</w:t>
      </w:r>
    </w:p>
    <w:p w14:paraId="5AE3E9B2" w14:textId="77777777" w:rsidR="007E628A" w:rsidRDefault="00855845" w:rsidP="007E628A">
      <w:pPr>
        <w:spacing w:after="0" w:line="360" w:lineRule="auto"/>
        <w:ind w:firstLine="709"/>
        <w:jc w:val="both"/>
        <w:rPr>
          <w:rFonts w:ascii="Times New Roman" w:hAnsi="Times New Roman" w:cs="Times New Roman"/>
          <w:sz w:val="28"/>
          <w:szCs w:val="28"/>
        </w:rPr>
      </w:pPr>
      <w:r w:rsidRPr="00855845">
        <w:rPr>
          <w:rFonts w:ascii="Times New Roman" w:hAnsi="Times New Roman" w:cs="Times New Roman"/>
          <w:sz w:val="28"/>
          <w:szCs w:val="28"/>
        </w:rPr>
        <w:t>Температура самозаймання не застосовується, водний розчин</w:t>
      </w:r>
    </w:p>
    <w:p w14:paraId="62AC0C71" w14:textId="77777777" w:rsidR="00B83A3E" w:rsidRDefault="00B83A3E" w:rsidP="007E628A">
      <w:pPr>
        <w:spacing w:after="0" w:line="360" w:lineRule="auto"/>
        <w:ind w:firstLine="709"/>
        <w:jc w:val="both"/>
        <w:rPr>
          <w:rFonts w:ascii="Times New Roman" w:hAnsi="Times New Roman" w:cs="Times New Roman"/>
          <w:b/>
          <w:bCs/>
          <w:sz w:val="28"/>
          <w:szCs w:val="28"/>
        </w:rPr>
      </w:pPr>
    </w:p>
    <w:p w14:paraId="54769B6B" w14:textId="77777777" w:rsidR="00B83A3E" w:rsidRDefault="00B83A3E" w:rsidP="007E628A">
      <w:pPr>
        <w:spacing w:after="0" w:line="360" w:lineRule="auto"/>
        <w:ind w:firstLine="709"/>
        <w:jc w:val="both"/>
        <w:rPr>
          <w:rFonts w:ascii="Times New Roman" w:hAnsi="Times New Roman" w:cs="Times New Roman"/>
          <w:b/>
          <w:bCs/>
          <w:sz w:val="28"/>
          <w:szCs w:val="28"/>
        </w:rPr>
      </w:pPr>
    </w:p>
    <w:p w14:paraId="478404FA" w14:textId="77777777" w:rsidR="00B83A3E" w:rsidRDefault="00B83A3E" w:rsidP="007E628A">
      <w:pPr>
        <w:spacing w:after="0" w:line="360" w:lineRule="auto"/>
        <w:ind w:firstLine="709"/>
        <w:jc w:val="both"/>
        <w:rPr>
          <w:rFonts w:ascii="Times New Roman" w:hAnsi="Times New Roman" w:cs="Times New Roman"/>
          <w:b/>
          <w:bCs/>
          <w:sz w:val="28"/>
          <w:szCs w:val="28"/>
        </w:rPr>
      </w:pPr>
    </w:p>
    <w:p w14:paraId="0B64760A" w14:textId="77777777" w:rsidR="00B83A3E" w:rsidRDefault="00B83A3E" w:rsidP="007E628A">
      <w:pPr>
        <w:spacing w:after="0" w:line="360" w:lineRule="auto"/>
        <w:ind w:firstLine="709"/>
        <w:jc w:val="both"/>
        <w:rPr>
          <w:rFonts w:ascii="Times New Roman" w:hAnsi="Times New Roman" w:cs="Times New Roman"/>
          <w:b/>
          <w:bCs/>
          <w:sz w:val="28"/>
          <w:szCs w:val="28"/>
        </w:rPr>
      </w:pPr>
    </w:p>
    <w:p w14:paraId="3214ED7B" w14:textId="77777777" w:rsidR="00B83A3E" w:rsidRDefault="00B83A3E" w:rsidP="007E628A">
      <w:pPr>
        <w:spacing w:after="0" w:line="360" w:lineRule="auto"/>
        <w:ind w:firstLine="709"/>
        <w:jc w:val="both"/>
        <w:rPr>
          <w:rFonts w:ascii="Times New Roman" w:hAnsi="Times New Roman" w:cs="Times New Roman"/>
          <w:b/>
          <w:bCs/>
          <w:sz w:val="28"/>
          <w:szCs w:val="28"/>
        </w:rPr>
      </w:pPr>
    </w:p>
    <w:p w14:paraId="33B4966C" w14:textId="77777777" w:rsidR="00B83A3E" w:rsidRDefault="00B83A3E" w:rsidP="007E628A">
      <w:pPr>
        <w:spacing w:after="0" w:line="360" w:lineRule="auto"/>
        <w:ind w:firstLine="709"/>
        <w:jc w:val="both"/>
        <w:rPr>
          <w:rFonts w:ascii="Times New Roman" w:hAnsi="Times New Roman" w:cs="Times New Roman"/>
          <w:b/>
          <w:bCs/>
          <w:sz w:val="28"/>
          <w:szCs w:val="28"/>
        </w:rPr>
      </w:pPr>
    </w:p>
    <w:p w14:paraId="1751092D" w14:textId="67E76903" w:rsidR="003349C1" w:rsidRPr="007E628A" w:rsidRDefault="003349C1" w:rsidP="007E628A">
      <w:pPr>
        <w:spacing w:after="0" w:line="360" w:lineRule="auto"/>
        <w:ind w:firstLine="709"/>
        <w:jc w:val="both"/>
        <w:rPr>
          <w:rFonts w:ascii="Times New Roman" w:hAnsi="Times New Roman" w:cs="Times New Roman"/>
          <w:sz w:val="28"/>
          <w:szCs w:val="28"/>
        </w:rPr>
      </w:pPr>
      <w:r w:rsidRPr="007E628A">
        <w:rPr>
          <w:rFonts w:ascii="Times New Roman" w:hAnsi="Times New Roman" w:cs="Times New Roman"/>
          <w:b/>
          <w:bCs/>
          <w:sz w:val="28"/>
          <w:szCs w:val="28"/>
        </w:rPr>
        <w:lastRenderedPageBreak/>
        <w:t>2.2 Технологічна схема</w:t>
      </w:r>
      <w:bookmarkEnd w:id="16"/>
    </w:p>
    <w:p w14:paraId="1AD9B0E8" w14:textId="1AD14C2B" w:rsidR="003349C1" w:rsidRDefault="00855845" w:rsidP="003349C1">
      <w:pPr>
        <w:spacing w:after="0" w:line="360" w:lineRule="auto"/>
        <w:ind w:firstLine="709"/>
        <w:rPr>
          <w:rFonts w:ascii="Times New Roman" w:hAnsi="Times New Roman" w:cs="Times New Roman"/>
          <w:b/>
          <w:bCs/>
          <w:sz w:val="28"/>
          <w:szCs w:val="28"/>
        </w:rPr>
      </w:pPr>
      <w:r>
        <w:rPr>
          <w:rFonts w:ascii="Times New Roman" w:hAnsi="Times New Roman" w:cs="Times New Roman"/>
          <w:b/>
          <w:bCs/>
          <w:noProof/>
          <w:sz w:val="28"/>
          <w:szCs w:val="28"/>
          <w:lang w:val="ru-RU" w:eastAsia="ru-RU"/>
        </w:rPr>
        <w:drawing>
          <wp:inline distT="0" distB="0" distL="0" distR="0" wp14:anchorId="73059402" wp14:editId="3DEC45FB">
            <wp:extent cx="5743575" cy="4888991"/>
            <wp:effectExtent l="0" t="0" r="0" b="6985"/>
            <wp:docPr id="49" name="Рисунок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 name="Рисунок 49"/>
                    <pic:cNvPicPr>
                      <a:picLocks noChangeAspect="1" noChangeArrowheads="1"/>
                    </pic:cNvPicPr>
                  </pic:nvPicPr>
                  <pic:blipFill>
                    <a:blip r:embed="rId13">
                      <a:extLst>
                        <a:ext uri="{28A0092B-C50C-407E-A947-70E740481C1C}">
                          <a14:useLocalDpi xmlns:a14="http://schemas.microsoft.com/office/drawing/2010/main" val="0"/>
                        </a:ext>
                      </a:extLst>
                    </a:blip>
                    <a:stretch>
                      <a:fillRect/>
                    </a:stretch>
                  </pic:blipFill>
                  <pic:spPr bwMode="auto">
                    <a:xfrm>
                      <a:off x="0" y="0"/>
                      <a:ext cx="5744173" cy="4889500"/>
                    </a:xfrm>
                    <a:prstGeom prst="rect">
                      <a:avLst/>
                    </a:prstGeom>
                    <a:noFill/>
                  </pic:spPr>
                </pic:pic>
              </a:graphicData>
            </a:graphic>
          </wp:inline>
        </w:drawing>
      </w:r>
    </w:p>
    <w:p w14:paraId="607940C7" w14:textId="1091A3B6" w:rsidR="007E628A" w:rsidRDefault="00F96D4E" w:rsidP="007E628A">
      <w:pPr>
        <w:spacing w:after="0" w:line="360" w:lineRule="auto"/>
        <w:ind w:firstLine="709"/>
        <w:jc w:val="both"/>
        <w:rPr>
          <w:rFonts w:ascii="Times New Roman" w:hAnsi="Times New Roman" w:cs="Times New Roman"/>
          <w:sz w:val="28"/>
          <w:szCs w:val="28"/>
        </w:rPr>
      </w:pPr>
      <w:r w:rsidRPr="00F96D4E">
        <w:rPr>
          <w:rFonts w:ascii="Times New Roman" w:hAnsi="Times New Roman" w:cs="Times New Roman"/>
          <w:sz w:val="28"/>
          <w:szCs w:val="28"/>
        </w:rPr>
        <w:t>Рисунок 2.1 – Технологічна схема виробництва папе</w:t>
      </w:r>
      <w:r w:rsidR="00855845">
        <w:rPr>
          <w:rFonts w:ascii="Times New Roman" w:hAnsi="Times New Roman" w:cs="Times New Roman"/>
          <w:sz w:val="28"/>
          <w:szCs w:val="28"/>
        </w:rPr>
        <w:t xml:space="preserve">ру-основи для рушників: 1,2 </w:t>
      </w:r>
      <w:r w:rsidRPr="00F96D4E">
        <w:rPr>
          <w:rFonts w:ascii="Times New Roman" w:hAnsi="Times New Roman" w:cs="Times New Roman"/>
          <w:sz w:val="28"/>
          <w:szCs w:val="28"/>
        </w:rPr>
        <w:t>– гідророзбивачі IntensaPulper; 3, 4 – приймальні басейни; 5 – дисковий млин МДМ-24; 6,7 - басейни розмеленої маси; 8 – композиційний басейн; 9 – машинний басейн; 10 – бак постійного рівня; 11 – змішувальні насоси; 12 – центриклинери; 13 - змішувальний насос №1; 14 – вузловловлювач закритого типу; 15 – плоска вібраційна сортувалка; 16 – напірний ящик закритого типу; 17 – грудний вал; 18 – формувальна дошка; 19 – гідропланки; 20 – відсмоктувальний ящик; 21 – гауч-вал; 22 - в</w:t>
      </w:r>
      <w:r w:rsidR="00855845">
        <w:rPr>
          <w:rFonts w:ascii="Times New Roman" w:hAnsi="Times New Roman" w:cs="Times New Roman"/>
          <w:sz w:val="28"/>
          <w:szCs w:val="28"/>
        </w:rPr>
        <w:t>акуум-пересмоктувальний пристрій</w:t>
      </w:r>
      <w:r w:rsidRPr="00F96D4E">
        <w:rPr>
          <w:rFonts w:ascii="Times New Roman" w:hAnsi="Times New Roman" w:cs="Times New Roman"/>
          <w:sz w:val="28"/>
          <w:szCs w:val="28"/>
        </w:rPr>
        <w:t>; 23 – сосуни; 24, 25 – прес</w:t>
      </w:r>
      <w:r w:rsidR="00A015A0">
        <w:rPr>
          <w:rFonts w:ascii="Times New Roman" w:hAnsi="Times New Roman" w:cs="Times New Roman"/>
          <w:sz w:val="28"/>
          <w:szCs w:val="28"/>
        </w:rPr>
        <w:t xml:space="preserve">и </w:t>
      </w:r>
      <w:r w:rsidR="00AB7A8E" w:rsidRPr="009D7569">
        <w:rPr>
          <w:rFonts w:ascii="Times New Roman" w:hAnsi="Times New Roman"/>
          <w:bCs/>
          <w:sz w:val="28"/>
          <w:szCs w:val="28"/>
        </w:rPr>
        <w:t>ViscoNip®</w:t>
      </w:r>
      <w:r w:rsidRPr="00F96D4E">
        <w:rPr>
          <w:rFonts w:ascii="Times New Roman" w:hAnsi="Times New Roman" w:cs="Times New Roman"/>
          <w:sz w:val="28"/>
          <w:szCs w:val="28"/>
        </w:rPr>
        <w:t>; 26 – сукномийка; 27 – лощильний циліндр; 28 – ковпак швидкісного сушіння; 29 – шабери: крепувальний, знімальний і очищувальний; 30 – накат; 31 – поздовжньо-різальний верстат; 32 – рулоно-різальний верстат; 33 - бабіно-пакувальний верстат; 34– гау</w:t>
      </w:r>
      <w:r w:rsidR="00855845">
        <w:rPr>
          <w:rFonts w:ascii="Times New Roman" w:hAnsi="Times New Roman" w:cs="Times New Roman"/>
          <w:sz w:val="28"/>
          <w:szCs w:val="28"/>
        </w:rPr>
        <w:t xml:space="preserve">ч-мішалка; 35 - </w:t>
      </w:r>
      <w:r w:rsidR="00855845">
        <w:rPr>
          <w:rFonts w:ascii="Times New Roman" w:hAnsi="Times New Roman" w:cs="Times New Roman"/>
          <w:sz w:val="28"/>
          <w:szCs w:val="28"/>
        </w:rPr>
        <w:lastRenderedPageBreak/>
        <w:t>згущувач; 36</w:t>
      </w:r>
      <w:r w:rsidRPr="00F96D4E">
        <w:rPr>
          <w:rFonts w:ascii="Times New Roman" w:hAnsi="Times New Roman" w:cs="Times New Roman"/>
          <w:sz w:val="28"/>
          <w:szCs w:val="28"/>
        </w:rPr>
        <w:t xml:space="preserve"> – басейн обігового браку;</w:t>
      </w:r>
      <w:r w:rsidR="00855845">
        <w:rPr>
          <w:rFonts w:ascii="Times New Roman" w:hAnsi="Times New Roman" w:cs="Times New Roman"/>
          <w:sz w:val="28"/>
          <w:szCs w:val="28"/>
        </w:rPr>
        <w:t>37 – гідророзбивач ГРГ;</w:t>
      </w:r>
      <w:r w:rsidRPr="00F96D4E">
        <w:rPr>
          <w:rFonts w:ascii="Times New Roman" w:hAnsi="Times New Roman" w:cs="Times New Roman"/>
          <w:sz w:val="28"/>
          <w:szCs w:val="28"/>
        </w:rPr>
        <w:t xml:space="preserve"> 38 – пульсацій</w:t>
      </w:r>
      <w:bookmarkStart w:id="17" w:name="_Toc155647873"/>
      <w:r w:rsidR="007E628A">
        <w:rPr>
          <w:rFonts w:ascii="Times New Roman" w:hAnsi="Times New Roman" w:cs="Times New Roman"/>
          <w:sz w:val="28"/>
          <w:szCs w:val="28"/>
        </w:rPr>
        <w:t>ний млин; 39 – дисковий фільтр.</w:t>
      </w:r>
    </w:p>
    <w:p w14:paraId="2571322E" w14:textId="05246667" w:rsidR="003349C1" w:rsidRPr="007E628A" w:rsidRDefault="003349C1" w:rsidP="007E628A">
      <w:pPr>
        <w:spacing w:after="0" w:line="360" w:lineRule="auto"/>
        <w:ind w:firstLine="709"/>
        <w:jc w:val="both"/>
        <w:rPr>
          <w:rFonts w:ascii="Times New Roman" w:hAnsi="Times New Roman" w:cs="Times New Roman"/>
          <w:sz w:val="28"/>
          <w:szCs w:val="28"/>
        </w:rPr>
      </w:pPr>
      <w:r w:rsidRPr="007E628A">
        <w:rPr>
          <w:rFonts w:ascii="Times New Roman" w:hAnsi="Times New Roman" w:cs="Times New Roman"/>
          <w:b/>
          <w:bCs/>
          <w:sz w:val="28"/>
          <w:szCs w:val="28"/>
        </w:rPr>
        <w:t>2.3 Опис технологічної схеми</w:t>
      </w:r>
      <w:bookmarkEnd w:id="17"/>
      <w:r w:rsidRPr="007E628A">
        <w:rPr>
          <w:rFonts w:ascii="Times New Roman" w:hAnsi="Times New Roman" w:cs="Times New Roman"/>
          <w:b/>
          <w:bCs/>
          <w:sz w:val="28"/>
          <w:szCs w:val="28"/>
        </w:rPr>
        <w:t xml:space="preserve"> </w:t>
      </w:r>
    </w:p>
    <w:p w14:paraId="029EE5B5" w14:textId="7382BB5A" w:rsidR="003349C1" w:rsidRDefault="008C78AB" w:rsidP="003349C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Для виготовлення паперових </w:t>
      </w:r>
      <w:r w:rsidR="003349C1" w:rsidRPr="00194076">
        <w:rPr>
          <w:rFonts w:ascii="Times New Roman" w:hAnsi="Times New Roman" w:cs="Times New Roman"/>
          <w:sz w:val="28"/>
          <w:szCs w:val="28"/>
        </w:rPr>
        <w:t>рушників використовують різні типи волокнистих напівфабрикатів, таких як сульфатна вибілена целюлоза з хвойних та листяних деревин. Процес починається з подачі хвойної і листяної целюлози в масо-підготовчий відділ, де вони розпускаються окремими потоками у гідророзбивач</w:t>
      </w:r>
      <w:r w:rsidR="007A59EA">
        <w:rPr>
          <w:rFonts w:ascii="Times New Roman" w:hAnsi="Times New Roman" w:cs="Times New Roman"/>
          <w:sz w:val="28"/>
          <w:szCs w:val="28"/>
        </w:rPr>
        <w:t>ах</w:t>
      </w:r>
      <w:r w:rsidR="003349C1" w:rsidRPr="00194076">
        <w:rPr>
          <w:rFonts w:ascii="Times New Roman" w:hAnsi="Times New Roman" w:cs="Times New Roman"/>
          <w:sz w:val="28"/>
          <w:szCs w:val="28"/>
        </w:rPr>
        <w:t xml:space="preserve"> IntensaPulper (1, 2). Обігова вод</w:t>
      </w:r>
      <w:r w:rsidR="003349C1">
        <w:rPr>
          <w:rFonts w:ascii="Times New Roman" w:hAnsi="Times New Roman" w:cs="Times New Roman"/>
          <w:sz w:val="28"/>
          <w:szCs w:val="28"/>
        </w:rPr>
        <w:t>а також вводиться в цей процес.</w:t>
      </w:r>
    </w:p>
    <w:p w14:paraId="24DEFFD0" w14:textId="77777777" w:rsidR="003349C1" w:rsidRPr="00194076" w:rsidRDefault="003349C1" w:rsidP="003349C1">
      <w:pPr>
        <w:spacing w:after="0" w:line="360" w:lineRule="auto"/>
        <w:ind w:firstLine="709"/>
        <w:jc w:val="both"/>
        <w:rPr>
          <w:rFonts w:ascii="Times New Roman" w:hAnsi="Times New Roman" w:cs="Times New Roman"/>
          <w:sz w:val="28"/>
          <w:szCs w:val="28"/>
        </w:rPr>
      </w:pPr>
      <w:r w:rsidRPr="00194076">
        <w:rPr>
          <w:rFonts w:ascii="Times New Roman" w:hAnsi="Times New Roman" w:cs="Times New Roman"/>
          <w:sz w:val="28"/>
          <w:szCs w:val="28"/>
        </w:rPr>
        <w:t>Розволокнена маса подається до приймальних басейнів (3, 4) для хвойної і листяної целюлози, де відбувається акумулювання перед розмелюванням. Розмелювання відбувається на дискових млинах (5), з трьома ступенями для хвойної целюлози і двома для листяної. Ступінь млива змінюється від початкового 10-12 °ШР до кінцевого 30+2 °ШР.</w:t>
      </w:r>
    </w:p>
    <w:p w14:paraId="1A0884BE" w14:textId="0C25C8C2" w:rsidR="003349C1" w:rsidRPr="00194076" w:rsidRDefault="003349C1" w:rsidP="003349C1">
      <w:pPr>
        <w:spacing w:after="0" w:line="360" w:lineRule="auto"/>
        <w:ind w:firstLine="709"/>
        <w:jc w:val="both"/>
        <w:rPr>
          <w:rFonts w:ascii="Times New Roman" w:hAnsi="Times New Roman" w:cs="Times New Roman"/>
          <w:sz w:val="28"/>
          <w:szCs w:val="28"/>
        </w:rPr>
      </w:pPr>
      <w:r w:rsidRPr="00194076">
        <w:rPr>
          <w:rFonts w:ascii="Times New Roman" w:hAnsi="Times New Roman" w:cs="Times New Roman"/>
          <w:sz w:val="28"/>
          <w:szCs w:val="28"/>
        </w:rPr>
        <w:t>Розмелена маса акумулюється в басейнах розмеленої маси (6,7), після чого, за допомогою центробіжного насосу, направляється до композ</w:t>
      </w:r>
      <w:r w:rsidR="00C50B70">
        <w:rPr>
          <w:rFonts w:ascii="Times New Roman" w:hAnsi="Times New Roman" w:cs="Times New Roman"/>
          <w:sz w:val="28"/>
          <w:szCs w:val="28"/>
        </w:rPr>
        <w:t xml:space="preserve">иційного басейну (8), куди </w:t>
      </w:r>
      <w:r w:rsidRPr="00194076">
        <w:rPr>
          <w:rFonts w:ascii="Times New Roman" w:hAnsi="Times New Roman" w:cs="Times New Roman"/>
          <w:sz w:val="28"/>
          <w:szCs w:val="28"/>
        </w:rPr>
        <w:t xml:space="preserve"> </w:t>
      </w:r>
      <w:r w:rsidR="00855845">
        <w:rPr>
          <w:rFonts w:ascii="Times New Roman" w:hAnsi="Times New Roman" w:cs="Times New Roman"/>
          <w:sz w:val="28"/>
          <w:szCs w:val="28"/>
        </w:rPr>
        <w:t>подається кюмене</w:t>
      </w:r>
      <w:r w:rsidR="00EE4943">
        <w:rPr>
          <w:rFonts w:ascii="Times New Roman" w:hAnsi="Times New Roman" w:cs="Times New Roman"/>
          <w:sz w:val="28"/>
          <w:szCs w:val="28"/>
        </w:rPr>
        <w:t xml:space="preserve">, а </w:t>
      </w:r>
      <w:r w:rsidR="00C50B70">
        <w:rPr>
          <w:rFonts w:ascii="Times New Roman" w:hAnsi="Times New Roman" w:cs="Times New Roman"/>
          <w:sz w:val="28"/>
          <w:szCs w:val="28"/>
        </w:rPr>
        <w:t>також</w:t>
      </w:r>
      <w:r w:rsidRPr="00194076">
        <w:rPr>
          <w:rFonts w:ascii="Times New Roman" w:hAnsi="Times New Roman" w:cs="Times New Roman"/>
          <w:sz w:val="28"/>
          <w:szCs w:val="28"/>
        </w:rPr>
        <w:t xml:space="preserve"> обіговий брак. Потім маса перекачується в машинний басейн (9) і, після складання композиції, в бак постійного рівня (10).</w:t>
      </w:r>
    </w:p>
    <w:p w14:paraId="53D91DA7" w14:textId="77777777" w:rsidR="003349C1" w:rsidRDefault="003349C1" w:rsidP="003349C1">
      <w:pPr>
        <w:spacing w:after="0" w:line="360" w:lineRule="auto"/>
        <w:ind w:firstLine="709"/>
        <w:jc w:val="both"/>
        <w:rPr>
          <w:rFonts w:ascii="Times New Roman" w:hAnsi="Times New Roman" w:cs="Times New Roman"/>
          <w:sz w:val="28"/>
          <w:szCs w:val="28"/>
        </w:rPr>
      </w:pPr>
      <w:r w:rsidRPr="00194076">
        <w:rPr>
          <w:rFonts w:ascii="Times New Roman" w:hAnsi="Times New Roman" w:cs="Times New Roman"/>
          <w:sz w:val="28"/>
          <w:szCs w:val="28"/>
        </w:rPr>
        <w:t>Перед відливанням паперового полотна розведена маса піддається очищенню в змішувальному насосі № 1 (11) до концентрації 0,7304%. Це очищення видаляє забруднення, такі як вузли волокон, пучки волокон, згустки, бруд та слиз, що виникли в процесі підготовки волокна. Потім маса подається на перший ступінь очищення цинтриклинерів (12) під тиском 300 кПа.</w:t>
      </w:r>
    </w:p>
    <w:p w14:paraId="4B536516" w14:textId="77777777" w:rsidR="003349C1" w:rsidRPr="00194076" w:rsidRDefault="003349C1" w:rsidP="003349C1">
      <w:pPr>
        <w:spacing w:after="0" w:line="360" w:lineRule="auto"/>
        <w:ind w:firstLine="709"/>
        <w:jc w:val="both"/>
        <w:rPr>
          <w:rFonts w:ascii="Times New Roman" w:hAnsi="Times New Roman" w:cs="Times New Roman"/>
          <w:sz w:val="28"/>
          <w:szCs w:val="28"/>
        </w:rPr>
      </w:pPr>
      <w:r w:rsidRPr="00194076">
        <w:rPr>
          <w:rFonts w:ascii="Times New Roman" w:hAnsi="Times New Roman" w:cs="Times New Roman"/>
          <w:sz w:val="28"/>
          <w:szCs w:val="28"/>
        </w:rPr>
        <w:t xml:space="preserve">Під впливом сил відцентрової сили важкі домішки відкидаються до зовнішньої сітки корпуса та спускаються вниз у жолоб важких відходів. Очищення маси відбувається завдяки центробіжним силам, що виникають у вихрових потоках. Відходи з першого етапу очищення збираються в закритому колекторі (жолобі), розбавляються обіговою водою до концентрації 1,2% та подаються на другий етап очищення. Очищена маса з другого етапу подається для повторного очищення на перший етап. Відходи з другого етапу збираються у жолобі та направляються на третій етап очищення. Відходи третього етапу </w:t>
      </w:r>
      <w:r w:rsidRPr="00194076">
        <w:rPr>
          <w:rFonts w:ascii="Times New Roman" w:hAnsi="Times New Roman" w:cs="Times New Roman"/>
          <w:sz w:val="28"/>
          <w:szCs w:val="28"/>
        </w:rPr>
        <w:lastRenderedPageBreak/>
        <w:t>виводяться на відвал, а очищена маса направляється для повторного очищення на другий етап.</w:t>
      </w:r>
    </w:p>
    <w:p w14:paraId="5959D987" w14:textId="3E92368A" w:rsidR="003349C1" w:rsidRPr="00194076" w:rsidRDefault="003349C1" w:rsidP="003349C1">
      <w:pPr>
        <w:spacing w:after="0" w:line="360" w:lineRule="auto"/>
        <w:ind w:firstLine="709"/>
        <w:jc w:val="both"/>
        <w:rPr>
          <w:rFonts w:ascii="Times New Roman" w:hAnsi="Times New Roman" w:cs="Times New Roman"/>
          <w:sz w:val="28"/>
          <w:szCs w:val="28"/>
        </w:rPr>
      </w:pPr>
      <w:r w:rsidRPr="00194076">
        <w:rPr>
          <w:rFonts w:ascii="Times New Roman" w:hAnsi="Times New Roman" w:cs="Times New Roman"/>
          <w:sz w:val="28"/>
          <w:szCs w:val="28"/>
        </w:rPr>
        <w:t>Після центриклінерів маса з концентрацією 0,7% подається до змішувального насосу №1 (13), де вона розбавляється до концентрації 0,515% і подається до вузлоуловлювача закритого типу (14). Маса вводиться в верхню частину вузлоуловлювача</w:t>
      </w:r>
      <w:r w:rsidR="00855845">
        <w:rPr>
          <w:rFonts w:ascii="Times New Roman" w:hAnsi="Times New Roman" w:cs="Times New Roman"/>
          <w:sz w:val="28"/>
          <w:szCs w:val="28"/>
        </w:rPr>
        <w:t>,</w:t>
      </w:r>
      <w:r w:rsidRPr="00194076">
        <w:rPr>
          <w:rFonts w:ascii="Times New Roman" w:hAnsi="Times New Roman" w:cs="Times New Roman"/>
          <w:sz w:val="28"/>
          <w:szCs w:val="28"/>
        </w:rPr>
        <w:t xml:space="preserve"> під тиском через тангенціально розміщений штуцер. Очищена маса, під впливом напору та лопатей ротора, проходить через отвори сит і вивантажується з апарата через загальний штуцер. Відходи, які не пройшли через сито, опускаються вниз і виводяться через спеціальний штуцер, потрапляючи на плоску вібраційну сортувалку (15). Волокно, відокремлене на сортувалці разом з водою, направляється в збірник регістрових вод. Легкі відходи від вертикальної сортувалки подаються до збірника сухого браку під накатом.</w:t>
      </w:r>
    </w:p>
    <w:p w14:paraId="66FAF665" w14:textId="6BCD75CE" w:rsidR="003349C1" w:rsidRPr="00194076" w:rsidRDefault="003349C1" w:rsidP="003349C1">
      <w:pPr>
        <w:spacing w:after="0" w:line="360" w:lineRule="auto"/>
        <w:ind w:firstLine="709"/>
        <w:jc w:val="both"/>
        <w:rPr>
          <w:rFonts w:ascii="Times New Roman" w:hAnsi="Times New Roman" w:cs="Times New Roman"/>
          <w:sz w:val="28"/>
          <w:szCs w:val="28"/>
        </w:rPr>
      </w:pPr>
      <w:r w:rsidRPr="00194076">
        <w:rPr>
          <w:rFonts w:ascii="Times New Roman" w:hAnsi="Times New Roman" w:cs="Times New Roman"/>
          <w:sz w:val="28"/>
          <w:szCs w:val="28"/>
        </w:rPr>
        <w:t>Відливання паперового полотна відбувається шляхом подачі очищеної та відсортованої маси з концентрацією 0,65% в напірний ящик закритого типу (16), який служить для рівномірного розширення потоку паперової маси, забезпечуючи однорідність концентрації. Потім маса направляється на сітку ПРМ. Для регулювання процесу зневоднення полотна встановлено формувальну дошку (18), гідропланки (19) та відсмоктувальні ящики (20) після грудного валу (17). Сире паперове полотно, отримане в сітковій частині машини, має сухість 18% і для додаткового зневоднення направляється через вал "пікап" (гауч-вал, 21). За допомогою вакуум-пересмоктувального пристрою (22) полотно надходить з сіткової частини машини на сукно. Пресування паперового полотна відбувається за допомогою сосунів (2</w:t>
      </w:r>
      <w:r w:rsidR="00A24F8B">
        <w:rPr>
          <w:rFonts w:ascii="Times New Roman" w:hAnsi="Times New Roman" w:cs="Times New Roman"/>
          <w:sz w:val="28"/>
          <w:szCs w:val="28"/>
        </w:rPr>
        <w:t>3</w:t>
      </w:r>
      <w:r w:rsidRPr="00194076">
        <w:rPr>
          <w:rFonts w:ascii="Times New Roman" w:hAnsi="Times New Roman" w:cs="Times New Roman"/>
          <w:sz w:val="28"/>
          <w:szCs w:val="28"/>
        </w:rPr>
        <w:t>), які працюють під вакуумом.</w:t>
      </w:r>
    </w:p>
    <w:p w14:paraId="44CB5F2D" w14:textId="77777777" w:rsidR="003349C1" w:rsidRPr="00194076" w:rsidRDefault="003349C1" w:rsidP="003349C1">
      <w:pPr>
        <w:spacing w:after="0" w:line="360" w:lineRule="auto"/>
        <w:ind w:firstLine="709"/>
        <w:jc w:val="both"/>
        <w:rPr>
          <w:rFonts w:ascii="Times New Roman" w:hAnsi="Times New Roman" w:cs="Times New Roman"/>
          <w:sz w:val="28"/>
          <w:szCs w:val="28"/>
        </w:rPr>
      </w:pPr>
      <w:r w:rsidRPr="00194076">
        <w:rPr>
          <w:rFonts w:ascii="Times New Roman" w:hAnsi="Times New Roman" w:cs="Times New Roman"/>
          <w:sz w:val="28"/>
          <w:szCs w:val="28"/>
        </w:rPr>
        <w:t xml:space="preserve">Після пройдення гауч-вала (18), паперове полотно із вологістю 20% проходить через перший гарячий прес (21), де воно зневоднюється до рівня 35% сухості. Це досягається за допомогою вакууму та притискання до лощильного циліндра. Потім полотно направляється на другий гарячий прес (22) з глухими отворами. Для видалення води з сукна після обох пресів встановлені дві щілинні сукномийки. Вода під тиском 200-400 кПа подається зі збірника теплої води за </w:t>
      </w:r>
      <w:r w:rsidRPr="00194076">
        <w:rPr>
          <w:rFonts w:ascii="Times New Roman" w:hAnsi="Times New Roman" w:cs="Times New Roman"/>
          <w:sz w:val="28"/>
          <w:szCs w:val="28"/>
        </w:rPr>
        <w:lastRenderedPageBreak/>
        <w:t>допомогою двох насосів на сукномийку (23). Сухість паперового полотна після пресування становить 45%.</w:t>
      </w:r>
    </w:p>
    <w:p w14:paraId="490F1D0F" w14:textId="2BF60B1F" w:rsidR="003349C1" w:rsidRPr="00194076" w:rsidRDefault="003349C1" w:rsidP="003349C1">
      <w:pPr>
        <w:spacing w:after="0" w:line="360" w:lineRule="auto"/>
        <w:ind w:firstLine="709"/>
        <w:jc w:val="both"/>
        <w:rPr>
          <w:rFonts w:ascii="Times New Roman" w:hAnsi="Times New Roman" w:cs="Times New Roman"/>
          <w:sz w:val="28"/>
          <w:szCs w:val="28"/>
        </w:rPr>
      </w:pPr>
      <w:r w:rsidRPr="00194076">
        <w:rPr>
          <w:rFonts w:ascii="Times New Roman" w:hAnsi="Times New Roman" w:cs="Times New Roman"/>
          <w:sz w:val="28"/>
          <w:szCs w:val="28"/>
        </w:rPr>
        <w:t>Далі, після пресової частини, паперове полотно направ</w:t>
      </w:r>
      <w:r w:rsidR="00EE4943">
        <w:rPr>
          <w:rFonts w:ascii="Times New Roman" w:hAnsi="Times New Roman" w:cs="Times New Roman"/>
          <w:sz w:val="28"/>
          <w:szCs w:val="28"/>
        </w:rPr>
        <w:t>ляється в сушильну частину ПРМ</w:t>
      </w:r>
      <w:r w:rsidR="00C50B70">
        <w:rPr>
          <w:rFonts w:ascii="Times New Roman" w:hAnsi="Times New Roman" w:cs="Times New Roman"/>
          <w:sz w:val="28"/>
          <w:szCs w:val="28"/>
        </w:rPr>
        <w:t xml:space="preserve">, </w:t>
      </w:r>
      <w:r w:rsidRPr="00194076">
        <w:rPr>
          <w:rFonts w:ascii="Times New Roman" w:hAnsi="Times New Roman" w:cs="Times New Roman"/>
          <w:sz w:val="28"/>
          <w:szCs w:val="28"/>
        </w:rPr>
        <w:t>де відбувається остаточне видалення води до необхідного рівня вологості. Процес сушіння відбувається на сушильному циліндрі, відомому як "Янкі-циліндр" або лощильний циліндр (24) діаметром 4500 мм. Передача паперу з пресової частини на "Янкі-циліндр" здійснюється за допомогою гауч-вала. Вологе полотно паперу прилипає до поверхні циліндра, температура якого становить 130-150 ºС, а нагрівання відбувається за рахунок насиченої пари при температурі 160-170 °С та тиску 12 кг/см².</w:t>
      </w:r>
    </w:p>
    <w:p w14:paraId="63DAAEE0" w14:textId="77777777" w:rsidR="003349C1" w:rsidRPr="00194076" w:rsidRDefault="003349C1" w:rsidP="003349C1">
      <w:pPr>
        <w:spacing w:after="0" w:line="360" w:lineRule="auto"/>
        <w:ind w:firstLine="709"/>
        <w:jc w:val="both"/>
        <w:rPr>
          <w:rFonts w:ascii="Times New Roman" w:hAnsi="Times New Roman" w:cs="Times New Roman"/>
          <w:sz w:val="28"/>
          <w:szCs w:val="28"/>
        </w:rPr>
      </w:pPr>
      <w:r w:rsidRPr="00194076">
        <w:rPr>
          <w:rFonts w:ascii="Times New Roman" w:hAnsi="Times New Roman" w:cs="Times New Roman"/>
          <w:sz w:val="28"/>
          <w:szCs w:val="28"/>
        </w:rPr>
        <w:t>Для інтенсифікації процесу сушіння та покращення економічних показників, над циліндром встановлено ковпак швидкісного сушіння (25). Під цим ковпаком подається гаряче повітря при температурі 140 ºС. Пароводяна суміш видаляється вентиляторами та направляється на подальшу обробку. Процес сушіння забезпечує рівномірну вологість паперу по всій ширині полотна, і після завершення сушіння сухість паперового полотна досягає 96%.</w:t>
      </w:r>
    </w:p>
    <w:p w14:paraId="5773ACD4" w14:textId="77777777" w:rsidR="003349C1" w:rsidRPr="00194076" w:rsidRDefault="003349C1" w:rsidP="003349C1">
      <w:pPr>
        <w:spacing w:after="0" w:line="360" w:lineRule="auto"/>
        <w:ind w:firstLine="709"/>
        <w:jc w:val="both"/>
        <w:rPr>
          <w:rFonts w:ascii="Times New Roman" w:hAnsi="Times New Roman" w:cs="Times New Roman"/>
          <w:sz w:val="28"/>
          <w:szCs w:val="28"/>
        </w:rPr>
      </w:pPr>
      <w:r w:rsidRPr="00194076">
        <w:rPr>
          <w:rFonts w:ascii="Times New Roman" w:hAnsi="Times New Roman" w:cs="Times New Roman"/>
          <w:sz w:val="28"/>
          <w:szCs w:val="28"/>
        </w:rPr>
        <w:t xml:space="preserve">На "Янкі-циліндрі" встановлено три шабери (26): кріпильний, знімальний і очищувальний. Кріпильний шабер використовується для нанесення кріплення на папір, що збільшує його поверхню і розривну довжину. Знімальний шабер відповідає за зняття сухого паперового полотна з поверхні лощильного циліндра, передачу його через папероведучі валики готового паперу з вологістю приблизно </w:t>
      </w:r>
      <w:r>
        <w:rPr>
          <w:rFonts w:ascii="Times New Roman" w:hAnsi="Times New Roman" w:cs="Times New Roman"/>
          <w:sz w:val="28"/>
          <w:szCs w:val="28"/>
        </w:rPr>
        <w:t>5% безпосередньо на накат, а</w:t>
      </w:r>
      <w:r w:rsidRPr="00194076">
        <w:rPr>
          <w:rFonts w:ascii="Times New Roman" w:hAnsi="Times New Roman" w:cs="Times New Roman"/>
          <w:sz w:val="28"/>
          <w:szCs w:val="28"/>
        </w:rPr>
        <w:t xml:space="preserve"> очищувальний шабер призначений для видалення залишків паперу з поверхні лощильного циліндра.</w:t>
      </w:r>
    </w:p>
    <w:p w14:paraId="0BBA189C" w14:textId="77777777" w:rsidR="003349C1" w:rsidRPr="00194076" w:rsidRDefault="003349C1" w:rsidP="003349C1">
      <w:pPr>
        <w:spacing w:after="0" w:line="360" w:lineRule="auto"/>
        <w:ind w:firstLine="709"/>
        <w:jc w:val="both"/>
        <w:rPr>
          <w:rFonts w:ascii="Times New Roman" w:hAnsi="Times New Roman" w:cs="Times New Roman"/>
          <w:sz w:val="28"/>
          <w:szCs w:val="28"/>
        </w:rPr>
      </w:pPr>
      <w:r w:rsidRPr="00194076">
        <w:rPr>
          <w:rFonts w:ascii="Times New Roman" w:hAnsi="Times New Roman" w:cs="Times New Roman"/>
          <w:sz w:val="28"/>
          <w:szCs w:val="28"/>
        </w:rPr>
        <w:t>Після завершення дії очищувального шабера встановлено осцилюючий спрямовуючий пристрій для контролю адгезії на циліндрі. Далі папір просувається через папероведучий вал, що має механічний привід, та подальше намотується на накат (30) у вигляді рулонів.</w:t>
      </w:r>
    </w:p>
    <w:p w14:paraId="7D4ED91B" w14:textId="77777777" w:rsidR="003349C1" w:rsidRPr="00194076" w:rsidRDefault="003349C1" w:rsidP="003349C1">
      <w:pPr>
        <w:spacing w:after="0" w:line="360" w:lineRule="auto"/>
        <w:ind w:firstLine="709"/>
        <w:jc w:val="both"/>
        <w:rPr>
          <w:rFonts w:ascii="Times New Roman" w:hAnsi="Times New Roman" w:cs="Times New Roman"/>
          <w:sz w:val="28"/>
          <w:szCs w:val="28"/>
        </w:rPr>
      </w:pPr>
      <w:r w:rsidRPr="00194076">
        <w:rPr>
          <w:rFonts w:ascii="Times New Roman" w:hAnsi="Times New Roman" w:cs="Times New Roman"/>
          <w:sz w:val="28"/>
          <w:szCs w:val="28"/>
        </w:rPr>
        <w:t>Процес розрізання та намотування паперу в рулони, обрізання країв та видалення дефектного паперу в зонах обривів виконується на поздовжньо-різальному верстаті (31), рулоно-різальному верстаті (32), а потім на бабіно-</w:t>
      </w:r>
      <w:r w:rsidRPr="00194076">
        <w:rPr>
          <w:rFonts w:ascii="Times New Roman" w:hAnsi="Times New Roman" w:cs="Times New Roman"/>
          <w:sz w:val="28"/>
          <w:szCs w:val="28"/>
        </w:rPr>
        <w:lastRenderedPageBreak/>
        <w:t>пакувальному верстаті (30). Отриманий продукт направляється на склад готової продукції.</w:t>
      </w:r>
    </w:p>
    <w:p w14:paraId="54EBE91A" w14:textId="77777777" w:rsidR="003349C1" w:rsidRPr="00194076" w:rsidRDefault="003349C1" w:rsidP="003349C1">
      <w:pPr>
        <w:spacing w:after="0" w:line="360" w:lineRule="auto"/>
        <w:ind w:firstLine="709"/>
        <w:jc w:val="both"/>
        <w:rPr>
          <w:rFonts w:ascii="Times New Roman" w:hAnsi="Times New Roman" w:cs="Times New Roman"/>
          <w:sz w:val="28"/>
          <w:szCs w:val="28"/>
        </w:rPr>
      </w:pPr>
      <w:r w:rsidRPr="00194076">
        <w:rPr>
          <w:rFonts w:ascii="Times New Roman" w:hAnsi="Times New Roman" w:cs="Times New Roman"/>
          <w:sz w:val="28"/>
          <w:szCs w:val="28"/>
        </w:rPr>
        <w:t>Подальше перероблення обігового браку включає подачу мокрого браку з концентрацією приблизно 0,8% з гауч-мішалки (34) на згущувач (35), а потім у басейн обігового браку (36). У цей басейн також поступає маса з гідророзбивача сухого браку (37) типу ГРВ-02 та волокно, вилучене з надлишкової води на дисковому фільтрі (39). З басейну обігового браку маса подається в композиційні басейни (6,7). Вода з дискового фільтра потрапляє в басейн освітленої води (40) та використовується для промивання сітки.</w:t>
      </w:r>
    </w:p>
    <w:p w14:paraId="795A73DE" w14:textId="77777777" w:rsidR="003349C1" w:rsidRPr="00194076" w:rsidRDefault="003349C1" w:rsidP="003349C1">
      <w:pPr>
        <w:spacing w:after="0" w:line="360" w:lineRule="auto"/>
        <w:ind w:firstLine="709"/>
        <w:jc w:val="both"/>
        <w:rPr>
          <w:rFonts w:ascii="Times New Roman" w:hAnsi="Times New Roman" w:cs="Times New Roman"/>
          <w:sz w:val="28"/>
          <w:szCs w:val="28"/>
        </w:rPr>
      </w:pPr>
      <w:r w:rsidRPr="00194076">
        <w:rPr>
          <w:rFonts w:ascii="Times New Roman" w:hAnsi="Times New Roman" w:cs="Times New Roman"/>
          <w:sz w:val="28"/>
          <w:szCs w:val="28"/>
        </w:rPr>
        <w:t>Для розпуску сухого браку, що утворився в процесі сушіння та оброблення паперу, встановлено гідророзбивач (37). Розпуск відбувається з використанням обігової води із басейну регістрових вод (41). Після розпуску маса подається до пульсаційного млина (38) для подальшого розмелювання та надходить в басейн обігового браку (36), куди також подається згущений мокрий брак та осад з дискового фільтра (39). З басейну обігового браку маса подається в композиційний басейн.</w:t>
      </w:r>
    </w:p>
    <w:p w14:paraId="1E1BFB4B" w14:textId="77777777" w:rsidR="003349C1" w:rsidRPr="00194076" w:rsidRDefault="003349C1" w:rsidP="003349C1">
      <w:pPr>
        <w:spacing w:after="0" w:line="360" w:lineRule="auto"/>
        <w:ind w:firstLine="709"/>
        <w:jc w:val="both"/>
        <w:rPr>
          <w:rFonts w:ascii="Times New Roman" w:hAnsi="Times New Roman" w:cs="Times New Roman"/>
          <w:sz w:val="28"/>
          <w:szCs w:val="28"/>
        </w:rPr>
      </w:pPr>
      <w:r w:rsidRPr="00194076">
        <w:rPr>
          <w:rFonts w:ascii="Times New Roman" w:hAnsi="Times New Roman" w:cs="Times New Roman"/>
          <w:sz w:val="28"/>
          <w:szCs w:val="28"/>
        </w:rPr>
        <w:t>Технологічна схема також передбачає використання обігових вод. Регістрові води, які містять значну кількість волокна, використовуються для розбавлення маси в гідророзбивачах целюлози, змішувальних насосах та для розпускання обігового браку. Вода із меншим вмістом волокна, наприклад вода від гауч-вала, відсмоктувальних ящиків та від промивання сітки, використовується для прояснення, і після цього може бути використана для промивання сіток замість свіжої води. Також ця вода подається на батарею центреклинерів та вібросортувалку. Вода з басейну надлишкових вод подається на дисковий фільтр. Після дискового фільтра, вода з вмістом волокна 0,001% направляється у басейн освітленої води, а осад з концентрацією 3,5% потрапляє у композиційний басейн.</w:t>
      </w:r>
    </w:p>
    <w:p w14:paraId="32843899" w14:textId="77777777" w:rsidR="003349C1" w:rsidRDefault="003349C1" w:rsidP="003349C1">
      <w:pPr>
        <w:spacing w:after="0" w:line="360" w:lineRule="auto"/>
        <w:ind w:firstLine="709"/>
        <w:jc w:val="both"/>
        <w:rPr>
          <w:rFonts w:ascii="Times New Roman" w:hAnsi="Times New Roman" w:cs="Times New Roman"/>
          <w:sz w:val="28"/>
          <w:szCs w:val="28"/>
        </w:rPr>
      </w:pPr>
    </w:p>
    <w:p w14:paraId="2882B983" w14:textId="77777777" w:rsidR="007E628A" w:rsidRDefault="007E628A" w:rsidP="00F96D4E">
      <w:pPr>
        <w:rPr>
          <w:rFonts w:ascii="Times New Roman" w:hAnsi="Times New Roman" w:cs="Times New Roman"/>
          <w:b/>
          <w:sz w:val="28"/>
          <w:szCs w:val="28"/>
        </w:rPr>
      </w:pPr>
      <w:bookmarkStart w:id="18" w:name="_Toc102009133"/>
      <w:bookmarkStart w:id="19" w:name="_Toc155647875"/>
    </w:p>
    <w:p w14:paraId="4D709CA0" w14:textId="77777777" w:rsidR="00AB7A8E" w:rsidRDefault="00AB7A8E" w:rsidP="007E628A">
      <w:pPr>
        <w:ind w:firstLine="709"/>
        <w:jc w:val="both"/>
        <w:rPr>
          <w:rFonts w:ascii="Times New Roman" w:hAnsi="Times New Roman" w:cs="Times New Roman"/>
          <w:b/>
          <w:sz w:val="28"/>
        </w:rPr>
      </w:pPr>
    </w:p>
    <w:p w14:paraId="778E5A38" w14:textId="0A432860" w:rsidR="00AD1C73" w:rsidRPr="007E628A" w:rsidRDefault="00AD1C73" w:rsidP="007E628A">
      <w:pPr>
        <w:ind w:firstLine="709"/>
        <w:jc w:val="both"/>
        <w:rPr>
          <w:rFonts w:ascii="Times New Roman" w:hAnsi="Times New Roman" w:cs="Times New Roman"/>
          <w:b/>
          <w:caps/>
          <w:sz w:val="32"/>
        </w:rPr>
      </w:pPr>
      <w:r w:rsidRPr="007E628A">
        <w:rPr>
          <w:rFonts w:ascii="Times New Roman" w:hAnsi="Times New Roman" w:cs="Times New Roman"/>
          <w:b/>
          <w:sz w:val="28"/>
        </w:rPr>
        <w:lastRenderedPageBreak/>
        <w:t>2.</w:t>
      </w:r>
      <w:bookmarkEnd w:id="18"/>
      <w:r w:rsidR="00F5684A" w:rsidRPr="007E628A">
        <w:rPr>
          <w:rFonts w:ascii="Times New Roman" w:hAnsi="Times New Roman" w:cs="Times New Roman"/>
          <w:b/>
          <w:sz w:val="28"/>
        </w:rPr>
        <w:t>4 Матеріальний баланс</w:t>
      </w:r>
      <w:bookmarkEnd w:id="19"/>
    </w:p>
    <w:p w14:paraId="2B281E44" w14:textId="597558BF" w:rsidR="00AD1C73" w:rsidRPr="00A015A0" w:rsidRDefault="007E628A" w:rsidP="007E628A">
      <w:pPr>
        <w:rPr>
          <w:rFonts w:ascii="Times New Roman" w:hAnsi="Times New Roman" w:cs="Times New Roman"/>
          <w:caps/>
          <w:sz w:val="28"/>
          <w:szCs w:val="28"/>
        </w:rPr>
      </w:pPr>
      <w:bookmarkStart w:id="20" w:name="_Toc155647876"/>
      <w:r w:rsidRPr="00A015A0">
        <w:rPr>
          <w:rFonts w:ascii="Times New Roman" w:hAnsi="Times New Roman" w:cs="Times New Roman"/>
          <w:sz w:val="28"/>
          <w:szCs w:val="28"/>
        </w:rPr>
        <w:t>Таблиця 2.6</w:t>
      </w:r>
      <w:r w:rsidR="00AD1C73" w:rsidRPr="00A015A0">
        <w:rPr>
          <w:rFonts w:ascii="Times New Roman" w:hAnsi="Times New Roman" w:cs="Times New Roman"/>
          <w:sz w:val="28"/>
          <w:szCs w:val="28"/>
        </w:rPr>
        <w:t xml:space="preserve"> – Дані для розрахунку матеріального балансу води і волокна</w:t>
      </w:r>
      <w:bookmarkEnd w:id="20"/>
      <w:r w:rsidR="001F1160" w:rsidRPr="00A015A0">
        <w:rPr>
          <w:rFonts w:ascii="Times New Roman" w:hAnsi="Times New Roman" w:cs="Times New Roman"/>
          <w:sz w:val="28"/>
          <w:szCs w:val="28"/>
        </w:rPr>
        <w:t xml:space="preserve"> </w:t>
      </w:r>
      <w:r w:rsidR="001F1160" w:rsidRPr="00A015A0">
        <w:rPr>
          <w:rFonts w:ascii="Times New Roman" w:hAnsi="Times New Roman" w:cs="Times New Roman"/>
          <w:bCs/>
          <w:sz w:val="32"/>
          <w:szCs w:val="32"/>
        </w:rPr>
        <w:t>[14].</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923"/>
        <w:gridCol w:w="1559"/>
        <w:gridCol w:w="1560"/>
        <w:gridCol w:w="1587"/>
      </w:tblGrid>
      <w:tr w:rsidR="00A015A0" w14:paraId="6C26F1C7" w14:textId="77777777" w:rsidTr="00C01CFE">
        <w:tc>
          <w:tcPr>
            <w:tcW w:w="4923" w:type="dxa"/>
            <w:vMerge w:val="restart"/>
            <w:tcBorders>
              <w:top w:val="single" w:sz="4" w:space="0" w:color="auto"/>
              <w:left w:val="single" w:sz="4" w:space="0" w:color="auto"/>
              <w:bottom w:val="single" w:sz="4" w:space="0" w:color="auto"/>
              <w:right w:val="single" w:sz="4" w:space="0" w:color="auto"/>
            </w:tcBorders>
          </w:tcPr>
          <w:p w14:paraId="3CFC6A5E" w14:textId="77777777" w:rsidR="00A015A0" w:rsidRDefault="00A015A0" w:rsidP="00C01CFE">
            <w:pPr>
              <w:widowControl w:val="0"/>
              <w:spacing w:after="0" w:line="360" w:lineRule="auto"/>
              <w:jc w:val="center"/>
              <w:rPr>
                <w:rFonts w:ascii="Times New Roman" w:eastAsia="Times New Roman" w:hAnsi="Times New Roman" w:cs="Times New Roman"/>
                <w:b/>
                <w:bCs/>
                <w:color w:val="000000"/>
                <w:sz w:val="24"/>
                <w:szCs w:val="28"/>
                <w:lang w:eastAsia="ru-RU"/>
              </w:rPr>
            </w:pPr>
          </w:p>
          <w:p w14:paraId="3A896DA4" w14:textId="77777777" w:rsidR="00A015A0" w:rsidRDefault="00A015A0" w:rsidP="00C01CFE">
            <w:pPr>
              <w:widowControl w:val="0"/>
              <w:spacing w:after="0" w:line="360" w:lineRule="auto"/>
              <w:jc w:val="center"/>
              <w:rPr>
                <w:rFonts w:ascii="Times New Roman" w:eastAsia="Times New Roman" w:hAnsi="Times New Roman" w:cs="Times New Roman"/>
                <w:b/>
                <w:bCs/>
                <w:color w:val="000000"/>
                <w:sz w:val="24"/>
                <w:szCs w:val="28"/>
                <w:lang w:eastAsia="ru-RU"/>
              </w:rPr>
            </w:pPr>
            <w:r>
              <w:rPr>
                <w:rFonts w:ascii="Times New Roman" w:eastAsia="Times New Roman" w:hAnsi="Times New Roman" w:cs="Times New Roman"/>
                <w:b/>
                <w:bCs/>
                <w:color w:val="000000"/>
                <w:sz w:val="24"/>
                <w:szCs w:val="28"/>
                <w:lang w:eastAsia="ru-RU"/>
              </w:rPr>
              <w:t xml:space="preserve">Найменування статей </w:t>
            </w:r>
          </w:p>
        </w:tc>
        <w:tc>
          <w:tcPr>
            <w:tcW w:w="3119" w:type="dxa"/>
            <w:gridSpan w:val="2"/>
            <w:tcBorders>
              <w:top w:val="single" w:sz="4" w:space="0" w:color="auto"/>
              <w:left w:val="single" w:sz="4" w:space="0" w:color="auto"/>
              <w:bottom w:val="single" w:sz="4" w:space="0" w:color="auto"/>
              <w:right w:val="single" w:sz="4" w:space="0" w:color="auto"/>
            </w:tcBorders>
            <w:hideMark/>
          </w:tcPr>
          <w:p w14:paraId="45401015" w14:textId="77777777" w:rsidR="00A015A0" w:rsidRDefault="00A015A0" w:rsidP="00C01CFE">
            <w:pPr>
              <w:widowControl w:val="0"/>
              <w:spacing w:after="0" w:line="360" w:lineRule="auto"/>
              <w:jc w:val="center"/>
              <w:rPr>
                <w:rFonts w:ascii="Times New Roman" w:eastAsia="Times New Roman" w:hAnsi="Times New Roman" w:cs="Times New Roman"/>
                <w:b/>
                <w:bCs/>
                <w:color w:val="000000"/>
                <w:sz w:val="24"/>
                <w:szCs w:val="28"/>
                <w:lang w:eastAsia="ru-RU"/>
              </w:rPr>
            </w:pPr>
            <w:r>
              <w:rPr>
                <w:rFonts w:ascii="Times New Roman" w:eastAsia="Times New Roman" w:hAnsi="Times New Roman" w:cs="Times New Roman"/>
                <w:b/>
                <w:bCs/>
                <w:color w:val="000000"/>
                <w:sz w:val="24"/>
                <w:szCs w:val="28"/>
                <w:lang w:eastAsia="ru-RU"/>
              </w:rPr>
              <w:t xml:space="preserve">Вихідні дані </w:t>
            </w:r>
          </w:p>
        </w:tc>
        <w:tc>
          <w:tcPr>
            <w:tcW w:w="1587" w:type="dxa"/>
            <w:tcBorders>
              <w:top w:val="single" w:sz="4" w:space="0" w:color="auto"/>
              <w:left w:val="single" w:sz="4" w:space="0" w:color="auto"/>
              <w:bottom w:val="single" w:sz="4" w:space="0" w:color="auto"/>
              <w:right w:val="single" w:sz="4" w:space="0" w:color="auto"/>
            </w:tcBorders>
          </w:tcPr>
          <w:p w14:paraId="45B5D7DC" w14:textId="77777777" w:rsidR="00A015A0" w:rsidRDefault="00A015A0" w:rsidP="00C01CFE">
            <w:pPr>
              <w:widowControl w:val="0"/>
              <w:spacing w:after="0" w:line="360" w:lineRule="auto"/>
              <w:jc w:val="center"/>
              <w:rPr>
                <w:rFonts w:ascii="Times New Roman" w:eastAsia="Times New Roman" w:hAnsi="Times New Roman" w:cs="Times New Roman"/>
                <w:b/>
                <w:bCs/>
                <w:color w:val="000000"/>
                <w:sz w:val="24"/>
                <w:szCs w:val="28"/>
                <w:lang w:eastAsia="ru-RU"/>
              </w:rPr>
            </w:pPr>
            <w:r>
              <w:rPr>
                <w:rFonts w:ascii="Times New Roman" w:eastAsia="Times New Roman" w:hAnsi="Times New Roman" w:cs="Times New Roman"/>
                <w:b/>
                <w:bCs/>
                <w:color w:val="000000"/>
                <w:sz w:val="24"/>
                <w:szCs w:val="28"/>
                <w:lang w:eastAsia="ru-RU"/>
              </w:rPr>
              <w:t xml:space="preserve">Вихідні дані </w:t>
            </w:r>
          </w:p>
        </w:tc>
      </w:tr>
      <w:tr w:rsidR="00A015A0" w14:paraId="78DE2C77" w14:textId="77777777" w:rsidTr="00C01CFE">
        <w:tc>
          <w:tcPr>
            <w:tcW w:w="0" w:type="auto"/>
            <w:vMerge/>
            <w:tcBorders>
              <w:top w:val="single" w:sz="4" w:space="0" w:color="auto"/>
              <w:left w:val="single" w:sz="4" w:space="0" w:color="auto"/>
              <w:bottom w:val="single" w:sz="4" w:space="0" w:color="auto"/>
              <w:right w:val="single" w:sz="4" w:space="0" w:color="auto"/>
            </w:tcBorders>
            <w:vAlign w:val="center"/>
            <w:hideMark/>
          </w:tcPr>
          <w:p w14:paraId="2D165DD9" w14:textId="77777777" w:rsidR="00A015A0" w:rsidRDefault="00A015A0" w:rsidP="00C01CFE">
            <w:pPr>
              <w:spacing w:after="0"/>
              <w:rPr>
                <w:rFonts w:ascii="Times New Roman" w:eastAsia="Times New Roman" w:hAnsi="Times New Roman" w:cs="Times New Roman"/>
                <w:b/>
                <w:bCs/>
                <w:color w:val="000000"/>
                <w:sz w:val="24"/>
                <w:szCs w:val="28"/>
                <w:lang w:eastAsia="ru-RU"/>
              </w:rPr>
            </w:pPr>
          </w:p>
        </w:tc>
        <w:tc>
          <w:tcPr>
            <w:tcW w:w="1559" w:type="dxa"/>
            <w:tcBorders>
              <w:top w:val="single" w:sz="4" w:space="0" w:color="auto"/>
              <w:left w:val="single" w:sz="4" w:space="0" w:color="auto"/>
              <w:bottom w:val="single" w:sz="4" w:space="0" w:color="auto"/>
              <w:right w:val="single" w:sz="4" w:space="0" w:color="auto"/>
            </w:tcBorders>
            <w:hideMark/>
          </w:tcPr>
          <w:p w14:paraId="4E1B1FBA" w14:textId="77777777" w:rsidR="00A015A0" w:rsidRDefault="00A015A0" w:rsidP="00C01CFE">
            <w:pPr>
              <w:widowControl w:val="0"/>
              <w:spacing w:after="0" w:line="240" w:lineRule="auto"/>
              <w:jc w:val="center"/>
              <w:rPr>
                <w:rFonts w:ascii="Times New Roman" w:eastAsia="Times New Roman" w:hAnsi="Times New Roman" w:cs="Times New Roman"/>
                <w:bCs/>
                <w:color w:val="000000"/>
                <w:sz w:val="24"/>
                <w:szCs w:val="28"/>
                <w:lang w:val="en-US" w:eastAsia="ru-RU"/>
              </w:rPr>
            </w:pPr>
            <w:r>
              <w:rPr>
                <w:rFonts w:ascii="Times New Roman" w:eastAsia="Times New Roman" w:hAnsi="Times New Roman" w:cs="Times New Roman"/>
                <w:bCs/>
                <w:color w:val="000000"/>
                <w:sz w:val="24"/>
                <w:szCs w:val="28"/>
                <w:lang w:eastAsia="ru-RU"/>
              </w:rPr>
              <w:t xml:space="preserve">Джерело </w:t>
            </w:r>
            <w:r>
              <w:rPr>
                <w:rFonts w:ascii="Times New Roman" w:eastAsia="Times New Roman" w:hAnsi="Times New Roman" w:cs="Times New Roman"/>
                <w:bCs/>
                <w:color w:val="000000"/>
                <w:sz w:val="24"/>
                <w:szCs w:val="28"/>
                <w:lang w:val="en-US" w:eastAsia="ru-RU"/>
              </w:rPr>
              <w:t>[1]</w:t>
            </w:r>
          </w:p>
        </w:tc>
        <w:tc>
          <w:tcPr>
            <w:tcW w:w="1560" w:type="dxa"/>
            <w:tcBorders>
              <w:top w:val="single" w:sz="4" w:space="0" w:color="auto"/>
              <w:left w:val="single" w:sz="4" w:space="0" w:color="auto"/>
              <w:bottom w:val="single" w:sz="4" w:space="0" w:color="auto"/>
              <w:right w:val="single" w:sz="4" w:space="0" w:color="auto"/>
            </w:tcBorders>
            <w:hideMark/>
          </w:tcPr>
          <w:p w14:paraId="019D10DE" w14:textId="77777777" w:rsidR="00A015A0" w:rsidRDefault="00A015A0" w:rsidP="00C01CFE">
            <w:pPr>
              <w:widowControl w:val="0"/>
              <w:spacing w:after="0" w:line="240" w:lineRule="auto"/>
              <w:jc w:val="center"/>
              <w:rPr>
                <w:rFonts w:ascii="Times New Roman" w:eastAsia="Times New Roman" w:hAnsi="Times New Roman" w:cs="Times New Roman"/>
                <w:bCs/>
                <w:color w:val="000000"/>
                <w:sz w:val="24"/>
                <w:szCs w:val="28"/>
                <w:lang w:eastAsia="ru-RU"/>
              </w:rPr>
            </w:pPr>
            <w:r>
              <w:rPr>
                <w:rFonts w:ascii="Times New Roman" w:eastAsia="Times New Roman" w:hAnsi="Times New Roman" w:cs="Times New Roman"/>
                <w:bCs/>
                <w:color w:val="000000"/>
                <w:sz w:val="24"/>
                <w:szCs w:val="28"/>
                <w:lang w:eastAsia="ru-RU"/>
              </w:rPr>
              <w:t xml:space="preserve">Джерело </w:t>
            </w:r>
            <w:r>
              <w:rPr>
                <w:rFonts w:ascii="Times New Roman" w:eastAsia="Times New Roman" w:hAnsi="Times New Roman" w:cs="Times New Roman"/>
                <w:bCs/>
                <w:color w:val="000000"/>
                <w:sz w:val="24"/>
                <w:szCs w:val="28"/>
                <w:lang w:val="en-US" w:eastAsia="ru-RU"/>
              </w:rPr>
              <w:t>[2]</w:t>
            </w:r>
          </w:p>
        </w:tc>
        <w:tc>
          <w:tcPr>
            <w:tcW w:w="1587" w:type="dxa"/>
            <w:tcBorders>
              <w:top w:val="single" w:sz="4" w:space="0" w:color="auto"/>
              <w:left w:val="single" w:sz="4" w:space="0" w:color="auto"/>
              <w:bottom w:val="single" w:sz="4" w:space="0" w:color="auto"/>
              <w:right w:val="single" w:sz="4" w:space="0" w:color="auto"/>
            </w:tcBorders>
            <w:hideMark/>
          </w:tcPr>
          <w:p w14:paraId="019CD684" w14:textId="77777777" w:rsidR="00A015A0" w:rsidRDefault="00A015A0" w:rsidP="00C01CFE">
            <w:pPr>
              <w:widowControl w:val="0"/>
              <w:spacing w:after="0" w:line="240" w:lineRule="auto"/>
              <w:ind w:left="-90" w:right="-98"/>
              <w:jc w:val="center"/>
              <w:rPr>
                <w:rFonts w:ascii="Times New Roman" w:eastAsia="Times New Roman" w:hAnsi="Times New Roman" w:cs="Times New Roman"/>
                <w:bCs/>
                <w:color w:val="000000"/>
                <w:sz w:val="24"/>
                <w:szCs w:val="28"/>
                <w:lang w:eastAsia="ru-RU"/>
              </w:rPr>
            </w:pPr>
            <w:r>
              <w:rPr>
                <w:rFonts w:ascii="Times New Roman" w:eastAsia="Times New Roman" w:hAnsi="Times New Roman" w:cs="Times New Roman"/>
                <w:bCs/>
                <w:color w:val="000000"/>
                <w:sz w:val="24"/>
                <w:szCs w:val="28"/>
                <w:lang w:val="en-US" w:eastAsia="ru-RU"/>
              </w:rPr>
              <w:t>Прийма</w:t>
            </w:r>
            <w:r>
              <w:rPr>
                <w:rFonts w:ascii="Times New Roman" w:eastAsia="Times New Roman" w:hAnsi="Times New Roman" w:cs="Times New Roman"/>
                <w:bCs/>
                <w:color w:val="000000"/>
                <w:sz w:val="24"/>
                <w:szCs w:val="28"/>
                <w:lang w:eastAsia="ru-RU"/>
              </w:rPr>
              <w:t>є</w:t>
            </w:r>
            <w:r>
              <w:rPr>
                <w:rFonts w:ascii="Times New Roman" w:eastAsia="Times New Roman" w:hAnsi="Times New Roman" w:cs="Times New Roman"/>
                <w:bCs/>
                <w:color w:val="000000"/>
                <w:sz w:val="24"/>
                <w:szCs w:val="28"/>
                <w:lang w:val="en-US" w:eastAsia="ru-RU"/>
              </w:rPr>
              <w:t>мо</w:t>
            </w:r>
            <w:r>
              <w:rPr>
                <w:rFonts w:ascii="Times New Roman" w:eastAsia="Times New Roman" w:hAnsi="Times New Roman" w:cs="Times New Roman"/>
                <w:bCs/>
                <w:color w:val="000000"/>
                <w:sz w:val="24"/>
                <w:szCs w:val="28"/>
                <w:lang w:eastAsia="ru-RU"/>
              </w:rPr>
              <w:t xml:space="preserve"> до розрахунку</w:t>
            </w:r>
          </w:p>
        </w:tc>
      </w:tr>
      <w:tr w:rsidR="00A015A0" w14:paraId="565BBD03" w14:textId="77777777" w:rsidTr="00C01CFE">
        <w:tc>
          <w:tcPr>
            <w:tcW w:w="4923" w:type="dxa"/>
            <w:tcBorders>
              <w:top w:val="single" w:sz="4" w:space="0" w:color="auto"/>
              <w:left w:val="single" w:sz="4" w:space="0" w:color="auto"/>
              <w:bottom w:val="single" w:sz="4" w:space="0" w:color="auto"/>
              <w:right w:val="single" w:sz="4" w:space="0" w:color="auto"/>
            </w:tcBorders>
            <w:hideMark/>
          </w:tcPr>
          <w:p w14:paraId="7E5CC480" w14:textId="77777777" w:rsidR="00A015A0" w:rsidRDefault="00A015A0" w:rsidP="00C01CFE">
            <w:pPr>
              <w:widowControl w:val="0"/>
              <w:spacing w:after="0" w:line="240" w:lineRule="auto"/>
              <w:jc w:val="both"/>
              <w:rPr>
                <w:rFonts w:ascii="Times New Roman" w:eastAsia="Times New Roman" w:hAnsi="Times New Roman" w:cs="Times New Roman"/>
                <w:b/>
                <w:bCs/>
                <w:color w:val="000000"/>
                <w:sz w:val="24"/>
                <w:szCs w:val="28"/>
                <w:lang w:eastAsia="ru-RU"/>
              </w:rPr>
            </w:pPr>
            <w:r>
              <w:rPr>
                <w:rFonts w:ascii="Times New Roman" w:eastAsia="Times New Roman" w:hAnsi="Times New Roman" w:cs="Times New Roman"/>
                <w:b/>
                <w:color w:val="000000"/>
                <w:sz w:val="24"/>
                <w:szCs w:val="28"/>
                <w:lang w:eastAsia="ru-RU"/>
              </w:rPr>
              <w:t>1.Концентрація маси на різних стадіях виробництва, % </w:t>
            </w:r>
          </w:p>
        </w:tc>
        <w:tc>
          <w:tcPr>
            <w:tcW w:w="1559" w:type="dxa"/>
            <w:tcBorders>
              <w:top w:val="single" w:sz="4" w:space="0" w:color="auto"/>
              <w:left w:val="single" w:sz="4" w:space="0" w:color="auto"/>
              <w:bottom w:val="single" w:sz="4" w:space="0" w:color="auto"/>
              <w:right w:val="single" w:sz="4" w:space="0" w:color="auto"/>
            </w:tcBorders>
          </w:tcPr>
          <w:p w14:paraId="47EB7057" w14:textId="77777777" w:rsidR="00A015A0" w:rsidRDefault="00A015A0" w:rsidP="00C01CFE">
            <w:pPr>
              <w:widowControl w:val="0"/>
              <w:spacing w:after="0" w:line="240" w:lineRule="auto"/>
              <w:jc w:val="center"/>
              <w:rPr>
                <w:rFonts w:ascii="Times New Roman" w:eastAsia="Times New Roman" w:hAnsi="Times New Roman" w:cs="Times New Roman"/>
                <w:bCs/>
                <w:color w:val="000000"/>
                <w:sz w:val="24"/>
                <w:szCs w:val="28"/>
                <w:lang w:val="ru-RU" w:eastAsia="ru-RU"/>
              </w:rPr>
            </w:pPr>
          </w:p>
        </w:tc>
        <w:tc>
          <w:tcPr>
            <w:tcW w:w="1560" w:type="dxa"/>
            <w:tcBorders>
              <w:top w:val="single" w:sz="4" w:space="0" w:color="auto"/>
              <w:left w:val="single" w:sz="4" w:space="0" w:color="auto"/>
              <w:bottom w:val="single" w:sz="4" w:space="0" w:color="auto"/>
              <w:right w:val="single" w:sz="4" w:space="0" w:color="auto"/>
            </w:tcBorders>
          </w:tcPr>
          <w:p w14:paraId="2E418D9A" w14:textId="77777777" w:rsidR="00A015A0" w:rsidRDefault="00A015A0" w:rsidP="00C01CFE">
            <w:pPr>
              <w:widowControl w:val="0"/>
              <w:spacing w:after="0" w:line="240" w:lineRule="auto"/>
              <w:jc w:val="center"/>
              <w:rPr>
                <w:rFonts w:ascii="Times New Roman" w:eastAsia="Times New Roman" w:hAnsi="Times New Roman" w:cs="Times New Roman"/>
                <w:bCs/>
                <w:color w:val="000000"/>
                <w:sz w:val="24"/>
                <w:szCs w:val="28"/>
                <w:lang w:eastAsia="ru-RU"/>
              </w:rPr>
            </w:pPr>
          </w:p>
        </w:tc>
        <w:tc>
          <w:tcPr>
            <w:tcW w:w="1587" w:type="dxa"/>
            <w:tcBorders>
              <w:top w:val="single" w:sz="4" w:space="0" w:color="auto"/>
              <w:left w:val="single" w:sz="4" w:space="0" w:color="auto"/>
              <w:bottom w:val="single" w:sz="4" w:space="0" w:color="auto"/>
              <w:right w:val="single" w:sz="4" w:space="0" w:color="auto"/>
            </w:tcBorders>
          </w:tcPr>
          <w:p w14:paraId="23E2182D" w14:textId="77777777" w:rsidR="00A015A0" w:rsidRDefault="00A015A0" w:rsidP="00C01CFE">
            <w:pPr>
              <w:widowControl w:val="0"/>
              <w:spacing w:after="0" w:line="240" w:lineRule="auto"/>
              <w:ind w:left="-90" w:right="-98"/>
              <w:jc w:val="center"/>
              <w:rPr>
                <w:rFonts w:ascii="Times New Roman" w:eastAsia="Times New Roman" w:hAnsi="Times New Roman" w:cs="Times New Roman"/>
                <w:bCs/>
                <w:color w:val="000000"/>
                <w:sz w:val="24"/>
                <w:szCs w:val="28"/>
                <w:lang w:eastAsia="ru-RU"/>
              </w:rPr>
            </w:pPr>
          </w:p>
          <w:p w14:paraId="33C637E9" w14:textId="77777777" w:rsidR="00A015A0" w:rsidRDefault="00A015A0" w:rsidP="00C01CFE">
            <w:pPr>
              <w:widowControl w:val="0"/>
              <w:spacing w:after="0" w:line="240" w:lineRule="auto"/>
              <w:ind w:left="-90" w:right="-98"/>
              <w:jc w:val="center"/>
              <w:rPr>
                <w:rFonts w:ascii="Times New Roman" w:eastAsia="Times New Roman" w:hAnsi="Times New Roman" w:cs="Times New Roman"/>
                <w:bCs/>
                <w:color w:val="000000"/>
                <w:sz w:val="24"/>
                <w:szCs w:val="28"/>
                <w:lang w:eastAsia="ru-RU"/>
              </w:rPr>
            </w:pPr>
          </w:p>
        </w:tc>
      </w:tr>
      <w:tr w:rsidR="00A015A0" w14:paraId="7E078AC2" w14:textId="77777777" w:rsidTr="00C01CFE">
        <w:tc>
          <w:tcPr>
            <w:tcW w:w="4923" w:type="dxa"/>
            <w:tcBorders>
              <w:top w:val="single" w:sz="4" w:space="0" w:color="auto"/>
              <w:left w:val="single" w:sz="4" w:space="0" w:color="auto"/>
              <w:bottom w:val="single" w:sz="4" w:space="0" w:color="auto"/>
              <w:right w:val="single" w:sz="4" w:space="0" w:color="auto"/>
            </w:tcBorders>
            <w:vAlign w:val="bottom"/>
            <w:hideMark/>
          </w:tcPr>
          <w:p w14:paraId="186EEDFD" w14:textId="77777777" w:rsidR="00A015A0" w:rsidRDefault="00A015A0" w:rsidP="00C01CFE">
            <w:pPr>
              <w:spacing w:after="0" w:line="240" w:lineRule="auto"/>
              <w:rPr>
                <w:rFonts w:ascii="Times New Roman" w:eastAsia="Times New Roman" w:hAnsi="Times New Roman" w:cs="Times New Roman"/>
                <w:color w:val="000000"/>
                <w:sz w:val="24"/>
                <w:szCs w:val="28"/>
                <w:lang w:val="ru-RU" w:eastAsia="ru-RU"/>
              </w:rPr>
            </w:pPr>
            <w:r>
              <w:rPr>
                <w:rFonts w:ascii="Times New Roman" w:eastAsia="Times New Roman" w:hAnsi="Times New Roman" w:cs="Times New Roman"/>
                <w:color w:val="000000"/>
                <w:sz w:val="24"/>
                <w:szCs w:val="28"/>
                <w:lang w:eastAsia="ru-RU"/>
              </w:rPr>
              <w:t>На накаті</w:t>
            </w:r>
          </w:p>
        </w:tc>
        <w:tc>
          <w:tcPr>
            <w:tcW w:w="1559" w:type="dxa"/>
            <w:tcBorders>
              <w:top w:val="single" w:sz="4" w:space="0" w:color="auto"/>
              <w:left w:val="single" w:sz="4" w:space="0" w:color="auto"/>
              <w:bottom w:val="single" w:sz="4" w:space="0" w:color="auto"/>
              <w:right w:val="single" w:sz="4" w:space="0" w:color="auto"/>
            </w:tcBorders>
          </w:tcPr>
          <w:p w14:paraId="72ACCAD7" w14:textId="77777777" w:rsidR="00A015A0" w:rsidRDefault="00A015A0" w:rsidP="00C01CFE">
            <w:pPr>
              <w:widowControl w:val="0"/>
              <w:spacing w:after="0" w:line="240" w:lineRule="auto"/>
              <w:jc w:val="center"/>
              <w:rPr>
                <w:rFonts w:ascii="Times New Roman" w:eastAsia="Times New Roman" w:hAnsi="Times New Roman" w:cs="Times New Roman"/>
                <w:bCs/>
                <w:color w:val="000000"/>
                <w:sz w:val="24"/>
                <w:szCs w:val="28"/>
                <w:lang w:eastAsia="ru-RU"/>
              </w:rPr>
            </w:pPr>
            <w:r>
              <w:t>94,0</w:t>
            </w:r>
          </w:p>
        </w:tc>
        <w:tc>
          <w:tcPr>
            <w:tcW w:w="1560" w:type="dxa"/>
            <w:tcBorders>
              <w:top w:val="single" w:sz="4" w:space="0" w:color="auto"/>
              <w:left w:val="single" w:sz="4" w:space="0" w:color="auto"/>
              <w:bottom w:val="single" w:sz="4" w:space="0" w:color="auto"/>
              <w:right w:val="single" w:sz="4" w:space="0" w:color="auto"/>
            </w:tcBorders>
          </w:tcPr>
          <w:p w14:paraId="69EE8254" w14:textId="77777777" w:rsidR="00A015A0" w:rsidRDefault="00A015A0" w:rsidP="00C01CFE">
            <w:pPr>
              <w:widowControl w:val="0"/>
              <w:spacing w:after="0" w:line="240" w:lineRule="auto"/>
              <w:jc w:val="center"/>
              <w:rPr>
                <w:rFonts w:ascii="Times New Roman" w:eastAsia="Times New Roman" w:hAnsi="Times New Roman" w:cs="Times New Roman"/>
                <w:bCs/>
                <w:color w:val="000000"/>
                <w:sz w:val="24"/>
                <w:szCs w:val="28"/>
                <w:lang w:eastAsia="ru-RU"/>
              </w:rPr>
            </w:pPr>
            <w:r>
              <w:rPr>
                <w:rFonts w:ascii="Times New Roman" w:eastAsia="Times New Roman" w:hAnsi="Times New Roman" w:cs="Times New Roman"/>
                <w:bCs/>
                <w:color w:val="000000"/>
                <w:sz w:val="24"/>
                <w:szCs w:val="28"/>
                <w:lang w:eastAsia="ru-RU"/>
              </w:rPr>
              <w:t>94,0-96,0</w:t>
            </w:r>
          </w:p>
        </w:tc>
        <w:tc>
          <w:tcPr>
            <w:tcW w:w="1587" w:type="dxa"/>
            <w:tcBorders>
              <w:top w:val="single" w:sz="4" w:space="0" w:color="auto"/>
              <w:left w:val="single" w:sz="4" w:space="0" w:color="auto"/>
              <w:bottom w:val="single" w:sz="4" w:space="0" w:color="auto"/>
              <w:right w:val="single" w:sz="4" w:space="0" w:color="auto"/>
            </w:tcBorders>
            <w:vAlign w:val="bottom"/>
            <w:hideMark/>
          </w:tcPr>
          <w:p w14:paraId="7E0AC3D4" w14:textId="77777777" w:rsidR="00A015A0" w:rsidRDefault="00A015A0" w:rsidP="00C01CFE">
            <w:pPr>
              <w:spacing w:after="0" w:line="240" w:lineRule="auto"/>
              <w:jc w:val="right"/>
              <w:rPr>
                <w:rFonts w:ascii="Times New Roman" w:eastAsia="Times New Roman" w:hAnsi="Times New Roman" w:cs="Times New Roman"/>
                <w:color w:val="000000"/>
                <w:sz w:val="24"/>
                <w:szCs w:val="28"/>
                <w:lang w:val="ru-RU" w:eastAsia="ru-RU"/>
              </w:rPr>
            </w:pPr>
            <w:r>
              <w:rPr>
                <w:rFonts w:ascii="Times New Roman" w:eastAsia="Times New Roman" w:hAnsi="Times New Roman" w:cs="Times New Roman"/>
                <w:color w:val="000000"/>
                <w:sz w:val="24"/>
                <w:szCs w:val="28"/>
                <w:lang w:eastAsia="ru-RU"/>
              </w:rPr>
              <w:t>96,0</w:t>
            </w:r>
          </w:p>
        </w:tc>
      </w:tr>
      <w:tr w:rsidR="00A015A0" w14:paraId="361E46E3" w14:textId="77777777" w:rsidTr="00C01CFE">
        <w:tc>
          <w:tcPr>
            <w:tcW w:w="4923" w:type="dxa"/>
            <w:tcBorders>
              <w:top w:val="single" w:sz="4" w:space="0" w:color="auto"/>
              <w:left w:val="single" w:sz="4" w:space="0" w:color="auto"/>
              <w:bottom w:val="single" w:sz="4" w:space="0" w:color="auto"/>
              <w:right w:val="single" w:sz="4" w:space="0" w:color="auto"/>
            </w:tcBorders>
            <w:vAlign w:val="bottom"/>
            <w:hideMark/>
          </w:tcPr>
          <w:p w14:paraId="0263204D" w14:textId="77777777" w:rsidR="00A015A0" w:rsidRDefault="00A015A0" w:rsidP="00C01CFE">
            <w:pPr>
              <w:spacing w:after="0" w:line="240" w:lineRule="auto"/>
              <w:rPr>
                <w:rFonts w:ascii="Times New Roman" w:eastAsia="Times New Roman" w:hAnsi="Times New Roman" w:cs="Times New Roman"/>
                <w:color w:val="000000"/>
                <w:sz w:val="24"/>
                <w:szCs w:val="28"/>
                <w:lang w:eastAsia="ru-RU"/>
              </w:rPr>
            </w:pPr>
            <w:r>
              <w:rPr>
                <w:rFonts w:ascii="Times New Roman" w:eastAsia="Times New Roman" w:hAnsi="Times New Roman" w:cs="Times New Roman"/>
                <w:color w:val="000000"/>
                <w:sz w:val="24"/>
                <w:szCs w:val="28"/>
                <w:lang w:eastAsia="ru-RU"/>
              </w:rPr>
              <w:t>Після пресів</w:t>
            </w:r>
          </w:p>
        </w:tc>
        <w:tc>
          <w:tcPr>
            <w:tcW w:w="1559" w:type="dxa"/>
            <w:tcBorders>
              <w:top w:val="single" w:sz="4" w:space="0" w:color="auto"/>
              <w:left w:val="single" w:sz="4" w:space="0" w:color="auto"/>
              <w:bottom w:val="single" w:sz="4" w:space="0" w:color="auto"/>
              <w:right w:val="single" w:sz="4" w:space="0" w:color="auto"/>
            </w:tcBorders>
          </w:tcPr>
          <w:p w14:paraId="2FDAEC23" w14:textId="77777777" w:rsidR="00A015A0" w:rsidRDefault="00A015A0" w:rsidP="00C01CFE">
            <w:pPr>
              <w:widowControl w:val="0"/>
              <w:spacing w:after="0" w:line="240" w:lineRule="auto"/>
              <w:jc w:val="center"/>
              <w:rPr>
                <w:rFonts w:ascii="Times New Roman" w:eastAsia="Times New Roman" w:hAnsi="Times New Roman" w:cs="Times New Roman"/>
                <w:bCs/>
                <w:color w:val="000000"/>
                <w:sz w:val="24"/>
                <w:szCs w:val="28"/>
                <w:lang w:eastAsia="ru-RU"/>
              </w:rPr>
            </w:pPr>
            <w:r>
              <w:rPr>
                <w:rFonts w:ascii="Times New Roman" w:eastAsia="Times New Roman" w:hAnsi="Times New Roman" w:cs="Times New Roman"/>
                <w:bCs/>
                <w:color w:val="000000"/>
                <w:sz w:val="24"/>
                <w:szCs w:val="28"/>
                <w:lang w:eastAsia="ru-RU"/>
              </w:rPr>
              <w:t>42,0</w:t>
            </w:r>
          </w:p>
        </w:tc>
        <w:tc>
          <w:tcPr>
            <w:tcW w:w="1560" w:type="dxa"/>
            <w:tcBorders>
              <w:top w:val="single" w:sz="4" w:space="0" w:color="auto"/>
              <w:left w:val="single" w:sz="4" w:space="0" w:color="auto"/>
              <w:bottom w:val="single" w:sz="4" w:space="0" w:color="auto"/>
              <w:right w:val="single" w:sz="4" w:space="0" w:color="auto"/>
            </w:tcBorders>
          </w:tcPr>
          <w:p w14:paraId="7CA1BD1A" w14:textId="77777777" w:rsidR="00A015A0" w:rsidRDefault="00A015A0" w:rsidP="00C01CFE">
            <w:pPr>
              <w:widowControl w:val="0"/>
              <w:spacing w:after="0" w:line="240" w:lineRule="auto"/>
              <w:jc w:val="center"/>
              <w:rPr>
                <w:rFonts w:ascii="Times New Roman" w:eastAsia="Times New Roman" w:hAnsi="Times New Roman" w:cs="Times New Roman"/>
                <w:bCs/>
                <w:color w:val="000000"/>
                <w:sz w:val="24"/>
                <w:szCs w:val="28"/>
                <w:lang w:eastAsia="ru-RU"/>
              </w:rPr>
            </w:pPr>
            <w:r>
              <w:rPr>
                <w:rFonts w:ascii="Times New Roman" w:eastAsia="Times New Roman" w:hAnsi="Times New Roman" w:cs="Times New Roman"/>
                <w:bCs/>
                <w:color w:val="000000"/>
                <w:sz w:val="24"/>
                <w:szCs w:val="28"/>
                <w:lang w:eastAsia="ru-RU"/>
              </w:rPr>
              <w:t>38,0-45,0</w:t>
            </w:r>
          </w:p>
        </w:tc>
        <w:tc>
          <w:tcPr>
            <w:tcW w:w="1587" w:type="dxa"/>
            <w:tcBorders>
              <w:top w:val="single" w:sz="4" w:space="0" w:color="auto"/>
              <w:left w:val="single" w:sz="4" w:space="0" w:color="auto"/>
              <w:bottom w:val="single" w:sz="4" w:space="0" w:color="auto"/>
              <w:right w:val="single" w:sz="4" w:space="0" w:color="auto"/>
            </w:tcBorders>
            <w:vAlign w:val="bottom"/>
            <w:hideMark/>
          </w:tcPr>
          <w:p w14:paraId="63E07CBD" w14:textId="77777777" w:rsidR="00A015A0" w:rsidRDefault="00A015A0" w:rsidP="00C01CFE">
            <w:pPr>
              <w:spacing w:after="0" w:line="240" w:lineRule="auto"/>
              <w:jc w:val="right"/>
              <w:rPr>
                <w:rFonts w:ascii="Times New Roman" w:eastAsia="Times New Roman" w:hAnsi="Times New Roman" w:cs="Times New Roman"/>
                <w:color w:val="000000"/>
                <w:sz w:val="24"/>
                <w:szCs w:val="28"/>
                <w:lang w:eastAsia="ru-RU"/>
              </w:rPr>
            </w:pPr>
            <w:r>
              <w:rPr>
                <w:rFonts w:ascii="Times New Roman" w:eastAsia="Times New Roman" w:hAnsi="Times New Roman" w:cs="Times New Roman"/>
                <w:color w:val="000000"/>
                <w:sz w:val="24"/>
                <w:szCs w:val="28"/>
                <w:lang w:eastAsia="ru-RU"/>
              </w:rPr>
              <w:t>40,0</w:t>
            </w:r>
          </w:p>
        </w:tc>
      </w:tr>
      <w:tr w:rsidR="00A015A0" w14:paraId="5C86718A" w14:textId="77777777" w:rsidTr="00C01CFE">
        <w:tc>
          <w:tcPr>
            <w:tcW w:w="4923" w:type="dxa"/>
            <w:tcBorders>
              <w:top w:val="single" w:sz="4" w:space="0" w:color="auto"/>
              <w:left w:val="single" w:sz="4" w:space="0" w:color="auto"/>
              <w:bottom w:val="single" w:sz="4" w:space="0" w:color="auto"/>
              <w:right w:val="single" w:sz="4" w:space="0" w:color="auto"/>
            </w:tcBorders>
            <w:vAlign w:val="bottom"/>
            <w:hideMark/>
          </w:tcPr>
          <w:p w14:paraId="42923F57" w14:textId="77777777" w:rsidR="00A015A0" w:rsidRDefault="00A015A0" w:rsidP="00C01CFE">
            <w:pPr>
              <w:spacing w:after="0" w:line="240" w:lineRule="auto"/>
              <w:rPr>
                <w:rFonts w:ascii="Times New Roman" w:eastAsia="Times New Roman" w:hAnsi="Times New Roman" w:cs="Times New Roman"/>
                <w:color w:val="000000"/>
                <w:sz w:val="24"/>
                <w:szCs w:val="28"/>
                <w:lang w:val="ru-RU" w:eastAsia="ru-RU"/>
              </w:rPr>
            </w:pPr>
            <w:r>
              <w:rPr>
                <w:rFonts w:ascii="Times New Roman" w:eastAsia="Times New Roman" w:hAnsi="Times New Roman" w:cs="Times New Roman"/>
                <w:color w:val="000000"/>
                <w:sz w:val="24"/>
                <w:szCs w:val="28"/>
                <w:lang w:eastAsia="ru-RU"/>
              </w:rPr>
              <w:t>Після гауч-вала</w:t>
            </w:r>
          </w:p>
        </w:tc>
        <w:tc>
          <w:tcPr>
            <w:tcW w:w="1559" w:type="dxa"/>
            <w:tcBorders>
              <w:top w:val="single" w:sz="4" w:space="0" w:color="auto"/>
              <w:left w:val="single" w:sz="4" w:space="0" w:color="auto"/>
              <w:bottom w:val="single" w:sz="4" w:space="0" w:color="auto"/>
              <w:right w:val="single" w:sz="4" w:space="0" w:color="auto"/>
            </w:tcBorders>
          </w:tcPr>
          <w:p w14:paraId="7F94D461" w14:textId="77777777" w:rsidR="00A015A0" w:rsidRDefault="00A015A0" w:rsidP="00C01CFE">
            <w:pPr>
              <w:widowControl w:val="0"/>
              <w:spacing w:after="0" w:line="240" w:lineRule="auto"/>
              <w:jc w:val="center"/>
              <w:rPr>
                <w:rFonts w:ascii="Times New Roman" w:eastAsia="Times New Roman" w:hAnsi="Times New Roman" w:cs="Times New Roman"/>
                <w:bCs/>
                <w:color w:val="000000"/>
                <w:sz w:val="24"/>
                <w:szCs w:val="28"/>
                <w:lang w:eastAsia="ru-RU"/>
              </w:rPr>
            </w:pPr>
            <w:r>
              <w:rPr>
                <w:rFonts w:ascii="Times New Roman" w:eastAsia="Times New Roman" w:hAnsi="Times New Roman" w:cs="Times New Roman"/>
                <w:bCs/>
                <w:color w:val="000000"/>
                <w:sz w:val="24"/>
                <w:szCs w:val="28"/>
                <w:lang w:eastAsia="ru-RU"/>
              </w:rPr>
              <w:t>20,0</w:t>
            </w:r>
          </w:p>
        </w:tc>
        <w:tc>
          <w:tcPr>
            <w:tcW w:w="1560" w:type="dxa"/>
            <w:tcBorders>
              <w:top w:val="single" w:sz="4" w:space="0" w:color="auto"/>
              <w:left w:val="single" w:sz="4" w:space="0" w:color="auto"/>
              <w:bottom w:val="single" w:sz="4" w:space="0" w:color="auto"/>
              <w:right w:val="single" w:sz="4" w:space="0" w:color="auto"/>
            </w:tcBorders>
          </w:tcPr>
          <w:p w14:paraId="0BA47D09" w14:textId="77777777" w:rsidR="00A015A0" w:rsidRDefault="00A015A0" w:rsidP="00C01CFE">
            <w:pPr>
              <w:widowControl w:val="0"/>
              <w:spacing w:after="0" w:line="240" w:lineRule="auto"/>
              <w:jc w:val="center"/>
              <w:rPr>
                <w:rFonts w:ascii="Times New Roman" w:eastAsia="Times New Roman" w:hAnsi="Times New Roman" w:cs="Times New Roman"/>
                <w:bCs/>
                <w:color w:val="000000"/>
                <w:sz w:val="24"/>
                <w:szCs w:val="28"/>
                <w:lang w:eastAsia="ru-RU"/>
              </w:rPr>
            </w:pPr>
            <w:r>
              <w:rPr>
                <w:rFonts w:ascii="Times New Roman" w:eastAsia="Times New Roman" w:hAnsi="Times New Roman" w:cs="Times New Roman"/>
                <w:bCs/>
                <w:color w:val="000000"/>
                <w:sz w:val="24"/>
                <w:szCs w:val="28"/>
                <w:lang w:eastAsia="ru-RU"/>
              </w:rPr>
              <w:t>18,0-20,0</w:t>
            </w:r>
          </w:p>
        </w:tc>
        <w:tc>
          <w:tcPr>
            <w:tcW w:w="1587" w:type="dxa"/>
            <w:tcBorders>
              <w:top w:val="single" w:sz="4" w:space="0" w:color="auto"/>
              <w:left w:val="single" w:sz="4" w:space="0" w:color="auto"/>
              <w:bottom w:val="single" w:sz="4" w:space="0" w:color="auto"/>
              <w:right w:val="single" w:sz="4" w:space="0" w:color="auto"/>
            </w:tcBorders>
            <w:vAlign w:val="bottom"/>
            <w:hideMark/>
          </w:tcPr>
          <w:p w14:paraId="405D760C" w14:textId="77777777" w:rsidR="00A015A0" w:rsidRDefault="00A015A0" w:rsidP="00C01CFE">
            <w:pPr>
              <w:spacing w:after="0" w:line="240" w:lineRule="auto"/>
              <w:jc w:val="right"/>
              <w:rPr>
                <w:rFonts w:ascii="Times New Roman" w:eastAsia="Times New Roman" w:hAnsi="Times New Roman" w:cs="Times New Roman"/>
                <w:color w:val="000000"/>
                <w:sz w:val="24"/>
                <w:szCs w:val="28"/>
                <w:lang w:eastAsia="ru-RU"/>
              </w:rPr>
            </w:pPr>
            <w:r>
              <w:rPr>
                <w:rFonts w:ascii="Times New Roman" w:eastAsia="Times New Roman" w:hAnsi="Times New Roman" w:cs="Times New Roman"/>
                <w:color w:val="000000"/>
                <w:sz w:val="24"/>
                <w:szCs w:val="28"/>
                <w:lang w:eastAsia="ru-RU"/>
              </w:rPr>
              <w:t>20,0</w:t>
            </w:r>
          </w:p>
        </w:tc>
      </w:tr>
      <w:tr w:rsidR="00A015A0" w14:paraId="312CB884" w14:textId="77777777" w:rsidTr="00C01CFE">
        <w:tc>
          <w:tcPr>
            <w:tcW w:w="4923" w:type="dxa"/>
            <w:tcBorders>
              <w:top w:val="single" w:sz="4" w:space="0" w:color="auto"/>
              <w:left w:val="single" w:sz="4" w:space="0" w:color="auto"/>
              <w:bottom w:val="single" w:sz="4" w:space="0" w:color="auto"/>
              <w:right w:val="single" w:sz="4" w:space="0" w:color="auto"/>
            </w:tcBorders>
            <w:vAlign w:val="bottom"/>
            <w:hideMark/>
          </w:tcPr>
          <w:p w14:paraId="2CBEAA67" w14:textId="77777777" w:rsidR="00A015A0" w:rsidRDefault="00A015A0" w:rsidP="00C01CFE">
            <w:pPr>
              <w:spacing w:after="0" w:line="240" w:lineRule="auto"/>
              <w:rPr>
                <w:rFonts w:ascii="Times New Roman" w:eastAsia="Times New Roman" w:hAnsi="Times New Roman" w:cs="Times New Roman"/>
                <w:color w:val="000000"/>
                <w:sz w:val="24"/>
                <w:szCs w:val="28"/>
                <w:lang w:val="ru-RU" w:eastAsia="ru-RU"/>
              </w:rPr>
            </w:pPr>
            <w:r>
              <w:rPr>
                <w:rFonts w:ascii="Times New Roman" w:eastAsia="Times New Roman" w:hAnsi="Times New Roman" w:cs="Times New Roman"/>
                <w:color w:val="000000"/>
                <w:sz w:val="24"/>
                <w:szCs w:val="28"/>
                <w:lang w:eastAsia="ru-RU"/>
              </w:rPr>
              <w:t>Після відсмоктувальних ящиків</w:t>
            </w:r>
          </w:p>
        </w:tc>
        <w:tc>
          <w:tcPr>
            <w:tcW w:w="1559" w:type="dxa"/>
            <w:tcBorders>
              <w:top w:val="single" w:sz="4" w:space="0" w:color="auto"/>
              <w:left w:val="single" w:sz="4" w:space="0" w:color="auto"/>
              <w:bottom w:val="single" w:sz="4" w:space="0" w:color="auto"/>
              <w:right w:val="single" w:sz="4" w:space="0" w:color="auto"/>
            </w:tcBorders>
          </w:tcPr>
          <w:p w14:paraId="299C0125" w14:textId="77777777" w:rsidR="00A015A0" w:rsidRDefault="00A015A0" w:rsidP="00C01CFE">
            <w:pPr>
              <w:widowControl w:val="0"/>
              <w:spacing w:after="0" w:line="240" w:lineRule="auto"/>
              <w:jc w:val="center"/>
              <w:rPr>
                <w:rFonts w:ascii="Times New Roman" w:eastAsia="Times New Roman" w:hAnsi="Times New Roman" w:cs="Times New Roman"/>
                <w:bCs/>
                <w:color w:val="000000"/>
                <w:sz w:val="24"/>
                <w:szCs w:val="28"/>
                <w:lang w:eastAsia="ru-RU"/>
              </w:rPr>
            </w:pPr>
            <w:r>
              <w:rPr>
                <w:rFonts w:ascii="Times New Roman" w:eastAsia="Times New Roman" w:hAnsi="Times New Roman" w:cs="Times New Roman"/>
                <w:bCs/>
                <w:color w:val="000000"/>
                <w:sz w:val="24"/>
                <w:szCs w:val="28"/>
                <w:lang w:eastAsia="ru-RU"/>
              </w:rPr>
              <w:t>10,0</w:t>
            </w:r>
          </w:p>
        </w:tc>
        <w:tc>
          <w:tcPr>
            <w:tcW w:w="1560" w:type="dxa"/>
            <w:tcBorders>
              <w:top w:val="single" w:sz="4" w:space="0" w:color="auto"/>
              <w:left w:val="single" w:sz="4" w:space="0" w:color="auto"/>
              <w:bottom w:val="single" w:sz="4" w:space="0" w:color="auto"/>
              <w:right w:val="single" w:sz="4" w:space="0" w:color="auto"/>
            </w:tcBorders>
          </w:tcPr>
          <w:p w14:paraId="60E4A61B" w14:textId="77777777" w:rsidR="00A015A0" w:rsidRDefault="00A015A0" w:rsidP="00C01CFE">
            <w:pPr>
              <w:widowControl w:val="0"/>
              <w:spacing w:after="0" w:line="240" w:lineRule="auto"/>
              <w:jc w:val="center"/>
              <w:rPr>
                <w:rFonts w:ascii="Times New Roman" w:eastAsia="Times New Roman" w:hAnsi="Times New Roman" w:cs="Times New Roman"/>
                <w:bCs/>
                <w:color w:val="000000"/>
                <w:sz w:val="24"/>
                <w:szCs w:val="28"/>
                <w:lang w:eastAsia="ru-RU"/>
              </w:rPr>
            </w:pPr>
            <w:r>
              <w:rPr>
                <w:rFonts w:ascii="Times New Roman" w:eastAsia="Times New Roman" w:hAnsi="Times New Roman" w:cs="Times New Roman"/>
                <w:bCs/>
                <w:color w:val="000000"/>
                <w:sz w:val="24"/>
                <w:szCs w:val="28"/>
                <w:lang w:eastAsia="ru-RU"/>
              </w:rPr>
              <w:t>10,0-12,0</w:t>
            </w:r>
          </w:p>
        </w:tc>
        <w:tc>
          <w:tcPr>
            <w:tcW w:w="1587" w:type="dxa"/>
            <w:tcBorders>
              <w:top w:val="single" w:sz="4" w:space="0" w:color="auto"/>
              <w:left w:val="single" w:sz="4" w:space="0" w:color="auto"/>
              <w:bottom w:val="single" w:sz="4" w:space="0" w:color="auto"/>
              <w:right w:val="single" w:sz="4" w:space="0" w:color="auto"/>
            </w:tcBorders>
            <w:vAlign w:val="bottom"/>
            <w:hideMark/>
          </w:tcPr>
          <w:p w14:paraId="3EC54674" w14:textId="77777777" w:rsidR="00A015A0" w:rsidRDefault="00A015A0" w:rsidP="00C01CFE">
            <w:pPr>
              <w:spacing w:after="0" w:line="240" w:lineRule="auto"/>
              <w:jc w:val="right"/>
              <w:rPr>
                <w:rFonts w:ascii="Times New Roman" w:eastAsia="Times New Roman" w:hAnsi="Times New Roman" w:cs="Times New Roman"/>
                <w:color w:val="000000"/>
                <w:sz w:val="24"/>
                <w:szCs w:val="28"/>
                <w:lang w:eastAsia="ru-RU"/>
              </w:rPr>
            </w:pPr>
            <w:r>
              <w:rPr>
                <w:rFonts w:ascii="Times New Roman" w:eastAsia="Times New Roman" w:hAnsi="Times New Roman" w:cs="Times New Roman"/>
                <w:color w:val="000000"/>
                <w:sz w:val="24"/>
                <w:szCs w:val="28"/>
                <w:lang w:eastAsia="ru-RU"/>
              </w:rPr>
              <w:t>12,0</w:t>
            </w:r>
          </w:p>
        </w:tc>
      </w:tr>
      <w:tr w:rsidR="00A015A0" w14:paraId="51A25A39" w14:textId="77777777" w:rsidTr="00C01CFE">
        <w:tc>
          <w:tcPr>
            <w:tcW w:w="4923" w:type="dxa"/>
            <w:tcBorders>
              <w:top w:val="single" w:sz="4" w:space="0" w:color="auto"/>
              <w:left w:val="single" w:sz="4" w:space="0" w:color="auto"/>
              <w:bottom w:val="single" w:sz="4" w:space="0" w:color="auto"/>
              <w:right w:val="single" w:sz="4" w:space="0" w:color="auto"/>
            </w:tcBorders>
            <w:vAlign w:val="bottom"/>
            <w:hideMark/>
          </w:tcPr>
          <w:p w14:paraId="1BAF7AC5" w14:textId="77777777" w:rsidR="00A015A0" w:rsidRDefault="00A015A0" w:rsidP="00C01CFE">
            <w:pPr>
              <w:spacing w:after="0" w:line="240" w:lineRule="auto"/>
              <w:rPr>
                <w:rFonts w:ascii="Times New Roman" w:eastAsia="Times New Roman" w:hAnsi="Times New Roman" w:cs="Times New Roman"/>
                <w:color w:val="000000"/>
                <w:sz w:val="24"/>
                <w:szCs w:val="28"/>
                <w:lang w:val="ru-RU" w:eastAsia="ru-RU"/>
              </w:rPr>
            </w:pPr>
            <w:r>
              <w:rPr>
                <w:rFonts w:ascii="Times New Roman" w:eastAsia="Times New Roman" w:hAnsi="Times New Roman" w:cs="Times New Roman"/>
                <w:color w:val="000000"/>
                <w:sz w:val="24"/>
                <w:szCs w:val="28"/>
                <w:lang w:eastAsia="ru-RU"/>
              </w:rPr>
              <w:t>Після регістрової частини</w:t>
            </w:r>
          </w:p>
        </w:tc>
        <w:tc>
          <w:tcPr>
            <w:tcW w:w="1559" w:type="dxa"/>
            <w:tcBorders>
              <w:top w:val="single" w:sz="4" w:space="0" w:color="auto"/>
              <w:left w:val="single" w:sz="4" w:space="0" w:color="auto"/>
              <w:bottom w:val="single" w:sz="4" w:space="0" w:color="auto"/>
              <w:right w:val="single" w:sz="4" w:space="0" w:color="auto"/>
            </w:tcBorders>
          </w:tcPr>
          <w:p w14:paraId="360590BD" w14:textId="77777777" w:rsidR="00A015A0" w:rsidRDefault="00A015A0" w:rsidP="00C01CFE">
            <w:pPr>
              <w:widowControl w:val="0"/>
              <w:spacing w:after="0" w:line="240" w:lineRule="auto"/>
              <w:jc w:val="center"/>
              <w:rPr>
                <w:rFonts w:ascii="Times New Roman" w:eastAsia="Times New Roman" w:hAnsi="Times New Roman" w:cs="Times New Roman"/>
                <w:bCs/>
                <w:color w:val="000000"/>
                <w:sz w:val="24"/>
                <w:szCs w:val="28"/>
                <w:lang w:eastAsia="ru-RU"/>
              </w:rPr>
            </w:pPr>
            <w:r>
              <w:rPr>
                <w:rFonts w:ascii="Times New Roman" w:eastAsia="Times New Roman" w:hAnsi="Times New Roman" w:cs="Times New Roman"/>
                <w:bCs/>
                <w:color w:val="000000"/>
                <w:sz w:val="24"/>
                <w:szCs w:val="28"/>
                <w:lang w:eastAsia="ru-RU"/>
              </w:rPr>
              <w:t>5,8</w:t>
            </w:r>
          </w:p>
        </w:tc>
        <w:tc>
          <w:tcPr>
            <w:tcW w:w="1560" w:type="dxa"/>
            <w:tcBorders>
              <w:top w:val="single" w:sz="4" w:space="0" w:color="auto"/>
              <w:left w:val="single" w:sz="4" w:space="0" w:color="auto"/>
              <w:bottom w:val="single" w:sz="4" w:space="0" w:color="auto"/>
              <w:right w:val="single" w:sz="4" w:space="0" w:color="auto"/>
            </w:tcBorders>
          </w:tcPr>
          <w:p w14:paraId="0E8E6CD8" w14:textId="77777777" w:rsidR="00A015A0" w:rsidRDefault="00A015A0" w:rsidP="00C01CFE">
            <w:pPr>
              <w:widowControl w:val="0"/>
              <w:spacing w:after="0" w:line="240" w:lineRule="auto"/>
              <w:jc w:val="center"/>
              <w:rPr>
                <w:rFonts w:ascii="Times New Roman" w:eastAsia="Times New Roman" w:hAnsi="Times New Roman" w:cs="Times New Roman"/>
                <w:bCs/>
                <w:color w:val="000000"/>
                <w:sz w:val="24"/>
                <w:szCs w:val="28"/>
                <w:lang w:eastAsia="ru-RU"/>
              </w:rPr>
            </w:pPr>
            <w:r>
              <w:rPr>
                <w:rFonts w:ascii="Times New Roman" w:eastAsia="Times New Roman" w:hAnsi="Times New Roman" w:cs="Times New Roman"/>
                <w:bCs/>
                <w:color w:val="000000"/>
                <w:sz w:val="24"/>
                <w:szCs w:val="28"/>
                <w:lang w:eastAsia="ru-RU"/>
              </w:rPr>
              <w:t>5,5-6,8</w:t>
            </w:r>
          </w:p>
        </w:tc>
        <w:tc>
          <w:tcPr>
            <w:tcW w:w="1587" w:type="dxa"/>
            <w:tcBorders>
              <w:top w:val="single" w:sz="4" w:space="0" w:color="auto"/>
              <w:left w:val="single" w:sz="4" w:space="0" w:color="auto"/>
              <w:bottom w:val="single" w:sz="4" w:space="0" w:color="auto"/>
              <w:right w:val="single" w:sz="4" w:space="0" w:color="auto"/>
            </w:tcBorders>
            <w:vAlign w:val="bottom"/>
            <w:hideMark/>
          </w:tcPr>
          <w:p w14:paraId="08F24734" w14:textId="77777777" w:rsidR="00A015A0" w:rsidRDefault="00A015A0" w:rsidP="00C01CFE">
            <w:pPr>
              <w:spacing w:after="0" w:line="240" w:lineRule="auto"/>
              <w:jc w:val="right"/>
              <w:rPr>
                <w:rFonts w:ascii="Times New Roman" w:eastAsia="Times New Roman" w:hAnsi="Times New Roman" w:cs="Times New Roman"/>
                <w:color w:val="000000"/>
                <w:sz w:val="24"/>
                <w:szCs w:val="28"/>
                <w:lang w:eastAsia="ru-RU"/>
              </w:rPr>
            </w:pPr>
            <w:r>
              <w:rPr>
                <w:rFonts w:ascii="Times New Roman" w:eastAsia="Times New Roman" w:hAnsi="Times New Roman" w:cs="Times New Roman"/>
                <w:color w:val="000000"/>
                <w:sz w:val="24"/>
                <w:szCs w:val="28"/>
                <w:lang w:eastAsia="ru-RU"/>
              </w:rPr>
              <w:t>3,0</w:t>
            </w:r>
          </w:p>
        </w:tc>
      </w:tr>
      <w:tr w:rsidR="00A015A0" w14:paraId="7C3FB6F9" w14:textId="77777777" w:rsidTr="00C01CFE">
        <w:tc>
          <w:tcPr>
            <w:tcW w:w="4923" w:type="dxa"/>
            <w:tcBorders>
              <w:top w:val="single" w:sz="4" w:space="0" w:color="auto"/>
              <w:left w:val="single" w:sz="4" w:space="0" w:color="auto"/>
              <w:bottom w:val="single" w:sz="4" w:space="0" w:color="auto"/>
              <w:right w:val="single" w:sz="4" w:space="0" w:color="auto"/>
            </w:tcBorders>
            <w:vAlign w:val="bottom"/>
            <w:hideMark/>
          </w:tcPr>
          <w:p w14:paraId="5C6C2FB8" w14:textId="77777777" w:rsidR="00A015A0" w:rsidRDefault="00A015A0" w:rsidP="00C01CFE">
            <w:pPr>
              <w:spacing w:after="0" w:line="240" w:lineRule="auto"/>
              <w:rPr>
                <w:rFonts w:ascii="Times New Roman" w:eastAsia="Times New Roman" w:hAnsi="Times New Roman" w:cs="Times New Roman"/>
                <w:color w:val="000000"/>
                <w:sz w:val="24"/>
                <w:szCs w:val="28"/>
                <w:lang w:val="ru-RU" w:eastAsia="ru-RU"/>
              </w:rPr>
            </w:pPr>
            <w:r>
              <w:rPr>
                <w:rFonts w:ascii="Times New Roman" w:eastAsia="Times New Roman" w:hAnsi="Times New Roman" w:cs="Times New Roman"/>
                <w:color w:val="000000"/>
                <w:sz w:val="24"/>
                <w:szCs w:val="28"/>
                <w:lang w:eastAsia="ru-RU"/>
              </w:rPr>
              <w:t>В напірному ящику</w:t>
            </w:r>
          </w:p>
        </w:tc>
        <w:tc>
          <w:tcPr>
            <w:tcW w:w="1559" w:type="dxa"/>
            <w:tcBorders>
              <w:top w:val="single" w:sz="4" w:space="0" w:color="auto"/>
              <w:left w:val="single" w:sz="4" w:space="0" w:color="auto"/>
              <w:bottom w:val="single" w:sz="4" w:space="0" w:color="auto"/>
              <w:right w:val="single" w:sz="4" w:space="0" w:color="auto"/>
            </w:tcBorders>
          </w:tcPr>
          <w:p w14:paraId="3D6F9F14" w14:textId="77777777" w:rsidR="00A015A0" w:rsidRDefault="00A015A0" w:rsidP="00C01CFE">
            <w:pPr>
              <w:widowControl w:val="0"/>
              <w:spacing w:after="0" w:line="240" w:lineRule="auto"/>
              <w:jc w:val="center"/>
              <w:rPr>
                <w:rFonts w:ascii="Times New Roman" w:eastAsia="Times New Roman" w:hAnsi="Times New Roman" w:cs="Times New Roman"/>
                <w:bCs/>
                <w:color w:val="000000"/>
                <w:sz w:val="24"/>
                <w:szCs w:val="28"/>
                <w:lang w:eastAsia="ru-RU"/>
              </w:rPr>
            </w:pPr>
            <w:r>
              <w:rPr>
                <w:rFonts w:ascii="Times New Roman" w:eastAsia="Times New Roman" w:hAnsi="Times New Roman" w:cs="Times New Roman"/>
                <w:bCs/>
                <w:color w:val="000000"/>
                <w:sz w:val="24"/>
                <w:szCs w:val="28"/>
                <w:lang w:eastAsia="ru-RU"/>
              </w:rPr>
              <w:t>0,5</w:t>
            </w:r>
          </w:p>
        </w:tc>
        <w:tc>
          <w:tcPr>
            <w:tcW w:w="1560" w:type="dxa"/>
            <w:tcBorders>
              <w:top w:val="single" w:sz="4" w:space="0" w:color="auto"/>
              <w:left w:val="single" w:sz="4" w:space="0" w:color="auto"/>
              <w:bottom w:val="single" w:sz="4" w:space="0" w:color="auto"/>
              <w:right w:val="single" w:sz="4" w:space="0" w:color="auto"/>
            </w:tcBorders>
          </w:tcPr>
          <w:p w14:paraId="7E36980E" w14:textId="77777777" w:rsidR="00A015A0" w:rsidRDefault="00A015A0" w:rsidP="00C01CFE">
            <w:pPr>
              <w:widowControl w:val="0"/>
              <w:spacing w:after="0" w:line="240" w:lineRule="auto"/>
              <w:jc w:val="center"/>
              <w:rPr>
                <w:rFonts w:ascii="Times New Roman" w:eastAsia="Times New Roman" w:hAnsi="Times New Roman" w:cs="Times New Roman"/>
                <w:bCs/>
                <w:color w:val="000000"/>
                <w:sz w:val="24"/>
                <w:szCs w:val="28"/>
                <w:lang w:eastAsia="ru-RU"/>
              </w:rPr>
            </w:pPr>
            <w:r>
              <w:rPr>
                <w:rFonts w:ascii="Times New Roman" w:eastAsia="Times New Roman" w:hAnsi="Times New Roman" w:cs="Times New Roman"/>
                <w:bCs/>
                <w:color w:val="000000"/>
                <w:sz w:val="24"/>
                <w:szCs w:val="28"/>
                <w:lang w:eastAsia="ru-RU"/>
              </w:rPr>
              <w:t>0,5-0,65</w:t>
            </w:r>
          </w:p>
        </w:tc>
        <w:tc>
          <w:tcPr>
            <w:tcW w:w="1587" w:type="dxa"/>
            <w:tcBorders>
              <w:top w:val="single" w:sz="4" w:space="0" w:color="auto"/>
              <w:left w:val="single" w:sz="4" w:space="0" w:color="auto"/>
              <w:bottom w:val="single" w:sz="4" w:space="0" w:color="auto"/>
              <w:right w:val="single" w:sz="4" w:space="0" w:color="auto"/>
            </w:tcBorders>
            <w:vAlign w:val="bottom"/>
            <w:hideMark/>
          </w:tcPr>
          <w:p w14:paraId="0F745078" w14:textId="77777777" w:rsidR="00A015A0" w:rsidRDefault="00A015A0" w:rsidP="00C01CFE">
            <w:pPr>
              <w:spacing w:after="0" w:line="240" w:lineRule="auto"/>
              <w:jc w:val="right"/>
              <w:rPr>
                <w:rFonts w:ascii="Times New Roman" w:eastAsia="Times New Roman" w:hAnsi="Times New Roman" w:cs="Times New Roman"/>
                <w:color w:val="000000"/>
                <w:sz w:val="24"/>
                <w:szCs w:val="28"/>
                <w:lang w:eastAsia="ru-RU"/>
              </w:rPr>
            </w:pPr>
            <w:r>
              <w:rPr>
                <w:rFonts w:ascii="Times New Roman" w:eastAsia="Times New Roman" w:hAnsi="Times New Roman" w:cs="Times New Roman"/>
                <w:color w:val="000000"/>
                <w:sz w:val="24"/>
                <w:szCs w:val="28"/>
                <w:lang w:eastAsia="ru-RU"/>
              </w:rPr>
              <w:t>0,60</w:t>
            </w:r>
          </w:p>
        </w:tc>
      </w:tr>
      <w:tr w:rsidR="00A015A0" w14:paraId="2061772F" w14:textId="77777777" w:rsidTr="00C01CFE">
        <w:tc>
          <w:tcPr>
            <w:tcW w:w="4923" w:type="dxa"/>
            <w:tcBorders>
              <w:top w:val="single" w:sz="4" w:space="0" w:color="auto"/>
              <w:left w:val="single" w:sz="4" w:space="0" w:color="auto"/>
              <w:bottom w:val="single" w:sz="4" w:space="0" w:color="auto"/>
              <w:right w:val="single" w:sz="4" w:space="0" w:color="auto"/>
            </w:tcBorders>
            <w:vAlign w:val="bottom"/>
            <w:hideMark/>
          </w:tcPr>
          <w:p w14:paraId="335B752E" w14:textId="77777777" w:rsidR="00A015A0" w:rsidRDefault="00A015A0" w:rsidP="00C01CFE">
            <w:pPr>
              <w:spacing w:after="0" w:line="240" w:lineRule="auto"/>
              <w:rPr>
                <w:rFonts w:ascii="Times New Roman" w:eastAsia="Times New Roman" w:hAnsi="Times New Roman" w:cs="Times New Roman"/>
                <w:color w:val="000000"/>
                <w:sz w:val="24"/>
                <w:szCs w:val="28"/>
                <w:lang w:eastAsia="ru-RU"/>
              </w:rPr>
            </w:pPr>
            <w:r>
              <w:rPr>
                <w:rFonts w:ascii="Times New Roman" w:eastAsia="Times New Roman" w:hAnsi="Times New Roman" w:cs="Times New Roman"/>
                <w:color w:val="000000"/>
                <w:sz w:val="24"/>
                <w:szCs w:val="28"/>
                <w:lang w:eastAsia="ru-RU"/>
              </w:rPr>
              <w:t>В баці постійного рівня</w:t>
            </w:r>
          </w:p>
        </w:tc>
        <w:tc>
          <w:tcPr>
            <w:tcW w:w="1559" w:type="dxa"/>
            <w:tcBorders>
              <w:top w:val="single" w:sz="4" w:space="0" w:color="auto"/>
              <w:left w:val="single" w:sz="4" w:space="0" w:color="auto"/>
              <w:bottom w:val="single" w:sz="4" w:space="0" w:color="auto"/>
              <w:right w:val="single" w:sz="4" w:space="0" w:color="auto"/>
            </w:tcBorders>
          </w:tcPr>
          <w:p w14:paraId="56AB2FF7" w14:textId="77777777" w:rsidR="00A015A0" w:rsidRDefault="00A015A0" w:rsidP="00C01CFE">
            <w:pPr>
              <w:widowControl w:val="0"/>
              <w:spacing w:after="0" w:line="240" w:lineRule="auto"/>
              <w:jc w:val="center"/>
              <w:rPr>
                <w:rFonts w:ascii="Times New Roman" w:eastAsia="Times New Roman" w:hAnsi="Times New Roman" w:cs="Times New Roman"/>
                <w:bCs/>
                <w:color w:val="000000"/>
                <w:sz w:val="24"/>
                <w:szCs w:val="28"/>
                <w:lang w:val="ru-RU" w:eastAsia="ru-RU"/>
              </w:rPr>
            </w:pPr>
            <w:r>
              <w:rPr>
                <w:rFonts w:ascii="Times New Roman" w:eastAsia="Times New Roman" w:hAnsi="Times New Roman" w:cs="Times New Roman"/>
                <w:bCs/>
                <w:color w:val="000000"/>
                <w:sz w:val="24"/>
                <w:szCs w:val="28"/>
                <w:lang w:val="ru-RU" w:eastAsia="ru-RU"/>
              </w:rPr>
              <w:t>3,2</w:t>
            </w:r>
          </w:p>
        </w:tc>
        <w:tc>
          <w:tcPr>
            <w:tcW w:w="1560" w:type="dxa"/>
            <w:tcBorders>
              <w:top w:val="single" w:sz="4" w:space="0" w:color="auto"/>
              <w:left w:val="single" w:sz="4" w:space="0" w:color="auto"/>
              <w:bottom w:val="single" w:sz="4" w:space="0" w:color="auto"/>
              <w:right w:val="single" w:sz="4" w:space="0" w:color="auto"/>
            </w:tcBorders>
          </w:tcPr>
          <w:p w14:paraId="005BF0CC" w14:textId="77777777" w:rsidR="00A015A0" w:rsidRDefault="00A015A0" w:rsidP="00C01CFE">
            <w:pPr>
              <w:widowControl w:val="0"/>
              <w:spacing w:after="0" w:line="240" w:lineRule="auto"/>
              <w:jc w:val="center"/>
              <w:rPr>
                <w:rFonts w:ascii="Times New Roman" w:eastAsia="Times New Roman" w:hAnsi="Times New Roman" w:cs="Times New Roman"/>
                <w:bCs/>
                <w:color w:val="000000"/>
                <w:sz w:val="24"/>
                <w:szCs w:val="28"/>
                <w:lang w:eastAsia="ru-RU"/>
              </w:rPr>
            </w:pPr>
            <w:r>
              <w:rPr>
                <w:rFonts w:ascii="Times New Roman" w:eastAsia="Times New Roman" w:hAnsi="Times New Roman" w:cs="Times New Roman"/>
                <w:bCs/>
                <w:color w:val="000000"/>
                <w:sz w:val="24"/>
                <w:szCs w:val="28"/>
                <w:lang w:eastAsia="ru-RU"/>
              </w:rPr>
              <w:t>3,2-3,5</w:t>
            </w:r>
          </w:p>
        </w:tc>
        <w:tc>
          <w:tcPr>
            <w:tcW w:w="1587" w:type="dxa"/>
            <w:tcBorders>
              <w:top w:val="single" w:sz="4" w:space="0" w:color="auto"/>
              <w:left w:val="single" w:sz="4" w:space="0" w:color="auto"/>
              <w:bottom w:val="single" w:sz="4" w:space="0" w:color="auto"/>
              <w:right w:val="single" w:sz="4" w:space="0" w:color="auto"/>
            </w:tcBorders>
            <w:vAlign w:val="bottom"/>
            <w:hideMark/>
          </w:tcPr>
          <w:p w14:paraId="62318252" w14:textId="77777777" w:rsidR="00A015A0" w:rsidRDefault="00A015A0" w:rsidP="00C01CFE">
            <w:pPr>
              <w:spacing w:after="0" w:line="240" w:lineRule="auto"/>
              <w:jc w:val="right"/>
              <w:rPr>
                <w:rFonts w:ascii="Times New Roman" w:eastAsia="Times New Roman" w:hAnsi="Times New Roman" w:cs="Times New Roman"/>
                <w:color w:val="000000"/>
                <w:sz w:val="24"/>
                <w:szCs w:val="28"/>
                <w:lang w:val="ru-RU" w:eastAsia="ru-RU"/>
              </w:rPr>
            </w:pPr>
            <w:r>
              <w:rPr>
                <w:rFonts w:ascii="Times New Roman" w:eastAsia="Times New Roman" w:hAnsi="Times New Roman" w:cs="Times New Roman"/>
                <w:color w:val="000000"/>
                <w:sz w:val="24"/>
                <w:szCs w:val="28"/>
                <w:lang w:eastAsia="ru-RU"/>
              </w:rPr>
              <w:t>3,50</w:t>
            </w:r>
          </w:p>
        </w:tc>
      </w:tr>
      <w:tr w:rsidR="00A015A0" w14:paraId="45888500" w14:textId="77777777" w:rsidTr="00C01CFE">
        <w:tc>
          <w:tcPr>
            <w:tcW w:w="4923" w:type="dxa"/>
            <w:tcBorders>
              <w:top w:val="single" w:sz="4" w:space="0" w:color="auto"/>
              <w:left w:val="single" w:sz="4" w:space="0" w:color="auto"/>
              <w:bottom w:val="single" w:sz="4" w:space="0" w:color="auto"/>
              <w:right w:val="single" w:sz="4" w:space="0" w:color="auto"/>
            </w:tcBorders>
            <w:vAlign w:val="bottom"/>
            <w:hideMark/>
          </w:tcPr>
          <w:p w14:paraId="5625FD72" w14:textId="77777777" w:rsidR="00A015A0" w:rsidRDefault="00A015A0" w:rsidP="00C01CFE">
            <w:pPr>
              <w:spacing w:after="0" w:line="240" w:lineRule="auto"/>
              <w:rPr>
                <w:rFonts w:ascii="Times New Roman" w:eastAsia="Times New Roman" w:hAnsi="Times New Roman" w:cs="Times New Roman"/>
                <w:color w:val="000000"/>
                <w:sz w:val="24"/>
                <w:szCs w:val="28"/>
                <w:lang w:eastAsia="ru-RU"/>
              </w:rPr>
            </w:pPr>
            <w:r>
              <w:rPr>
                <w:rFonts w:ascii="Times New Roman" w:eastAsia="Times New Roman" w:hAnsi="Times New Roman" w:cs="Times New Roman"/>
                <w:color w:val="000000"/>
                <w:sz w:val="24"/>
                <w:szCs w:val="28"/>
                <w:lang w:eastAsia="ru-RU"/>
              </w:rPr>
              <w:t>В композиційному басейні</w:t>
            </w:r>
          </w:p>
        </w:tc>
        <w:tc>
          <w:tcPr>
            <w:tcW w:w="1559" w:type="dxa"/>
            <w:tcBorders>
              <w:top w:val="single" w:sz="4" w:space="0" w:color="auto"/>
              <w:left w:val="single" w:sz="4" w:space="0" w:color="auto"/>
              <w:bottom w:val="single" w:sz="4" w:space="0" w:color="auto"/>
              <w:right w:val="single" w:sz="4" w:space="0" w:color="auto"/>
            </w:tcBorders>
          </w:tcPr>
          <w:p w14:paraId="0A78E12C" w14:textId="77777777" w:rsidR="00A015A0" w:rsidRDefault="00A015A0" w:rsidP="00C01CFE">
            <w:pPr>
              <w:widowControl w:val="0"/>
              <w:spacing w:after="0" w:line="240" w:lineRule="auto"/>
              <w:jc w:val="center"/>
              <w:rPr>
                <w:rFonts w:ascii="Times New Roman" w:eastAsia="Times New Roman" w:hAnsi="Times New Roman" w:cs="Times New Roman"/>
                <w:bCs/>
                <w:color w:val="000000"/>
                <w:sz w:val="24"/>
                <w:szCs w:val="28"/>
                <w:lang w:eastAsia="ru-RU"/>
              </w:rPr>
            </w:pPr>
            <w:r w:rsidRPr="005C575B">
              <w:rPr>
                <w:rFonts w:ascii="Times New Roman" w:eastAsia="Times New Roman" w:hAnsi="Times New Roman" w:cs="Times New Roman"/>
                <w:bCs/>
                <w:color w:val="000000"/>
                <w:sz w:val="24"/>
                <w:szCs w:val="28"/>
                <w:lang w:val="ru-RU" w:eastAsia="ru-RU"/>
              </w:rPr>
              <w:t>3,2</w:t>
            </w:r>
          </w:p>
        </w:tc>
        <w:tc>
          <w:tcPr>
            <w:tcW w:w="1560" w:type="dxa"/>
            <w:tcBorders>
              <w:top w:val="single" w:sz="4" w:space="0" w:color="auto"/>
              <w:left w:val="single" w:sz="4" w:space="0" w:color="auto"/>
              <w:bottom w:val="single" w:sz="4" w:space="0" w:color="auto"/>
              <w:right w:val="single" w:sz="4" w:space="0" w:color="auto"/>
            </w:tcBorders>
          </w:tcPr>
          <w:p w14:paraId="5A6317E5" w14:textId="77777777" w:rsidR="00A015A0" w:rsidRDefault="00A015A0" w:rsidP="00C01CFE">
            <w:pPr>
              <w:widowControl w:val="0"/>
              <w:spacing w:after="0" w:line="240" w:lineRule="auto"/>
              <w:jc w:val="center"/>
              <w:rPr>
                <w:rFonts w:ascii="Times New Roman" w:eastAsia="Times New Roman" w:hAnsi="Times New Roman" w:cs="Times New Roman"/>
                <w:bCs/>
                <w:color w:val="000000"/>
                <w:sz w:val="24"/>
                <w:szCs w:val="28"/>
                <w:lang w:eastAsia="ru-RU"/>
              </w:rPr>
            </w:pPr>
            <w:r w:rsidRPr="000E022D">
              <w:rPr>
                <w:rFonts w:ascii="Times New Roman" w:eastAsia="Times New Roman" w:hAnsi="Times New Roman" w:cs="Times New Roman"/>
                <w:bCs/>
                <w:color w:val="000000"/>
                <w:sz w:val="24"/>
                <w:szCs w:val="28"/>
                <w:lang w:eastAsia="ru-RU"/>
              </w:rPr>
              <w:t>3,2-3,5</w:t>
            </w:r>
          </w:p>
        </w:tc>
        <w:tc>
          <w:tcPr>
            <w:tcW w:w="1587" w:type="dxa"/>
            <w:tcBorders>
              <w:top w:val="single" w:sz="4" w:space="0" w:color="auto"/>
              <w:left w:val="single" w:sz="4" w:space="0" w:color="auto"/>
              <w:bottom w:val="single" w:sz="4" w:space="0" w:color="auto"/>
              <w:right w:val="single" w:sz="4" w:space="0" w:color="auto"/>
            </w:tcBorders>
            <w:vAlign w:val="bottom"/>
            <w:hideMark/>
          </w:tcPr>
          <w:p w14:paraId="26988DE6" w14:textId="77777777" w:rsidR="00A015A0" w:rsidRDefault="00A015A0" w:rsidP="00C01CFE">
            <w:pPr>
              <w:spacing w:after="0" w:line="240" w:lineRule="auto"/>
              <w:jc w:val="right"/>
              <w:rPr>
                <w:rFonts w:ascii="Times New Roman" w:eastAsia="Times New Roman" w:hAnsi="Times New Roman" w:cs="Times New Roman"/>
                <w:color w:val="000000"/>
                <w:sz w:val="24"/>
                <w:szCs w:val="28"/>
                <w:lang w:val="ru-RU" w:eastAsia="ru-RU"/>
              </w:rPr>
            </w:pPr>
            <w:r>
              <w:rPr>
                <w:rFonts w:ascii="Times New Roman" w:eastAsia="Times New Roman" w:hAnsi="Times New Roman" w:cs="Times New Roman"/>
                <w:color w:val="000000"/>
                <w:sz w:val="24"/>
                <w:szCs w:val="28"/>
                <w:lang w:eastAsia="ru-RU"/>
              </w:rPr>
              <w:t>3,50</w:t>
            </w:r>
          </w:p>
        </w:tc>
      </w:tr>
      <w:tr w:rsidR="00A015A0" w14:paraId="5B496F3E" w14:textId="77777777" w:rsidTr="00C01CFE">
        <w:tc>
          <w:tcPr>
            <w:tcW w:w="4923" w:type="dxa"/>
            <w:tcBorders>
              <w:top w:val="single" w:sz="4" w:space="0" w:color="auto"/>
              <w:left w:val="single" w:sz="4" w:space="0" w:color="auto"/>
              <w:bottom w:val="single" w:sz="4" w:space="0" w:color="auto"/>
              <w:right w:val="single" w:sz="4" w:space="0" w:color="auto"/>
            </w:tcBorders>
            <w:vAlign w:val="bottom"/>
            <w:hideMark/>
          </w:tcPr>
          <w:p w14:paraId="21631FAD" w14:textId="77777777" w:rsidR="00A015A0" w:rsidRDefault="00A015A0" w:rsidP="00C01CFE">
            <w:pPr>
              <w:spacing w:after="0" w:line="240" w:lineRule="auto"/>
              <w:rPr>
                <w:rFonts w:ascii="Times New Roman" w:eastAsia="Times New Roman" w:hAnsi="Times New Roman" w:cs="Times New Roman"/>
                <w:color w:val="000000"/>
                <w:sz w:val="24"/>
                <w:szCs w:val="28"/>
                <w:lang w:eastAsia="ru-RU"/>
              </w:rPr>
            </w:pPr>
            <w:r>
              <w:rPr>
                <w:rFonts w:ascii="Times New Roman" w:eastAsia="Times New Roman" w:hAnsi="Times New Roman" w:cs="Times New Roman"/>
                <w:color w:val="000000"/>
                <w:sz w:val="24"/>
                <w:szCs w:val="28"/>
                <w:lang w:eastAsia="ru-RU"/>
              </w:rPr>
              <w:t>В машинному басейні</w:t>
            </w:r>
          </w:p>
        </w:tc>
        <w:tc>
          <w:tcPr>
            <w:tcW w:w="1559" w:type="dxa"/>
            <w:tcBorders>
              <w:top w:val="single" w:sz="4" w:space="0" w:color="auto"/>
              <w:left w:val="single" w:sz="4" w:space="0" w:color="auto"/>
              <w:bottom w:val="single" w:sz="4" w:space="0" w:color="auto"/>
              <w:right w:val="single" w:sz="4" w:space="0" w:color="auto"/>
            </w:tcBorders>
          </w:tcPr>
          <w:p w14:paraId="72C2FF0B" w14:textId="77777777" w:rsidR="00A015A0" w:rsidRDefault="00A015A0" w:rsidP="00C01CFE">
            <w:pPr>
              <w:widowControl w:val="0"/>
              <w:spacing w:after="0" w:line="240" w:lineRule="auto"/>
              <w:jc w:val="center"/>
              <w:rPr>
                <w:rFonts w:ascii="Times New Roman" w:eastAsia="Times New Roman" w:hAnsi="Times New Roman" w:cs="Times New Roman"/>
                <w:bCs/>
                <w:color w:val="000000"/>
                <w:sz w:val="24"/>
                <w:szCs w:val="28"/>
                <w:lang w:eastAsia="ru-RU"/>
              </w:rPr>
            </w:pPr>
            <w:r w:rsidRPr="005C575B">
              <w:rPr>
                <w:rFonts w:ascii="Times New Roman" w:eastAsia="Times New Roman" w:hAnsi="Times New Roman" w:cs="Times New Roman"/>
                <w:bCs/>
                <w:color w:val="000000"/>
                <w:sz w:val="24"/>
                <w:szCs w:val="28"/>
                <w:lang w:val="ru-RU" w:eastAsia="ru-RU"/>
              </w:rPr>
              <w:t>3,2</w:t>
            </w:r>
          </w:p>
        </w:tc>
        <w:tc>
          <w:tcPr>
            <w:tcW w:w="1560" w:type="dxa"/>
            <w:tcBorders>
              <w:top w:val="single" w:sz="4" w:space="0" w:color="auto"/>
              <w:left w:val="single" w:sz="4" w:space="0" w:color="auto"/>
              <w:bottom w:val="single" w:sz="4" w:space="0" w:color="auto"/>
              <w:right w:val="single" w:sz="4" w:space="0" w:color="auto"/>
            </w:tcBorders>
          </w:tcPr>
          <w:p w14:paraId="3DBF48F9" w14:textId="77777777" w:rsidR="00A015A0" w:rsidRDefault="00A015A0" w:rsidP="00C01CFE">
            <w:pPr>
              <w:widowControl w:val="0"/>
              <w:spacing w:after="0" w:line="240" w:lineRule="auto"/>
              <w:jc w:val="center"/>
              <w:rPr>
                <w:rFonts w:ascii="Times New Roman" w:eastAsia="Times New Roman" w:hAnsi="Times New Roman" w:cs="Times New Roman"/>
                <w:bCs/>
                <w:color w:val="000000"/>
                <w:sz w:val="24"/>
                <w:szCs w:val="28"/>
                <w:lang w:eastAsia="ru-RU"/>
              </w:rPr>
            </w:pPr>
            <w:r w:rsidRPr="000E022D">
              <w:rPr>
                <w:rFonts w:ascii="Times New Roman" w:eastAsia="Times New Roman" w:hAnsi="Times New Roman" w:cs="Times New Roman"/>
                <w:bCs/>
                <w:color w:val="000000"/>
                <w:sz w:val="24"/>
                <w:szCs w:val="28"/>
                <w:lang w:eastAsia="ru-RU"/>
              </w:rPr>
              <w:t>3,2-3,5</w:t>
            </w:r>
          </w:p>
        </w:tc>
        <w:tc>
          <w:tcPr>
            <w:tcW w:w="1587" w:type="dxa"/>
            <w:tcBorders>
              <w:top w:val="single" w:sz="4" w:space="0" w:color="auto"/>
              <w:left w:val="single" w:sz="4" w:space="0" w:color="auto"/>
              <w:bottom w:val="single" w:sz="4" w:space="0" w:color="auto"/>
              <w:right w:val="single" w:sz="4" w:space="0" w:color="auto"/>
            </w:tcBorders>
            <w:vAlign w:val="bottom"/>
            <w:hideMark/>
          </w:tcPr>
          <w:p w14:paraId="6E5F5B96" w14:textId="77777777" w:rsidR="00A015A0" w:rsidRDefault="00A015A0" w:rsidP="00C01CFE">
            <w:pPr>
              <w:spacing w:after="0" w:line="240" w:lineRule="auto"/>
              <w:jc w:val="right"/>
              <w:rPr>
                <w:rFonts w:ascii="Times New Roman" w:eastAsia="Times New Roman" w:hAnsi="Times New Roman" w:cs="Times New Roman"/>
                <w:color w:val="000000"/>
                <w:sz w:val="24"/>
                <w:szCs w:val="28"/>
                <w:lang w:val="ru-RU" w:eastAsia="ru-RU"/>
              </w:rPr>
            </w:pPr>
            <w:r>
              <w:rPr>
                <w:rFonts w:ascii="Times New Roman" w:eastAsia="Times New Roman" w:hAnsi="Times New Roman" w:cs="Times New Roman"/>
                <w:color w:val="000000"/>
                <w:sz w:val="24"/>
                <w:szCs w:val="28"/>
                <w:lang w:eastAsia="ru-RU"/>
              </w:rPr>
              <w:t>3,50</w:t>
            </w:r>
          </w:p>
        </w:tc>
      </w:tr>
      <w:tr w:rsidR="00A015A0" w14:paraId="62CD736D" w14:textId="77777777" w:rsidTr="00C01CFE">
        <w:tc>
          <w:tcPr>
            <w:tcW w:w="4923" w:type="dxa"/>
            <w:tcBorders>
              <w:top w:val="single" w:sz="4" w:space="0" w:color="auto"/>
              <w:left w:val="single" w:sz="4" w:space="0" w:color="auto"/>
              <w:bottom w:val="single" w:sz="4" w:space="0" w:color="auto"/>
              <w:right w:val="single" w:sz="4" w:space="0" w:color="auto"/>
            </w:tcBorders>
            <w:vAlign w:val="bottom"/>
            <w:hideMark/>
          </w:tcPr>
          <w:p w14:paraId="2B3D9124" w14:textId="77777777" w:rsidR="00A015A0" w:rsidRDefault="00A015A0" w:rsidP="00C01CFE">
            <w:pPr>
              <w:spacing w:after="0" w:line="240" w:lineRule="auto"/>
              <w:rPr>
                <w:rFonts w:ascii="Times New Roman" w:eastAsia="Times New Roman" w:hAnsi="Times New Roman" w:cs="Times New Roman"/>
                <w:color w:val="000000"/>
                <w:sz w:val="24"/>
                <w:szCs w:val="28"/>
                <w:lang w:eastAsia="ru-RU"/>
              </w:rPr>
            </w:pPr>
            <w:r>
              <w:rPr>
                <w:rFonts w:ascii="Times New Roman" w:eastAsia="Times New Roman" w:hAnsi="Times New Roman" w:cs="Times New Roman"/>
                <w:color w:val="000000"/>
                <w:sz w:val="24"/>
                <w:szCs w:val="28"/>
                <w:lang w:eastAsia="ru-RU"/>
              </w:rPr>
              <w:t>В басейні оборотного браку</w:t>
            </w:r>
          </w:p>
        </w:tc>
        <w:tc>
          <w:tcPr>
            <w:tcW w:w="1559" w:type="dxa"/>
            <w:tcBorders>
              <w:top w:val="single" w:sz="4" w:space="0" w:color="auto"/>
              <w:left w:val="single" w:sz="4" w:space="0" w:color="auto"/>
              <w:bottom w:val="single" w:sz="4" w:space="0" w:color="auto"/>
              <w:right w:val="single" w:sz="4" w:space="0" w:color="auto"/>
            </w:tcBorders>
          </w:tcPr>
          <w:p w14:paraId="73F5CFF7" w14:textId="77777777" w:rsidR="00A015A0" w:rsidRDefault="00A015A0" w:rsidP="00C01CFE">
            <w:pPr>
              <w:widowControl w:val="0"/>
              <w:spacing w:after="0" w:line="240" w:lineRule="auto"/>
              <w:jc w:val="center"/>
              <w:rPr>
                <w:rFonts w:ascii="Times New Roman" w:eastAsia="Times New Roman" w:hAnsi="Times New Roman" w:cs="Times New Roman"/>
                <w:bCs/>
                <w:color w:val="000000"/>
                <w:sz w:val="24"/>
                <w:szCs w:val="28"/>
                <w:lang w:eastAsia="ru-RU"/>
              </w:rPr>
            </w:pPr>
            <w:r w:rsidRPr="005C575B">
              <w:rPr>
                <w:rFonts w:ascii="Times New Roman" w:eastAsia="Times New Roman" w:hAnsi="Times New Roman" w:cs="Times New Roman"/>
                <w:bCs/>
                <w:color w:val="000000"/>
                <w:sz w:val="24"/>
                <w:szCs w:val="28"/>
                <w:lang w:val="ru-RU" w:eastAsia="ru-RU"/>
              </w:rPr>
              <w:t>3,2</w:t>
            </w:r>
          </w:p>
        </w:tc>
        <w:tc>
          <w:tcPr>
            <w:tcW w:w="1560" w:type="dxa"/>
            <w:tcBorders>
              <w:top w:val="single" w:sz="4" w:space="0" w:color="auto"/>
              <w:left w:val="single" w:sz="4" w:space="0" w:color="auto"/>
              <w:bottom w:val="single" w:sz="4" w:space="0" w:color="auto"/>
              <w:right w:val="single" w:sz="4" w:space="0" w:color="auto"/>
            </w:tcBorders>
          </w:tcPr>
          <w:p w14:paraId="38383848" w14:textId="77777777" w:rsidR="00A015A0" w:rsidRDefault="00A015A0" w:rsidP="00C01CFE">
            <w:pPr>
              <w:widowControl w:val="0"/>
              <w:spacing w:after="0" w:line="240" w:lineRule="auto"/>
              <w:jc w:val="center"/>
              <w:rPr>
                <w:rFonts w:ascii="Times New Roman" w:eastAsia="Times New Roman" w:hAnsi="Times New Roman" w:cs="Times New Roman"/>
                <w:bCs/>
                <w:color w:val="000000"/>
                <w:sz w:val="24"/>
                <w:szCs w:val="28"/>
                <w:lang w:eastAsia="ru-RU"/>
              </w:rPr>
            </w:pPr>
            <w:r w:rsidRPr="000E022D">
              <w:rPr>
                <w:rFonts w:ascii="Times New Roman" w:eastAsia="Times New Roman" w:hAnsi="Times New Roman" w:cs="Times New Roman"/>
                <w:bCs/>
                <w:color w:val="000000"/>
                <w:sz w:val="24"/>
                <w:szCs w:val="28"/>
                <w:lang w:eastAsia="ru-RU"/>
              </w:rPr>
              <w:t>3,2-3,5</w:t>
            </w:r>
          </w:p>
        </w:tc>
        <w:tc>
          <w:tcPr>
            <w:tcW w:w="1587" w:type="dxa"/>
            <w:tcBorders>
              <w:top w:val="single" w:sz="4" w:space="0" w:color="auto"/>
              <w:left w:val="single" w:sz="4" w:space="0" w:color="auto"/>
              <w:bottom w:val="single" w:sz="4" w:space="0" w:color="auto"/>
              <w:right w:val="single" w:sz="4" w:space="0" w:color="auto"/>
            </w:tcBorders>
            <w:vAlign w:val="bottom"/>
            <w:hideMark/>
          </w:tcPr>
          <w:p w14:paraId="5FD3FE3E" w14:textId="77777777" w:rsidR="00A015A0" w:rsidRDefault="00A015A0" w:rsidP="00C01CFE">
            <w:pPr>
              <w:spacing w:after="0" w:line="240" w:lineRule="auto"/>
              <w:jc w:val="right"/>
              <w:rPr>
                <w:rFonts w:ascii="Times New Roman" w:eastAsia="Times New Roman" w:hAnsi="Times New Roman" w:cs="Times New Roman"/>
                <w:color w:val="000000"/>
                <w:sz w:val="24"/>
                <w:szCs w:val="28"/>
                <w:lang w:val="ru-RU" w:eastAsia="ru-RU"/>
              </w:rPr>
            </w:pPr>
            <w:r>
              <w:rPr>
                <w:rFonts w:ascii="Times New Roman" w:eastAsia="Times New Roman" w:hAnsi="Times New Roman" w:cs="Times New Roman"/>
                <w:color w:val="000000"/>
                <w:sz w:val="24"/>
                <w:szCs w:val="28"/>
                <w:lang w:eastAsia="ru-RU"/>
              </w:rPr>
              <w:t>3,50</w:t>
            </w:r>
          </w:p>
        </w:tc>
      </w:tr>
      <w:tr w:rsidR="00A015A0" w14:paraId="2CBC2C90" w14:textId="77777777" w:rsidTr="00C01CFE">
        <w:tc>
          <w:tcPr>
            <w:tcW w:w="4923" w:type="dxa"/>
            <w:tcBorders>
              <w:top w:val="single" w:sz="4" w:space="0" w:color="auto"/>
              <w:left w:val="single" w:sz="4" w:space="0" w:color="auto"/>
              <w:bottom w:val="single" w:sz="4" w:space="0" w:color="auto"/>
              <w:right w:val="single" w:sz="4" w:space="0" w:color="auto"/>
            </w:tcBorders>
            <w:vAlign w:val="bottom"/>
            <w:hideMark/>
          </w:tcPr>
          <w:p w14:paraId="7ED213CE" w14:textId="77777777" w:rsidR="00A015A0" w:rsidRDefault="00A015A0" w:rsidP="00C01CFE">
            <w:pPr>
              <w:spacing w:after="0" w:line="240" w:lineRule="auto"/>
              <w:rPr>
                <w:rFonts w:ascii="Times New Roman" w:eastAsia="Times New Roman" w:hAnsi="Times New Roman" w:cs="Times New Roman"/>
                <w:color w:val="000000"/>
                <w:sz w:val="24"/>
                <w:szCs w:val="28"/>
                <w:lang w:eastAsia="ru-RU"/>
              </w:rPr>
            </w:pPr>
            <w:r>
              <w:rPr>
                <w:rFonts w:ascii="Times New Roman" w:eastAsia="Times New Roman" w:hAnsi="Times New Roman" w:cs="Times New Roman"/>
                <w:color w:val="000000"/>
                <w:sz w:val="24"/>
                <w:szCs w:val="28"/>
                <w:lang w:eastAsia="ru-RU"/>
              </w:rPr>
              <w:t>Скоп після дискового фільтра</w:t>
            </w:r>
          </w:p>
        </w:tc>
        <w:tc>
          <w:tcPr>
            <w:tcW w:w="1559" w:type="dxa"/>
            <w:tcBorders>
              <w:top w:val="single" w:sz="4" w:space="0" w:color="auto"/>
              <w:left w:val="single" w:sz="4" w:space="0" w:color="auto"/>
              <w:bottom w:val="single" w:sz="4" w:space="0" w:color="auto"/>
              <w:right w:val="single" w:sz="4" w:space="0" w:color="auto"/>
            </w:tcBorders>
          </w:tcPr>
          <w:p w14:paraId="5C4EC5AA" w14:textId="77777777" w:rsidR="00A015A0" w:rsidRDefault="00A015A0" w:rsidP="00C01CFE">
            <w:pPr>
              <w:widowControl w:val="0"/>
              <w:spacing w:after="0" w:line="240" w:lineRule="auto"/>
              <w:jc w:val="center"/>
              <w:rPr>
                <w:rFonts w:ascii="Times New Roman" w:eastAsia="Times New Roman" w:hAnsi="Times New Roman" w:cs="Times New Roman"/>
                <w:bCs/>
                <w:color w:val="000000"/>
                <w:sz w:val="24"/>
                <w:szCs w:val="28"/>
                <w:lang w:eastAsia="ru-RU"/>
              </w:rPr>
            </w:pPr>
            <w:r w:rsidRPr="005C575B">
              <w:rPr>
                <w:rFonts w:ascii="Times New Roman" w:eastAsia="Times New Roman" w:hAnsi="Times New Roman" w:cs="Times New Roman"/>
                <w:bCs/>
                <w:color w:val="000000"/>
                <w:sz w:val="24"/>
                <w:szCs w:val="28"/>
                <w:lang w:val="ru-RU" w:eastAsia="ru-RU"/>
              </w:rPr>
              <w:t>3,2</w:t>
            </w:r>
          </w:p>
        </w:tc>
        <w:tc>
          <w:tcPr>
            <w:tcW w:w="1560" w:type="dxa"/>
            <w:tcBorders>
              <w:top w:val="single" w:sz="4" w:space="0" w:color="auto"/>
              <w:left w:val="single" w:sz="4" w:space="0" w:color="auto"/>
              <w:bottom w:val="single" w:sz="4" w:space="0" w:color="auto"/>
              <w:right w:val="single" w:sz="4" w:space="0" w:color="auto"/>
            </w:tcBorders>
          </w:tcPr>
          <w:p w14:paraId="5501E01A" w14:textId="77777777" w:rsidR="00A015A0" w:rsidRDefault="00A015A0" w:rsidP="00C01CFE">
            <w:pPr>
              <w:widowControl w:val="0"/>
              <w:spacing w:after="0" w:line="240" w:lineRule="auto"/>
              <w:jc w:val="center"/>
              <w:rPr>
                <w:rFonts w:ascii="Times New Roman" w:eastAsia="Times New Roman" w:hAnsi="Times New Roman" w:cs="Times New Roman"/>
                <w:bCs/>
                <w:color w:val="000000"/>
                <w:sz w:val="24"/>
                <w:szCs w:val="28"/>
                <w:lang w:eastAsia="ru-RU"/>
              </w:rPr>
            </w:pPr>
            <w:r w:rsidRPr="000E022D">
              <w:rPr>
                <w:rFonts w:ascii="Times New Roman" w:eastAsia="Times New Roman" w:hAnsi="Times New Roman" w:cs="Times New Roman"/>
                <w:bCs/>
                <w:color w:val="000000"/>
                <w:sz w:val="24"/>
                <w:szCs w:val="28"/>
                <w:lang w:eastAsia="ru-RU"/>
              </w:rPr>
              <w:t>3,2-3,5</w:t>
            </w:r>
          </w:p>
        </w:tc>
        <w:tc>
          <w:tcPr>
            <w:tcW w:w="1587" w:type="dxa"/>
            <w:tcBorders>
              <w:top w:val="single" w:sz="4" w:space="0" w:color="auto"/>
              <w:left w:val="single" w:sz="4" w:space="0" w:color="auto"/>
              <w:bottom w:val="single" w:sz="4" w:space="0" w:color="auto"/>
              <w:right w:val="single" w:sz="4" w:space="0" w:color="auto"/>
            </w:tcBorders>
            <w:vAlign w:val="bottom"/>
            <w:hideMark/>
          </w:tcPr>
          <w:p w14:paraId="43FF1B03" w14:textId="77777777" w:rsidR="00A015A0" w:rsidRDefault="00A015A0" w:rsidP="00C01CFE">
            <w:pPr>
              <w:spacing w:after="0" w:line="240" w:lineRule="auto"/>
              <w:jc w:val="right"/>
              <w:rPr>
                <w:rFonts w:ascii="Times New Roman" w:eastAsia="Times New Roman" w:hAnsi="Times New Roman" w:cs="Times New Roman"/>
                <w:color w:val="000000"/>
                <w:sz w:val="24"/>
                <w:szCs w:val="28"/>
                <w:lang w:val="ru-RU" w:eastAsia="ru-RU"/>
              </w:rPr>
            </w:pPr>
            <w:r>
              <w:rPr>
                <w:rFonts w:ascii="Times New Roman" w:eastAsia="Times New Roman" w:hAnsi="Times New Roman" w:cs="Times New Roman"/>
                <w:color w:val="000000"/>
                <w:sz w:val="24"/>
                <w:szCs w:val="28"/>
                <w:lang w:eastAsia="ru-RU"/>
              </w:rPr>
              <w:t>3,50</w:t>
            </w:r>
          </w:p>
        </w:tc>
      </w:tr>
      <w:tr w:rsidR="00A015A0" w14:paraId="1E7C5D50" w14:textId="77777777" w:rsidTr="00C01CFE">
        <w:tc>
          <w:tcPr>
            <w:tcW w:w="4923" w:type="dxa"/>
            <w:tcBorders>
              <w:top w:val="single" w:sz="4" w:space="0" w:color="auto"/>
              <w:left w:val="single" w:sz="4" w:space="0" w:color="auto"/>
              <w:bottom w:val="single" w:sz="4" w:space="0" w:color="auto"/>
              <w:right w:val="single" w:sz="4" w:space="0" w:color="auto"/>
            </w:tcBorders>
            <w:vAlign w:val="bottom"/>
            <w:hideMark/>
          </w:tcPr>
          <w:p w14:paraId="4A066E6C" w14:textId="77777777" w:rsidR="00A015A0" w:rsidRDefault="00A015A0" w:rsidP="00C01CFE">
            <w:pPr>
              <w:spacing w:after="0" w:line="240" w:lineRule="auto"/>
              <w:rPr>
                <w:rFonts w:ascii="Times New Roman" w:eastAsia="Times New Roman" w:hAnsi="Times New Roman" w:cs="Times New Roman"/>
                <w:color w:val="000000"/>
                <w:sz w:val="24"/>
                <w:szCs w:val="28"/>
                <w:lang w:eastAsia="ru-RU"/>
              </w:rPr>
            </w:pPr>
            <w:r>
              <w:rPr>
                <w:rFonts w:ascii="Times New Roman" w:eastAsia="Times New Roman" w:hAnsi="Times New Roman" w:cs="Times New Roman"/>
                <w:color w:val="000000"/>
                <w:sz w:val="24"/>
                <w:szCs w:val="28"/>
                <w:lang w:eastAsia="ru-RU"/>
              </w:rPr>
              <w:t>Згущувач мокрого браку</w:t>
            </w:r>
          </w:p>
        </w:tc>
        <w:tc>
          <w:tcPr>
            <w:tcW w:w="1559" w:type="dxa"/>
            <w:tcBorders>
              <w:top w:val="single" w:sz="4" w:space="0" w:color="auto"/>
              <w:left w:val="single" w:sz="4" w:space="0" w:color="auto"/>
              <w:bottom w:val="single" w:sz="4" w:space="0" w:color="auto"/>
              <w:right w:val="single" w:sz="4" w:space="0" w:color="auto"/>
            </w:tcBorders>
          </w:tcPr>
          <w:p w14:paraId="73C70477" w14:textId="77777777" w:rsidR="00A015A0" w:rsidRDefault="00A015A0" w:rsidP="00C01CFE">
            <w:pPr>
              <w:widowControl w:val="0"/>
              <w:spacing w:after="0" w:line="240" w:lineRule="auto"/>
              <w:jc w:val="center"/>
              <w:rPr>
                <w:rFonts w:ascii="Times New Roman" w:eastAsia="Times New Roman" w:hAnsi="Times New Roman" w:cs="Times New Roman"/>
                <w:bCs/>
                <w:color w:val="000000"/>
                <w:sz w:val="24"/>
                <w:szCs w:val="28"/>
                <w:lang w:eastAsia="ru-RU"/>
              </w:rPr>
            </w:pPr>
            <w:r>
              <w:rPr>
                <w:rFonts w:ascii="Times New Roman" w:eastAsia="Times New Roman" w:hAnsi="Times New Roman" w:cs="Times New Roman"/>
                <w:bCs/>
                <w:color w:val="000000"/>
                <w:sz w:val="24"/>
                <w:szCs w:val="28"/>
                <w:lang w:eastAsia="ru-RU"/>
              </w:rPr>
              <w:t>1,0</w:t>
            </w:r>
          </w:p>
        </w:tc>
        <w:tc>
          <w:tcPr>
            <w:tcW w:w="1560" w:type="dxa"/>
            <w:tcBorders>
              <w:top w:val="single" w:sz="4" w:space="0" w:color="auto"/>
              <w:left w:val="single" w:sz="4" w:space="0" w:color="auto"/>
              <w:bottom w:val="single" w:sz="4" w:space="0" w:color="auto"/>
              <w:right w:val="single" w:sz="4" w:space="0" w:color="auto"/>
            </w:tcBorders>
          </w:tcPr>
          <w:p w14:paraId="35034444" w14:textId="77777777" w:rsidR="00A015A0" w:rsidRDefault="00A015A0" w:rsidP="00C01CFE">
            <w:pPr>
              <w:widowControl w:val="0"/>
              <w:spacing w:after="0" w:line="240" w:lineRule="auto"/>
              <w:jc w:val="center"/>
              <w:rPr>
                <w:rFonts w:ascii="Times New Roman" w:eastAsia="Times New Roman" w:hAnsi="Times New Roman" w:cs="Times New Roman"/>
                <w:bCs/>
                <w:color w:val="000000"/>
                <w:sz w:val="24"/>
                <w:szCs w:val="28"/>
                <w:lang w:eastAsia="ru-RU"/>
              </w:rPr>
            </w:pPr>
            <w:r>
              <w:rPr>
                <w:rFonts w:ascii="Times New Roman" w:eastAsia="Times New Roman" w:hAnsi="Times New Roman" w:cs="Times New Roman"/>
                <w:bCs/>
                <w:color w:val="000000"/>
                <w:sz w:val="24"/>
                <w:szCs w:val="28"/>
                <w:lang w:eastAsia="ru-RU"/>
              </w:rPr>
              <w:t>0.8-1,0</w:t>
            </w:r>
          </w:p>
        </w:tc>
        <w:tc>
          <w:tcPr>
            <w:tcW w:w="1587" w:type="dxa"/>
            <w:tcBorders>
              <w:top w:val="single" w:sz="4" w:space="0" w:color="auto"/>
              <w:left w:val="single" w:sz="4" w:space="0" w:color="auto"/>
              <w:bottom w:val="single" w:sz="4" w:space="0" w:color="auto"/>
              <w:right w:val="single" w:sz="4" w:space="0" w:color="auto"/>
            </w:tcBorders>
            <w:vAlign w:val="bottom"/>
            <w:hideMark/>
          </w:tcPr>
          <w:p w14:paraId="595EA211" w14:textId="77777777" w:rsidR="00A015A0" w:rsidRDefault="00A015A0" w:rsidP="00C01CFE">
            <w:pPr>
              <w:spacing w:after="0" w:line="240" w:lineRule="auto"/>
              <w:jc w:val="right"/>
              <w:rPr>
                <w:rFonts w:ascii="Times New Roman" w:eastAsia="Times New Roman" w:hAnsi="Times New Roman" w:cs="Times New Roman"/>
                <w:color w:val="000000"/>
                <w:sz w:val="24"/>
                <w:szCs w:val="28"/>
                <w:lang w:val="ru-RU" w:eastAsia="ru-RU"/>
              </w:rPr>
            </w:pPr>
            <w:r>
              <w:rPr>
                <w:rFonts w:ascii="Times New Roman" w:eastAsia="Times New Roman" w:hAnsi="Times New Roman" w:cs="Times New Roman"/>
                <w:color w:val="000000"/>
                <w:sz w:val="24"/>
                <w:szCs w:val="28"/>
                <w:lang w:eastAsia="ru-RU"/>
              </w:rPr>
              <w:t>3,50</w:t>
            </w:r>
          </w:p>
        </w:tc>
      </w:tr>
      <w:tr w:rsidR="00A015A0" w14:paraId="704E5946" w14:textId="77777777" w:rsidTr="00C01CFE">
        <w:tc>
          <w:tcPr>
            <w:tcW w:w="4923" w:type="dxa"/>
            <w:tcBorders>
              <w:top w:val="single" w:sz="4" w:space="0" w:color="auto"/>
              <w:left w:val="single" w:sz="4" w:space="0" w:color="auto"/>
              <w:bottom w:val="single" w:sz="4" w:space="0" w:color="auto"/>
              <w:right w:val="single" w:sz="4" w:space="0" w:color="auto"/>
            </w:tcBorders>
            <w:vAlign w:val="bottom"/>
            <w:hideMark/>
          </w:tcPr>
          <w:p w14:paraId="24149890" w14:textId="77777777" w:rsidR="00A015A0" w:rsidRDefault="00A015A0" w:rsidP="00C01CFE">
            <w:pPr>
              <w:spacing w:after="0" w:line="240" w:lineRule="auto"/>
              <w:rPr>
                <w:rFonts w:ascii="Times New Roman" w:eastAsia="Times New Roman" w:hAnsi="Times New Roman" w:cs="Times New Roman"/>
                <w:color w:val="000000"/>
                <w:sz w:val="24"/>
                <w:szCs w:val="28"/>
                <w:lang w:eastAsia="ru-RU"/>
              </w:rPr>
            </w:pPr>
            <w:r>
              <w:rPr>
                <w:rFonts w:ascii="Times New Roman" w:eastAsia="Times New Roman" w:hAnsi="Times New Roman" w:cs="Times New Roman"/>
                <w:color w:val="000000"/>
                <w:sz w:val="24"/>
                <w:szCs w:val="28"/>
                <w:lang w:eastAsia="ru-RU"/>
              </w:rPr>
              <w:t>Гідророзбивач сухого браку</w:t>
            </w:r>
          </w:p>
        </w:tc>
        <w:tc>
          <w:tcPr>
            <w:tcW w:w="1559" w:type="dxa"/>
            <w:tcBorders>
              <w:top w:val="single" w:sz="4" w:space="0" w:color="auto"/>
              <w:left w:val="single" w:sz="4" w:space="0" w:color="auto"/>
              <w:bottom w:val="single" w:sz="4" w:space="0" w:color="auto"/>
              <w:right w:val="single" w:sz="4" w:space="0" w:color="auto"/>
            </w:tcBorders>
          </w:tcPr>
          <w:p w14:paraId="452D7F44" w14:textId="77777777" w:rsidR="00A015A0" w:rsidRDefault="00A015A0" w:rsidP="00C01CFE">
            <w:pPr>
              <w:widowControl w:val="0"/>
              <w:spacing w:after="0" w:line="240" w:lineRule="auto"/>
              <w:jc w:val="center"/>
              <w:rPr>
                <w:rFonts w:ascii="Times New Roman" w:eastAsia="Times New Roman" w:hAnsi="Times New Roman" w:cs="Times New Roman"/>
                <w:bCs/>
                <w:color w:val="000000"/>
                <w:sz w:val="24"/>
                <w:szCs w:val="28"/>
                <w:lang w:eastAsia="ru-RU"/>
              </w:rPr>
            </w:pPr>
            <w:r>
              <w:rPr>
                <w:rFonts w:ascii="Times New Roman" w:eastAsia="Times New Roman" w:hAnsi="Times New Roman" w:cs="Times New Roman"/>
                <w:bCs/>
                <w:color w:val="000000"/>
                <w:sz w:val="24"/>
                <w:szCs w:val="28"/>
                <w:lang w:eastAsia="ru-RU"/>
              </w:rPr>
              <w:t>3,2</w:t>
            </w:r>
          </w:p>
        </w:tc>
        <w:tc>
          <w:tcPr>
            <w:tcW w:w="1560" w:type="dxa"/>
            <w:tcBorders>
              <w:top w:val="single" w:sz="4" w:space="0" w:color="auto"/>
              <w:left w:val="single" w:sz="4" w:space="0" w:color="auto"/>
              <w:bottom w:val="single" w:sz="4" w:space="0" w:color="auto"/>
              <w:right w:val="single" w:sz="4" w:space="0" w:color="auto"/>
            </w:tcBorders>
          </w:tcPr>
          <w:p w14:paraId="7D781AF5" w14:textId="77777777" w:rsidR="00A015A0" w:rsidRDefault="00A015A0" w:rsidP="00C01CFE">
            <w:pPr>
              <w:widowControl w:val="0"/>
              <w:spacing w:after="0" w:line="240" w:lineRule="auto"/>
              <w:jc w:val="center"/>
              <w:rPr>
                <w:rFonts w:ascii="Times New Roman" w:eastAsia="Times New Roman" w:hAnsi="Times New Roman" w:cs="Times New Roman"/>
                <w:bCs/>
                <w:color w:val="000000"/>
                <w:sz w:val="24"/>
                <w:szCs w:val="28"/>
                <w:lang w:eastAsia="ru-RU"/>
              </w:rPr>
            </w:pPr>
            <w:r w:rsidRPr="00E91F6B">
              <w:rPr>
                <w:rFonts w:ascii="Times New Roman" w:eastAsia="Times New Roman" w:hAnsi="Times New Roman" w:cs="Times New Roman"/>
                <w:bCs/>
                <w:color w:val="000000"/>
                <w:sz w:val="24"/>
                <w:szCs w:val="28"/>
                <w:lang w:eastAsia="ru-RU"/>
              </w:rPr>
              <w:t>3,2-3,5</w:t>
            </w:r>
          </w:p>
        </w:tc>
        <w:tc>
          <w:tcPr>
            <w:tcW w:w="1587" w:type="dxa"/>
            <w:tcBorders>
              <w:top w:val="single" w:sz="4" w:space="0" w:color="auto"/>
              <w:left w:val="single" w:sz="4" w:space="0" w:color="auto"/>
              <w:bottom w:val="single" w:sz="4" w:space="0" w:color="auto"/>
              <w:right w:val="single" w:sz="4" w:space="0" w:color="auto"/>
            </w:tcBorders>
            <w:vAlign w:val="bottom"/>
            <w:hideMark/>
          </w:tcPr>
          <w:p w14:paraId="03AF1F3F" w14:textId="77777777" w:rsidR="00A015A0" w:rsidRDefault="00A015A0" w:rsidP="00C01CFE">
            <w:pPr>
              <w:spacing w:after="0" w:line="240" w:lineRule="auto"/>
              <w:jc w:val="right"/>
              <w:rPr>
                <w:rFonts w:ascii="Times New Roman" w:eastAsia="Times New Roman" w:hAnsi="Times New Roman" w:cs="Times New Roman"/>
                <w:color w:val="000000"/>
                <w:sz w:val="24"/>
                <w:szCs w:val="28"/>
                <w:lang w:val="ru-RU" w:eastAsia="ru-RU"/>
              </w:rPr>
            </w:pPr>
            <w:r>
              <w:rPr>
                <w:rFonts w:ascii="Times New Roman" w:eastAsia="Times New Roman" w:hAnsi="Times New Roman" w:cs="Times New Roman"/>
                <w:color w:val="000000"/>
                <w:sz w:val="24"/>
                <w:szCs w:val="28"/>
                <w:lang w:eastAsia="ru-RU"/>
              </w:rPr>
              <w:t>3,50</w:t>
            </w:r>
          </w:p>
        </w:tc>
      </w:tr>
      <w:tr w:rsidR="00A015A0" w14:paraId="238F7019" w14:textId="77777777" w:rsidTr="00C01CFE">
        <w:tc>
          <w:tcPr>
            <w:tcW w:w="4923" w:type="dxa"/>
            <w:tcBorders>
              <w:top w:val="single" w:sz="4" w:space="0" w:color="auto"/>
              <w:left w:val="single" w:sz="4" w:space="0" w:color="auto"/>
              <w:bottom w:val="single" w:sz="4" w:space="0" w:color="auto"/>
              <w:right w:val="single" w:sz="4" w:space="0" w:color="auto"/>
            </w:tcBorders>
            <w:vAlign w:val="bottom"/>
            <w:hideMark/>
          </w:tcPr>
          <w:p w14:paraId="08C3C4C6" w14:textId="77777777" w:rsidR="00A015A0" w:rsidRDefault="00A015A0" w:rsidP="00C01CFE">
            <w:pPr>
              <w:spacing w:after="0" w:line="240" w:lineRule="auto"/>
              <w:rPr>
                <w:rFonts w:ascii="Times New Roman" w:eastAsia="Times New Roman" w:hAnsi="Times New Roman" w:cs="Times New Roman"/>
                <w:color w:val="000000"/>
                <w:sz w:val="24"/>
                <w:szCs w:val="28"/>
                <w:lang w:eastAsia="ru-RU"/>
              </w:rPr>
            </w:pPr>
            <w:r>
              <w:rPr>
                <w:rFonts w:ascii="Times New Roman" w:eastAsia="Times New Roman" w:hAnsi="Times New Roman" w:cs="Times New Roman"/>
                <w:color w:val="000000"/>
                <w:sz w:val="24"/>
                <w:szCs w:val="28"/>
                <w:lang w:eastAsia="ru-RU"/>
              </w:rPr>
              <w:t>Гідророзбивач хвойної целюлози</w:t>
            </w:r>
          </w:p>
        </w:tc>
        <w:tc>
          <w:tcPr>
            <w:tcW w:w="1559" w:type="dxa"/>
            <w:tcBorders>
              <w:top w:val="single" w:sz="4" w:space="0" w:color="auto"/>
              <w:left w:val="single" w:sz="4" w:space="0" w:color="auto"/>
              <w:bottom w:val="single" w:sz="4" w:space="0" w:color="auto"/>
              <w:right w:val="single" w:sz="4" w:space="0" w:color="auto"/>
            </w:tcBorders>
          </w:tcPr>
          <w:p w14:paraId="59609A99" w14:textId="77777777" w:rsidR="00A015A0" w:rsidRDefault="00A015A0" w:rsidP="00C01CFE">
            <w:pPr>
              <w:widowControl w:val="0"/>
              <w:spacing w:after="0" w:line="240" w:lineRule="auto"/>
              <w:jc w:val="center"/>
              <w:rPr>
                <w:rFonts w:ascii="Times New Roman" w:eastAsia="Times New Roman" w:hAnsi="Times New Roman" w:cs="Times New Roman"/>
                <w:bCs/>
                <w:color w:val="000000"/>
                <w:sz w:val="24"/>
                <w:szCs w:val="28"/>
                <w:lang w:eastAsia="ru-RU"/>
              </w:rPr>
            </w:pPr>
            <w:r>
              <w:rPr>
                <w:rFonts w:ascii="Times New Roman" w:eastAsia="Times New Roman" w:hAnsi="Times New Roman" w:cs="Times New Roman"/>
                <w:bCs/>
                <w:color w:val="000000"/>
                <w:sz w:val="24"/>
                <w:szCs w:val="28"/>
                <w:lang w:eastAsia="ru-RU"/>
              </w:rPr>
              <w:t>3,2</w:t>
            </w:r>
          </w:p>
        </w:tc>
        <w:tc>
          <w:tcPr>
            <w:tcW w:w="1560" w:type="dxa"/>
            <w:tcBorders>
              <w:top w:val="single" w:sz="4" w:space="0" w:color="auto"/>
              <w:left w:val="single" w:sz="4" w:space="0" w:color="auto"/>
              <w:bottom w:val="single" w:sz="4" w:space="0" w:color="auto"/>
              <w:right w:val="single" w:sz="4" w:space="0" w:color="auto"/>
            </w:tcBorders>
          </w:tcPr>
          <w:p w14:paraId="6A17C209" w14:textId="77777777" w:rsidR="00A015A0" w:rsidRDefault="00A015A0" w:rsidP="00C01CFE">
            <w:pPr>
              <w:widowControl w:val="0"/>
              <w:spacing w:after="0" w:line="240" w:lineRule="auto"/>
              <w:jc w:val="center"/>
              <w:rPr>
                <w:rFonts w:ascii="Times New Roman" w:eastAsia="Times New Roman" w:hAnsi="Times New Roman" w:cs="Times New Roman"/>
                <w:bCs/>
                <w:color w:val="000000"/>
                <w:sz w:val="24"/>
                <w:szCs w:val="28"/>
                <w:lang w:eastAsia="ru-RU"/>
              </w:rPr>
            </w:pPr>
            <w:r w:rsidRPr="00E91F6B">
              <w:rPr>
                <w:rFonts w:ascii="Times New Roman" w:eastAsia="Times New Roman" w:hAnsi="Times New Roman" w:cs="Times New Roman"/>
                <w:bCs/>
                <w:color w:val="000000"/>
                <w:sz w:val="24"/>
                <w:szCs w:val="28"/>
                <w:lang w:eastAsia="ru-RU"/>
              </w:rPr>
              <w:t>3,2-3,5</w:t>
            </w:r>
          </w:p>
        </w:tc>
        <w:tc>
          <w:tcPr>
            <w:tcW w:w="1587" w:type="dxa"/>
            <w:tcBorders>
              <w:top w:val="single" w:sz="4" w:space="0" w:color="auto"/>
              <w:left w:val="single" w:sz="4" w:space="0" w:color="auto"/>
              <w:bottom w:val="single" w:sz="4" w:space="0" w:color="auto"/>
              <w:right w:val="single" w:sz="4" w:space="0" w:color="auto"/>
            </w:tcBorders>
            <w:vAlign w:val="bottom"/>
            <w:hideMark/>
          </w:tcPr>
          <w:p w14:paraId="2C7BC709" w14:textId="77777777" w:rsidR="00A015A0" w:rsidRDefault="00A015A0" w:rsidP="00C01CFE">
            <w:pPr>
              <w:spacing w:after="0" w:line="240" w:lineRule="auto"/>
              <w:jc w:val="right"/>
              <w:rPr>
                <w:rFonts w:ascii="Times New Roman" w:eastAsia="Times New Roman" w:hAnsi="Times New Roman" w:cs="Times New Roman"/>
                <w:color w:val="000000"/>
                <w:sz w:val="24"/>
                <w:szCs w:val="28"/>
                <w:lang w:val="ru-RU" w:eastAsia="ru-RU"/>
              </w:rPr>
            </w:pPr>
            <w:r>
              <w:rPr>
                <w:rFonts w:ascii="Times New Roman" w:eastAsia="Times New Roman" w:hAnsi="Times New Roman" w:cs="Times New Roman"/>
                <w:color w:val="000000"/>
                <w:sz w:val="24"/>
                <w:szCs w:val="28"/>
                <w:lang w:eastAsia="ru-RU"/>
              </w:rPr>
              <w:t>3,50</w:t>
            </w:r>
          </w:p>
        </w:tc>
      </w:tr>
      <w:tr w:rsidR="00A015A0" w14:paraId="1A25656D" w14:textId="77777777" w:rsidTr="00C01CFE">
        <w:tc>
          <w:tcPr>
            <w:tcW w:w="4923" w:type="dxa"/>
            <w:tcBorders>
              <w:top w:val="single" w:sz="4" w:space="0" w:color="auto"/>
              <w:left w:val="single" w:sz="4" w:space="0" w:color="auto"/>
              <w:bottom w:val="single" w:sz="4" w:space="0" w:color="auto"/>
              <w:right w:val="single" w:sz="4" w:space="0" w:color="auto"/>
            </w:tcBorders>
            <w:vAlign w:val="bottom"/>
            <w:hideMark/>
          </w:tcPr>
          <w:p w14:paraId="50CC4207" w14:textId="77777777" w:rsidR="00A015A0" w:rsidRDefault="00A015A0" w:rsidP="00C01CFE">
            <w:pPr>
              <w:spacing w:after="0" w:line="240" w:lineRule="auto"/>
              <w:rPr>
                <w:rFonts w:ascii="Times New Roman" w:eastAsia="Times New Roman" w:hAnsi="Times New Roman" w:cs="Times New Roman"/>
                <w:color w:val="000000"/>
                <w:sz w:val="24"/>
                <w:szCs w:val="28"/>
                <w:lang w:eastAsia="ru-RU"/>
              </w:rPr>
            </w:pPr>
            <w:r>
              <w:rPr>
                <w:rFonts w:ascii="Times New Roman" w:eastAsia="Times New Roman" w:hAnsi="Times New Roman" w:cs="Times New Roman"/>
                <w:color w:val="000000"/>
                <w:sz w:val="24"/>
                <w:szCs w:val="28"/>
                <w:lang w:eastAsia="ru-RU"/>
              </w:rPr>
              <w:t>Гідророзбивач листяної целюлози</w:t>
            </w:r>
          </w:p>
        </w:tc>
        <w:tc>
          <w:tcPr>
            <w:tcW w:w="1559" w:type="dxa"/>
            <w:tcBorders>
              <w:top w:val="single" w:sz="4" w:space="0" w:color="auto"/>
              <w:left w:val="single" w:sz="4" w:space="0" w:color="auto"/>
              <w:bottom w:val="single" w:sz="4" w:space="0" w:color="auto"/>
              <w:right w:val="single" w:sz="4" w:space="0" w:color="auto"/>
            </w:tcBorders>
          </w:tcPr>
          <w:p w14:paraId="470DE34E" w14:textId="77777777" w:rsidR="00A015A0" w:rsidRDefault="00A015A0" w:rsidP="00C01CFE">
            <w:pPr>
              <w:widowControl w:val="0"/>
              <w:spacing w:after="0" w:line="240" w:lineRule="auto"/>
              <w:jc w:val="center"/>
              <w:rPr>
                <w:rFonts w:ascii="Times New Roman" w:eastAsia="Times New Roman" w:hAnsi="Times New Roman" w:cs="Times New Roman"/>
                <w:bCs/>
                <w:color w:val="000000"/>
                <w:sz w:val="24"/>
                <w:szCs w:val="28"/>
                <w:lang w:eastAsia="ru-RU"/>
              </w:rPr>
            </w:pPr>
            <w:r>
              <w:rPr>
                <w:rFonts w:ascii="Times New Roman" w:eastAsia="Times New Roman" w:hAnsi="Times New Roman" w:cs="Times New Roman"/>
                <w:bCs/>
                <w:color w:val="000000"/>
                <w:sz w:val="24"/>
                <w:szCs w:val="28"/>
                <w:lang w:eastAsia="ru-RU"/>
              </w:rPr>
              <w:t>3,2</w:t>
            </w:r>
          </w:p>
        </w:tc>
        <w:tc>
          <w:tcPr>
            <w:tcW w:w="1560" w:type="dxa"/>
            <w:tcBorders>
              <w:top w:val="single" w:sz="4" w:space="0" w:color="auto"/>
              <w:left w:val="single" w:sz="4" w:space="0" w:color="auto"/>
              <w:bottom w:val="single" w:sz="4" w:space="0" w:color="auto"/>
              <w:right w:val="single" w:sz="4" w:space="0" w:color="auto"/>
            </w:tcBorders>
          </w:tcPr>
          <w:p w14:paraId="7AD5FC3A" w14:textId="77777777" w:rsidR="00A015A0" w:rsidRDefault="00A015A0" w:rsidP="00C01CFE">
            <w:pPr>
              <w:widowControl w:val="0"/>
              <w:spacing w:after="0" w:line="240" w:lineRule="auto"/>
              <w:jc w:val="center"/>
              <w:rPr>
                <w:rFonts w:ascii="Times New Roman" w:eastAsia="Times New Roman" w:hAnsi="Times New Roman" w:cs="Times New Roman"/>
                <w:bCs/>
                <w:color w:val="000000"/>
                <w:sz w:val="24"/>
                <w:szCs w:val="28"/>
                <w:lang w:eastAsia="ru-RU"/>
              </w:rPr>
            </w:pPr>
            <w:r w:rsidRPr="00E91F6B">
              <w:rPr>
                <w:rFonts w:ascii="Times New Roman" w:eastAsia="Times New Roman" w:hAnsi="Times New Roman" w:cs="Times New Roman"/>
                <w:bCs/>
                <w:color w:val="000000"/>
                <w:sz w:val="24"/>
                <w:szCs w:val="28"/>
                <w:lang w:eastAsia="ru-RU"/>
              </w:rPr>
              <w:t>3,2-3,5</w:t>
            </w:r>
          </w:p>
        </w:tc>
        <w:tc>
          <w:tcPr>
            <w:tcW w:w="1587" w:type="dxa"/>
            <w:tcBorders>
              <w:top w:val="single" w:sz="4" w:space="0" w:color="auto"/>
              <w:left w:val="single" w:sz="4" w:space="0" w:color="auto"/>
              <w:bottom w:val="single" w:sz="4" w:space="0" w:color="auto"/>
              <w:right w:val="single" w:sz="4" w:space="0" w:color="auto"/>
            </w:tcBorders>
            <w:vAlign w:val="bottom"/>
            <w:hideMark/>
          </w:tcPr>
          <w:p w14:paraId="7E3A358D" w14:textId="77777777" w:rsidR="00A015A0" w:rsidRDefault="00A015A0" w:rsidP="00C01CFE">
            <w:pPr>
              <w:spacing w:after="0" w:line="240" w:lineRule="auto"/>
              <w:jc w:val="right"/>
              <w:rPr>
                <w:rFonts w:ascii="Times New Roman" w:eastAsia="Times New Roman" w:hAnsi="Times New Roman" w:cs="Times New Roman"/>
                <w:color w:val="000000"/>
                <w:sz w:val="24"/>
                <w:szCs w:val="28"/>
                <w:lang w:val="ru-RU" w:eastAsia="ru-RU"/>
              </w:rPr>
            </w:pPr>
            <w:r>
              <w:rPr>
                <w:rFonts w:ascii="Times New Roman" w:eastAsia="Times New Roman" w:hAnsi="Times New Roman" w:cs="Times New Roman"/>
                <w:color w:val="000000"/>
                <w:sz w:val="24"/>
                <w:szCs w:val="28"/>
                <w:lang w:eastAsia="ru-RU"/>
              </w:rPr>
              <w:t>3,50</w:t>
            </w:r>
          </w:p>
        </w:tc>
      </w:tr>
      <w:tr w:rsidR="00A015A0" w14:paraId="6FF16B8A" w14:textId="77777777" w:rsidTr="00C01CFE">
        <w:tc>
          <w:tcPr>
            <w:tcW w:w="4923" w:type="dxa"/>
            <w:tcBorders>
              <w:top w:val="single" w:sz="4" w:space="0" w:color="auto"/>
              <w:left w:val="single" w:sz="4" w:space="0" w:color="auto"/>
              <w:bottom w:val="single" w:sz="4" w:space="0" w:color="auto"/>
              <w:right w:val="single" w:sz="4" w:space="0" w:color="auto"/>
            </w:tcBorders>
            <w:vAlign w:val="bottom"/>
            <w:hideMark/>
          </w:tcPr>
          <w:p w14:paraId="27B0BC2C" w14:textId="77777777" w:rsidR="00A015A0" w:rsidRDefault="00A015A0" w:rsidP="00C01CFE">
            <w:pPr>
              <w:spacing w:after="0" w:line="240" w:lineRule="auto"/>
              <w:rPr>
                <w:rFonts w:ascii="Times New Roman" w:eastAsia="Times New Roman" w:hAnsi="Times New Roman" w:cs="Times New Roman"/>
                <w:color w:val="000000"/>
                <w:sz w:val="24"/>
                <w:szCs w:val="28"/>
                <w:lang w:eastAsia="ru-RU"/>
              </w:rPr>
            </w:pPr>
            <w:r>
              <w:rPr>
                <w:rFonts w:ascii="Times New Roman" w:eastAsia="Times New Roman" w:hAnsi="Times New Roman" w:cs="Times New Roman"/>
                <w:color w:val="000000"/>
                <w:sz w:val="24"/>
                <w:szCs w:val="28"/>
                <w:lang w:eastAsia="ru-RU"/>
              </w:rPr>
              <w:t>Гауч-мішалка</w:t>
            </w:r>
          </w:p>
        </w:tc>
        <w:tc>
          <w:tcPr>
            <w:tcW w:w="1559" w:type="dxa"/>
            <w:tcBorders>
              <w:top w:val="single" w:sz="4" w:space="0" w:color="auto"/>
              <w:left w:val="single" w:sz="4" w:space="0" w:color="auto"/>
              <w:bottom w:val="single" w:sz="4" w:space="0" w:color="auto"/>
              <w:right w:val="single" w:sz="4" w:space="0" w:color="auto"/>
            </w:tcBorders>
          </w:tcPr>
          <w:p w14:paraId="422FB8F4" w14:textId="77777777" w:rsidR="00A015A0" w:rsidRDefault="00A015A0" w:rsidP="00C01CFE">
            <w:pPr>
              <w:widowControl w:val="0"/>
              <w:spacing w:after="0" w:line="240" w:lineRule="auto"/>
              <w:jc w:val="center"/>
              <w:rPr>
                <w:rFonts w:ascii="Times New Roman" w:eastAsia="Times New Roman" w:hAnsi="Times New Roman" w:cs="Times New Roman"/>
                <w:bCs/>
                <w:color w:val="000000"/>
                <w:sz w:val="24"/>
                <w:szCs w:val="28"/>
                <w:lang w:val="ru-RU" w:eastAsia="ru-RU"/>
              </w:rPr>
            </w:pPr>
            <w:r>
              <w:rPr>
                <w:rFonts w:ascii="Times New Roman" w:eastAsia="Times New Roman" w:hAnsi="Times New Roman" w:cs="Times New Roman"/>
                <w:bCs/>
                <w:color w:val="000000"/>
                <w:sz w:val="24"/>
                <w:szCs w:val="28"/>
                <w:lang w:val="ru-RU" w:eastAsia="ru-RU"/>
              </w:rPr>
              <w:t>3,2</w:t>
            </w:r>
          </w:p>
        </w:tc>
        <w:tc>
          <w:tcPr>
            <w:tcW w:w="1560" w:type="dxa"/>
            <w:tcBorders>
              <w:top w:val="single" w:sz="4" w:space="0" w:color="auto"/>
              <w:left w:val="single" w:sz="4" w:space="0" w:color="auto"/>
              <w:bottom w:val="single" w:sz="4" w:space="0" w:color="auto"/>
              <w:right w:val="single" w:sz="4" w:space="0" w:color="auto"/>
            </w:tcBorders>
          </w:tcPr>
          <w:p w14:paraId="3BD741BB" w14:textId="77777777" w:rsidR="00A015A0" w:rsidRDefault="00A015A0" w:rsidP="00C01CFE">
            <w:pPr>
              <w:widowControl w:val="0"/>
              <w:spacing w:after="0" w:line="240" w:lineRule="auto"/>
              <w:jc w:val="center"/>
              <w:rPr>
                <w:rFonts w:ascii="Times New Roman" w:eastAsia="Times New Roman" w:hAnsi="Times New Roman" w:cs="Times New Roman"/>
                <w:bCs/>
                <w:color w:val="000000"/>
                <w:sz w:val="24"/>
                <w:szCs w:val="28"/>
                <w:lang w:eastAsia="ru-RU"/>
              </w:rPr>
            </w:pPr>
            <w:r w:rsidRPr="00E91F6B">
              <w:rPr>
                <w:rFonts w:ascii="Times New Roman" w:eastAsia="Times New Roman" w:hAnsi="Times New Roman" w:cs="Times New Roman"/>
                <w:bCs/>
                <w:color w:val="000000"/>
                <w:sz w:val="24"/>
                <w:szCs w:val="28"/>
                <w:lang w:eastAsia="ru-RU"/>
              </w:rPr>
              <w:t>3,2-3,5</w:t>
            </w:r>
          </w:p>
        </w:tc>
        <w:tc>
          <w:tcPr>
            <w:tcW w:w="1587" w:type="dxa"/>
            <w:tcBorders>
              <w:top w:val="single" w:sz="4" w:space="0" w:color="auto"/>
              <w:left w:val="single" w:sz="4" w:space="0" w:color="auto"/>
              <w:bottom w:val="single" w:sz="4" w:space="0" w:color="auto"/>
              <w:right w:val="single" w:sz="4" w:space="0" w:color="auto"/>
            </w:tcBorders>
            <w:vAlign w:val="bottom"/>
            <w:hideMark/>
          </w:tcPr>
          <w:p w14:paraId="4C017BA6" w14:textId="77777777" w:rsidR="00A015A0" w:rsidRDefault="00A015A0" w:rsidP="00C01CFE">
            <w:pPr>
              <w:spacing w:after="0" w:line="240" w:lineRule="auto"/>
              <w:jc w:val="right"/>
              <w:rPr>
                <w:rFonts w:ascii="Times New Roman" w:eastAsia="Times New Roman" w:hAnsi="Times New Roman" w:cs="Times New Roman"/>
                <w:color w:val="000000"/>
                <w:sz w:val="24"/>
                <w:szCs w:val="28"/>
                <w:lang w:val="ru-RU" w:eastAsia="ru-RU"/>
              </w:rPr>
            </w:pPr>
            <w:r>
              <w:rPr>
                <w:rFonts w:ascii="Times New Roman" w:eastAsia="Times New Roman" w:hAnsi="Times New Roman" w:cs="Times New Roman"/>
                <w:color w:val="000000"/>
                <w:sz w:val="24"/>
                <w:szCs w:val="28"/>
                <w:lang w:eastAsia="ru-RU"/>
              </w:rPr>
              <w:t>0,80</w:t>
            </w:r>
          </w:p>
        </w:tc>
      </w:tr>
      <w:tr w:rsidR="00A015A0" w14:paraId="389875BF" w14:textId="77777777" w:rsidTr="00C01CFE">
        <w:tc>
          <w:tcPr>
            <w:tcW w:w="4923" w:type="dxa"/>
            <w:tcBorders>
              <w:top w:val="single" w:sz="4" w:space="0" w:color="auto"/>
              <w:left w:val="single" w:sz="4" w:space="0" w:color="auto"/>
              <w:bottom w:val="single" w:sz="4" w:space="0" w:color="auto"/>
              <w:right w:val="single" w:sz="4" w:space="0" w:color="auto"/>
            </w:tcBorders>
            <w:vAlign w:val="bottom"/>
            <w:hideMark/>
          </w:tcPr>
          <w:p w14:paraId="1BB77DFA" w14:textId="77777777" w:rsidR="00A015A0" w:rsidRDefault="00A015A0" w:rsidP="00C01CFE">
            <w:pPr>
              <w:spacing w:after="0" w:line="240" w:lineRule="auto"/>
              <w:rPr>
                <w:rFonts w:ascii="Times New Roman" w:eastAsia="Times New Roman" w:hAnsi="Times New Roman" w:cs="Times New Roman"/>
                <w:color w:val="000000"/>
                <w:sz w:val="24"/>
                <w:szCs w:val="28"/>
                <w:lang w:eastAsia="ru-RU"/>
              </w:rPr>
            </w:pPr>
            <w:r>
              <w:rPr>
                <w:rFonts w:ascii="Times New Roman" w:eastAsia="Times New Roman" w:hAnsi="Times New Roman" w:cs="Times New Roman"/>
                <w:color w:val="000000"/>
                <w:sz w:val="24"/>
                <w:szCs w:val="28"/>
                <w:lang w:eastAsia="ru-RU"/>
              </w:rPr>
              <w:t>Басейн оборотного браку</w:t>
            </w:r>
          </w:p>
        </w:tc>
        <w:tc>
          <w:tcPr>
            <w:tcW w:w="1559" w:type="dxa"/>
            <w:tcBorders>
              <w:top w:val="single" w:sz="4" w:space="0" w:color="auto"/>
              <w:left w:val="single" w:sz="4" w:space="0" w:color="auto"/>
              <w:bottom w:val="single" w:sz="4" w:space="0" w:color="auto"/>
              <w:right w:val="single" w:sz="4" w:space="0" w:color="auto"/>
            </w:tcBorders>
          </w:tcPr>
          <w:p w14:paraId="6968A893" w14:textId="77777777" w:rsidR="00A015A0" w:rsidRDefault="00A015A0" w:rsidP="00C01CFE">
            <w:pPr>
              <w:widowControl w:val="0"/>
              <w:spacing w:after="0" w:line="240" w:lineRule="auto"/>
              <w:jc w:val="center"/>
              <w:rPr>
                <w:rFonts w:ascii="Times New Roman" w:eastAsia="Times New Roman" w:hAnsi="Times New Roman" w:cs="Times New Roman"/>
                <w:bCs/>
                <w:color w:val="000000"/>
                <w:sz w:val="24"/>
                <w:szCs w:val="28"/>
                <w:lang w:eastAsia="ru-RU"/>
              </w:rPr>
            </w:pPr>
            <w:r>
              <w:rPr>
                <w:rFonts w:ascii="Times New Roman" w:eastAsia="Times New Roman" w:hAnsi="Times New Roman" w:cs="Times New Roman"/>
                <w:bCs/>
                <w:color w:val="000000"/>
                <w:sz w:val="24"/>
                <w:szCs w:val="28"/>
                <w:lang w:eastAsia="ru-RU"/>
              </w:rPr>
              <w:t>3,2</w:t>
            </w:r>
          </w:p>
        </w:tc>
        <w:tc>
          <w:tcPr>
            <w:tcW w:w="1560" w:type="dxa"/>
            <w:tcBorders>
              <w:top w:val="single" w:sz="4" w:space="0" w:color="auto"/>
              <w:left w:val="single" w:sz="4" w:space="0" w:color="auto"/>
              <w:bottom w:val="single" w:sz="4" w:space="0" w:color="auto"/>
              <w:right w:val="single" w:sz="4" w:space="0" w:color="auto"/>
            </w:tcBorders>
          </w:tcPr>
          <w:p w14:paraId="6F17F78D" w14:textId="77777777" w:rsidR="00A015A0" w:rsidRDefault="00A015A0" w:rsidP="00C01CFE">
            <w:pPr>
              <w:widowControl w:val="0"/>
              <w:spacing w:after="0" w:line="240" w:lineRule="auto"/>
              <w:jc w:val="center"/>
              <w:rPr>
                <w:rFonts w:ascii="Times New Roman" w:eastAsia="Times New Roman" w:hAnsi="Times New Roman" w:cs="Times New Roman"/>
                <w:bCs/>
                <w:color w:val="000000"/>
                <w:sz w:val="24"/>
                <w:szCs w:val="28"/>
                <w:lang w:eastAsia="ru-RU"/>
              </w:rPr>
            </w:pPr>
            <w:r w:rsidRPr="00E91F6B">
              <w:rPr>
                <w:rFonts w:ascii="Times New Roman" w:eastAsia="Times New Roman" w:hAnsi="Times New Roman" w:cs="Times New Roman"/>
                <w:bCs/>
                <w:color w:val="000000"/>
                <w:sz w:val="24"/>
                <w:szCs w:val="28"/>
                <w:lang w:eastAsia="ru-RU"/>
              </w:rPr>
              <w:t>3,2-3,5</w:t>
            </w:r>
          </w:p>
        </w:tc>
        <w:tc>
          <w:tcPr>
            <w:tcW w:w="1587" w:type="dxa"/>
            <w:tcBorders>
              <w:top w:val="single" w:sz="4" w:space="0" w:color="auto"/>
              <w:left w:val="single" w:sz="4" w:space="0" w:color="auto"/>
              <w:bottom w:val="single" w:sz="4" w:space="0" w:color="auto"/>
              <w:right w:val="single" w:sz="4" w:space="0" w:color="auto"/>
            </w:tcBorders>
            <w:vAlign w:val="bottom"/>
            <w:hideMark/>
          </w:tcPr>
          <w:p w14:paraId="0580C87F" w14:textId="77777777" w:rsidR="00A015A0" w:rsidRDefault="00A015A0" w:rsidP="00C01CFE">
            <w:pPr>
              <w:spacing w:after="0" w:line="240" w:lineRule="auto"/>
              <w:jc w:val="right"/>
              <w:rPr>
                <w:rFonts w:ascii="Times New Roman" w:eastAsia="Times New Roman" w:hAnsi="Times New Roman" w:cs="Times New Roman"/>
                <w:color w:val="000000"/>
                <w:sz w:val="24"/>
                <w:szCs w:val="28"/>
                <w:lang w:val="ru-RU" w:eastAsia="ru-RU"/>
              </w:rPr>
            </w:pPr>
            <w:r>
              <w:rPr>
                <w:rFonts w:ascii="Times New Roman" w:eastAsia="Times New Roman" w:hAnsi="Times New Roman" w:cs="Times New Roman"/>
                <w:color w:val="000000"/>
                <w:sz w:val="24"/>
                <w:szCs w:val="28"/>
                <w:lang w:eastAsia="ru-RU"/>
              </w:rPr>
              <w:t>3,50</w:t>
            </w:r>
          </w:p>
        </w:tc>
      </w:tr>
      <w:tr w:rsidR="00A015A0" w14:paraId="2DF8B8B6" w14:textId="77777777" w:rsidTr="00C01CFE">
        <w:tc>
          <w:tcPr>
            <w:tcW w:w="4923" w:type="dxa"/>
            <w:tcBorders>
              <w:top w:val="single" w:sz="4" w:space="0" w:color="auto"/>
              <w:left w:val="single" w:sz="4" w:space="0" w:color="auto"/>
              <w:bottom w:val="single" w:sz="4" w:space="0" w:color="auto"/>
              <w:right w:val="single" w:sz="4" w:space="0" w:color="auto"/>
            </w:tcBorders>
            <w:vAlign w:val="bottom"/>
            <w:hideMark/>
          </w:tcPr>
          <w:p w14:paraId="4BE9F069" w14:textId="77777777" w:rsidR="00A015A0" w:rsidRDefault="00A015A0" w:rsidP="00C01CFE">
            <w:pPr>
              <w:spacing w:after="0" w:line="240" w:lineRule="auto"/>
              <w:rPr>
                <w:rFonts w:ascii="Times New Roman" w:eastAsia="Times New Roman" w:hAnsi="Times New Roman" w:cs="Times New Roman"/>
                <w:color w:val="000000"/>
                <w:sz w:val="24"/>
                <w:szCs w:val="28"/>
                <w:lang w:eastAsia="ru-RU"/>
              </w:rPr>
            </w:pPr>
            <w:r>
              <w:rPr>
                <w:rFonts w:ascii="Times New Roman" w:eastAsia="Times New Roman" w:hAnsi="Times New Roman" w:cs="Times New Roman"/>
                <w:color w:val="000000"/>
                <w:sz w:val="24"/>
                <w:szCs w:val="28"/>
                <w:lang w:eastAsia="ru-RU"/>
              </w:rPr>
              <w:t>Після селектифайера</w:t>
            </w:r>
          </w:p>
        </w:tc>
        <w:tc>
          <w:tcPr>
            <w:tcW w:w="1559" w:type="dxa"/>
            <w:tcBorders>
              <w:top w:val="single" w:sz="4" w:space="0" w:color="auto"/>
              <w:left w:val="single" w:sz="4" w:space="0" w:color="auto"/>
              <w:bottom w:val="single" w:sz="4" w:space="0" w:color="auto"/>
              <w:right w:val="single" w:sz="4" w:space="0" w:color="auto"/>
            </w:tcBorders>
          </w:tcPr>
          <w:p w14:paraId="68B8C5AF" w14:textId="77777777" w:rsidR="00A015A0" w:rsidRDefault="00A015A0" w:rsidP="00C01CFE">
            <w:pPr>
              <w:widowControl w:val="0"/>
              <w:spacing w:after="0" w:line="240" w:lineRule="auto"/>
              <w:jc w:val="center"/>
              <w:rPr>
                <w:rFonts w:ascii="Times New Roman" w:eastAsia="Times New Roman" w:hAnsi="Times New Roman" w:cs="Times New Roman"/>
                <w:bCs/>
                <w:color w:val="000000"/>
                <w:sz w:val="24"/>
                <w:szCs w:val="28"/>
                <w:lang w:eastAsia="ru-RU"/>
              </w:rPr>
            </w:pPr>
            <w:r>
              <w:rPr>
                <w:rFonts w:ascii="Times New Roman" w:eastAsia="Times New Roman" w:hAnsi="Times New Roman" w:cs="Times New Roman"/>
                <w:bCs/>
                <w:color w:val="000000"/>
                <w:sz w:val="24"/>
                <w:szCs w:val="28"/>
                <w:lang w:eastAsia="ru-RU"/>
              </w:rPr>
              <w:t>0,55</w:t>
            </w:r>
          </w:p>
        </w:tc>
        <w:tc>
          <w:tcPr>
            <w:tcW w:w="1560" w:type="dxa"/>
            <w:tcBorders>
              <w:top w:val="single" w:sz="4" w:space="0" w:color="auto"/>
              <w:left w:val="single" w:sz="4" w:space="0" w:color="auto"/>
              <w:bottom w:val="single" w:sz="4" w:space="0" w:color="auto"/>
              <w:right w:val="single" w:sz="4" w:space="0" w:color="auto"/>
            </w:tcBorders>
          </w:tcPr>
          <w:p w14:paraId="1384A6BD" w14:textId="77777777" w:rsidR="00A015A0" w:rsidRDefault="00A015A0" w:rsidP="00C01CFE">
            <w:pPr>
              <w:widowControl w:val="0"/>
              <w:spacing w:after="0" w:line="240" w:lineRule="auto"/>
              <w:jc w:val="center"/>
              <w:rPr>
                <w:rFonts w:ascii="Times New Roman" w:eastAsia="Times New Roman" w:hAnsi="Times New Roman" w:cs="Times New Roman"/>
                <w:bCs/>
                <w:color w:val="000000"/>
                <w:sz w:val="24"/>
                <w:szCs w:val="28"/>
                <w:lang w:eastAsia="ru-RU"/>
              </w:rPr>
            </w:pPr>
            <w:r>
              <w:rPr>
                <w:rFonts w:ascii="Times New Roman" w:eastAsia="Times New Roman" w:hAnsi="Times New Roman" w:cs="Times New Roman"/>
                <w:bCs/>
                <w:color w:val="000000"/>
                <w:sz w:val="24"/>
                <w:szCs w:val="28"/>
                <w:lang w:eastAsia="ru-RU"/>
              </w:rPr>
              <w:t>0,6-0,7</w:t>
            </w:r>
          </w:p>
        </w:tc>
        <w:tc>
          <w:tcPr>
            <w:tcW w:w="1587" w:type="dxa"/>
            <w:tcBorders>
              <w:top w:val="single" w:sz="4" w:space="0" w:color="auto"/>
              <w:left w:val="single" w:sz="4" w:space="0" w:color="auto"/>
              <w:bottom w:val="single" w:sz="4" w:space="0" w:color="auto"/>
              <w:right w:val="single" w:sz="4" w:space="0" w:color="auto"/>
            </w:tcBorders>
            <w:vAlign w:val="bottom"/>
            <w:hideMark/>
          </w:tcPr>
          <w:p w14:paraId="62FD642B" w14:textId="77777777" w:rsidR="00A015A0" w:rsidRDefault="00A015A0" w:rsidP="00C01CFE">
            <w:pPr>
              <w:spacing w:after="0" w:line="240" w:lineRule="auto"/>
              <w:jc w:val="right"/>
              <w:rPr>
                <w:rFonts w:ascii="Times New Roman" w:eastAsia="Times New Roman" w:hAnsi="Times New Roman" w:cs="Times New Roman"/>
                <w:color w:val="000000"/>
                <w:sz w:val="24"/>
                <w:szCs w:val="28"/>
                <w:lang w:eastAsia="ru-RU"/>
              </w:rPr>
            </w:pPr>
            <w:r>
              <w:rPr>
                <w:rFonts w:ascii="Times New Roman" w:eastAsia="Times New Roman" w:hAnsi="Times New Roman" w:cs="Times New Roman"/>
                <w:color w:val="000000"/>
                <w:sz w:val="24"/>
                <w:szCs w:val="28"/>
                <w:lang w:eastAsia="ru-RU"/>
              </w:rPr>
              <w:t>0,60</w:t>
            </w:r>
          </w:p>
        </w:tc>
      </w:tr>
      <w:tr w:rsidR="00A015A0" w14:paraId="28773097" w14:textId="77777777" w:rsidTr="00C01CFE">
        <w:tc>
          <w:tcPr>
            <w:tcW w:w="4923" w:type="dxa"/>
            <w:tcBorders>
              <w:top w:val="single" w:sz="4" w:space="0" w:color="auto"/>
              <w:left w:val="single" w:sz="4" w:space="0" w:color="auto"/>
              <w:bottom w:val="single" w:sz="4" w:space="0" w:color="auto"/>
              <w:right w:val="single" w:sz="4" w:space="0" w:color="auto"/>
            </w:tcBorders>
            <w:vAlign w:val="bottom"/>
            <w:hideMark/>
          </w:tcPr>
          <w:p w14:paraId="39D2F7F5" w14:textId="77777777" w:rsidR="00A015A0" w:rsidRDefault="00A015A0" w:rsidP="00C01CFE">
            <w:pPr>
              <w:spacing w:after="0" w:line="240" w:lineRule="auto"/>
              <w:rPr>
                <w:rFonts w:ascii="Times New Roman" w:eastAsia="Times New Roman" w:hAnsi="Times New Roman" w:cs="Times New Roman"/>
                <w:color w:val="000000"/>
                <w:sz w:val="24"/>
                <w:szCs w:val="28"/>
                <w:lang w:val="ru-RU" w:eastAsia="ru-RU"/>
              </w:rPr>
            </w:pPr>
            <w:r>
              <w:rPr>
                <w:rFonts w:ascii="Times New Roman" w:eastAsia="Times New Roman" w:hAnsi="Times New Roman" w:cs="Times New Roman"/>
                <w:color w:val="000000"/>
                <w:sz w:val="24"/>
                <w:szCs w:val="28"/>
                <w:lang w:eastAsia="ru-RU"/>
              </w:rPr>
              <w:t>Після змішувального насоса №1</w:t>
            </w:r>
          </w:p>
        </w:tc>
        <w:tc>
          <w:tcPr>
            <w:tcW w:w="1559" w:type="dxa"/>
            <w:tcBorders>
              <w:top w:val="single" w:sz="4" w:space="0" w:color="auto"/>
              <w:left w:val="single" w:sz="4" w:space="0" w:color="auto"/>
              <w:bottom w:val="single" w:sz="4" w:space="0" w:color="auto"/>
              <w:right w:val="single" w:sz="4" w:space="0" w:color="auto"/>
            </w:tcBorders>
          </w:tcPr>
          <w:p w14:paraId="6D7F43AC" w14:textId="77777777" w:rsidR="00A015A0" w:rsidRDefault="00A015A0" w:rsidP="00C01CFE">
            <w:pPr>
              <w:widowControl w:val="0"/>
              <w:spacing w:after="0" w:line="240" w:lineRule="auto"/>
              <w:jc w:val="center"/>
              <w:rPr>
                <w:rFonts w:ascii="Times New Roman" w:eastAsia="Times New Roman" w:hAnsi="Times New Roman" w:cs="Times New Roman"/>
                <w:bCs/>
                <w:color w:val="000000"/>
                <w:sz w:val="24"/>
                <w:szCs w:val="28"/>
                <w:lang w:eastAsia="ru-RU"/>
              </w:rPr>
            </w:pPr>
            <w:r>
              <w:rPr>
                <w:rFonts w:ascii="Times New Roman" w:eastAsia="Times New Roman" w:hAnsi="Times New Roman" w:cs="Times New Roman"/>
                <w:bCs/>
                <w:color w:val="000000"/>
                <w:sz w:val="24"/>
                <w:szCs w:val="28"/>
                <w:lang w:eastAsia="ru-RU"/>
              </w:rPr>
              <w:t>0,5</w:t>
            </w:r>
          </w:p>
        </w:tc>
        <w:tc>
          <w:tcPr>
            <w:tcW w:w="1560" w:type="dxa"/>
            <w:tcBorders>
              <w:top w:val="single" w:sz="4" w:space="0" w:color="auto"/>
              <w:left w:val="single" w:sz="4" w:space="0" w:color="auto"/>
              <w:bottom w:val="single" w:sz="4" w:space="0" w:color="auto"/>
              <w:right w:val="single" w:sz="4" w:space="0" w:color="auto"/>
            </w:tcBorders>
          </w:tcPr>
          <w:p w14:paraId="46541D3D" w14:textId="77777777" w:rsidR="00A015A0" w:rsidRDefault="00A015A0" w:rsidP="00C01CFE">
            <w:pPr>
              <w:widowControl w:val="0"/>
              <w:spacing w:after="0" w:line="240" w:lineRule="auto"/>
              <w:jc w:val="center"/>
              <w:rPr>
                <w:rFonts w:ascii="Times New Roman" w:eastAsia="Times New Roman" w:hAnsi="Times New Roman" w:cs="Times New Roman"/>
                <w:bCs/>
                <w:color w:val="000000"/>
                <w:sz w:val="24"/>
                <w:szCs w:val="28"/>
                <w:lang w:eastAsia="ru-RU"/>
              </w:rPr>
            </w:pPr>
            <w:r>
              <w:rPr>
                <w:rFonts w:ascii="Times New Roman" w:eastAsia="Times New Roman" w:hAnsi="Times New Roman" w:cs="Times New Roman"/>
                <w:bCs/>
                <w:color w:val="000000"/>
                <w:sz w:val="24"/>
                <w:szCs w:val="28"/>
                <w:lang w:eastAsia="ru-RU"/>
              </w:rPr>
              <w:t>0,5-0,65</w:t>
            </w:r>
          </w:p>
        </w:tc>
        <w:tc>
          <w:tcPr>
            <w:tcW w:w="1587" w:type="dxa"/>
            <w:tcBorders>
              <w:top w:val="single" w:sz="4" w:space="0" w:color="auto"/>
              <w:left w:val="single" w:sz="4" w:space="0" w:color="auto"/>
              <w:bottom w:val="single" w:sz="4" w:space="0" w:color="auto"/>
              <w:right w:val="single" w:sz="4" w:space="0" w:color="auto"/>
            </w:tcBorders>
            <w:vAlign w:val="bottom"/>
            <w:hideMark/>
          </w:tcPr>
          <w:p w14:paraId="23F27B76" w14:textId="77777777" w:rsidR="00A015A0" w:rsidRDefault="00A015A0" w:rsidP="00C01CFE">
            <w:pPr>
              <w:spacing w:after="0" w:line="240" w:lineRule="auto"/>
              <w:jc w:val="right"/>
              <w:rPr>
                <w:rFonts w:ascii="Times New Roman" w:eastAsia="Times New Roman" w:hAnsi="Times New Roman" w:cs="Times New Roman"/>
                <w:color w:val="000000"/>
                <w:sz w:val="24"/>
                <w:szCs w:val="28"/>
                <w:lang w:eastAsia="ru-RU"/>
              </w:rPr>
            </w:pPr>
            <w:r>
              <w:rPr>
                <w:rFonts w:ascii="Times New Roman" w:eastAsia="Times New Roman" w:hAnsi="Times New Roman" w:cs="Times New Roman"/>
                <w:color w:val="000000"/>
                <w:sz w:val="24"/>
                <w:szCs w:val="28"/>
                <w:lang w:eastAsia="ru-RU"/>
              </w:rPr>
              <w:t>0,61</w:t>
            </w:r>
          </w:p>
        </w:tc>
      </w:tr>
      <w:tr w:rsidR="00A015A0" w14:paraId="31437364" w14:textId="77777777" w:rsidTr="00C01CFE">
        <w:tc>
          <w:tcPr>
            <w:tcW w:w="4923" w:type="dxa"/>
            <w:tcBorders>
              <w:top w:val="single" w:sz="4" w:space="0" w:color="auto"/>
              <w:left w:val="single" w:sz="4" w:space="0" w:color="auto"/>
              <w:bottom w:val="single" w:sz="4" w:space="0" w:color="auto"/>
              <w:right w:val="single" w:sz="4" w:space="0" w:color="auto"/>
            </w:tcBorders>
            <w:vAlign w:val="bottom"/>
            <w:hideMark/>
          </w:tcPr>
          <w:p w14:paraId="7F8FD8B5" w14:textId="77777777" w:rsidR="00A015A0" w:rsidRDefault="00A015A0" w:rsidP="00C01CFE">
            <w:pPr>
              <w:spacing w:after="0" w:line="240" w:lineRule="auto"/>
              <w:rPr>
                <w:rFonts w:ascii="Times New Roman" w:eastAsia="Times New Roman" w:hAnsi="Times New Roman" w:cs="Times New Roman"/>
                <w:color w:val="000000"/>
                <w:sz w:val="24"/>
                <w:szCs w:val="28"/>
                <w:lang w:val="ru-RU" w:eastAsia="ru-RU"/>
              </w:rPr>
            </w:pPr>
            <w:r>
              <w:rPr>
                <w:rFonts w:ascii="Times New Roman" w:eastAsia="Times New Roman" w:hAnsi="Times New Roman" w:cs="Times New Roman"/>
                <w:color w:val="000000"/>
                <w:sz w:val="24"/>
                <w:szCs w:val="28"/>
                <w:lang w:eastAsia="ru-RU"/>
              </w:rPr>
              <w:t>Після змішувального насоса №2</w:t>
            </w:r>
          </w:p>
        </w:tc>
        <w:tc>
          <w:tcPr>
            <w:tcW w:w="1559" w:type="dxa"/>
            <w:tcBorders>
              <w:top w:val="single" w:sz="4" w:space="0" w:color="auto"/>
              <w:left w:val="single" w:sz="4" w:space="0" w:color="auto"/>
              <w:bottom w:val="single" w:sz="4" w:space="0" w:color="auto"/>
              <w:right w:val="single" w:sz="4" w:space="0" w:color="auto"/>
            </w:tcBorders>
          </w:tcPr>
          <w:p w14:paraId="4C799F60" w14:textId="77777777" w:rsidR="00A015A0" w:rsidRDefault="00A015A0" w:rsidP="00C01CFE">
            <w:pPr>
              <w:widowControl w:val="0"/>
              <w:spacing w:after="0" w:line="240" w:lineRule="auto"/>
              <w:jc w:val="center"/>
              <w:rPr>
                <w:rFonts w:ascii="Times New Roman" w:eastAsia="Times New Roman" w:hAnsi="Times New Roman" w:cs="Times New Roman"/>
                <w:bCs/>
                <w:color w:val="000000"/>
                <w:sz w:val="24"/>
                <w:szCs w:val="28"/>
                <w:lang w:eastAsia="ru-RU"/>
              </w:rPr>
            </w:pPr>
            <w:r>
              <w:rPr>
                <w:rFonts w:ascii="Times New Roman" w:eastAsia="Times New Roman" w:hAnsi="Times New Roman" w:cs="Times New Roman"/>
                <w:bCs/>
                <w:color w:val="000000"/>
                <w:sz w:val="24"/>
                <w:szCs w:val="28"/>
                <w:lang w:eastAsia="ru-RU"/>
              </w:rPr>
              <w:t>0,65</w:t>
            </w:r>
          </w:p>
        </w:tc>
        <w:tc>
          <w:tcPr>
            <w:tcW w:w="1560" w:type="dxa"/>
            <w:tcBorders>
              <w:top w:val="single" w:sz="4" w:space="0" w:color="auto"/>
              <w:left w:val="single" w:sz="4" w:space="0" w:color="auto"/>
              <w:bottom w:val="single" w:sz="4" w:space="0" w:color="auto"/>
              <w:right w:val="single" w:sz="4" w:space="0" w:color="auto"/>
            </w:tcBorders>
          </w:tcPr>
          <w:p w14:paraId="70E3F705" w14:textId="77777777" w:rsidR="00A015A0" w:rsidRDefault="00A015A0" w:rsidP="00C01CFE">
            <w:pPr>
              <w:widowControl w:val="0"/>
              <w:spacing w:after="0" w:line="240" w:lineRule="auto"/>
              <w:jc w:val="center"/>
              <w:rPr>
                <w:rFonts w:ascii="Times New Roman" w:eastAsia="Times New Roman" w:hAnsi="Times New Roman" w:cs="Times New Roman"/>
                <w:bCs/>
                <w:color w:val="000000"/>
                <w:sz w:val="24"/>
                <w:szCs w:val="28"/>
                <w:lang w:eastAsia="ru-RU"/>
              </w:rPr>
            </w:pPr>
            <w:r>
              <w:rPr>
                <w:rFonts w:ascii="Times New Roman" w:eastAsia="Times New Roman" w:hAnsi="Times New Roman" w:cs="Times New Roman"/>
                <w:bCs/>
                <w:color w:val="000000"/>
                <w:sz w:val="24"/>
                <w:szCs w:val="28"/>
                <w:lang w:eastAsia="ru-RU"/>
              </w:rPr>
              <w:t>0,70-0,75</w:t>
            </w:r>
          </w:p>
        </w:tc>
        <w:tc>
          <w:tcPr>
            <w:tcW w:w="1587" w:type="dxa"/>
            <w:tcBorders>
              <w:top w:val="single" w:sz="4" w:space="0" w:color="auto"/>
              <w:left w:val="single" w:sz="4" w:space="0" w:color="auto"/>
              <w:bottom w:val="single" w:sz="4" w:space="0" w:color="auto"/>
              <w:right w:val="single" w:sz="4" w:space="0" w:color="auto"/>
            </w:tcBorders>
            <w:vAlign w:val="bottom"/>
            <w:hideMark/>
          </w:tcPr>
          <w:p w14:paraId="74887027" w14:textId="77777777" w:rsidR="00A015A0" w:rsidRDefault="00A015A0" w:rsidP="00C01CFE">
            <w:pPr>
              <w:spacing w:after="0" w:line="240" w:lineRule="auto"/>
              <w:jc w:val="right"/>
              <w:rPr>
                <w:rFonts w:ascii="Times New Roman" w:eastAsia="Times New Roman" w:hAnsi="Times New Roman" w:cs="Times New Roman"/>
                <w:color w:val="000000"/>
                <w:sz w:val="24"/>
                <w:szCs w:val="28"/>
                <w:lang w:eastAsia="ru-RU"/>
              </w:rPr>
            </w:pPr>
            <w:r>
              <w:rPr>
                <w:rFonts w:ascii="Times New Roman" w:eastAsia="Times New Roman" w:hAnsi="Times New Roman" w:cs="Times New Roman"/>
                <w:color w:val="000000"/>
                <w:sz w:val="24"/>
                <w:szCs w:val="28"/>
                <w:lang w:eastAsia="ru-RU"/>
              </w:rPr>
              <w:t>0,73</w:t>
            </w:r>
          </w:p>
        </w:tc>
      </w:tr>
      <w:tr w:rsidR="00A015A0" w14:paraId="3760A285" w14:textId="77777777" w:rsidTr="00C01CFE">
        <w:tc>
          <w:tcPr>
            <w:tcW w:w="4923" w:type="dxa"/>
            <w:tcBorders>
              <w:top w:val="single" w:sz="4" w:space="0" w:color="auto"/>
              <w:left w:val="single" w:sz="4" w:space="0" w:color="auto"/>
              <w:bottom w:val="single" w:sz="4" w:space="0" w:color="auto"/>
              <w:right w:val="single" w:sz="4" w:space="0" w:color="auto"/>
            </w:tcBorders>
            <w:vAlign w:val="bottom"/>
            <w:hideMark/>
          </w:tcPr>
          <w:p w14:paraId="03AE9A79" w14:textId="77777777" w:rsidR="00A015A0" w:rsidRDefault="00A015A0" w:rsidP="00C01CFE">
            <w:pPr>
              <w:spacing w:after="0" w:line="240" w:lineRule="auto"/>
              <w:rPr>
                <w:rFonts w:ascii="Times New Roman" w:eastAsia="Times New Roman" w:hAnsi="Times New Roman" w:cs="Times New Roman"/>
                <w:color w:val="000000"/>
                <w:sz w:val="24"/>
                <w:szCs w:val="28"/>
                <w:lang w:val="ru-RU" w:eastAsia="ru-RU"/>
              </w:rPr>
            </w:pPr>
            <w:r>
              <w:rPr>
                <w:rFonts w:ascii="Times New Roman" w:eastAsia="Times New Roman" w:hAnsi="Times New Roman" w:cs="Times New Roman"/>
                <w:color w:val="000000"/>
                <w:sz w:val="24"/>
                <w:szCs w:val="28"/>
                <w:lang w:eastAsia="ru-RU"/>
              </w:rPr>
              <w:t xml:space="preserve">Після центриклинерів І ступеня </w:t>
            </w:r>
          </w:p>
        </w:tc>
        <w:tc>
          <w:tcPr>
            <w:tcW w:w="1559" w:type="dxa"/>
            <w:tcBorders>
              <w:top w:val="single" w:sz="4" w:space="0" w:color="auto"/>
              <w:left w:val="single" w:sz="4" w:space="0" w:color="auto"/>
              <w:bottom w:val="single" w:sz="4" w:space="0" w:color="auto"/>
              <w:right w:val="single" w:sz="4" w:space="0" w:color="auto"/>
            </w:tcBorders>
          </w:tcPr>
          <w:p w14:paraId="5C68D0F2" w14:textId="77777777" w:rsidR="00A015A0" w:rsidRDefault="00A015A0" w:rsidP="00C01CFE">
            <w:pPr>
              <w:widowControl w:val="0"/>
              <w:spacing w:after="0" w:line="240" w:lineRule="auto"/>
              <w:jc w:val="center"/>
              <w:rPr>
                <w:rFonts w:ascii="Times New Roman" w:eastAsia="Times New Roman" w:hAnsi="Times New Roman" w:cs="Times New Roman"/>
                <w:bCs/>
                <w:color w:val="000000"/>
                <w:sz w:val="24"/>
                <w:szCs w:val="28"/>
                <w:lang w:eastAsia="ru-RU"/>
              </w:rPr>
            </w:pPr>
            <w:r>
              <w:rPr>
                <w:rFonts w:ascii="Times New Roman" w:eastAsia="Times New Roman" w:hAnsi="Times New Roman" w:cs="Times New Roman"/>
                <w:bCs/>
                <w:color w:val="000000"/>
                <w:sz w:val="24"/>
                <w:szCs w:val="28"/>
                <w:lang w:eastAsia="ru-RU"/>
              </w:rPr>
              <w:t>0,63</w:t>
            </w:r>
          </w:p>
        </w:tc>
        <w:tc>
          <w:tcPr>
            <w:tcW w:w="1560" w:type="dxa"/>
            <w:tcBorders>
              <w:top w:val="single" w:sz="4" w:space="0" w:color="auto"/>
              <w:left w:val="single" w:sz="4" w:space="0" w:color="auto"/>
              <w:bottom w:val="single" w:sz="4" w:space="0" w:color="auto"/>
              <w:right w:val="single" w:sz="4" w:space="0" w:color="auto"/>
            </w:tcBorders>
          </w:tcPr>
          <w:p w14:paraId="3C24CE92" w14:textId="77777777" w:rsidR="00A015A0" w:rsidRDefault="00A015A0" w:rsidP="00C01CFE">
            <w:pPr>
              <w:widowControl w:val="0"/>
              <w:spacing w:after="0" w:line="240" w:lineRule="auto"/>
              <w:jc w:val="center"/>
              <w:rPr>
                <w:rFonts w:ascii="Times New Roman" w:eastAsia="Times New Roman" w:hAnsi="Times New Roman" w:cs="Times New Roman"/>
                <w:bCs/>
                <w:color w:val="000000"/>
                <w:sz w:val="24"/>
                <w:szCs w:val="28"/>
                <w:lang w:eastAsia="ru-RU"/>
              </w:rPr>
            </w:pPr>
            <w:r>
              <w:rPr>
                <w:rFonts w:ascii="Times New Roman" w:eastAsia="Times New Roman" w:hAnsi="Times New Roman" w:cs="Times New Roman"/>
                <w:bCs/>
                <w:color w:val="000000"/>
                <w:sz w:val="24"/>
                <w:szCs w:val="28"/>
                <w:lang w:eastAsia="ru-RU"/>
              </w:rPr>
              <w:t>0,67-0,71</w:t>
            </w:r>
          </w:p>
        </w:tc>
        <w:tc>
          <w:tcPr>
            <w:tcW w:w="1587" w:type="dxa"/>
            <w:tcBorders>
              <w:top w:val="single" w:sz="4" w:space="0" w:color="auto"/>
              <w:left w:val="single" w:sz="4" w:space="0" w:color="auto"/>
              <w:bottom w:val="single" w:sz="4" w:space="0" w:color="auto"/>
              <w:right w:val="single" w:sz="4" w:space="0" w:color="auto"/>
            </w:tcBorders>
            <w:vAlign w:val="bottom"/>
            <w:hideMark/>
          </w:tcPr>
          <w:p w14:paraId="6B159E23" w14:textId="77777777" w:rsidR="00A015A0" w:rsidRDefault="00A015A0" w:rsidP="00C01CFE">
            <w:pPr>
              <w:spacing w:after="0" w:line="240" w:lineRule="auto"/>
              <w:jc w:val="right"/>
              <w:rPr>
                <w:rFonts w:ascii="Times New Roman" w:eastAsia="Times New Roman" w:hAnsi="Times New Roman" w:cs="Times New Roman"/>
                <w:color w:val="000000"/>
                <w:sz w:val="24"/>
                <w:szCs w:val="28"/>
                <w:lang w:eastAsia="ru-RU"/>
              </w:rPr>
            </w:pPr>
            <w:r>
              <w:rPr>
                <w:rFonts w:ascii="Times New Roman" w:eastAsia="Times New Roman" w:hAnsi="Times New Roman" w:cs="Times New Roman"/>
                <w:color w:val="000000"/>
                <w:sz w:val="24"/>
                <w:szCs w:val="28"/>
                <w:lang w:eastAsia="ru-RU"/>
              </w:rPr>
              <w:t>0,70</w:t>
            </w:r>
          </w:p>
        </w:tc>
      </w:tr>
      <w:tr w:rsidR="00A015A0" w14:paraId="5783B0ED" w14:textId="77777777" w:rsidTr="00C01CFE">
        <w:tc>
          <w:tcPr>
            <w:tcW w:w="4923" w:type="dxa"/>
            <w:tcBorders>
              <w:top w:val="single" w:sz="4" w:space="0" w:color="auto"/>
              <w:left w:val="single" w:sz="4" w:space="0" w:color="auto"/>
              <w:bottom w:val="single" w:sz="4" w:space="0" w:color="auto"/>
              <w:right w:val="single" w:sz="4" w:space="0" w:color="auto"/>
            </w:tcBorders>
            <w:vAlign w:val="bottom"/>
            <w:hideMark/>
          </w:tcPr>
          <w:p w14:paraId="1147A142" w14:textId="77777777" w:rsidR="00A015A0" w:rsidRDefault="00A015A0" w:rsidP="00C01CFE">
            <w:pPr>
              <w:spacing w:after="0" w:line="240" w:lineRule="auto"/>
              <w:rPr>
                <w:rFonts w:ascii="Times New Roman" w:eastAsia="Times New Roman" w:hAnsi="Times New Roman" w:cs="Times New Roman"/>
                <w:color w:val="000000"/>
                <w:sz w:val="24"/>
                <w:szCs w:val="28"/>
                <w:lang w:val="ru-RU" w:eastAsia="ru-RU"/>
              </w:rPr>
            </w:pPr>
            <w:r>
              <w:rPr>
                <w:rFonts w:ascii="Times New Roman" w:eastAsia="Times New Roman" w:hAnsi="Times New Roman" w:cs="Times New Roman"/>
                <w:color w:val="000000"/>
                <w:sz w:val="24"/>
                <w:szCs w:val="28"/>
                <w:lang w:eastAsia="ru-RU"/>
              </w:rPr>
              <w:t xml:space="preserve">Після центриклинерів ІІ ступеня </w:t>
            </w:r>
          </w:p>
        </w:tc>
        <w:tc>
          <w:tcPr>
            <w:tcW w:w="1559" w:type="dxa"/>
            <w:tcBorders>
              <w:top w:val="single" w:sz="4" w:space="0" w:color="auto"/>
              <w:left w:val="single" w:sz="4" w:space="0" w:color="auto"/>
              <w:bottom w:val="single" w:sz="4" w:space="0" w:color="auto"/>
              <w:right w:val="single" w:sz="4" w:space="0" w:color="auto"/>
            </w:tcBorders>
          </w:tcPr>
          <w:p w14:paraId="04022BC2" w14:textId="77777777" w:rsidR="00A015A0" w:rsidRDefault="00A015A0" w:rsidP="00C01CFE">
            <w:pPr>
              <w:widowControl w:val="0"/>
              <w:spacing w:after="0" w:line="240" w:lineRule="auto"/>
              <w:jc w:val="center"/>
              <w:rPr>
                <w:rFonts w:ascii="Times New Roman" w:eastAsia="Times New Roman" w:hAnsi="Times New Roman" w:cs="Times New Roman"/>
                <w:bCs/>
                <w:color w:val="000000"/>
                <w:sz w:val="24"/>
                <w:szCs w:val="28"/>
                <w:lang w:eastAsia="ru-RU"/>
              </w:rPr>
            </w:pPr>
            <w:r>
              <w:rPr>
                <w:rFonts w:ascii="Times New Roman" w:eastAsia="Times New Roman" w:hAnsi="Times New Roman" w:cs="Times New Roman"/>
                <w:bCs/>
                <w:color w:val="000000"/>
                <w:sz w:val="24"/>
                <w:szCs w:val="28"/>
                <w:lang w:eastAsia="ru-RU"/>
              </w:rPr>
              <w:t>0,4</w:t>
            </w:r>
          </w:p>
        </w:tc>
        <w:tc>
          <w:tcPr>
            <w:tcW w:w="1560" w:type="dxa"/>
            <w:tcBorders>
              <w:top w:val="single" w:sz="4" w:space="0" w:color="auto"/>
              <w:left w:val="single" w:sz="4" w:space="0" w:color="auto"/>
              <w:bottom w:val="single" w:sz="4" w:space="0" w:color="auto"/>
              <w:right w:val="single" w:sz="4" w:space="0" w:color="auto"/>
            </w:tcBorders>
          </w:tcPr>
          <w:p w14:paraId="62556F97" w14:textId="77777777" w:rsidR="00A015A0" w:rsidRDefault="00A015A0" w:rsidP="00C01CFE">
            <w:pPr>
              <w:widowControl w:val="0"/>
              <w:spacing w:after="0" w:line="240" w:lineRule="auto"/>
              <w:jc w:val="center"/>
              <w:rPr>
                <w:rFonts w:ascii="Times New Roman" w:eastAsia="Times New Roman" w:hAnsi="Times New Roman" w:cs="Times New Roman"/>
                <w:bCs/>
                <w:color w:val="000000"/>
                <w:sz w:val="24"/>
                <w:szCs w:val="28"/>
                <w:lang w:eastAsia="ru-RU"/>
              </w:rPr>
            </w:pPr>
            <w:r>
              <w:rPr>
                <w:rFonts w:ascii="Times New Roman" w:eastAsia="Times New Roman" w:hAnsi="Times New Roman" w:cs="Times New Roman"/>
                <w:bCs/>
                <w:color w:val="000000"/>
                <w:sz w:val="24"/>
                <w:szCs w:val="28"/>
                <w:lang w:eastAsia="ru-RU"/>
              </w:rPr>
              <w:t>0,4-0,43</w:t>
            </w:r>
          </w:p>
        </w:tc>
        <w:tc>
          <w:tcPr>
            <w:tcW w:w="1587" w:type="dxa"/>
            <w:tcBorders>
              <w:top w:val="single" w:sz="4" w:space="0" w:color="auto"/>
              <w:left w:val="single" w:sz="4" w:space="0" w:color="auto"/>
              <w:bottom w:val="single" w:sz="4" w:space="0" w:color="auto"/>
              <w:right w:val="single" w:sz="4" w:space="0" w:color="auto"/>
            </w:tcBorders>
            <w:vAlign w:val="bottom"/>
            <w:hideMark/>
          </w:tcPr>
          <w:p w14:paraId="02A6E3F4" w14:textId="77777777" w:rsidR="00A015A0" w:rsidRDefault="00A015A0" w:rsidP="00C01CFE">
            <w:pPr>
              <w:spacing w:after="0" w:line="240" w:lineRule="auto"/>
              <w:jc w:val="right"/>
              <w:rPr>
                <w:rFonts w:ascii="Times New Roman" w:eastAsia="Times New Roman" w:hAnsi="Times New Roman" w:cs="Times New Roman"/>
                <w:color w:val="000000"/>
                <w:sz w:val="24"/>
                <w:szCs w:val="28"/>
                <w:lang w:eastAsia="ru-RU"/>
              </w:rPr>
            </w:pPr>
            <w:r>
              <w:rPr>
                <w:rFonts w:ascii="Times New Roman" w:eastAsia="Times New Roman" w:hAnsi="Times New Roman" w:cs="Times New Roman"/>
                <w:color w:val="000000"/>
                <w:sz w:val="24"/>
                <w:szCs w:val="28"/>
                <w:lang w:eastAsia="ru-RU"/>
              </w:rPr>
              <w:t>0,40</w:t>
            </w:r>
          </w:p>
        </w:tc>
      </w:tr>
      <w:tr w:rsidR="00A015A0" w14:paraId="6A4EDAC0" w14:textId="77777777" w:rsidTr="00C01CFE">
        <w:tc>
          <w:tcPr>
            <w:tcW w:w="4923" w:type="dxa"/>
            <w:tcBorders>
              <w:top w:val="single" w:sz="4" w:space="0" w:color="auto"/>
              <w:left w:val="single" w:sz="4" w:space="0" w:color="auto"/>
              <w:bottom w:val="single" w:sz="4" w:space="0" w:color="auto"/>
              <w:right w:val="single" w:sz="4" w:space="0" w:color="auto"/>
            </w:tcBorders>
            <w:vAlign w:val="bottom"/>
            <w:hideMark/>
          </w:tcPr>
          <w:p w14:paraId="72275128" w14:textId="77777777" w:rsidR="00A015A0" w:rsidRDefault="00A015A0" w:rsidP="00C01CFE">
            <w:pPr>
              <w:spacing w:after="0" w:line="240" w:lineRule="auto"/>
              <w:rPr>
                <w:rFonts w:ascii="Times New Roman" w:eastAsia="Times New Roman" w:hAnsi="Times New Roman" w:cs="Times New Roman"/>
                <w:b/>
                <w:color w:val="000000"/>
                <w:sz w:val="24"/>
                <w:szCs w:val="28"/>
                <w:lang w:val="ru-RU" w:eastAsia="ru-RU"/>
              </w:rPr>
            </w:pPr>
            <w:r>
              <w:rPr>
                <w:rFonts w:ascii="Times New Roman" w:eastAsia="Times New Roman" w:hAnsi="Times New Roman" w:cs="Times New Roman"/>
                <w:b/>
                <w:color w:val="000000"/>
                <w:sz w:val="24"/>
                <w:szCs w:val="28"/>
                <w:lang w:eastAsia="ru-RU"/>
              </w:rPr>
              <w:t>2. Концентрація відхідних вод, %</w:t>
            </w:r>
          </w:p>
        </w:tc>
        <w:tc>
          <w:tcPr>
            <w:tcW w:w="1559" w:type="dxa"/>
            <w:tcBorders>
              <w:top w:val="single" w:sz="4" w:space="0" w:color="auto"/>
              <w:left w:val="single" w:sz="4" w:space="0" w:color="auto"/>
              <w:bottom w:val="single" w:sz="4" w:space="0" w:color="auto"/>
              <w:right w:val="single" w:sz="4" w:space="0" w:color="auto"/>
            </w:tcBorders>
          </w:tcPr>
          <w:p w14:paraId="6961734D" w14:textId="77777777" w:rsidR="00A015A0" w:rsidRDefault="00A015A0" w:rsidP="00C01CFE">
            <w:pPr>
              <w:widowControl w:val="0"/>
              <w:spacing w:after="0" w:line="240" w:lineRule="auto"/>
              <w:jc w:val="center"/>
              <w:rPr>
                <w:rFonts w:ascii="Times New Roman" w:eastAsia="Times New Roman" w:hAnsi="Times New Roman" w:cs="Times New Roman"/>
                <w:bCs/>
                <w:color w:val="000000"/>
                <w:sz w:val="24"/>
                <w:szCs w:val="28"/>
                <w:lang w:eastAsia="ru-RU"/>
              </w:rPr>
            </w:pPr>
          </w:p>
        </w:tc>
        <w:tc>
          <w:tcPr>
            <w:tcW w:w="1560" w:type="dxa"/>
            <w:tcBorders>
              <w:top w:val="single" w:sz="4" w:space="0" w:color="auto"/>
              <w:left w:val="single" w:sz="4" w:space="0" w:color="auto"/>
              <w:bottom w:val="single" w:sz="4" w:space="0" w:color="auto"/>
              <w:right w:val="single" w:sz="4" w:space="0" w:color="auto"/>
            </w:tcBorders>
          </w:tcPr>
          <w:p w14:paraId="5A912FE8" w14:textId="77777777" w:rsidR="00A015A0" w:rsidRDefault="00A015A0" w:rsidP="00C01CFE">
            <w:pPr>
              <w:widowControl w:val="0"/>
              <w:spacing w:after="0" w:line="240" w:lineRule="auto"/>
              <w:jc w:val="center"/>
              <w:rPr>
                <w:rFonts w:ascii="Times New Roman" w:eastAsia="Times New Roman" w:hAnsi="Times New Roman" w:cs="Times New Roman"/>
                <w:bCs/>
                <w:color w:val="000000"/>
                <w:sz w:val="24"/>
                <w:szCs w:val="28"/>
                <w:lang w:eastAsia="ru-RU"/>
              </w:rPr>
            </w:pPr>
          </w:p>
        </w:tc>
        <w:tc>
          <w:tcPr>
            <w:tcW w:w="1587" w:type="dxa"/>
            <w:tcBorders>
              <w:top w:val="single" w:sz="4" w:space="0" w:color="auto"/>
              <w:left w:val="single" w:sz="4" w:space="0" w:color="auto"/>
              <w:bottom w:val="single" w:sz="4" w:space="0" w:color="auto"/>
              <w:right w:val="single" w:sz="4" w:space="0" w:color="auto"/>
            </w:tcBorders>
            <w:vAlign w:val="bottom"/>
          </w:tcPr>
          <w:p w14:paraId="0EE7B672" w14:textId="77777777" w:rsidR="00A015A0" w:rsidRDefault="00A015A0" w:rsidP="00C01CFE">
            <w:pPr>
              <w:spacing w:after="0" w:line="240" w:lineRule="auto"/>
              <w:jc w:val="right"/>
              <w:rPr>
                <w:rFonts w:ascii="Times New Roman" w:eastAsia="Times New Roman" w:hAnsi="Times New Roman" w:cs="Times New Roman"/>
                <w:color w:val="000000"/>
                <w:sz w:val="24"/>
                <w:szCs w:val="28"/>
                <w:lang w:val="ru-RU" w:eastAsia="ru-RU"/>
              </w:rPr>
            </w:pPr>
          </w:p>
        </w:tc>
      </w:tr>
      <w:tr w:rsidR="00A015A0" w14:paraId="2A821914" w14:textId="77777777" w:rsidTr="00C01CFE">
        <w:tc>
          <w:tcPr>
            <w:tcW w:w="4923" w:type="dxa"/>
            <w:tcBorders>
              <w:top w:val="single" w:sz="4" w:space="0" w:color="auto"/>
              <w:left w:val="single" w:sz="4" w:space="0" w:color="auto"/>
              <w:bottom w:val="single" w:sz="4" w:space="0" w:color="auto"/>
              <w:right w:val="single" w:sz="4" w:space="0" w:color="auto"/>
            </w:tcBorders>
            <w:vAlign w:val="bottom"/>
            <w:hideMark/>
          </w:tcPr>
          <w:p w14:paraId="6E2ADF73" w14:textId="77777777" w:rsidR="00A015A0" w:rsidRDefault="00A015A0" w:rsidP="00C01CFE">
            <w:pPr>
              <w:spacing w:after="0" w:line="240" w:lineRule="auto"/>
              <w:rPr>
                <w:rFonts w:ascii="Times New Roman" w:eastAsia="Times New Roman" w:hAnsi="Times New Roman" w:cs="Times New Roman"/>
                <w:color w:val="000000"/>
                <w:sz w:val="24"/>
                <w:szCs w:val="28"/>
                <w:lang w:eastAsia="ru-RU"/>
              </w:rPr>
            </w:pPr>
            <w:r>
              <w:rPr>
                <w:rFonts w:ascii="Times New Roman" w:eastAsia="Times New Roman" w:hAnsi="Times New Roman" w:cs="Times New Roman"/>
                <w:color w:val="000000"/>
                <w:sz w:val="24"/>
                <w:szCs w:val="28"/>
                <w:lang w:eastAsia="ru-RU"/>
              </w:rPr>
              <w:t>Регістрова вода</w:t>
            </w:r>
          </w:p>
        </w:tc>
        <w:tc>
          <w:tcPr>
            <w:tcW w:w="1559" w:type="dxa"/>
            <w:tcBorders>
              <w:top w:val="single" w:sz="4" w:space="0" w:color="auto"/>
              <w:left w:val="single" w:sz="4" w:space="0" w:color="auto"/>
              <w:bottom w:val="single" w:sz="4" w:space="0" w:color="auto"/>
              <w:right w:val="single" w:sz="4" w:space="0" w:color="auto"/>
            </w:tcBorders>
          </w:tcPr>
          <w:p w14:paraId="7DCB2799" w14:textId="77777777" w:rsidR="00A015A0" w:rsidRDefault="00A015A0" w:rsidP="00C01CFE">
            <w:pPr>
              <w:widowControl w:val="0"/>
              <w:spacing w:after="0" w:line="240" w:lineRule="auto"/>
              <w:jc w:val="center"/>
              <w:rPr>
                <w:rFonts w:ascii="Times New Roman" w:eastAsia="Times New Roman" w:hAnsi="Times New Roman" w:cs="Times New Roman"/>
                <w:bCs/>
                <w:color w:val="000000"/>
                <w:sz w:val="24"/>
                <w:szCs w:val="28"/>
                <w:lang w:eastAsia="ru-RU"/>
              </w:rPr>
            </w:pPr>
            <w:r>
              <w:rPr>
                <w:rFonts w:ascii="Times New Roman" w:eastAsia="Times New Roman" w:hAnsi="Times New Roman" w:cs="Times New Roman"/>
                <w:bCs/>
                <w:color w:val="000000"/>
                <w:sz w:val="24"/>
                <w:szCs w:val="28"/>
                <w:lang w:eastAsia="ru-RU"/>
              </w:rPr>
              <w:t>0,18</w:t>
            </w:r>
          </w:p>
        </w:tc>
        <w:tc>
          <w:tcPr>
            <w:tcW w:w="1560" w:type="dxa"/>
            <w:tcBorders>
              <w:top w:val="single" w:sz="4" w:space="0" w:color="auto"/>
              <w:left w:val="single" w:sz="4" w:space="0" w:color="auto"/>
              <w:bottom w:val="single" w:sz="4" w:space="0" w:color="auto"/>
              <w:right w:val="single" w:sz="4" w:space="0" w:color="auto"/>
            </w:tcBorders>
          </w:tcPr>
          <w:p w14:paraId="75BB1D47" w14:textId="77777777" w:rsidR="00A015A0" w:rsidRDefault="00A015A0" w:rsidP="00C01CFE">
            <w:pPr>
              <w:widowControl w:val="0"/>
              <w:spacing w:after="0" w:line="240" w:lineRule="auto"/>
              <w:jc w:val="center"/>
              <w:rPr>
                <w:rFonts w:ascii="Times New Roman" w:eastAsia="Times New Roman" w:hAnsi="Times New Roman" w:cs="Times New Roman"/>
                <w:bCs/>
                <w:color w:val="000000"/>
                <w:sz w:val="24"/>
                <w:szCs w:val="28"/>
                <w:lang w:eastAsia="ru-RU"/>
              </w:rPr>
            </w:pPr>
            <w:r>
              <w:rPr>
                <w:rFonts w:ascii="Times New Roman" w:eastAsia="Times New Roman" w:hAnsi="Times New Roman" w:cs="Times New Roman"/>
                <w:bCs/>
                <w:color w:val="000000"/>
                <w:sz w:val="24"/>
                <w:szCs w:val="28"/>
                <w:lang w:eastAsia="ru-RU"/>
              </w:rPr>
              <w:t>0,17-0,2</w:t>
            </w:r>
          </w:p>
        </w:tc>
        <w:tc>
          <w:tcPr>
            <w:tcW w:w="1587" w:type="dxa"/>
            <w:tcBorders>
              <w:top w:val="single" w:sz="4" w:space="0" w:color="auto"/>
              <w:left w:val="single" w:sz="4" w:space="0" w:color="auto"/>
              <w:bottom w:val="single" w:sz="4" w:space="0" w:color="auto"/>
              <w:right w:val="single" w:sz="4" w:space="0" w:color="auto"/>
            </w:tcBorders>
            <w:vAlign w:val="bottom"/>
            <w:hideMark/>
          </w:tcPr>
          <w:p w14:paraId="265F2102" w14:textId="77777777" w:rsidR="00A015A0" w:rsidRDefault="00A015A0" w:rsidP="00C01CFE">
            <w:pPr>
              <w:spacing w:after="0" w:line="240" w:lineRule="auto"/>
              <w:jc w:val="right"/>
              <w:rPr>
                <w:rFonts w:ascii="Times New Roman" w:eastAsia="Times New Roman" w:hAnsi="Times New Roman" w:cs="Times New Roman"/>
                <w:color w:val="000000"/>
                <w:sz w:val="24"/>
                <w:szCs w:val="28"/>
                <w:lang w:eastAsia="ru-RU"/>
              </w:rPr>
            </w:pPr>
            <w:r>
              <w:rPr>
                <w:rFonts w:ascii="Times New Roman" w:eastAsia="Times New Roman" w:hAnsi="Times New Roman" w:cs="Times New Roman"/>
                <w:color w:val="000000"/>
                <w:sz w:val="24"/>
                <w:szCs w:val="28"/>
                <w:lang w:eastAsia="ru-RU"/>
              </w:rPr>
              <w:t>0,11</w:t>
            </w:r>
          </w:p>
        </w:tc>
      </w:tr>
      <w:tr w:rsidR="00A015A0" w14:paraId="2F96C758" w14:textId="77777777" w:rsidTr="00C01CFE">
        <w:tc>
          <w:tcPr>
            <w:tcW w:w="4923" w:type="dxa"/>
            <w:tcBorders>
              <w:top w:val="single" w:sz="4" w:space="0" w:color="auto"/>
              <w:left w:val="single" w:sz="4" w:space="0" w:color="auto"/>
              <w:bottom w:val="single" w:sz="4" w:space="0" w:color="auto"/>
              <w:right w:val="single" w:sz="4" w:space="0" w:color="auto"/>
            </w:tcBorders>
            <w:vAlign w:val="bottom"/>
            <w:hideMark/>
          </w:tcPr>
          <w:p w14:paraId="5C08D574" w14:textId="77777777" w:rsidR="00A015A0" w:rsidRDefault="00A015A0" w:rsidP="00C01CFE">
            <w:pPr>
              <w:spacing w:after="0" w:line="240" w:lineRule="auto"/>
              <w:rPr>
                <w:rFonts w:ascii="Times New Roman" w:eastAsia="Times New Roman" w:hAnsi="Times New Roman" w:cs="Times New Roman"/>
                <w:color w:val="000000"/>
                <w:sz w:val="24"/>
                <w:szCs w:val="28"/>
                <w:lang w:val="ru-RU" w:eastAsia="ru-RU"/>
              </w:rPr>
            </w:pPr>
            <w:r>
              <w:rPr>
                <w:rFonts w:ascii="Times New Roman" w:eastAsia="Times New Roman" w:hAnsi="Times New Roman" w:cs="Times New Roman"/>
                <w:color w:val="000000"/>
                <w:sz w:val="24"/>
                <w:szCs w:val="28"/>
                <w:lang w:eastAsia="ru-RU"/>
              </w:rPr>
              <w:t>Підсіткові води</w:t>
            </w:r>
          </w:p>
        </w:tc>
        <w:tc>
          <w:tcPr>
            <w:tcW w:w="1559" w:type="dxa"/>
            <w:tcBorders>
              <w:top w:val="single" w:sz="4" w:space="0" w:color="auto"/>
              <w:left w:val="single" w:sz="4" w:space="0" w:color="auto"/>
              <w:bottom w:val="single" w:sz="4" w:space="0" w:color="auto"/>
              <w:right w:val="single" w:sz="4" w:space="0" w:color="auto"/>
            </w:tcBorders>
          </w:tcPr>
          <w:p w14:paraId="59F19E07" w14:textId="77777777" w:rsidR="00A015A0" w:rsidRDefault="00A015A0" w:rsidP="00C01CFE">
            <w:pPr>
              <w:widowControl w:val="0"/>
              <w:spacing w:after="0" w:line="240" w:lineRule="auto"/>
              <w:jc w:val="center"/>
              <w:rPr>
                <w:rFonts w:ascii="Times New Roman" w:eastAsia="Times New Roman" w:hAnsi="Times New Roman" w:cs="Times New Roman"/>
                <w:bCs/>
                <w:color w:val="000000"/>
                <w:sz w:val="24"/>
                <w:szCs w:val="28"/>
                <w:lang w:eastAsia="ru-RU"/>
              </w:rPr>
            </w:pPr>
            <w:r>
              <w:rPr>
                <w:rFonts w:ascii="Times New Roman" w:eastAsia="Times New Roman" w:hAnsi="Times New Roman" w:cs="Times New Roman"/>
                <w:bCs/>
                <w:color w:val="000000"/>
                <w:sz w:val="24"/>
                <w:szCs w:val="28"/>
                <w:lang w:eastAsia="ru-RU"/>
              </w:rPr>
              <w:t>0,003</w:t>
            </w:r>
          </w:p>
        </w:tc>
        <w:tc>
          <w:tcPr>
            <w:tcW w:w="1560" w:type="dxa"/>
            <w:tcBorders>
              <w:top w:val="single" w:sz="4" w:space="0" w:color="auto"/>
              <w:left w:val="single" w:sz="4" w:space="0" w:color="auto"/>
              <w:bottom w:val="single" w:sz="4" w:space="0" w:color="auto"/>
              <w:right w:val="single" w:sz="4" w:space="0" w:color="auto"/>
            </w:tcBorders>
          </w:tcPr>
          <w:p w14:paraId="2548590C" w14:textId="77777777" w:rsidR="00A015A0" w:rsidRDefault="00A015A0" w:rsidP="00C01CFE">
            <w:pPr>
              <w:widowControl w:val="0"/>
              <w:spacing w:after="0" w:line="240" w:lineRule="auto"/>
              <w:jc w:val="center"/>
              <w:rPr>
                <w:rFonts w:ascii="Times New Roman" w:eastAsia="Times New Roman" w:hAnsi="Times New Roman" w:cs="Times New Roman"/>
                <w:bCs/>
                <w:color w:val="000000"/>
                <w:sz w:val="24"/>
                <w:szCs w:val="28"/>
                <w:lang w:eastAsia="ru-RU"/>
              </w:rPr>
            </w:pPr>
            <w:r>
              <w:rPr>
                <w:rFonts w:ascii="Times New Roman" w:eastAsia="Times New Roman" w:hAnsi="Times New Roman" w:cs="Times New Roman"/>
                <w:bCs/>
                <w:color w:val="000000"/>
                <w:sz w:val="24"/>
                <w:szCs w:val="28"/>
                <w:lang w:eastAsia="ru-RU"/>
              </w:rPr>
              <w:t>0,003-0,004</w:t>
            </w:r>
          </w:p>
        </w:tc>
        <w:tc>
          <w:tcPr>
            <w:tcW w:w="1587" w:type="dxa"/>
            <w:tcBorders>
              <w:top w:val="single" w:sz="4" w:space="0" w:color="auto"/>
              <w:left w:val="single" w:sz="4" w:space="0" w:color="auto"/>
              <w:bottom w:val="single" w:sz="4" w:space="0" w:color="auto"/>
              <w:right w:val="single" w:sz="4" w:space="0" w:color="auto"/>
            </w:tcBorders>
            <w:vAlign w:val="bottom"/>
            <w:hideMark/>
          </w:tcPr>
          <w:p w14:paraId="638CE76A" w14:textId="77777777" w:rsidR="00A015A0" w:rsidRDefault="00A015A0" w:rsidP="00C01CFE">
            <w:pPr>
              <w:spacing w:after="0" w:line="240" w:lineRule="auto"/>
              <w:jc w:val="right"/>
              <w:rPr>
                <w:rFonts w:ascii="Times New Roman" w:eastAsia="Times New Roman" w:hAnsi="Times New Roman" w:cs="Times New Roman"/>
                <w:color w:val="000000"/>
                <w:sz w:val="24"/>
                <w:szCs w:val="28"/>
                <w:lang w:eastAsia="ru-RU"/>
              </w:rPr>
            </w:pPr>
            <w:r>
              <w:rPr>
                <w:rFonts w:ascii="Times New Roman" w:eastAsia="Times New Roman" w:hAnsi="Times New Roman" w:cs="Times New Roman"/>
                <w:color w:val="000000"/>
                <w:sz w:val="24"/>
                <w:szCs w:val="28"/>
                <w:lang w:eastAsia="ru-RU"/>
              </w:rPr>
              <w:t>0,004</w:t>
            </w:r>
          </w:p>
        </w:tc>
      </w:tr>
      <w:tr w:rsidR="00A015A0" w14:paraId="28CCB752" w14:textId="77777777" w:rsidTr="00C01CFE">
        <w:tc>
          <w:tcPr>
            <w:tcW w:w="4923" w:type="dxa"/>
            <w:tcBorders>
              <w:top w:val="single" w:sz="4" w:space="0" w:color="auto"/>
              <w:left w:val="single" w:sz="4" w:space="0" w:color="auto"/>
              <w:bottom w:val="single" w:sz="4" w:space="0" w:color="auto"/>
              <w:right w:val="single" w:sz="4" w:space="0" w:color="auto"/>
            </w:tcBorders>
            <w:vAlign w:val="bottom"/>
            <w:hideMark/>
          </w:tcPr>
          <w:p w14:paraId="466A3BC8" w14:textId="77777777" w:rsidR="00A015A0" w:rsidRDefault="00A015A0" w:rsidP="00C01CFE">
            <w:pPr>
              <w:spacing w:after="0" w:line="240" w:lineRule="auto"/>
              <w:rPr>
                <w:rFonts w:ascii="Times New Roman" w:eastAsia="Times New Roman" w:hAnsi="Times New Roman" w:cs="Times New Roman"/>
                <w:color w:val="000000"/>
                <w:sz w:val="24"/>
                <w:szCs w:val="28"/>
                <w:lang w:val="ru-RU" w:eastAsia="ru-RU"/>
              </w:rPr>
            </w:pPr>
            <w:r>
              <w:rPr>
                <w:rFonts w:ascii="Times New Roman" w:eastAsia="Times New Roman" w:hAnsi="Times New Roman" w:cs="Times New Roman"/>
                <w:color w:val="000000"/>
                <w:sz w:val="24"/>
                <w:szCs w:val="28"/>
                <w:lang w:eastAsia="ru-RU"/>
              </w:rPr>
              <w:t>Відсмоктувальних ящиків</w:t>
            </w:r>
          </w:p>
        </w:tc>
        <w:tc>
          <w:tcPr>
            <w:tcW w:w="1559" w:type="dxa"/>
            <w:tcBorders>
              <w:top w:val="single" w:sz="4" w:space="0" w:color="auto"/>
              <w:left w:val="single" w:sz="4" w:space="0" w:color="auto"/>
              <w:bottom w:val="single" w:sz="4" w:space="0" w:color="auto"/>
              <w:right w:val="single" w:sz="4" w:space="0" w:color="auto"/>
            </w:tcBorders>
          </w:tcPr>
          <w:p w14:paraId="74844610" w14:textId="77777777" w:rsidR="00A015A0" w:rsidRDefault="00A015A0" w:rsidP="00C01CFE">
            <w:pPr>
              <w:widowControl w:val="0"/>
              <w:spacing w:after="0" w:line="240" w:lineRule="auto"/>
              <w:jc w:val="center"/>
              <w:rPr>
                <w:rFonts w:ascii="Times New Roman" w:eastAsia="Times New Roman" w:hAnsi="Times New Roman" w:cs="Times New Roman"/>
                <w:bCs/>
                <w:color w:val="000000"/>
                <w:sz w:val="24"/>
                <w:szCs w:val="28"/>
                <w:lang w:eastAsia="ru-RU"/>
              </w:rPr>
            </w:pPr>
            <w:r>
              <w:rPr>
                <w:rFonts w:ascii="Times New Roman" w:eastAsia="Times New Roman" w:hAnsi="Times New Roman" w:cs="Times New Roman"/>
                <w:bCs/>
                <w:color w:val="000000"/>
                <w:sz w:val="24"/>
                <w:szCs w:val="28"/>
                <w:lang w:eastAsia="ru-RU"/>
              </w:rPr>
              <w:t>0,1</w:t>
            </w:r>
          </w:p>
        </w:tc>
        <w:tc>
          <w:tcPr>
            <w:tcW w:w="1560" w:type="dxa"/>
            <w:tcBorders>
              <w:top w:val="single" w:sz="4" w:space="0" w:color="auto"/>
              <w:left w:val="single" w:sz="4" w:space="0" w:color="auto"/>
              <w:bottom w:val="single" w:sz="4" w:space="0" w:color="auto"/>
              <w:right w:val="single" w:sz="4" w:space="0" w:color="auto"/>
            </w:tcBorders>
          </w:tcPr>
          <w:p w14:paraId="1180CEEC" w14:textId="77777777" w:rsidR="00A015A0" w:rsidRDefault="00A015A0" w:rsidP="00C01CFE">
            <w:pPr>
              <w:widowControl w:val="0"/>
              <w:spacing w:after="0" w:line="240" w:lineRule="auto"/>
              <w:jc w:val="center"/>
              <w:rPr>
                <w:rFonts w:ascii="Times New Roman" w:eastAsia="Times New Roman" w:hAnsi="Times New Roman" w:cs="Times New Roman"/>
                <w:bCs/>
                <w:color w:val="000000"/>
                <w:sz w:val="24"/>
                <w:szCs w:val="28"/>
                <w:lang w:eastAsia="ru-RU"/>
              </w:rPr>
            </w:pPr>
            <w:r>
              <w:rPr>
                <w:rFonts w:ascii="Times New Roman" w:eastAsia="Times New Roman" w:hAnsi="Times New Roman" w:cs="Times New Roman"/>
                <w:bCs/>
                <w:color w:val="000000"/>
                <w:sz w:val="24"/>
                <w:szCs w:val="28"/>
                <w:lang w:eastAsia="ru-RU"/>
              </w:rPr>
              <w:t>0,1-0,12</w:t>
            </w:r>
          </w:p>
        </w:tc>
        <w:tc>
          <w:tcPr>
            <w:tcW w:w="1587" w:type="dxa"/>
            <w:tcBorders>
              <w:top w:val="single" w:sz="4" w:space="0" w:color="auto"/>
              <w:left w:val="single" w:sz="4" w:space="0" w:color="auto"/>
              <w:bottom w:val="single" w:sz="4" w:space="0" w:color="auto"/>
              <w:right w:val="single" w:sz="4" w:space="0" w:color="auto"/>
            </w:tcBorders>
            <w:vAlign w:val="bottom"/>
            <w:hideMark/>
          </w:tcPr>
          <w:p w14:paraId="158EF7FF" w14:textId="77777777" w:rsidR="00A015A0" w:rsidRDefault="00A015A0" w:rsidP="00C01CFE">
            <w:pPr>
              <w:spacing w:after="0" w:line="240" w:lineRule="auto"/>
              <w:jc w:val="right"/>
              <w:rPr>
                <w:rFonts w:ascii="Times New Roman" w:eastAsia="Times New Roman" w:hAnsi="Times New Roman" w:cs="Times New Roman"/>
                <w:color w:val="000000"/>
                <w:sz w:val="24"/>
                <w:szCs w:val="28"/>
                <w:lang w:eastAsia="ru-RU"/>
              </w:rPr>
            </w:pPr>
            <w:r>
              <w:rPr>
                <w:rFonts w:ascii="Times New Roman" w:eastAsia="Times New Roman" w:hAnsi="Times New Roman" w:cs="Times New Roman"/>
                <w:color w:val="000000"/>
                <w:sz w:val="24"/>
                <w:szCs w:val="28"/>
                <w:lang w:eastAsia="ru-RU"/>
              </w:rPr>
              <w:t>0,10</w:t>
            </w:r>
          </w:p>
        </w:tc>
      </w:tr>
      <w:tr w:rsidR="00A015A0" w14:paraId="3BD99F1E" w14:textId="77777777" w:rsidTr="00C01CFE">
        <w:tc>
          <w:tcPr>
            <w:tcW w:w="4923" w:type="dxa"/>
            <w:tcBorders>
              <w:top w:val="single" w:sz="4" w:space="0" w:color="auto"/>
              <w:left w:val="single" w:sz="4" w:space="0" w:color="auto"/>
              <w:bottom w:val="single" w:sz="4" w:space="0" w:color="auto"/>
              <w:right w:val="single" w:sz="4" w:space="0" w:color="auto"/>
            </w:tcBorders>
            <w:vAlign w:val="bottom"/>
            <w:hideMark/>
          </w:tcPr>
          <w:p w14:paraId="50A19BC8" w14:textId="77777777" w:rsidR="00A015A0" w:rsidRDefault="00A015A0" w:rsidP="00C01CFE">
            <w:pPr>
              <w:spacing w:after="0" w:line="240" w:lineRule="auto"/>
              <w:rPr>
                <w:rFonts w:ascii="Times New Roman" w:eastAsia="Times New Roman" w:hAnsi="Times New Roman" w:cs="Times New Roman"/>
                <w:color w:val="000000"/>
                <w:sz w:val="24"/>
                <w:szCs w:val="28"/>
                <w:lang w:val="ru-RU" w:eastAsia="ru-RU"/>
              </w:rPr>
            </w:pPr>
            <w:r>
              <w:rPr>
                <w:rFonts w:ascii="Times New Roman" w:eastAsia="Times New Roman" w:hAnsi="Times New Roman" w:cs="Times New Roman"/>
                <w:color w:val="000000"/>
                <w:sz w:val="24"/>
                <w:szCs w:val="28"/>
                <w:lang w:eastAsia="ru-RU"/>
              </w:rPr>
              <w:t>Пресові води</w:t>
            </w:r>
          </w:p>
        </w:tc>
        <w:tc>
          <w:tcPr>
            <w:tcW w:w="1559" w:type="dxa"/>
            <w:tcBorders>
              <w:top w:val="single" w:sz="4" w:space="0" w:color="auto"/>
              <w:left w:val="single" w:sz="4" w:space="0" w:color="auto"/>
              <w:bottom w:val="single" w:sz="4" w:space="0" w:color="auto"/>
              <w:right w:val="single" w:sz="4" w:space="0" w:color="auto"/>
            </w:tcBorders>
          </w:tcPr>
          <w:p w14:paraId="62E21D13" w14:textId="77777777" w:rsidR="00A015A0" w:rsidRDefault="00A015A0" w:rsidP="00C01CFE">
            <w:pPr>
              <w:widowControl w:val="0"/>
              <w:spacing w:after="0" w:line="240" w:lineRule="auto"/>
              <w:jc w:val="center"/>
              <w:rPr>
                <w:rFonts w:ascii="Times New Roman" w:eastAsia="Times New Roman" w:hAnsi="Times New Roman" w:cs="Times New Roman"/>
                <w:bCs/>
                <w:color w:val="000000"/>
                <w:sz w:val="24"/>
                <w:szCs w:val="28"/>
                <w:lang w:eastAsia="ru-RU"/>
              </w:rPr>
            </w:pPr>
            <w:r>
              <w:rPr>
                <w:rFonts w:ascii="Times New Roman" w:eastAsia="Times New Roman" w:hAnsi="Times New Roman" w:cs="Times New Roman"/>
                <w:bCs/>
                <w:color w:val="000000"/>
                <w:sz w:val="24"/>
                <w:szCs w:val="28"/>
                <w:lang w:eastAsia="ru-RU"/>
              </w:rPr>
              <w:t>0,1</w:t>
            </w:r>
          </w:p>
        </w:tc>
        <w:tc>
          <w:tcPr>
            <w:tcW w:w="1560" w:type="dxa"/>
            <w:tcBorders>
              <w:top w:val="single" w:sz="4" w:space="0" w:color="auto"/>
              <w:left w:val="single" w:sz="4" w:space="0" w:color="auto"/>
              <w:bottom w:val="single" w:sz="4" w:space="0" w:color="auto"/>
              <w:right w:val="single" w:sz="4" w:space="0" w:color="auto"/>
            </w:tcBorders>
          </w:tcPr>
          <w:p w14:paraId="17823E71" w14:textId="77777777" w:rsidR="00A015A0" w:rsidRDefault="00A015A0" w:rsidP="00C01CFE">
            <w:pPr>
              <w:widowControl w:val="0"/>
              <w:spacing w:after="0" w:line="240" w:lineRule="auto"/>
              <w:jc w:val="center"/>
              <w:rPr>
                <w:rFonts w:ascii="Times New Roman" w:eastAsia="Times New Roman" w:hAnsi="Times New Roman" w:cs="Times New Roman"/>
                <w:bCs/>
                <w:color w:val="000000"/>
                <w:sz w:val="24"/>
                <w:szCs w:val="28"/>
                <w:lang w:eastAsia="ru-RU"/>
              </w:rPr>
            </w:pPr>
            <w:r>
              <w:rPr>
                <w:rFonts w:ascii="Times New Roman" w:eastAsia="Times New Roman" w:hAnsi="Times New Roman" w:cs="Times New Roman"/>
                <w:bCs/>
                <w:color w:val="000000"/>
                <w:sz w:val="24"/>
                <w:szCs w:val="28"/>
                <w:lang w:eastAsia="ru-RU"/>
              </w:rPr>
              <w:t>0,1</w:t>
            </w:r>
          </w:p>
        </w:tc>
        <w:tc>
          <w:tcPr>
            <w:tcW w:w="1587" w:type="dxa"/>
            <w:tcBorders>
              <w:top w:val="single" w:sz="4" w:space="0" w:color="auto"/>
              <w:left w:val="single" w:sz="4" w:space="0" w:color="auto"/>
              <w:bottom w:val="single" w:sz="4" w:space="0" w:color="auto"/>
              <w:right w:val="single" w:sz="4" w:space="0" w:color="auto"/>
            </w:tcBorders>
            <w:vAlign w:val="bottom"/>
            <w:hideMark/>
          </w:tcPr>
          <w:p w14:paraId="7AA23509" w14:textId="77777777" w:rsidR="00A015A0" w:rsidRDefault="00A015A0" w:rsidP="00C01CFE">
            <w:pPr>
              <w:spacing w:after="0" w:line="240" w:lineRule="auto"/>
              <w:jc w:val="right"/>
              <w:rPr>
                <w:rFonts w:ascii="Times New Roman" w:eastAsia="Times New Roman" w:hAnsi="Times New Roman" w:cs="Times New Roman"/>
                <w:color w:val="000000"/>
                <w:sz w:val="24"/>
                <w:szCs w:val="28"/>
                <w:lang w:eastAsia="ru-RU"/>
              </w:rPr>
            </w:pPr>
            <w:r>
              <w:rPr>
                <w:rFonts w:ascii="Times New Roman" w:eastAsia="Times New Roman" w:hAnsi="Times New Roman" w:cs="Times New Roman"/>
                <w:color w:val="000000"/>
                <w:sz w:val="24"/>
                <w:szCs w:val="28"/>
                <w:lang w:eastAsia="ru-RU"/>
              </w:rPr>
              <w:t>0,10</w:t>
            </w:r>
          </w:p>
        </w:tc>
      </w:tr>
      <w:tr w:rsidR="00A015A0" w14:paraId="59E3DE97" w14:textId="77777777" w:rsidTr="00C01CFE">
        <w:tc>
          <w:tcPr>
            <w:tcW w:w="4923" w:type="dxa"/>
            <w:tcBorders>
              <w:top w:val="single" w:sz="4" w:space="0" w:color="auto"/>
              <w:left w:val="single" w:sz="4" w:space="0" w:color="auto"/>
              <w:bottom w:val="single" w:sz="4" w:space="0" w:color="auto"/>
              <w:right w:val="single" w:sz="4" w:space="0" w:color="auto"/>
            </w:tcBorders>
            <w:vAlign w:val="bottom"/>
            <w:hideMark/>
          </w:tcPr>
          <w:p w14:paraId="26BA1DB0" w14:textId="77777777" w:rsidR="00A015A0" w:rsidRDefault="00A015A0" w:rsidP="00C01CFE">
            <w:pPr>
              <w:spacing w:after="0" w:line="240" w:lineRule="auto"/>
              <w:rPr>
                <w:rFonts w:ascii="Times New Roman" w:eastAsia="Times New Roman" w:hAnsi="Times New Roman" w:cs="Times New Roman"/>
                <w:color w:val="000000"/>
                <w:sz w:val="24"/>
                <w:szCs w:val="28"/>
                <w:lang w:val="ru-RU" w:eastAsia="ru-RU"/>
              </w:rPr>
            </w:pPr>
            <w:r>
              <w:rPr>
                <w:rFonts w:ascii="Times New Roman" w:eastAsia="Times New Roman" w:hAnsi="Times New Roman" w:cs="Times New Roman"/>
                <w:color w:val="000000"/>
                <w:sz w:val="24"/>
                <w:szCs w:val="28"/>
                <w:lang w:eastAsia="ru-RU"/>
              </w:rPr>
              <w:t>Від промивання сітки</w:t>
            </w:r>
          </w:p>
        </w:tc>
        <w:tc>
          <w:tcPr>
            <w:tcW w:w="1559" w:type="dxa"/>
            <w:tcBorders>
              <w:top w:val="single" w:sz="4" w:space="0" w:color="auto"/>
              <w:left w:val="single" w:sz="4" w:space="0" w:color="auto"/>
              <w:bottom w:val="single" w:sz="4" w:space="0" w:color="auto"/>
              <w:right w:val="single" w:sz="4" w:space="0" w:color="auto"/>
            </w:tcBorders>
          </w:tcPr>
          <w:p w14:paraId="4D11AFF8" w14:textId="77777777" w:rsidR="00A015A0" w:rsidRDefault="00A015A0" w:rsidP="00C01CFE">
            <w:pPr>
              <w:widowControl w:val="0"/>
              <w:spacing w:after="0" w:line="240" w:lineRule="auto"/>
              <w:jc w:val="center"/>
              <w:rPr>
                <w:rFonts w:ascii="Times New Roman" w:eastAsia="Times New Roman" w:hAnsi="Times New Roman" w:cs="Times New Roman"/>
                <w:bCs/>
                <w:color w:val="000000"/>
                <w:sz w:val="24"/>
                <w:szCs w:val="28"/>
                <w:lang w:eastAsia="ru-RU"/>
              </w:rPr>
            </w:pPr>
            <w:r>
              <w:rPr>
                <w:rFonts w:ascii="Times New Roman" w:eastAsia="Times New Roman" w:hAnsi="Times New Roman" w:cs="Times New Roman"/>
                <w:bCs/>
                <w:color w:val="000000"/>
                <w:sz w:val="24"/>
                <w:szCs w:val="28"/>
                <w:lang w:eastAsia="ru-RU"/>
              </w:rPr>
              <w:t>0,005</w:t>
            </w:r>
          </w:p>
        </w:tc>
        <w:tc>
          <w:tcPr>
            <w:tcW w:w="1560" w:type="dxa"/>
            <w:tcBorders>
              <w:top w:val="single" w:sz="4" w:space="0" w:color="auto"/>
              <w:left w:val="single" w:sz="4" w:space="0" w:color="auto"/>
              <w:bottom w:val="single" w:sz="4" w:space="0" w:color="auto"/>
              <w:right w:val="single" w:sz="4" w:space="0" w:color="auto"/>
            </w:tcBorders>
          </w:tcPr>
          <w:p w14:paraId="3A989E6D" w14:textId="77777777" w:rsidR="00A015A0" w:rsidRDefault="00A015A0" w:rsidP="00C01CFE">
            <w:pPr>
              <w:widowControl w:val="0"/>
              <w:spacing w:after="0" w:line="240" w:lineRule="auto"/>
              <w:jc w:val="center"/>
              <w:rPr>
                <w:rFonts w:ascii="Times New Roman" w:eastAsia="Times New Roman" w:hAnsi="Times New Roman" w:cs="Times New Roman"/>
                <w:bCs/>
                <w:color w:val="000000"/>
                <w:sz w:val="24"/>
                <w:szCs w:val="28"/>
                <w:lang w:eastAsia="ru-RU"/>
              </w:rPr>
            </w:pPr>
            <w:r>
              <w:rPr>
                <w:rFonts w:ascii="Times New Roman" w:eastAsia="Times New Roman" w:hAnsi="Times New Roman" w:cs="Times New Roman"/>
                <w:bCs/>
                <w:color w:val="000000"/>
                <w:sz w:val="24"/>
                <w:szCs w:val="28"/>
                <w:lang w:eastAsia="ru-RU"/>
              </w:rPr>
              <w:t>0,003-0,004</w:t>
            </w:r>
          </w:p>
        </w:tc>
        <w:tc>
          <w:tcPr>
            <w:tcW w:w="1587" w:type="dxa"/>
            <w:tcBorders>
              <w:top w:val="single" w:sz="4" w:space="0" w:color="auto"/>
              <w:left w:val="single" w:sz="4" w:space="0" w:color="auto"/>
              <w:bottom w:val="single" w:sz="4" w:space="0" w:color="auto"/>
              <w:right w:val="single" w:sz="4" w:space="0" w:color="auto"/>
            </w:tcBorders>
            <w:vAlign w:val="bottom"/>
            <w:hideMark/>
          </w:tcPr>
          <w:p w14:paraId="0C029391" w14:textId="77777777" w:rsidR="00A015A0" w:rsidRDefault="00A015A0" w:rsidP="00C01CFE">
            <w:pPr>
              <w:spacing w:after="0" w:line="240" w:lineRule="auto"/>
              <w:jc w:val="right"/>
              <w:rPr>
                <w:rFonts w:ascii="Times New Roman" w:eastAsia="Times New Roman" w:hAnsi="Times New Roman" w:cs="Times New Roman"/>
                <w:color w:val="000000"/>
                <w:sz w:val="24"/>
                <w:szCs w:val="28"/>
                <w:lang w:eastAsia="ru-RU"/>
              </w:rPr>
            </w:pPr>
            <w:r>
              <w:rPr>
                <w:rFonts w:ascii="Times New Roman" w:eastAsia="Times New Roman" w:hAnsi="Times New Roman" w:cs="Times New Roman"/>
                <w:color w:val="000000"/>
                <w:sz w:val="24"/>
                <w:szCs w:val="28"/>
                <w:lang w:eastAsia="ru-RU"/>
              </w:rPr>
              <w:t>0,004</w:t>
            </w:r>
          </w:p>
        </w:tc>
      </w:tr>
      <w:tr w:rsidR="00A015A0" w14:paraId="4FA7DC52" w14:textId="77777777" w:rsidTr="00C01CFE">
        <w:tc>
          <w:tcPr>
            <w:tcW w:w="4923" w:type="dxa"/>
            <w:tcBorders>
              <w:top w:val="single" w:sz="4" w:space="0" w:color="auto"/>
              <w:left w:val="single" w:sz="4" w:space="0" w:color="auto"/>
              <w:bottom w:val="single" w:sz="4" w:space="0" w:color="auto"/>
              <w:right w:val="single" w:sz="4" w:space="0" w:color="auto"/>
            </w:tcBorders>
            <w:vAlign w:val="bottom"/>
            <w:hideMark/>
          </w:tcPr>
          <w:p w14:paraId="15DF3A8C" w14:textId="77777777" w:rsidR="00A015A0" w:rsidRDefault="00A015A0" w:rsidP="00C01CFE">
            <w:pPr>
              <w:spacing w:after="0" w:line="240" w:lineRule="auto"/>
              <w:rPr>
                <w:rFonts w:ascii="Times New Roman" w:eastAsia="Times New Roman" w:hAnsi="Times New Roman" w:cs="Times New Roman"/>
                <w:color w:val="000000"/>
                <w:sz w:val="24"/>
                <w:szCs w:val="28"/>
                <w:lang w:val="ru-RU" w:eastAsia="ru-RU"/>
              </w:rPr>
            </w:pPr>
            <w:r>
              <w:rPr>
                <w:rFonts w:ascii="Times New Roman" w:eastAsia="Times New Roman" w:hAnsi="Times New Roman" w:cs="Times New Roman"/>
                <w:color w:val="000000"/>
                <w:sz w:val="24"/>
                <w:szCs w:val="28"/>
                <w:lang w:eastAsia="ru-RU"/>
              </w:rPr>
              <w:t>Від промивання сукон</w:t>
            </w:r>
          </w:p>
        </w:tc>
        <w:tc>
          <w:tcPr>
            <w:tcW w:w="1559" w:type="dxa"/>
            <w:tcBorders>
              <w:top w:val="single" w:sz="4" w:space="0" w:color="auto"/>
              <w:left w:val="single" w:sz="4" w:space="0" w:color="auto"/>
              <w:bottom w:val="single" w:sz="4" w:space="0" w:color="auto"/>
              <w:right w:val="single" w:sz="4" w:space="0" w:color="auto"/>
            </w:tcBorders>
          </w:tcPr>
          <w:p w14:paraId="2FD5D1B8" w14:textId="77777777" w:rsidR="00A015A0" w:rsidRDefault="00A015A0" w:rsidP="00C01CFE">
            <w:pPr>
              <w:widowControl w:val="0"/>
              <w:spacing w:after="0" w:line="240" w:lineRule="auto"/>
              <w:jc w:val="center"/>
              <w:rPr>
                <w:rFonts w:ascii="Times New Roman" w:eastAsia="Times New Roman" w:hAnsi="Times New Roman" w:cs="Times New Roman"/>
                <w:bCs/>
                <w:color w:val="000000"/>
                <w:sz w:val="24"/>
                <w:szCs w:val="28"/>
                <w:lang w:eastAsia="ru-RU"/>
              </w:rPr>
            </w:pPr>
            <w:r>
              <w:rPr>
                <w:rFonts w:ascii="Times New Roman" w:eastAsia="Times New Roman" w:hAnsi="Times New Roman" w:cs="Times New Roman"/>
                <w:bCs/>
                <w:color w:val="000000"/>
                <w:sz w:val="24"/>
                <w:szCs w:val="28"/>
                <w:lang w:eastAsia="ru-RU"/>
              </w:rPr>
              <w:t>0,0012</w:t>
            </w:r>
          </w:p>
        </w:tc>
        <w:tc>
          <w:tcPr>
            <w:tcW w:w="1560" w:type="dxa"/>
            <w:tcBorders>
              <w:top w:val="single" w:sz="4" w:space="0" w:color="auto"/>
              <w:left w:val="single" w:sz="4" w:space="0" w:color="auto"/>
              <w:bottom w:val="single" w:sz="4" w:space="0" w:color="auto"/>
              <w:right w:val="single" w:sz="4" w:space="0" w:color="auto"/>
            </w:tcBorders>
          </w:tcPr>
          <w:p w14:paraId="38DB56E9" w14:textId="77777777" w:rsidR="00A015A0" w:rsidRDefault="00A015A0" w:rsidP="00C01CFE">
            <w:pPr>
              <w:widowControl w:val="0"/>
              <w:spacing w:after="0" w:line="240" w:lineRule="auto"/>
              <w:jc w:val="center"/>
              <w:rPr>
                <w:rFonts w:ascii="Times New Roman" w:eastAsia="Times New Roman" w:hAnsi="Times New Roman" w:cs="Times New Roman"/>
                <w:bCs/>
                <w:color w:val="000000"/>
                <w:sz w:val="24"/>
                <w:szCs w:val="28"/>
                <w:lang w:eastAsia="ru-RU"/>
              </w:rPr>
            </w:pPr>
            <w:r>
              <w:rPr>
                <w:rFonts w:ascii="Times New Roman" w:eastAsia="Times New Roman" w:hAnsi="Times New Roman" w:cs="Times New Roman"/>
                <w:bCs/>
                <w:color w:val="000000"/>
                <w:sz w:val="24"/>
                <w:szCs w:val="28"/>
                <w:lang w:eastAsia="ru-RU"/>
              </w:rPr>
              <w:t>0,001</w:t>
            </w:r>
          </w:p>
        </w:tc>
        <w:tc>
          <w:tcPr>
            <w:tcW w:w="1587" w:type="dxa"/>
            <w:tcBorders>
              <w:top w:val="single" w:sz="4" w:space="0" w:color="auto"/>
              <w:left w:val="single" w:sz="4" w:space="0" w:color="auto"/>
              <w:bottom w:val="single" w:sz="4" w:space="0" w:color="auto"/>
              <w:right w:val="single" w:sz="4" w:space="0" w:color="auto"/>
            </w:tcBorders>
            <w:vAlign w:val="bottom"/>
            <w:hideMark/>
          </w:tcPr>
          <w:p w14:paraId="51A20508" w14:textId="77777777" w:rsidR="00A015A0" w:rsidRDefault="00A015A0" w:rsidP="00C01CFE">
            <w:pPr>
              <w:spacing w:after="0" w:line="240" w:lineRule="auto"/>
              <w:jc w:val="right"/>
              <w:rPr>
                <w:rFonts w:ascii="Times New Roman" w:eastAsia="Times New Roman" w:hAnsi="Times New Roman" w:cs="Times New Roman"/>
                <w:color w:val="000000"/>
                <w:sz w:val="24"/>
                <w:szCs w:val="28"/>
                <w:lang w:eastAsia="ru-RU"/>
              </w:rPr>
            </w:pPr>
            <w:r>
              <w:rPr>
                <w:rFonts w:ascii="Times New Roman" w:eastAsia="Times New Roman" w:hAnsi="Times New Roman" w:cs="Times New Roman"/>
                <w:color w:val="000000"/>
                <w:sz w:val="24"/>
                <w:szCs w:val="28"/>
                <w:lang w:eastAsia="ru-RU"/>
              </w:rPr>
              <w:t>0,001</w:t>
            </w:r>
          </w:p>
        </w:tc>
      </w:tr>
      <w:tr w:rsidR="00A015A0" w14:paraId="16645F64" w14:textId="77777777" w:rsidTr="00C01CFE">
        <w:tc>
          <w:tcPr>
            <w:tcW w:w="4923" w:type="dxa"/>
            <w:tcBorders>
              <w:top w:val="single" w:sz="4" w:space="0" w:color="auto"/>
              <w:left w:val="single" w:sz="4" w:space="0" w:color="auto"/>
              <w:bottom w:val="single" w:sz="4" w:space="0" w:color="auto"/>
              <w:right w:val="single" w:sz="4" w:space="0" w:color="auto"/>
            </w:tcBorders>
            <w:vAlign w:val="bottom"/>
            <w:hideMark/>
          </w:tcPr>
          <w:p w14:paraId="75BC1C83" w14:textId="77777777" w:rsidR="00A015A0" w:rsidRDefault="00A015A0" w:rsidP="00C01CFE">
            <w:pPr>
              <w:spacing w:after="0" w:line="240" w:lineRule="auto"/>
              <w:rPr>
                <w:rFonts w:ascii="Times New Roman" w:eastAsia="Times New Roman" w:hAnsi="Times New Roman" w:cs="Times New Roman"/>
                <w:color w:val="000000"/>
                <w:sz w:val="24"/>
                <w:szCs w:val="28"/>
                <w:lang w:val="ru-RU" w:eastAsia="ru-RU"/>
              </w:rPr>
            </w:pPr>
            <w:r>
              <w:rPr>
                <w:rFonts w:ascii="Times New Roman" w:eastAsia="Times New Roman" w:hAnsi="Times New Roman" w:cs="Times New Roman"/>
                <w:color w:val="000000"/>
                <w:sz w:val="24"/>
                <w:szCs w:val="28"/>
                <w:lang w:eastAsia="ru-RU"/>
              </w:rPr>
              <w:t>Прояснених вод після дискового фільтра</w:t>
            </w:r>
          </w:p>
        </w:tc>
        <w:tc>
          <w:tcPr>
            <w:tcW w:w="1559" w:type="dxa"/>
            <w:tcBorders>
              <w:top w:val="single" w:sz="4" w:space="0" w:color="auto"/>
              <w:left w:val="single" w:sz="4" w:space="0" w:color="auto"/>
              <w:bottom w:val="single" w:sz="4" w:space="0" w:color="auto"/>
              <w:right w:val="single" w:sz="4" w:space="0" w:color="auto"/>
            </w:tcBorders>
          </w:tcPr>
          <w:p w14:paraId="4C9ECEEA" w14:textId="77777777" w:rsidR="00A015A0" w:rsidRDefault="00A015A0" w:rsidP="00C01CFE">
            <w:pPr>
              <w:widowControl w:val="0"/>
              <w:spacing w:after="0" w:line="240" w:lineRule="auto"/>
              <w:jc w:val="center"/>
              <w:rPr>
                <w:rFonts w:ascii="Times New Roman" w:eastAsia="Times New Roman" w:hAnsi="Times New Roman" w:cs="Times New Roman"/>
                <w:bCs/>
                <w:color w:val="000000"/>
                <w:sz w:val="24"/>
                <w:szCs w:val="28"/>
                <w:lang w:eastAsia="ru-RU"/>
              </w:rPr>
            </w:pPr>
            <w:r>
              <w:rPr>
                <w:rFonts w:ascii="Times New Roman" w:eastAsia="Times New Roman" w:hAnsi="Times New Roman" w:cs="Times New Roman"/>
                <w:bCs/>
                <w:color w:val="000000"/>
                <w:sz w:val="24"/>
                <w:szCs w:val="28"/>
                <w:lang w:eastAsia="ru-RU"/>
              </w:rPr>
              <w:t>0,0015</w:t>
            </w:r>
          </w:p>
        </w:tc>
        <w:tc>
          <w:tcPr>
            <w:tcW w:w="1560" w:type="dxa"/>
            <w:tcBorders>
              <w:top w:val="single" w:sz="4" w:space="0" w:color="auto"/>
              <w:left w:val="single" w:sz="4" w:space="0" w:color="auto"/>
              <w:bottom w:val="single" w:sz="4" w:space="0" w:color="auto"/>
              <w:right w:val="single" w:sz="4" w:space="0" w:color="auto"/>
            </w:tcBorders>
          </w:tcPr>
          <w:p w14:paraId="0374D4A2" w14:textId="77777777" w:rsidR="00A015A0" w:rsidRDefault="00A015A0" w:rsidP="00C01CFE">
            <w:pPr>
              <w:widowControl w:val="0"/>
              <w:spacing w:after="0" w:line="240" w:lineRule="auto"/>
              <w:jc w:val="center"/>
              <w:rPr>
                <w:rFonts w:ascii="Times New Roman" w:eastAsia="Times New Roman" w:hAnsi="Times New Roman" w:cs="Times New Roman"/>
                <w:bCs/>
                <w:color w:val="000000"/>
                <w:sz w:val="24"/>
                <w:szCs w:val="28"/>
                <w:lang w:eastAsia="ru-RU"/>
              </w:rPr>
            </w:pPr>
            <w:r>
              <w:rPr>
                <w:rFonts w:ascii="Times New Roman" w:eastAsia="Times New Roman" w:hAnsi="Times New Roman" w:cs="Times New Roman"/>
                <w:bCs/>
                <w:color w:val="000000"/>
                <w:sz w:val="24"/>
                <w:szCs w:val="28"/>
                <w:lang w:eastAsia="ru-RU"/>
              </w:rPr>
              <w:t>0.001</w:t>
            </w:r>
          </w:p>
        </w:tc>
        <w:tc>
          <w:tcPr>
            <w:tcW w:w="1587" w:type="dxa"/>
            <w:tcBorders>
              <w:top w:val="single" w:sz="4" w:space="0" w:color="auto"/>
              <w:left w:val="single" w:sz="4" w:space="0" w:color="auto"/>
              <w:bottom w:val="single" w:sz="4" w:space="0" w:color="auto"/>
              <w:right w:val="single" w:sz="4" w:space="0" w:color="auto"/>
            </w:tcBorders>
            <w:vAlign w:val="bottom"/>
            <w:hideMark/>
          </w:tcPr>
          <w:p w14:paraId="340DF45D" w14:textId="77777777" w:rsidR="00A015A0" w:rsidRDefault="00A015A0" w:rsidP="00C01CFE">
            <w:pPr>
              <w:spacing w:after="0" w:line="240" w:lineRule="auto"/>
              <w:jc w:val="right"/>
              <w:rPr>
                <w:rFonts w:ascii="Times New Roman" w:eastAsia="Times New Roman" w:hAnsi="Times New Roman" w:cs="Times New Roman"/>
                <w:color w:val="000000"/>
                <w:sz w:val="24"/>
                <w:szCs w:val="28"/>
                <w:lang w:eastAsia="ru-RU"/>
              </w:rPr>
            </w:pPr>
            <w:r>
              <w:rPr>
                <w:rFonts w:ascii="Times New Roman" w:eastAsia="Times New Roman" w:hAnsi="Times New Roman" w:cs="Times New Roman"/>
                <w:color w:val="000000"/>
                <w:sz w:val="24"/>
                <w:szCs w:val="28"/>
                <w:lang w:eastAsia="ru-RU"/>
              </w:rPr>
              <w:t>0,001</w:t>
            </w:r>
          </w:p>
        </w:tc>
      </w:tr>
      <w:tr w:rsidR="00A015A0" w14:paraId="3FB149E8" w14:textId="77777777" w:rsidTr="00C01CFE">
        <w:tc>
          <w:tcPr>
            <w:tcW w:w="4923" w:type="dxa"/>
            <w:tcBorders>
              <w:top w:val="single" w:sz="4" w:space="0" w:color="auto"/>
              <w:left w:val="single" w:sz="4" w:space="0" w:color="auto"/>
              <w:bottom w:val="single" w:sz="4" w:space="0" w:color="auto"/>
              <w:right w:val="single" w:sz="4" w:space="0" w:color="auto"/>
            </w:tcBorders>
            <w:vAlign w:val="bottom"/>
            <w:hideMark/>
          </w:tcPr>
          <w:p w14:paraId="23AC3D5F" w14:textId="77777777" w:rsidR="00A015A0" w:rsidRDefault="00A015A0" w:rsidP="00C01CFE">
            <w:pPr>
              <w:spacing w:after="0" w:line="240" w:lineRule="auto"/>
              <w:rPr>
                <w:rFonts w:ascii="Times New Roman" w:eastAsia="Times New Roman" w:hAnsi="Times New Roman" w:cs="Times New Roman"/>
                <w:color w:val="000000"/>
                <w:sz w:val="24"/>
                <w:szCs w:val="28"/>
                <w:lang w:val="ru-RU" w:eastAsia="ru-RU"/>
              </w:rPr>
            </w:pPr>
            <w:r>
              <w:rPr>
                <w:rFonts w:ascii="Times New Roman" w:eastAsia="Times New Roman" w:hAnsi="Times New Roman" w:cs="Times New Roman"/>
                <w:color w:val="000000"/>
                <w:sz w:val="24"/>
                <w:szCs w:val="28"/>
                <w:lang w:eastAsia="ru-RU"/>
              </w:rPr>
              <w:t>В басейні надлишкових вод</w:t>
            </w:r>
          </w:p>
        </w:tc>
        <w:tc>
          <w:tcPr>
            <w:tcW w:w="1559" w:type="dxa"/>
            <w:tcBorders>
              <w:top w:val="single" w:sz="4" w:space="0" w:color="auto"/>
              <w:left w:val="single" w:sz="4" w:space="0" w:color="auto"/>
              <w:bottom w:val="single" w:sz="4" w:space="0" w:color="auto"/>
              <w:right w:val="single" w:sz="4" w:space="0" w:color="auto"/>
            </w:tcBorders>
          </w:tcPr>
          <w:p w14:paraId="21BB2846" w14:textId="77777777" w:rsidR="00A015A0" w:rsidRDefault="00A015A0" w:rsidP="00C01CFE">
            <w:pPr>
              <w:widowControl w:val="0"/>
              <w:spacing w:after="0" w:line="240" w:lineRule="auto"/>
              <w:jc w:val="center"/>
              <w:rPr>
                <w:rFonts w:ascii="Times New Roman" w:eastAsia="Times New Roman" w:hAnsi="Times New Roman" w:cs="Times New Roman"/>
                <w:bCs/>
                <w:color w:val="000000"/>
                <w:sz w:val="24"/>
                <w:szCs w:val="28"/>
                <w:lang w:eastAsia="ru-RU"/>
              </w:rPr>
            </w:pPr>
            <w:r>
              <w:rPr>
                <w:rFonts w:ascii="Times New Roman" w:eastAsia="Times New Roman" w:hAnsi="Times New Roman" w:cs="Times New Roman"/>
                <w:bCs/>
                <w:color w:val="000000"/>
                <w:sz w:val="24"/>
                <w:szCs w:val="28"/>
                <w:lang w:eastAsia="ru-RU"/>
              </w:rPr>
              <w:t>0,2</w:t>
            </w:r>
          </w:p>
        </w:tc>
        <w:tc>
          <w:tcPr>
            <w:tcW w:w="1560" w:type="dxa"/>
            <w:tcBorders>
              <w:top w:val="single" w:sz="4" w:space="0" w:color="auto"/>
              <w:left w:val="single" w:sz="4" w:space="0" w:color="auto"/>
              <w:bottom w:val="single" w:sz="4" w:space="0" w:color="auto"/>
              <w:right w:val="single" w:sz="4" w:space="0" w:color="auto"/>
            </w:tcBorders>
          </w:tcPr>
          <w:p w14:paraId="2404D934" w14:textId="77777777" w:rsidR="00A015A0" w:rsidRDefault="00A015A0" w:rsidP="00C01CFE">
            <w:pPr>
              <w:widowControl w:val="0"/>
              <w:spacing w:after="0" w:line="240" w:lineRule="auto"/>
              <w:jc w:val="center"/>
              <w:rPr>
                <w:rFonts w:ascii="Times New Roman" w:eastAsia="Times New Roman" w:hAnsi="Times New Roman" w:cs="Times New Roman"/>
                <w:bCs/>
                <w:color w:val="000000"/>
                <w:sz w:val="24"/>
                <w:szCs w:val="28"/>
                <w:lang w:eastAsia="ru-RU"/>
              </w:rPr>
            </w:pPr>
            <w:r>
              <w:rPr>
                <w:rFonts w:ascii="Times New Roman" w:eastAsia="Times New Roman" w:hAnsi="Times New Roman" w:cs="Times New Roman"/>
                <w:bCs/>
                <w:color w:val="000000"/>
                <w:sz w:val="24"/>
                <w:szCs w:val="28"/>
                <w:lang w:eastAsia="ru-RU"/>
              </w:rPr>
              <w:t>0,2</w:t>
            </w:r>
          </w:p>
        </w:tc>
        <w:tc>
          <w:tcPr>
            <w:tcW w:w="1587" w:type="dxa"/>
            <w:tcBorders>
              <w:top w:val="single" w:sz="4" w:space="0" w:color="auto"/>
              <w:left w:val="single" w:sz="4" w:space="0" w:color="auto"/>
              <w:bottom w:val="single" w:sz="4" w:space="0" w:color="auto"/>
              <w:right w:val="single" w:sz="4" w:space="0" w:color="auto"/>
            </w:tcBorders>
            <w:vAlign w:val="bottom"/>
            <w:hideMark/>
          </w:tcPr>
          <w:p w14:paraId="690D5636" w14:textId="77777777" w:rsidR="00A015A0" w:rsidRDefault="00A015A0" w:rsidP="00C01CFE">
            <w:pPr>
              <w:spacing w:after="0" w:line="240" w:lineRule="auto"/>
              <w:jc w:val="right"/>
              <w:rPr>
                <w:rFonts w:ascii="Times New Roman" w:eastAsia="Times New Roman" w:hAnsi="Times New Roman" w:cs="Times New Roman"/>
                <w:color w:val="000000"/>
                <w:sz w:val="24"/>
                <w:szCs w:val="28"/>
                <w:lang w:eastAsia="ru-RU"/>
              </w:rPr>
            </w:pPr>
            <w:r>
              <w:rPr>
                <w:rFonts w:ascii="Times New Roman" w:eastAsia="Times New Roman" w:hAnsi="Times New Roman" w:cs="Times New Roman"/>
                <w:color w:val="000000"/>
                <w:sz w:val="24"/>
                <w:szCs w:val="28"/>
                <w:lang w:eastAsia="ru-RU"/>
              </w:rPr>
              <w:t>0,20</w:t>
            </w:r>
          </w:p>
        </w:tc>
      </w:tr>
      <w:tr w:rsidR="00A015A0" w14:paraId="3EC7124C" w14:textId="77777777" w:rsidTr="00C01CFE">
        <w:tc>
          <w:tcPr>
            <w:tcW w:w="4923" w:type="dxa"/>
            <w:tcBorders>
              <w:top w:val="single" w:sz="4" w:space="0" w:color="auto"/>
              <w:left w:val="single" w:sz="4" w:space="0" w:color="auto"/>
              <w:bottom w:val="single" w:sz="4" w:space="0" w:color="auto"/>
              <w:right w:val="single" w:sz="4" w:space="0" w:color="auto"/>
            </w:tcBorders>
            <w:vAlign w:val="bottom"/>
            <w:hideMark/>
          </w:tcPr>
          <w:p w14:paraId="0F6D1F87" w14:textId="77777777" w:rsidR="00A015A0" w:rsidRDefault="00A015A0" w:rsidP="00C01CFE">
            <w:pPr>
              <w:spacing w:after="0" w:line="240" w:lineRule="auto"/>
              <w:rPr>
                <w:rFonts w:ascii="Times New Roman" w:eastAsia="Times New Roman" w:hAnsi="Times New Roman" w:cs="Times New Roman"/>
                <w:color w:val="000000"/>
                <w:sz w:val="24"/>
                <w:szCs w:val="28"/>
                <w:lang w:val="ru-RU" w:eastAsia="ru-RU"/>
              </w:rPr>
            </w:pPr>
            <w:r>
              <w:rPr>
                <w:rFonts w:ascii="Times New Roman" w:eastAsia="Times New Roman" w:hAnsi="Times New Roman" w:cs="Times New Roman"/>
                <w:color w:val="000000"/>
                <w:sz w:val="24"/>
                <w:szCs w:val="28"/>
                <w:lang w:eastAsia="ru-RU"/>
              </w:rPr>
              <w:t>Від плоскої сортувалки</w:t>
            </w:r>
          </w:p>
        </w:tc>
        <w:tc>
          <w:tcPr>
            <w:tcW w:w="1559" w:type="dxa"/>
            <w:tcBorders>
              <w:top w:val="single" w:sz="4" w:space="0" w:color="auto"/>
              <w:left w:val="single" w:sz="4" w:space="0" w:color="auto"/>
              <w:bottom w:val="single" w:sz="4" w:space="0" w:color="auto"/>
              <w:right w:val="single" w:sz="4" w:space="0" w:color="auto"/>
            </w:tcBorders>
          </w:tcPr>
          <w:p w14:paraId="685F3424" w14:textId="77777777" w:rsidR="00A015A0" w:rsidRDefault="00A015A0" w:rsidP="00C01CFE">
            <w:pPr>
              <w:widowControl w:val="0"/>
              <w:spacing w:after="0" w:line="240" w:lineRule="auto"/>
              <w:jc w:val="center"/>
              <w:rPr>
                <w:rFonts w:ascii="Times New Roman" w:eastAsia="Times New Roman" w:hAnsi="Times New Roman" w:cs="Times New Roman"/>
                <w:bCs/>
                <w:color w:val="000000"/>
                <w:sz w:val="24"/>
                <w:szCs w:val="28"/>
                <w:lang w:eastAsia="ru-RU"/>
              </w:rPr>
            </w:pPr>
            <w:r>
              <w:rPr>
                <w:rFonts w:ascii="Times New Roman" w:eastAsia="Times New Roman" w:hAnsi="Times New Roman" w:cs="Times New Roman"/>
                <w:bCs/>
                <w:color w:val="000000"/>
                <w:sz w:val="24"/>
                <w:szCs w:val="28"/>
                <w:lang w:eastAsia="ru-RU"/>
              </w:rPr>
              <w:t>0,6</w:t>
            </w:r>
          </w:p>
        </w:tc>
        <w:tc>
          <w:tcPr>
            <w:tcW w:w="1560" w:type="dxa"/>
            <w:tcBorders>
              <w:top w:val="single" w:sz="4" w:space="0" w:color="auto"/>
              <w:left w:val="single" w:sz="4" w:space="0" w:color="auto"/>
              <w:bottom w:val="single" w:sz="4" w:space="0" w:color="auto"/>
              <w:right w:val="single" w:sz="4" w:space="0" w:color="auto"/>
            </w:tcBorders>
          </w:tcPr>
          <w:p w14:paraId="27602877" w14:textId="77777777" w:rsidR="00A015A0" w:rsidRDefault="00A015A0" w:rsidP="00C01CFE">
            <w:pPr>
              <w:widowControl w:val="0"/>
              <w:spacing w:after="0" w:line="240" w:lineRule="auto"/>
              <w:jc w:val="center"/>
              <w:rPr>
                <w:rFonts w:ascii="Times New Roman" w:eastAsia="Times New Roman" w:hAnsi="Times New Roman" w:cs="Times New Roman"/>
                <w:bCs/>
                <w:color w:val="000000"/>
                <w:sz w:val="24"/>
                <w:szCs w:val="28"/>
                <w:lang w:eastAsia="ru-RU"/>
              </w:rPr>
            </w:pPr>
            <w:r>
              <w:rPr>
                <w:rFonts w:ascii="Times New Roman" w:eastAsia="Times New Roman" w:hAnsi="Times New Roman" w:cs="Times New Roman"/>
                <w:bCs/>
                <w:color w:val="000000"/>
                <w:sz w:val="24"/>
                <w:szCs w:val="28"/>
                <w:lang w:eastAsia="ru-RU"/>
              </w:rPr>
              <w:t>0,68</w:t>
            </w:r>
          </w:p>
        </w:tc>
        <w:tc>
          <w:tcPr>
            <w:tcW w:w="1587" w:type="dxa"/>
            <w:tcBorders>
              <w:top w:val="single" w:sz="4" w:space="0" w:color="auto"/>
              <w:left w:val="single" w:sz="4" w:space="0" w:color="auto"/>
              <w:bottom w:val="single" w:sz="4" w:space="0" w:color="auto"/>
              <w:right w:val="single" w:sz="4" w:space="0" w:color="auto"/>
            </w:tcBorders>
            <w:vAlign w:val="bottom"/>
            <w:hideMark/>
          </w:tcPr>
          <w:p w14:paraId="2EFD1979" w14:textId="77777777" w:rsidR="00A015A0" w:rsidRDefault="00A015A0" w:rsidP="00C01CFE">
            <w:pPr>
              <w:spacing w:after="0" w:line="240" w:lineRule="auto"/>
              <w:jc w:val="right"/>
              <w:rPr>
                <w:rFonts w:ascii="Times New Roman" w:eastAsia="Times New Roman" w:hAnsi="Times New Roman" w:cs="Times New Roman"/>
                <w:color w:val="000000"/>
                <w:sz w:val="24"/>
                <w:szCs w:val="28"/>
                <w:lang w:eastAsia="ru-RU"/>
              </w:rPr>
            </w:pPr>
            <w:r>
              <w:rPr>
                <w:rFonts w:ascii="Times New Roman" w:eastAsia="Times New Roman" w:hAnsi="Times New Roman" w:cs="Times New Roman"/>
                <w:color w:val="000000"/>
                <w:sz w:val="24"/>
                <w:szCs w:val="28"/>
                <w:lang w:eastAsia="ru-RU"/>
              </w:rPr>
              <w:t>0,18</w:t>
            </w:r>
          </w:p>
        </w:tc>
      </w:tr>
      <w:tr w:rsidR="00A015A0" w14:paraId="78E7F5E1" w14:textId="77777777" w:rsidTr="00C01CFE">
        <w:tc>
          <w:tcPr>
            <w:tcW w:w="4923" w:type="dxa"/>
            <w:tcBorders>
              <w:top w:val="single" w:sz="4" w:space="0" w:color="auto"/>
              <w:left w:val="single" w:sz="4" w:space="0" w:color="auto"/>
              <w:bottom w:val="single" w:sz="4" w:space="0" w:color="auto"/>
              <w:right w:val="single" w:sz="4" w:space="0" w:color="auto"/>
            </w:tcBorders>
            <w:vAlign w:val="bottom"/>
            <w:hideMark/>
          </w:tcPr>
          <w:p w14:paraId="7615B131" w14:textId="77777777" w:rsidR="00A015A0" w:rsidRDefault="00A015A0" w:rsidP="00C01CFE">
            <w:pPr>
              <w:spacing w:after="0" w:line="240" w:lineRule="auto"/>
              <w:rPr>
                <w:rFonts w:ascii="Times New Roman" w:eastAsia="Times New Roman" w:hAnsi="Times New Roman" w:cs="Times New Roman"/>
                <w:color w:val="000000"/>
                <w:sz w:val="24"/>
                <w:szCs w:val="28"/>
                <w:lang w:val="ru-RU" w:eastAsia="ru-RU"/>
              </w:rPr>
            </w:pPr>
            <w:r>
              <w:rPr>
                <w:rFonts w:ascii="Times New Roman" w:eastAsia="Times New Roman" w:hAnsi="Times New Roman" w:cs="Times New Roman"/>
                <w:color w:val="000000"/>
                <w:sz w:val="24"/>
                <w:szCs w:val="28"/>
                <w:lang w:eastAsia="ru-RU"/>
              </w:rPr>
              <w:t>Згущувача мокрого браку</w:t>
            </w:r>
          </w:p>
        </w:tc>
        <w:tc>
          <w:tcPr>
            <w:tcW w:w="1559" w:type="dxa"/>
            <w:tcBorders>
              <w:top w:val="single" w:sz="4" w:space="0" w:color="auto"/>
              <w:left w:val="single" w:sz="4" w:space="0" w:color="auto"/>
              <w:bottom w:val="single" w:sz="4" w:space="0" w:color="auto"/>
              <w:right w:val="single" w:sz="4" w:space="0" w:color="auto"/>
            </w:tcBorders>
          </w:tcPr>
          <w:p w14:paraId="393B9EDC" w14:textId="77777777" w:rsidR="00A015A0" w:rsidRDefault="00A015A0" w:rsidP="00C01CFE">
            <w:pPr>
              <w:widowControl w:val="0"/>
              <w:spacing w:after="0" w:line="240" w:lineRule="auto"/>
              <w:jc w:val="center"/>
              <w:rPr>
                <w:rFonts w:ascii="Times New Roman" w:eastAsia="Times New Roman" w:hAnsi="Times New Roman" w:cs="Times New Roman"/>
                <w:bCs/>
                <w:color w:val="000000"/>
                <w:sz w:val="24"/>
                <w:szCs w:val="28"/>
                <w:lang w:eastAsia="ru-RU"/>
              </w:rPr>
            </w:pPr>
            <w:r>
              <w:rPr>
                <w:rFonts w:ascii="Times New Roman" w:eastAsia="Times New Roman" w:hAnsi="Times New Roman" w:cs="Times New Roman"/>
                <w:bCs/>
                <w:color w:val="000000"/>
                <w:sz w:val="24"/>
                <w:szCs w:val="28"/>
                <w:lang w:eastAsia="ru-RU"/>
              </w:rPr>
              <w:t>0,04</w:t>
            </w:r>
          </w:p>
        </w:tc>
        <w:tc>
          <w:tcPr>
            <w:tcW w:w="1560" w:type="dxa"/>
            <w:tcBorders>
              <w:top w:val="single" w:sz="4" w:space="0" w:color="auto"/>
              <w:left w:val="single" w:sz="4" w:space="0" w:color="auto"/>
              <w:bottom w:val="single" w:sz="4" w:space="0" w:color="auto"/>
              <w:right w:val="single" w:sz="4" w:space="0" w:color="auto"/>
            </w:tcBorders>
          </w:tcPr>
          <w:p w14:paraId="3F4A33B7" w14:textId="77777777" w:rsidR="00A015A0" w:rsidRDefault="00A015A0" w:rsidP="00C01CFE">
            <w:pPr>
              <w:widowControl w:val="0"/>
              <w:spacing w:after="0" w:line="240" w:lineRule="auto"/>
              <w:jc w:val="center"/>
              <w:rPr>
                <w:rFonts w:ascii="Times New Roman" w:eastAsia="Times New Roman" w:hAnsi="Times New Roman" w:cs="Times New Roman"/>
                <w:bCs/>
                <w:color w:val="000000"/>
                <w:sz w:val="24"/>
                <w:szCs w:val="28"/>
                <w:lang w:eastAsia="ru-RU"/>
              </w:rPr>
            </w:pPr>
            <w:r>
              <w:rPr>
                <w:rFonts w:ascii="Times New Roman" w:eastAsia="Times New Roman" w:hAnsi="Times New Roman" w:cs="Times New Roman"/>
                <w:bCs/>
                <w:color w:val="000000"/>
                <w:sz w:val="24"/>
                <w:szCs w:val="28"/>
                <w:lang w:eastAsia="ru-RU"/>
              </w:rPr>
              <w:t>0,03-0,04</w:t>
            </w:r>
          </w:p>
        </w:tc>
        <w:tc>
          <w:tcPr>
            <w:tcW w:w="1587" w:type="dxa"/>
            <w:tcBorders>
              <w:top w:val="single" w:sz="4" w:space="0" w:color="auto"/>
              <w:left w:val="single" w:sz="4" w:space="0" w:color="auto"/>
              <w:bottom w:val="single" w:sz="4" w:space="0" w:color="auto"/>
              <w:right w:val="single" w:sz="4" w:space="0" w:color="auto"/>
            </w:tcBorders>
            <w:vAlign w:val="bottom"/>
            <w:hideMark/>
          </w:tcPr>
          <w:p w14:paraId="1CAECC7F" w14:textId="77777777" w:rsidR="00A015A0" w:rsidRDefault="00A015A0" w:rsidP="00C01CFE">
            <w:pPr>
              <w:spacing w:after="0" w:line="240" w:lineRule="auto"/>
              <w:jc w:val="right"/>
              <w:rPr>
                <w:rFonts w:ascii="Times New Roman" w:eastAsia="Times New Roman" w:hAnsi="Times New Roman" w:cs="Times New Roman"/>
                <w:color w:val="000000"/>
                <w:sz w:val="24"/>
                <w:szCs w:val="28"/>
                <w:lang w:eastAsia="ru-RU"/>
              </w:rPr>
            </w:pPr>
            <w:r>
              <w:rPr>
                <w:rFonts w:ascii="Times New Roman" w:eastAsia="Times New Roman" w:hAnsi="Times New Roman" w:cs="Times New Roman"/>
                <w:color w:val="000000"/>
                <w:sz w:val="24"/>
                <w:szCs w:val="28"/>
                <w:lang w:eastAsia="ru-RU"/>
              </w:rPr>
              <w:t>0,04</w:t>
            </w:r>
          </w:p>
        </w:tc>
      </w:tr>
    </w:tbl>
    <w:p w14:paraId="48D5A95D" w14:textId="77777777" w:rsidR="00AD1C73" w:rsidRDefault="00AD1C73" w:rsidP="00AD1C73">
      <w:pPr>
        <w:widowControl w:val="0"/>
        <w:shd w:val="clear" w:color="auto" w:fill="FFFFFF"/>
        <w:spacing w:after="0" w:line="228" w:lineRule="auto"/>
        <w:ind w:firstLine="680"/>
        <w:rPr>
          <w:rFonts w:ascii="Times New Roman" w:eastAsia="Times New Roman" w:hAnsi="Times New Roman" w:cs="Times New Roman"/>
          <w:bCs/>
          <w:color w:val="000000"/>
          <w:sz w:val="28"/>
          <w:szCs w:val="28"/>
          <w:lang w:eastAsia="ru-RU"/>
        </w:rPr>
      </w:pPr>
    </w:p>
    <w:p w14:paraId="47CF410E" w14:textId="77777777" w:rsidR="00AD1C73" w:rsidRDefault="00AD1C73" w:rsidP="00AD1C73">
      <w:pPr>
        <w:widowControl w:val="0"/>
        <w:shd w:val="clear" w:color="auto" w:fill="FFFFFF"/>
        <w:spacing w:after="0" w:line="228" w:lineRule="auto"/>
        <w:ind w:firstLine="680"/>
        <w:rPr>
          <w:rFonts w:ascii="Times New Roman" w:eastAsia="Times New Roman" w:hAnsi="Times New Roman" w:cs="Times New Roman"/>
          <w:bCs/>
          <w:color w:val="000000"/>
          <w:sz w:val="28"/>
          <w:szCs w:val="28"/>
          <w:lang w:eastAsia="ru-RU"/>
        </w:rPr>
      </w:pPr>
    </w:p>
    <w:p w14:paraId="74FFA1FB" w14:textId="3E1A32C1" w:rsidR="00AD1C73" w:rsidRDefault="007E628A" w:rsidP="00AD1C73">
      <w:pPr>
        <w:widowControl w:val="0"/>
        <w:shd w:val="clear" w:color="auto" w:fill="FFFFFF"/>
        <w:spacing w:after="0" w:line="228" w:lineRule="auto"/>
        <w:ind w:firstLine="680"/>
        <w:rPr>
          <w:rFonts w:ascii="Times New Roman" w:eastAsia="Times New Roman" w:hAnsi="Times New Roman" w:cs="Times New Roman"/>
          <w:bCs/>
          <w:color w:val="000000"/>
          <w:sz w:val="28"/>
          <w:szCs w:val="28"/>
          <w:lang w:eastAsia="ru-RU"/>
        </w:rPr>
      </w:pPr>
      <w:r>
        <w:rPr>
          <w:rFonts w:ascii="Times New Roman" w:eastAsia="Times New Roman" w:hAnsi="Times New Roman" w:cs="Times New Roman"/>
          <w:bCs/>
          <w:color w:val="000000"/>
          <w:sz w:val="28"/>
          <w:szCs w:val="28"/>
          <w:lang w:eastAsia="ru-RU"/>
        </w:rPr>
        <w:t>Продовження таблиці 2.6</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921"/>
        <w:gridCol w:w="1560"/>
        <w:gridCol w:w="1561"/>
        <w:gridCol w:w="1587"/>
      </w:tblGrid>
      <w:tr w:rsidR="00A015A0" w14:paraId="5061A035" w14:textId="77777777" w:rsidTr="00C01CFE">
        <w:tc>
          <w:tcPr>
            <w:tcW w:w="4921" w:type="dxa"/>
            <w:vMerge w:val="restart"/>
            <w:tcBorders>
              <w:top w:val="single" w:sz="4" w:space="0" w:color="auto"/>
              <w:left w:val="single" w:sz="4" w:space="0" w:color="auto"/>
              <w:bottom w:val="single" w:sz="4" w:space="0" w:color="auto"/>
              <w:right w:val="single" w:sz="4" w:space="0" w:color="auto"/>
            </w:tcBorders>
          </w:tcPr>
          <w:p w14:paraId="03EF5FE5" w14:textId="77777777" w:rsidR="00A015A0" w:rsidRDefault="00A015A0" w:rsidP="00C01CFE">
            <w:pPr>
              <w:widowControl w:val="0"/>
              <w:spacing w:after="0" w:line="228" w:lineRule="auto"/>
              <w:jc w:val="center"/>
              <w:rPr>
                <w:rFonts w:ascii="Times New Roman" w:eastAsia="Times New Roman" w:hAnsi="Times New Roman" w:cs="Times New Roman"/>
                <w:b/>
                <w:bCs/>
                <w:color w:val="000000"/>
                <w:sz w:val="24"/>
                <w:szCs w:val="28"/>
                <w:lang w:eastAsia="ru-RU"/>
              </w:rPr>
            </w:pPr>
          </w:p>
          <w:p w14:paraId="113E98C1" w14:textId="77777777" w:rsidR="00A015A0" w:rsidRDefault="00A015A0" w:rsidP="00C01CFE">
            <w:pPr>
              <w:widowControl w:val="0"/>
              <w:spacing w:after="0" w:line="228" w:lineRule="auto"/>
              <w:jc w:val="center"/>
              <w:rPr>
                <w:rFonts w:ascii="Times New Roman" w:eastAsia="Times New Roman" w:hAnsi="Times New Roman" w:cs="Times New Roman"/>
                <w:b/>
                <w:bCs/>
                <w:color w:val="000000"/>
                <w:sz w:val="24"/>
                <w:szCs w:val="28"/>
                <w:lang w:eastAsia="ru-RU"/>
              </w:rPr>
            </w:pPr>
            <w:r>
              <w:rPr>
                <w:rFonts w:ascii="Times New Roman" w:eastAsia="Times New Roman" w:hAnsi="Times New Roman" w:cs="Times New Roman"/>
                <w:b/>
                <w:bCs/>
                <w:color w:val="000000"/>
                <w:sz w:val="24"/>
                <w:szCs w:val="28"/>
                <w:lang w:eastAsia="ru-RU"/>
              </w:rPr>
              <w:t xml:space="preserve">Найменування статей </w:t>
            </w:r>
          </w:p>
        </w:tc>
        <w:tc>
          <w:tcPr>
            <w:tcW w:w="4708" w:type="dxa"/>
            <w:gridSpan w:val="3"/>
            <w:tcBorders>
              <w:top w:val="single" w:sz="4" w:space="0" w:color="auto"/>
              <w:left w:val="single" w:sz="4" w:space="0" w:color="auto"/>
              <w:bottom w:val="single" w:sz="4" w:space="0" w:color="auto"/>
              <w:right w:val="single" w:sz="4" w:space="0" w:color="auto"/>
            </w:tcBorders>
            <w:hideMark/>
          </w:tcPr>
          <w:p w14:paraId="2976DF4F" w14:textId="77777777" w:rsidR="00A015A0" w:rsidRDefault="00A015A0" w:rsidP="00C01CFE">
            <w:pPr>
              <w:widowControl w:val="0"/>
              <w:spacing w:after="0" w:line="228" w:lineRule="auto"/>
              <w:jc w:val="center"/>
              <w:rPr>
                <w:rFonts w:ascii="Times New Roman" w:eastAsia="Times New Roman" w:hAnsi="Times New Roman" w:cs="Times New Roman"/>
                <w:b/>
                <w:bCs/>
                <w:color w:val="000000"/>
                <w:sz w:val="24"/>
                <w:szCs w:val="28"/>
                <w:lang w:eastAsia="ru-RU"/>
              </w:rPr>
            </w:pPr>
            <w:r>
              <w:rPr>
                <w:rFonts w:ascii="Times New Roman" w:eastAsia="Times New Roman" w:hAnsi="Times New Roman" w:cs="Times New Roman"/>
                <w:b/>
                <w:bCs/>
                <w:color w:val="000000"/>
                <w:sz w:val="24"/>
                <w:szCs w:val="28"/>
                <w:lang w:eastAsia="ru-RU"/>
              </w:rPr>
              <w:t xml:space="preserve">Вихідні дані </w:t>
            </w:r>
          </w:p>
        </w:tc>
      </w:tr>
      <w:tr w:rsidR="00A015A0" w14:paraId="226515E7" w14:textId="77777777" w:rsidTr="00C01CFE">
        <w:tc>
          <w:tcPr>
            <w:tcW w:w="0" w:type="auto"/>
            <w:vMerge/>
            <w:tcBorders>
              <w:top w:val="single" w:sz="4" w:space="0" w:color="auto"/>
              <w:left w:val="single" w:sz="4" w:space="0" w:color="auto"/>
              <w:bottom w:val="single" w:sz="4" w:space="0" w:color="auto"/>
              <w:right w:val="single" w:sz="4" w:space="0" w:color="auto"/>
            </w:tcBorders>
            <w:vAlign w:val="center"/>
            <w:hideMark/>
          </w:tcPr>
          <w:p w14:paraId="4C4BE82C" w14:textId="77777777" w:rsidR="00A015A0" w:rsidRDefault="00A015A0" w:rsidP="00C01CFE">
            <w:pPr>
              <w:spacing w:after="0"/>
              <w:rPr>
                <w:rFonts w:ascii="Times New Roman" w:eastAsia="Times New Roman" w:hAnsi="Times New Roman" w:cs="Times New Roman"/>
                <w:b/>
                <w:bCs/>
                <w:color w:val="000000"/>
                <w:sz w:val="24"/>
                <w:szCs w:val="28"/>
                <w:lang w:eastAsia="ru-RU"/>
              </w:rPr>
            </w:pPr>
          </w:p>
        </w:tc>
        <w:tc>
          <w:tcPr>
            <w:tcW w:w="1560" w:type="dxa"/>
            <w:tcBorders>
              <w:top w:val="single" w:sz="4" w:space="0" w:color="auto"/>
              <w:left w:val="single" w:sz="4" w:space="0" w:color="auto"/>
              <w:bottom w:val="single" w:sz="4" w:space="0" w:color="auto"/>
              <w:right w:val="single" w:sz="4" w:space="0" w:color="auto"/>
            </w:tcBorders>
            <w:hideMark/>
          </w:tcPr>
          <w:p w14:paraId="1716AE70" w14:textId="77777777" w:rsidR="00A015A0" w:rsidRDefault="00A015A0" w:rsidP="00C01CFE">
            <w:pPr>
              <w:widowControl w:val="0"/>
              <w:spacing w:after="0" w:line="228" w:lineRule="auto"/>
              <w:jc w:val="center"/>
              <w:rPr>
                <w:rFonts w:ascii="Times New Roman" w:eastAsia="Times New Roman" w:hAnsi="Times New Roman" w:cs="Times New Roman"/>
                <w:bCs/>
                <w:color w:val="000000"/>
                <w:sz w:val="24"/>
                <w:szCs w:val="28"/>
                <w:lang w:val="ru-RU" w:eastAsia="ru-RU"/>
              </w:rPr>
            </w:pPr>
            <w:r>
              <w:rPr>
                <w:rFonts w:ascii="Times New Roman" w:eastAsia="Times New Roman" w:hAnsi="Times New Roman" w:cs="Times New Roman"/>
                <w:bCs/>
                <w:color w:val="000000"/>
                <w:sz w:val="24"/>
                <w:szCs w:val="28"/>
                <w:lang w:eastAsia="ru-RU"/>
              </w:rPr>
              <w:t>Джерело [1]</w:t>
            </w:r>
          </w:p>
        </w:tc>
        <w:tc>
          <w:tcPr>
            <w:tcW w:w="1561" w:type="dxa"/>
            <w:tcBorders>
              <w:top w:val="single" w:sz="4" w:space="0" w:color="auto"/>
              <w:left w:val="single" w:sz="4" w:space="0" w:color="auto"/>
              <w:bottom w:val="single" w:sz="4" w:space="0" w:color="auto"/>
              <w:right w:val="single" w:sz="4" w:space="0" w:color="auto"/>
            </w:tcBorders>
            <w:hideMark/>
          </w:tcPr>
          <w:p w14:paraId="5C2EB8FB" w14:textId="77777777" w:rsidR="00A015A0" w:rsidRDefault="00A015A0" w:rsidP="00C01CFE">
            <w:pPr>
              <w:widowControl w:val="0"/>
              <w:spacing w:after="0" w:line="228" w:lineRule="auto"/>
              <w:jc w:val="center"/>
              <w:rPr>
                <w:rFonts w:ascii="Times New Roman" w:eastAsia="Times New Roman" w:hAnsi="Times New Roman" w:cs="Times New Roman"/>
                <w:bCs/>
                <w:color w:val="000000"/>
                <w:sz w:val="24"/>
                <w:szCs w:val="28"/>
                <w:lang w:eastAsia="ru-RU"/>
              </w:rPr>
            </w:pPr>
            <w:r>
              <w:rPr>
                <w:rFonts w:ascii="Times New Roman" w:eastAsia="Times New Roman" w:hAnsi="Times New Roman" w:cs="Times New Roman"/>
                <w:bCs/>
                <w:color w:val="000000"/>
                <w:sz w:val="24"/>
                <w:szCs w:val="28"/>
                <w:lang w:eastAsia="ru-RU"/>
              </w:rPr>
              <w:t xml:space="preserve">Джерело </w:t>
            </w:r>
            <w:r>
              <w:rPr>
                <w:rFonts w:ascii="Times New Roman" w:eastAsia="Times New Roman" w:hAnsi="Times New Roman" w:cs="Times New Roman"/>
                <w:bCs/>
                <w:color w:val="000000"/>
                <w:sz w:val="24"/>
                <w:szCs w:val="28"/>
                <w:lang w:val="en-US" w:eastAsia="ru-RU"/>
              </w:rPr>
              <w:t>[2]</w:t>
            </w:r>
          </w:p>
        </w:tc>
        <w:tc>
          <w:tcPr>
            <w:tcW w:w="1587" w:type="dxa"/>
            <w:tcBorders>
              <w:top w:val="single" w:sz="4" w:space="0" w:color="auto"/>
              <w:left w:val="single" w:sz="4" w:space="0" w:color="auto"/>
              <w:bottom w:val="single" w:sz="4" w:space="0" w:color="auto"/>
              <w:right w:val="single" w:sz="4" w:space="0" w:color="auto"/>
            </w:tcBorders>
            <w:hideMark/>
          </w:tcPr>
          <w:p w14:paraId="077B5B2A" w14:textId="77777777" w:rsidR="00A015A0" w:rsidRDefault="00A015A0" w:rsidP="00C01CFE">
            <w:pPr>
              <w:widowControl w:val="0"/>
              <w:spacing w:after="0" w:line="228" w:lineRule="auto"/>
              <w:ind w:left="-90" w:right="-98"/>
              <w:jc w:val="center"/>
              <w:rPr>
                <w:rFonts w:ascii="Times New Roman" w:eastAsia="Times New Roman" w:hAnsi="Times New Roman" w:cs="Times New Roman"/>
                <w:bCs/>
                <w:color w:val="000000"/>
                <w:sz w:val="24"/>
                <w:szCs w:val="28"/>
                <w:lang w:eastAsia="ru-RU"/>
              </w:rPr>
            </w:pPr>
            <w:r>
              <w:rPr>
                <w:rFonts w:ascii="Times New Roman" w:eastAsia="Times New Roman" w:hAnsi="Times New Roman" w:cs="Times New Roman"/>
                <w:bCs/>
                <w:color w:val="000000"/>
                <w:sz w:val="24"/>
                <w:szCs w:val="28"/>
                <w:lang w:val="en-US" w:eastAsia="ru-RU"/>
              </w:rPr>
              <w:t>Прийма</w:t>
            </w:r>
            <w:r>
              <w:rPr>
                <w:rFonts w:ascii="Times New Roman" w:eastAsia="Times New Roman" w:hAnsi="Times New Roman" w:cs="Times New Roman"/>
                <w:bCs/>
                <w:color w:val="000000"/>
                <w:sz w:val="24"/>
                <w:szCs w:val="28"/>
                <w:lang w:eastAsia="ru-RU"/>
              </w:rPr>
              <w:t>є</w:t>
            </w:r>
            <w:r>
              <w:rPr>
                <w:rFonts w:ascii="Times New Roman" w:eastAsia="Times New Roman" w:hAnsi="Times New Roman" w:cs="Times New Roman"/>
                <w:bCs/>
                <w:color w:val="000000"/>
                <w:sz w:val="24"/>
                <w:szCs w:val="28"/>
                <w:lang w:val="en-US" w:eastAsia="ru-RU"/>
              </w:rPr>
              <w:t>мо</w:t>
            </w:r>
            <w:r>
              <w:rPr>
                <w:rFonts w:ascii="Times New Roman" w:eastAsia="Times New Roman" w:hAnsi="Times New Roman" w:cs="Times New Roman"/>
                <w:bCs/>
                <w:color w:val="000000"/>
                <w:sz w:val="24"/>
                <w:szCs w:val="28"/>
                <w:lang w:eastAsia="ru-RU"/>
              </w:rPr>
              <w:t xml:space="preserve"> до розрахунку</w:t>
            </w:r>
          </w:p>
        </w:tc>
      </w:tr>
      <w:tr w:rsidR="00A015A0" w14:paraId="505238DA" w14:textId="77777777" w:rsidTr="00C01CFE">
        <w:tc>
          <w:tcPr>
            <w:tcW w:w="4921" w:type="dxa"/>
            <w:tcBorders>
              <w:top w:val="single" w:sz="4" w:space="0" w:color="auto"/>
              <w:left w:val="single" w:sz="4" w:space="0" w:color="auto"/>
              <w:bottom w:val="single" w:sz="4" w:space="0" w:color="auto"/>
              <w:right w:val="single" w:sz="4" w:space="0" w:color="auto"/>
            </w:tcBorders>
            <w:vAlign w:val="bottom"/>
            <w:hideMark/>
          </w:tcPr>
          <w:p w14:paraId="1B0608E0" w14:textId="77777777" w:rsidR="00A015A0" w:rsidRDefault="00A015A0" w:rsidP="00C01CFE">
            <w:pPr>
              <w:spacing w:after="0" w:line="228" w:lineRule="auto"/>
              <w:rPr>
                <w:rFonts w:ascii="Times New Roman" w:eastAsia="Times New Roman" w:hAnsi="Times New Roman" w:cs="Times New Roman"/>
                <w:b/>
                <w:color w:val="000000"/>
                <w:sz w:val="24"/>
                <w:szCs w:val="28"/>
                <w:lang w:val="ru-RU" w:eastAsia="ru-RU"/>
              </w:rPr>
            </w:pPr>
            <w:r>
              <w:rPr>
                <w:rFonts w:ascii="Times New Roman" w:eastAsia="Times New Roman" w:hAnsi="Times New Roman" w:cs="Times New Roman"/>
                <w:b/>
                <w:color w:val="000000"/>
                <w:sz w:val="24"/>
                <w:szCs w:val="28"/>
                <w:lang w:eastAsia="ru-RU"/>
              </w:rPr>
              <w:t>3.Витрата свіжої та надлишкової води, л/т паперу</w:t>
            </w:r>
          </w:p>
        </w:tc>
        <w:tc>
          <w:tcPr>
            <w:tcW w:w="1560" w:type="dxa"/>
            <w:tcBorders>
              <w:top w:val="single" w:sz="4" w:space="0" w:color="auto"/>
              <w:left w:val="single" w:sz="4" w:space="0" w:color="auto"/>
              <w:bottom w:val="single" w:sz="4" w:space="0" w:color="auto"/>
              <w:right w:val="single" w:sz="4" w:space="0" w:color="auto"/>
            </w:tcBorders>
          </w:tcPr>
          <w:p w14:paraId="518F3791" w14:textId="77777777" w:rsidR="00A015A0" w:rsidRDefault="00A015A0" w:rsidP="00C01CFE">
            <w:pPr>
              <w:widowControl w:val="0"/>
              <w:spacing w:after="0" w:line="228" w:lineRule="auto"/>
              <w:jc w:val="center"/>
              <w:rPr>
                <w:rFonts w:ascii="Times New Roman" w:eastAsia="Times New Roman" w:hAnsi="Times New Roman" w:cs="Times New Roman"/>
                <w:bCs/>
                <w:color w:val="000000"/>
                <w:sz w:val="24"/>
                <w:szCs w:val="28"/>
                <w:lang w:eastAsia="ru-RU"/>
              </w:rPr>
            </w:pPr>
          </w:p>
        </w:tc>
        <w:tc>
          <w:tcPr>
            <w:tcW w:w="1561" w:type="dxa"/>
            <w:tcBorders>
              <w:top w:val="single" w:sz="4" w:space="0" w:color="auto"/>
              <w:left w:val="single" w:sz="4" w:space="0" w:color="auto"/>
              <w:bottom w:val="single" w:sz="4" w:space="0" w:color="auto"/>
              <w:right w:val="single" w:sz="4" w:space="0" w:color="auto"/>
            </w:tcBorders>
          </w:tcPr>
          <w:p w14:paraId="7E53865F" w14:textId="77777777" w:rsidR="00A015A0" w:rsidRDefault="00A015A0" w:rsidP="00C01CFE">
            <w:pPr>
              <w:widowControl w:val="0"/>
              <w:spacing w:after="0" w:line="228" w:lineRule="auto"/>
              <w:jc w:val="center"/>
              <w:rPr>
                <w:rFonts w:ascii="Times New Roman" w:eastAsia="Times New Roman" w:hAnsi="Times New Roman" w:cs="Times New Roman"/>
                <w:bCs/>
                <w:color w:val="000000"/>
                <w:sz w:val="24"/>
                <w:szCs w:val="28"/>
                <w:lang w:eastAsia="ru-RU"/>
              </w:rPr>
            </w:pPr>
          </w:p>
        </w:tc>
        <w:tc>
          <w:tcPr>
            <w:tcW w:w="1587" w:type="dxa"/>
            <w:tcBorders>
              <w:top w:val="single" w:sz="4" w:space="0" w:color="auto"/>
              <w:left w:val="single" w:sz="4" w:space="0" w:color="auto"/>
              <w:bottom w:val="single" w:sz="4" w:space="0" w:color="auto"/>
              <w:right w:val="single" w:sz="4" w:space="0" w:color="auto"/>
            </w:tcBorders>
            <w:vAlign w:val="bottom"/>
          </w:tcPr>
          <w:p w14:paraId="6556DC67" w14:textId="77777777" w:rsidR="00A015A0" w:rsidRDefault="00A015A0" w:rsidP="00C01CFE">
            <w:pPr>
              <w:spacing w:after="0" w:line="228" w:lineRule="auto"/>
              <w:jc w:val="right"/>
              <w:rPr>
                <w:rFonts w:ascii="Times New Roman" w:eastAsia="Times New Roman" w:hAnsi="Times New Roman" w:cs="Times New Roman"/>
                <w:color w:val="000000"/>
                <w:sz w:val="24"/>
                <w:szCs w:val="28"/>
                <w:lang w:val="ru-RU" w:eastAsia="ru-RU"/>
              </w:rPr>
            </w:pPr>
          </w:p>
        </w:tc>
      </w:tr>
      <w:tr w:rsidR="00A015A0" w14:paraId="0EE2B082" w14:textId="77777777" w:rsidTr="00C01CFE">
        <w:tc>
          <w:tcPr>
            <w:tcW w:w="4921" w:type="dxa"/>
            <w:tcBorders>
              <w:top w:val="single" w:sz="4" w:space="0" w:color="auto"/>
              <w:left w:val="single" w:sz="4" w:space="0" w:color="auto"/>
              <w:bottom w:val="single" w:sz="4" w:space="0" w:color="auto"/>
              <w:right w:val="single" w:sz="4" w:space="0" w:color="auto"/>
            </w:tcBorders>
            <w:vAlign w:val="bottom"/>
            <w:hideMark/>
          </w:tcPr>
          <w:p w14:paraId="7D5BF070" w14:textId="77777777" w:rsidR="00A015A0" w:rsidRDefault="00A015A0" w:rsidP="00C01CFE">
            <w:pPr>
              <w:spacing w:after="0" w:line="228" w:lineRule="auto"/>
              <w:rPr>
                <w:rFonts w:ascii="Times New Roman" w:eastAsia="Times New Roman" w:hAnsi="Times New Roman" w:cs="Times New Roman"/>
                <w:color w:val="000000"/>
                <w:sz w:val="24"/>
                <w:szCs w:val="28"/>
                <w:lang w:eastAsia="ru-RU"/>
              </w:rPr>
            </w:pPr>
            <w:r>
              <w:rPr>
                <w:rFonts w:ascii="Times New Roman" w:eastAsia="Times New Roman" w:hAnsi="Times New Roman" w:cs="Times New Roman"/>
                <w:color w:val="000000"/>
                <w:sz w:val="24"/>
                <w:szCs w:val="28"/>
                <w:lang w:eastAsia="ru-RU"/>
              </w:rPr>
              <w:t>Свіжа вода на промивання сіток</w:t>
            </w:r>
          </w:p>
        </w:tc>
        <w:tc>
          <w:tcPr>
            <w:tcW w:w="1560" w:type="dxa"/>
            <w:tcBorders>
              <w:top w:val="single" w:sz="4" w:space="0" w:color="auto"/>
              <w:left w:val="single" w:sz="4" w:space="0" w:color="auto"/>
              <w:bottom w:val="single" w:sz="4" w:space="0" w:color="auto"/>
              <w:right w:val="single" w:sz="4" w:space="0" w:color="auto"/>
            </w:tcBorders>
          </w:tcPr>
          <w:p w14:paraId="4B23F272" w14:textId="77777777" w:rsidR="00A015A0" w:rsidRDefault="00A015A0" w:rsidP="00C01CFE">
            <w:pPr>
              <w:widowControl w:val="0"/>
              <w:spacing w:after="0" w:line="228" w:lineRule="auto"/>
              <w:jc w:val="center"/>
              <w:rPr>
                <w:rFonts w:ascii="Times New Roman" w:eastAsia="Times New Roman" w:hAnsi="Times New Roman" w:cs="Times New Roman"/>
                <w:bCs/>
                <w:color w:val="000000"/>
                <w:sz w:val="24"/>
                <w:szCs w:val="28"/>
                <w:lang w:eastAsia="ru-RU"/>
              </w:rPr>
            </w:pPr>
            <w:r>
              <w:rPr>
                <w:rFonts w:ascii="Times New Roman" w:eastAsia="Times New Roman" w:hAnsi="Times New Roman" w:cs="Times New Roman"/>
                <w:bCs/>
                <w:color w:val="000000"/>
                <w:sz w:val="24"/>
                <w:szCs w:val="28"/>
                <w:lang w:eastAsia="ru-RU"/>
              </w:rPr>
              <w:t>10000</w:t>
            </w:r>
          </w:p>
        </w:tc>
        <w:tc>
          <w:tcPr>
            <w:tcW w:w="1561" w:type="dxa"/>
            <w:tcBorders>
              <w:top w:val="single" w:sz="4" w:space="0" w:color="auto"/>
              <w:left w:val="single" w:sz="4" w:space="0" w:color="auto"/>
              <w:bottom w:val="single" w:sz="4" w:space="0" w:color="auto"/>
              <w:right w:val="single" w:sz="4" w:space="0" w:color="auto"/>
            </w:tcBorders>
          </w:tcPr>
          <w:p w14:paraId="3D18DFB3" w14:textId="77777777" w:rsidR="00A015A0" w:rsidRDefault="00A015A0" w:rsidP="00C01CFE">
            <w:pPr>
              <w:widowControl w:val="0"/>
              <w:spacing w:after="0" w:line="228" w:lineRule="auto"/>
              <w:jc w:val="center"/>
              <w:rPr>
                <w:rFonts w:ascii="Times New Roman" w:eastAsia="Times New Roman" w:hAnsi="Times New Roman" w:cs="Times New Roman"/>
                <w:bCs/>
                <w:color w:val="000000"/>
                <w:sz w:val="24"/>
                <w:szCs w:val="28"/>
                <w:lang w:eastAsia="ru-RU"/>
              </w:rPr>
            </w:pPr>
            <w:r>
              <w:rPr>
                <w:rFonts w:ascii="Times New Roman" w:eastAsia="Times New Roman" w:hAnsi="Times New Roman" w:cs="Times New Roman"/>
                <w:bCs/>
                <w:color w:val="000000"/>
                <w:sz w:val="24"/>
                <w:szCs w:val="28"/>
                <w:lang w:eastAsia="ru-RU"/>
              </w:rPr>
              <w:t>16000</w:t>
            </w:r>
          </w:p>
        </w:tc>
        <w:tc>
          <w:tcPr>
            <w:tcW w:w="1587" w:type="dxa"/>
            <w:tcBorders>
              <w:top w:val="single" w:sz="4" w:space="0" w:color="auto"/>
              <w:left w:val="single" w:sz="4" w:space="0" w:color="auto"/>
              <w:bottom w:val="single" w:sz="4" w:space="0" w:color="auto"/>
              <w:right w:val="single" w:sz="4" w:space="0" w:color="auto"/>
            </w:tcBorders>
            <w:vAlign w:val="bottom"/>
            <w:hideMark/>
          </w:tcPr>
          <w:p w14:paraId="7E4A9929" w14:textId="77777777" w:rsidR="00A015A0" w:rsidRDefault="00A015A0" w:rsidP="00C01CFE">
            <w:pPr>
              <w:spacing w:after="0" w:line="228" w:lineRule="auto"/>
              <w:jc w:val="right"/>
              <w:rPr>
                <w:rFonts w:ascii="Times New Roman" w:eastAsia="Times New Roman" w:hAnsi="Times New Roman" w:cs="Times New Roman"/>
                <w:color w:val="000000"/>
                <w:sz w:val="24"/>
                <w:szCs w:val="28"/>
                <w:lang w:val="ru-RU" w:eastAsia="ru-RU"/>
              </w:rPr>
            </w:pPr>
            <w:r>
              <w:rPr>
                <w:rFonts w:ascii="Times New Roman" w:eastAsia="Times New Roman" w:hAnsi="Times New Roman" w:cs="Times New Roman"/>
                <w:color w:val="000000"/>
                <w:sz w:val="24"/>
                <w:szCs w:val="28"/>
                <w:lang w:eastAsia="ru-RU"/>
              </w:rPr>
              <w:t>8000,0</w:t>
            </w:r>
          </w:p>
        </w:tc>
      </w:tr>
      <w:tr w:rsidR="00A015A0" w14:paraId="0AB57275" w14:textId="77777777" w:rsidTr="00C01CFE">
        <w:tc>
          <w:tcPr>
            <w:tcW w:w="4921" w:type="dxa"/>
            <w:tcBorders>
              <w:top w:val="single" w:sz="4" w:space="0" w:color="auto"/>
              <w:left w:val="single" w:sz="4" w:space="0" w:color="auto"/>
              <w:bottom w:val="single" w:sz="4" w:space="0" w:color="auto"/>
              <w:right w:val="single" w:sz="4" w:space="0" w:color="auto"/>
            </w:tcBorders>
            <w:vAlign w:val="bottom"/>
            <w:hideMark/>
          </w:tcPr>
          <w:p w14:paraId="299A3362" w14:textId="77777777" w:rsidR="00A015A0" w:rsidRDefault="00A015A0" w:rsidP="00C01CFE">
            <w:pPr>
              <w:spacing w:after="0" w:line="228" w:lineRule="auto"/>
              <w:rPr>
                <w:rFonts w:ascii="Times New Roman" w:eastAsia="Times New Roman" w:hAnsi="Times New Roman" w:cs="Times New Roman"/>
                <w:color w:val="000000"/>
                <w:sz w:val="24"/>
                <w:szCs w:val="28"/>
                <w:lang w:eastAsia="ru-RU"/>
              </w:rPr>
            </w:pPr>
            <w:r>
              <w:rPr>
                <w:rFonts w:ascii="Times New Roman" w:eastAsia="Times New Roman" w:hAnsi="Times New Roman" w:cs="Times New Roman"/>
                <w:color w:val="000000"/>
                <w:sz w:val="24"/>
                <w:szCs w:val="28"/>
                <w:lang w:eastAsia="ru-RU"/>
              </w:rPr>
              <w:lastRenderedPageBreak/>
              <w:t>Свіжа вода на спорски і відсічки відсмоктувальних ящиків</w:t>
            </w:r>
          </w:p>
        </w:tc>
        <w:tc>
          <w:tcPr>
            <w:tcW w:w="1560" w:type="dxa"/>
            <w:tcBorders>
              <w:top w:val="single" w:sz="4" w:space="0" w:color="auto"/>
              <w:left w:val="single" w:sz="4" w:space="0" w:color="auto"/>
              <w:bottom w:val="single" w:sz="4" w:space="0" w:color="auto"/>
              <w:right w:val="single" w:sz="4" w:space="0" w:color="auto"/>
            </w:tcBorders>
          </w:tcPr>
          <w:p w14:paraId="1BB20D5F" w14:textId="77777777" w:rsidR="00A015A0" w:rsidRDefault="00A015A0" w:rsidP="00C01CFE">
            <w:pPr>
              <w:widowControl w:val="0"/>
              <w:spacing w:after="0" w:line="228" w:lineRule="auto"/>
              <w:jc w:val="center"/>
              <w:rPr>
                <w:rFonts w:ascii="Times New Roman" w:eastAsia="Times New Roman" w:hAnsi="Times New Roman" w:cs="Times New Roman"/>
                <w:bCs/>
                <w:color w:val="000000"/>
                <w:sz w:val="24"/>
                <w:szCs w:val="28"/>
                <w:lang w:val="ru-RU" w:eastAsia="ru-RU"/>
              </w:rPr>
            </w:pPr>
          </w:p>
          <w:p w14:paraId="18B7B607" w14:textId="77777777" w:rsidR="00A015A0" w:rsidRDefault="00A015A0" w:rsidP="00C01CFE">
            <w:pPr>
              <w:widowControl w:val="0"/>
              <w:spacing w:after="0" w:line="228" w:lineRule="auto"/>
              <w:jc w:val="center"/>
              <w:rPr>
                <w:rFonts w:ascii="Times New Roman" w:eastAsia="Times New Roman" w:hAnsi="Times New Roman" w:cs="Times New Roman"/>
                <w:bCs/>
                <w:color w:val="000000"/>
                <w:sz w:val="24"/>
                <w:szCs w:val="28"/>
                <w:lang w:val="ru-RU" w:eastAsia="ru-RU"/>
              </w:rPr>
            </w:pPr>
            <w:r>
              <w:rPr>
                <w:rFonts w:ascii="Times New Roman" w:eastAsia="Times New Roman" w:hAnsi="Times New Roman" w:cs="Times New Roman"/>
                <w:bCs/>
                <w:color w:val="000000"/>
                <w:sz w:val="24"/>
                <w:szCs w:val="28"/>
                <w:lang w:val="ru-RU" w:eastAsia="ru-RU"/>
              </w:rPr>
              <w:t>2000</w:t>
            </w:r>
          </w:p>
        </w:tc>
        <w:tc>
          <w:tcPr>
            <w:tcW w:w="1561" w:type="dxa"/>
            <w:tcBorders>
              <w:top w:val="single" w:sz="4" w:space="0" w:color="auto"/>
              <w:left w:val="single" w:sz="4" w:space="0" w:color="auto"/>
              <w:bottom w:val="single" w:sz="4" w:space="0" w:color="auto"/>
              <w:right w:val="single" w:sz="4" w:space="0" w:color="auto"/>
            </w:tcBorders>
          </w:tcPr>
          <w:p w14:paraId="5ACEED14" w14:textId="77777777" w:rsidR="00A015A0" w:rsidRDefault="00A015A0" w:rsidP="00C01CFE">
            <w:pPr>
              <w:widowControl w:val="0"/>
              <w:spacing w:after="0" w:line="228" w:lineRule="auto"/>
              <w:jc w:val="center"/>
              <w:rPr>
                <w:rFonts w:ascii="Times New Roman" w:eastAsia="Times New Roman" w:hAnsi="Times New Roman" w:cs="Times New Roman"/>
                <w:bCs/>
                <w:color w:val="000000"/>
                <w:sz w:val="24"/>
                <w:szCs w:val="28"/>
                <w:lang w:eastAsia="ru-RU"/>
              </w:rPr>
            </w:pPr>
          </w:p>
          <w:p w14:paraId="4F69FD7E" w14:textId="77777777" w:rsidR="00A015A0" w:rsidRDefault="00A015A0" w:rsidP="00C01CFE">
            <w:pPr>
              <w:widowControl w:val="0"/>
              <w:spacing w:after="0" w:line="228" w:lineRule="auto"/>
              <w:jc w:val="center"/>
              <w:rPr>
                <w:rFonts w:ascii="Times New Roman" w:eastAsia="Times New Roman" w:hAnsi="Times New Roman" w:cs="Times New Roman"/>
                <w:bCs/>
                <w:color w:val="000000"/>
                <w:sz w:val="24"/>
                <w:szCs w:val="28"/>
                <w:lang w:eastAsia="ru-RU"/>
              </w:rPr>
            </w:pPr>
            <w:r>
              <w:rPr>
                <w:rFonts w:ascii="Times New Roman" w:eastAsia="Times New Roman" w:hAnsi="Times New Roman" w:cs="Times New Roman"/>
                <w:bCs/>
                <w:color w:val="000000"/>
                <w:sz w:val="24"/>
                <w:szCs w:val="28"/>
                <w:lang w:eastAsia="ru-RU"/>
              </w:rPr>
              <w:t>4000</w:t>
            </w:r>
          </w:p>
        </w:tc>
        <w:tc>
          <w:tcPr>
            <w:tcW w:w="1587" w:type="dxa"/>
            <w:tcBorders>
              <w:top w:val="single" w:sz="4" w:space="0" w:color="auto"/>
              <w:left w:val="single" w:sz="4" w:space="0" w:color="auto"/>
              <w:bottom w:val="single" w:sz="4" w:space="0" w:color="auto"/>
              <w:right w:val="single" w:sz="4" w:space="0" w:color="auto"/>
            </w:tcBorders>
            <w:vAlign w:val="bottom"/>
            <w:hideMark/>
          </w:tcPr>
          <w:p w14:paraId="302EB3D3" w14:textId="77777777" w:rsidR="00A015A0" w:rsidRDefault="00A015A0" w:rsidP="00C01CFE">
            <w:pPr>
              <w:spacing w:after="0" w:line="228" w:lineRule="auto"/>
              <w:rPr>
                <w:rFonts w:ascii="Times New Roman" w:eastAsia="Times New Roman" w:hAnsi="Times New Roman" w:cs="Times New Roman"/>
                <w:color w:val="000000"/>
                <w:sz w:val="24"/>
                <w:szCs w:val="28"/>
                <w:lang w:val="ru-RU" w:eastAsia="ru-RU"/>
              </w:rPr>
            </w:pPr>
            <w:r>
              <w:rPr>
                <w:rFonts w:ascii="Times New Roman" w:eastAsia="Times New Roman" w:hAnsi="Times New Roman" w:cs="Times New Roman"/>
                <w:color w:val="000000"/>
                <w:sz w:val="24"/>
                <w:szCs w:val="28"/>
                <w:lang w:eastAsia="ru-RU"/>
              </w:rPr>
              <w:t xml:space="preserve">           5000,0</w:t>
            </w:r>
          </w:p>
        </w:tc>
      </w:tr>
      <w:tr w:rsidR="00A015A0" w14:paraId="6F6C74D2" w14:textId="77777777" w:rsidTr="00C01CFE">
        <w:tc>
          <w:tcPr>
            <w:tcW w:w="4921" w:type="dxa"/>
            <w:tcBorders>
              <w:top w:val="single" w:sz="4" w:space="0" w:color="auto"/>
              <w:left w:val="single" w:sz="4" w:space="0" w:color="auto"/>
              <w:bottom w:val="single" w:sz="4" w:space="0" w:color="auto"/>
              <w:right w:val="single" w:sz="4" w:space="0" w:color="auto"/>
            </w:tcBorders>
            <w:vAlign w:val="bottom"/>
            <w:hideMark/>
          </w:tcPr>
          <w:p w14:paraId="6DF4ACF2" w14:textId="77777777" w:rsidR="00A015A0" w:rsidRDefault="00A015A0" w:rsidP="00C01CFE">
            <w:pPr>
              <w:spacing w:after="0" w:line="228" w:lineRule="auto"/>
              <w:rPr>
                <w:rFonts w:ascii="Times New Roman" w:eastAsia="Times New Roman" w:hAnsi="Times New Roman" w:cs="Times New Roman"/>
                <w:color w:val="000000"/>
                <w:sz w:val="24"/>
                <w:szCs w:val="28"/>
                <w:lang w:eastAsia="ru-RU"/>
              </w:rPr>
            </w:pPr>
            <w:r>
              <w:rPr>
                <w:rFonts w:ascii="Times New Roman" w:eastAsia="Times New Roman" w:hAnsi="Times New Roman" w:cs="Times New Roman"/>
                <w:color w:val="000000"/>
                <w:sz w:val="24"/>
                <w:szCs w:val="28"/>
                <w:lang w:eastAsia="ru-RU"/>
              </w:rPr>
              <w:t>Свіжа вода на промивання сукон</w:t>
            </w:r>
          </w:p>
        </w:tc>
        <w:tc>
          <w:tcPr>
            <w:tcW w:w="1560" w:type="dxa"/>
            <w:tcBorders>
              <w:top w:val="single" w:sz="4" w:space="0" w:color="auto"/>
              <w:left w:val="single" w:sz="4" w:space="0" w:color="auto"/>
              <w:bottom w:val="single" w:sz="4" w:space="0" w:color="auto"/>
              <w:right w:val="single" w:sz="4" w:space="0" w:color="auto"/>
            </w:tcBorders>
          </w:tcPr>
          <w:p w14:paraId="5E9BB3D4" w14:textId="77777777" w:rsidR="00A015A0" w:rsidRDefault="00A015A0" w:rsidP="00C01CFE">
            <w:pPr>
              <w:widowControl w:val="0"/>
              <w:spacing w:after="0" w:line="228" w:lineRule="auto"/>
              <w:jc w:val="center"/>
              <w:rPr>
                <w:rFonts w:ascii="Times New Roman" w:eastAsia="Times New Roman" w:hAnsi="Times New Roman" w:cs="Times New Roman"/>
                <w:bCs/>
                <w:color w:val="000000"/>
                <w:sz w:val="24"/>
                <w:szCs w:val="28"/>
                <w:lang w:eastAsia="ru-RU"/>
              </w:rPr>
            </w:pPr>
            <w:r>
              <w:rPr>
                <w:rFonts w:ascii="Times New Roman" w:eastAsia="Times New Roman" w:hAnsi="Times New Roman" w:cs="Times New Roman"/>
                <w:bCs/>
                <w:color w:val="000000"/>
                <w:sz w:val="24"/>
                <w:szCs w:val="28"/>
                <w:lang w:eastAsia="ru-RU"/>
              </w:rPr>
              <w:t>5000</w:t>
            </w:r>
          </w:p>
        </w:tc>
        <w:tc>
          <w:tcPr>
            <w:tcW w:w="1561" w:type="dxa"/>
            <w:tcBorders>
              <w:top w:val="single" w:sz="4" w:space="0" w:color="auto"/>
              <w:left w:val="single" w:sz="4" w:space="0" w:color="auto"/>
              <w:bottom w:val="single" w:sz="4" w:space="0" w:color="auto"/>
              <w:right w:val="single" w:sz="4" w:space="0" w:color="auto"/>
            </w:tcBorders>
          </w:tcPr>
          <w:p w14:paraId="164EA5DC" w14:textId="77777777" w:rsidR="00A015A0" w:rsidRDefault="00A015A0" w:rsidP="00C01CFE">
            <w:pPr>
              <w:widowControl w:val="0"/>
              <w:spacing w:after="0" w:line="228" w:lineRule="auto"/>
              <w:jc w:val="center"/>
              <w:rPr>
                <w:rFonts w:ascii="Times New Roman" w:eastAsia="Times New Roman" w:hAnsi="Times New Roman" w:cs="Times New Roman"/>
                <w:bCs/>
                <w:color w:val="000000"/>
                <w:sz w:val="24"/>
                <w:szCs w:val="28"/>
                <w:lang w:eastAsia="ru-RU"/>
              </w:rPr>
            </w:pPr>
            <w:r>
              <w:rPr>
                <w:rFonts w:ascii="Times New Roman" w:eastAsia="Times New Roman" w:hAnsi="Times New Roman" w:cs="Times New Roman"/>
                <w:bCs/>
                <w:color w:val="000000"/>
                <w:sz w:val="24"/>
                <w:szCs w:val="28"/>
                <w:lang w:eastAsia="ru-RU"/>
              </w:rPr>
              <w:t>7000</w:t>
            </w:r>
          </w:p>
        </w:tc>
        <w:tc>
          <w:tcPr>
            <w:tcW w:w="1587" w:type="dxa"/>
            <w:tcBorders>
              <w:top w:val="single" w:sz="4" w:space="0" w:color="auto"/>
              <w:left w:val="single" w:sz="4" w:space="0" w:color="auto"/>
              <w:bottom w:val="single" w:sz="4" w:space="0" w:color="auto"/>
              <w:right w:val="single" w:sz="4" w:space="0" w:color="auto"/>
            </w:tcBorders>
            <w:vAlign w:val="bottom"/>
            <w:hideMark/>
          </w:tcPr>
          <w:p w14:paraId="623D943B" w14:textId="77777777" w:rsidR="00A015A0" w:rsidRDefault="00A015A0" w:rsidP="00C01CFE">
            <w:pPr>
              <w:spacing w:after="0" w:line="228" w:lineRule="auto"/>
              <w:jc w:val="right"/>
              <w:rPr>
                <w:rFonts w:ascii="Times New Roman" w:eastAsia="Times New Roman" w:hAnsi="Times New Roman" w:cs="Times New Roman"/>
                <w:color w:val="000000"/>
                <w:sz w:val="24"/>
                <w:szCs w:val="28"/>
                <w:lang w:val="ru-RU" w:eastAsia="ru-RU"/>
              </w:rPr>
            </w:pPr>
            <w:r>
              <w:rPr>
                <w:rFonts w:ascii="Times New Roman" w:eastAsia="Times New Roman" w:hAnsi="Times New Roman" w:cs="Times New Roman"/>
                <w:color w:val="000000"/>
                <w:sz w:val="24"/>
                <w:szCs w:val="28"/>
                <w:lang w:eastAsia="ru-RU"/>
              </w:rPr>
              <w:t>4000,0</w:t>
            </w:r>
          </w:p>
        </w:tc>
      </w:tr>
      <w:tr w:rsidR="00A015A0" w14:paraId="74125D5E" w14:textId="77777777" w:rsidTr="00C01CFE">
        <w:tc>
          <w:tcPr>
            <w:tcW w:w="4921" w:type="dxa"/>
            <w:tcBorders>
              <w:top w:val="single" w:sz="4" w:space="0" w:color="auto"/>
              <w:left w:val="single" w:sz="4" w:space="0" w:color="auto"/>
              <w:bottom w:val="single" w:sz="4" w:space="0" w:color="auto"/>
              <w:right w:val="single" w:sz="4" w:space="0" w:color="auto"/>
            </w:tcBorders>
            <w:vAlign w:val="bottom"/>
            <w:hideMark/>
          </w:tcPr>
          <w:p w14:paraId="2ECA90E1" w14:textId="77777777" w:rsidR="00A015A0" w:rsidRDefault="00A015A0" w:rsidP="00C01CFE">
            <w:pPr>
              <w:spacing w:after="0" w:line="228" w:lineRule="auto"/>
              <w:rPr>
                <w:rFonts w:ascii="Times New Roman" w:eastAsia="Times New Roman" w:hAnsi="Times New Roman" w:cs="Times New Roman"/>
                <w:color w:val="000000"/>
                <w:sz w:val="24"/>
                <w:szCs w:val="28"/>
                <w:lang w:eastAsia="ru-RU"/>
              </w:rPr>
            </w:pPr>
            <w:r>
              <w:rPr>
                <w:rFonts w:ascii="Times New Roman" w:eastAsia="Times New Roman" w:hAnsi="Times New Roman" w:cs="Times New Roman"/>
                <w:color w:val="000000"/>
                <w:sz w:val="24"/>
                <w:szCs w:val="28"/>
                <w:lang w:eastAsia="ru-RU"/>
              </w:rPr>
              <w:t>Надлишкова вода на сортувалку</w:t>
            </w:r>
          </w:p>
        </w:tc>
        <w:tc>
          <w:tcPr>
            <w:tcW w:w="1560" w:type="dxa"/>
            <w:tcBorders>
              <w:top w:val="single" w:sz="4" w:space="0" w:color="auto"/>
              <w:left w:val="single" w:sz="4" w:space="0" w:color="auto"/>
              <w:bottom w:val="single" w:sz="4" w:space="0" w:color="auto"/>
              <w:right w:val="single" w:sz="4" w:space="0" w:color="auto"/>
            </w:tcBorders>
          </w:tcPr>
          <w:p w14:paraId="2C24D37E" w14:textId="77777777" w:rsidR="00A015A0" w:rsidRDefault="00A015A0" w:rsidP="00C01CFE">
            <w:pPr>
              <w:widowControl w:val="0"/>
              <w:spacing w:after="0" w:line="228" w:lineRule="auto"/>
              <w:jc w:val="center"/>
              <w:rPr>
                <w:rFonts w:ascii="Times New Roman" w:eastAsia="Times New Roman" w:hAnsi="Times New Roman" w:cs="Times New Roman"/>
                <w:bCs/>
                <w:color w:val="000000"/>
                <w:sz w:val="24"/>
                <w:szCs w:val="28"/>
                <w:lang w:val="ru-RU" w:eastAsia="ru-RU"/>
              </w:rPr>
            </w:pPr>
            <w:r>
              <w:rPr>
                <w:rFonts w:ascii="Times New Roman" w:eastAsia="Times New Roman" w:hAnsi="Times New Roman" w:cs="Times New Roman"/>
                <w:bCs/>
                <w:color w:val="000000"/>
                <w:sz w:val="24"/>
                <w:szCs w:val="28"/>
                <w:lang w:val="ru-RU" w:eastAsia="ru-RU"/>
              </w:rPr>
              <w:t>800</w:t>
            </w:r>
          </w:p>
        </w:tc>
        <w:tc>
          <w:tcPr>
            <w:tcW w:w="1561" w:type="dxa"/>
            <w:tcBorders>
              <w:top w:val="single" w:sz="4" w:space="0" w:color="auto"/>
              <w:left w:val="single" w:sz="4" w:space="0" w:color="auto"/>
              <w:bottom w:val="single" w:sz="4" w:space="0" w:color="auto"/>
              <w:right w:val="single" w:sz="4" w:space="0" w:color="auto"/>
            </w:tcBorders>
          </w:tcPr>
          <w:p w14:paraId="1BD254C1" w14:textId="77777777" w:rsidR="00A015A0" w:rsidRDefault="00A015A0" w:rsidP="00C01CFE">
            <w:pPr>
              <w:widowControl w:val="0"/>
              <w:spacing w:after="0" w:line="228" w:lineRule="auto"/>
              <w:jc w:val="center"/>
              <w:rPr>
                <w:rFonts w:ascii="Times New Roman" w:eastAsia="Times New Roman" w:hAnsi="Times New Roman" w:cs="Times New Roman"/>
                <w:bCs/>
                <w:color w:val="000000"/>
                <w:sz w:val="24"/>
                <w:szCs w:val="28"/>
                <w:lang w:eastAsia="ru-RU"/>
              </w:rPr>
            </w:pPr>
            <w:r>
              <w:rPr>
                <w:rFonts w:ascii="Times New Roman" w:eastAsia="Times New Roman" w:hAnsi="Times New Roman" w:cs="Times New Roman"/>
                <w:bCs/>
                <w:color w:val="000000"/>
                <w:sz w:val="24"/>
                <w:szCs w:val="28"/>
                <w:lang w:eastAsia="ru-RU"/>
              </w:rPr>
              <w:t>9000</w:t>
            </w:r>
          </w:p>
        </w:tc>
        <w:tc>
          <w:tcPr>
            <w:tcW w:w="1587" w:type="dxa"/>
            <w:tcBorders>
              <w:top w:val="single" w:sz="4" w:space="0" w:color="auto"/>
              <w:left w:val="single" w:sz="4" w:space="0" w:color="auto"/>
              <w:bottom w:val="single" w:sz="4" w:space="0" w:color="auto"/>
              <w:right w:val="single" w:sz="4" w:space="0" w:color="auto"/>
            </w:tcBorders>
            <w:vAlign w:val="bottom"/>
            <w:hideMark/>
          </w:tcPr>
          <w:p w14:paraId="6F0A2AA1" w14:textId="77777777" w:rsidR="00A015A0" w:rsidRDefault="00A015A0" w:rsidP="00C01CFE">
            <w:pPr>
              <w:spacing w:after="0" w:line="228" w:lineRule="auto"/>
              <w:jc w:val="right"/>
              <w:rPr>
                <w:rFonts w:ascii="Times New Roman" w:eastAsia="Times New Roman" w:hAnsi="Times New Roman" w:cs="Times New Roman"/>
                <w:color w:val="000000"/>
                <w:sz w:val="24"/>
                <w:szCs w:val="28"/>
                <w:lang w:eastAsia="ru-RU"/>
              </w:rPr>
            </w:pPr>
            <w:r>
              <w:rPr>
                <w:rFonts w:ascii="Times New Roman" w:eastAsia="Times New Roman" w:hAnsi="Times New Roman" w:cs="Times New Roman"/>
                <w:color w:val="000000"/>
                <w:sz w:val="24"/>
                <w:szCs w:val="28"/>
                <w:lang w:eastAsia="ru-RU"/>
              </w:rPr>
              <w:t>850,0</w:t>
            </w:r>
          </w:p>
        </w:tc>
      </w:tr>
      <w:tr w:rsidR="00A015A0" w14:paraId="355F7A9B" w14:textId="77777777" w:rsidTr="00C01CFE">
        <w:tc>
          <w:tcPr>
            <w:tcW w:w="4921" w:type="dxa"/>
            <w:tcBorders>
              <w:top w:val="single" w:sz="4" w:space="0" w:color="auto"/>
              <w:left w:val="single" w:sz="4" w:space="0" w:color="auto"/>
              <w:bottom w:val="single" w:sz="4" w:space="0" w:color="auto"/>
              <w:right w:val="single" w:sz="4" w:space="0" w:color="auto"/>
            </w:tcBorders>
            <w:vAlign w:val="bottom"/>
            <w:hideMark/>
          </w:tcPr>
          <w:p w14:paraId="7F94DB27" w14:textId="77777777" w:rsidR="00A015A0" w:rsidRDefault="00A015A0" w:rsidP="00C01CFE">
            <w:pPr>
              <w:spacing w:after="0" w:line="228" w:lineRule="auto"/>
              <w:rPr>
                <w:rFonts w:ascii="Times New Roman" w:eastAsia="Times New Roman" w:hAnsi="Times New Roman" w:cs="Times New Roman"/>
                <w:b/>
                <w:color w:val="000000"/>
                <w:sz w:val="24"/>
                <w:szCs w:val="28"/>
                <w:lang w:val="ru-RU" w:eastAsia="ru-RU"/>
              </w:rPr>
            </w:pPr>
            <w:r>
              <w:rPr>
                <w:rFonts w:ascii="Times New Roman" w:eastAsia="Times New Roman" w:hAnsi="Times New Roman" w:cs="Times New Roman"/>
                <w:b/>
                <w:color w:val="000000"/>
                <w:sz w:val="24"/>
                <w:szCs w:val="28"/>
                <w:lang w:eastAsia="ru-RU"/>
              </w:rPr>
              <w:t>4. Витрата хімікатів, л/т паперу</w:t>
            </w:r>
          </w:p>
        </w:tc>
        <w:tc>
          <w:tcPr>
            <w:tcW w:w="1560" w:type="dxa"/>
            <w:tcBorders>
              <w:top w:val="single" w:sz="4" w:space="0" w:color="auto"/>
              <w:left w:val="single" w:sz="4" w:space="0" w:color="auto"/>
              <w:bottom w:val="single" w:sz="4" w:space="0" w:color="auto"/>
              <w:right w:val="single" w:sz="4" w:space="0" w:color="auto"/>
            </w:tcBorders>
          </w:tcPr>
          <w:p w14:paraId="0CA858B0" w14:textId="77777777" w:rsidR="00A015A0" w:rsidRDefault="00A015A0" w:rsidP="00C01CFE">
            <w:pPr>
              <w:widowControl w:val="0"/>
              <w:spacing w:after="0" w:line="228" w:lineRule="auto"/>
              <w:jc w:val="center"/>
              <w:rPr>
                <w:rFonts w:ascii="Times New Roman" w:eastAsia="Times New Roman" w:hAnsi="Times New Roman" w:cs="Times New Roman"/>
                <w:bCs/>
                <w:color w:val="000000"/>
                <w:sz w:val="24"/>
                <w:szCs w:val="28"/>
                <w:lang w:eastAsia="ru-RU"/>
              </w:rPr>
            </w:pPr>
          </w:p>
        </w:tc>
        <w:tc>
          <w:tcPr>
            <w:tcW w:w="1561" w:type="dxa"/>
            <w:tcBorders>
              <w:top w:val="single" w:sz="4" w:space="0" w:color="auto"/>
              <w:left w:val="single" w:sz="4" w:space="0" w:color="auto"/>
              <w:bottom w:val="single" w:sz="4" w:space="0" w:color="auto"/>
              <w:right w:val="single" w:sz="4" w:space="0" w:color="auto"/>
            </w:tcBorders>
          </w:tcPr>
          <w:p w14:paraId="315F129C" w14:textId="77777777" w:rsidR="00A015A0" w:rsidRDefault="00A015A0" w:rsidP="00C01CFE">
            <w:pPr>
              <w:widowControl w:val="0"/>
              <w:spacing w:after="0" w:line="228" w:lineRule="auto"/>
              <w:jc w:val="center"/>
              <w:rPr>
                <w:rFonts w:ascii="Times New Roman" w:eastAsia="Times New Roman" w:hAnsi="Times New Roman" w:cs="Times New Roman"/>
                <w:bCs/>
                <w:color w:val="000000"/>
                <w:sz w:val="24"/>
                <w:szCs w:val="28"/>
                <w:lang w:eastAsia="ru-RU"/>
              </w:rPr>
            </w:pPr>
          </w:p>
        </w:tc>
        <w:tc>
          <w:tcPr>
            <w:tcW w:w="1587" w:type="dxa"/>
            <w:tcBorders>
              <w:top w:val="single" w:sz="4" w:space="0" w:color="auto"/>
              <w:left w:val="single" w:sz="4" w:space="0" w:color="auto"/>
              <w:bottom w:val="single" w:sz="4" w:space="0" w:color="auto"/>
              <w:right w:val="single" w:sz="4" w:space="0" w:color="auto"/>
            </w:tcBorders>
            <w:vAlign w:val="bottom"/>
          </w:tcPr>
          <w:p w14:paraId="2759A6C4" w14:textId="77777777" w:rsidR="00A015A0" w:rsidRDefault="00A015A0" w:rsidP="00C01CFE">
            <w:pPr>
              <w:spacing w:after="0" w:line="228" w:lineRule="auto"/>
              <w:jc w:val="right"/>
              <w:rPr>
                <w:rFonts w:ascii="Times New Roman" w:eastAsia="Times New Roman" w:hAnsi="Times New Roman" w:cs="Times New Roman"/>
                <w:color w:val="000000"/>
                <w:sz w:val="24"/>
                <w:szCs w:val="28"/>
                <w:lang w:val="ru-RU" w:eastAsia="ru-RU"/>
              </w:rPr>
            </w:pPr>
          </w:p>
        </w:tc>
      </w:tr>
      <w:tr w:rsidR="00A015A0" w14:paraId="1022ABB9" w14:textId="77777777" w:rsidTr="00C01CFE">
        <w:tc>
          <w:tcPr>
            <w:tcW w:w="4921" w:type="dxa"/>
            <w:tcBorders>
              <w:top w:val="single" w:sz="4" w:space="0" w:color="auto"/>
              <w:left w:val="single" w:sz="4" w:space="0" w:color="auto"/>
              <w:bottom w:val="single" w:sz="4" w:space="0" w:color="auto"/>
              <w:right w:val="single" w:sz="4" w:space="0" w:color="auto"/>
            </w:tcBorders>
            <w:vAlign w:val="bottom"/>
          </w:tcPr>
          <w:p w14:paraId="2AEF5823" w14:textId="77777777" w:rsidR="00A015A0" w:rsidRDefault="00A015A0" w:rsidP="00C01CFE">
            <w:pPr>
              <w:spacing w:after="0" w:line="228" w:lineRule="auto"/>
              <w:rPr>
                <w:rFonts w:ascii="Times New Roman" w:eastAsia="Times New Roman" w:hAnsi="Times New Roman" w:cs="Times New Roman"/>
                <w:b/>
                <w:color w:val="000000"/>
                <w:sz w:val="24"/>
                <w:szCs w:val="28"/>
                <w:lang w:eastAsia="ru-RU"/>
              </w:rPr>
            </w:pPr>
          </w:p>
        </w:tc>
        <w:tc>
          <w:tcPr>
            <w:tcW w:w="1560" w:type="dxa"/>
            <w:tcBorders>
              <w:top w:val="single" w:sz="4" w:space="0" w:color="auto"/>
              <w:left w:val="single" w:sz="4" w:space="0" w:color="auto"/>
              <w:bottom w:val="single" w:sz="4" w:space="0" w:color="auto"/>
              <w:right w:val="single" w:sz="4" w:space="0" w:color="auto"/>
            </w:tcBorders>
          </w:tcPr>
          <w:p w14:paraId="3B1509A9" w14:textId="77777777" w:rsidR="00A015A0" w:rsidRDefault="00A015A0" w:rsidP="00C01CFE">
            <w:pPr>
              <w:widowControl w:val="0"/>
              <w:spacing w:after="0" w:line="228" w:lineRule="auto"/>
              <w:jc w:val="center"/>
              <w:rPr>
                <w:rFonts w:ascii="Times New Roman" w:eastAsia="Times New Roman" w:hAnsi="Times New Roman" w:cs="Times New Roman"/>
                <w:bCs/>
                <w:color w:val="000000"/>
                <w:sz w:val="24"/>
                <w:szCs w:val="28"/>
                <w:lang w:eastAsia="ru-RU"/>
              </w:rPr>
            </w:pPr>
          </w:p>
        </w:tc>
        <w:tc>
          <w:tcPr>
            <w:tcW w:w="1561" w:type="dxa"/>
            <w:tcBorders>
              <w:top w:val="single" w:sz="4" w:space="0" w:color="auto"/>
              <w:left w:val="single" w:sz="4" w:space="0" w:color="auto"/>
              <w:bottom w:val="single" w:sz="4" w:space="0" w:color="auto"/>
              <w:right w:val="single" w:sz="4" w:space="0" w:color="auto"/>
            </w:tcBorders>
          </w:tcPr>
          <w:p w14:paraId="31207528" w14:textId="77777777" w:rsidR="00A015A0" w:rsidRDefault="00A015A0" w:rsidP="00C01CFE">
            <w:pPr>
              <w:widowControl w:val="0"/>
              <w:spacing w:after="0" w:line="228" w:lineRule="auto"/>
              <w:jc w:val="center"/>
              <w:rPr>
                <w:rFonts w:ascii="Times New Roman" w:eastAsia="Times New Roman" w:hAnsi="Times New Roman" w:cs="Times New Roman"/>
                <w:bCs/>
                <w:color w:val="000000"/>
                <w:sz w:val="24"/>
                <w:szCs w:val="28"/>
                <w:lang w:eastAsia="ru-RU"/>
              </w:rPr>
            </w:pPr>
          </w:p>
        </w:tc>
        <w:tc>
          <w:tcPr>
            <w:tcW w:w="1587" w:type="dxa"/>
            <w:tcBorders>
              <w:top w:val="single" w:sz="4" w:space="0" w:color="auto"/>
              <w:left w:val="single" w:sz="4" w:space="0" w:color="auto"/>
              <w:bottom w:val="single" w:sz="4" w:space="0" w:color="auto"/>
              <w:right w:val="single" w:sz="4" w:space="0" w:color="auto"/>
            </w:tcBorders>
            <w:vAlign w:val="bottom"/>
          </w:tcPr>
          <w:p w14:paraId="453B546D" w14:textId="77777777" w:rsidR="00A015A0" w:rsidRDefault="00A015A0" w:rsidP="00C01CFE">
            <w:pPr>
              <w:spacing w:after="0" w:line="228" w:lineRule="auto"/>
              <w:jc w:val="right"/>
              <w:rPr>
                <w:rFonts w:ascii="Times New Roman" w:eastAsia="Times New Roman" w:hAnsi="Times New Roman" w:cs="Times New Roman"/>
                <w:color w:val="000000"/>
                <w:sz w:val="24"/>
                <w:szCs w:val="28"/>
                <w:lang w:val="ru-RU" w:eastAsia="ru-RU"/>
              </w:rPr>
            </w:pPr>
          </w:p>
        </w:tc>
      </w:tr>
      <w:tr w:rsidR="00A015A0" w14:paraId="0E3D6855" w14:textId="77777777" w:rsidTr="00C01CFE">
        <w:tc>
          <w:tcPr>
            <w:tcW w:w="4921" w:type="dxa"/>
            <w:tcBorders>
              <w:top w:val="single" w:sz="4" w:space="0" w:color="auto"/>
              <w:left w:val="single" w:sz="4" w:space="0" w:color="auto"/>
              <w:bottom w:val="single" w:sz="4" w:space="0" w:color="auto"/>
              <w:right w:val="single" w:sz="4" w:space="0" w:color="auto"/>
            </w:tcBorders>
            <w:vAlign w:val="bottom"/>
            <w:hideMark/>
          </w:tcPr>
          <w:p w14:paraId="1D228EAF" w14:textId="77777777" w:rsidR="00A015A0" w:rsidRDefault="00A015A0" w:rsidP="00C01CFE">
            <w:pPr>
              <w:spacing w:after="0" w:line="228" w:lineRule="auto"/>
              <w:rPr>
                <w:rFonts w:ascii="Times New Roman" w:eastAsia="Times New Roman" w:hAnsi="Times New Roman" w:cs="Times New Roman"/>
                <w:b/>
                <w:color w:val="000000"/>
                <w:sz w:val="24"/>
                <w:szCs w:val="28"/>
                <w:lang w:eastAsia="ru-RU"/>
              </w:rPr>
            </w:pPr>
            <w:r>
              <w:rPr>
                <w:rFonts w:ascii="Times New Roman" w:eastAsia="Times New Roman" w:hAnsi="Times New Roman" w:cs="Times New Roman"/>
                <w:b/>
                <w:color w:val="000000"/>
                <w:sz w:val="24"/>
                <w:szCs w:val="28"/>
                <w:lang w:eastAsia="ru-RU"/>
              </w:rPr>
              <w:t>5.Kількість браку , % від маси паперу</w:t>
            </w:r>
          </w:p>
        </w:tc>
        <w:tc>
          <w:tcPr>
            <w:tcW w:w="1560" w:type="dxa"/>
            <w:tcBorders>
              <w:top w:val="single" w:sz="4" w:space="0" w:color="auto"/>
              <w:left w:val="single" w:sz="4" w:space="0" w:color="auto"/>
              <w:bottom w:val="single" w:sz="4" w:space="0" w:color="auto"/>
              <w:right w:val="single" w:sz="4" w:space="0" w:color="auto"/>
            </w:tcBorders>
          </w:tcPr>
          <w:p w14:paraId="51C88512" w14:textId="77777777" w:rsidR="00A015A0" w:rsidRDefault="00A015A0" w:rsidP="00C01CFE">
            <w:pPr>
              <w:widowControl w:val="0"/>
              <w:spacing w:after="0" w:line="228" w:lineRule="auto"/>
              <w:jc w:val="center"/>
              <w:rPr>
                <w:rFonts w:ascii="Times New Roman" w:eastAsia="Times New Roman" w:hAnsi="Times New Roman" w:cs="Times New Roman"/>
                <w:bCs/>
                <w:color w:val="000000"/>
                <w:sz w:val="24"/>
                <w:szCs w:val="28"/>
                <w:lang w:eastAsia="ru-RU"/>
              </w:rPr>
            </w:pPr>
          </w:p>
        </w:tc>
        <w:tc>
          <w:tcPr>
            <w:tcW w:w="1561" w:type="dxa"/>
            <w:tcBorders>
              <w:top w:val="single" w:sz="4" w:space="0" w:color="auto"/>
              <w:left w:val="single" w:sz="4" w:space="0" w:color="auto"/>
              <w:bottom w:val="single" w:sz="4" w:space="0" w:color="auto"/>
              <w:right w:val="single" w:sz="4" w:space="0" w:color="auto"/>
            </w:tcBorders>
          </w:tcPr>
          <w:p w14:paraId="14A5F7E8" w14:textId="77777777" w:rsidR="00A015A0" w:rsidRDefault="00A015A0" w:rsidP="00C01CFE">
            <w:pPr>
              <w:widowControl w:val="0"/>
              <w:spacing w:after="0" w:line="228" w:lineRule="auto"/>
              <w:jc w:val="center"/>
              <w:rPr>
                <w:rFonts w:ascii="Times New Roman" w:eastAsia="Times New Roman" w:hAnsi="Times New Roman" w:cs="Times New Roman"/>
                <w:bCs/>
                <w:color w:val="000000"/>
                <w:sz w:val="24"/>
                <w:szCs w:val="28"/>
                <w:lang w:eastAsia="ru-RU"/>
              </w:rPr>
            </w:pPr>
          </w:p>
        </w:tc>
        <w:tc>
          <w:tcPr>
            <w:tcW w:w="1587" w:type="dxa"/>
            <w:tcBorders>
              <w:top w:val="single" w:sz="4" w:space="0" w:color="auto"/>
              <w:left w:val="single" w:sz="4" w:space="0" w:color="auto"/>
              <w:bottom w:val="single" w:sz="4" w:space="0" w:color="auto"/>
              <w:right w:val="single" w:sz="4" w:space="0" w:color="auto"/>
            </w:tcBorders>
          </w:tcPr>
          <w:p w14:paraId="3E243621" w14:textId="77777777" w:rsidR="00A015A0" w:rsidRDefault="00A015A0" w:rsidP="00C01CFE">
            <w:pPr>
              <w:widowControl w:val="0"/>
              <w:spacing w:after="0" w:line="228" w:lineRule="auto"/>
              <w:ind w:left="-90" w:right="-98"/>
              <w:jc w:val="center"/>
              <w:rPr>
                <w:rFonts w:ascii="Times New Roman" w:eastAsia="Times New Roman" w:hAnsi="Times New Roman" w:cs="Times New Roman"/>
                <w:bCs/>
                <w:color w:val="000000"/>
                <w:sz w:val="24"/>
                <w:szCs w:val="28"/>
                <w:lang w:eastAsia="ru-RU"/>
              </w:rPr>
            </w:pPr>
          </w:p>
        </w:tc>
      </w:tr>
      <w:tr w:rsidR="00A015A0" w14:paraId="40096437" w14:textId="77777777" w:rsidTr="00C01CFE">
        <w:tc>
          <w:tcPr>
            <w:tcW w:w="4921" w:type="dxa"/>
            <w:tcBorders>
              <w:top w:val="single" w:sz="4" w:space="0" w:color="auto"/>
              <w:left w:val="single" w:sz="4" w:space="0" w:color="auto"/>
              <w:bottom w:val="single" w:sz="4" w:space="0" w:color="auto"/>
              <w:right w:val="single" w:sz="4" w:space="0" w:color="auto"/>
            </w:tcBorders>
            <w:vAlign w:val="bottom"/>
            <w:hideMark/>
          </w:tcPr>
          <w:p w14:paraId="64D83E46" w14:textId="77777777" w:rsidR="00A015A0" w:rsidRDefault="00A015A0" w:rsidP="00C01CFE">
            <w:pPr>
              <w:spacing w:after="0" w:line="228" w:lineRule="auto"/>
              <w:rPr>
                <w:rFonts w:ascii="Times New Roman" w:eastAsia="Times New Roman" w:hAnsi="Times New Roman" w:cs="Times New Roman"/>
                <w:color w:val="000000"/>
                <w:sz w:val="24"/>
                <w:szCs w:val="28"/>
                <w:lang w:val="ru-RU" w:eastAsia="ru-RU"/>
              </w:rPr>
            </w:pPr>
            <w:r>
              <w:rPr>
                <w:rFonts w:ascii="Times New Roman" w:eastAsia="Times New Roman" w:hAnsi="Times New Roman" w:cs="Times New Roman"/>
                <w:color w:val="000000"/>
                <w:sz w:val="24"/>
                <w:szCs w:val="28"/>
                <w:lang w:eastAsia="ru-RU"/>
              </w:rPr>
              <w:t>В процесі оброблення паперу</w:t>
            </w:r>
          </w:p>
        </w:tc>
        <w:tc>
          <w:tcPr>
            <w:tcW w:w="1560" w:type="dxa"/>
            <w:tcBorders>
              <w:top w:val="single" w:sz="4" w:space="0" w:color="auto"/>
              <w:left w:val="single" w:sz="4" w:space="0" w:color="auto"/>
              <w:bottom w:val="single" w:sz="4" w:space="0" w:color="auto"/>
              <w:right w:val="single" w:sz="4" w:space="0" w:color="auto"/>
            </w:tcBorders>
          </w:tcPr>
          <w:p w14:paraId="56D9E283" w14:textId="77777777" w:rsidR="00A015A0" w:rsidRDefault="00A015A0" w:rsidP="00C01CFE">
            <w:pPr>
              <w:widowControl w:val="0"/>
              <w:spacing w:after="0" w:line="228" w:lineRule="auto"/>
              <w:jc w:val="center"/>
              <w:rPr>
                <w:rFonts w:ascii="Times New Roman" w:eastAsia="Times New Roman" w:hAnsi="Times New Roman" w:cs="Times New Roman"/>
                <w:bCs/>
                <w:color w:val="000000"/>
                <w:sz w:val="24"/>
                <w:szCs w:val="28"/>
                <w:lang w:eastAsia="ru-RU"/>
              </w:rPr>
            </w:pPr>
            <w:r>
              <w:rPr>
                <w:rFonts w:ascii="Times New Roman" w:eastAsia="Times New Roman" w:hAnsi="Times New Roman" w:cs="Times New Roman"/>
                <w:bCs/>
                <w:color w:val="000000"/>
                <w:sz w:val="24"/>
                <w:szCs w:val="28"/>
                <w:lang w:eastAsia="ru-RU"/>
              </w:rPr>
              <w:t>1,0</w:t>
            </w:r>
          </w:p>
        </w:tc>
        <w:tc>
          <w:tcPr>
            <w:tcW w:w="1561" w:type="dxa"/>
            <w:tcBorders>
              <w:top w:val="single" w:sz="4" w:space="0" w:color="auto"/>
              <w:left w:val="single" w:sz="4" w:space="0" w:color="auto"/>
              <w:bottom w:val="single" w:sz="4" w:space="0" w:color="auto"/>
              <w:right w:val="single" w:sz="4" w:space="0" w:color="auto"/>
            </w:tcBorders>
          </w:tcPr>
          <w:p w14:paraId="7FD3A8AF" w14:textId="77777777" w:rsidR="00A015A0" w:rsidRDefault="00A015A0" w:rsidP="00C01CFE">
            <w:pPr>
              <w:widowControl w:val="0"/>
              <w:spacing w:after="0" w:line="228" w:lineRule="auto"/>
              <w:jc w:val="center"/>
              <w:rPr>
                <w:rFonts w:ascii="Times New Roman" w:eastAsia="Times New Roman" w:hAnsi="Times New Roman" w:cs="Times New Roman"/>
                <w:bCs/>
                <w:color w:val="000000"/>
                <w:sz w:val="24"/>
                <w:szCs w:val="28"/>
                <w:lang w:eastAsia="ru-RU"/>
              </w:rPr>
            </w:pPr>
            <w:r>
              <w:rPr>
                <w:rFonts w:ascii="Times New Roman" w:eastAsia="Times New Roman" w:hAnsi="Times New Roman" w:cs="Times New Roman"/>
                <w:bCs/>
                <w:color w:val="000000"/>
                <w:sz w:val="24"/>
                <w:szCs w:val="28"/>
                <w:lang w:eastAsia="ru-RU"/>
              </w:rPr>
              <w:t>2,5</w:t>
            </w:r>
          </w:p>
        </w:tc>
        <w:tc>
          <w:tcPr>
            <w:tcW w:w="1587" w:type="dxa"/>
            <w:tcBorders>
              <w:top w:val="single" w:sz="4" w:space="0" w:color="auto"/>
              <w:left w:val="single" w:sz="4" w:space="0" w:color="auto"/>
              <w:bottom w:val="single" w:sz="4" w:space="0" w:color="auto"/>
              <w:right w:val="single" w:sz="4" w:space="0" w:color="auto"/>
            </w:tcBorders>
            <w:vAlign w:val="bottom"/>
            <w:hideMark/>
          </w:tcPr>
          <w:p w14:paraId="75FB2D65" w14:textId="77777777" w:rsidR="00A015A0" w:rsidRDefault="00A015A0" w:rsidP="00C01CFE">
            <w:pPr>
              <w:spacing w:after="0" w:line="228" w:lineRule="auto"/>
              <w:jc w:val="right"/>
              <w:rPr>
                <w:rFonts w:ascii="Times New Roman" w:eastAsia="Times New Roman" w:hAnsi="Times New Roman" w:cs="Times New Roman"/>
                <w:sz w:val="24"/>
                <w:szCs w:val="28"/>
                <w:lang w:val="ru-RU" w:eastAsia="ru-RU"/>
              </w:rPr>
            </w:pPr>
            <w:r>
              <w:rPr>
                <w:rFonts w:ascii="Times New Roman" w:eastAsia="Times New Roman" w:hAnsi="Times New Roman" w:cs="Times New Roman"/>
                <w:sz w:val="24"/>
                <w:szCs w:val="28"/>
                <w:lang w:eastAsia="ru-RU"/>
              </w:rPr>
              <w:t>3,0</w:t>
            </w:r>
          </w:p>
        </w:tc>
      </w:tr>
      <w:tr w:rsidR="00A015A0" w14:paraId="202C14F2" w14:textId="77777777" w:rsidTr="00C01CFE">
        <w:tc>
          <w:tcPr>
            <w:tcW w:w="4921" w:type="dxa"/>
            <w:tcBorders>
              <w:top w:val="single" w:sz="4" w:space="0" w:color="auto"/>
              <w:left w:val="single" w:sz="4" w:space="0" w:color="auto"/>
              <w:bottom w:val="single" w:sz="4" w:space="0" w:color="auto"/>
              <w:right w:val="single" w:sz="4" w:space="0" w:color="auto"/>
            </w:tcBorders>
            <w:vAlign w:val="bottom"/>
            <w:hideMark/>
          </w:tcPr>
          <w:p w14:paraId="43567ACE" w14:textId="77777777" w:rsidR="00A015A0" w:rsidRDefault="00A015A0" w:rsidP="00C01CFE">
            <w:pPr>
              <w:spacing w:after="0" w:line="228" w:lineRule="auto"/>
              <w:rPr>
                <w:rFonts w:ascii="Times New Roman" w:eastAsia="Times New Roman" w:hAnsi="Times New Roman" w:cs="Times New Roman"/>
                <w:color w:val="000000"/>
                <w:sz w:val="24"/>
                <w:szCs w:val="28"/>
                <w:lang w:eastAsia="ru-RU"/>
              </w:rPr>
            </w:pPr>
            <w:r>
              <w:rPr>
                <w:rFonts w:ascii="Times New Roman" w:eastAsia="Times New Roman" w:hAnsi="Times New Roman" w:cs="Times New Roman"/>
                <w:color w:val="000000"/>
                <w:sz w:val="24"/>
                <w:szCs w:val="28"/>
                <w:lang w:eastAsia="ru-RU"/>
              </w:rPr>
              <w:t>На накаті</w:t>
            </w:r>
          </w:p>
        </w:tc>
        <w:tc>
          <w:tcPr>
            <w:tcW w:w="1560" w:type="dxa"/>
            <w:tcBorders>
              <w:top w:val="single" w:sz="4" w:space="0" w:color="auto"/>
              <w:left w:val="single" w:sz="4" w:space="0" w:color="auto"/>
              <w:bottom w:val="single" w:sz="4" w:space="0" w:color="auto"/>
              <w:right w:val="single" w:sz="4" w:space="0" w:color="auto"/>
            </w:tcBorders>
          </w:tcPr>
          <w:p w14:paraId="67B20F18" w14:textId="77777777" w:rsidR="00A015A0" w:rsidRDefault="00A015A0" w:rsidP="00C01CFE">
            <w:pPr>
              <w:widowControl w:val="0"/>
              <w:spacing w:after="0" w:line="228" w:lineRule="auto"/>
              <w:jc w:val="center"/>
              <w:rPr>
                <w:rFonts w:ascii="Times New Roman" w:eastAsia="Times New Roman" w:hAnsi="Times New Roman" w:cs="Times New Roman"/>
                <w:bCs/>
                <w:color w:val="000000"/>
                <w:sz w:val="24"/>
                <w:szCs w:val="28"/>
                <w:lang w:eastAsia="ru-RU"/>
              </w:rPr>
            </w:pPr>
            <w:r>
              <w:rPr>
                <w:rFonts w:ascii="Times New Roman" w:eastAsia="Times New Roman" w:hAnsi="Times New Roman" w:cs="Times New Roman"/>
                <w:bCs/>
                <w:color w:val="000000"/>
                <w:sz w:val="24"/>
                <w:szCs w:val="28"/>
                <w:lang w:eastAsia="ru-RU"/>
              </w:rPr>
              <w:t>2,0</w:t>
            </w:r>
          </w:p>
        </w:tc>
        <w:tc>
          <w:tcPr>
            <w:tcW w:w="1561" w:type="dxa"/>
            <w:tcBorders>
              <w:top w:val="single" w:sz="4" w:space="0" w:color="auto"/>
              <w:left w:val="single" w:sz="4" w:space="0" w:color="auto"/>
              <w:bottom w:val="single" w:sz="4" w:space="0" w:color="auto"/>
              <w:right w:val="single" w:sz="4" w:space="0" w:color="auto"/>
            </w:tcBorders>
          </w:tcPr>
          <w:p w14:paraId="34F9F8E4" w14:textId="77777777" w:rsidR="00A015A0" w:rsidRDefault="00A015A0" w:rsidP="00C01CFE">
            <w:pPr>
              <w:widowControl w:val="0"/>
              <w:spacing w:after="0" w:line="228" w:lineRule="auto"/>
              <w:jc w:val="center"/>
              <w:rPr>
                <w:rFonts w:ascii="Times New Roman" w:eastAsia="Times New Roman" w:hAnsi="Times New Roman" w:cs="Times New Roman"/>
                <w:bCs/>
                <w:color w:val="000000"/>
                <w:sz w:val="24"/>
                <w:szCs w:val="28"/>
                <w:lang w:eastAsia="ru-RU"/>
              </w:rPr>
            </w:pPr>
            <w:r>
              <w:rPr>
                <w:rFonts w:ascii="Times New Roman" w:eastAsia="Times New Roman" w:hAnsi="Times New Roman" w:cs="Times New Roman"/>
                <w:bCs/>
                <w:color w:val="000000"/>
                <w:sz w:val="24"/>
                <w:szCs w:val="28"/>
                <w:lang w:eastAsia="ru-RU"/>
              </w:rPr>
              <w:t>2,5</w:t>
            </w:r>
          </w:p>
        </w:tc>
        <w:tc>
          <w:tcPr>
            <w:tcW w:w="1587" w:type="dxa"/>
            <w:tcBorders>
              <w:top w:val="single" w:sz="4" w:space="0" w:color="auto"/>
              <w:left w:val="single" w:sz="4" w:space="0" w:color="auto"/>
              <w:bottom w:val="single" w:sz="4" w:space="0" w:color="auto"/>
              <w:right w:val="single" w:sz="4" w:space="0" w:color="auto"/>
            </w:tcBorders>
            <w:vAlign w:val="bottom"/>
            <w:hideMark/>
          </w:tcPr>
          <w:p w14:paraId="74CE0F41" w14:textId="77777777" w:rsidR="00A015A0" w:rsidRDefault="00A015A0" w:rsidP="00C01CFE">
            <w:pPr>
              <w:spacing w:after="0" w:line="228" w:lineRule="auto"/>
              <w:jc w:val="right"/>
              <w:rPr>
                <w:rFonts w:ascii="Times New Roman" w:eastAsia="Times New Roman" w:hAnsi="Times New Roman" w:cs="Times New Roman"/>
                <w:sz w:val="24"/>
                <w:szCs w:val="28"/>
                <w:lang w:val="ru-RU" w:eastAsia="ru-RU"/>
              </w:rPr>
            </w:pPr>
            <w:r>
              <w:rPr>
                <w:rFonts w:ascii="Times New Roman" w:eastAsia="Times New Roman" w:hAnsi="Times New Roman" w:cs="Times New Roman"/>
                <w:sz w:val="24"/>
                <w:szCs w:val="28"/>
                <w:lang w:eastAsia="ru-RU"/>
              </w:rPr>
              <w:t>2,0</w:t>
            </w:r>
          </w:p>
        </w:tc>
      </w:tr>
      <w:tr w:rsidR="00A015A0" w14:paraId="2B37208A" w14:textId="77777777" w:rsidTr="00C01CFE">
        <w:tc>
          <w:tcPr>
            <w:tcW w:w="4921" w:type="dxa"/>
            <w:tcBorders>
              <w:top w:val="single" w:sz="4" w:space="0" w:color="auto"/>
              <w:left w:val="single" w:sz="4" w:space="0" w:color="auto"/>
              <w:bottom w:val="single" w:sz="4" w:space="0" w:color="auto"/>
              <w:right w:val="single" w:sz="4" w:space="0" w:color="auto"/>
            </w:tcBorders>
            <w:vAlign w:val="bottom"/>
            <w:hideMark/>
          </w:tcPr>
          <w:p w14:paraId="562C43C8" w14:textId="77777777" w:rsidR="00A015A0" w:rsidRDefault="00A015A0" w:rsidP="00C01CFE">
            <w:pPr>
              <w:spacing w:after="0" w:line="228" w:lineRule="auto"/>
              <w:rPr>
                <w:rFonts w:ascii="Times New Roman" w:eastAsia="Times New Roman" w:hAnsi="Times New Roman" w:cs="Times New Roman"/>
                <w:color w:val="000000"/>
                <w:sz w:val="24"/>
                <w:szCs w:val="28"/>
                <w:lang w:eastAsia="ru-RU"/>
              </w:rPr>
            </w:pPr>
            <w:r>
              <w:rPr>
                <w:rFonts w:ascii="Times New Roman" w:eastAsia="Times New Roman" w:hAnsi="Times New Roman" w:cs="Times New Roman"/>
                <w:color w:val="000000"/>
                <w:sz w:val="24"/>
                <w:szCs w:val="28"/>
                <w:lang w:eastAsia="ru-RU"/>
              </w:rPr>
              <w:t>В процесі сушіння паперу</w:t>
            </w:r>
          </w:p>
        </w:tc>
        <w:tc>
          <w:tcPr>
            <w:tcW w:w="1560" w:type="dxa"/>
            <w:tcBorders>
              <w:top w:val="single" w:sz="4" w:space="0" w:color="auto"/>
              <w:left w:val="single" w:sz="4" w:space="0" w:color="auto"/>
              <w:bottom w:val="single" w:sz="4" w:space="0" w:color="auto"/>
              <w:right w:val="single" w:sz="4" w:space="0" w:color="auto"/>
            </w:tcBorders>
          </w:tcPr>
          <w:p w14:paraId="7B312E83" w14:textId="77777777" w:rsidR="00A015A0" w:rsidRDefault="00A015A0" w:rsidP="00C01CFE">
            <w:pPr>
              <w:widowControl w:val="0"/>
              <w:spacing w:after="0" w:line="228" w:lineRule="auto"/>
              <w:jc w:val="center"/>
              <w:rPr>
                <w:rFonts w:ascii="Times New Roman" w:eastAsia="Times New Roman" w:hAnsi="Times New Roman" w:cs="Times New Roman"/>
                <w:bCs/>
                <w:color w:val="000000"/>
                <w:sz w:val="24"/>
                <w:szCs w:val="28"/>
                <w:lang w:eastAsia="ru-RU"/>
              </w:rPr>
            </w:pPr>
            <w:r>
              <w:rPr>
                <w:rFonts w:ascii="Times New Roman" w:eastAsia="Times New Roman" w:hAnsi="Times New Roman" w:cs="Times New Roman"/>
                <w:bCs/>
                <w:color w:val="000000"/>
                <w:sz w:val="24"/>
                <w:szCs w:val="28"/>
                <w:lang w:eastAsia="ru-RU"/>
              </w:rPr>
              <w:t>2,0</w:t>
            </w:r>
          </w:p>
        </w:tc>
        <w:tc>
          <w:tcPr>
            <w:tcW w:w="1561" w:type="dxa"/>
            <w:tcBorders>
              <w:top w:val="single" w:sz="4" w:space="0" w:color="auto"/>
              <w:left w:val="single" w:sz="4" w:space="0" w:color="auto"/>
              <w:bottom w:val="single" w:sz="4" w:space="0" w:color="auto"/>
              <w:right w:val="single" w:sz="4" w:space="0" w:color="auto"/>
            </w:tcBorders>
          </w:tcPr>
          <w:p w14:paraId="28D25625" w14:textId="77777777" w:rsidR="00A015A0" w:rsidRDefault="00A015A0" w:rsidP="00C01CFE">
            <w:pPr>
              <w:widowControl w:val="0"/>
              <w:spacing w:after="0" w:line="228" w:lineRule="auto"/>
              <w:jc w:val="center"/>
              <w:rPr>
                <w:rFonts w:ascii="Times New Roman" w:eastAsia="Times New Roman" w:hAnsi="Times New Roman" w:cs="Times New Roman"/>
                <w:bCs/>
                <w:color w:val="000000"/>
                <w:sz w:val="24"/>
                <w:szCs w:val="28"/>
                <w:lang w:eastAsia="ru-RU"/>
              </w:rPr>
            </w:pPr>
            <w:r>
              <w:rPr>
                <w:rFonts w:ascii="Times New Roman" w:eastAsia="Times New Roman" w:hAnsi="Times New Roman" w:cs="Times New Roman"/>
                <w:bCs/>
                <w:color w:val="000000"/>
                <w:sz w:val="24"/>
                <w:szCs w:val="28"/>
                <w:lang w:eastAsia="ru-RU"/>
              </w:rPr>
              <w:t>2,0</w:t>
            </w:r>
          </w:p>
        </w:tc>
        <w:tc>
          <w:tcPr>
            <w:tcW w:w="1587" w:type="dxa"/>
            <w:tcBorders>
              <w:top w:val="single" w:sz="4" w:space="0" w:color="auto"/>
              <w:left w:val="single" w:sz="4" w:space="0" w:color="auto"/>
              <w:bottom w:val="single" w:sz="4" w:space="0" w:color="auto"/>
              <w:right w:val="single" w:sz="4" w:space="0" w:color="auto"/>
            </w:tcBorders>
            <w:vAlign w:val="bottom"/>
            <w:hideMark/>
          </w:tcPr>
          <w:p w14:paraId="283F9B57" w14:textId="77777777" w:rsidR="00A015A0" w:rsidRDefault="00A015A0" w:rsidP="00C01CFE">
            <w:pPr>
              <w:spacing w:after="0" w:line="228" w:lineRule="auto"/>
              <w:jc w:val="right"/>
              <w:rPr>
                <w:rFonts w:ascii="Times New Roman" w:eastAsia="Times New Roman" w:hAnsi="Times New Roman" w:cs="Times New Roman"/>
                <w:sz w:val="24"/>
                <w:szCs w:val="28"/>
                <w:lang w:val="ru-RU" w:eastAsia="ru-RU"/>
              </w:rPr>
            </w:pPr>
            <w:r>
              <w:rPr>
                <w:rFonts w:ascii="Times New Roman" w:eastAsia="Times New Roman" w:hAnsi="Times New Roman" w:cs="Times New Roman"/>
                <w:sz w:val="24"/>
                <w:szCs w:val="28"/>
                <w:lang w:eastAsia="ru-RU"/>
              </w:rPr>
              <w:t>3,0</w:t>
            </w:r>
          </w:p>
        </w:tc>
      </w:tr>
      <w:tr w:rsidR="00A015A0" w14:paraId="69149D8E" w14:textId="77777777" w:rsidTr="00C01CFE">
        <w:tc>
          <w:tcPr>
            <w:tcW w:w="4921" w:type="dxa"/>
            <w:tcBorders>
              <w:top w:val="single" w:sz="4" w:space="0" w:color="auto"/>
              <w:left w:val="single" w:sz="4" w:space="0" w:color="auto"/>
              <w:bottom w:val="single" w:sz="4" w:space="0" w:color="auto"/>
              <w:right w:val="single" w:sz="4" w:space="0" w:color="auto"/>
            </w:tcBorders>
            <w:vAlign w:val="bottom"/>
            <w:hideMark/>
          </w:tcPr>
          <w:p w14:paraId="7CE80FFE" w14:textId="77777777" w:rsidR="00A015A0" w:rsidRDefault="00A015A0" w:rsidP="00C01CFE">
            <w:pPr>
              <w:spacing w:after="0" w:line="228" w:lineRule="auto"/>
              <w:rPr>
                <w:rFonts w:ascii="Times New Roman" w:eastAsia="Times New Roman" w:hAnsi="Times New Roman" w:cs="Times New Roman"/>
                <w:color w:val="000000"/>
                <w:sz w:val="24"/>
                <w:szCs w:val="28"/>
                <w:lang w:eastAsia="ru-RU"/>
              </w:rPr>
            </w:pPr>
            <w:r>
              <w:rPr>
                <w:rFonts w:ascii="Times New Roman" w:eastAsia="Times New Roman" w:hAnsi="Times New Roman" w:cs="Times New Roman"/>
                <w:color w:val="000000"/>
                <w:sz w:val="24"/>
                <w:szCs w:val="28"/>
                <w:lang w:eastAsia="ru-RU"/>
              </w:rPr>
              <w:t>Мокрий брак</w:t>
            </w:r>
          </w:p>
        </w:tc>
        <w:tc>
          <w:tcPr>
            <w:tcW w:w="1560" w:type="dxa"/>
            <w:tcBorders>
              <w:top w:val="single" w:sz="4" w:space="0" w:color="auto"/>
              <w:left w:val="single" w:sz="4" w:space="0" w:color="auto"/>
              <w:bottom w:val="single" w:sz="4" w:space="0" w:color="auto"/>
              <w:right w:val="single" w:sz="4" w:space="0" w:color="auto"/>
            </w:tcBorders>
          </w:tcPr>
          <w:p w14:paraId="6DBA7683" w14:textId="77777777" w:rsidR="00A015A0" w:rsidRDefault="00A015A0" w:rsidP="00C01CFE">
            <w:pPr>
              <w:widowControl w:val="0"/>
              <w:spacing w:after="0" w:line="228" w:lineRule="auto"/>
              <w:jc w:val="center"/>
              <w:rPr>
                <w:rFonts w:ascii="Times New Roman" w:eastAsia="Times New Roman" w:hAnsi="Times New Roman" w:cs="Times New Roman"/>
                <w:bCs/>
                <w:color w:val="000000"/>
                <w:sz w:val="24"/>
                <w:szCs w:val="28"/>
                <w:lang w:eastAsia="ru-RU"/>
              </w:rPr>
            </w:pPr>
            <w:r>
              <w:rPr>
                <w:rFonts w:ascii="Times New Roman" w:eastAsia="Times New Roman" w:hAnsi="Times New Roman" w:cs="Times New Roman"/>
                <w:bCs/>
                <w:color w:val="000000"/>
                <w:sz w:val="24"/>
                <w:szCs w:val="28"/>
                <w:lang w:eastAsia="ru-RU"/>
              </w:rPr>
              <w:t>1,0</w:t>
            </w:r>
          </w:p>
        </w:tc>
        <w:tc>
          <w:tcPr>
            <w:tcW w:w="1561" w:type="dxa"/>
            <w:tcBorders>
              <w:top w:val="single" w:sz="4" w:space="0" w:color="auto"/>
              <w:left w:val="single" w:sz="4" w:space="0" w:color="auto"/>
              <w:bottom w:val="single" w:sz="4" w:space="0" w:color="auto"/>
              <w:right w:val="single" w:sz="4" w:space="0" w:color="auto"/>
            </w:tcBorders>
          </w:tcPr>
          <w:p w14:paraId="25616784" w14:textId="77777777" w:rsidR="00A015A0" w:rsidRDefault="00A015A0" w:rsidP="00C01CFE">
            <w:pPr>
              <w:widowControl w:val="0"/>
              <w:spacing w:after="0" w:line="228" w:lineRule="auto"/>
              <w:jc w:val="center"/>
              <w:rPr>
                <w:rFonts w:ascii="Times New Roman" w:eastAsia="Times New Roman" w:hAnsi="Times New Roman" w:cs="Times New Roman"/>
                <w:bCs/>
                <w:color w:val="000000"/>
                <w:sz w:val="24"/>
                <w:szCs w:val="28"/>
                <w:lang w:eastAsia="ru-RU"/>
              </w:rPr>
            </w:pPr>
            <w:r>
              <w:rPr>
                <w:rFonts w:ascii="Times New Roman" w:eastAsia="Times New Roman" w:hAnsi="Times New Roman" w:cs="Times New Roman"/>
                <w:bCs/>
                <w:color w:val="000000"/>
                <w:sz w:val="24"/>
                <w:szCs w:val="28"/>
                <w:lang w:eastAsia="ru-RU"/>
              </w:rPr>
              <w:t>3,0</w:t>
            </w:r>
          </w:p>
        </w:tc>
        <w:tc>
          <w:tcPr>
            <w:tcW w:w="1587" w:type="dxa"/>
            <w:tcBorders>
              <w:top w:val="single" w:sz="4" w:space="0" w:color="auto"/>
              <w:left w:val="single" w:sz="4" w:space="0" w:color="auto"/>
              <w:bottom w:val="single" w:sz="4" w:space="0" w:color="auto"/>
              <w:right w:val="single" w:sz="4" w:space="0" w:color="auto"/>
            </w:tcBorders>
            <w:vAlign w:val="bottom"/>
            <w:hideMark/>
          </w:tcPr>
          <w:p w14:paraId="24CD0A65" w14:textId="77777777" w:rsidR="00A015A0" w:rsidRDefault="00A015A0" w:rsidP="00C01CFE">
            <w:pPr>
              <w:spacing w:after="0" w:line="228" w:lineRule="auto"/>
              <w:jc w:val="right"/>
              <w:rPr>
                <w:rFonts w:ascii="Times New Roman" w:eastAsia="Times New Roman" w:hAnsi="Times New Roman" w:cs="Times New Roman"/>
                <w:sz w:val="24"/>
                <w:szCs w:val="28"/>
                <w:lang w:val="ru-RU" w:eastAsia="ru-RU"/>
              </w:rPr>
            </w:pPr>
            <w:r>
              <w:rPr>
                <w:rFonts w:ascii="Times New Roman" w:eastAsia="Times New Roman" w:hAnsi="Times New Roman" w:cs="Times New Roman"/>
                <w:sz w:val="24"/>
                <w:szCs w:val="28"/>
                <w:lang w:eastAsia="ru-RU"/>
              </w:rPr>
              <w:t>1,0</w:t>
            </w:r>
          </w:p>
        </w:tc>
      </w:tr>
      <w:tr w:rsidR="00A015A0" w14:paraId="651D3320" w14:textId="77777777" w:rsidTr="00C01CFE">
        <w:tc>
          <w:tcPr>
            <w:tcW w:w="4921" w:type="dxa"/>
            <w:tcBorders>
              <w:top w:val="single" w:sz="4" w:space="0" w:color="auto"/>
              <w:left w:val="single" w:sz="4" w:space="0" w:color="auto"/>
              <w:bottom w:val="single" w:sz="4" w:space="0" w:color="auto"/>
              <w:right w:val="single" w:sz="4" w:space="0" w:color="auto"/>
            </w:tcBorders>
            <w:vAlign w:val="bottom"/>
            <w:hideMark/>
          </w:tcPr>
          <w:p w14:paraId="56ED3AC2" w14:textId="77777777" w:rsidR="00A015A0" w:rsidRDefault="00A015A0" w:rsidP="00C01CFE">
            <w:pPr>
              <w:spacing w:after="0" w:line="228" w:lineRule="auto"/>
              <w:rPr>
                <w:rFonts w:ascii="Times New Roman" w:eastAsia="Times New Roman" w:hAnsi="Times New Roman" w:cs="Times New Roman"/>
                <w:color w:val="000000"/>
                <w:sz w:val="24"/>
                <w:szCs w:val="28"/>
                <w:lang w:eastAsia="ru-RU"/>
              </w:rPr>
            </w:pPr>
            <w:r>
              <w:rPr>
                <w:rFonts w:ascii="Times New Roman" w:eastAsia="Times New Roman" w:hAnsi="Times New Roman" w:cs="Times New Roman"/>
                <w:color w:val="000000"/>
                <w:sz w:val="24"/>
                <w:szCs w:val="28"/>
                <w:lang w:eastAsia="ru-RU"/>
              </w:rPr>
              <w:t> Після гауч-валу</w:t>
            </w:r>
          </w:p>
        </w:tc>
        <w:tc>
          <w:tcPr>
            <w:tcW w:w="1560" w:type="dxa"/>
            <w:tcBorders>
              <w:top w:val="single" w:sz="4" w:space="0" w:color="auto"/>
              <w:left w:val="single" w:sz="4" w:space="0" w:color="auto"/>
              <w:bottom w:val="single" w:sz="4" w:space="0" w:color="auto"/>
              <w:right w:val="single" w:sz="4" w:space="0" w:color="auto"/>
            </w:tcBorders>
          </w:tcPr>
          <w:p w14:paraId="65F40D13" w14:textId="77777777" w:rsidR="00A015A0" w:rsidRDefault="00A015A0" w:rsidP="00C01CFE">
            <w:pPr>
              <w:widowControl w:val="0"/>
              <w:spacing w:after="0" w:line="228" w:lineRule="auto"/>
              <w:jc w:val="center"/>
              <w:rPr>
                <w:rFonts w:ascii="Times New Roman" w:eastAsia="Times New Roman" w:hAnsi="Times New Roman" w:cs="Times New Roman"/>
                <w:bCs/>
                <w:color w:val="000000"/>
                <w:sz w:val="24"/>
                <w:szCs w:val="28"/>
                <w:lang w:val="ru-RU" w:eastAsia="ru-RU"/>
              </w:rPr>
            </w:pPr>
            <w:r>
              <w:rPr>
                <w:rFonts w:ascii="Times New Roman" w:eastAsia="Times New Roman" w:hAnsi="Times New Roman" w:cs="Times New Roman"/>
                <w:bCs/>
                <w:color w:val="000000"/>
                <w:sz w:val="24"/>
                <w:szCs w:val="28"/>
                <w:lang w:val="ru-RU" w:eastAsia="ru-RU"/>
              </w:rPr>
              <w:t>1,0</w:t>
            </w:r>
          </w:p>
        </w:tc>
        <w:tc>
          <w:tcPr>
            <w:tcW w:w="1561" w:type="dxa"/>
            <w:tcBorders>
              <w:top w:val="single" w:sz="4" w:space="0" w:color="auto"/>
              <w:left w:val="single" w:sz="4" w:space="0" w:color="auto"/>
              <w:bottom w:val="single" w:sz="4" w:space="0" w:color="auto"/>
              <w:right w:val="single" w:sz="4" w:space="0" w:color="auto"/>
            </w:tcBorders>
          </w:tcPr>
          <w:p w14:paraId="5EA6819E" w14:textId="77777777" w:rsidR="00A015A0" w:rsidRDefault="00A015A0" w:rsidP="00C01CFE">
            <w:pPr>
              <w:widowControl w:val="0"/>
              <w:spacing w:after="0" w:line="228" w:lineRule="auto"/>
              <w:jc w:val="center"/>
              <w:rPr>
                <w:rFonts w:ascii="Times New Roman" w:eastAsia="Times New Roman" w:hAnsi="Times New Roman" w:cs="Times New Roman"/>
                <w:bCs/>
                <w:color w:val="000000"/>
                <w:sz w:val="24"/>
                <w:szCs w:val="28"/>
                <w:lang w:eastAsia="ru-RU"/>
              </w:rPr>
            </w:pPr>
            <w:r>
              <w:rPr>
                <w:rFonts w:ascii="Times New Roman" w:eastAsia="Times New Roman" w:hAnsi="Times New Roman" w:cs="Times New Roman"/>
                <w:bCs/>
                <w:color w:val="000000"/>
                <w:sz w:val="24"/>
                <w:szCs w:val="28"/>
                <w:lang w:eastAsia="ru-RU"/>
              </w:rPr>
              <w:t>2,0</w:t>
            </w:r>
          </w:p>
        </w:tc>
        <w:tc>
          <w:tcPr>
            <w:tcW w:w="1587" w:type="dxa"/>
            <w:tcBorders>
              <w:top w:val="single" w:sz="4" w:space="0" w:color="auto"/>
              <w:left w:val="single" w:sz="4" w:space="0" w:color="auto"/>
              <w:bottom w:val="single" w:sz="4" w:space="0" w:color="auto"/>
              <w:right w:val="single" w:sz="4" w:space="0" w:color="auto"/>
            </w:tcBorders>
            <w:vAlign w:val="bottom"/>
            <w:hideMark/>
          </w:tcPr>
          <w:p w14:paraId="34C783EF" w14:textId="77777777" w:rsidR="00A015A0" w:rsidRDefault="00A015A0" w:rsidP="00C01CFE">
            <w:pPr>
              <w:spacing w:after="0" w:line="228" w:lineRule="auto"/>
              <w:jc w:val="right"/>
              <w:rPr>
                <w:rFonts w:ascii="Times New Roman" w:eastAsia="Times New Roman" w:hAnsi="Times New Roman" w:cs="Times New Roman"/>
                <w:sz w:val="24"/>
                <w:szCs w:val="28"/>
                <w:lang w:eastAsia="ru-RU"/>
              </w:rPr>
            </w:pPr>
            <w:r>
              <w:rPr>
                <w:rFonts w:ascii="Times New Roman" w:eastAsia="Times New Roman" w:hAnsi="Times New Roman" w:cs="Times New Roman"/>
                <w:sz w:val="24"/>
                <w:szCs w:val="28"/>
                <w:lang w:eastAsia="ru-RU"/>
              </w:rPr>
              <w:t> 1,0</w:t>
            </w:r>
          </w:p>
        </w:tc>
      </w:tr>
      <w:tr w:rsidR="00A015A0" w14:paraId="63B7E389" w14:textId="77777777" w:rsidTr="00C01CFE">
        <w:tc>
          <w:tcPr>
            <w:tcW w:w="4921" w:type="dxa"/>
            <w:tcBorders>
              <w:top w:val="single" w:sz="4" w:space="0" w:color="auto"/>
              <w:left w:val="single" w:sz="4" w:space="0" w:color="auto"/>
              <w:bottom w:val="single" w:sz="4" w:space="0" w:color="auto"/>
              <w:right w:val="single" w:sz="4" w:space="0" w:color="auto"/>
            </w:tcBorders>
            <w:vAlign w:val="bottom"/>
            <w:hideMark/>
          </w:tcPr>
          <w:p w14:paraId="2C3F4185" w14:textId="77777777" w:rsidR="00A015A0" w:rsidRDefault="00A015A0" w:rsidP="00C01CFE">
            <w:pPr>
              <w:spacing w:after="0" w:line="228" w:lineRule="auto"/>
              <w:rPr>
                <w:rFonts w:ascii="Times New Roman" w:eastAsia="Times New Roman" w:hAnsi="Times New Roman" w:cs="Times New Roman"/>
                <w:b/>
                <w:color w:val="000000"/>
                <w:sz w:val="24"/>
                <w:szCs w:val="28"/>
                <w:lang w:val="ru-RU" w:eastAsia="ru-RU"/>
              </w:rPr>
            </w:pPr>
            <w:r>
              <w:rPr>
                <w:rFonts w:ascii="Times New Roman" w:eastAsia="Times New Roman" w:hAnsi="Times New Roman" w:cs="Times New Roman"/>
                <w:color w:val="000000"/>
                <w:sz w:val="24"/>
                <w:szCs w:val="28"/>
                <w:lang w:eastAsia="ru-RU"/>
              </w:rPr>
              <w:t xml:space="preserve"> </w:t>
            </w:r>
            <w:r>
              <w:rPr>
                <w:rFonts w:ascii="Times New Roman" w:eastAsia="Times New Roman" w:hAnsi="Times New Roman" w:cs="Times New Roman"/>
                <w:b/>
                <w:color w:val="000000"/>
                <w:sz w:val="24"/>
                <w:szCs w:val="28"/>
                <w:lang w:eastAsia="ru-RU"/>
              </w:rPr>
              <w:t>6.Композиція паперу, %</w:t>
            </w:r>
          </w:p>
        </w:tc>
        <w:tc>
          <w:tcPr>
            <w:tcW w:w="1560" w:type="dxa"/>
            <w:tcBorders>
              <w:top w:val="single" w:sz="4" w:space="0" w:color="auto"/>
              <w:left w:val="single" w:sz="4" w:space="0" w:color="auto"/>
              <w:bottom w:val="single" w:sz="4" w:space="0" w:color="auto"/>
              <w:right w:val="single" w:sz="4" w:space="0" w:color="auto"/>
            </w:tcBorders>
          </w:tcPr>
          <w:p w14:paraId="11C15E91" w14:textId="77777777" w:rsidR="00A015A0" w:rsidRDefault="00A015A0" w:rsidP="00C01CFE">
            <w:pPr>
              <w:widowControl w:val="0"/>
              <w:spacing w:after="0" w:line="228" w:lineRule="auto"/>
              <w:jc w:val="center"/>
              <w:rPr>
                <w:rFonts w:ascii="Times New Roman" w:eastAsia="Times New Roman" w:hAnsi="Times New Roman" w:cs="Times New Roman"/>
                <w:bCs/>
                <w:color w:val="000000"/>
                <w:sz w:val="24"/>
                <w:szCs w:val="28"/>
                <w:lang w:eastAsia="ru-RU"/>
              </w:rPr>
            </w:pPr>
          </w:p>
        </w:tc>
        <w:tc>
          <w:tcPr>
            <w:tcW w:w="1561" w:type="dxa"/>
            <w:tcBorders>
              <w:top w:val="single" w:sz="4" w:space="0" w:color="auto"/>
              <w:left w:val="single" w:sz="4" w:space="0" w:color="auto"/>
              <w:bottom w:val="single" w:sz="4" w:space="0" w:color="auto"/>
              <w:right w:val="single" w:sz="4" w:space="0" w:color="auto"/>
            </w:tcBorders>
          </w:tcPr>
          <w:p w14:paraId="42558C95" w14:textId="77777777" w:rsidR="00A015A0" w:rsidRDefault="00A015A0" w:rsidP="00C01CFE">
            <w:pPr>
              <w:widowControl w:val="0"/>
              <w:spacing w:after="0" w:line="228" w:lineRule="auto"/>
              <w:jc w:val="center"/>
              <w:rPr>
                <w:rFonts w:ascii="Times New Roman" w:eastAsia="Times New Roman" w:hAnsi="Times New Roman" w:cs="Times New Roman"/>
                <w:bCs/>
                <w:color w:val="000000"/>
                <w:sz w:val="24"/>
                <w:szCs w:val="28"/>
                <w:lang w:eastAsia="ru-RU"/>
              </w:rPr>
            </w:pPr>
          </w:p>
        </w:tc>
        <w:tc>
          <w:tcPr>
            <w:tcW w:w="1587" w:type="dxa"/>
            <w:tcBorders>
              <w:top w:val="single" w:sz="4" w:space="0" w:color="auto"/>
              <w:left w:val="single" w:sz="4" w:space="0" w:color="auto"/>
              <w:bottom w:val="single" w:sz="4" w:space="0" w:color="auto"/>
              <w:right w:val="single" w:sz="4" w:space="0" w:color="auto"/>
            </w:tcBorders>
            <w:vAlign w:val="bottom"/>
            <w:hideMark/>
          </w:tcPr>
          <w:p w14:paraId="66FF1AE6" w14:textId="77777777" w:rsidR="00A015A0" w:rsidRDefault="00A015A0" w:rsidP="00C01CFE">
            <w:pPr>
              <w:spacing w:after="0" w:line="228" w:lineRule="auto"/>
              <w:rPr>
                <w:rFonts w:ascii="Times New Roman" w:eastAsia="Times New Roman" w:hAnsi="Times New Roman" w:cs="Times New Roman"/>
                <w:sz w:val="24"/>
                <w:szCs w:val="28"/>
                <w:lang w:val="ru-RU" w:eastAsia="ru-RU"/>
              </w:rPr>
            </w:pPr>
            <w:r>
              <w:rPr>
                <w:rFonts w:ascii="Times New Roman" w:eastAsia="Times New Roman" w:hAnsi="Times New Roman" w:cs="Times New Roman"/>
                <w:sz w:val="24"/>
                <w:szCs w:val="28"/>
                <w:lang w:eastAsia="ru-RU"/>
              </w:rPr>
              <w:t> </w:t>
            </w:r>
          </w:p>
        </w:tc>
      </w:tr>
      <w:tr w:rsidR="00A015A0" w14:paraId="68FE245F" w14:textId="77777777" w:rsidTr="00C01CFE">
        <w:tc>
          <w:tcPr>
            <w:tcW w:w="4921" w:type="dxa"/>
            <w:tcBorders>
              <w:top w:val="single" w:sz="4" w:space="0" w:color="auto"/>
              <w:left w:val="single" w:sz="4" w:space="0" w:color="auto"/>
              <w:bottom w:val="single" w:sz="4" w:space="0" w:color="auto"/>
              <w:right w:val="single" w:sz="4" w:space="0" w:color="auto"/>
            </w:tcBorders>
            <w:vAlign w:val="bottom"/>
            <w:hideMark/>
          </w:tcPr>
          <w:p w14:paraId="20A0F3E2" w14:textId="77777777" w:rsidR="00A015A0" w:rsidRDefault="00A015A0" w:rsidP="00C01CFE">
            <w:pPr>
              <w:spacing w:after="0" w:line="228" w:lineRule="auto"/>
              <w:rPr>
                <w:rFonts w:ascii="Times New Roman" w:eastAsia="Times New Roman" w:hAnsi="Times New Roman" w:cs="Times New Roman"/>
                <w:color w:val="000000"/>
                <w:sz w:val="24"/>
                <w:szCs w:val="28"/>
                <w:lang w:eastAsia="ru-RU"/>
              </w:rPr>
            </w:pPr>
            <w:r>
              <w:rPr>
                <w:rFonts w:ascii="Times New Roman" w:eastAsia="Times New Roman" w:hAnsi="Times New Roman" w:cs="Times New Roman"/>
                <w:color w:val="000000"/>
                <w:sz w:val="24"/>
                <w:szCs w:val="28"/>
                <w:lang w:eastAsia="ru-RU"/>
              </w:rPr>
              <w:t xml:space="preserve">Целюлоза хвойна </w:t>
            </w:r>
          </w:p>
        </w:tc>
        <w:tc>
          <w:tcPr>
            <w:tcW w:w="1560" w:type="dxa"/>
            <w:tcBorders>
              <w:top w:val="single" w:sz="4" w:space="0" w:color="auto"/>
              <w:left w:val="single" w:sz="4" w:space="0" w:color="auto"/>
              <w:bottom w:val="single" w:sz="4" w:space="0" w:color="auto"/>
              <w:right w:val="single" w:sz="4" w:space="0" w:color="auto"/>
            </w:tcBorders>
            <w:vAlign w:val="bottom"/>
          </w:tcPr>
          <w:p w14:paraId="59B8FB45" w14:textId="77777777" w:rsidR="00A015A0" w:rsidRDefault="00A015A0" w:rsidP="00C01CFE">
            <w:pPr>
              <w:widowControl w:val="0"/>
              <w:spacing w:after="0" w:line="228" w:lineRule="auto"/>
              <w:jc w:val="center"/>
              <w:rPr>
                <w:rFonts w:ascii="Times New Roman" w:eastAsia="Times New Roman" w:hAnsi="Times New Roman" w:cs="Times New Roman"/>
                <w:bCs/>
                <w:color w:val="000000"/>
                <w:sz w:val="24"/>
                <w:szCs w:val="28"/>
                <w:lang w:eastAsia="ru-RU"/>
              </w:rPr>
            </w:pPr>
            <w:r>
              <w:rPr>
                <w:rFonts w:ascii="Times New Roman" w:eastAsia="Times New Roman" w:hAnsi="Times New Roman" w:cs="Times New Roman"/>
                <w:color w:val="000000"/>
                <w:sz w:val="24"/>
                <w:szCs w:val="28"/>
                <w:lang w:eastAsia="ru-RU"/>
              </w:rPr>
              <w:t>70,0</w:t>
            </w:r>
          </w:p>
        </w:tc>
        <w:tc>
          <w:tcPr>
            <w:tcW w:w="1561" w:type="dxa"/>
            <w:tcBorders>
              <w:top w:val="single" w:sz="4" w:space="0" w:color="auto"/>
              <w:left w:val="single" w:sz="4" w:space="0" w:color="auto"/>
              <w:bottom w:val="single" w:sz="4" w:space="0" w:color="auto"/>
              <w:right w:val="single" w:sz="4" w:space="0" w:color="auto"/>
            </w:tcBorders>
            <w:vAlign w:val="bottom"/>
          </w:tcPr>
          <w:p w14:paraId="288C5B90" w14:textId="77777777" w:rsidR="00A015A0" w:rsidRDefault="00A015A0" w:rsidP="00C01CFE">
            <w:pPr>
              <w:widowControl w:val="0"/>
              <w:spacing w:after="0" w:line="228" w:lineRule="auto"/>
              <w:jc w:val="center"/>
              <w:rPr>
                <w:rFonts w:ascii="Times New Roman" w:eastAsia="Times New Roman" w:hAnsi="Times New Roman" w:cs="Times New Roman"/>
                <w:bCs/>
                <w:color w:val="000000"/>
                <w:sz w:val="24"/>
                <w:szCs w:val="28"/>
                <w:lang w:eastAsia="ru-RU"/>
              </w:rPr>
            </w:pPr>
            <w:r>
              <w:rPr>
                <w:rFonts w:ascii="Times New Roman" w:eastAsia="Times New Roman" w:hAnsi="Times New Roman" w:cs="Times New Roman"/>
                <w:color w:val="000000"/>
                <w:sz w:val="24"/>
                <w:szCs w:val="28"/>
                <w:lang w:eastAsia="ru-RU"/>
              </w:rPr>
              <w:t>70,0</w:t>
            </w:r>
          </w:p>
        </w:tc>
        <w:tc>
          <w:tcPr>
            <w:tcW w:w="1587" w:type="dxa"/>
            <w:tcBorders>
              <w:top w:val="single" w:sz="4" w:space="0" w:color="auto"/>
              <w:left w:val="single" w:sz="4" w:space="0" w:color="auto"/>
              <w:bottom w:val="single" w:sz="4" w:space="0" w:color="auto"/>
              <w:right w:val="single" w:sz="4" w:space="0" w:color="auto"/>
            </w:tcBorders>
            <w:vAlign w:val="bottom"/>
            <w:hideMark/>
          </w:tcPr>
          <w:p w14:paraId="2BA16075" w14:textId="77777777" w:rsidR="00A015A0" w:rsidRDefault="00A015A0" w:rsidP="00C01CFE">
            <w:pPr>
              <w:spacing w:after="0" w:line="228" w:lineRule="auto"/>
              <w:jc w:val="right"/>
              <w:rPr>
                <w:rFonts w:ascii="Times New Roman" w:eastAsia="Times New Roman" w:hAnsi="Times New Roman" w:cs="Times New Roman"/>
                <w:color w:val="000000"/>
                <w:sz w:val="24"/>
                <w:szCs w:val="28"/>
                <w:lang w:val="ru-RU" w:eastAsia="ru-RU"/>
              </w:rPr>
            </w:pPr>
            <w:r>
              <w:rPr>
                <w:rFonts w:ascii="Times New Roman" w:eastAsia="Times New Roman" w:hAnsi="Times New Roman" w:cs="Times New Roman"/>
                <w:color w:val="000000"/>
                <w:sz w:val="24"/>
                <w:szCs w:val="28"/>
                <w:lang w:eastAsia="ru-RU"/>
              </w:rPr>
              <w:t>70,0</w:t>
            </w:r>
          </w:p>
        </w:tc>
      </w:tr>
      <w:tr w:rsidR="00A015A0" w14:paraId="07C5DFCB" w14:textId="77777777" w:rsidTr="00C01CFE">
        <w:tc>
          <w:tcPr>
            <w:tcW w:w="4921" w:type="dxa"/>
            <w:tcBorders>
              <w:top w:val="single" w:sz="4" w:space="0" w:color="auto"/>
              <w:left w:val="single" w:sz="4" w:space="0" w:color="auto"/>
              <w:bottom w:val="single" w:sz="4" w:space="0" w:color="auto"/>
              <w:right w:val="single" w:sz="4" w:space="0" w:color="auto"/>
            </w:tcBorders>
            <w:vAlign w:val="bottom"/>
          </w:tcPr>
          <w:p w14:paraId="78C62F5E" w14:textId="77777777" w:rsidR="00A015A0" w:rsidRDefault="00A015A0" w:rsidP="00C01CFE">
            <w:pPr>
              <w:spacing w:after="0" w:line="228" w:lineRule="auto"/>
              <w:rPr>
                <w:rFonts w:ascii="Times New Roman" w:eastAsia="Times New Roman" w:hAnsi="Times New Roman" w:cs="Times New Roman"/>
                <w:color w:val="000000"/>
                <w:sz w:val="24"/>
                <w:szCs w:val="28"/>
                <w:lang w:eastAsia="ru-RU"/>
              </w:rPr>
            </w:pPr>
            <w:r>
              <w:rPr>
                <w:rFonts w:ascii="Times New Roman" w:eastAsia="Times New Roman" w:hAnsi="Times New Roman" w:cs="Times New Roman"/>
                <w:color w:val="000000"/>
                <w:sz w:val="24"/>
                <w:szCs w:val="28"/>
                <w:lang w:eastAsia="ru-RU"/>
              </w:rPr>
              <w:t xml:space="preserve">Целюлоза листяна </w:t>
            </w:r>
          </w:p>
        </w:tc>
        <w:tc>
          <w:tcPr>
            <w:tcW w:w="1560" w:type="dxa"/>
            <w:tcBorders>
              <w:top w:val="single" w:sz="4" w:space="0" w:color="auto"/>
              <w:left w:val="single" w:sz="4" w:space="0" w:color="auto"/>
              <w:bottom w:val="single" w:sz="4" w:space="0" w:color="auto"/>
              <w:right w:val="single" w:sz="4" w:space="0" w:color="auto"/>
            </w:tcBorders>
            <w:vAlign w:val="bottom"/>
          </w:tcPr>
          <w:p w14:paraId="661427B3" w14:textId="77777777" w:rsidR="00A015A0" w:rsidRDefault="00A015A0" w:rsidP="00C01CFE">
            <w:pPr>
              <w:widowControl w:val="0"/>
              <w:spacing w:after="0" w:line="228" w:lineRule="auto"/>
              <w:jc w:val="center"/>
              <w:rPr>
                <w:rFonts w:ascii="Times New Roman" w:eastAsia="Times New Roman" w:hAnsi="Times New Roman" w:cs="Times New Roman"/>
                <w:bCs/>
                <w:color w:val="000000"/>
                <w:sz w:val="24"/>
                <w:szCs w:val="28"/>
                <w:lang w:eastAsia="ru-RU"/>
              </w:rPr>
            </w:pPr>
            <w:r>
              <w:rPr>
                <w:rFonts w:ascii="Times New Roman" w:eastAsia="Times New Roman" w:hAnsi="Times New Roman" w:cs="Times New Roman"/>
                <w:color w:val="000000"/>
                <w:sz w:val="24"/>
                <w:szCs w:val="28"/>
                <w:lang w:val="ru-RU" w:eastAsia="ru-RU"/>
              </w:rPr>
              <w:t>30,0</w:t>
            </w:r>
          </w:p>
        </w:tc>
        <w:tc>
          <w:tcPr>
            <w:tcW w:w="1561" w:type="dxa"/>
            <w:tcBorders>
              <w:top w:val="single" w:sz="4" w:space="0" w:color="auto"/>
              <w:left w:val="single" w:sz="4" w:space="0" w:color="auto"/>
              <w:bottom w:val="single" w:sz="4" w:space="0" w:color="auto"/>
              <w:right w:val="single" w:sz="4" w:space="0" w:color="auto"/>
            </w:tcBorders>
            <w:vAlign w:val="bottom"/>
          </w:tcPr>
          <w:p w14:paraId="2E43F64A" w14:textId="77777777" w:rsidR="00A015A0" w:rsidRDefault="00A015A0" w:rsidP="00C01CFE">
            <w:pPr>
              <w:widowControl w:val="0"/>
              <w:spacing w:after="0" w:line="228" w:lineRule="auto"/>
              <w:jc w:val="center"/>
              <w:rPr>
                <w:rFonts w:ascii="Times New Roman" w:eastAsia="Times New Roman" w:hAnsi="Times New Roman" w:cs="Times New Roman"/>
                <w:bCs/>
                <w:color w:val="000000"/>
                <w:sz w:val="24"/>
                <w:szCs w:val="28"/>
                <w:lang w:eastAsia="ru-RU"/>
              </w:rPr>
            </w:pPr>
            <w:r>
              <w:rPr>
                <w:rFonts w:ascii="Times New Roman" w:eastAsia="Times New Roman" w:hAnsi="Times New Roman" w:cs="Times New Roman"/>
                <w:color w:val="000000"/>
                <w:sz w:val="24"/>
                <w:szCs w:val="28"/>
                <w:lang w:val="ru-RU" w:eastAsia="ru-RU"/>
              </w:rPr>
              <w:t>30,0</w:t>
            </w:r>
          </w:p>
        </w:tc>
        <w:tc>
          <w:tcPr>
            <w:tcW w:w="1587" w:type="dxa"/>
            <w:tcBorders>
              <w:top w:val="single" w:sz="4" w:space="0" w:color="auto"/>
              <w:left w:val="single" w:sz="4" w:space="0" w:color="auto"/>
              <w:bottom w:val="single" w:sz="4" w:space="0" w:color="auto"/>
              <w:right w:val="single" w:sz="4" w:space="0" w:color="auto"/>
            </w:tcBorders>
            <w:vAlign w:val="bottom"/>
          </w:tcPr>
          <w:p w14:paraId="004C3CD1" w14:textId="77777777" w:rsidR="00A015A0" w:rsidRDefault="00A015A0" w:rsidP="00C01CFE">
            <w:pPr>
              <w:spacing w:after="0" w:line="228" w:lineRule="auto"/>
              <w:jc w:val="right"/>
              <w:rPr>
                <w:rFonts w:ascii="Times New Roman" w:eastAsia="Times New Roman" w:hAnsi="Times New Roman" w:cs="Times New Roman"/>
                <w:color w:val="000000"/>
                <w:sz w:val="24"/>
                <w:szCs w:val="28"/>
                <w:lang w:val="ru-RU" w:eastAsia="ru-RU"/>
              </w:rPr>
            </w:pPr>
            <w:r>
              <w:rPr>
                <w:rFonts w:ascii="Times New Roman" w:eastAsia="Times New Roman" w:hAnsi="Times New Roman" w:cs="Times New Roman"/>
                <w:color w:val="000000"/>
                <w:sz w:val="24"/>
                <w:szCs w:val="28"/>
                <w:lang w:val="ru-RU" w:eastAsia="ru-RU"/>
              </w:rPr>
              <w:t>30,0</w:t>
            </w:r>
          </w:p>
        </w:tc>
      </w:tr>
      <w:tr w:rsidR="00A015A0" w14:paraId="1C72D8AC" w14:textId="77777777" w:rsidTr="00C01CFE">
        <w:tc>
          <w:tcPr>
            <w:tcW w:w="4921" w:type="dxa"/>
            <w:tcBorders>
              <w:top w:val="single" w:sz="4" w:space="0" w:color="auto"/>
              <w:left w:val="single" w:sz="4" w:space="0" w:color="auto"/>
              <w:bottom w:val="single" w:sz="4" w:space="0" w:color="auto"/>
              <w:right w:val="single" w:sz="4" w:space="0" w:color="auto"/>
            </w:tcBorders>
            <w:vAlign w:val="bottom"/>
          </w:tcPr>
          <w:p w14:paraId="4D271543" w14:textId="77777777" w:rsidR="00A015A0" w:rsidRDefault="00A015A0" w:rsidP="00C01CFE">
            <w:pPr>
              <w:spacing w:after="0" w:line="228" w:lineRule="auto"/>
              <w:rPr>
                <w:rFonts w:ascii="Times New Roman" w:eastAsia="Times New Roman" w:hAnsi="Times New Roman" w:cs="Times New Roman"/>
                <w:color w:val="000000"/>
                <w:sz w:val="24"/>
                <w:szCs w:val="28"/>
                <w:lang w:eastAsia="ru-RU"/>
              </w:rPr>
            </w:pPr>
          </w:p>
        </w:tc>
        <w:tc>
          <w:tcPr>
            <w:tcW w:w="1560" w:type="dxa"/>
            <w:tcBorders>
              <w:top w:val="single" w:sz="4" w:space="0" w:color="auto"/>
              <w:left w:val="single" w:sz="4" w:space="0" w:color="auto"/>
              <w:bottom w:val="single" w:sz="4" w:space="0" w:color="auto"/>
              <w:right w:val="single" w:sz="4" w:space="0" w:color="auto"/>
            </w:tcBorders>
          </w:tcPr>
          <w:p w14:paraId="6F677B20" w14:textId="77777777" w:rsidR="00A015A0" w:rsidRDefault="00A015A0" w:rsidP="00C01CFE">
            <w:pPr>
              <w:widowControl w:val="0"/>
              <w:spacing w:after="0" w:line="228" w:lineRule="auto"/>
              <w:jc w:val="center"/>
              <w:rPr>
                <w:rFonts w:ascii="Times New Roman" w:eastAsia="Times New Roman" w:hAnsi="Times New Roman" w:cs="Times New Roman"/>
                <w:bCs/>
                <w:color w:val="000000"/>
                <w:sz w:val="24"/>
                <w:szCs w:val="28"/>
                <w:lang w:eastAsia="ru-RU"/>
              </w:rPr>
            </w:pPr>
          </w:p>
        </w:tc>
        <w:tc>
          <w:tcPr>
            <w:tcW w:w="1561" w:type="dxa"/>
            <w:tcBorders>
              <w:top w:val="single" w:sz="4" w:space="0" w:color="auto"/>
              <w:left w:val="single" w:sz="4" w:space="0" w:color="auto"/>
              <w:bottom w:val="single" w:sz="4" w:space="0" w:color="auto"/>
              <w:right w:val="single" w:sz="4" w:space="0" w:color="auto"/>
            </w:tcBorders>
          </w:tcPr>
          <w:p w14:paraId="6FEB7CB3" w14:textId="77777777" w:rsidR="00A015A0" w:rsidRDefault="00A015A0" w:rsidP="00C01CFE">
            <w:pPr>
              <w:widowControl w:val="0"/>
              <w:spacing w:after="0" w:line="228" w:lineRule="auto"/>
              <w:jc w:val="center"/>
              <w:rPr>
                <w:rFonts w:ascii="Times New Roman" w:eastAsia="Times New Roman" w:hAnsi="Times New Roman" w:cs="Times New Roman"/>
                <w:bCs/>
                <w:color w:val="000000"/>
                <w:sz w:val="24"/>
                <w:szCs w:val="28"/>
                <w:lang w:eastAsia="ru-RU"/>
              </w:rPr>
            </w:pPr>
          </w:p>
        </w:tc>
        <w:tc>
          <w:tcPr>
            <w:tcW w:w="1587" w:type="dxa"/>
            <w:tcBorders>
              <w:top w:val="single" w:sz="4" w:space="0" w:color="auto"/>
              <w:left w:val="single" w:sz="4" w:space="0" w:color="auto"/>
              <w:bottom w:val="single" w:sz="4" w:space="0" w:color="auto"/>
              <w:right w:val="single" w:sz="4" w:space="0" w:color="auto"/>
            </w:tcBorders>
            <w:vAlign w:val="bottom"/>
          </w:tcPr>
          <w:p w14:paraId="381BC575" w14:textId="77777777" w:rsidR="00A015A0" w:rsidRDefault="00A015A0" w:rsidP="00C01CFE">
            <w:pPr>
              <w:spacing w:after="0" w:line="228" w:lineRule="auto"/>
              <w:jc w:val="right"/>
              <w:rPr>
                <w:rFonts w:ascii="Times New Roman" w:eastAsia="Times New Roman" w:hAnsi="Times New Roman" w:cs="Times New Roman"/>
                <w:color w:val="000000"/>
                <w:sz w:val="24"/>
                <w:szCs w:val="28"/>
                <w:lang w:val="ru-RU" w:eastAsia="ru-RU"/>
              </w:rPr>
            </w:pPr>
          </w:p>
        </w:tc>
      </w:tr>
      <w:tr w:rsidR="00A015A0" w14:paraId="1C601C8B" w14:textId="77777777" w:rsidTr="00C01CFE">
        <w:tc>
          <w:tcPr>
            <w:tcW w:w="4921" w:type="dxa"/>
            <w:tcBorders>
              <w:top w:val="single" w:sz="4" w:space="0" w:color="auto"/>
              <w:left w:val="single" w:sz="4" w:space="0" w:color="auto"/>
              <w:bottom w:val="single" w:sz="4" w:space="0" w:color="auto"/>
              <w:right w:val="single" w:sz="4" w:space="0" w:color="auto"/>
            </w:tcBorders>
            <w:vAlign w:val="bottom"/>
            <w:hideMark/>
          </w:tcPr>
          <w:p w14:paraId="7CEEF6AD" w14:textId="77777777" w:rsidR="00A015A0" w:rsidRDefault="00A015A0" w:rsidP="00C01CFE">
            <w:pPr>
              <w:spacing w:after="0" w:line="228" w:lineRule="auto"/>
              <w:rPr>
                <w:rFonts w:ascii="Times New Roman" w:eastAsia="Times New Roman" w:hAnsi="Times New Roman" w:cs="Times New Roman"/>
                <w:b/>
                <w:color w:val="000000"/>
                <w:sz w:val="24"/>
                <w:szCs w:val="28"/>
                <w:lang w:eastAsia="ru-RU"/>
              </w:rPr>
            </w:pPr>
            <w:r>
              <w:rPr>
                <w:rFonts w:ascii="Times New Roman" w:eastAsia="Times New Roman" w:hAnsi="Times New Roman" w:cs="Times New Roman"/>
                <w:b/>
                <w:color w:val="000000"/>
                <w:sz w:val="24"/>
                <w:szCs w:val="28"/>
                <w:lang w:eastAsia="ru-RU"/>
              </w:rPr>
              <w:t>7.Концентрація відходів сортування, %</w:t>
            </w:r>
          </w:p>
        </w:tc>
        <w:tc>
          <w:tcPr>
            <w:tcW w:w="1560" w:type="dxa"/>
            <w:tcBorders>
              <w:top w:val="single" w:sz="4" w:space="0" w:color="auto"/>
              <w:left w:val="single" w:sz="4" w:space="0" w:color="auto"/>
              <w:bottom w:val="single" w:sz="4" w:space="0" w:color="auto"/>
              <w:right w:val="single" w:sz="4" w:space="0" w:color="auto"/>
            </w:tcBorders>
          </w:tcPr>
          <w:p w14:paraId="767A53E3" w14:textId="77777777" w:rsidR="00A015A0" w:rsidRDefault="00A015A0" w:rsidP="00C01CFE">
            <w:pPr>
              <w:widowControl w:val="0"/>
              <w:spacing w:after="0" w:line="228" w:lineRule="auto"/>
              <w:jc w:val="center"/>
              <w:rPr>
                <w:rFonts w:ascii="Times New Roman" w:eastAsia="Times New Roman" w:hAnsi="Times New Roman" w:cs="Times New Roman"/>
                <w:bCs/>
                <w:color w:val="000000"/>
                <w:sz w:val="24"/>
                <w:szCs w:val="28"/>
                <w:lang w:eastAsia="ru-RU"/>
              </w:rPr>
            </w:pPr>
          </w:p>
        </w:tc>
        <w:tc>
          <w:tcPr>
            <w:tcW w:w="1561" w:type="dxa"/>
            <w:tcBorders>
              <w:top w:val="single" w:sz="4" w:space="0" w:color="auto"/>
              <w:left w:val="single" w:sz="4" w:space="0" w:color="auto"/>
              <w:bottom w:val="single" w:sz="4" w:space="0" w:color="auto"/>
              <w:right w:val="single" w:sz="4" w:space="0" w:color="auto"/>
            </w:tcBorders>
          </w:tcPr>
          <w:p w14:paraId="4DF13435" w14:textId="77777777" w:rsidR="00A015A0" w:rsidRDefault="00A015A0" w:rsidP="00C01CFE">
            <w:pPr>
              <w:widowControl w:val="0"/>
              <w:spacing w:after="0" w:line="228" w:lineRule="auto"/>
              <w:jc w:val="center"/>
              <w:rPr>
                <w:rFonts w:ascii="Times New Roman" w:eastAsia="Times New Roman" w:hAnsi="Times New Roman" w:cs="Times New Roman"/>
                <w:bCs/>
                <w:color w:val="000000"/>
                <w:sz w:val="24"/>
                <w:szCs w:val="28"/>
                <w:lang w:eastAsia="ru-RU"/>
              </w:rPr>
            </w:pPr>
          </w:p>
        </w:tc>
        <w:tc>
          <w:tcPr>
            <w:tcW w:w="1587" w:type="dxa"/>
            <w:tcBorders>
              <w:top w:val="single" w:sz="4" w:space="0" w:color="auto"/>
              <w:left w:val="single" w:sz="4" w:space="0" w:color="auto"/>
              <w:bottom w:val="single" w:sz="4" w:space="0" w:color="auto"/>
              <w:right w:val="single" w:sz="4" w:space="0" w:color="auto"/>
            </w:tcBorders>
            <w:vAlign w:val="bottom"/>
            <w:hideMark/>
          </w:tcPr>
          <w:p w14:paraId="396CC220" w14:textId="77777777" w:rsidR="00A015A0" w:rsidRDefault="00A015A0" w:rsidP="00C01CFE">
            <w:pPr>
              <w:spacing w:after="0" w:line="228" w:lineRule="auto"/>
              <w:rPr>
                <w:rFonts w:ascii="Times New Roman" w:eastAsia="Times New Roman" w:hAnsi="Times New Roman" w:cs="Times New Roman"/>
                <w:color w:val="000000"/>
                <w:sz w:val="24"/>
                <w:szCs w:val="28"/>
                <w:lang w:val="ru-RU" w:eastAsia="ru-RU"/>
              </w:rPr>
            </w:pPr>
            <w:r>
              <w:rPr>
                <w:rFonts w:ascii="Times New Roman" w:eastAsia="Times New Roman" w:hAnsi="Times New Roman" w:cs="Times New Roman"/>
                <w:color w:val="000000"/>
                <w:sz w:val="24"/>
                <w:szCs w:val="28"/>
                <w:lang w:eastAsia="ru-RU"/>
              </w:rPr>
              <w:t> </w:t>
            </w:r>
          </w:p>
        </w:tc>
      </w:tr>
      <w:tr w:rsidR="00A015A0" w14:paraId="4BC248D2" w14:textId="77777777" w:rsidTr="00C01CFE">
        <w:tc>
          <w:tcPr>
            <w:tcW w:w="4921" w:type="dxa"/>
            <w:tcBorders>
              <w:top w:val="single" w:sz="4" w:space="0" w:color="auto"/>
              <w:left w:val="single" w:sz="4" w:space="0" w:color="auto"/>
              <w:bottom w:val="single" w:sz="4" w:space="0" w:color="auto"/>
              <w:right w:val="single" w:sz="4" w:space="0" w:color="auto"/>
            </w:tcBorders>
            <w:vAlign w:val="bottom"/>
            <w:hideMark/>
          </w:tcPr>
          <w:p w14:paraId="2E33CEF3" w14:textId="77777777" w:rsidR="00A015A0" w:rsidRDefault="00A015A0" w:rsidP="00C01CFE">
            <w:pPr>
              <w:spacing w:after="0" w:line="228" w:lineRule="auto"/>
              <w:rPr>
                <w:rFonts w:ascii="Times New Roman" w:eastAsia="Times New Roman" w:hAnsi="Times New Roman" w:cs="Times New Roman"/>
                <w:color w:val="000000"/>
                <w:sz w:val="24"/>
                <w:szCs w:val="28"/>
                <w:lang w:eastAsia="ru-RU"/>
              </w:rPr>
            </w:pPr>
            <w:r>
              <w:rPr>
                <w:rFonts w:ascii="Times New Roman" w:eastAsia="Times New Roman" w:hAnsi="Times New Roman" w:cs="Times New Roman"/>
                <w:color w:val="000000"/>
                <w:sz w:val="24"/>
                <w:szCs w:val="28"/>
                <w:lang w:eastAsia="ru-RU"/>
              </w:rPr>
              <w:t>Відходи селектифайера</w:t>
            </w:r>
          </w:p>
        </w:tc>
        <w:tc>
          <w:tcPr>
            <w:tcW w:w="1560" w:type="dxa"/>
            <w:tcBorders>
              <w:top w:val="single" w:sz="4" w:space="0" w:color="auto"/>
              <w:left w:val="single" w:sz="4" w:space="0" w:color="auto"/>
              <w:bottom w:val="single" w:sz="4" w:space="0" w:color="auto"/>
              <w:right w:val="single" w:sz="4" w:space="0" w:color="auto"/>
            </w:tcBorders>
          </w:tcPr>
          <w:p w14:paraId="1496FA93" w14:textId="77777777" w:rsidR="00A015A0" w:rsidRDefault="00A015A0" w:rsidP="00C01CFE">
            <w:pPr>
              <w:widowControl w:val="0"/>
              <w:spacing w:after="0" w:line="228" w:lineRule="auto"/>
              <w:jc w:val="center"/>
              <w:rPr>
                <w:rFonts w:ascii="Times New Roman" w:eastAsia="Times New Roman" w:hAnsi="Times New Roman" w:cs="Times New Roman"/>
                <w:bCs/>
                <w:color w:val="000000"/>
                <w:sz w:val="24"/>
                <w:szCs w:val="28"/>
                <w:lang w:eastAsia="ru-RU"/>
              </w:rPr>
            </w:pPr>
            <w:r>
              <w:rPr>
                <w:rFonts w:ascii="Times New Roman" w:eastAsia="Times New Roman" w:hAnsi="Times New Roman" w:cs="Times New Roman"/>
                <w:bCs/>
                <w:color w:val="000000"/>
                <w:sz w:val="24"/>
                <w:szCs w:val="28"/>
                <w:lang w:eastAsia="ru-RU"/>
              </w:rPr>
              <w:t>1,0</w:t>
            </w:r>
          </w:p>
        </w:tc>
        <w:tc>
          <w:tcPr>
            <w:tcW w:w="1561" w:type="dxa"/>
            <w:tcBorders>
              <w:top w:val="single" w:sz="4" w:space="0" w:color="auto"/>
              <w:left w:val="single" w:sz="4" w:space="0" w:color="auto"/>
              <w:bottom w:val="single" w:sz="4" w:space="0" w:color="auto"/>
              <w:right w:val="single" w:sz="4" w:space="0" w:color="auto"/>
            </w:tcBorders>
          </w:tcPr>
          <w:p w14:paraId="7F179903" w14:textId="77777777" w:rsidR="00A015A0" w:rsidRDefault="00A015A0" w:rsidP="00C01CFE">
            <w:pPr>
              <w:widowControl w:val="0"/>
              <w:spacing w:after="0" w:line="228" w:lineRule="auto"/>
              <w:jc w:val="center"/>
              <w:rPr>
                <w:rFonts w:ascii="Times New Roman" w:eastAsia="Times New Roman" w:hAnsi="Times New Roman" w:cs="Times New Roman"/>
                <w:bCs/>
                <w:color w:val="000000"/>
                <w:sz w:val="24"/>
                <w:szCs w:val="28"/>
                <w:lang w:eastAsia="ru-RU"/>
              </w:rPr>
            </w:pPr>
            <w:r>
              <w:rPr>
                <w:rFonts w:ascii="Times New Roman" w:eastAsia="Times New Roman" w:hAnsi="Times New Roman" w:cs="Times New Roman"/>
                <w:bCs/>
                <w:color w:val="000000"/>
                <w:sz w:val="24"/>
                <w:szCs w:val="28"/>
                <w:lang w:eastAsia="ru-RU"/>
              </w:rPr>
              <w:t>1,5</w:t>
            </w:r>
          </w:p>
        </w:tc>
        <w:tc>
          <w:tcPr>
            <w:tcW w:w="1587" w:type="dxa"/>
            <w:tcBorders>
              <w:top w:val="single" w:sz="4" w:space="0" w:color="auto"/>
              <w:left w:val="single" w:sz="4" w:space="0" w:color="auto"/>
              <w:bottom w:val="single" w:sz="4" w:space="0" w:color="auto"/>
              <w:right w:val="single" w:sz="4" w:space="0" w:color="auto"/>
            </w:tcBorders>
            <w:vAlign w:val="bottom"/>
            <w:hideMark/>
          </w:tcPr>
          <w:p w14:paraId="47561076" w14:textId="77777777" w:rsidR="00A015A0" w:rsidRDefault="00A015A0" w:rsidP="00C01CFE">
            <w:pPr>
              <w:spacing w:after="0" w:line="228" w:lineRule="auto"/>
              <w:jc w:val="right"/>
              <w:rPr>
                <w:rFonts w:ascii="Times New Roman" w:eastAsia="Times New Roman" w:hAnsi="Times New Roman" w:cs="Times New Roman"/>
                <w:color w:val="000000"/>
                <w:sz w:val="24"/>
                <w:szCs w:val="28"/>
                <w:lang w:val="ru-RU" w:eastAsia="ru-RU"/>
              </w:rPr>
            </w:pPr>
            <w:r>
              <w:rPr>
                <w:rFonts w:ascii="Times New Roman" w:eastAsia="Times New Roman" w:hAnsi="Times New Roman" w:cs="Times New Roman"/>
                <w:color w:val="000000"/>
                <w:sz w:val="24"/>
                <w:szCs w:val="28"/>
                <w:lang w:eastAsia="ru-RU"/>
              </w:rPr>
              <w:t>1,5</w:t>
            </w:r>
          </w:p>
        </w:tc>
      </w:tr>
      <w:tr w:rsidR="00A015A0" w14:paraId="730A024B" w14:textId="77777777" w:rsidTr="00C01CFE">
        <w:tc>
          <w:tcPr>
            <w:tcW w:w="4921" w:type="dxa"/>
            <w:tcBorders>
              <w:top w:val="single" w:sz="4" w:space="0" w:color="auto"/>
              <w:left w:val="single" w:sz="4" w:space="0" w:color="auto"/>
              <w:bottom w:val="single" w:sz="4" w:space="0" w:color="auto"/>
              <w:right w:val="single" w:sz="4" w:space="0" w:color="auto"/>
            </w:tcBorders>
            <w:vAlign w:val="bottom"/>
            <w:hideMark/>
          </w:tcPr>
          <w:p w14:paraId="777084D7" w14:textId="77777777" w:rsidR="00A015A0" w:rsidRDefault="00A015A0" w:rsidP="00C01CFE">
            <w:pPr>
              <w:spacing w:after="0" w:line="228" w:lineRule="auto"/>
              <w:rPr>
                <w:rFonts w:ascii="Times New Roman" w:eastAsia="Times New Roman" w:hAnsi="Times New Roman" w:cs="Times New Roman"/>
                <w:color w:val="000000"/>
                <w:sz w:val="24"/>
                <w:szCs w:val="28"/>
                <w:lang w:eastAsia="ru-RU"/>
              </w:rPr>
            </w:pPr>
            <w:r>
              <w:rPr>
                <w:rFonts w:ascii="Times New Roman" w:eastAsia="Times New Roman" w:hAnsi="Times New Roman" w:cs="Times New Roman"/>
                <w:color w:val="000000"/>
                <w:sz w:val="24"/>
                <w:szCs w:val="28"/>
                <w:lang w:eastAsia="ru-RU"/>
              </w:rPr>
              <w:t xml:space="preserve">Центриклинерів І ступеня </w:t>
            </w:r>
          </w:p>
        </w:tc>
        <w:tc>
          <w:tcPr>
            <w:tcW w:w="1560" w:type="dxa"/>
            <w:tcBorders>
              <w:top w:val="single" w:sz="4" w:space="0" w:color="auto"/>
              <w:left w:val="single" w:sz="4" w:space="0" w:color="auto"/>
              <w:bottom w:val="single" w:sz="4" w:space="0" w:color="auto"/>
              <w:right w:val="single" w:sz="4" w:space="0" w:color="auto"/>
            </w:tcBorders>
          </w:tcPr>
          <w:p w14:paraId="32A5232B" w14:textId="77777777" w:rsidR="00A015A0" w:rsidRDefault="00A015A0" w:rsidP="00C01CFE">
            <w:pPr>
              <w:widowControl w:val="0"/>
              <w:spacing w:after="0" w:line="228" w:lineRule="auto"/>
              <w:jc w:val="center"/>
              <w:rPr>
                <w:rFonts w:ascii="Times New Roman" w:eastAsia="Times New Roman" w:hAnsi="Times New Roman" w:cs="Times New Roman"/>
                <w:bCs/>
                <w:color w:val="000000"/>
                <w:sz w:val="24"/>
                <w:szCs w:val="28"/>
                <w:lang w:eastAsia="ru-RU"/>
              </w:rPr>
            </w:pPr>
            <w:r>
              <w:rPr>
                <w:rFonts w:ascii="Times New Roman" w:eastAsia="Times New Roman" w:hAnsi="Times New Roman" w:cs="Times New Roman"/>
                <w:bCs/>
                <w:color w:val="000000"/>
                <w:sz w:val="24"/>
                <w:szCs w:val="28"/>
                <w:lang w:eastAsia="ru-RU"/>
              </w:rPr>
              <w:t>1,1</w:t>
            </w:r>
          </w:p>
        </w:tc>
        <w:tc>
          <w:tcPr>
            <w:tcW w:w="1561" w:type="dxa"/>
            <w:tcBorders>
              <w:top w:val="single" w:sz="4" w:space="0" w:color="auto"/>
              <w:left w:val="single" w:sz="4" w:space="0" w:color="auto"/>
              <w:bottom w:val="single" w:sz="4" w:space="0" w:color="auto"/>
              <w:right w:val="single" w:sz="4" w:space="0" w:color="auto"/>
            </w:tcBorders>
          </w:tcPr>
          <w:p w14:paraId="0442F43A" w14:textId="77777777" w:rsidR="00A015A0" w:rsidRDefault="00A015A0" w:rsidP="00C01CFE">
            <w:pPr>
              <w:widowControl w:val="0"/>
              <w:spacing w:after="0" w:line="228" w:lineRule="auto"/>
              <w:jc w:val="center"/>
              <w:rPr>
                <w:rFonts w:ascii="Times New Roman" w:eastAsia="Times New Roman" w:hAnsi="Times New Roman" w:cs="Times New Roman"/>
                <w:bCs/>
                <w:color w:val="000000"/>
                <w:sz w:val="24"/>
                <w:szCs w:val="28"/>
                <w:lang w:eastAsia="ru-RU"/>
              </w:rPr>
            </w:pPr>
            <w:r>
              <w:rPr>
                <w:rFonts w:ascii="Times New Roman" w:eastAsia="Times New Roman" w:hAnsi="Times New Roman" w:cs="Times New Roman"/>
                <w:bCs/>
                <w:color w:val="000000"/>
                <w:sz w:val="24"/>
                <w:szCs w:val="28"/>
                <w:lang w:eastAsia="ru-RU"/>
              </w:rPr>
              <w:t>1,2</w:t>
            </w:r>
          </w:p>
        </w:tc>
        <w:tc>
          <w:tcPr>
            <w:tcW w:w="1587" w:type="dxa"/>
            <w:tcBorders>
              <w:top w:val="single" w:sz="4" w:space="0" w:color="auto"/>
              <w:left w:val="single" w:sz="4" w:space="0" w:color="auto"/>
              <w:bottom w:val="single" w:sz="4" w:space="0" w:color="auto"/>
              <w:right w:val="single" w:sz="4" w:space="0" w:color="auto"/>
            </w:tcBorders>
            <w:vAlign w:val="bottom"/>
            <w:hideMark/>
          </w:tcPr>
          <w:p w14:paraId="17A0131D" w14:textId="77777777" w:rsidR="00A015A0" w:rsidRDefault="00A015A0" w:rsidP="00C01CFE">
            <w:pPr>
              <w:spacing w:after="0" w:line="228" w:lineRule="auto"/>
              <w:jc w:val="right"/>
              <w:rPr>
                <w:rFonts w:ascii="Times New Roman" w:eastAsia="Times New Roman" w:hAnsi="Times New Roman" w:cs="Times New Roman"/>
                <w:color w:val="000000"/>
                <w:sz w:val="24"/>
                <w:szCs w:val="28"/>
                <w:lang w:val="ru-RU" w:eastAsia="ru-RU"/>
              </w:rPr>
            </w:pPr>
            <w:r>
              <w:rPr>
                <w:rFonts w:ascii="Times New Roman" w:eastAsia="Times New Roman" w:hAnsi="Times New Roman" w:cs="Times New Roman"/>
                <w:color w:val="000000"/>
                <w:sz w:val="24"/>
                <w:szCs w:val="28"/>
                <w:lang w:eastAsia="ru-RU"/>
              </w:rPr>
              <w:t>1,2</w:t>
            </w:r>
          </w:p>
        </w:tc>
      </w:tr>
      <w:tr w:rsidR="00A015A0" w14:paraId="5328142D" w14:textId="77777777" w:rsidTr="00C01CFE">
        <w:tc>
          <w:tcPr>
            <w:tcW w:w="4921" w:type="dxa"/>
            <w:tcBorders>
              <w:top w:val="single" w:sz="4" w:space="0" w:color="auto"/>
              <w:left w:val="single" w:sz="4" w:space="0" w:color="auto"/>
              <w:bottom w:val="single" w:sz="4" w:space="0" w:color="auto"/>
              <w:right w:val="single" w:sz="4" w:space="0" w:color="auto"/>
            </w:tcBorders>
            <w:vAlign w:val="bottom"/>
            <w:hideMark/>
          </w:tcPr>
          <w:p w14:paraId="6206F161" w14:textId="77777777" w:rsidR="00A015A0" w:rsidRDefault="00A015A0" w:rsidP="00C01CFE">
            <w:pPr>
              <w:spacing w:after="0" w:line="228" w:lineRule="auto"/>
              <w:rPr>
                <w:rFonts w:ascii="Times New Roman" w:eastAsia="Times New Roman" w:hAnsi="Times New Roman" w:cs="Times New Roman"/>
                <w:color w:val="000000"/>
                <w:sz w:val="24"/>
                <w:szCs w:val="28"/>
                <w:lang w:eastAsia="ru-RU"/>
              </w:rPr>
            </w:pPr>
            <w:r>
              <w:rPr>
                <w:rFonts w:ascii="Times New Roman" w:eastAsia="Times New Roman" w:hAnsi="Times New Roman" w:cs="Times New Roman"/>
                <w:color w:val="000000"/>
                <w:sz w:val="24"/>
                <w:szCs w:val="28"/>
                <w:lang w:eastAsia="ru-RU"/>
              </w:rPr>
              <w:t xml:space="preserve">Центриклинерів ІІ ступеня </w:t>
            </w:r>
          </w:p>
        </w:tc>
        <w:tc>
          <w:tcPr>
            <w:tcW w:w="1560" w:type="dxa"/>
            <w:tcBorders>
              <w:top w:val="single" w:sz="4" w:space="0" w:color="auto"/>
              <w:left w:val="single" w:sz="4" w:space="0" w:color="auto"/>
              <w:bottom w:val="single" w:sz="4" w:space="0" w:color="auto"/>
              <w:right w:val="single" w:sz="4" w:space="0" w:color="auto"/>
            </w:tcBorders>
          </w:tcPr>
          <w:p w14:paraId="3F66F313" w14:textId="77777777" w:rsidR="00A015A0" w:rsidRDefault="00A015A0" w:rsidP="00C01CFE">
            <w:pPr>
              <w:widowControl w:val="0"/>
              <w:spacing w:after="0" w:line="228" w:lineRule="auto"/>
              <w:jc w:val="center"/>
              <w:rPr>
                <w:rFonts w:ascii="Times New Roman" w:eastAsia="Times New Roman" w:hAnsi="Times New Roman" w:cs="Times New Roman"/>
                <w:bCs/>
                <w:color w:val="000000"/>
                <w:sz w:val="24"/>
                <w:szCs w:val="28"/>
                <w:lang w:eastAsia="ru-RU"/>
              </w:rPr>
            </w:pPr>
            <w:r>
              <w:rPr>
                <w:rFonts w:ascii="Times New Roman" w:eastAsia="Times New Roman" w:hAnsi="Times New Roman" w:cs="Times New Roman"/>
                <w:bCs/>
                <w:color w:val="000000"/>
                <w:sz w:val="24"/>
                <w:szCs w:val="28"/>
                <w:lang w:eastAsia="ru-RU"/>
              </w:rPr>
              <w:t>0,7</w:t>
            </w:r>
          </w:p>
        </w:tc>
        <w:tc>
          <w:tcPr>
            <w:tcW w:w="1561" w:type="dxa"/>
            <w:tcBorders>
              <w:top w:val="single" w:sz="4" w:space="0" w:color="auto"/>
              <w:left w:val="single" w:sz="4" w:space="0" w:color="auto"/>
              <w:bottom w:val="single" w:sz="4" w:space="0" w:color="auto"/>
              <w:right w:val="single" w:sz="4" w:space="0" w:color="auto"/>
            </w:tcBorders>
          </w:tcPr>
          <w:p w14:paraId="6B87FBC3" w14:textId="77777777" w:rsidR="00A015A0" w:rsidRDefault="00A015A0" w:rsidP="00C01CFE">
            <w:pPr>
              <w:widowControl w:val="0"/>
              <w:spacing w:after="0" w:line="228" w:lineRule="auto"/>
              <w:jc w:val="center"/>
              <w:rPr>
                <w:rFonts w:ascii="Times New Roman" w:eastAsia="Times New Roman" w:hAnsi="Times New Roman" w:cs="Times New Roman"/>
                <w:bCs/>
                <w:color w:val="000000"/>
                <w:sz w:val="24"/>
                <w:szCs w:val="28"/>
                <w:lang w:eastAsia="ru-RU"/>
              </w:rPr>
            </w:pPr>
            <w:r>
              <w:rPr>
                <w:rFonts w:ascii="Times New Roman" w:eastAsia="Times New Roman" w:hAnsi="Times New Roman" w:cs="Times New Roman"/>
                <w:bCs/>
                <w:color w:val="000000"/>
                <w:sz w:val="24"/>
                <w:szCs w:val="28"/>
                <w:lang w:eastAsia="ru-RU"/>
              </w:rPr>
              <w:t>0,75</w:t>
            </w:r>
          </w:p>
        </w:tc>
        <w:tc>
          <w:tcPr>
            <w:tcW w:w="1587" w:type="dxa"/>
            <w:tcBorders>
              <w:top w:val="single" w:sz="4" w:space="0" w:color="auto"/>
              <w:left w:val="single" w:sz="4" w:space="0" w:color="auto"/>
              <w:bottom w:val="single" w:sz="4" w:space="0" w:color="auto"/>
              <w:right w:val="single" w:sz="4" w:space="0" w:color="auto"/>
            </w:tcBorders>
            <w:vAlign w:val="bottom"/>
            <w:hideMark/>
          </w:tcPr>
          <w:p w14:paraId="5AD25C34" w14:textId="77777777" w:rsidR="00A015A0" w:rsidRDefault="00A015A0" w:rsidP="00C01CFE">
            <w:pPr>
              <w:spacing w:after="0" w:line="228" w:lineRule="auto"/>
              <w:jc w:val="right"/>
              <w:rPr>
                <w:rFonts w:ascii="Times New Roman" w:eastAsia="Times New Roman" w:hAnsi="Times New Roman" w:cs="Times New Roman"/>
                <w:color w:val="000000"/>
                <w:sz w:val="24"/>
                <w:szCs w:val="28"/>
                <w:lang w:val="ru-RU" w:eastAsia="ru-RU"/>
              </w:rPr>
            </w:pPr>
            <w:r>
              <w:rPr>
                <w:rFonts w:ascii="Times New Roman" w:eastAsia="Times New Roman" w:hAnsi="Times New Roman" w:cs="Times New Roman"/>
                <w:color w:val="000000"/>
                <w:sz w:val="24"/>
                <w:szCs w:val="28"/>
                <w:lang w:eastAsia="ru-RU"/>
              </w:rPr>
              <w:t>0,7</w:t>
            </w:r>
          </w:p>
        </w:tc>
      </w:tr>
      <w:tr w:rsidR="00A015A0" w14:paraId="2236CBD3" w14:textId="77777777" w:rsidTr="00C01CFE">
        <w:tc>
          <w:tcPr>
            <w:tcW w:w="4921" w:type="dxa"/>
            <w:tcBorders>
              <w:top w:val="single" w:sz="4" w:space="0" w:color="auto"/>
              <w:left w:val="single" w:sz="4" w:space="0" w:color="auto"/>
              <w:bottom w:val="single" w:sz="4" w:space="0" w:color="auto"/>
              <w:right w:val="single" w:sz="4" w:space="0" w:color="auto"/>
            </w:tcBorders>
            <w:vAlign w:val="bottom"/>
            <w:hideMark/>
          </w:tcPr>
          <w:p w14:paraId="439AE1A8" w14:textId="77777777" w:rsidR="00A015A0" w:rsidRDefault="00A015A0" w:rsidP="00C01CFE">
            <w:pPr>
              <w:spacing w:after="0" w:line="228" w:lineRule="auto"/>
              <w:rPr>
                <w:rFonts w:ascii="Times New Roman" w:eastAsia="Times New Roman" w:hAnsi="Times New Roman" w:cs="Times New Roman"/>
                <w:color w:val="000000"/>
                <w:sz w:val="24"/>
                <w:szCs w:val="28"/>
                <w:lang w:eastAsia="ru-RU"/>
              </w:rPr>
            </w:pPr>
            <w:r>
              <w:rPr>
                <w:rFonts w:ascii="Times New Roman" w:eastAsia="Times New Roman" w:hAnsi="Times New Roman" w:cs="Times New Roman"/>
                <w:color w:val="000000"/>
                <w:sz w:val="24"/>
                <w:szCs w:val="28"/>
                <w:lang w:eastAsia="ru-RU"/>
              </w:rPr>
              <w:t xml:space="preserve">Центриклинерів ІІІ ступеня </w:t>
            </w:r>
          </w:p>
        </w:tc>
        <w:tc>
          <w:tcPr>
            <w:tcW w:w="1560" w:type="dxa"/>
            <w:tcBorders>
              <w:top w:val="single" w:sz="4" w:space="0" w:color="auto"/>
              <w:left w:val="single" w:sz="4" w:space="0" w:color="auto"/>
              <w:bottom w:val="single" w:sz="4" w:space="0" w:color="auto"/>
              <w:right w:val="single" w:sz="4" w:space="0" w:color="auto"/>
            </w:tcBorders>
          </w:tcPr>
          <w:p w14:paraId="27CFC5AC" w14:textId="77777777" w:rsidR="00A015A0" w:rsidRDefault="00A015A0" w:rsidP="00C01CFE">
            <w:pPr>
              <w:widowControl w:val="0"/>
              <w:spacing w:after="0" w:line="228" w:lineRule="auto"/>
              <w:jc w:val="center"/>
              <w:rPr>
                <w:rFonts w:ascii="Times New Roman" w:eastAsia="Times New Roman" w:hAnsi="Times New Roman" w:cs="Times New Roman"/>
                <w:bCs/>
                <w:color w:val="000000"/>
                <w:sz w:val="24"/>
                <w:szCs w:val="28"/>
                <w:lang w:eastAsia="ru-RU"/>
              </w:rPr>
            </w:pPr>
            <w:r>
              <w:rPr>
                <w:rFonts w:ascii="Times New Roman" w:eastAsia="Times New Roman" w:hAnsi="Times New Roman" w:cs="Times New Roman"/>
                <w:bCs/>
                <w:color w:val="000000"/>
                <w:sz w:val="24"/>
                <w:szCs w:val="28"/>
                <w:lang w:eastAsia="ru-RU"/>
              </w:rPr>
              <w:t>0,5</w:t>
            </w:r>
          </w:p>
        </w:tc>
        <w:tc>
          <w:tcPr>
            <w:tcW w:w="1561" w:type="dxa"/>
            <w:tcBorders>
              <w:top w:val="single" w:sz="4" w:space="0" w:color="auto"/>
              <w:left w:val="single" w:sz="4" w:space="0" w:color="auto"/>
              <w:bottom w:val="single" w:sz="4" w:space="0" w:color="auto"/>
              <w:right w:val="single" w:sz="4" w:space="0" w:color="auto"/>
            </w:tcBorders>
          </w:tcPr>
          <w:p w14:paraId="68DF1094" w14:textId="77777777" w:rsidR="00A015A0" w:rsidRDefault="00A015A0" w:rsidP="00C01CFE">
            <w:pPr>
              <w:widowControl w:val="0"/>
              <w:spacing w:after="0" w:line="228" w:lineRule="auto"/>
              <w:jc w:val="center"/>
              <w:rPr>
                <w:rFonts w:ascii="Times New Roman" w:eastAsia="Times New Roman" w:hAnsi="Times New Roman" w:cs="Times New Roman"/>
                <w:bCs/>
                <w:color w:val="000000"/>
                <w:sz w:val="24"/>
                <w:szCs w:val="28"/>
                <w:lang w:eastAsia="ru-RU"/>
              </w:rPr>
            </w:pPr>
            <w:r>
              <w:rPr>
                <w:rFonts w:ascii="Times New Roman" w:eastAsia="Times New Roman" w:hAnsi="Times New Roman" w:cs="Times New Roman"/>
                <w:bCs/>
                <w:color w:val="000000"/>
                <w:sz w:val="24"/>
                <w:szCs w:val="28"/>
                <w:lang w:eastAsia="ru-RU"/>
              </w:rPr>
              <w:t>0,72</w:t>
            </w:r>
          </w:p>
        </w:tc>
        <w:tc>
          <w:tcPr>
            <w:tcW w:w="1587" w:type="dxa"/>
            <w:tcBorders>
              <w:top w:val="single" w:sz="4" w:space="0" w:color="auto"/>
              <w:left w:val="single" w:sz="4" w:space="0" w:color="auto"/>
              <w:bottom w:val="single" w:sz="4" w:space="0" w:color="auto"/>
              <w:right w:val="single" w:sz="4" w:space="0" w:color="auto"/>
            </w:tcBorders>
            <w:vAlign w:val="bottom"/>
            <w:hideMark/>
          </w:tcPr>
          <w:p w14:paraId="508BE757" w14:textId="77777777" w:rsidR="00A015A0" w:rsidRDefault="00A015A0" w:rsidP="00C01CFE">
            <w:pPr>
              <w:spacing w:after="0" w:line="228" w:lineRule="auto"/>
              <w:jc w:val="right"/>
              <w:rPr>
                <w:rFonts w:ascii="Times New Roman" w:eastAsia="Times New Roman" w:hAnsi="Times New Roman" w:cs="Times New Roman"/>
                <w:color w:val="000000"/>
                <w:sz w:val="24"/>
                <w:szCs w:val="28"/>
                <w:lang w:val="ru-RU" w:eastAsia="ru-RU"/>
              </w:rPr>
            </w:pPr>
            <w:r>
              <w:rPr>
                <w:rFonts w:ascii="Times New Roman" w:eastAsia="Times New Roman" w:hAnsi="Times New Roman" w:cs="Times New Roman"/>
                <w:color w:val="000000"/>
                <w:sz w:val="24"/>
                <w:szCs w:val="28"/>
                <w:lang w:eastAsia="ru-RU"/>
              </w:rPr>
              <w:t>0,67</w:t>
            </w:r>
          </w:p>
        </w:tc>
      </w:tr>
      <w:tr w:rsidR="00A015A0" w14:paraId="2735A6D2" w14:textId="77777777" w:rsidTr="00C01CFE">
        <w:tc>
          <w:tcPr>
            <w:tcW w:w="4921" w:type="dxa"/>
            <w:tcBorders>
              <w:top w:val="single" w:sz="4" w:space="0" w:color="auto"/>
              <w:left w:val="single" w:sz="4" w:space="0" w:color="auto"/>
              <w:bottom w:val="single" w:sz="4" w:space="0" w:color="auto"/>
              <w:right w:val="single" w:sz="4" w:space="0" w:color="auto"/>
            </w:tcBorders>
            <w:vAlign w:val="bottom"/>
            <w:hideMark/>
          </w:tcPr>
          <w:p w14:paraId="2B36219D" w14:textId="77777777" w:rsidR="00A015A0" w:rsidRDefault="00A015A0" w:rsidP="00C01CFE">
            <w:pPr>
              <w:spacing w:after="0" w:line="228" w:lineRule="auto"/>
              <w:rPr>
                <w:rFonts w:ascii="Times New Roman" w:eastAsia="Times New Roman" w:hAnsi="Times New Roman" w:cs="Times New Roman"/>
                <w:color w:val="000000"/>
                <w:sz w:val="24"/>
                <w:szCs w:val="28"/>
                <w:lang w:eastAsia="ru-RU"/>
              </w:rPr>
            </w:pPr>
            <w:r>
              <w:rPr>
                <w:rFonts w:ascii="Times New Roman" w:eastAsia="Times New Roman" w:hAnsi="Times New Roman" w:cs="Times New Roman"/>
                <w:color w:val="000000"/>
                <w:sz w:val="24"/>
                <w:szCs w:val="28"/>
                <w:lang w:eastAsia="ru-RU"/>
              </w:rPr>
              <w:t>Відходи плоскої сортувалки</w:t>
            </w:r>
          </w:p>
        </w:tc>
        <w:tc>
          <w:tcPr>
            <w:tcW w:w="1560" w:type="dxa"/>
            <w:tcBorders>
              <w:top w:val="single" w:sz="4" w:space="0" w:color="auto"/>
              <w:left w:val="single" w:sz="4" w:space="0" w:color="auto"/>
              <w:bottom w:val="single" w:sz="4" w:space="0" w:color="auto"/>
              <w:right w:val="single" w:sz="4" w:space="0" w:color="auto"/>
            </w:tcBorders>
          </w:tcPr>
          <w:p w14:paraId="56B45435" w14:textId="77777777" w:rsidR="00A015A0" w:rsidRDefault="00A015A0" w:rsidP="00C01CFE">
            <w:pPr>
              <w:widowControl w:val="0"/>
              <w:spacing w:after="0" w:line="228" w:lineRule="auto"/>
              <w:jc w:val="center"/>
              <w:rPr>
                <w:rFonts w:ascii="Times New Roman" w:eastAsia="Times New Roman" w:hAnsi="Times New Roman" w:cs="Times New Roman"/>
                <w:bCs/>
                <w:color w:val="000000"/>
                <w:sz w:val="24"/>
                <w:szCs w:val="28"/>
                <w:lang w:eastAsia="ru-RU"/>
              </w:rPr>
            </w:pPr>
            <w:r>
              <w:rPr>
                <w:rFonts w:ascii="Times New Roman" w:eastAsia="Times New Roman" w:hAnsi="Times New Roman" w:cs="Times New Roman"/>
                <w:bCs/>
                <w:color w:val="000000"/>
                <w:sz w:val="24"/>
                <w:szCs w:val="28"/>
                <w:lang w:eastAsia="ru-RU"/>
              </w:rPr>
              <w:t>2,0</w:t>
            </w:r>
          </w:p>
        </w:tc>
        <w:tc>
          <w:tcPr>
            <w:tcW w:w="1561" w:type="dxa"/>
            <w:tcBorders>
              <w:top w:val="single" w:sz="4" w:space="0" w:color="auto"/>
              <w:left w:val="single" w:sz="4" w:space="0" w:color="auto"/>
              <w:bottom w:val="single" w:sz="4" w:space="0" w:color="auto"/>
              <w:right w:val="single" w:sz="4" w:space="0" w:color="auto"/>
            </w:tcBorders>
          </w:tcPr>
          <w:p w14:paraId="5F0F5CBA" w14:textId="77777777" w:rsidR="00A015A0" w:rsidRDefault="00A015A0" w:rsidP="00C01CFE">
            <w:pPr>
              <w:widowControl w:val="0"/>
              <w:spacing w:after="0" w:line="228" w:lineRule="auto"/>
              <w:jc w:val="center"/>
              <w:rPr>
                <w:rFonts w:ascii="Times New Roman" w:eastAsia="Times New Roman" w:hAnsi="Times New Roman" w:cs="Times New Roman"/>
                <w:bCs/>
                <w:color w:val="000000"/>
                <w:sz w:val="24"/>
                <w:szCs w:val="28"/>
                <w:lang w:eastAsia="ru-RU"/>
              </w:rPr>
            </w:pPr>
            <w:r>
              <w:rPr>
                <w:rFonts w:ascii="Times New Roman" w:eastAsia="Times New Roman" w:hAnsi="Times New Roman" w:cs="Times New Roman"/>
                <w:bCs/>
                <w:color w:val="000000"/>
                <w:sz w:val="24"/>
                <w:szCs w:val="28"/>
                <w:lang w:eastAsia="ru-RU"/>
              </w:rPr>
              <w:t>4,0</w:t>
            </w:r>
          </w:p>
        </w:tc>
        <w:tc>
          <w:tcPr>
            <w:tcW w:w="1587" w:type="dxa"/>
            <w:tcBorders>
              <w:top w:val="single" w:sz="4" w:space="0" w:color="auto"/>
              <w:left w:val="single" w:sz="4" w:space="0" w:color="auto"/>
              <w:bottom w:val="single" w:sz="4" w:space="0" w:color="auto"/>
              <w:right w:val="single" w:sz="4" w:space="0" w:color="auto"/>
            </w:tcBorders>
            <w:vAlign w:val="bottom"/>
            <w:hideMark/>
          </w:tcPr>
          <w:p w14:paraId="6B6545DA" w14:textId="77777777" w:rsidR="00A015A0" w:rsidRDefault="00A015A0" w:rsidP="00C01CFE">
            <w:pPr>
              <w:spacing w:after="0" w:line="228" w:lineRule="auto"/>
              <w:jc w:val="right"/>
              <w:rPr>
                <w:rFonts w:ascii="Times New Roman" w:eastAsia="Times New Roman" w:hAnsi="Times New Roman" w:cs="Times New Roman"/>
                <w:color w:val="000000"/>
                <w:sz w:val="24"/>
                <w:szCs w:val="28"/>
                <w:lang w:eastAsia="ru-RU"/>
              </w:rPr>
            </w:pPr>
            <w:r>
              <w:rPr>
                <w:rFonts w:ascii="Times New Roman" w:eastAsia="Times New Roman" w:hAnsi="Times New Roman" w:cs="Times New Roman"/>
                <w:color w:val="000000"/>
                <w:sz w:val="24"/>
                <w:szCs w:val="28"/>
                <w:lang w:eastAsia="ru-RU"/>
              </w:rPr>
              <w:t>4,0</w:t>
            </w:r>
          </w:p>
        </w:tc>
      </w:tr>
      <w:tr w:rsidR="00A015A0" w14:paraId="275FD9C0" w14:textId="77777777" w:rsidTr="00C01CFE">
        <w:tc>
          <w:tcPr>
            <w:tcW w:w="4921" w:type="dxa"/>
            <w:tcBorders>
              <w:top w:val="single" w:sz="4" w:space="0" w:color="auto"/>
              <w:left w:val="single" w:sz="4" w:space="0" w:color="auto"/>
              <w:bottom w:val="single" w:sz="4" w:space="0" w:color="auto"/>
              <w:right w:val="single" w:sz="4" w:space="0" w:color="auto"/>
            </w:tcBorders>
            <w:vAlign w:val="bottom"/>
            <w:hideMark/>
          </w:tcPr>
          <w:p w14:paraId="504D8C0C" w14:textId="77777777" w:rsidR="00A015A0" w:rsidRDefault="00A015A0" w:rsidP="00C01CFE">
            <w:pPr>
              <w:spacing w:after="0" w:line="228" w:lineRule="auto"/>
              <w:rPr>
                <w:rFonts w:ascii="Times New Roman" w:eastAsia="Times New Roman" w:hAnsi="Times New Roman" w:cs="Times New Roman"/>
                <w:color w:val="000000"/>
                <w:sz w:val="24"/>
                <w:szCs w:val="28"/>
                <w:lang w:val="ru-RU" w:eastAsia="ru-RU"/>
              </w:rPr>
            </w:pPr>
            <w:r>
              <w:rPr>
                <w:rFonts w:ascii="Times New Roman" w:eastAsia="Times New Roman" w:hAnsi="Times New Roman" w:cs="Times New Roman"/>
                <w:color w:val="000000"/>
                <w:sz w:val="24"/>
                <w:szCs w:val="28"/>
                <w:lang w:eastAsia="ru-RU"/>
              </w:rPr>
              <w:t> </w:t>
            </w:r>
          </w:p>
        </w:tc>
        <w:tc>
          <w:tcPr>
            <w:tcW w:w="1560" w:type="dxa"/>
            <w:tcBorders>
              <w:top w:val="single" w:sz="4" w:space="0" w:color="auto"/>
              <w:left w:val="single" w:sz="4" w:space="0" w:color="auto"/>
              <w:bottom w:val="single" w:sz="4" w:space="0" w:color="auto"/>
              <w:right w:val="single" w:sz="4" w:space="0" w:color="auto"/>
            </w:tcBorders>
          </w:tcPr>
          <w:p w14:paraId="4A028652" w14:textId="77777777" w:rsidR="00A015A0" w:rsidRDefault="00A015A0" w:rsidP="00C01CFE">
            <w:pPr>
              <w:widowControl w:val="0"/>
              <w:spacing w:after="0" w:line="228" w:lineRule="auto"/>
              <w:jc w:val="center"/>
              <w:rPr>
                <w:rFonts w:ascii="Times New Roman" w:eastAsia="Times New Roman" w:hAnsi="Times New Roman" w:cs="Times New Roman"/>
                <w:bCs/>
                <w:color w:val="000000"/>
                <w:sz w:val="24"/>
                <w:szCs w:val="28"/>
                <w:lang w:eastAsia="ru-RU"/>
              </w:rPr>
            </w:pPr>
          </w:p>
        </w:tc>
        <w:tc>
          <w:tcPr>
            <w:tcW w:w="1561" w:type="dxa"/>
            <w:tcBorders>
              <w:top w:val="single" w:sz="4" w:space="0" w:color="auto"/>
              <w:left w:val="single" w:sz="4" w:space="0" w:color="auto"/>
              <w:bottom w:val="single" w:sz="4" w:space="0" w:color="auto"/>
              <w:right w:val="single" w:sz="4" w:space="0" w:color="auto"/>
            </w:tcBorders>
          </w:tcPr>
          <w:p w14:paraId="5DE7C916" w14:textId="77777777" w:rsidR="00A015A0" w:rsidRDefault="00A015A0" w:rsidP="00C01CFE">
            <w:pPr>
              <w:widowControl w:val="0"/>
              <w:spacing w:after="0" w:line="228" w:lineRule="auto"/>
              <w:jc w:val="center"/>
              <w:rPr>
                <w:rFonts w:ascii="Times New Roman" w:eastAsia="Times New Roman" w:hAnsi="Times New Roman" w:cs="Times New Roman"/>
                <w:bCs/>
                <w:color w:val="000000"/>
                <w:sz w:val="24"/>
                <w:szCs w:val="28"/>
                <w:lang w:eastAsia="ru-RU"/>
              </w:rPr>
            </w:pPr>
          </w:p>
        </w:tc>
        <w:tc>
          <w:tcPr>
            <w:tcW w:w="1587" w:type="dxa"/>
            <w:tcBorders>
              <w:top w:val="single" w:sz="4" w:space="0" w:color="auto"/>
              <w:left w:val="single" w:sz="4" w:space="0" w:color="auto"/>
              <w:bottom w:val="single" w:sz="4" w:space="0" w:color="auto"/>
              <w:right w:val="single" w:sz="4" w:space="0" w:color="auto"/>
            </w:tcBorders>
            <w:vAlign w:val="bottom"/>
            <w:hideMark/>
          </w:tcPr>
          <w:p w14:paraId="201A2DE8" w14:textId="77777777" w:rsidR="00A015A0" w:rsidRDefault="00A015A0" w:rsidP="00C01CFE">
            <w:pPr>
              <w:spacing w:after="0" w:line="228" w:lineRule="auto"/>
              <w:rPr>
                <w:rFonts w:ascii="Times New Roman" w:eastAsia="Times New Roman" w:hAnsi="Times New Roman" w:cs="Times New Roman"/>
                <w:color w:val="000000"/>
                <w:sz w:val="24"/>
                <w:szCs w:val="28"/>
                <w:lang w:val="ru-RU" w:eastAsia="ru-RU"/>
              </w:rPr>
            </w:pPr>
            <w:r>
              <w:rPr>
                <w:rFonts w:ascii="Times New Roman" w:eastAsia="Times New Roman" w:hAnsi="Times New Roman" w:cs="Times New Roman"/>
                <w:color w:val="000000"/>
                <w:sz w:val="24"/>
                <w:szCs w:val="28"/>
                <w:lang w:eastAsia="ru-RU"/>
              </w:rPr>
              <w:t> </w:t>
            </w:r>
          </w:p>
        </w:tc>
      </w:tr>
      <w:tr w:rsidR="00A015A0" w14:paraId="442A0D61" w14:textId="77777777" w:rsidTr="00C01CFE">
        <w:tc>
          <w:tcPr>
            <w:tcW w:w="4921" w:type="dxa"/>
            <w:tcBorders>
              <w:top w:val="single" w:sz="4" w:space="0" w:color="auto"/>
              <w:left w:val="single" w:sz="4" w:space="0" w:color="auto"/>
              <w:bottom w:val="single" w:sz="4" w:space="0" w:color="auto"/>
              <w:right w:val="single" w:sz="4" w:space="0" w:color="auto"/>
            </w:tcBorders>
            <w:vAlign w:val="bottom"/>
            <w:hideMark/>
          </w:tcPr>
          <w:p w14:paraId="233164A2" w14:textId="77777777" w:rsidR="00A015A0" w:rsidRDefault="00A015A0" w:rsidP="00C01CFE">
            <w:pPr>
              <w:spacing w:after="0" w:line="228" w:lineRule="auto"/>
              <w:rPr>
                <w:rFonts w:ascii="Times New Roman" w:eastAsia="Times New Roman" w:hAnsi="Times New Roman" w:cs="Times New Roman"/>
                <w:b/>
                <w:color w:val="000000"/>
                <w:sz w:val="24"/>
                <w:szCs w:val="28"/>
                <w:lang w:eastAsia="ru-RU"/>
              </w:rPr>
            </w:pPr>
            <w:r>
              <w:rPr>
                <w:rFonts w:ascii="Times New Roman" w:eastAsia="Times New Roman" w:hAnsi="Times New Roman" w:cs="Times New Roman"/>
                <w:b/>
                <w:color w:val="000000"/>
                <w:sz w:val="24"/>
                <w:szCs w:val="28"/>
                <w:lang w:eastAsia="ru-RU"/>
              </w:rPr>
              <w:t xml:space="preserve">8.Сухість почасткових напівфабрикатів % </w:t>
            </w:r>
          </w:p>
        </w:tc>
        <w:tc>
          <w:tcPr>
            <w:tcW w:w="1560" w:type="dxa"/>
            <w:tcBorders>
              <w:top w:val="single" w:sz="4" w:space="0" w:color="auto"/>
              <w:left w:val="single" w:sz="4" w:space="0" w:color="auto"/>
              <w:bottom w:val="single" w:sz="4" w:space="0" w:color="auto"/>
              <w:right w:val="single" w:sz="4" w:space="0" w:color="auto"/>
            </w:tcBorders>
          </w:tcPr>
          <w:p w14:paraId="38EE5213" w14:textId="77777777" w:rsidR="00A015A0" w:rsidRDefault="00A015A0" w:rsidP="00C01CFE">
            <w:pPr>
              <w:widowControl w:val="0"/>
              <w:spacing w:after="0" w:line="228" w:lineRule="auto"/>
              <w:jc w:val="center"/>
              <w:rPr>
                <w:rFonts w:ascii="Times New Roman" w:eastAsia="Times New Roman" w:hAnsi="Times New Roman" w:cs="Times New Roman"/>
                <w:bCs/>
                <w:color w:val="000000"/>
                <w:sz w:val="24"/>
                <w:szCs w:val="28"/>
                <w:lang w:eastAsia="ru-RU"/>
              </w:rPr>
            </w:pPr>
          </w:p>
        </w:tc>
        <w:tc>
          <w:tcPr>
            <w:tcW w:w="1561" w:type="dxa"/>
            <w:tcBorders>
              <w:top w:val="single" w:sz="4" w:space="0" w:color="auto"/>
              <w:left w:val="single" w:sz="4" w:space="0" w:color="auto"/>
              <w:bottom w:val="single" w:sz="4" w:space="0" w:color="auto"/>
              <w:right w:val="single" w:sz="4" w:space="0" w:color="auto"/>
            </w:tcBorders>
          </w:tcPr>
          <w:p w14:paraId="29CF77B9" w14:textId="77777777" w:rsidR="00A015A0" w:rsidRDefault="00A015A0" w:rsidP="00C01CFE">
            <w:pPr>
              <w:widowControl w:val="0"/>
              <w:spacing w:after="0" w:line="228" w:lineRule="auto"/>
              <w:jc w:val="center"/>
              <w:rPr>
                <w:rFonts w:ascii="Times New Roman" w:eastAsia="Times New Roman" w:hAnsi="Times New Roman" w:cs="Times New Roman"/>
                <w:bCs/>
                <w:color w:val="000000"/>
                <w:sz w:val="24"/>
                <w:szCs w:val="28"/>
                <w:lang w:eastAsia="ru-RU"/>
              </w:rPr>
            </w:pPr>
          </w:p>
        </w:tc>
        <w:tc>
          <w:tcPr>
            <w:tcW w:w="1587" w:type="dxa"/>
            <w:tcBorders>
              <w:top w:val="single" w:sz="4" w:space="0" w:color="auto"/>
              <w:left w:val="single" w:sz="4" w:space="0" w:color="auto"/>
              <w:bottom w:val="single" w:sz="4" w:space="0" w:color="auto"/>
              <w:right w:val="single" w:sz="4" w:space="0" w:color="auto"/>
            </w:tcBorders>
            <w:vAlign w:val="bottom"/>
            <w:hideMark/>
          </w:tcPr>
          <w:p w14:paraId="1730BF5D" w14:textId="77777777" w:rsidR="00A015A0" w:rsidRDefault="00A015A0" w:rsidP="00C01CFE">
            <w:pPr>
              <w:spacing w:after="0" w:line="228" w:lineRule="auto"/>
              <w:rPr>
                <w:rFonts w:ascii="Times New Roman" w:eastAsia="Times New Roman" w:hAnsi="Times New Roman" w:cs="Times New Roman"/>
                <w:color w:val="000000"/>
                <w:sz w:val="24"/>
                <w:szCs w:val="28"/>
                <w:lang w:val="ru-RU" w:eastAsia="ru-RU"/>
              </w:rPr>
            </w:pPr>
            <w:r>
              <w:rPr>
                <w:rFonts w:ascii="Times New Roman" w:eastAsia="Times New Roman" w:hAnsi="Times New Roman" w:cs="Times New Roman"/>
                <w:color w:val="000000"/>
                <w:sz w:val="24"/>
                <w:szCs w:val="28"/>
                <w:lang w:eastAsia="ru-RU"/>
              </w:rPr>
              <w:t> </w:t>
            </w:r>
          </w:p>
        </w:tc>
      </w:tr>
      <w:tr w:rsidR="00A015A0" w14:paraId="7759C924" w14:textId="77777777" w:rsidTr="00C01CFE">
        <w:tc>
          <w:tcPr>
            <w:tcW w:w="4921" w:type="dxa"/>
            <w:tcBorders>
              <w:top w:val="single" w:sz="4" w:space="0" w:color="auto"/>
              <w:left w:val="single" w:sz="4" w:space="0" w:color="auto"/>
              <w:bottom w:val="single" w:sz="4" w:space="0" w:color="auto"/>
              <w:right w:val="single" w:sz="4" w:space="0" w:color="auto"/>
            </w:tcBorders>
            <w:vAlign w:val="bottom"/>
            <w:hideMark/>
          </w:tcPr>
          <w:p w14:paraId="1C501DBA" w14:textId="77777777" w:rsidR="00A015A0" w:rsidRDefault="00A015A0" w:rsidP="00C01CFE">
            <w:pPr>
              <w:spacing w:after="0" w:line="228" w:lineRule="auto"/>
              <w:rPr>
                <w:rFonts w:ascii="Times New Roman" w:eastAsia="Times New Roman" w:hAnsi="Times New Roman" w:cs="Times New Roman"/>
                <w:color w:val="000000"/>
                <w:sz w:val="24"/>
                <w:szCs w:val="28"/>
                <w:lang w:eastAsia="ru-RU"/>
              </w:rPr>
            </w:pPr>
            <w:r>
              <w:rPr>
                <w:rFonts w:ascii="Times New Roman" w:eastAsia="Times New Roman" w:hAnsi="Times New Roman" w:cs="Times New Roman"/>
                <w:color w:val="000000"/>
                <w:sz w:val="24"/>
                <w:szCs w:val="28"/>
                <w:lang w:eastAsia="ru-RU"/>
              </w:rPr>
              <w:t>Хвойна целюлоза</w:t>
            </w:r>
          </w:p>
        </w:tc>
        <w:tc>
          <w:tcPr>
            <w:tcW w:w="1560" w:type="dxa"/>
            <w:tcBorders>
              <w:top w:val="single" w:sz="4" w:space="0" w:color="auto"/>
              <w:left w:val="single" w:sz="4" w:space="0" w:color="auto"/>
              <w:bottom w:val="single" w:sz="4" w:space="0" w:color="auto"/>
              <w:right w:val="single" w:sz="4" w:space="0" w:color="auto"/>
            </w:tcBorders>
            <w:vAlign w:val="bottom"/>
          </w:tcPr>
          <w:p w14:paraId="48913A18" w14:textId="77777777" w:rsidR="00A015A0" w:rsidRDefault="00A015A0" w:rsidP="00C01CFE">
            <w:pPr>
              <w:widowControl w:val="0"/>
              <w:spacing w:after="0" w:line="228" w:lineRule="auto"/>
              <w:jc w:val="center"/>
              <w:rPr>
                <w:rFonts w:ascii="Times New Roman" w:eastAsia="Times New Roman" w:hAnsi="Times New Roman" w:cs="Times New Roman"/>
                <w:bCs/>
                <w:color w:val="000000"/>
                <w:sz w:val="24"/>
                <w:szCs w:val="28"/>
                <w:lang w:eastAsia="ru-RU"/>
              </w:rPr>
            </w:pPr>
            <w:r>
              <w:rPr>
                <w:rFonts w:ascii="Times New Roman" w:eastAsia="Times New Roman" w:hAnsi="Times New Roman" w:cs="Times New Roman"/>
                <w:color w:val="000000"/>
                <w:sz w:val="24"/>
                <w:szCs w:val="28"/>
                <w:lang w:eastAsia="ru-RU"/>
              </w:rPr>
              <w:t>88,0</w:t>
            </w:r>
          </w:p>
        </w:tc>
        <w:tc>
          <w:tcPr>
            <w:tcW w:w="1561" w:type="dxa"/>
            <w:tcBorders>
              <w:top w:val="single" w:sz="4" w:space="0" w:color="auto"/>
              <w:left w:val="single" w:sz="4" w:space="0" w:color="auto"/>
              <w:bottom w:val="single" w:sz="4" w:space="0" w:color="auto"/>
              <w:right w:val="single" w:sz="4" w:space="0" w:color="auto"/>
            </w:tcBorders>
            <w:vAlign w:val="bottom"/>
          </w:tcPr>
          <w:p w14:paraId="066E762D" w14:textId="77777777" w:rsidR="00A015A0" w:rsidRDefault="00A015A0" w:rsidP="00C01CFE">
            <w:pPr>
              <w:widowControl w:val="0"/>
              <w:spacing w:after="0" w:line="228" w:lineRule="auto"/>
              <w:jc w:val="center"/>
              <w:rPr>
                <w:rFonts w:ascii="Times New Roman" w:eastAsia="Times New Roman" w:hAnsi="Times New Roman" w:cs="Times New Roman"/>
                <w:bCs/>
                <w:color w:val="000000"/>
                <w:sz w:val="24"/>
                <w:szCs w:val="28"/>
                <w:lang w:eastAsia="ru-RU"/>
              </w:rPr>
            </w:pPr>
            <w:r>
              <w:rPr>
                <w:rFonts w:ascii="Times New Roman" w:eastAsia="Times New Roman" w:hAnsi="Times New Roman" w:cs="Times New Roman"/>
                <w:color w:val="000000"/>
                <w:sz w:val="24"/>
                <w:szCs w:val="28"/>
                <w:lang w:eastAsia="ru-RU"/>
              </w:rPr>
              <w:t>88,0</w:t>
            </w:r>
          </w:p>
        </w:tc>
        <w:tc>
          <w:tcPr>
            <w:tcW w:w="1587" w:type="dxa"/>
            <w:tcBorders>
              <w:top w:val="single" w:sz="4" w:space="0" w:color="auto"/>
              <w:left w:val="single" w:sz="4" w:space="0" w:color="auto"/>
              <w:bottom w:val="single" w:sz="4" w:space="0" w:color="auto"/>
              <w:right w:val="single" w:sz="4" w:space="0" w:color="auto"/>
            </w:tcBorders>
            <w:vAlign w:val="bottom"/>
            <w:hideMark/>
          </w:tcPr>
          <w:p w14:paraId="56B84C73" w14:textId="77777777" w:rsidR="00A015A0" w:rsidRDefault="00A015A0" w:rsidP="00C01CFE">
            <w:pPr>
              <w:spacing w:after="0" w:line="228" w:lineRule="auto"/>
              <w:jc w:val="right"/>
              <w:rPr>
                <w:rFonts w:ascii="Times New Roman" w:eastAsia="Times New Roman" w:hAnsi="Times New Roman" w:cs="Times New Roman"/>
                <w:color w:val="000000"/>
                <w:sz w:val="24"/>
                <w:szCs w:val="28"/>
                <w:lang w:val="ru-RU" w:eastAsia="ru-RU"/>
              </w:rPr>
            </w:pPr>
            <w:r>
              <w:rPr>
                <w:rFonts w:ascii="Times New Roman" w:eastAsia="Times New Roman" w:hAnsi="Times New Roman" w:cs="Times New Roman"/>
                <w:color w:val="000000"/>
                <w:sz w:val="24"/>
                <w:szCs w:val="28"/>
                <w:lang w:eastAsia="ru-RU"/>
              </w:rPr>
              <w:t>88,0</w:t>
            </w:r>
          </w:p>
        </w:tc>
      </w:tr>
      <w:tr w:rsidR="00A015A0" w14:paraId="5EA77CE6" w14:textId="77777777" w:rsidTr="00C01CFE">
        <w:tc>
          <w:tcPr>
            <w:tcW w:w="4921" w:type="dxa"/>
            <w:tcBorders>
              <w:top w:val="single" w:sz="4" w:space="0" w:color="auto"/>
              <w:left w:val="single" w:sz="4" w:space="0" w:color="auto"/>
              <w:bottom w:val="single" w:sz="4" w:space="0" w:color="auto"/>
              <w:right w:val="single" w:sz="4" w:space="0" w:color="auto"/>
            </w:tcBorders>
            <w:vAlign w:val="bottom"/>
          </w:tcPr>
          <w:p w14:paraId="4A866376" w14:textId="77777777" w:rsidR="00A015A0" w:rsidRDefault="00A015A0" w:rsidP="00C01CFE">
            <w:pPr>
              <w:spacing w:after="0" w:line="228" w:lineRule="auto"/>
              <w:rPr>
                <w:rFonts w:ascii="Times New Roman" w:eastAsia="Times New Roman" w:hAnsi="Times New Roman" w:cs="Times New Roman"/>
                <w:color w:val="000000"/>
                <w:sz w:val="24"/>
                <w:szCs w:val="28"/>
                <w:lang w:eastAsia="ru-RU"/>
              </w:rPr>
            </w:pPr>
            <w:r>
              <w:rPr>
                <w:rFonts w:ascii="Times New Roman" w:eastAsia="Times New Roman" w:hAnsi="Times New Roman" w:cs="Times New Roman"/>
                <w:color w:val="000000"/>
                <w:sz w:val="24"/>
                <w:szCs w:val="28"/>
                <w:lang w:eastAsia="ru-RU"/>
              </w:rPr>
              <w:t xml:space="preserve">Целюлоза листяна </w:t>
            </w:r>
          </w:p>
        </w:tc>
        <w:tc>
          <w:tcPr>
            <w:tcW w:w="1560" w:type="dxa"/>
            <w:tcBorders>
              <w:top w:val="single" w:sz="4" w:space="0" w:color="auto"/>
              <w:left w:val="single" w:sz="4" w:space="0" w:color="auto"/>
              <w:bottom w:val="single" w:sz="4" w:space="0" w:color="auto"/>
              <w:right w:val="single" w:sz="4" w:space="0" w:color="auto"/>
            </w:tcBorders>
            <w:vAlign w:val="bottom"/>
          </w:tcPr>
          <w:p w14:paraId="20A28999" w14:textId="77777777" w:rsidR="00A015A0" w:rsidRDefault="00A015A0" w:rsidP="00C01CFE">
            <w:pPr>
              <w:widowControl w:val="0"/>
              <w:spacing w:after="0" w:line="228" w:lineRule="auto"/>
              <w:jc w:val="center"/>
              <w:rPr>
                <w:rFonts w:ascii="Times New Roman" w:eastAsia="Times New Roman" w:hAnsi="Times New Roman" w:cs="Times New Roman"/>
                <w:bCs/>
                <w:color w:val="000000"/>
                <w:sz w:val="24"/>
                <w:szCs w:val="28"/>
                <w:lang w:eastAsia="ru-RU"/>
              </w:rPr>
            </w:pPr>
            <w:r>
              <w:rPr>
                <w:rFonts w:ascii="Times New Roman" w:eastAsia="Times New Roman" w:hAnsi="Times New Roman" w:cs="Times New Roman"/>
                <w:color w:val="000000"/>
                <w:sz w:val="24"/>
                <w:szCs w:val="28"/>
                <w:lang w:eastAsia="ru-RU"/>
              </w:rPr>
              <w:t>88,0</w:t>
            </w:r>
          </w:p>
        </w:tc>
        <w:tc>
          <w:tcPr>
            <w:tcW w:w="1561" w:type="dxa"/>
            <w:tcBorders>
              <w:top w:val="single" w:sz="4" w:space="0" w:color="auto"/>
              <w:left w:val="single" w:sz="4" w:space="0" w:color="auto"/>
              <w:bottom w:val="single" w:sz="4" w:space="0" w:color="auto"/>
              <w:right w:val="single" w:sz="4" w:space="0" w:color="auto"/>
            </w:tcBorders>
            <w:vAlign w:val="bottom"/>
          </w:tcPr>
          <w:p w14:paraId="1685835C" w14:textId="77777777" w:rsidR="00A015A0" w:rsidRDefault="00A015A0" w:rsidP="00C01CFE">
            <w:pPr>
              <w:widowControl w:val="0"/>
              <w:spacing w:after="0" w:line="228" w:lineRule="auto"/>
              <w:jc w:val="center"/>
              <w:rPr>
                <w:rFonts w:ascii="Times New Roman" w:eastAsia="Times New Roman" w:hAnsi="Times New Roman" w:cs="Times New Roman"/>
                <w:bCs/>
                <w:color w:val="000000"/>
                <w:sz w:val="24"/>
                <w:szCs w:val="28"/>
                <w:lang w:eastAsia="ru-RU"/>
              </w:rPr>
            </w:pPr>
            <w:r>
              <w:rPr>
                <w:rFonts w:ascii="Times New Roman" w:eastAsia="Times New Roman" w:hAnsi="Times New Roman" w:cs="Times New Roman"/>
                <w:color w:val="000000"/>
                <w:sz w:val="24"/>
                <w:szCs w:val="28"/>
                <w:lang w:eastAsia="ru-RU"/>
              </w:rPr>
              <w:t>88,0</w:t>
            </w:r>
          </w:p>
        </w:tc>
        <w:tc>
          <w:tcPr>
            <w:tcW w:w="1587" w:type="dxa"/>
            <w:tcBorders>
              <w:top w:val="single" w:sz="4" w:space="0" w:color="auto"/>
              <w:left w:val="single" w:sz="4" w:space="0" w:color="auto"/>
              <w:bottom w:val="single" w:sz="4" w:space="0" w:color="auto"/>
              <w:right w:val="single" w:sz="4" w:space="0" w:color="auto"/>
            </w:tcBorders>
            <w:vAlign w:val="bottom"/>
          </w:tcPr>
          <w:p w14:paraId="1B0D0C8F" w14:textId="77777777" w:rsidR="00A015A0" w:rsidRDefault="00A015A0" w:rsidP="00C01CFE">
            <w:pPr>
              <w:spacing w:after="0" w:line="228" w:lineRule="auto"/>
              <w:jc w:val="right"/>
              <w:rPr>
                <w:rFonts w:ascii="Times New Roman" w:eastAsia="Times New Roman" w:hAnsi="Times New Roman" w:cs="Times New Roman"/>
                <w:color w:val="000000"/>
                <w:sz w:val="24"/>
                <w:szCs w:val="28"/>
                <w:lang w:eastAsia="ru-RU"/>
              </w:rPr>
            </w:pPr>
            <w:r>
              <w:rPr>
                <w:rFonts w:ascii="Times New Roman" w:eastAsia="Times New Roman" w:hAnsi="Times New Roman" w:cs="Times New Roman"/>
                <w:color w:val="000000"/>
                <w:sz w:val="24"/>
                <w:szCs w:val="28"/>
                <w:lang w:eastAsia="ru-RU"/>
              </w:rPr>
              <w:t>88,0</w:t>
            </w:r>
          </w:p>
        </w:tc>
      </w:tr>
      <w:tr w:rsidR="00A015A0" w14:paraId="70D158F4" w14:textId="77777777" w:rsidTr="00C01CFE">
        <w:tc>
          <w:tcPr>
            <w:tcW w:w="4921" w:type="dxa"/>
            <w:tcBorders>
              <w:top w:val="single" w:sz="4" w:space="0" w:color="auto"/>
              <w:left w:val="single" w:sz="4" w:space="0" w:color="auto"/>
              <w:bottom w:val="single" w:sz="4" w:space="0" w:color="auto"/>
              <w:right w:val="single" w:sz="4" w:space="0" w:color="auto"/>
            </w:tcBorders>
            <w:vAlign w:val="bottom"/>
          </w:tcPr>
          <w:p w14:paraId="5A6F712C" w14:textId="77777777" w:rsidR="00A015A0" w:rsidRDefault="00A015A0" w:rsidP="00C01CFE">
            <w:pPr>
              <w:spacing w:after="0" w:line="228" w:lineRule="auto"/>
              <w:rPr>
                <w:rFonts w:ascii="Times New Roman" w:eastAsia="Times New Roman" w:hAnsi="Times New Roman" w:cs="Times New Roman"/>
                <w:color w:val="000000"/>
                <w:sz w:val="24"/>
                <w:szCs w:val="28"/>
                <w:lang w:eastAsia="ru-RU"/>
              </w:rPr>
            </w:pPr>
          </w:p>
        </w:tc>
        <w:tc>
          <w:tcPr>
            <w:tcW w:w="1560" w:type="dxa"/>
            <w:tcBorders>
              <w:top w:val="single" w:sz="4" w:space="0" w:color="auto"/>
              <w:left w:val="single" w:sz="4" w:space="0" w:color="auto"/>
              <w:bottom w:val="single" w:sz="4" w:space="0" w:color="auto"/>
              <w:right w:val="single" w:sz="4" w:space="0" w:color="auto"/>
            </w:tcBorders>
          </w:tcPr>
          <w:p w14:paraId="00559B3A" w14:textId="77777777" w:rsidR="00A015A0" w:rsidRDefault="00A015A0" w:rsidP="00C01CFE">
            <w:pPr>
              <w:widowControl w:val="0"/>
              <w:spacing w:after="0" w:line="228" w:lineRule="auto"/>
              <w:jc w:val="center"/>
              <w:rPr>
                <w:rFonts w:ascii="Times New Roman" w:eastAsia="Times New Roman" w:hAnsi="Times New Roman" w:cs="Times New Roman"/>
                <w:bCs/>
                <w:color w:val="000000"/>
                <w:sz w:val="24"/>
                <w:szCs w:val="28"/>
                <w:lang w:val="ru-RU" w:eastAsia="ru-RU"/>
              </w:rPr>
            </w:pPr>
          </w:p>
        </w:tc>
        <w:tc>
          <w:tcPr>
            <w:tcW w:w="1561" w:type="dxa"/>
            <w:tcBorders>
              <w:top w:val="single" w:sz="4" w:space="0" w:color="auto"/>
              <w:left w:val="single" w:sz="4" w:space="0" w:color="auto"/>
              <w:bottom w:val="single" w:sz="4" w:space="0" w:color="auto"/>
              <w:right w:val="single" w:sz="4" w:space="0" w:color="auto"/>
            </w:tcBorders>
          </w:tcPr>
          <w:p w14:paraId="6F30A54F" w14:textId="77777777" w:rsidR="00A015A0" w:rsidRDefault="00A015A0" w:rsidP="00C01CFE">
            <w:pPr>
              <w:widowControl w:val="0"/>
              <w:spacing w:after="0" w:line="228" w:lineRule="auto"/>
              <w:jc w:val="center"/>
              <w:rPr>
                <w:rFonts w:ascii="Times New Roman" w:eastAsia="Times New Roman" w:hAnsi="Times New Roman" w:cs="Times New Roman"/>
                <w:bCs/>
                <w:color w:val="000000"/>
                <w:sz w:val="24"/>
                <w:szCs w:val="28"/>
                <w:lang w:eastAsia="ru-RU"/>
              </w:rPr>
            </w:pPr>
          </w:p>
        </w:tc>
        <w:tc>
          <w:tcPr>
            <w:tcW w:w="1587" w:type="dxa"/>
            <w:tcBorders>
              <w:top w:val="single" w:sz="4" w:space="0" w:color="auto"/>
              <w:left w:val="single" w:sz="4" w:space="0" w:color="auto"/>
              <w:bottom w:val="single" w:sz="4" w:space="0" w:color="auto"/>
              <w:right w:val="single" w:sz="4" w:space="0" w:color="auto"/>
            </w:tcBorders>
            <w:vAlign w:val="bottom"/>
          </w:tcPr>
          <w:p w14:paraId="3842AC1B" w14:textId="77777777" w:rsidR="00A015A0" w:rsidRDefault="00A015A0" w:rsidP="00C01CFE">
            <w:pPr>
              <w:spacing w:after="0" w:line="228" w:lineRule="auto"/>
              <w:jc w:val="right"/>
              <w:rPr>
                <w:rFonts w:ascii="Times New Roman" w:eastAsia="Times New Roman" w:hAnsi="Times New Roman" w:cs="Times New Roman"/>
                <w:color w:val="000000"/>
                <w:sz w:val="24"/>
                <w:szCs w:val="28"/>
                <w:lang w:eastAsia="ru-RU"/>
              </w:rPr>
            </w:pPr>
          </w:p>
        </w:tc>
      </w:tr>
      <w:tr w:rsidR="00A015A0" w14:paraId="4FFF92F1" w14:textId="77777777" w:rsidTr="00C01CFE">
        <w:tc>
          <w:tcPr>
            <w:tcW w:w="4921" w:type="dxa"/>
            <w:tcBorders>
              <w:top w:val="single" w:sz="4" w:space="0" w:color="auto"/>
              <w:left w:val="single" w:sz="4" w:space="0" w:color="auto"/>
              <w:bottom w:val="single" w:sz="4" w:space="0" w:color="auto"/>
              <w:right w:val="single" w:sz="4" w:space="0" w:color="auto"/>
            </w:tcBorders>
            <w:vAlign w:val="bottom"/>
            <w:hideMark/>
          </w:tcPr>
          <w:p w14:paraId="2A4E7DFB" w14:textId="77777777" w:rsidR="00A015A0" w:rsidRDefault="00A015A0" w:rsidP="00C01CFE">
            <w:pPr>
              <w:spacing w:after="0" w:line="228" w:lineRule="auto"/>
              <w:rPr>
                <w:rFonts w:ascii="Times New Roman" w:eastAsia="Times New Roman" w:hAnsi="Times New Roman" w:cs="Times New Roman"/>
                <w:b/>
                <w:color w:val="000000"/>
                <w:sz w:val="24"/>
                <w:szCs w:val="28"/>
                <w:lang w:eastAsia="ru-RU"/>
              </w:rPr>
            </w:pPr>
            <w:r>
              <w:rPr>
                <w:rFonts w:ascii="Times New Roman" w:eastAsia="Times New Roman" w:hAnsi="Times New Roman" w:cs="Times New Roman"/>
                <w:b/>
                <w:color w:val="000000"/>
                <w:sz w:val="24"/>
                <w:szCs w:val="28"/>
                <w:lang w:eastAsia="ru-RU"/>
              </w:rPr>
              <w:t>9.Кількість відходів сортування, % (кг/т)</w:t>
            </w:r>
          </w:p>
        </w:tc>
        <w:tc>
          <w:tcPr>
            <w:tcW w:w="1560" w:type="dxa"/>
            <w:tcBorders>
              <w:top w:val="single" w:sz="4" w:space="0" w:color="auto"/>
              <w:left w:val="single" w:sz="4" w:space="0" w:color="auto"/>
              <w:bottom w:val="single" w:sz="4" w:space="0" w:color="auto"/>
              <w:right w:val="single" w:sz="4" w:space="0" w:color="auto"/>
            </w:tcBorders>
          </w:tcPr>
          <w:p w14:paraId="2043CB0C" w14:textId="77777777" w:rsidR="00A015A0" w:rsidRDefault="00A015A0" w:rsidP="00C01CFE">
            <w:pPr>
              <w:widowControl w:val="0"/>
              <w:spacing w:after="0" w:line="228" w:lineRule="auto"/>
              <w:jc w:val="center"/>
              <w:rPr>
                <w:rFonts w:ascii="Times New Roman" w:eastAsia="Times New Roman" w:hAnsi="Times New Roman" w:cs="Times New Roman"/>
                <w:bCs/>
                <w:color w:val="000000"/>
                <w:sz w:val="24"/>
                <w:szCs w:val="28"/>
                <w:lang w:eastAsia="ru-RU"/>
              </w:rPr>
            </w:pPr>
          </w:p>
        </w:tc>
        <w:tc>
          <w:tcPr>
            <w:tcW w:w="1561" w:type="dxa"/>
            <w:tcBorders>
              <w:top w:val="single" w:sz="4" w:space="0" w:color="auto"/>
              <w:left w:val="single" w:sz="4" w:space="0" w:color="auto"/>
              <w:bottom w:val="single" w:sz="4" w:space="0" w:color="auto"/>
              <w:right w:val="single" w:sz="4" w:space="0" w:color="auto"/>
            </w:tcBorders>
          </w:tcPr>
          <w:p w14:paraId="63D13C10" w14:textId="77777777" w:rsidR="00A015A0" w:rsidRDefault="00A015A0" w:rsidP="00C01CFE">
            <w:pPr>
              <w:widowControl w:val="0"/>
              <w:spacing w:after="0" w:line="228" w:lineRule="auto"/>
              <w:jc w:val="center"/>
              <w:rPr>
                <w:rFonts w:ascii="Times New Roman" w:eastAsia="Times New Roman" w:hAnsi="Times New Roman" w:cs="Times New Roman"/>
                <w:bCs/>
                <w:color w:val="000000"/>
                <w:sz w:val="24"/>
                <w:szCs w:val="28"/>
                <w:lang w:eastAsia="ru-RU"/>
              </w:rPr>
            </w:pPr>
          </w:p>
        </w:tc>
        <w:tc>
          <w:tcPr>
            <w:tcW w:w="1587" w:type="dxa"/>
            <w:tcBorders>
              <w:top w:val="single" w:sz="4" w:space="0" w:color="auto"/>
              <w:left w:val="single" w:sz="4" w:space="0" w:color="auto"/>
              <w:bottom w:val="single" w:sz="4" w:space="0" w:color="auto"/>
              <w:right w:val="single" w:sz="4" w:space="0" w:color="auto"/>
            </w:tcBorders>
            <w:vAlign w:val="bottom"/>
            <w:hideMark/>
          </w:tcPr>
          <w:p w14:paraId="6CFA0E32" w14:textId="77777777" w:rsidR="00A015A0" w:rsidRDefault="00A015A0" w:rsidP="00C01CFE">
            <w:pPr>
              <w:spacing w:after="0" w:line="228" w:lineRule="auto"/>
              <w:rPr>
                <w:rFonts w:ascii="Times New Roman" w:eastAsia="Times New Roman" w:hAnsi="Times New Roman" w:cs="Times New Roman"/>
                <w:color w:val="000000"/>
                <w:sz w:val="24"/>
                <w:szCs w:val="28"/>
                <w:lang w:eastAsia="ru-RU"/>
              </w:rPr>
            </w:pPr>
            <w:r>
              <w:rPr>
                <w:rFonts w:ascii="Times New Roman" w:eastAsia="Times New Roman" w:hAnsi="Times New Roman" w:cs="Times New Roman"/>
                <w:color w:val="000000"/>
                <w:sz w:val="24"/>
                <w:szCs w:val="28"/>
                <w:lang w:eastAsia="ru-RU"/>
              </w:rPr>
              <w:t> </w:t>
            </w:r>
          </w:p>
        </w:tc>
      </w:tr>
      <w:tr w:rsidR="00A015A0" w14:paraId="743A60CE" w14:textId="77777777" w:rsidTr="00C01CFE">
        <w:tc>
          <w:tcPr>
            <w:tcW w:w="4921" w:type="dxa"/>
            <w:tcBorders>
              <w:top w:val="single" w:sz="4" w:space="0" w:color="auto"/>
              <w:left w:val="single" w:sz="4" w:space="0" w:color="auto"/>
              <w:bottom w:val="single" w:sz="4" w:space="0" w:color="auto"/>
              <w:right w:val="single" w:sz="4" w:space="0" w:color="auto"/>
            </w:tcBorders>
            <w:vAlign w:val="bottom"/>
            <w:hideMark/>
          </w:tcPr>
          <w:p w14:paraId="1AB50E48" w14:textId="77777777" w:rsidR="00A015A0" w:rsidRDefault="00A015A0" w:rsidP="00C01CFE">
            <w:pPr>
              <w:spacing w:after="0" w:line="228" w:lineRule="auto"/>
              <w:rPr>
                <w:rFonts w:ascii="Times New Roman" w:eastAsia="Times New Roman" w:hAnsi="Times New Roman" w:cs="Times New Roman"/>
                <w:color w:val="000000"/>
                <w:sz w:val="24"/>
                <w:szCs w:val="28"/>
                <w:lang w:val="ru-RU" w:eastAsia="ru-RU"/>
              </w:rPr>
            </w:pPr>
            <w:r>
              <w:rPr>
                <w:rFonts w:ascii="Times New Roman" w:eastAsia="Times New Roman" w:hAnsi="Times New Roman" w:cs="Times New Roman"/>
                <w:color w:val="000000"/>
                <w:sz w:val="24"/>
                <w:szCs w:val="28"/>
                <w:lang w:eastAsia="ru-RU"/>
              </w:rPr>
              <w:t xml:space="preserve">Цетриклинери І ступеня </w:t>
            </w:r>
          </w:p>
        </w:tc>
        <w:tc>
          <w:tcPr>
            <w:tcW w:w="1560" w:type="dxa"/>
            <w:tcBorders>
              <w:top w:val="single" w:sz="4" w:space="0" w:color="auto"/>
              <w:left w:val="single" w:sz="4" w:space="0" w:color="auto"/>
              <w:bottom w:val="single" w:sz="4" w:space="0" w:color="auto"/>
              <w:right w:val="single" w:sz="4" w:space="0" w:color="auto"/>
            </w:tcBorders>
          </w:tcPr>
          <w:p w14:paraId="2EF194C2" w14:textId="77777777" w:rsidR="00A015A0" w:rsidRDefault="00A015A0" w:rsidP="00C01CFE">
            <w:pPr>
              <w:widowControl w:val="0"/>
              <w:spacing w:after="0" w:line="228" w:lineRule="auto"/>
              <w:jc w:val="center"/>
              <w:rPr>
                <w:rFonts w:ascii="Times New Roman" w:eastAsia="Times New Roman" w:hAnsi="Times New Roman" w:cs="Times New Roman"/>
                <w:bCs/>
                <w:color w:val="000000"/>
                <w:sz w:val="24"/>
                <w:szCs w:val="28"/>
                <w:lang w:eastAsia="ru-RU"/>
              </w:rPr>
            </w:pPr>
            <w:r>
              <w:rPr>
                <w:rFonts w:ascii="Times New Roman" w:eastAsia="Times New Roman" w:hAnsi="Times New Roman" w:cs="Times New Roman"/>
                <w:bCs/>
                <w:color w:val="000000"/>
                <w:sz w:val="24"/>
                <w:szCs w:val="28"/>
                <w:lang w:eastAsia="ru-RU"/>
              </w:rPr>
              <w:t>1,0</w:t>
            </w:r>
          </w:p>
        </w:tc>
        <w:tc>
          <w:tcPr>
            <w:tcW w:w="1561" w:type="dxa"/>
            <w:tcBorders>
              <w:top w:val="single" w:sz="4" w:space="0" w:color="auto"/>
              <w:left w:val="single" w:sz="4" w:space="0" w:color="auto"/>
              <w:bottom w:val="single" w:sz="4" w:space="0" w:color="auto"/>
              <w:right w:val="single" w:sz="4" w:space="0" w:color="auto"/>
            </w:tcBorders>
          </w:tcPr>
          <w:p w14:paraId="04E49D96" w14:textId="77777777" w:rsidR="00A015A0" w:rsidRDefault="00A015A0" w:rsidP="00C01CFE">
            <w:pPr>
              <w:widowControl w:val="0"/>
              <w:spacing w:after="0" w:line="228" w:lineRule="auto"/>
              <w:jc w:val="center"/>
              <w:rPr>
                <w:rFonts w:ascii="Times New Roman" w:eastAsia="Times New Roman" w:hAnsi="Times New Roman" w:cs="Times New Roman"/>
                <w:bCs/>
                <w:color w:val="000000"/>
                <w:sz w:val="24"/>
                <w:szCs w:val="28"/>
                <w:lang w:eastAsia="ru-RU"/>
              </w:rPr>
            </w:pPr>
            <w:r>
              <w:rPr>
                <w:rFonts w:ascii="Times New Roman" w:eastAsia="Times New Roman" w:hAnsi="Times New Roman" w:cs="Times New Roman"/>
                <w:bCs/>
                <w:color w:val="000000"/>
                <w:sz w:val="24"/>
                <w:szCs w:val="28"/>
                <w:lang w:eastAsia="ru-RU"/>
              </w:rPr>
              <w:t>2</w:t>
            </w:r>
          </w:p>
        </w:tc>
        <w:tc>
          <w:tcPr>
            <w:tcW w:w="1587" w:type="dxa"/>
            <w:tcBorders>
              <w:top w:val="single" w:sz="4" w:space="0" w:color="auto"/>
              <w:left w:val="single" w:sz="4" w:space="0" w:color="auto"/>
              <w:bottom w:val="single" w:sz="4" w:space="0" w:color="auto"/>
              <w:right w:val="single" w:sz="4" w:space="0" w:color="auto"/>
            </w:tcBorders>
            <w:vAlign w:val="bottom"/>
            <w:hideMark/>
          </w:tcPr>
          <w:p w14:paraId="517E456E" w14:textId="77777777" w:rsidR="00A015A0" w:rsidRDefault="00A015A0" w:rsidP="00C01CFE">
            <w:pPr>
              <w:spacing w:after="0" w:line="228" w:lineRule="auto"/>
              <w:jc w:val="right"/>
              <w:rPr>
                <w:rFonts w:ascii="Times New Roman" w:eastAsia="Times New Roman" w:hAnsi="Times New Roman" w:cs="Times New Roman"/>
                <w:color w:val="000000"/>
                <w:sz w:val="24"/>
                <w:szCs w:val="28"/>
                <w:lang w:eastAsia="ru-RU"/>
              </w:rPr>
            </w:pPr>
            <w:r>
              <w:rPr>
                <w:rFonts w:ascii="Times New Roman" w:eastAsia="Times New Roman" w:hAnsi="Times New Roman" w:cs="Times New Roman"/>
                <w:color w:val="000000"/>
                <w:sz w:val="24"/>
                <w:szCs w:val="28"/>
                <w:lang w:eastAsia="ru-RU"/>
              </w:rPr>
              <w:t>5,0 %</w:t>
            </w:r>
          </w:p>
        </w:tc>
      </w:tr>
      <w:tr w:rsidR="00A015A0" w14:paraId="1C2EAE72" w14:textId="77777777" w:rsidTr="00C01CFE">
        <w:tc>
          <w:tcPr>
            <w:tcW w:w="4921" w:type="dxa"/>
            <w:tcBorders>
              <w:top w:val="single" w:sz="4" w:space="0" w:color="auto"/>
              <w:left w:val="single" w:sz="4" w:space="0" w:color="auto"/>
              <w:bottom w:val="single" w:sz="4" w:space="0" w:color="auto"/>
              <w:right w:val="single" w:sz="4" w:space="0" w:color="auto"/>
            </w:tcBorders>
            <w:vAlign w:val="bottom"/>
            <w:hideMark/>
          </w:tcPr>
          <w:p w14:paraId="7EA0A27D" w14:textId="77777777" w:rsidR="00A015A0" w:rsidRDefault="00A015A0" w:rsidP="00C01CFE">
            <w:pPr>
              <w:spacing w:after="0" w:line="228" w:lineRule="auto"/>
              <w:rPr>
                <w:rFonts w:ascii="Times New Roman" w:eastAsia="Times New Roman" w:hAnsi="Times New Roman" w:cs="Times New Roman"/>
                <w:color w:val="000000"/>
                <w:sz w:val="24"/>
                <w:szCs w:val="28"/>
                <w:lang w:val="ru-RU" w:eastAsia="ru-RU"/>
              </w:rPr>
            </w:pPr>
            <w:r>
              <w:rPr>
                <w:rFonts w:ascii="Times New Roman" w:eastAsia="Times New Roman" w:hAnsi="Times New Roman" w:cs="Times New Roman"/>
                <w:color w:val="000000"/>
                <w:sz w:val="24"/>
                <w:szCs w:val="28"/>
                <w:lang w:eastAsia="ru-RU"/>
              </w:rPr>
              <w:t xml:space="preserve">Цетриклинери ІІІ ступеня </w:t>
            </w:r>
          </w:p>
        </w:tc>
        <w:tc>
          <w:tcPr>
            <w:tcW w:w="1560" w:type="dxa"/>
            <w:tcBorders>
              <w:top w:val="single" w:sz="4" w:space="0" w:color="auto"/>
              <w:left w:val="single" w:sz="4" w:space="0" w:color="auto"/>
              <w:bottom w:val="single" w:sz="4" w:space="0" w:color="auto"/>
              <w:right w:val="single" w:sz="4" w:space="0" w:color="auto"/>
            </w:tcBorders>
          </w:tcPr>
          <w:p w14:paraId="738685BA" w14:textId="77777777" w:rsidR="00A015A0" w:rsidRDefault="00A015A0" w:rsidP="00C01CFE">
            <w:pPr>
              <w:widowControl w:val="0"/>
              <w:spacing w:after="0" w:line="228" w:lineRule="auto"/>
              <w:jc w:val="center"/>
              <w:rPr>
                <w:rFonts w:ascii="Times New Roman" w:eastAsia="Times New Roman" w:hAnsi="Times New Roman" w:cs="Times New Roman"/>
                <w:bCs/>
                <w:color w:val="000000"/>
                <w:sz w:val="24"/>
                <w:szCs w:val="28"/>
                <w:lang w:eastAsia="ru-RU"/>
              </w:rPr>
            </w:pPr>
            <w:r>
              <w:rPr>
                <w:rFonts w:ascii="Times New Roman" w:eastAsia="Times New Roman" w:hAnsi="Times New Roman" w:cs="Times New Roman"/>
                <w:bCs/>
                <w:color w:val="000000"/>
                <w:sz w:val="24"/>
                <w:szCs w:val="28"/>
                <w:lang w:eastAsia="ru-RU"/>
              </w:rPr>
              <w:t>1,0</w:t>
            </w:r>
          </w:p>
        </w:tc>
        <w:tc>
          <w:tcPr>
            <w:tcW w:w="1561" w:type="dxa"/>
            <w:tcBorders>
              <w:top w:val="single" w:sz="4" w:space="0" w:color="auto"/>
              <w:left w:val="single" w:sz="4" w:space="0" w:color="auto"/>
              <w:bottom w:val="single" w:sz="4" w:space="0" w:color="auto"/>
              <w:right w:val="single" w:sz="4" w:space="0" w:color="auto"/>
            </w:tcBorders>
          </w:tcPr>
          <w:p w14:paraId="0AC51534" w14:textId="77777777" w:rsidR="00A015A0" w:rsidRDefault="00A015A0" w:rsidP="00C01CFE">
            <w:pPr>
              <w:widowControl w:val="0"/>
              <w:spacing w:after="0" w:line="228" w:lineRule="auto"/>
              <w:jc w:val="center"/>
              <w:rPr>
                <w:rFonts w:ascii="Times New Roman" w:eastAsia="Times New Roman" w:hAnsi="Times New Roman" w:cs="Times New Roman"/>
                <w:bCs/>
                <w:color w:val="000000"/>
                <w:sz w:val="24"/>
                <w:szCs w:val="28"/>
                <w:lang w:eastAsia="ru-RU"/>
              </w:rPr>
            </w:pPr>
            <w:r>
              <w:rPr>
                <w:rFonts w:ascii="Times New Roman" w:eastAsia="Times New Roman" w:hAnsi="Times New Roman" w:cs="Times New Roman"/>
                <w:bCs/>
                <w:color w:val="000000"/>
                <w:sz w:val="24"/>
                <w:szCs w:val="28"/>
                <w:lang w:eastAsia="ru-RU"/>
              </w:rPr>
              <w:t>2</w:t>
            </w:r>
          </w:p>
        </w:tc>
        <w:tc>
          <w:tcPr>
            <w:tcW w:w="1587" w:type="dxa"/>
            <w:tcBorders>
              <w:top w:val="single" w:sz="4" w:space="0" w:color="auto"/>
              <w:left w:val="single" w:sz="4" w:space="0" w:color="auto"/>
              <w:bottom w:val="single" w:sz="4" w:space="0" w:color="auto"/>
              <w:right w:val="single" w:sz="4" w:space="0" w:color="auto"/>
            </w:tcBorders>
            <w:vAlign w:val="bottom"/>
            <w:hideMark/>
          </w:tcPr>
          <w:p w14:paraId="45CB1D45" w14:textId="77777777" w:rsidR="00A015A0" w:rsidRDefault="00A015A0" w:rsidP="00C01CFE">
            <w:pPr>
              <w:spacing w:after="0" w:line="228" w:lineRule="auto"/>
              <w:jc w:val="right"/>
              <w:rPr>
                <w:rFonts w:ascii="Times New Roman" w:eastAsia="Times New Roman" w:hAnsi="Times New Roman" w:cs="Times New Roman"/>
                <w:color w:val="000000"/>
                <w:sz w:val="24"/>
                <w:szCs w:val="28"/>
                <w:lang w:eastAsia="ru-RU"/>
              </w:rPr>
            </w:pPr>
            <w:r>
              <w:rPr>
                <w:rFonts w:ascii="Times New Roman" w:eastAsia="Times New Roman" w:hAnsi="Times New Roman" w:cs="Times New Roman"/>
                <w:color w:val="000000"/>
                <w:sz w:val="24"/>
                <w:szCs w:val="28"/>
                <w:lang w:eastAsia="ru-RU"/>
              </w:rPr>
              <w:t>1,0 кг</w:t>
            </w:r>
          </w:p>
        </w:tc>
      </w:tr>
      <w:tr w:rsidR="00A015A0" w14:paraId="43B6741A" w14:textId="77777777" w:rsidTr="00C01CFE">
        <w:tc>
          <w:tcPr>
            <w:tcW w:w="4921" w:type="dxa"/>
            <w:tcBorders>
              <w:top w:val="single" w:sz="4" w:space="0" w:color="auto"/>
              <w:left w:val="single" w:sz="4" w:space="0" w:color="auto"/>
              <w:bottom w:val="single" w:sz="4" w:space="0" w:color="auto"/>
              <w:right w:val="single" w:sz="4" w:space="0" w:color="auto"/>
            </w:tcBorders>
            <w:vAlign w:val="bottom"/>
            <w:hideMark/>
          </w:tcPr>
          <w:p w14:paraId="45E6FEBD" w14:textId="77777777" w:rsidR="00A015A0" w:rsidRDefault="00A015A0" w:rsidP="00C01CFE">
            <w:pPr>
              <w:spacing w:after="0" w:line="228" w:lineRule="auto"/>
              <w:rPr>
                <w:rFonts w:ascii="Times New Roman" w:eastAsia="Times New Roman" w:hAnsi="Times New Roman" w:cs="Times New Roman"/>
                <w:color w:val="000000"/>
                <w:sz w:val="24"/>
                <w:szCs w:val="28"/>
                <w:lang w:val="ru-RU" w:eastAsia="ru-RU"/>
              </w:rPr>
            </w:pPr>
            <w:r>
              <w:rPr>
                <w:rFonts w:ascii="Times New Roman" w:eastAsia="Times New Roman" w:hAnsi="Times New Roman" w:cs="Times New Roman"/>
                <w:color w:val="000000"/>
                <w:sz w:val="24"/>
                <w:szCs w:val="28"/>
                <w:lang w:eastAsia="ru-RU"/>
              </w:rPr>
              <w:t>Селектифайер</w:t>
            </w:r>
          </w:p>
        </w:tc>
        <w:tc>
          <w:tcPr>
            <w:tcW w:w="1560" w:type="dxa"/>
            <w:tcBorders>
              <w:top w:val="single" w:sz="4" w:space="0" w:color="auto"/>
              <w:left w:val="single" w:sz="4" w:space="0" w:color="auto"/>
              <w:bottom w:val="single" w:sz="4" w:space="0" w:color="auto"/>
              <w:right w:val="single" w:sz="4" w:space="0" w:color="auto"/>
            </w:tcBorders>
          </w:tcPr>
          <w:p w14:paraId="49C782C2" w14:textId="77777777" w:rsidR="00A015A0" w:rsidRDefault="00A015A0" w:rsidP="00C01CFE">
            <w:pPr>
              <w:widowControl w:val="0"/>
              <w:spacing w:after="0" w:line="228" w:lineRule="auto"/>
              <w:jc w:val="center"/>
              <w:rPr>
                <w:rFonts w:ascii="Times New Roman" w:eastAsia="Times New Roman" w:hAnsi="Times New Roman" w:cs="Times New Roman"/>
                <w:bCs/>
                <w:color w:val="000000"/>
                <w:sz w:val="24"/>
                <w:szCs w:val="28"/>
                <w:lang w:eastAsia="ru-RU"/>
              </w:rPr>
            </w:pPr>
            <w:r>
              <w:rPr>
                <w:rFonts w:ascii="Times New Roman" w:eastAsia="Times New Roman" w:hAnsi="Times New Roman" w:cs="Times New Roman"/>
                <w:bCs/>
                <w:color w:val="000000"/>
                <w:sz w:val="24"/>
                <w:szCs w:val="28"/>
                <w:lang w:eastAsia="ru-RU"/>
              </w:rPr>
              <w:t>3,0</w:t>
            </w:r>
          </w:p>
        </w:tc>
        <w:tc>
          <w:tcPr>
            <w:tcW w:w="1561" w:type="dxa"/>
            <w:tcBorders>
              <w:top w:val="single" w:sz="4" w:space="0" w:color="auto"/>
              <w:left w:val="single" w:sz="4" w:space="0" w:color="auto"/>
              <w:bottom w:val="single" w:sz="4" w:space="0" w:color="auto"/>
              <w:right w:val="single" w:sz="4" w:space="0" w:color="auto"/>
            </w:tcBorders>
          </w:tcPr>
          <w:p w14:paraId="05F02E1D" w14:textId="77777777" w:rsidR="00A015A0" w:rsidRDefault="00A015A0" w:rsidP="00C01CFE">
            <w:pPr>
              <w:widowControl w:val="0"/>
              <w:spacing w:after="0" w:line="228" w:lineRule="auto"/>
              <w:jc w:val="center"/>
              <w:rPr>
                <w:rFonts w:ascii="Times New Roman" w:eastAsia="Times New Roman" w:hAnsi="Times New Roman" w:cs="Times New Roman"/>
                <w:bCs/>
                <w:color w:val="000000"/>
                <w:sz w:val="24"/>
                <w:szCs w:val="28"/>
                <w:lang w:eastAsia="ru-RU"/>
              </w:rPr>
            </w:pPr>
            <w:r>
              <w:rPr>
                <w:rFonts w:ascii="Times New Roman" w:eastAsia="Times New Roman" w:hAnsi="Times New Roman" w:cs="Times New Roman"/>
                <w:bCs/>
                <w:color w:val="000000"/>
                <w:sz w:val="24"/>
                <w:szCs w:val="28"/>
                <w:lang w:eastAsia="ru-RU"/>
              </w:rPr>
              <w:t>3,5</w:t>
            </w:r>
          </w:p>
        </w:tc>
        <w:tc>
          <w:tcPr>
            <w:tcW w:w="1587" w:type="dxa"/>
            <w:tcBorders>
              <w:top w:val="single" w:sz="4" w:space="0" w:color="auto"/>
              <w:left w:val="single" w:sz="4" w:space="0" w:color="auto"/>
              <w:bottom w:val="single" w:sz="4" w:space="0" w:color="auto"/>
              <w:right w:val="single" w:sz="4" w:space="0" w:color="auto"/>
            </w:tcBorders>
            <w:vAlign w:val="bottom"/>
            <w:hideMark/>
          </w:tcPr>
          <w:p w14:paraId="6A25B5A5" w14:textId="77777777" w:rsidR="00A015A0" w:rsidRDefault="00A015A0" w:rsidP="00C01CFE">
            <w:pPr>
              <w:spacing w:after="0" w:line="228" w:lineRule="auto"/>
              <w:jc w:val="right"/>
              <w:rPr>
                <w:rFonts w:ascii="Times New Roman" w:eastAsia="Times New Roman" w:hAnsi="Times New Roman" w:cs="Times New Roman"/>
                <w:color w:val="000000"/>
                <w:sz w:val="24"/>
                <w:szCs w:val="28"/>
                <w:lang w:eastAsia="ru-RU"/>
              </w:rPr>
            </w:pPr>
            <w:r>
              <w:rPr>
                <w:rFonts w:ascii="Times New Roman" w:eastAsia="Times New Roman" w:hAnsi="Times New Roman" w:cs="Times New Roman"/>
                <w:color w:val="000000"/>
                <w:sz w:val="24"/>
                <w:szCs w:val="28"/>
                <w:lang w:eastAsia="ru-RU"/>
              </w:rPr>
              <w:t>1,0 %</w:t>
            </w:r>
          </w:p>
        </w:tc>
      </w:tr>
      <w:tr w:rsidR="00A015A0" w14:paraId="1254910E" w14:textId="77777777" w:rsidTr="00C01CFE">
        <w:tc>
          <w:tcPr>
            <w:tcW w:w="4921" w:type="dxa"/>
            <w:tcBorders>
              <w:top w:val="single" w:sz="4" w:space="0" w:color="auto"/>
              <w:left w:val="single" w:sz="4" w:space="0" w:color="auto"/>
              <w:bottom w:val="single" w:sz="4" w:space="0" w:color="auto"/>
              <w:right w:val="single" w:sz="4" w:space="0" w:color="auto"/>
            </w:tcBorders>
          </w:tcPr>
          <w:p w14:paraId="4990D845" w14:textId="77777777" w:rsidR="00A015A0" w:rsidRDefault="00A015A0" w:rsidP="00C01CFE">
            <w:pPr>
              <w:spacing w:after="0" w:line="228" w:lineRule="auto"/>
              <w:rPr>
                <w:rFonts w:ascii="Times New Roman" w:eastAsia="Times New Roman" w:hAnsi="Times New Roman" w:cs="Times New Roman"/>
                <w:b/>
                <w:color w:val="000000"/>
                <w:sz w:val="24"/>
                <w:szCs w:val="28"/>
                <w:lang w:val="ru-RU" w:eastAsia="ru-RU"/>
              </w:rPr>
            </w:pPr>
          </w:p>
        </w:tc>
        <w:tc>
          <w:tcPr>
            <w:tcW w:w="1560" w:type="dxa"/>
            <w:tcBorders>
              <w:top w:val="single" w:sz="4" w:space="0" w:color="auto"/>
              <w:left w:val="single" w:sz="4" w:space="0" w:color="auto"/>
              <w:bottom w:val="single" w:sz="4" w:space="0" w:color="auto"/>
              <w:right w:val="single" w:sz="4" w:space="0" w:color="auto"/>
            </w:tcBorders>
          </w:tcPr>
          <w:p w14:paraId="54C5AC34" w14:textId="77777777" w:rsidR="00A015A0" w:rsidRDefault="00A015A0" w:rsidP="00C01CFE">
            <w:pPr>
              <w:widowControl w:val="0"/>
              <w:spacing w:after="0" w:line="228" w:lineRule="auto"/>
              <w:jc w:val="center"/>
              <w:rPr>
                <w:rFonts w:ascii="Times New Roman" w:eastAsia="Times New Roman" w:hAnsi="Times New Roman" w:cs="Times New Roman"/>
                <w:bCs/>
                <w:color w:val="000000"/>
                <w:sz w:val="24"/>
                <w:szCs w:val="28"/>
                <w:lang w:eastAsia="ru-RU"/>
              </w:rPr>
            </w:pPr>
          </w:p>
        </w:tc>
        <w:tc>
          <w:tcPr>
            <w:tcW w:w="1561" w:type="dxa"/>
            <w:tcBorders>
              <w:top w:val="single" w:sz="4" w:space="0" w:color="auto"/>
              <w:left w:val="single" w:sz="4" w:space="0" w:color="auto"/>
              <w:bottom w:val="single" w:sz="4" w:space="0" w:color="auto"/>
              <w:right w:val="single" w:sz="4" w:space="0" w:color="auto"/>
            </w:tcBorders>
          </w:tcPr>
          <w:p w14:paraId="3E6C1843" w14:textId="77777777" w:rsidR="00A015A0" w:rsidRDefault="00A015A0" w:rsidP="00C01CFE">
            <w:pPr>
              <w:widowControl w:val="0"/>
              <w:spacing w:after="0" w:line="228" w:lineRule="auto"/>
              <w:jc w:val="center"/>
              <w:rPr>
                <w:rFonts w:ascii="Times New Roman" w:eastAsia="Times New Roman" w:hAnsi="Times New Roman" w:cs="Times New Roman"/>
                <w:bCs/>
                <w:color w:val="000000"/>
                <w:sz w:val="24"/>
                <w:szCs w:val="28"/>
                <w:lang w:eastAsia="ru-RU"/>
              </w:rPr>
            </w:pPr>
          </w:p>
        </w:tc>
        <w:tc>
          <w:tcPr>
            <w:tcW w:w="1587" w:type="dxa"/>
            <w:tcBorders>
              <w:top w:val="single" w:sz="4" w:space="0" w:color="auto"/>
              <w:left w:val="single" w:sz="4" w:space="0" w:color="auto"/>
              <w:bottom w:val="single" w:sz="4" w:space="0" w:color="auto"/>
              <w:right w:val="single" w:sz="4" w:space="0" w:color="auto"/>
            </w:tcBorders>
          </w:tcPr>
          <w:p w14:paraId="53EBA638" w14:textId="77777777" w:rsidR="00A015A0" w:rsidRDefault="00A015A0" w:rsidP="00C01CFE">
            <w:pPr>
              <w:widowControl w:val="0"/>
              <w:spacing w:after="0" w:line="228" w:lineRule="auto"/>
              <w:ind w:left="-90" w:right="-98"/>
              <w:jc w:val="center"/>
              <w:rPr>
                <w:rFonts w:ascii="Times New Roman" w:eastAsia="Times New Roman" w:hAnsi="Times New Roman" w:cs="Times New Roman"/>
                <w:bCs/>
                <w:color w:val="000000"/>
                <w:sz w:val="24"/>
                <w:szCs w:val="28"/>
                <w:lang w:eastAsia="ru-RU"/>
              </w:rPr>
            </w:pPr>
          </w:p>
        </w:tc>
      </w:tr>
    </w:tbl>
    <w:p w14:paraId="0E19E4CB" w14:textId="77777777" w:rsidR="00A015A0" w:rsidRDefault="00A015A0" w:rsidP="00AD1C73">
      <w:pPr>
        <w:widowControl w:val="0"/>
        <w:shd w:val="clear" w:color="auto" w:fill="FFFFFF"/>
        <w:spacing w:after="0" w:line="228" w:lineRule="auto"/>
        <w:ind w:firstLine="680"/>
        <w:rPr>
          <w:rFonts w:ascii="Times New Roman" w:eastAsia="Times New Roman" w:hAnsi="Times New Roman" w:cs="Times New Roman"/>
          <w:bCs/>
          <w:color w:val="000000"/>
          <w:sz w:val="28"/>
          <w:szCs w:val="28"/>
          <w:lang w:eastAsia="ru-RU"/>
        </w:rPr>
      </w:pPr>
    </w:p>
    <w:p w14:paraId="152653D7" w14:textId="77777777" w:rsidR="00AD1C73" w:rsidRDefault="00AD1C73" w:rsidP="00AD1C73">
      <w:pPr>
        <w:widowControl w:val="0"/>
        <w:shd w:val="clear" w:color="auto" w:fill="FFFFFF"/>
        <w:spacing w:after="0" w:line="360" w:lineRule="auto"/>
        <w:ind w:left="-284" w:firstLine="284"/>
        <w:jc w:val="center"/>
        <w:rPr>
          <w:rFonts w:ascii="Times New Roman" w:eastAsia="Times New Roman" w:hAnsi="Times New Roman" w:cs="Times New Roman"/>
          <w:b/>
          <w:bCs/>
          <w:sz w:val="28"/>
          <w:szCs w:val="32"/>
          <w:lang w:eastAsia="ru-RU"/>
        </w:rPr>
      </w:pPr>
    </w:p>
    <w:p w14:paraId="7A6B1833" w14:textId="77777777" w:rsidR="00AD1C73" w:rsidRDefault="00AD1C73" w:rsidP="00AD1C73">
      <w:pPr>
        <w:widowControl w:val="0"/>
        <w:shd w:val="clear" w:color="auto" w:fill="FFFFFF"/>
        <w:spacing w:after="0" w:line="360" w:lineRule="auto"/>
        <w:ind w:left="-284" w:firstLine="284"/>
        <w:jc w:val="center"/>
        <w:rPr>
          <w:rFonts w:ascii="Times New Roman" w:eastAsia="Times New Roman" w:hAnsi="Times New Roman" w:cs="Times New Roman"/>
          <w:b/>
          <w:bCs/>
          <w:sz w:val="32"/>
          <w:szCs w:val="32"/>
          <w:lang w:eastAsia="ru-RU"/>
        </w:rPr>
      </w:pPr>
    </w:p>
    <w:p w14:paraId="492CB1E3" w14:textId="77777777" w:rsidR="00BC5740" w:rsidRDefault="00BC5740" w:rsidP="00E96465">
      <w:pPr>
        <w:widowControl w:val="0"/>
        <w:shd w:val="clear" w:color="auto" w:fill="FFFFFF"/>
        <w:spacing w:after="0" w:line="360" w:lineRule="auto"/>
        <w:rPr>
          <w:rFonts w:ascii="Times New Roman" w:eastAsia="Times New Roman" w:hAnsi="Times New Roman" w:cs="Times New Roman"/>
          <w:b/>
          <w:bCs/>
          <w:sz w:val="32"/>
          <w:szCs w:val="32"/>
          <w:lang w:eastAsia="ru-RU"/>
        </w:rPr>
      </w:pPr>
    </w:p>
    <w:p w14:paraId="4B31B5FF" w14:textId="77777777" w:rsidR="00BC5740" w:rsidRDefault="00BC5740" w:rsidP="00E96465">
      <w:pPr>
        <w:widowControl w:val="0"/>
        <w:shd w:val="clear" w:color="auto" w:fill="FFFFFF"/>
        <w:spacing w:after="0" w:line="360" w:lineRule="auto"/>
        <w:rPr>
          <w:rFonts w:ascii="Times New Roman" w:eastAsia="Times New Roman" w:hAnsi="Times New Roman" w:cs="Times New Roman"/>
          <w:b/>
          <w:bCs/>
          <w:sz w:val="32"/>
          <w:szCs w:val="32"/>
          <w:lang w:eastAsia="ru-RU"/>
        </w:rPr>
      </w:pPr>
    </w:p>
    <w:p w14:paraId="5B7FC6CA" w14:textId="77777777" w:rsidR="00BC5740" w:rsidRDefault="00BC5740" w:rsidP="00E96465">
      <w:pPr>
        <w:widowControl w:val="0"/>
        <w:shd w:val="clear" w:color="auto" w:fill="FFFFFF"/>
        <w:spacing w:after="0" w:line="360" w:lineRule="auto"/>
        <w:rPr>
          <w:rFonts w:ascii="Times New Roman" w:eastAsia="Times New Roman" w:hAnsi="Times New Roman" w:cs="Times New Roman"/>
          <w:b/>
          <w:bCs/>
          <w:sz w:val="32"/>
          <w:szCs w:val="32"/>
          <w:lang w:eastAsia="ru-RU"/>
        </w:rPr>
      </w:pPr>
    </w:p>
    <w:p w14:paraId="483BA579" w14:textId="77777777" w:rsidR="00BC5740" w:rsidRDefault="00BC5740" w:rsidP="00E96465">
      <w:pPr>
        <w:widowControl w:val="0"/>
        <w:shd w:val="clear" w:color="auto" w:fill="FFFFFF"/>
        <w:spacing w:after="0" w:line="360" w:lineRule="auto"/>
        <w:rPr>
          <w:rFonts w:ascii="Times New Roman" w:eastAsia="Times New Roman" w:hAnsi="Times New Roman" w:cs="Times New Roman"/>
          <w:b/>
          <w:bCs/>
          <w:sz w:val="32"/>
          <w:szCs w:val="32"/>
          <w:lang w:eastAsia="ru-RU"/>
        </w:rPr>
      </w:pPr>
    </w:p>
    <w:p w14:paraId="331E1074" w14:textId="77777777" w:rsidR="00897F61" w:rsidRDefault="00897F61" w:rsidP="00E96465">
      <w:pPr>
        <w:widowControl w:val="0"/>
        <w:shd w:val="clear" w:color="auto" w:fill="FFFFFF"/>
        <w:spacing w:after="0" w:line="360" w:lineRule="auto"/>
        <w:rPr>
          <w:rFonts w:ascii="Times New Roman" w:eastAsia="Times New Roman" w:hAnsi="Times New Roman" w:cs="Times New Roman"/>
          <w:b/>
          <w:bCs/>
          <w:sz w:val="32"/>
          <w:szCs w:val="32"/>
          <w:lang w:eastAsia="ru-RU"/>
        </w:rPr>
      </w:pPr>
    </w:p>
    <w:p w14:paraId="37884047" w14:textId="77777777" w:rsidR="00897F61" w:rsidRDefault="00897F61" w:rsidP="00E96465">
      <w:pPr>
        <w:widowControl w:val="0"/>
        <w:shd w:val="clear" w:color="auto" w:fill="FFFFFF"/>
        <w:spacing w:after="0" w:line="360" w:lineRule="auto"/>
        <w:rPr>
          <w:rFonts w:ascii="Times New Roman" w:eastAsia="Times New Roman" w:hAnsi="Times New Roman" w:cs="Times New Roman"/>
          <w:b/>
          <w:bCs/>
          <w:sz w:val="32"/>
          <w:szCs w:val="32"/>
          <w:lang w:eastAsia="ru-RU"/>
        </w:rPr>
      </w:pPr>
    </w:p>
    <w:p w14:paraId="5EC974CB" w14:textId="77777777" w:rsidR="00897F61" w:rsidRDefault="00897F61" w:rsidP="00E96465">
      <w:pPr>
        <w:widowControl w:val="0"/>
        <w:shd w:val="clear" w:color="auto" w:fill="FFFFFF"/>
        <w:spacing w:after="0" w:line="360" w:lineRule="auto"/>
        <w:rPr>
          <w:rFonts w:ascii="Times New Roman" w:eastAsia="Times New Roman" w:hAnsi="Times New Roman" w:cs="Times New Roman"/>
          <w:b/>
          <w:bCs/>
          <w:sz w:val="32"/>
          <w:szCs w:val="32"/>
          <w:lang w:eastAsia="ru-RU"/>
        </w:rPr>
      </w:pPr>
    </w:p>
    <w:p w14:paraId="18E0DD05" w14:textId="77777777" w:rsidR="00897F61" w:rsidRDefault="00897F61" w:rsidP="00E96465">
      <w:pPr>
        <w:widowControl w:val="0"/>
        <w:shd w:val="clear" w:color="auto" w:fill="FFFFFF"/>
        <w:spacing w:after="0" w:line="360" w:lineRule="auto"/>
        <w:rPr>
          <w:rFonts w:ascii="Times New Roman" w:eastAsia="Times New Roman" w:hAnsi="Times New Roman" w:cs="Times New Roman"/>
          <w:b/>
          <w:bCs/>
          <w:sz w:val="32"/>
          <w:szCs w:val="32"/>
          <w:lang w:eastAsia="ru-RU"/>
        </w:rPr>
      </w:pPr>
    </w:p>
    <w:p w14:paraId="14AC07F3" w14:textId="158D0FBE" w:rsidR="00AD1C73" w:rsidRDefault="00AD1C73" w:rsidP="00E96465">
      <w:pPr>
        <w:widowControl w:val="0"/>
        <w:shd w:val="clear" w:color="auto" w:fill="FFFFFF"/>
        <w:spacing w:after="0" w:line="360" w:lineRule="auto"/>
        <w:rPr>
          <w:rFonts w:ascii="Times New Roman" w:eastAsia="Times New Roman" w:hAnsi="Times New Roman" w:cs="Times New Roman"/>
          <w:b/>
          <w:bCs/>
          <w:caps/>
          <w:color w:val="000000"/>
          <w:sz w:val="32"/>
          <w:szCs w:val="32"/>
          <w:lang w:eastAsia="ru-RU"/>
        </w:rPr>
      </w:pPr>
      <w:r>
        <w:rPr>
          <w:rFonts w:ascii="Times New Roman" w:eastAsia="Times New Roman" w:hAnsi="Times New Roman" w:cs="Times New Roman"/>
          <w:b/>
          <w:bCs/>
          <w:sz w:val="32"/>
          <w:szCs w:val="32"/>
          <w:lang w:eastAsia="ru-RU"/>
        </w:rPr>
        <w:lastRenderedPageBreak/>
        <w:t>Блок-схема для розрахунку матеріального балансу</w:t>
      </w:r>
    </w:p>
    <w:p w14:paraId="26B99F8A" w14:textId="5CA1C7E9" w:rsidR="00AD1C73" w:rsidRDefault="009167FA" w:rsidP="00AD1C73">
      <w:pPr>
        <w:widowControl w:val="0"/>
        <w:shd w:val="clear" w:color="auto" w:fill="FFFFFF"/>
        <w:spacing w:after="0" w:line="360" w:lineRule="auto"/>
        <w:ind w:left="-284" w:firstLine="284"/>
        <w:rPr>
          <w:rFonts w:ascii="Times New Roman" w:eastAsia="Times New Roman" w:hAnsi="Times New Roman" w:cs="Times New Roman"/>
          <w:b/>
          <w:bCs/>
          <w:caps/>
          <w:color w:val="000000"/>
          <w:sz w:val="24"/>
          <w:szCs w:val="24"/>
          <w:lang w:val="ru-RU" w:eastAsia="ru-RU"/>
        </w:rPr>
      </w:pPr>
      <w:r>
        <w:rPr>
          <w:noProof/>
          <w:lang w:val="ru-RU" w:eastAsia="ru-RU"/>
        </w:rPr>
        <mc:AlternateContent>
          <mc:Choice Requires="wps">
            <w:drawing>
              <wp:anchor distT="0" distB="0" distL="114300" distR="114300" simplePos="0" relativeHeight="251854848" behindDoc="0" locked="0" layoutInCell="1" allowOverlap="1" wp14:anchorId="15F93B5A" wp14:editId="60F4419B">
                <wp:simplePos x="0" y="0"/>
                <wp:positionH relativeFrom="column">
                  <wp:posOffset>3719830</wp:posOffset>
                </wp:positionH>
                <wp:positionV relativeFrom="paragraph">
                  <wp:posOffset>233680</wp:posOffset>
                </wp:positionV>
                <wp:extent cx="9525" cy="219075"/>
                <wp:effectExtent l="38100" t="0" r="66675" b="47625"/>
                <wp:wrapNone/>
                <wp:docPr id="55" name="Пряма зі стрілкою 55"/>
                <wp:cNvGraphicFramePr/>
                <a:graphic xmlns:a="http://schemas.openxmlformats.org/drawingml/2006/main">
                  <a:graphicData uri="http://schemas.microsoft.com/office/word/2010/wordprocessingShape">
                    <wps:wsp>
                      <wps:cNvCnPr/>
                      <wps:spPr>
                        <a:xfrm>
                          <a:off x="0" y="0"/>
                          <a:ext cx="9525" cy="219075"/>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type w14:anchorId="0179DF7C" id="_x0000_t32" coordsize="21600,21600" o:spt="32" o:oned="t" path="m,l21600,21600e" filled="f">
                <v:path arrowok="t" fillok="f" o:connecttype="none"/>
                <o:lock v:ext="edit" shapetype="t"/>
              </v:shapetype>
              <v:shape id="Пряма зі стрілкою 55" o:spid="_x0000_s1026" type="#_x0000_t32" style="position:absolute;margin-left:292.9pt;margin-top:18.4pt;width:.75pt;height:17.25pt;z-index:251854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AhGdzQEAAAAEAAAOAAAAZHJzL2Uyb0RvYy54bWysU8uO1DAQvCPxD5bvTJKRBthoMnuYZbkg&#10;WPH4AK/TTiz5JbuZJH+P7WQSXkJitZdObHd1dZXbx9tRK3IBH6Q1Da12JSVguG2l6Rr67ev9q7eU&#10;BGSmZcoaaOgEgd6eXr44Dq6Gve2tasGTWMSEenAN7RFdXRSB96BZ2FkHJh4K6zXDuPRd0Xo2xOpa&#10;FfuyfF0M1rfOWw4hxN27+ZCecn0hgOMnIQIgUQ2NvWGOPsfHFIvTkdWdZ66XfGmDPaELzaSJpGup&#10;O4aMfPfyj1Jacm+DFbjjVhdWCMkha4hqqvI3NV965iBrieYEt9oUnq8s/3g5mwcfbRhcqIN78EnF&#10;KLxO39gfGbNZ02oWjEh43Lw57A+U8Hiwr27KN4dkZbFBnQ/4Hqwm6aehAT2TXY9na0y8FOurbBe7&#10;fAg4A6+AxKtMisEq2d5LpfIiTQSclScXFu8Sx2oh/CULmVTvTEtwcnHY0EtmOgVLZqpabDLzH04K&#10;ZsbPIIhso7C5szyBGx/jHAxeOZWJ2QkmYncrsMyS/glc8hMU8nT+D3hFZGZrcAVraaz/G/tmk5jz&#10;rw7MupMFj7ad8gBka+KY5WtcnkSa45/XGb493NMPAAAA//8DAFBLAwQUAAYACAAAACEAQGS38+AA&#10;AAAJAQAADwAAAGRycy9kb3ducmV2LnhtbEyPUUvDMBSF3wX/Q7iCby6tpVvX9XYMYTAUYU5/QNrE&#10;tpjc1CTb2n9vfNKny+EezvlOtZ2MZhfl/GAJIV0kwBS1Vg7UIXy87x8KYD4IkkJbUgiz8rCtb28q&#10;UUp7pTd1OYWOxRDypUDoQxhLzn3bKyP8wo6K4u/TOiNClK7j0olrDDeaPybJkhsxUGzoxaieetV+&#10;nc4GYX0Yu0YfX57T78TtD8Nxfp12M+L93bTbAAtqCn9m+MWP6FBHpsaeSXqmEfIij+gBIVvGGw15&#10;scqANQirNANeV/z/gvoHAAD//wMAUEsBAi0AFAAGAAgAAAAhALaDOJL+AAAA4QEAABMAAAAAAAAA&#10;AAAAAAAAAAAAAFtDb250ZW50X1R5cGVzXS54bWxQSwECLQAUAAYACAAAACEAOP0h/9YAAACUAQAA&#10;CwAAAAAAAAAAAAAAAAAvAQAAX3JlbHMvLnJlbHNQSwECLQAUAAYACAAAACEA6QIRnc0BAAAABAAA&#10;DgAAAAAAAAAAAAAAAAAuAgAAZHJzL2Uyb0RvYy54bWxQSwECLQAUAAYACAAAACEAQGS38+AAAAAJ&#10;AQAADwAAAAAAAAAAAAAAAAAnBAAAZHJzL2Rvd25yZXYueG1sUEsFBgAAAAAEAAQA8wAAADQFAAAA&#10;AA==&#10;" strokecolor="black [3213]" strokeweight=".5pt">
                <v:stroke endarrow="block" joinstyle="miter"/>
              </v:shape>
            </w:pict>
          </mc:Fallback>
        </mc:AlternateContent>
      </w:r>
      <w:r w:rsidR="00D42714">
        <w:rPr>
          <w:noProof/>
          <w:lang w:val="ru-RU" w:eastAsia="ru-RU"/>
        </w:rPr>
        <mc:AlternateContent>
          <mc:Choice Requires="wps">
            <w:drawing>
              <wp:anchor distT="0" distB="0" distL="114300" distR="114300" simplePos="0" relativeHeight="251660288" behindDoc="0" locked="0" layoutInCell="1" allowOverlap="1" wp14:anchorId="0FDE2C15" wp14:editId="76F90938">
                <wp:simplePos x="0" y="0"/>
                <wp:positionH relativeFrom="column">
                  <wp:posOffset>1329055</wp:posOffset>
                </wp:positionH>
                <wp:positionV relativeFrom="paragraph">
                  <wp:posOffset>1128395</wp:posOffset>
                </wp:positionV>
                <wp:extent cx="1638300" cy="304800"/>
                <wp:effectExtent l="0" t="0" r="0" b="0"/>
                <wp:wrapNone/>
                <wp:docPr id="543" name="Блок-схема: процесс 54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38300" cy="304800"/>
                        </a:xfrm>
                        <a:prstGeom prst="flowChartProcess">
                          <a:avLst/>
                        </a:prstGeom>
                        <a:solidFill>
                          <a:srgbClr val="FFFFFF"/>
                        </a:solidFill>
                        <a:ln w="9525">
                          <a:solidFill>
                            <a:srgbClr val="000000"/>
                          </a:solidFill>
                          <a:miter lim="800000"/>
                          <a:headEnd/>
                          <a:tailEnd/>
                        </a:ln>
                      </wps:spPr>
                      <wps:txbx>
                        <w:txbxContent>
                          <w:p w14:paraId="65C19250" w14:textId="77777777" w:rsidR="00C01CFE" w:rsidRDefault="00C01CFE" w:rsidP="00AD1C73">
                            <w:pPr>
                              <w:jc w:val="center"/>
                              <w:rPr>
                                <w:sz w:val="20"/>
                                <w:szCs w:val="20"/>
                              </w:rPr>
                            </w:pPr>
                            <w:r>
                              <w:rPr>
                                <w:sz w:val="20"/>
                                <w:szCs w:val="20"/>
                              </w:rPr>
                              <w:t>Композиційний басейн</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0FDE2C15" id="_x0000_t109" coordsize="21600,21600" o:spt="109" path="m,l,21600r21600,l21600,xe">
                <v:stroke joinstyle="miter"/>
                <v:path gradientshapeok="t" o:connecttype="rect"/>
              </v:shapetype>
              <v:shape id="Блок-схема: процесс 543" o:spid="_x0000_s1026" type="#_x0000_t109" style="position:absolute;left:0;text-align:left;margin-left:104.65pt;margin-top:88.85pt;width:129pt;height:24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A6tfWgIAAHEEAAAOAAAAZHJzL2Uyb0RvYy54bWysVM1u1DAQviPxDpbvbbJ/ZRs1W1VbipAK&#10;VCo8gNdxNhaObcbezZYTPZQ7b8KlF0DlFbJvxNjZbrfACZGDNeMZfzPzzUyOjle1IksBThqd095+&#10;SonQ3BRSz3P67u3Z3pgS55kumDJa5PRKOHo8efrkqLGZ6JvKqEIAQRDtssbmtPLeZknieCVq5vaN&#10;FRqNpYGaeVRhnhTAGkSvVdJP04OkMVBYMFw4h7ennZFOIn5ZCu7flKUTnqicYm4+nhDPWTiTyRHL&#10;5sBsJfkmDfYPWdRMagy6hTplnpEFyD+gasnBOFP6fW7qxJSl5CLWgNX00t+quayYFbEWJMfZLU3u&#10;/8Hy18sLILLI6Wg4oESzGpvUfmm/t3ftt7319fqmvW1/tF8z0v5cf2rv1p/bW7y9JsEdyWusyxDj&#10;0l5AKN/Zc8PfO6LNtGJ6Lk4ATFMJVmDKveCfPHoQFIdPyax5ZQqMzBbeRB5XJdQBEBkiq9iuq227&#10;xMoTjpe9g8F4kGJXOdoG6XCMcgjBsvvXFpx/IUxNgpDTUpkG8wJ/0Q1MjMSW5853z+7dYyVGyeJM&#10;KhUVmM+mCsiS4RidxW8Tye26KU2anB6O+qOI/MjmdiHS+P0NopYe90HJOqdYDn7BiWWBwue6iLJn&#10;UnUyVqr0htNAY9cOv5qt0DFwOzPFFbILppt73FMUKgMfKWlw5nPqPiwYCErUS40dOuwNh2FJojIc&#10;PeujAruW2a6FaY5QOfWUdOLUd4u1sCDnFUbqRRq0OcGuljKS/JDVJm+c69iyzQ6GxdnVo9fDn2Ly&#10;CwAA//8DAFBLAwQUAAYACAAAACEAmQzzEOAAAAALAQAADwAAAGRycy9kb3ducmV2LnhtbEyPTU+D&#10;QBCG7yb+h82YeGnsUvpBRZbGmGDswYPoxdvArkBkZwm7pfjvHU/1OPM+eead7DDbXkxm9J0jBatl&#10;BMJQ7XRHjYKP9+JuD8IHJI29I6Pgx3g45NdXGabanenNTGVoBEvIp6igDWFIpfR1ayz6pRsMcfbl&#10;RouBx7GResQzy20v4yjaSYsd8YUWB/PUmvq7PFkF8X5RPtNr8bKpjrrA7epzWqyPSt3ezI8PIIKZ&#10;wwWGv/pcHXLuVLkTaS96dkT3a0Y5SJIEBBObXcKbiqN4m4DMM/n/h/wXAAD//wMAUEsBAi0AFAAG&#10;AAgAAAAhALaDOJL+AAAA4QEAABMAAAAAAAAAAAAAAAAAAAAAAFtDb250ZW50X1R5cGVzXS54bWxQ&#10;SwECLQAUAAYACAAAACEAOP0h/9YAAACUAQAACwAAAAAAAAAAAAAAAAAvAQAAX3JlbHMvLnJlbHNQ&#10;SwECLQAUAAYACAAAACEA0QOrX1oCAABxBAAADgAAAAAAAAAAAAAAAAAuAgAAZHJzL2Uyb0RvYy54&#10;bWxQSwECLQAUAAYACAAAACEAmQzzEOAAAAALAQAADwAAAAAAAAAAAAAAAAC0BAAAZHJzL2Rvd25y&#10;ZXYueG1sUEsFBgAAAAAEAAQA8wAAAMEFAAAAAA==&#10;">
                <v:textbox>
                  <w:txbxContent>
                    <w:p w14:paraId="65C19250" w14:textId="77777777" w:rsidR="00C01CFE" w:rsidRDefault="00C01CFE" w:rsidP="00AD1C73">
                      <w:pPr>
                        <w:jc w:val="center"/>
                        <w:rPr>
                          <w:sz w:val="20"/>
                          <w:szCs w:val="20"/>
                        </w:rPr>
                      </w:pPr>
                      <w:r>
                        <w:rPr>
                          <w:sz w:val="20"/>
                          <w:szCs w:val="20"/>
                        </w:rPr>
                        <w:t>Композиційний басейн</w:t>
                      </w:r>
                    </w:p>
                  </w:txbxContent>
                </v:textbox>
              </v:shape>
            </w:pict>
          </mc:Fallback>
        </mc:AlternateContent>
      </w:r>
      <w:r w:rsidR="00D42714">
        <w:rPr>
          <w:noProof/>
          <w:lang w:val="ru-RU" w:eastAsia="ru-RU"/>
        </w:rPr>
        <mc:AlternateContent>
          <mc:Choice Requires="wps">
            <w:drawing>
              <wp:anchor distT="0" distB="0" distL="114300" distR="114300" simplePos="0" relativeHeight="251661312" behindDoc="0" locked="0" layoutInCell="1" allowOverlap="1" wp14:anchorId="5FB98DAF" wp14:editId="2FB60027">
                <wp:simplePos x="0" y="0"/>
                <wp:positionH relativeFrom="column">
                  <wp:posOffset>1596390</wp:posOffset>
                </wp:positionH>
                <wp:positionV relativeFrom="paragraph">
                  <wp:posOffset>2452370</wp:posOffset>
                </wp:positionV>
                <wp:extent cx="1104900" cy="438150"/>
                <wp:effectExtent l="0" t="0" r="0" b="0"/>
                <wp:wrapNone/>
                <wp:docPr id="542" name="Блок-схема: процесс 54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04900" cy="438150"/>
                        </a:xfrm>
                        <a:prstGeom prst="flowChartProcess">
                          <a:avLst/>
                        </a:prstGeom>
                        <a:solidFill>
                          <a:srgbClr val="FFFFFF"/>
                        </a:solidFill>
                        <a:ln w="9525">
                          <a:solidFill>
                            <a:srgbClr val="000000"/>
                          </a:solidFill>
                          <a:miter lim="800000"/>
                          <a:headEnd/>
                          <a:tailEnd/>
                        </a:ln>
                      </wps:spPr>
                      <wps:txbx>
                        <w:txbxContent>
                          <w:p w14:paraId="5F1DAB52" w14:textId="77777777" w:rsidR="00C01CFE" w:rsidRDefault="00C01CFE" w:rsidP="00AD1C73">
                            <w:pPr>
                              <w:jc w:val="center"/>
                            </w:pPr>
                            <w:r>
                              <w:t>Змішувальний насос № 2</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FB98DAF" id="Блок-схема: процесс 542" o:spid="_x0000_s1027" type="#_x0000_t109" style="position:absolute;left:0;text-align:left;margin-left:125.7pt;margin-top:193.1pt;width:87pt;height:34.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UnocXgIAAHgEAAAOAAAAZHJzL2Uyb0RvYy54bWysVMFuEzEQvSPxD5bvze6GBNpVN1WVUoRU&#10;oFLhAxyvN2vhtc3Yyaac6KHc+RMuvQAqv7D5I8beNE2BE2IPlsczfp55b2YPj1aNIksBThpd0GyQ&#10;UiI0N6XU84K+e3u6t0+J80yXTBktCnopHD2aPH502NpcDE1tVCmAIIh2eWsLWntv8yRxvBYNcwNj&#10;hUZnZaBhHk2YJyWwFtEblQzT9GnSGigtGC6cw9OT3kknEb+qBPdvqsoJT1RBMTcfV4jrLKzJ5JDl&#10;c2C2lnyTBvuHLBomNT66hTphnpEFyD+gGsnBOFP5ATdNYqpKchFrwGqy9LdqLmpmRawFyXF2S5P7&#10;f7D89fIciCwLOh4NKdGsQZG6L9337rb7tre+Wl93N92P7mtOup/rT93t+nN3g6dXJIQjea11OWJc&#10;2HMI5Tt7Zvh7R7SZ1kzPxTGAaWvBSkw5C/HJgwvBcHiVzNpXpsSX2cKbyOOqgiYAIkNkFeW63Mol&#10;Vp5wPMyydHSQoqocfaMn+9k46pmw/O62BedfCNOQsClopUyLeYE/7xsmvsSWZ86HzFh+Fx4rMUqW&#10;p1KpaMB8NlVAlgzb6DR+sRgseDdMadIW9GA8HEfkBz63C5HG728QjfQ4D0o2Bd3fBrE8UPhcl7Fb&#10;PZOq32PKSm84DTT2cvjVbBUVjYQHimemvESSwfTtj+OKm9rAR0pabP2Cug8LBoIS9VKjUAfZaBRm&#10;JRqj8bMhGrDrme16mOYIVVBPSb+d+n6+FhbkvMaXssiGNscobiUj1/dZbdLH9o4SbEYxzM+uHaPu&#10;fxiTXwAAAP//AwBQSwMEFAAGAAgAAAAhAGahfVngAAAACwEAAA8AAABkcnMvZG93bnJldi54bWxM&#10;j01PhDAQhu8m/odmTLxsdgtd2BCkbIwJxj14EL3srdAKRDoltMviv3c86W0+nrzzTHFc7cgWM/vB&#10;oYR4FwEz2Do9YCfh473aZsB8UKjV6NBI+DYejuXtTaFy7a74ZpY6dIxC0OdKQh/ClHPu295Y5Xdu&#10;Mki7TzdbFaidO65ndaVwO3IRRQdu1YB0oVeTeepN+1VfrASRbepnfK1ekuakK5XG52WzP0l5f7c+&#10;PgALZg1/MPzqkzqU5NS4C2rPRspI44RQCfvsIIARkYiUJg0VaSqAlwX//0P5AwAA//8DAFBLAQIt&#10;ABQABgAIAAAAIQC2gziS/gAAAOEBAAATAAAAAAAAAAAAAAAAAAAAAABbQ29udGVudF9UeXBlc10u&#10;eG1sUEsBAi0AFAAGAAgAAAAhADj9If/WAAAAlAEAAAsAAAAAAAAAAAAAAAAALwEAAF9yZWxzLy5y&#10;ZWxzUEsBAi0AFAAGAAgAAAAhAMtSehxeAgAAeAQAAA4AAAAAAAAAAAAAAAAALgIAAGRycy9lMm9E&#10;b2MueG1sUEsBAi0AFAAGAAgAAAAhAGahfVngAAAACwEAAA8AAAAAAAAAAAAAAAAAuAQAAGRycy9k&#10;b3ducmV2LnhtbFBLBQYAAAAABAAEAPMAAADFBQAAAAA=&#10;">
                <v:textbox>
                  <w:txbxContent>
                    <w:p w14:paraId="5F1DAB52" w14:textId="77777777" w:rsidR="00C01CFE" w:rsidRDefault="00C01CFE" w:rsidP="00AD1C73">
                      <w:pPr>
                        <w:jc w:val="center"/>
                      </w:pPr>
                      <w:r>
                        <w:t>Змішувальний насос № 2</w:t>
                      </w:r>
                    </w:p>
                  </w:txbxContent>
                </v:textbox>
              </v:shape>
            </w:pict>
          </mc:Fallback>
        </mc:AlternateContent>
      </w:r>
      <w:r w:rsidR="00D42714">
        <w:rPr>
          <w:noProof/>
          <w:lang w:val="ru-RU" w:eastAsia="ru-RU"/>
        </w:rPr>
        <mc:AlternateContent>
          <mc:Choice Requires="wps">
            <w:drawing>
              <wp:anchor distT="0" distB="0" distL="114300" distR="114300" simplePos="0" relativeHeight="251663360" behindDoc="0" locked="0" layoutInCell="1" allowOverlap="1" wp14:anchorId="0AA35E0B" wp14:editId="068F6D73">
                <wp:simplePos x="0" y="0"/>
                <wp:positionH relativeFrom="column">
                  <wp:posOffset>1595755</wp:posOffset>
                </wp:positionH>
                <wp:positionV relativeFrom="paragraph">
                  <wp:posOffset>4347210</wp:posOffset>
                </wp:positionV>
                <wp:extent cx="1104900" cy="257810"/>
                <wp:effectExtent l="0" t="0" r="0" b="8890"/>
                <wp:wrapNone/>
                <wp:docPr id="540" name="Блок-схема: процесс 54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04900" cy="257810"/>
                        </a:xfrm>
                        <a:prstGeom prst="flowChartProcess">
                          <a:avLst/>
                        </a:prstGeom>
                        <a:solidFill>
                          <a:srgbClr val="FFFFFF"/>
                        </a:solidFill>
                        <a:ln w="9525">
                          <a:solidFill>
                            <a:srgbClr val="000000"/>
                          </a:solidFill>
                          <a:miter lim="800000"/>
                          <a:headEnd/>
                          <a:tailEnd/>
                        </a:ln>
                      </wps:spPr>
                      <wps:txbx>
                        <w:txbxContent>
                          <w:p w14:paraId="2C7A73E7" w14:textId="77777777" w:rsidR="00C01CFE" w:rsidRDefault="00C01CFE" w:rsidP="00AD1C73">
                            <w:pPr>
                              <w:jc w:val="center"/>
                            </w:pPr>
                            <w:r>
                              <w:t>Селектифайєр</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AA35E0B" id="Блок-схема: процесс 540" o:spid="_x0000_s1028" type="#_x0000_t109" style="position:absolute;left:0;text-align:left;margin-left:125.65pt;margin-top:342.3pt;width:87pt;height:20.3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lqRAXgIAAHgEAAAOAAAAZHJzL2Uyb0RvYy54bWysVMFuEzEQvSPxD5bv7e5GCW1W3VRVShFS&#10;gUqFD3C83qyF12NsJ5tyoge48ydcegFUfmHzR4y9SUiBE2IPlsczfn7zZmZPTleNIkthnQRd0Oww&#10;pURoDqXU84K+eX1xcEyJ80yXTIEWBb0Rjp5OHj86aU0uBlCDKoUlCKJd3pqC1t6bPEkcr0XD3CEY&#10;odFZgW2YR9POk9KyFtEblQzS9EnSgi2NBS6cw9Pz3kknEb+qBPevqsoJT1RBkZuPq43rLKzJ5ITl&#10;c8tMLfmGBvsHFg2TGh/dQZ0zz8jCyj+gGsktOKj8IYcmgaqSXMQcMJss/S2b65oZEXNBcZzZyeT+&#10;Hyx/ubyyRJYFHQ1RH80aLFL3ufvW3XdfD9a364/dXfe9+5KT7sf6Q3e//tTd4ektCeEoXmtcjhjX&#10;5sqG9J25BP7WEQ3Tmum5OLMW2lqwEilnIT55cCEYDq+SWfsCSnyZLTxEHVeVbQIgKkRWsVw3u3KJ&#10;lSccD7MsHY5TZM3RNxgdHWeRUsLy7W1jnX8moCFhU9BKQYu8rL/qGya+xJaXzgdmLN+Gx0xAyfJC&#10;KhUNO59NlSVLhm10Eb+YDCa8H6Y0aQs6Hg1GEfmBz+1DpPH7G0QjPc6Dkk1Bj3dBLA8SPtVl7FbP&#10;pOr3SFnpjaZBxr4cfjVbxYoOtgWaQXmDIlvo2x/HFTc12PeUtNj6BXXvFswKStRzjYUaZ8PQCz4a&#10;w9HRAA2775nte5jmCFVQT0m/nfp+vhbGynmNL2VRDQ1nWNxKRq1D4XtWG/rY3rEEm1EM87Nvx6hf&#10;P4zJTwAAAP//AwBQSwMEFAAGAAgAAAAhADfHEHjhAAAACwEAAA8AAABkcnMvZG93bnJldi54bWxM&#10;j8FOhDAQhu8mvkMzJl42boEFliBlY0ww7mEPope9FVqBSKeEdll8e8eTHmfmzzffXxxWM7JFz26w&#10;KCDcBsA0tlYN2An4eK8eMmDOS1RytKgFfGsHh/L2ppC5sld800vtO0YQdLkU0Hs/5Zy7ttdGuq2d&#10;NNLt085GehrnjqtZXgluRh4FQcqNHJA+9HLSz71uv+qLERBlm/oFT9Vr3BxVJZPwvGx2RyHu79an&#10;R2Ber/4vDL/6pA4lOTX2gsqxkRhJuKOogDSLU2CUiKOENo2AfZREwMuC/+9Q/gAAAP//AwBQSwEC&#10;LQAUAAYACAAAACEAtoM4kv4AAADhAQAAEwAAAAAAAAAAAAAAAAAAAAAAW0NvbnRlbnRfVHlwZXNd&#10;LnhtbFBLAQItABQABgAIAAAAIQA4/SH/1gAAAJQBAAALAAAAAAAAAAAAAAAAAC8BAABfcmVscy8u&#10;cmVsc1BLAQItABQABgAIAAAAIQADlqRAXgIAAHgEAAAOAAAAAAAAAAAAAAAAAC4CAABkcnMvZTJv&#10;RG9jLnhtbFBLAQItABQABgAIAAAAIQA3xxB44QAAAAsBAAAPAAAAAAAAAAAAAAAAALgEAABkcnMv&#10;ZG93bnJldi54bWxQSwUGAAAAAAQABADzAAAAxgUAAAAA&#10;">
                <v:textbox>
                  <w:txbxContent>
                    <w:p w14:paraId="2C7A73E7" w14:textId="77777777" w:rsidR="00C01CFE" w:rsidRDefault="00C01CFE" w:rsidP="00AD1C73">
                      <w:pPr>
                        <w:jc w:val="center"/>
                      </w:pPr>
                      <w:r>
                        <w:t>Селектифайєр</w:t>
                      </w:r>
                    </w:p>
                  </w:txbxContent>
                </v:textbox>
              </v:shape>
            </w:pict>
          </mc:Fallback>
        </mc:AlternateContent>
      </w:r>
      <w:r w:rsidR="00D42714">
        <w:rPr>
          <w:noProof/>
          <w:lang w:val="ru-RU" w:eastAsia="ru-RU"/>
        </w:rPr>
        <mc:AlternateContent>
          <mc:Choice Requires="wps">
            <w:drawing>
              <wp:anchor distT="0" distB="0" distL="114300" distR="114300" simplePos="0" relativeHeight="251664384" behindDoc="0" locked="0" layoutInCell="1" allowOverlap="1" wp14:anchorId="78BA3EEB" wp14:editId="4D4FAFF4">
                <wp:simplePos x="0" y="0"/>
                <wp:positionH relativeFrom="column">
                  <wp:posOffset>357505</wp:posOffset>
                </wp:positionH>
                <wp:positionV relativeFrom="paragraph">
                  <wp:posOffset>367030</wp:posOffset>
                </wp:positionV>
                <wp:extent cx="1038225" cy="509270"/>
                <wp:effectExtent l="0" t="0" r="9525" b="5080"/>
                <wp:wrapNone/>
                <wp:docPr id="539" name="Блок-схема: процесс 53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38225" cy="509270"/>
                        </a:xfrm>
                        <a:prstGeom prst="flowChartProcess">
                          <a:avLst/>
                        </a:prstGeom>
                        <a:solidFill>
                          <a:srgbClr val="FFFFFF"/>
                        </a:solidFill>
                        <a:ln w="9525">
                          <a:solidFill>
                            <a:srgbClr val="000000"/>
                          </a:solidFill>
                          <a:miter lim="800000"/>
                          <a:headEnd/>
                          <a:tailEnd/>
                        </a:ln>
                      </wps:spPr>
                      <wps:txbx>
                        <w:txbxContent>
                          <w:p w14:paraId="2579BD08" w14:textId="77777777" w:rsidR="00C01CFE" w:rsidRDefault="00C01CFE" w:rsidP="00AD1C73">
                            <w:pPr>
                              <w:jc w:val="center"/>
                              <w:rPr>
                                <w:sz w:val="18"/>
                                <w:szCs w:val="18"/>
                              </w:rPr>
                            </w:pPr>
                            <w:r>
                              <w:rPr>
                                <w:sz w:val="18"/>
                                <w:szCs w:val="18"/>
                              </w:rPr>
                              <w:t>Басейн оборотного браку</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8BA3EEB" id="Блок-схема: процесс 539" o:spid="_x0000_s1029" type="#_x0000_t109" style="position:absolute;left:0;text-align:left;margin-left:28.15pt;margin-top:28.9pt;width:81.75pt;height:40.1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2I1bXQIAAHgEAAAOAAAAZHJzL2Uyb0RvYy54bWysVM1uEzEQviPxDpbvzW6ShjarbqqqJQip&#10;QKXCAzheb9bC6zG2k0040QPceRMuvQAqr7B5I8beNIQfcUDswfJ4xp9nvm9mT05XtSJLYZ0EndN+&#10;L6VEaA6F1POcvno5PTimxHmmC6ZAi5yuhaOnk4cPThqTiQFUoAphCYJolzUmp5X3JksSxytRM9cD&#10;IzQ6S7A182jaeVJY1iB6rZJBmj5KGrCFscCFc3h60TnpJOKXpeD+RVk64YnKKebm42rjOgtrMjlh&#10;2dwyU0m+TYP9QxY1kxof3UFdMM/IwsrfoGrJLTgofY9DnUBZSi5iDVhNP/2lmuuKGRFrQXKc2dHk&#10;/h8sf768skQWOR0Nx5RoVqNI7cf2S3vXfj7Y3Gzet7ft1/ZTRtpvm3ft3eZDe4unNySEI3mNcRli&#10;XJsrG8p35hL4a0c0nFdMz8WZtdBUghWYcj/EJz9dCIbDq2TWPIMCX2YLD5HHVWnrAIgMkVWUa72T&#10;S6w84XjYT4fHg8GIEo6+UToeHEU9E5bd3zbW+ScCahI2OS0VNJiX9Vddw8SX2PLS+ZAZy+7DYyWg&#10;ZDGVSkXDzmfnypIlwzaaxi8WgwXvhylNmpyOR5jT3yHS+P0JopYe50HJOqfHuyCWBQof6yJ2q2dS&#10;dXtMWektp4HGTg6/mq2iosN7gWZQrJFkC13747jipgL7lpIGWz+n7s2CWUGJeqpRqHH/8DDMSjQO&#10;R0cDNOy+Z7bvYZojVE49Jd323HfztTBWzit8qR/Z0HCG4pYych2E77Lapo/tHSXYjmKYn307Rv34&#10;YUy+AwAA//8DAFBLAwQUAAYACAAAACEAn5zLJN8AAAAJAQAADwAAAGRycy9kb3ducmV2LnhtbEyP&#10;QU+DQBCF7yb+h82YeGnsQrEVkaUxJhh78CB68bawIxDZWcJuKf57x1M9zUzey5vv5fvFDmLGyfeO&#10;FMTrCARS40xPrYKP9/ImBeGDJqMHR6jgBz3si8uLXGfGnegN5yq0gkPIZ1pBF8KYSembDq32azci&#10;sfblJqsDn1MrzaRPHG4HuYminbS6J/7Q6RGfOmy+q6NVsElX1TO9li+39cGUeht/zqvkoNT11fL4&#10;ACLgEs5m+MNndCiYqXZHMl4MCra7hJ0877gB65v4npeajUkagSxy+b9B8QsAAP//AwBQSwECLQAU&#10;AAYACAAAACEAtoM4kv4AAADhAQAAEwAAAAAAAAAAAAAAAAAAAAAAW0NvbnRlbnRfVHlwZXNdLnht&#10;bFBLAQItABQABgAIAAAAIQA4/SH/1gAAAJQBAAALAAAAAAAAAAAAAAAAAC8BAABfcmVscy8ucmVs&#10;c1BLAQItABQABgAIAAAAIQBO2I1bXQIAAHgEAAAOAAAAAAAAAAAAAAAAAC4CAABkcnMvZTJvRG9j&#10;LnhtbFBLAQItABQABgAIAAAAIQCfnMsk3wAAAAkBAAAPAAAAAAAAAAAAAAAAALcEAABkcnMvZG93&#10;bnJldi54bWxQSwUGAAAAAAQABADzAAAAwwUAAAAA&#10;">
                <v:textbox>
                  <w:txbxContent>
                    <w:p w14:paraId="2579BD08" w14:textId="77777777" w:rsidR="00C01CFE" w:rsidRDefault="00C01CFE" w:rsidP="00AD1C73">
                      <w:pPr>
                        <w:jc w:val="center"/>
                        <w:rPr>
                          <w:sz w:val="18"/>
                          <w:szCs w:val="18"/>
                        </w:rPr>
                      </w:pPr>
                      <w:r>
                        <w:rPr>
                          <w:sz w:val="18"/>
                          <w:szCs w:val="18"/>
                        </w:rPr>
                        <w:t>Басейн оборотного браку</w:t>
                      </w:r>
                    </w:p>
                  </w:txbxContent>
                </v:textbox>
              </v:shape>
            </w:pict>
          </mc:Fallback>
        </mc:AlternateContent>
      </w:r>
      <w:r w:rsidR="00D42714">
        <w:rPr>
          <w:noProof/>
          <w:lang w:val="ru-RU" w:eastAsia="ru-RU"/>
        </w:rPr>
        <mc:AlternateContent>
          <mc:Choice Requires="wps">
            <w:drawing>
              <wp:anchor distT="0" distB="0" distL="114300" distR="114300" simplePos="0" relativeHeight="251665408" behindDoc="0" locked="0" layoutInCell="1" allowOverlap="1" wp14:anchorId="1D399EBC" wp14:editId="3D35FFC5">
                <wp:simplePos x="0" y="0"/>
                <wp:positionH relativeFrom="column">
                  <wp:posOffset>2138680</wp:posOffset>
                </wp:positionH>
                <wp:positionV relativeFrom="paragraph">
                  <wp:posOffset>899795</wp:posOffset>
                </wp:positionV>
                <wp:extent cx="635" cy="209550"/>
                <wp:effectExtent l="76200" t="0" r="56515" b="38100"/>
                <wp:wrapNone/>
                <wp:docPr id="538" name="Прямая со стрелкой 53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209550"/>
                        </a:xfrm>
                        <a:prstGeom prst="straightConnector1">
                          <a:avLst/>
                        </a:prstGeom>
                        <a:noFill/>
                        <a:ln w="9525">
                          <a:solidFill>
                            <a:srgbClr val="000000"/>
                          </a:solidFill>
                          <a:round/>
                          <a:headEnd/>
                          <a:tailEnd type="triangle" w="med" len="med"/>
                        </a:ln>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type w14:anchorId="0E4C3D52" id="_x0000_t32" coordsize="21600,21600" o:spt="32" o:oned="t" path="m,l21600,21600e" filled="f">
                <v:path arrowok="t" fillok="f" o:connecttype="none"/>
                <o:lock v:ext="edit" shapetype="t"/>
              </v:shapetype>
              <v:shape id="Прямая со стрелкой 538" o:spid="_x0000_s1026" type="#_x0000_t32" style="position:absolute;margin-left:168.4pt;margin-top:70.85pt;width:.05pt;height:16.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Hu2dEAIAALwDAAAOAAAAZHJzL2Uyb0RvYy54bWysU8Fy0zAQvTPDP2h0J07ScYd64vSQUi4F&#10;MtPyAYok2xpkrUZS4uRW+IF+Ar/AhUOB6TfYf8RKSUOBG4MPO5J29+2+t+vZ+bbVZCOdV2BKOhmN&#10;KZGGg1CmLun7m8sXLynxgRnBNBhZ0p309Hz+/Nmss4WcQgNaSEcQxPiisyVtQrBFlnneyJb5EVhp&#10;0FmBa1nAq6sz4ViH6K3OpuPxadaBE9YBl97j68XeSecJv6okD++qystAdEmxt5CsS3YVbTafsaJ2&#10;zDaKH9pg/9BFy5TBokeoCxYYWTv1F1SruAMPVRhxaDOoKsVl4oBsJuM/2Fw3zMrEBcXx9iiT/3+w&#10;/O1m6YgSJc1PcFSGtTik/vNwO9z1P/ovwx0ZPvYPaIZPw23/tf/ef+sf+nsSo1G7zvoCIRZm6SJ7&#10;vjXX9gr4B08MLBpmapk43Owswk5iRvZbSrx4ix2sujcgMIatAyQht5VrIyRKRLZpXrvjvOQ2EI6P&#10;pyc5JRzfp+OzPE/DzFjxmGmdD68ltCQeSuqDY6puwgKMwbUAN0l12ObKh9gXKx4TYlkDl0rrtB3a&#10;kK6kZ/k0TwketBLRGcO8q1cL7ciGxf1KXyKJnqdhDtZGJLBGMvHqcA5MaTyTkNQJTqFeWtJYrZWC&#10;Ei3xl4qnfXvaHNSLgu2lX4HYLV10RyFxRRKPwzrHHXx6T1G/frr5TwAAAP//AwBQSwMEFAAGAAgA&#10;AAAhALxsKgrhAAAACwEAAA8AAABkcnMvZG93bnJldi54bWxMj8FOwzAQRO9I/IO1SNyoU1olbYhT&#10;ARUiF5DaIsTRjZc4Il5HsdumfD3LCY47M5p9U6xG14kjDqH1pGA6SUAg1d601Ch42z3dLECEqMno&#10;zhMqOGOAVXl5Uejc+BNt8LiNjeASCrlWYGPscylDbdHpMPE9EnuffnA68jk00gz6xOWuk7dJkkqn&#10;W+IPVvf4aLH+2h6cgrj+ONv0vX5Ytq+755e0/a6qaq3U9dV4fwci4hj/wvCLz+hQMtPeH8gE0SmY&#10;zVJGj2zMpxkITrCyBLFnJZtnIMtC/t9Q/gAAAP//AwBQSwECLQAUAAYACAAAACEAtoM4kv4AAADh&#10;AQAAEwAAAAAAAAAAAAAAAAAAAAAAW0NvbnRlbnRfVHlwZXNdLnhtbFBLAQItABQABgAIAAAAIQA4&#10;/SH/1gAAAJQBAAALAAAAAAAAAAAAAAAAAC8BAABfcmVscy8ucmVsc1BLAQItABQABgAIAAAAIQC8&#10;Hu2dEAIAALwDAAAOAAAAAAAAAAAAAAAAAC4CAABkcnMvZTJvRG9jLnhtbFBLAQItABQABgAIAAAA&#10;IQC8bCoK4QAAAAsBAAAPAAAAAAAAAAAAAAAAAGoEAABkcnMvZG93bnJldi54bWxQSwUGAAAAAAQA&#10;BADzAAAAeAUAAAAA&#10;">
                <v:stroke endarrow="block"/>
              </v:shape>
            </w:pict>
          </mc:Fallback>
        </mc:AlternateContent>
      </w:r>
      <w:r w:rsidR="00D42714">
        <w:rPr>
          <w:noProof/>
          <w:lang w:val="ru-RU" w:eastAsia="ru-RU"/>
        </w:rPr>
        <mc:AlternateContent>
          <mc:Choice Requires="wps">
            <w:drawing>
              <wp:anchor distT="0" distB="0" distL="114300" distR="114300" simplePos="0" relativeHeight="251666432" behindDoc="0" locked="0" layoutInCell="1" allowOverlap="1" wp14:anchorId="2960B4C1" wp14:editId="42226905">
                <wp:simplePos x="0" y="0"/>
                <wp:positionH relativeFrom="column">
                  <wp:posOffset>2140585</wp:posOffset>
                </wp:positionH>
                <wp:positionV relativeFrom="paragraph">
                  <wp:posOffset>2252345</wp:posOffset>
                </wp:positionV>
                <wp:extent cx="635" cy="200025"/>
                <wp:effectExtent l="76200" t="0" r="56515" b="28575"/>
                <wp:wrapNone/>
                <wp:docPr id="537" name="Прямая со стрелкой 53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200025"/>
                        </a:xfrm>
                        <a:prstGeom prst="straightConnector1">
                          <a:avLst/>
                        </a:prstGeom>
                        <a:noFill/>
                        <a:ln w="9525">
                          <a:solidFill>
                            <a:srgbClr val="000000"/>
                          </a:solidFill>
                          <a:round/>
                          <a:headEnd/>
                          <a:tailEnd type="triangle" w="med" len="med"/>
                        </a:ln>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1FEF7C46" id="Прямая со стрелкой 537" o:spid="_x0000_s1026" type="#_x0000_t32" style="position:absolute;margin-left:168.55pt;margin-top:177.35pt;width:.05pt;height:15.7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VpSnDQIAALwDAAAOAAAAZHJzL2Uyb0RvYy54bWysU81uEzEQviPxDpbvZJNUKbDKpoeUcikQ&#10;qeUBHNu7a+H1WLaT3dwKL9BH4BW49MCP+gy7b8TYSQOFG8KH0Yxn5puZz+P5WddospXOKzAFnYzG&#10;lEjDQShTFfT99cWzF5T4wIxgGows6E56erZ4+mTe2lxOoQYtpCMIYnze2oLWIdg8yzyvZcP8CKw0&#10;6CzBNSyg6apMONYieqOz6Xh8mrXghHXApfd4e7530kXCL0vJw7uy9DIQXVDsLSTpklxHmS3mLK8c&#10;s7XihzbYP3TRMGWw6BHqnAVGNk79BdUo7sBDGUYcmgzKUnGZZsBpJuM/prmqmZVpFiTH2yNN/v/B&#10;8rfblSNKFHR28pwSwxp8pP7zcDPc9j/6L8MtGT729yiGT8NNf9d/77/19/1XEqORu9b6HCGWZuXi&#10;9LwzV/YS+AdPDCxrZiqZZrjeWYSdxIzsUUo0vMUO1u0bEBjDNgESkV3pmgiJFJEuvdfu+F6yC4Tj&#10;5enJjBKO97gJ4+kswbP8IdM6H15LaEhUCuqDY6qqwxKMwbUAN0l12PbSh9gXyx8SYlkDF0rrtB3a&#10;kLagL2dYIHo8aCWiMxmuWi+1I1sW9yudQxePwhxsjEhgtWTi1UEPTGnUSUjsBKeQLy1prNZIQYmW&#10;+KWitm9PmwN7kbA99WsQu5WL7kgkrkia47DOcQd/t1PUr0+3+AkAAP//AwBQSwMEFAAGAAgAAAAh&#10;AOyOCrPiAAAACwEAAA8AAABkcnMvZG93bnJldi54bWxMj0FPwzAMhe9I/IfISNxYug66UZpOwITo&#10;BSQ2hDhmjWkqGqdqsq3j18+c4Pbs9/T8uViOrhN7HELrScF0koBAqr1pqVHwvnm6WoAIUZPRnSdU&#10;cMQAy/L8rNC58Qd6w/06NoJLKORagY2xz6UMtUWnw8T3SOx9+cHpyOPQSDPoA5e7TqZJkkmnW+IL&#10;Vvf4aLH+Xu+cgrj6PNrso364bV83zy9Z+1NV1Uqpy4vx/g5ExDH+heEXn9GhZKat35EJolMwm82n&#10;HGVxcz0HwQnepCC2LBZZCrIs5P8fyhMAAAD//wMAUEsBAi0AFAAGAAgAAAAhALaDOJL+AAAA4QEA&#10;ABMAAAAAAAAAAAAAAAAAAAAAAFtDb250ZW50X1R5cGVzXS54bWxQSwECLQAUAAYACAAAACEAOP0h&#10;/9YAAACUAQAACwAAAAAAAAAAAAAAAAAvAQAAX3JlbHMvLnJlbHNQSwECLQAUAAYACAAAACEADFaU&#10;pw0CAAC8AwAADgAAAAAAAAAAAAAAAAAuAgAAZHJzL2Uyb0RvYy54bWxQSwECLQAUAAYACAAAACEA&#10;7I4Ks+IAAAALAQAADwAAAAAAAAAAAAAAAABnBAAAZHJzL2Rvd25yZXYueG1sUEsFBgAAAAAEAAQA&#10;8wAAAHYFAAAAAA==&#10;">
                <v:stroke endarrow="block"/>
              </v:shape>
            </w:pict>
          </mc:Fallback>
        </mc:AlternateContent>
      </w:r>
      <w:r w:rsidR="00D42714">
        <w:rPr>
          <w:noProof/>
          <w:lang w:val="ru-RU" w:eastAsia="ru-RU"/>
        </w:rPr>
        <mc:AlternateContent>
          <mc:Choice Requires="wps">
            <w:drawing>
              <wp:anchor distT="0" distB="0" distL="114300" distR="114300" simplePos="0" relativeHeight="251667456" behindDoc="0" locked="0" layoutInCell="1" allowOverlap="1" wp14:anchorId="6DB8C9D2" wp14:editId="3A9E6E83">
                <wp:simplePos x="0" y="0"/>
                <wp:positionH relativeFrom="column">
                  <wp:posOffset>1595755</wp:posOffset>
                </wp:positionH>
                <wp:positionV relativeFrom="paragraph">
                  <wp:posOffset>3738245</wp:posOffset>
                </wp:positionV>
                <wp:extent cx="1104900" cy="438150"/>
                <wp:effectExtent l="0" t="0" r="0" b="0"/>
                <wp:wrapNone/>
                <wp:docPr id="536" name="Блок-схема: процесс 53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04900" cy="438150"/>
                        </a:xfrm>
                        <a:prstGeom prst="flowChartProcess">
                          <a:avLst/>
                        </a:prstGeom>
                        <a:solidFill>
                          <a:srgbClr val="FFFFFF"/>
                        </a:solidFill>
                        <a:ln w="9525">
                          <a:solidFill>
                            <a:srgbClr val="000000"/>
                          </a:solidFill>
                          <a:miter lim="800000"/>
                          <a:headEnd/>
                          <a:tailEnd/>
                        </a:ln>
                      </wps:spPr>
                      <wps:txbx>
                        <w:txbxContent>
                          <w:p w14:paraId="534747C9" w14:textId="77777777" w:rsidR="00C01CFE" w:rsidRDefault="00C01CFE" w:rsidP="00AD1C73">
                            <w:pPr>
                              <w:jc w:val="center"/>
                            </w:pPr>
                            <w:r>
                              <w:t>Змішувальний насос № 1</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DB8C9D2" id="Блок-схема: процесс 536" o:spid="_x0000_s1030" type="#_x0000_t109" style="position:absolute;left:0;text-align:left;margin-left:125.65pt;margin-top:294.35pt;width:87pt;height:34.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dds/XwIAAHgEAAAOAAAAZHJzL2Uyb0RvYy54bWysVMFuEzEQvSPxD5bv7e6mSWlX3VRVShFS&#10;gUqFD3C83qyF1zZjJ5tyoge48ydcegFUfmHzR4y9SUiBE2IPlsczfp55b2ZPTpeNIgsBThpd0Gw/&#10;pURobkqpZwV98/pi74gS55kumTJaFPRGOHo6fvzopLW5GJjaqFIAQRDt8tYWtPbe5knieC0a5vaN&#10;FRqdlYGGeTRhlpTAWkRvVDJI08OkNVBaMFw4h6fnvZOOI35VCe5fVZUTnqiCYm4+rhDXaViT8QnL&#10;Z8BsLfk6DfYPWTRManx0C3XOPCNzkH9ANZKDcaby+9w0iakqyUWsAavJ0t+qua6ZFbEWJMfZLU3u&#10;/8Hyl4srILIs6OjgkBLNGhSp+9x96+67r3ur29XH7q773n3JSfdj9aG7X33q7vD0loRwJK+1LkeM&#10;a3sFoXxnLw1/64g2k5rpmTgDMG0tWIkpZyE+eXAhGA6vkmn7wpT4Mpt7E3lcVtAEQGSILKNcN1u5&#10;xNITjodZlg6PU1SVo294cJSNop4Jyze3LTj/TJiGhE1BK2VazAv8Vd8w8SW2uHQ+ZMbyTXisxChZ&#10;XkilogGz6UQBWTBso4v4xWKw4N0wpUlb0OPRYBSRH/jcLkQav79BNNLjPCjZFPRoG8TyQOFTXcZu&#10;9Uyqfo8pK73mNNDYy+GX02VUdLgRaGrKGyQZTN/+OK64qQ28p6TF1i+oezdnIChRzzUKdZwNh2FW&#10;ojEcPRmgAbue6a6HaY5QBfWU9NuJ7+drbkHOanwpi2xoc4biVjJyHYTvs1qnj+0dJViPYpifXTtG&#10;/fphjH8CAAD//wMAUEsDBBQABgAIAAAAIQDTfga04QAAAAsBAAAPAAAAZHJzL2Rvd25yZXYueG1s&#10;TI/BToQwEIbvJr5DMyZeNm6B3S4EKRtjgnEPHkQv3gqtQKRTQrssvr3jSY8z8+eb7y+Oqx3ZYmY/&#10;OJQQbyNgBlunB+wkvL9VdxkwHxRqNTo0Er6Nh2N5fVWoXLsLvpqlDh0jCPpcSehDmHLOfdsbq/zW&#10;TQbp9ulmqwKNc8f1rC4EtyNPoujArRqQPvRqMo+9ab/qs5WQZJv6CV+q531z0pUS8cey2Z2kvL1Z&#10;H+6BBbOGvzD86pM6lOTUuDNqz0ZiiHhHUQkiy1JglNgngjaNhINIU+Blwf93KH8AAAD//wMAUEsB&#10;Ai0AFAAGAAgAAAAhALaDOJL+AAAA4QEAABMAAAAAAAAAAAAAAAAAAAAAAFtDb250ZW50X1R5cGVz&#10;XS54bWxQSwECLQAUAAYACAAAACEAOP0h/9YAAACUAQAACwAAAAAAAAAAAAAAAAAvAQAAX3JlbHMv&#10;LnJlbHNQSwECLQAUAAYACAAAACEAU3XbP18CAAB4BAAADgAAAAAAAAAAAAAAAAAuAgAAZHJzL2Uy&#10;b0RvYy54bWxQSwECLQAUAAYACAAAACEA034GtOEAAAALAQAADwAAAAAAAAAAAAAAAAC5BAAAZHJz&#10;L2Rvd25yZXYueG1sUEsFBgAAAAAEAAQA8wAAAMcFAAAAAA==&#10;">
                <v:textbox>
                  <w:txbxContent>
                    <w:p w14:paraId="534747C9" w14:textId="77777777" w:rsidR="00C01CFE" w:rsidRDefault="00C01CFE" w:rsidP="00AD1C73">
                      <w:pPr>
                        <w:jc w:val="center"/>
                      </w:pPr>
                      <w:r>
                        <w:t>Змішувальний насос № 1</w:t>
                      </w:r>
                    </w:p>
                  </w:txbxContent>
                </v:textbox>
              </v:shape>
            </w:pict>
          </mc:Fallback>
        </mc:AlternateContent>
      </w:r>
      <w:r w:rsidR="00D42714">
        <w:rPr>
          <w:noProof/>
          <w:lang w:val="ru-RU" w:eastAsia="ru-RU"/>
        </w:rPr>
        <mc:AlternateContent>
          <mc:Choice Requires="wps">
            <w:drawing>
              <wp:anchor distT="0" distB="0" distL="114300" distR="114300" simplePos="0" relativeHeight="251668480" behindDoc="0" locked="0" layoutInCell="1" allowOverlap="1" wp14:anchorId="7EC46B8C" wp14:editId="5EB0DDC4">
                <wp:simplePos x="0" y="0"/>
                <wp:positionH relativeFrom="column">
                  <wp:posOffset>1595755</wp:posOffset>
                </wp:positionH>
                <wp:positionV relativeFrom="paragraph">
                  <wp:posOffset>4976495</wp:posOffset>
                </wp:positionV>
                <wp:extent cx="1104900" cy="238125"/>
                <wp:effectExtent l="0" t="0" r="0" b="9525"/>
                <wp:wrapNone/>
                <wp:docPr id="535" name="Блок-схема: процесс 53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04900" cy="238125"/>
                        </a:xfrm>
                        <a:prstGeom prst="flowChartProcess">
                          <a:avLst/>
                        </a:prstGeom>
                        <a:solidFill>
                          <a:srgbClr val="FFFFFF"/>
                        </a:solidFill>
                        <a:ln w="9525">
                          <a:solidFill>
                            <a:srgbClr val="000000"/>
                          </a:solidFill>
                          <a:miter lim="800000"/>
                          <a:headEnd/>
                          <a:tailEnd/>
                        </a:ln>
                      </wps:spPr>
                      <wps:txbx>
                        <w:txbxContent>
                          <w:p w14:paraId="562F5E44" w14:textId="77777777" w:rsidR="00C01CFE" w:rsidRDefault="00C01CFE" w:rsidP="00AD1C73">
                            <w:pPr>
                              <w:ind w:left="-126" w:right="-114"/>
                              <w:jc w:val="center"/>
                            </w:pPr>
                            <w:r>
                              <w:t>Напірний ящик</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EC46B8C" id="Блок-схема: процесс 535" o:spid="_x0000_s1031" type="#_x0000_t109" style="position:absolute;left:0;text-align:left;margin-left:125.65pt;margin-top:391.85pt;width:87pt;height:18.7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8KklXAIAAHgEAAAOAAAAZHJzL2Uyb0RvYy54bWysVM1uEzEQviPxDpbv7e6mCbSrbqoqpQip&#10;QKXCAzheb9bC6zG2k0050UO58yZcegFUXmHzRoy9SQg/4oDYg+XxjD/PfN/MHp8sG0UWwjoJuqDZ&#10;fkqJ0BxKqWcFff3qfO+QEueZLpkCLQp6LRw9GT98cNyaXAygBlUKSxBEu7w1Ba29N3mSOF6Lhrl9&#10;MEKjswLbMI+mnSWlZS2iNyoZpOmjpAVbGgtcOIenZ72TjiN+VQnuX1aVE56ogmJuPq42rtOwJuNj&#10;ls8sM7Xk6zTYP2TRMKnx0S3UGfOMzK38DaqR3IKDyu9zaBKoKslFrAGrydJfqrmqmRGxFiTHmS1N&#10;7v/B8heLS0tkWdDRwYgSzRoUqfvYfenuu897q5vVbXfXfe0+5aT7tnrf3a8+dHd4ekNCOJLXGpcj&#10;xpW5tKF8Zy6Av3FEw6RmeiZOrYW2FqzElLMQn/x0IRgOr5Jp+xxKfJnNPUQel5VtAiAyRJZRruut&#10;XGLpCcfDLEuHRymqytE3ODjMBjGlhOWb28Y6/1RAQ8KmoJWCFvOy/rJvmPgSW1w4HzJj+SY8VgJK&#10;ludSqWjY2XSiLFkwbKPz+MVisODdMKVJW9CjEebxd4g0fn+CaKTHeVCyKejhNojlgcInuozd6plU&#10;/R5TVnrNaaCxl8Mvp8te0Y1AUyivkWQLffvjuOKmBvuOkhZbv6Du7ZxZQYl6plGoo2w4DLMSjeHo&#10;8QANu+uZ7nqY5ghVUE9Jv534fr7mxspZjS9lkQ0NpyhuJSPXQfg+q3X62N5RgvUohvnZtWPUjx/G&#10;+DsAAAD//wMAUEsDBBQABgAIAAAAIQBaTIvT4QAAAAsBAAAPAAAAZHJzL2Rvd25yZXYueG1sTI/B&#10;ToQwEIbvJr5DMyZeNm6hLC5BysaYYNzDHkQv3gqtQKRTQrssvr3jSY8z8+eb7y8Oqx3ZYmY/OJQQ&#10;byNgBlunB+wkvL9VdxkwHxRqNTo0Er6Nh0N5fVWoXLsLvpqlDh0jCPpcSehDmHLOfdsbq/zWTQbp&#10;9ulmqwKNc8f1rC4EtyMXUXTPrRqQPvRqMk+9ab/qs5Ugsk39jKfqZdccdaXS+GPZJEcpb2/Wxwdg&#10;wazhLwy/+qQOJTk17ozas5EYaZxQVMI+S/bAKLETKW0aCZmIBfCy4P87lD8AAAD//wMAUEsBAi0A&#10;FAAGAAgAAAAhALaDOJL+AAAA4QEAABMAAAAAAAAAAAAAAAAAAAAAAFtDb250ZW50X1R5cGVzXS54&#10;bWxQSwECLQAUAAYACAAAACEAOP0h/9YAAACUAQAACwAAAAAAAAAAAAAAAAAvAQAAX3JlbHMvLnJl&#10;bHNQSwECLQAUAAYACAAAACEANfCpJVwCAAB4BAAADgAAAAAAAAAAAAAAAAAuAgAAZHJzL2Uyb0Rv&#10;Yy54bWxQSwECLQAUAAYACAAAACEAWkyL0+EAAAALAQAADwAAAAAAAAAAAAAAAAC2BAAAZHJzL2Rv&#10;d25yZXYueG1sUEsFBgAAAAAEAAQA8wAAAMQFAAAAAA==&#10;">
                <v:textbox>
                  <w:txbxContent>
                    <w:p w14:paraId="562F5E44" w14:textId="77777777" w:rsidR="00C01CFE" w:rsidRDefault="00C01CFE" w:rsidP="00AD1C73">
                      <w:pPr>
                        <w:ind w:left="-126" w:right="-114"/>
                        <w:jc w:val="center"/>
                      </w:pPr>
                      <w:r>
                        <w:t>Напірний ящик</w:t>
                      </w:r>
                    </w:p>
                  </w:txbxContent>
                </v:textbox>
              </v:shape>
            </w:pict>
          </mc:Fallback>
        </mc:AlternateContent>
      </w:r>
      <w:r w:rsidR="00D42714">
        <w:rPr>
          <w:noProof/>
          <w:lang w:val="ru-RU" w:eastAsia="ru-RU"/>
        </w:rPr>
        <mc:AlternateContent>
          <mc:Choice Requires="wps">
            <w:drawing>
              <wp:anchor distT="0" distB="0" distL="114300" distR="114300" simplePos="0" relativeHeight="251669504" behindDoc="0" locked="0" layoutInCell="1" allowOverlap="1" wp14:anchorId="64A088D3" wp14:editId="7C45702D">
                <wp:simplePos x="0" y="0"/>
                <wp:positionH relativeFrom="column">
                  <wp:posOffset>1596390</wp:posOffset>
                </wp:positionH>
                <wp:positionV relativeFrom="paragraph">
                  <wp:posOffset>5443220</wp:posOffset>
                </wp:positionV>
                <wp:extent cx="1104900" cy="438150"/>
                <wp:effectExtent l="0" t="0" r="0" b="0"/>
                <wp:wrapNone/>
                <wp:docPr id="534" name="Блок-схема: процесс 53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04900" cy="438150"/>
                        </a:xfrm>
                        <a:prstGeom prst="flowChartProcess">
                          <a:avLst/>
                        </a:prstGeom>
                        <a:solidFill>
                          <a:srgbClr val="FFFFFF"/>
                        </a:solidFill>
                        <a:ln w="9525">
                          <a:solidFill>
                            <a:srgbClr val="000000"/>
                          </a:solidFill>
                          <a:miter lim="800000"/>
                          <a:headEnd/>
                          <a:tailEnd/>
                        </a:ln>
                      </wps:spPr>
                      <wps:txbx>
                        <w:txbxContent>
                          <w:p w14:paraId="23E3928D" w14:textId="77777777" w:rsidR="00C01CFE" w:rsidRDefault="00C01CFE" w:rsidP="00AD1C73">
                            <w:pPr>
                              <w:jc w:val="center"/>
                            </w:pPr>
                            <w:r>
                              <w:t>Регістрова частина</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4A088D3" id="Блок-схема: процесс 534" o:spid="_x0000_s1032" type="#_x0000_t109" style="position:absolute;left:0;text-align:left;margin-left:125.7pt;margin-top:428.6pt;width:87pt;height:34.5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XwGvXwIAAHgEAAAOAAAAZHJzL2Uyb0RvYy54bWysVMFuEzEQvSPxD5bv7e6mSWlX3VRVShFS&#10;gUqFD3C83qyF1zZjJ5tyoge48ydcegFUfmHzR4y9SUiBE2IPlsczfp55b2ZPTpeNIgsBThpd0Gw/&#10;pURobkqpZwV98/pi74gS55kumTJaFPRGOHo6fvzopLW5GJjaqFIAQRDt8tYWtPbe5knieC0a5vaN&#10;FRqdlYGGeTRhlpTAWkRvVDJI08OkNVBaMFw4h6fnvZOOI35VCe5fVZUTnqiCYm4+rhDXaViT8QnL&#10;Z8BsLfk6DfYPWTRManx0C3XOPCNzkH9ANZKDcaby+9w0iakqyUWsAavJ0t+qua6ZFbEWJMfZLU3u&#10;/8Hyl4srILIs6OhgSIlmDYrUfe6+dffd173V7epjd9d9777kpPux+tDdrz51d3h6S0I4ktdalyPG&#10;tb2CUL6zl4a/dUSbSc30TJwBmLYWrMSUsxCfPLgQDIdXybR9YUp8mc29iTwuK2gCIDJEllGum61c&#10;YukJx8MsS4fHKarK0Tc8OMpGUc+E5ZvbFpx/JkxDwqaglTIt5gX+qm+Y+BJbXDofMmP5JjxWYpQs&#10;L6RS0YDZdKKALBi20UX8YjFY8G6Y0qQt6PFoMIrID3xuFyKN398gGulxHpRsCnq0DWJ5oPCpLmO3&#10;eiZVv8eUlV5zGmjs5fDL6TIqergRaGrKGyQZTN/+OK64qQ28p6TF1i+oezdnIChRzzUKdZwNh2FW&#10;ojEcPRmgAbue6a6HaY5QBfWU9NuJ7+drbkHOanwpi2xoc4biVjJyHYTvs1qnj+0dJViPYpifXTtG&#10;/fphjH8CAAD//wMAUEsDBBQABgAIAAAAIQBmA7kG4QAAAAsBAAAPAAAAZHJzL2Rvd25yZXYueG1s&#10;TI/BToQwEIbvJr5DMyZeNm6hwopI2RgTjHvwIHrxVmgFIp0S2mXx7R1P63Fm/nzz/cV+tSNbzOwH&#10;hxLibQTMYOv0gJ2Ej/fqJgPmg0KtRodGwo/xsC8vLwqVa3fCN7PUoWMEQZ8rCX0IU865b3tjld+6&#10;ySDdvtxsVaBx7rie1YngduQiinbcqgHpQ68m89Sb9rs+Wgki29TP+Fq9JM1BVyqNP5fN7UHK66v1&#10;8QFYMGs4h+FPn9ShJKfGHVF7NhIjjROKSsjSOwGMEolIadNIuBc7Abws+P8O5S8AAAD//wMAUEsB&#10;Ai0AFAAGAAgAAAAhALaDOJL+AAAA4QEAABMAAAAAAAAAAAAAAAAAAAAAAFtDb250ZW50X1R5cGVz&#10;XS54bWxQSwECLQAUAAYACAAAACEAOP0h/9YAAACUAQAACwAAAAAAAAAAAAAAAAAvAQAAX3JlbHMv&#10;LnJlbHNQSwECLQAUAAYACAAAACEAFF8Br18CAAB4BAAADgAAAAAAAAAAAAAAAAAuAgAAZHJzL2Uy&#10;b0RvYy54bWxQSwECLQAUAAYACAAAACEAZgO5BuEAAAALAQAADwAAAAAAAAAAAAAAAAC5BAAAZHJz&#10;L2Rvd25yZXYueG1sUEsFBgAAAAAEAAQA8wAAAMcFAAAAAA==&#10;">
                <v:textbox>
                  <w:txbxContent>
                    <w:p w14:paraId="23E3928D" w14:textId="77777777" w:rsidR="00C01CFE" w:rsidRDefault="00C01CFE" w:rsidP="00AD1C73">
                      <w:pPr>
                        <w:jc w:val="center"/>
                      </w:pPr>
                      <w:r>
                        <w:t>Регістрова частина</w:t>
                      </w:r>
                    </w:p>
                  </w:txbxContent>
                </v:textbox>
              </v:shape>
            </w:pict>
          </mc:Fallback>
        </mc:AlternateContent>
      </w:r>
      <w:r w:rsidR="00D42714">
        <w:rPr>
          <w:noProof/>
          <w:lang w:val="ru-RU" w:eastAsia="ru-RU"/>
        </w:rPr>
        <mc:AlternateContent>
          <mc:Choice Requires="wps">
            <w:drawing>
              <wp:anchor distT="0" distB="0" distL="114300" distR="114300" simplePos="0" relativeHeight="251670528" behindDoc="0" locked="0" layoutInCell="1" allowOverlap="1" wp14:anchorId="37C2B7AB" wp14:editId="306DBB91">
                <wp:simplePos x="0" y="0"/>
                <wp:positionH relativeFrom="column">
                  <wp:posOffset>1548130</wp:posOffset>
                </wp:positionH>
                <wp:positionV relativeFrom="paragraph">
                  <wp:posOffset>6081395</wp:posOffset>
                </wp:positionV>
                <wp:extent cx="1219200" cy="438150"/>
                <wp:effectExtent l="0" t="0" r="0" b="0"/>
                <wp:wrapNone/>
                <wp:docPr id="533" name="Блок-схема: процесс 53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19200" cy="438150"/>
                        </a:xfrm>
                        <a:prstGeom prst="flowChartProcess">
                          <a:avLst/>
                        </a:prstGeom>
                        <a:solidFill>
                          <a:srgbClr val="FFFFFF"/>
                        </a:solidFill>
                        <a:ln w="9525">
                          <a:solidFill>
                            <a:srgbClr val="000000"/>
                          </a:solidFill>
                          <a:miter lim="800000"/>
                          <a:headEnd/>
                          <a:tailEnd/>
                        </a:ln>
                      </wps:spPr>
                      <wps:txbx>
                        <w:txbxContent>
                          <w:p w14:paraId="1A4A4BBD" w14:textId="77777777" w:rsidR="00C01CFE" w:rsidRDefault="00C01CFE" w:rsidP="00AD1C73">
                            <w:pPr>
                              <w:ind w:left="-126" w:right="-130"/>
                              <w:jc w:val="center"/>
                            </w:pPr>
                            <w:r>
                              <w:t>Відсмоктувальні ящики</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7C2B7AB" id="Блок-схема: процесс 533" o:spid="_x0000_s1033" type="#_x0000_t109" style="position:absolute;left:0;text-align:left;margin-left:121.9pt;margin-top:478.85pt;width:96pt;height:34.5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McCyXwIAAHgEAAAOAAAAZHJzL2Uyb0RvYy54bWysVMFuEzEQvSPxD5bvzWbThLarbqoqJQip&#10;QKXCBzheb9bC6zG2k0040QPc+RMuvQAqv7D5I8beNKTACbEHy+MZP8+8N7OnZ6takaWwToLOadrr&#10;UyI0h0LqeU7fvJ4eHFPiPNMFU6BFTtfC0bPx40enjcnEACpQhbAEQbTLGpPTynuTJYnjlaiZ64ER&#10;Gp0l2Jp5NO08KSxrEL1WyaDff5I0YAtjgQvn8PSic9JxxC9Lwf2rsnTCE5VTzM3H1cZ1FtZkfMqy&#10;uWWmknybBvuHLGomNT66g7pgnpGFlX9A1ZJbcFD6Hoc6gbKUXMQasJq0/1s11xUzItaC5Dizo8n9&#10;P1j+cnlliSxyOjo8pESzGkVqP7ff2rv268HmZvOxvW2/t18y0v7YfGjvNp/aWzy9ISEcyWuMyxDj&#10;2lzZUL4zl8DfOqJhUjE9F+fWQlMJVmDKaYhPHlwIhsOrZNa8gAJfZgsPkcdVaesAiAyRVZRrvZNL&#10;rDzheJgO0hPsAUo4+oaHx+ko6pmw7P62sc4/E1CTsMlpqaDBvKy/6homvsSWl86HzFh2Hx4rASWL&#10;qVQqGnY+myhLlgzbaBq/WAwWvB+mNGlyejIajCLyA5/bh+jH728QtfQ4D0rWOT3eBbEsUPhUF7Fb&#10;PZOq22PKSm85DTR2cvjVbBUVPboXaAbFGkm20LU/jituKrDvKWmw9XPq3i2YFZSo5xqFOkmHwzAr&#10;0RiOjgZo2H3PbN/DNEeonHpKuu3Ed/O1MFbOK3wpjWxoOEdxSxm5DsJ3WW3Tx/aOEmxHMczPvh2j&#10;fv0wxj8BAAD//wMAUEsDBBQABgAIAAAAIQCdNLU64gAAAAwBAAAPAAAAZHJzL2Rvd25yZXYueG1s&#10;TI89T8MwEIZ3JP6DdUgsFXWaj6aEOBVCCqIDA2kXNic2SUR8jmI3Df+eYyrj3b167nnz/WIGNuvJ&#10;9RYFbNYBMI2NVT22Ak7H8mEHzHmJSg4WtYAf7WBf3N7kMlP2gh96rnzLCIIukwI678eMc9d02ki3&#10;tqNGun3ZyUhP49RyNckLwc3AwyDYciN7pA+dHPVLp5vv6mwEhLtV9Yrv5VtcH1Qpk83nvIoOQtzf&#10;Lc9PwLxe/DUMf/qkDgU51faMyrGBGHFE6l7AY5KmwCgRRwltaooG4TYFXuT8f4niFwAA//8DAFBL&#10;AQItABQABgAIAAAAIQC2gziS/gAAAOEBAAATAAAAAAAAAAAAAAAAAAAAAABbQ29udGVudF9UeXBl&#10;c10ueG1sUEsBAi0AFAAGAAgAAAAhADj9If/WAAAAlAEAAAsAAAAAAAAAAAAAAAAALwEAAF9yZWxz&#10;Ly5yZWxzUEsBAi0AFAAGAAgAAAAhADIxwLJfAgAAeAQAAA4AAAAAAAAAAAAAAAAALgIAAGRycy9l&#10;Mm9Eb2MueG1sUEsBAi0AFAAGAAgAAAAhAJ00tTriAAAADAEAAA8AAAAAAAAAAAAAAAAAuQQAAGRy&#10;cy9kb3ducmV2LnhtbFBLBQYAAAAABAAEAPMAAADIBQAAAAA=&#10;">
                <v:textbox>
                  <w:txbxContent>
                    <w:p w14:paraId="1A4A4BBD" w14:textId="77777777" w:rsidR="00C01CFE" w:rsidRDefault="00C01CFE" w:rsidP="00AD1C73">
                      <w:pPr>
                        <w:ind w:left="-126" w:right="-130"/>
                        <w:jc w:val="center"/>
                      </w:pPr>
                      <w:r>
                        <w:t>Відсмоктувальні ящики</w:t>
                      </w:r>
                    </w:p>
                  </w:txbxContent>
                </v:textbox>
              </v:shape>
            </w:pict>
          </mc:Fallback>
        </mc:AlternateContent>
      </w:r>
      <w:r w:rsidR="00D42714">
        <w:rPr>
          <w:noProof/>
          <w:lang w:val="ru-RU" w:eastAsia="ru-RU"/>
        </w:rPr>
        <mc:AlternateContent>
          <mc:Choice Requires="wps">
            <w:drawing>
              <wp:anchor distT="0" distB="0" distL="114300" distR="114300" simplePos="0" relativeHeight="251671552" behindDoc="0" locked="0" layoutInCell="1" allowOverlap="1" wp14:anchorId="317B02DE" wp14:editId="502B8917">
                <wp:simplePos x="0" y="0"/>
                <wp:positionH relativeFrom="column">
                  <wp:posOffset>1595755</wp:posOffset>
                </wp:positionH>
                <wp:positionV relativeFrom="paragraph">
                  <wp:posOffset>6900545</wp:posOffset>
                </wp:positionV>
                <wp:extent cx="1104900" cy="257175"/>
                <wp:effectExtent l="0" t="0" r="0" b="9525"/>
                <wp:wrapNone/>
                <wp:docPr id="532" name="Блок-схема: процесс 53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04900" cy="257175"/>
                        </a:xfrm>
                        <a:prstGeom prst="flowChartProcess">
                          <a:avLst/>
                        </a:prstGeom>
                        <a:solidFill>
                          <a:srgbClr val="FFFFFF"/>
                        </a:solidFill>
                        <a:ln w="9525">
                          <a:solidFill>
                            <a:srgbClr val="000000"/>
                          </a:solidFill>
                          <a:miter lim="800000"/>
                          <a:headEnd/>
                          <a:tailEnd/>
                        </a:ln>
                      </wps:spPr>
                      <wps:txbx>
                        <w:txbxContent>
                          <w:p w14:paraId="01B6AB38" w14:textId="77777777" w:rsidR="00C01CFE" w:rsidRDefault="00C01CFE" w:rsidP="00AD1C73">
                            <w:pPr>
                              <w:jc w:val="center"/>
                            </w:pPr>
                            <w:r>
                              <w:t>Гауч - вал</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17B02DE" id="Блок-схема: процесс 532" o:spid="_x0000_s1034" type="#_x0000_t109" style="position:absolute;left:0;text-align:left;margin-left:125.65pt;margin-top:543.35pt;width:87pt;height:20.25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qcu0XgIAAHgEAAAOAAAAZHJzL2Uyb0RvYy54bWysVMFuEzEQvSPxD5bvze6GhLarbqoqpQip&#10;QKXCBzheb9bCa5uxk0050QPc+RMuvQAqv7D5I8beNE2BE2IP1oxn/GbmzcweHa8aRZYCnDS6oNkg&#10;pURobkqp5wV9++Zs74AS55kumTJaFPRKOHo8efzoqLW5GJraqFIAQRDt8tYWtPbe5knieC0a5gbG&#10;Co3GykDDPKowT0pgLaI3Khmm6dOkNVBaMFw4h7envZFOIn5VCe5fV5UTnqiCYm4+nhDPWTiTyRHL&#10;58BsLfkmDfYPWTRMagy6hTplnpEFyD+gGsnBOFP5ATdNYqpKchFrwGqy9LdqLmtmRawFyXF2S5P7&#10;f7D81fICiCwLOn4ypESzBpvUfem+d7fdt7319fpTd9P96L7mpPu5/tjdrj93N3h7TYI7ktdalyPG&#10;pb2AUL6z54a/c0Sbac30XJwAmLYWrMSUs+CfPHgQFIdPyax9aUqMzBbeRB5XFTQBEBkiq9iuq227&#10;xMoTjpdZlo4OU+wqR9twvJ/tj2MIlt+9tuD8c2EaEoSCVsq0mBf4i35gYiS2PHc+ZMbyO/dYiVGy&#10;PJNKRQXms6kCsmQ4Rmfx20Ryu25Kk7agh+PhOCI/sLldiDR+f4NopMd9ULIp6MHWieWBwme6jNPq&#10;mVS9jCkrveE00Ni3w69mq9jRgxAgUDwz5RWSDKYff1xXFGoDHyhpcfQL6t4vGAhK1AuNjTrMRqOw&#10;K1EZjfeHqMCuZbZrYZojVEE9Jb049f1+LSzIeY2RssiGNifY3EpGru+z2qSP4x1bsFnFsD+7evS6&#10;/2FMfgEAAP//AwBQSwMEFAAGAAgAAAAhAJRcQiXiAAAADQEAAA8AAABkcnMvZG93bnJldi54bWxM&#10;j8FOwzAQRO9I/IO1SFwq6sRt2ijEqRBSED1wIPTSmxObJCJeR7Gbhr9nOcFxZ55mZ/LDYgc2m8n3&#10;DiXE6wiYwcbpHlsJp4/yIQXmg0KtBodGwrfxcChub3KVaXfFdzNXoWUUgj5TEroQxoxz33TGKr92&#10;o0HyPt1kVaBzarme1JXC7cBFFO24VT3Sh06N5rkzzVd1sRJEuqpe8K183dZHXaokPs+rzVHK+7vl&#10;6RFYMEv4g+G3PlWHgjrV7oLas4EyknhDKBlRutsDI2QrEpJqkmKxF8CLnP9fUfwAAAD//wMAUEsB&#10;Ai0AFAAGAAgAAAAhALaDOJL+AAAA4QEAABMAAAAAAAAAAAAAAAAAAAAAAFtDb250ZW50X1R5cGVz&#10;XS54bWxQSwECLQAUAAYACAAAACEAOP0h/9YAAACUAQAACwAAAAAAAAAAAAAAAAAvAQAAX3JlbHMv&#10;LnJlbHNQSwECLQAUAAYACAAAACEAkqnLtF4CAAB4BAAADgAAAAAAAAAAAAAAAAAuAgAAZHJzL2Uy&#10;b0RvYy54bWxQSwECLQAUAAYACAAAACEAlFxCJeIAAAANAQAADwAAAAAAAAAAAAAAAAC4BAAAZHJz&#10;L2Rvd25yZXYueG1sUEsFBgAAAAAEAAQA8wAAAMcFAAAAAA==&#10;">
                <v:textbox>
                  <w:txbxContent>
                    <w:p w14:paraId="01B6AB38" w14:textId="77777777" w:rsidR="00C01CFE" w:rsidRDefault="00C01CFE" w:rsidP="00AD1C73">
                      <w:pPr>
                        <w:jc w:val="center"/>
                      </w:pPr>
                      <w:r>
                        <w:t>Гауч - вал</w:t>
                      </w:r>
                    </w:p>
                  </w:txbxContent>
                </v:textbox>
              </v:shape>
            </w:pict>
          </mc:Fallback>
        </mc:AlternateContent>
      </w:r>
      <w:r w:rsidR="00D42714">
        <w:rPr>
          <w:noProof/>
          <w:lang w:val="ru-RU" w:eastAsia="ru-RU"/>
        </w:rPr>
        <mc:AlternateContent>
          <mc:Choice Requires="wps">
            <w:drawing>
              <wp:anchor distT="0" distB="0" distL="114300" distR="114300" simplePos="0" relativeHeight="251672576" behindDoc="0" locked="0" layoutInCell="1" allowOverlap="1" wp14:anchorId="10837BCF" wp14:editId="4FC67DAA">
                <wp:simplePos x="0" y="0"/>
                <wp:positionH relativeFrom="column">
                  <wp:posOffset>1595755</wp:posOffset>
                </wp:positionH>
                <wp:positionV relativeFrom="paragraph">
                  <wp:posOffset>7443470</wp:posOffset>
                </wp:positionV>
                <wp:extent cx="1104900" cy="438150"/>
                <wp:effectExtent l="0" t="0" r="0" b="0"/>
                <wp:wrapNone/>
                <wp:docPr id="531" name="Блок-схема: процесс 53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04900" cy="438150"/>
                        </a:xfrm>
                        <a:prstGeom prst="flowChartProcess">
                          <a:avLst/>
                        </a:prstGeom>
                        <a:solidFill>
                          <a:srgbClr val="FFFFFF"/>
                        </a:solidFill>
                        <a:ln w="9525">
                          <a:solidFill>
                            <a:srgbClr val="000000"/>
                          </a:solidFill>
                          <a:miter lim="800000"/>
                          <a:headEnd/>
                          <a:tailEnd/>
                        </a:ln>
                      </wps:spPr>
                      <wps:txbx>
                        <w:txbxContent>
                          <w:p w14:paraId="5DCB1DE0" w14:textId="77777777" w:rsidR="00C01CFE" w:rsidRDefault="00C01CFE" w:rsidP="00AD1C73">
                            <w:pPr>
                              <w:jc w:val="center"/>
                            </w:pPr>
                            <w:r>
                              <w:t>Пресова частина</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0837BCF" id="Блок-схема: процесс 531" o:spid="_x0000_s1035" type="#_x0000_t109" style="position:absolute;left:0;text-align:left;margin-left:125.65pt;margin-top:586.1pt;width:87pt;height:34.5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bOT4XwIAAHgEAAAOAAAAZHJzL2Uyb0RvYy54bWysVMFy0zAQvTPDP2h0b2ynCSSeOp1OSxhm&#10;CnSm8AGyLMcaZK2QlDjlRA/lzp9w6QWY8gvOH7GWm5ACJwYfNFrt7tvdt7s+Ol7XiqyEdRJ0RpNB&#10;TInQHAqpFxl9+2Z+MKHEeaYLpkCLjF4JR49njx8dNSYVQ6hAFcISBNEubUxGK+9NGkWOV6JmbgBG&#10;aFSWYGvmUbSLqLCsQfRaRcM4fhI1YAtjgQvn8PWsV9JZwC9Lwf3rsnTCE5VRzM2H04Yz785odsTS&#10;hWWmkvw+DfYPWdRMagy6gzpjnpGllX9A1ZJbcFD6AYc6grKUXIQasJok/q2ay4oZEWpBcpzZ0eT+&#10;Hyx/tbqwRBYZHR8mlGhWY5Paz+239q79erC53ty0t+339ktK2h+bj+3d5lN7i6/XpDNH8hrjUsS4&#10;NBe2K9+Zc+DvHNFwWjG9ECfWQlMJVmDKwT564NAJDl1J3ryEAiOzpYfA47q0dQeIDJF1aNfVrl1i&#10;7QnHxySJR9MYu8pRNzqcJOPQz4ilW29jnX8uoCbdJaOlggbzsv6iH5gQia3OncdK0G1rHioBJYu5&#10;VCoIdpGfKktWDMdoHr6ueHRx+2ZKkyaj0/FwHJAf6Nw+RBy+v0HU0uM+KFlndLIzYmlH4TNdhGn1&#10;TKr+jvGVxjS2NPbt8Ot8HTo63TYoh+IKSbbQjz+uK14qsB8oaXD0M+reL5kVlKgXGhs1TUajbleC&#10;MBo/HaJg9zX5voZpjlAZ9ZT011Pf79fSWLmoMFIS2NBwgs0tZeC6y7jP6j59HO/A5/0qdvuzLwer&#10;Xz+M2U8AAAD//wMAUEsDBBQABgAIAAAAIQCCoxAx4QAAAA0BAAAPAAAAZHJzL2Rvd25yZXYueG1s&#10;TI9BT4QwEIXvJv6HZky8bNzSLugGKRtjgnEPHkQv3gqtQKRTQrss/nvHkx7nvS9v3isOqxvZYucw&#10;eFQgtgkwi603A3YK3t+qmz2wEDUaPXq0Cr5tgEN5eVHo3Pgzvtqljh2jEAy5VtDHOOWch7a3Toet&#10;nyyS9+lnpyOdc8fNrM8U7kYuk+SWOz0gfej1ZB97237VJ6dA7jf1E75Uz2lzNJXOxMey2R2Vur5a&#10;H+6BRbvGPxh+61N1KKlT409oAhspIxM7QskQd1ICIySVGUkNSTIVEnhZ8P8ryh8AAAD//wMAUEsB&#10;Ai0AFAAGAAgAAAAhALaDOJL+AAAA4QEAABMAAAAAAAAAAAAAAAAAAAAAAFtDb250ZW50X1R5cGVz&#10;XS54bWxQSwECLQAUAAYACAAAACEAOP0h/9YAAACUAQAACwAAAAAAAAAAAAAAAAAvAQAAX3JlbHMv&#10;LnJlbHNQSwECLQAUAAYACAAAACEA3Wzk+F8CAAB4BAAADgAAAAAAAAAAAAAAAAAuAgAAZHJzL2Uy&#10;b0RvYy54bWxQSwECLQAUAAYACAAAACEAgqMQMeEAAAANAQAADwAAAAAAAAAAAAAAAAC5BAAAZHJz&#10;L2Rvd25yZXYueG1sUEsFBgAAAAAEAAQA8wAAAMcFAAAAAA==&#10;">
                <v:textbox>
                  <w:txbxContent>
                    <w:p w14:paraId="5DCB1DE0" w14:textId="77777777" w:rsidR="00C01CFE" w:rsidRDefault="00C01CFE" w:rsidP="00AD1C73">
                      <w:pPr>
                        <w:jc w:val="center"/>
                      </w:pPr>
                      <w:r>
                        <w:t>Пресова частина</w:t>
                      </w:r>
                    </w:p>
                  </w:txbxContent>
                </v:textbox>
              </v:shape>
            </w:pict>
          </mc:Fallback>
        </mc:AlternateContent>
      </w:r>
      <w:r w:rsidR="00D42714">
        <w:rPr>
          <w:noProof/>
          <w:lang w:val="ru-RU" w:eastAsia="ru-RU"/>
        </w:rPr>
        <mc:AlternateContent>
          <mc:Choice Requires="wps">
            <w:drawing>
              <wp:anchor distT="0" distB="0" distL="114300" distR="114300" simplePos="0" relativeHeight="251673600" behindDoc="0" locked="0" layoutInCell="1" allowOverlap="1" wp14:anchorId="6732EC73" wp14:editId="49E42F3A">
                <wp:simplePos x="0" y="0"/>
                <wp:positionH relativeFrom="column">
                  <wp:posOffset>1605280</wp:posOffset>
                </wp:positionH>
                <wp:positionV relativeFrom="paragraph">
                  <wp:posOffset>7777480</wp:posOffset>
                </wp:positionV>
                <wp:extent cx="1104900" cy="438150"/>
                <wp:effectExtent l="0" t="0" r="0" b="0"/>
                <wp:wrapNone/>
                <wp:docPr id="530" name="Блок-схема: процесс 53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04900" cy="438150"/>
                        </a:xfrm>
                        <a:prstGeom prst="flowChartProcess">
                          <a:avLst/>
                        </a:prstGeom>
                        <a:solidFill>
                          <a:srgbClr val="FFFFFF"/>
                        </a:solidFill>
                        <a:ln w="9525">
                          <a:solidFill>
                            <a:srgbClr val="000000"/>
                          </a:solidFill>
                          <a:miter lim="800000"/>
                          <a:headEnd/>
                          <a:tailEnd/>
                        </a:ln>
                      </wps:spPr>
                      <wps:txbx>
                        <w:txbxContent>
                          <w:p w14:paraId="1BEA45D1" w14:textId="77777777" w:rsidR="00C01CFE" w:rsidRDefault="00C01CFE" w:rsidP="00AD1C73">
                            <w:pPr>
                              <w:jc w:val="center"/>
                            </w:pPr>
                            <w:r>
                              <w:t>Сушильна частина</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732EC73" id="Блок-схема: процесс 530" o:spid="_x0000_s1036" type="#_x0000_t109" style="position:absolute;left:0;text-align:left;margin-left:126.4pt;margin-top:612.4pt;width:87pt;height:34.5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hclOXgIAAHkEAAAOAAAAZHJzL2Uyb0RvYy54bWysVMFuEzEQvSPxD5bvze6mCbSrbqoqpQip&#10;QKXCBzheb9bC6zG2k0050UO58ydcegFUfmHzR4y9aUiBE2IPlsczfn7zZmaPjleNIkthnQRd0GyQ&#10;UiI0h1LqeUHfvjnbO6DEeaZLpkCLgl4JR48njx8dtSYXQ6hBlcISBNEub01Ba+9NniSO16JhbgBG&#10;aHRWYBvm0bTzpLSsRfRGJcM0fZK0YEtjgQvn8PS0d9JJxK8qwf3rqnLCE1VQ5ObjauM6C2syOWL5&#10;3DJTS76hwf6BRcOkxke3UKfMM7Kw8g+oRnILDio/4NAkUFWSi5gDZpOlv2VzWTMjYi4ojjNbmdz/&#10;g+WvlheWyLKg433UR7MGi9R97r51d93XvfX1+qa77b53X3LS/Vh/7O7Wn7pbPL0mIRzFa43LEePS&#10;XNiQvjPnwN85omFaMz0XJ9ZCWwtWIuUsxCcPLgTD4VUya19CiS+zhYeo46qyTQBEhcgqlutqWy6x&#10;8oTjYZalo8MUWXP0jfYPsnGklLD8/raxzj8X0JCwKWiloEVe1l/0DRNfYstz5wMzlt+Hx0xAyfJM&#10;KhUNO59NlSVLhm10Fr+YDCa8G6Y0aQt6OB6OI/IDn9uFSOP3N4hGepwHJZuCHmyDWB4kfKbL2K2e&#10;SdXvkbLSG02DjH05/Gq2ihXNthWaQXmFKlvo+x/nFTc12A+UtNj7BXXvF8wKStQLjZU6zEajMCzR&#10;GI2fDtGwu57ZrodpjlAF9ZT026nvB2xhrJzX+FIW5dBwgtWtZBQ7VL5nteGP/R1rsJnFMEC7doz6&#10;9ceY/AQAAP//AwBQSwMEFAAGAAgAAAAhANC3EMzhAAAADQEAAA8AAABkcnMvZG93bnJldi54bWxM&#10;jzFPwzAQhXek/gfrKrFUrVM3rUKIUyGkIDowkLKwObFJIuJzFLtp+PdcJ9je3Xt69112nG3PJjP6&#10;zqGE7SYCZrB2usNGwse5WCfAfFCoVe/QSPgxHo754i5TqXZXfDdTGRpGJehTJaENYUg593VrrPIb&#10;Nxgk78uNVgUax4brUV2p3PZcRNGBW9UhXWjVYJ5bU3+XFytBJKvyBd+K17g66ULtt5/TaneS8n45&#10;Pz0CC2YOf2G44RM65MRUuQtqz3rq2AtCD2QIEZOiSCwOJKrb6mGXAM8z/v+L/BcAAP//AwBQSwEC&#10;LQAUAAYACAAAACEAtoM4kv4AAADhAQAAEwAAAAAAAAAAAAAAAAAAAAAAW0NvbnRlbnRfVHlwZXNd&#10;LnhtbFBLAQItABQABgAIAAAAIQA4/SH/1gAAAJQBAAALAAAAAAAAAAAAAAAAAC8BAABfcmVscy8u&#10;cmVsc1BLAQItABQABgAIAAAAIQCIhclOXgIAAHkEAAAOAAAAAAAAAAAAAAAAAC4CAABkcnMvZTJv&#10;RG9jLnhtbFBLAQItABQABgAIAAAAIQDQtxDM4QAAAA0BAAAPAAAAAAAAAAAAAAAAALgEAABkcnMv&#10;ZG93bnJldi54bWxQSwUGAAAAAAQABADzAAAAxgUAAAAA&#10;">
                <v:textbox>
                  <w:txbxContent>
                    <w:p w14:paraId="1BEA45D1" w14:textId="77777777" w:rsidR="00C01CFE" w:rsidRDefault="00C01CFE" w:rsidP="00AD1C73">
                      <w:pPr>
                        <w:jc w:val="center"/>
                      </w:pPr>
                      <w:r>
                        <w:t>Сушильна частина</w:t>
                      </w:r>
                    </w:p>
                  </w:txbxContent>
                </v:textbox>
              </v:shape>
            </w:pict>
          </mc:Fallback>
        </mc:AlternateContent>
      </w:r>
      <w:r w:rsidR="00D42714">
        <w:rPr>
          <w:noProof/>
          <w:lang w:val="ru-RU" w:eastAsia="ru-RU"/>
        </w:rPr>
        <mc:AlternateContent>
          <mc:Choice Requires="wps">
            <w:drawing>
              <wp:anchor distT="0" distB="0" distL="114300" distR="114300" simplePos="0" relativeHeight="251674624" behindDoc="0" locked="0" layoutInCell="1" allowOverlap="1" wp14:anchorId="73F61B18" wp14:editId="17DF550E">
                <wp:simplePos x="0" y="0"/>
                <wp:positionH relativeFrom="column">
                  <wp:posOffset>1595755</wp:posOffset>
                </wp:positionH>
                <wp:positionV relativeFrom="paragraph">
                  <wp:posOffset>8329295</wp:posOffset>
                </wp:positionV>
                <wp:extent cx="1104900" cy="238125"/>
                <wp:effectExtent l="0" t="0" r="0" b="9525"/>
                <wp:wrapNone/>
                <wp:docPr id="529" name="Блок-схема: процесс 52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04900" cy="238125"/>
                        </a:xfrm>
                        <a:prstGeom prst="flowChartProcess">
                          <a:avLst/>
                        </a:prstGeom>
                        <a:solidFill>
                          <a:srgbClr val="FFFFFF"/>
                        </a:solidFill>
                        <a:ln w="9525">
                          <a:solidFill>
                            <a:srgbClr val="000000"/>
                          </a:solidFill>
                          <a:miter lim="800000"/>
                          <a:headEnd/>
                          <a:tailEnd/>
                        </a:ln>
                      </wps:spPr>
                      <wps:txbx>
                        <w:txbxContent>
                          <w:p w14:paraId="60907E5E" w14:textId="77777777" w:rsidR="00C01CFE" w:rsidRDefault="00C01CFE" w:rsidP="00AD1C73">
                            <w:pPr>
                              <w:jc w:val="center"/>
                            </w:pPr>
                            <w:r>
                              <w:t>Накат</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3F61B18" id="Блок-схема: процесс 529" o:spid="_x0000_s1037" type="#_x0000_t109" style="position:absolute;left:0;text-align:left;margin-left:125.65pt;margin-top:655.85pt;width:87pt;height:18.75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7OdTWwIAAHkEAAAOAAAAZHJzL2Uyb0RvYy54bWysVM1uEzEQviPxDpbv7e6GBJJVN1XVUoRU&#10;oFLhARyvN2vh9Rjbyaac6KHceRMuvQAqr7B5I8beNA0/4oDYg+Wxx998883MHhyuGkWWwjoJuqDZ&#10;fkqJ0BxKqecFffP6dG9MifNMl0yBFgW9FI4eTh8+OGhNLgZQgyqFJQiiXd6agtbemzxJHK9Fw9w+&#10;GKHxsgLbMI+mnSelZS2iNyoZpOnjpAVbGgtcOIenJ/0lnUb8qhLcv6oqJzxRBUVuPq42rrOwJtMD&#10;ls8tM7XkGxrsH1g0TGoMuoU6YZ6RhZW/QTWSW3BQ+X0OTQJVJbmIOWA2WfpLNhc1MyLmguI4s5XJ&#10;/T9Y/nJ5boksCzoaTCjRrMEidZ+6r91t92VvfbW+7m66b93nnHTf1x+62/XH7gZPr0hwR/Fa43LE&#10;uDDnNqTvzBnwt45oOK6Znosja6GtBSuRchb8k58eBMPhUzJrX0CJkdnCQ9RxVdkmAKJCZBXLdbkt&#10;l1h5wvEwy9LhJMWqcrwbPBpng1EMwfK718Y6/0xAQ8KmoJWCFnlZf943TIzElmfOB2Ysv3OPmYCS&#10;5alUKhp2PjtWliwZttFp/DaR3K6b0qQt6GSEPP4OkcbvTxCN9DgPSjYFHW+dWB4kfKrL2K2eSdXv&#10;kbLSG02DjH05/Gq2ihXNouJB4xmUl6iyhb7/cV5xU4N9T0mLvV9Q927BrKBEPddYqUk2HIZhicZw&#10;9GSAht29me3eMM0RqqCekn577PsBWxgr5zVGyqIcGo6wupWMYt+z2vDH/o412MxiGKBdO3rd/zGm&#10;PwAAAP//AwBQSwMEFAAGAAgAAAAhALFLZ+DhAAAADQEAAA8AAABkcnMvZG93bnJldi54bWxMj71O&#10;xDAQhHsk3sFaJJoT5zg/cIQ4J4QUxBUUBBo6JzZJRLyOYl8uvD17FZQ782l2ptivdmSLmf3gUILY&#10;RsAMtk4P2En4eK9udsB8UKjV6NBI+DEe9uXlRaFy7U74ZpY6dIxC0OdKQh/ClHPu295Y5bduMkje&#10;l5utCnTOHdezOlG4HXkcRbfcqgHpQ68m89Sb9rs+WgnxblM/42v1kjYHXalMfC6b5CDl9dX6+AAs&#10;mDX8wXCuT9WhpE6NO6L2bKSMTCSEkpEIcQeMkDTOSGrOUnofAy8L/n9F+QsAAP//AwBQSwECLQAU&#10;AAYACAAAACEAtoM4kv4AAADhAQAAEwAAAAAAAAAAAAAAAAAAAAAAW0NvbnRlbnRfVHlwZXNdLnht&#10;bFBLAQItABQABgAIAAAAIQA4/SH/1gAAAJQBAAALAAAAAAAAAAAAAAAAAC8BAABfcmVscy8ucmVs&#10;c1BLAQItABQABgAIAAAAIQAN7OdTWwIAAHkEAAAOAAAAAAAAAAAAAAAAAC4CAABkcnMvZTJvRG9j&#10;LnhtbFBLAQItABQABgAIAAAAIQCxS2fg4QAAAA0BAAAPAAAAAAAAAAAAAAAAALUEAABkcnMvZG93&#10;bnJldi54bWxQSwUGAAAAAAQABADzAAAAwwUAAAAA&#10;">
                <v:textbox>
                  <w:txbxContent>
                    <w:p w14:paraId="60907E5E" w14:textId="77777777" w:rsidR="00C01CFE" w:rsidRDefault="00C01CFE" w:rsidP="00AD1C73">
                      <w:pPr>
                        <w:jc w:val="center"/>
                      </w:pPr>
                      <w:r>
                        <w:t>Накат</w:t>
                      </w:r>
                    </w:p>
                  </w:txbxContent>
                </v:textbox>
              </v:shape>
            </w:pict>
          </mc:Fallback>
        </mc:AlternateContent>
      </w:r>
      <w:r w:rsidR="00D42714">
        <w:rPr>
          <w:noProof/>
          <w:lang w:val="ru-RU" w:eastAsia="ru-RU"/>
        </w:rPr>
        <mc:AlternateContent>
          <mc:Choice Requires="wps">
            <w:drawing>
              <wp:anchor distT="0" distB="0" distL="114300" distR="114300" simplePos="0" relativeHeight="251675648" behindDoc="0" locked="0" layoutInCell="1" allowOverlap="1" wp14:anchorId="1AA9511C" wp14:editId="1CF24CCA">
                <wp:simplePos x="0" y="0"/>
                <wp:positionH relativeFrom="column">
                  <wp:posOffset>3205480</wp:posOffset>
                </wp:positionH>
                <wp:positionV relativeFrom="paragraph">
                  <wp:posOffset>2823845</wp:posOffset>
                </wp:positionV>
                <wp:extent cx="1104900" cy="476250"/>
                <wp:effectExtent l="0" t="0" r="0" b="0"/>
                <wp:wrapNone/>
                <wp:docPr id="528" name="Блок-схема: процесс 52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04900" cy="476250"/>
                        </a:xfrm>
                        <a:prstGeom prst="flowChartProcess">
                          <a:avLst/>
                        </a:prstGeom>
                        <a:solidFill>
                          <a:srgbClr val="FFFFFF"/>
                        </a:solidFill>
                        <a:ln w="9525">
                          <a:solidFill>
                            <a:srgbClr val="000000"/>
                          </a:solidFill>
                          <a:miter lim="800000"/>
                          <a:headEnd/>
                          <a:tailEnd/>
                        </a:ln>
                      </wps:spPr>
                      <wps:txbx>
                        <w:txbxContent>
                          <w:p w14:paraId="6353E224" w14:textId="1DD2E212" w:rsidR="00C01CFE" w:rsidRPr="009167FA" w:rsidRDefault="00C01CFE" w:rsidP="009167FA">
                            <w:pPr>
                              <w:ind w:left="-140" w:right="-100"/>
                              <w:jc w:val="center"/>
                            </w:pPr>
                            <w:r>
                              <w:t>Центриклинери2 ступеня</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AA9511C" id="Блок-схема: процесс 528" o:spid="_x0000_s1038" type="#_x0000_t109" style="position:absolute;left:0;text-align:left;margin-left:252.4pt;margin-top:222.35pt;width:87pt;height:37.5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A8u8XwIAAHkEAAAOAAAAZHJzL2Uyb0RvYy54bWysVM1u1DAQviPxDpbvbX6025+o2apqKUIq&#10;UKnwAF7H2Vg4HmN7N1tO9FDuvAmXXgCVV8i+EWNnu2yBEyIHy+MZf575vpkcHS9bRRbCOgm6pNlu&#10;SonQHCqpZyV9++Z854AS55mumAItSnotHD2ePH1y1JlC5NCAqoQlCKJd0ZmSNt6bIkkcb0TL3C4Y&#10;odFZg22ZR9POksqyDtFbleRpupd0YCtjgQvn8PRscNJJxK9rwf3runbCE1VSzM3H1cZ1GtZkcsSK&#10;mWWmkXydBvuHLFomNT66gTpjnpG5lX9AtZJbcFD7XQ5tAnUtuYg1YDVZ+ls1Vw0zItaC5Dizocn9&#10;P1j+anFpiaxKOs5RKs1aFKn/3H/r7/uvO6ub1W1/13/vvxSk/7H62N+vPvV3eHpDQjiS1xlXIMaV&#10;ubShfGcugL9zRMNpw/RMnFgLXSNYhSlnIT55dCEYDq+SafcSKnyZzT1EHpe1bQMgMkSWUa7rjVxi&#10;6QnHwyxLR4cpqsrRN9rfy8dRz4QVD7eNdf65gJaETUlrBR3mZf3l0DDxJba4cD5kxoqH8FgJKFmd&#10;S6WiYWfTU2XJgmEbnccvFoMFb4cpTbqSHo7zcUR+5HPbEGn8/gbRSo/zoGRb0oNNECsChc90FbvV&#10;M6mGPaas9JrTQOMgh19Ol1HRLH9QaArVNbJsYeh/nFfcNGA/UNJh75fUvZ8zKyhRLzQqdZiNRmFY&#10;ojEa7+do2G3PdNvDNEeoknpKhu2pHwZsbqycNfhSFunQcILq1jKSHZQfslrnj/0dNVjPYhigbTtG&#10;/fpjTH4CAAD//wMAUEsDBBQABgAIAAAAIQDhm4h24gAAAAsBAAAPAAAAZHJzL2Rvd25yZXYueG1s&#10;TI/BTsMwEETvSPyDtUhcqtZJcZsQ4lQIKYgeOJBy4ebEJomI11HspuHvWU5wnJ3RzNv8sNiBzWby&#10;vUMJ8SYCZrBxusdWwvupXKfAfFCo1eDQSPg2Hg7F9VWuMu0u+GbmKrSMStBnSkIXwphx7pvOWOU3&#10;bjRI3qebrAokp5brSV2o3A58G0V7blWPtNCp0Tx1pvmqzlbCNl1Vz/havoj6qEu1iz/m1d1Rytub&#10;5fEBWDBL+AvDLz6hQ0FMtTuj9myQsIsEoQcJQogEGCX2SUqXmqz4PgFe5Pz/D8UPAAAA//8DAFBL&#10;AQItABQABgAIAAAAIQC2gziS/gAAAOEBAAATAAAAAAAAAAAAAAAAAAAAAABbQ29udGVudF9UeXBl&#10;c10ueG1sUEsBAi0AFAAGAAgAAAAhADj9If/WAAAAlAEAAAsAAAAAAAAAAAAAAAAALwEAAF9yZWxz&#10;Ly5yZWxzUEsBAi0AFAAGAAgAAAAhAHADy7xfAgAAeQQAAA4AAAAAAAAAAAAAAAAALgIAAGRycy9l&#10;Mm9Eb2MueG1sUEsBAi0AFAAGAAgAAAAhAOGbiHbiAAAACwEAAA8AAAAAAAAAAAAAAAAAuQQAAGRy&#10;cy9kb3ducmV2LnhtbFBLBQYAAAAABAAEAPMAAADIBQAAAAA=&#10;">
                <v:textbox>
                  <w:txbxContent>
                    <w:p w14:paraId="6353E224" w14:textId="1DD2E212" w:rsidR="00C01CFE" w:rsidRPr="009167FA" w:rsidRDefault="00C01CFE" w:rsidP="009167FA">
                      <w:pPr>
                        <w:ind w:left="-140" w:right="-100"/>
                        <w:jc w:val="center"/>
                      </w:pPr>
                      <w:r>
                        <w:t>Центриклинери2 ступеня</w:t>
                      </w:r>
                    </w:p>
                  </w:txbxContent>
                </v:textbox>
              </v:shape>
            </w:pict>
          </mc:Fallback>
        </mc:AlternateContent>
      </w:r>
      <w:r w:rsidR="00D42714">
        <w:rPr>
          <w:noProof/>
          <w:lang w:val="ru-RU" w:eastAsia="ru-RU"/>
        </w:rPr>
        <mc:AlternateContent>
          <mc:Choice Requires="wps">
            <w:drawing>
              <wp:anchor distT="0" distB="0" distL="114300" distR="114300" simplePos="0" relativeHeight="251676672" behindDoc="0" locked="0" layoutInCell="1" allowOverlap="1" wp14:anchorId="27EAE531" wp14:editId="78061E3F">
                <wp:simplePos x="0" y="0"/>
                <wp:positionH relativeFrom="column">
                  <wp:posOffset>4719955</wp:posOffset>
                </wp:positionH>
                <wp:positionV relativeFrom="paragraph">
                  <wp:posOffset>2823845</wp:posOffset>
                </wp:positionV>
                <wp:extent cx="1104900" cy="476250"/>
                <wp:effectExtent l="0" t="0" r="19050" b="19050"/>
                <wp:wrapNone/>
                <wp:docPr id="527" name="Блок-схема: процесс 52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04900" cy="476250"/>
                        </a:xfrm>
                        <a:prstGeom prst="flowChartProcess">
                          <a:avLst/>
                        </a:prstGeom>
                        <a:solidFill>
                          <a:srgbClr val="FFFFFF"/>
                        </a:solidFill>
                        <a:ln w="9525">
                          <a:solidFill>
                            <a:srgbClr val="000000"/>
                          </a:solidFill>
                          <a:miter lim="800000"/>
                          <a:headEnd/>
                          <a:tailEnd/>
                        </a:ln>
                      </wps:spPr>
                      <wps:txbx>
                        <w:txbxContent>
                          <w:p w14:paraId="40C2B267" w14:textId="3E377FDE" w:rsidR="00C01CFE" w:rsidRPr="009167FA" w:rsidRDefault="00C01CFE" w:rsidP="009167FA">
                            <w:pPr>
                              <w:ind w:left="-112" w:right="-142"/>
                              <w:jc w:val="center"/>
                            </w:pPr>
                            <w:r>
                              <w:t>Центриклинери 3 ступеня</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7EAE531" id="Блок-схема: процесс 527" o:spid="_x0000_s1039" type="#_x0000_t109" style="position:absolute;left:0;text-align:left;margin-left:371.65pt;margin-top:222.35pt;width:87pt;height:37.5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6Ip0YAIAAHkEAAAOAAAAZHJzL2Uyb0RvYy54bWysVM1uEzEQviPxDpbvze6GpD+rbqoqpQip&#10;QKXCAzheb9bCa5uxk0050QPceRMuvQAqr7B5I8beNKTACbEHy+MZf575vpk9Plk1iiwFOGl0QbNB&#10;SonQ3JRSzwv65vX53iElzjNdMmW0KOi1cPRk8vjRcWtzMTS1UaUAgiDa5a0taO29zZPE8Vo0zA2M&#10;FRqdlYGGeTRhnpTAWkRvVDJM0/2kNVBaMFw4h6dnvZNOIn5VCe5fVZUTnqiCYm4+rhDXWViTyTHL&#10;58BsLfkmDfYPWTRManx0C3XGPCMLkH9ANZKDcabyA26axFSV5CLWgNVk6W/VXNXMilgLkuPslib3&#10;/2D5y+UlEFkWdDw8oESzBkXqPnffurvu6976Zv2xu+2+d19y0v1Yf+ju1p+6Wzy9ISEcyWutyxHj&#10;yl5CKN/ZC8PfOqLNtGZ6Lk4BTFsLVmLKWYhPHlwIhsOrZNa+MCW+zBbeRB5XFTQBEBkiqyjX9VYu&#10;sfKE42GWpaOjFFXl6Bsd7A/HUc+E5fe3LTj/TJiGhE1BK2VazAv8Zd8w8SW2vHA+ZMby+/BYiVGy&#10;PJdKRQPms6kCsmTYRufxi8VgwbthSpO2oEfj4TgiP/C5XYg0fn+DaKTHeVCyKejhNojlgcKnuozd&#10;6plU/R5TVnrDaaCxl8OvZquoaPbkXqGZKa+RZTB9/+O84qY28J6SFnu/oO7dgoGgRD3XqNRRNhqF&#10;YYnGaHwwRAN2PbNdD9McoQrqKem3U98P2MKCnNf4Uhbp0OYU1a1kJDso32e1yR/7O2qwmcUwQLt2&#10;jPr1x5j8BAAA//8DAFBLAwQUAAYACAAAACEAfI9lzeIAAAALAQAADwAAAGRycy9kb3ducmV2Lnht&#10;bEyPsU7DMBCGdyTewTokloo6aVzShjgVQgqiAwOBhe0SmyQiPkexm4a3x0xlvLtP/31/fljMwGY9&#10;ud6ShHgdAdPUWNVTK+HjvbzbAXMeSeFgSUv40Q4OxfVVjpmyZ3rTc+VbFkLIZSih837MOHdNpw26&#10;tR01hduXnQz6ME4tVxOeQ7gZ+CaK7rnBnsKHDkf91OnmuzoZCZvdqnqm1/JF1EdV4jb+nFfJUcrb&#10;m+XxAZjXi7/A8Kcf1KEITrU9kXJskJCKJAmoBCFECiwQ+zgNm1rCNt6nwIuc/+9Q/AIAAP//AwBQ&#10;SwECLQAUAAYACAAAACEAtoM4kv4AAADhAQAAEwAAAAAAAAAAAAAAAAAAAAAAW0NvbnRlbnRfVHlw&#10;ZXNdLnhtbFBLAQItABQABgAIAAAAIQA4/SH/1gAAAJQBAAALAAAAAAAAAAAAAAAAAC8BAABfcmVs&#10;cy8ucmVsc1BLAQItABQABgAIAAAAIQC06Ip0YAIAAHkEAAAOAAAAAAAAAAAAAAAAAC4CAABkcnMv&#10;ZTJvRG9jLnhtbFBLAQItABQABgAIAAAAIQB8j2XN4gAAAAsBAAAPAAAAAAAAAAAAAAAAALoEAABk&#10;cnMvZG93bnJldi54bWxQSwUGAAAAAAQABADzAAAAyQUAAAAA&#10;">
                <v:textbox>
                  <w:txbxContent>
                    <w:p w14:paraId="40C2B267" w14:textId="3E377FDE" w:rsidR="00C01CFE" w:rsidRPr="009167FA" w:rsidRDefault="00C01CFE" w:rsidP="009167FA">
                      <w:pPr>
                        <w:ind w:left="-112" w:right="-142"/>
                        <w:jc w:val="center"/>
                      </w:pPr>
                      <w:r>
                        <w:t>Центриклинери 3 ступеня</w:t>
                      </w:r>
                    </w:p>
                  </w:txbxContent>
                </v:textbox>
              </v:shape>
            </w:pict>
          </mc:Fallback>
        </mc:AlternateContent>
      </w:r>
      <w:r w:rsidR="00D42714">
        <w:rPr>
          <w:noProof/>
          <w:lang w:val="ru-RU" w:eastAsia="ru-RU"/>
        </w:rPr>
        <mc:AlternateContent>
          <mc:Choice Requires="wps">
            <w:drawing>
              <wp:anchor distT="0" distB="0" distL="114300" distR="114300" simplePos="0" relativeHeight="251677696" behindDoc="0" locked="0" layoutInCell="1" allowOverlap="1" wp14:anchorId="43B1FAE8" wp14:editId="04754CC0">
                <wp:simplePos x="0" y="0"/>
                <wp:positionH relativeFrom="column">
                  <wp:posOffset>2139315</wp:posOffset>
                </wp:positionH>
                <wp:positionV relativeFrom="paragraph">
                  <wp:posOffset>2890520</wp:posOffset>
                </wp:positionV>
                <wp:extent cx="1270" cy="190500"/>
                <wp:effectExtent l="76200" t="0" r="55880" b="38100"/>
                <wp:wrapNone/>
                <wp:docPr id="526" name="Прямая со стрелкой 52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270" cy="190500"/>
                        </a:xfrm>
                        <a:prstGeom prst="straightConnector1">
                          <a:avLst/>
                        </a:prstGeom>
                        <a:noFill/>
                        <a:ln w="9525">
                          <a:solidFill>
                            <a:srgbClr val="000000"/>
                          </a:solidFill>
                          <a:round/>
                          <a:headEnd/>
                          <a:tailEnd type="triangle" w="med" len="med"/>
                        </a:ln>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7257CD23" id="Прямая со стрелкой 526" o:spid="_x0000_s1026" type="#_x0000_t32" style="position:absolute;margin-left:168.45pt;margin-top:227.6pt;width:.1pt;height:15pt;flip:x;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BJ/4FgIAAMcDAAAOAAAAZHJzL2Uyb0RvYy54bWysU0tu2zAQ3RfoHQjua8kGnDaC5Sycpl2k&#10;rYGkB6BJSiJKcQiStuxd2gvkCL1CN130g5xBulGGtOEk7a6oFoOhZuZx3pvh7GzbarKRziswJR2P&#10;ckqk4SCUqUv68frixStKfGBGMA1GlnQnPT2bP38262whJ9CAFtIRBDG+6GxJmxBskWWeN7JlfgRW&#10;GgxW4FoW8OjqTDjWIXqrs0men2QdOGEdcOk9/j3fB+k84VeV5OFDVXkZiC4p9haSdcmuos3mM1bU&#10;jtlG8UMb7B+6aJkyeOkR6pwFRtZO/QXVKu7AQxVGHNoMqkpxmTggm3H+B5urhlmZuKA43h5l8v8P&#10;lr/fLB1RoqTTyQklhrU4pP7rcDPc9r/7b8MtGT73d2iGL8NN/73/1f/s7/ofJGajdp31BUIszNJF&#10;9nxrruwl8E+eGFg0zNQycbjeWYQdx4rsSUk8eIsdrLp3IDCHrQMkIbeVa0mllX0bCyM4ikW2aXK7&#10;4+TkNhCOP8eTlzhdjoHxaT7N01wzVkSQWGqdD28ktCQ6JfXBMVU3YQHG4IaA21/ANpc+xBYfCmKx&#10;gQuldVoUbUhX0tPpZJo68qCViMGY5l29WmhHNiyuWvoSX4w8TnOwNiKBNZKJ1wc/MKXRJyEJFZxC&#10;6bSk8bZWCkq0xNcVvX172hyEjNrtp7ACsVu6GI6a4rYkHofNjuv4+JyyHt7f/B4AAP//AwBQSwME&#10;FAAGAAgAAAAhABxhAOjhAAAACwEAAA8AAABkcnMvZG93bnJldi54bWxMj8FOg0AQhu8mvsNmTLyY&#10;dilIRWRpjNp6Mk2x3rcwAik7S9htC2/veNLj/PPln2+y1Wg6ccbBtZYULOYBCKTSVi3VCvaf61kC&#10;wnlNle4soYIJHazy66tMp5W90A7Pha8Fl5BLtYLG+z6V0pUNGu3mtkfi3bcdjPY8DrWsBn3hctPJ&#10;MAiW0uiW+EKje3xpsDwWJ6PgtdjG66+7/RhO5ftHsUmOW5relLq9GZ+fQHgc/R8Mv/qsDjk7HeyJ&#10;Kic6BVG0fGRUwX0chyCYiKKHBYgDJwknMs/k/x/yHwAAAP//AwBQSwECLQAUAAYACAAAACEAtoM4&#10;kv4AAADhAQAAEwAAAAAAAAAAAAAAAAAAAAAAW0NvbnRlbnRfVHlwZXNdLnhtbFBLAQItABQABgAI&#10;AAAAIQA4/SH/1gAAAJQBAAALAAAAAAAAAAAAAAAAAC8BAABfcmVscy8ucmVsc1BLAQItABQABgAI&#10;AAAAIQANBJ/4FgIAAMcDAAAOAAAAAAAAAAAAAAAAAC4CAABkcnMvZTJvRG9jLnhtbFBLAQItABQA&#10;BgAIAAAAIQAcYQDo4QAAAAsBAAAPAAAAAAAAAAAAAAAAAHAEAABkcnMvZG93bnJldi54bWxQSwUG&#10;AAAAAAQABADzAAAAfgUAAAAA&#10;">
                <v:stroke endarrow="block"/>
              </v:shape>
            </w:pict>
          </mc:Fallback>
        </mc:AlternateContent>
      </w:r>
      <w:r w:rsidR="00D42714">
        <w:rPr>
          <w:noProof/>
          <w:lang w:val="ru-RU" w:eastAsia="ru-RU"/>
        </w:rPr>
        <mc:AlternateContent>
          <mc:Choice Requires="wps">
            <w:drawing>
              <wp:anchor distT="0" distB="0" distL="114300" distR="114300" simplePos="0" relativeHeight="251678720" behindDoc="0" locked="0" layoutInCell="1" allowOverlap="1" wp14:anchorId="5361390C" wp14:editId="58BFF24B">
                <wp:simplePos x="0" y="0"/>
                <wp:positionH relativeFrom="column">
                  <wp:posOffset>2138680</wp:posOffset>
                </wp:positionH>
                <wp:positionV relativeFrom="paragraph">
                  <wp:posOffset>3557270</wp:posOffset>
                </wp:positionV>
                <wp:extent cx="1905" cy="180975"/>
                <wp:effectExtent l="76200" t="0" r="55245" b="28575"/>
                <wp:wrapNone/>
                <wp:docPr id="525" name="Прямая со стрелкой 52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905" cy="180975"/>
                        </a:xfrm>
                        <a:prstGeom prst="straightConnector1">
                          <a:avLst/>
                        </a:prstGeom>
                        <a:noFill/>
                        <a:ln w="9525">
                          <a:solidFill>
                            <a:srgbClr val="000000"/>
                          </a:solidFill>
                          <a:round/>
                          <a:headEnd/>
                          <a:tailEnd type="triangle" w="med" len="med"/>
                        </a:ln>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0AABFCD1" id="Прямая со стрелкой 525" o:spid="_x0000_s1026" type="#_x0000_t32" style="position:absolute;margin-left:168.4pt;margin-top:280.1pt;width:.15pt;height:14.25p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VlrRDQIAAL0DAAAOAAAAZHJzL2Uyb0RvYy54bWysU81y0zAQvjPDO2h0J7YzU2g9cXpIKZcC&#10;mWl5AEWSbQ2yViMpcXIrvEAfgVfgwoGf6TPYb8RKSQOUG4MPO1rv7rf7fVrNzredJhvpvAJT0WKS&#10;UyINB6FMU9F3N5fPTinxgRnBNBhZ0Z309Hz+9Mmst6WcQgtaSEcQxPiytxVtQ7Bllnneyo75CVhp&#10;MFiD61hA1zWZcKxH9E5n0zx/nvXghHXApff492IfpPOEX9eSh7d17WUguqI4W0jWJbuKNpvPWNk4&#10;ZlvFD2Owf5iiY8pg0yPUBQuMrJ36C6pT3IGHOkw4dBnUteIycUA2Rf6IzXXLrExcUBxvjzL5/wfL&#10;32yWjihR0ZPpCSWGdXhJw6fxdrwbfgyfxzsyfhju0Ywfx9vhy/B9+DbcD19JzEbteutLhFiYpYvs&#10;+dZc2yvg7z0xsGiZaWTicLOzCFvEiuyPkuh4ixOs+tcgMIetAyQht7XrIiRKRLbpvnbH+5LbQDj+&#10;LM5ynJljoDjNz16kiTJWPpRa58MrCR2Jh4r64Jhq2rAAY3AvwBWpEdtc+RAHY+VDQexr4FJpndZD&#10;G9JX9CxSjhEPWokYTI5rVgvtyIbFBUtfYvkozcHaiATWSiZeHs6BKY1nEpI8wSkUTEsau3VSUKIl&#10;vql42o+nzUG+qNhe+xWI3dLFcFQSdyTxOOxzXMLf/ZT169XNfwIAAP//AwBQSwMEFAAGAAgAAAAh&#10;AHqUuIniAAAACwEAAA8AAABkcnMvZG93bnJldi54bWxMj8FOwzAQRO9I/IO1SNyo00a4IcSpgAqR&#10;C0i0CHF04yW2iNdR7LYpX485wXFnRzNvqtXkenbAMVhPEuazDBhS67WlTsLb9vGqABaiIq16Tyjh&#10;hAFW9flZpUrtj/SKh03sWAqhUCoJJsah5Dy0Bp0KMz8gpd+nH52K6Rw7rkd1TOGu54ssE9wpS6nB&#10;qAEfDLZfm72TENcfJyPe2/sb+7J9ehb2u2matZSXF9PdLbCIU/wzwy9+Qoc6Me38nnRgvYQ8Fwk9&#10;SrgW2QJYcuT5cg5sl5SiWAKvK/5/Q/0DAAD//wMAUEsBAi0AFAAGAAgAAAAhALaDOJL+AAAA4QEA&#10;ABMAAAAAAAAAAAAAAAAAAAAAAFtDb250ZW50X1R5cGVzXS54bWxQSwECLQAUAAYACAAAACEAOP0h&#10;/9YAAACUAQAACwAAAAAAAAAAAAAAAAAvAQAAX3JlbHMvLnJlbHNQSwECLQAUAAYACAAAACEAZlZa&#10;0Q0CAAC9AwAADgAAAAAAAAAAAAAAAAAuAgAAZHJzL2Uyb0RvYy54bWxQSwECLQAUAAYACAAAACEA&#10;epS4ieIAAAALAQAADwAAAAAAAAAAAAAAAABnBAAAZHJzL2Rvd25yZXYueG1sUEsFBgAAAAAEAAQA&#10;8wAAAHYFAAAAAA==&#10;">
                <v:stroke endarrow="block"/>
              </v:shape>
            </w:pict>
          </mc:Fallback>
        </mc:AlternateContent>
      </w:r>
      <w:r w:rsidR="00D42714">
        <w:rPr>
          <w:noProof/>
          <w:lang w:val="ru-RU" w:eastAsia="ru-RU"/>
        </w:rPr>
        <mc:AlternateContent>
          <mc:Choice Requires="wps">
            <w:drawing>
              <wp:anchor distT="0" distB="0" distL="114300" distR="114300" simplePos="0" relativeHeight="251679744" behindDoc="0" locked="0" layoutInCell="1" allowOverlap="1" wp14:anchorId="76E5191E" wp14:editId="452F04E5">
                <wp:simplePos x="0" y="0"/>
                <wp:positionH relativeFrom="column">
                  <wp:posOffset>2139315</wp:posOffset>
                </wp:positionH>
                <wp:positionV relativeFrom="paragraph">
                  <wp:posOffset>4176395</wp:posOffset>
                </wp:positionV>
                <wp:extent cx="635" cy="180340"/>
                <wp:effectExtent l="76200" t="0" r="56515" b="29210"/>
                <wp:wrapNone/>
                <wp:docPr id="524" name="Прямая со стрелкой 52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180340"/>
                        </a:xfrm>
                        <a:prstGeom prst="straightConnector1">
                          <a:avLst/>
                        </a:prstGeom>
                        <a:noFill/>
                        <a:ln w="9525">
                          <a:solidFill>
                            <a:srgbClr val="000000"/>
                          </a:solidFill>
                          <a:round/>
                          <a:headEnd/>
                          <a:tailEnd type="triangle" w="med" len="med"/>
                        </a:ln>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279B15F2" id="Прямая со стрелкой 524" o:spid="_x0000_s1026" type="#_x0000_t32" style="position:absolute;margin-left:168.45pt;margin-top:328.85pt;width:.05pt;height:14.2pt;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BuIjEQIAALwDAAAOAAAAZHJzL2Uyb0RvYy54bWysU8Fy0zAQvTPDP2h0J07SplM8cXpIKZcC&#10;mWn7AYok2xpkrUZS4uRW+IF+Ar/ApQeg02+w/4iVkoYCNwYfdiTt7tt9b9fTs02jyVo6r8AUdDQY&#10;UiINB6FMVdCb64tXp5T4wIxgGows6FZ6ejZ7+WLa2lyOoQYtpCMIYnze2oLWIdg8yzyvZcP8AKw0&#10;6CzBNSzg1VWZcKxF9EZn4+HwJGvBCeuAS+/x9XznpLOEX5aShw9l6WUguqDYW0jWJbuMNptNWV45&#10;ZmvF922wf+iiYcpg0QPUOQuMrJz6C6pR3IGHMgw4NBmUpeIycUA2o+EfbK5qZmXiguJ4e5DJ/z9Y&#10;/n69cESJgk7Gx5QY1uCQui/9bX/XPXRf+zvSf+oe0fSf+9vuvvvRfe8eu28kRqN2rfU5QszNwkX2&#10;fGOu7CXwj54YmNfMVDJxuN5ahB3FjOy3lHjxFjtYtu9AYAxbBUhCbkrXREiUiGzSvLaHeclNIBwf&#10;T44mlHB8H50Oj47TMDOWP2Va58NbCQ2Jh4L64Jiq6jAHY3AtwI1SHba+9CH2xfKnhFjWwIXSOm2H&#10;NqQt6OvJeJISPGglojOGeVct59qRNYv7lb5EEj3PwxysjEhgtWTizf4cmNJ4JiGpE5xCvbSksVoj&#10;BSVa4i8VT7v2tNmrFwXbSb8EsV246I5C4ookHvt1jjv4/J6ifv10s58AAAD//wMAUEsDBBQABgAI&#10;AAAAIQA/D0RL4gAAAAsBAAAPAAAAZHJzL2Rvd25yZXYueG1sTI/BTsMwDIbvSLxDZCRuLB0V6Vaa&#10;TsCE6AUkNoQ4Zk1oIhqnarKt4+kxJzja/vT7+6vV5Ht2MGN0ASXMZxkwg23QDjsJb9vHqwWwmBRq&#10;1Qc0Ek4mwqo+P6tUqcMRX81hkzpGIRhLJcGmNJScx9Yar+IsDAbp9hlGrxKNY8f1qI4U7nt+nWWC&#10;e+WQPlg1mAdr2q/N3ktI64+TFe/t/dK9bJ+ehftummYt5eXFdHcLLJkp/cHwq0/qUJPTLuxRR9ZL&#10;yHOxJFSCuCkKYETkeUHtdrRZiDnwuuL/O9Q/AAAA//8DAFBLAQItABQABgAIAAAAIQC2gziS/gAA&#10;AOEBAAATAAAAAAAAAAAAAAAAAAAAAABbQ29udGVudF9UeXBlc10ueG1sUEsBAi0AFAAGAAgAAAAh&#10;ADj9If/WAAAAlAEAAAsAAAAAAAAAAAAAAAAALwEAAF9yZWxzLy5yZWxzUEsBAi0AFAAGAAgAAAAh&#10;ACcG4iMRAgAAvAMAAA4AAAAAAAAAAAAAAAAALgIAAGRycy9lMm9Eb2MueG1sUEsBAi0AFAAGAAgA&#10;AAAhAD8PREviAAAACwEAAA8AAAAAAAAAAAAAAAAAawQAAGRycy9kb3ducmV2LnhtbFBLBQYAAAAA&#10;BAAEAPMAAAB6BQAAAAA=&#10;">
                <v:stroke endarrow="block"/>
              </v:shape>
            </w:pict>
          </mc:Fallback>
        </mc:AlternateContent>
      </w:r>
      <w:r w:rsidR="00D42714">
        <w:rPr>
          <w:noProof/>
          <w:lang w:val="ru-RU" w:eastAsia="ru-RU"/>
        </w:rPr>
        <mc:AlternateContent>
          <mc:Choice Requires="wps">
            <w:drawing>
              <wp:anchor distT="0" distB="0" distL="114300" distR="114300" simplePos="0" relativeHeight="251680768" behindDoc="0" locked="0" layoutInCell="1" allowOverlap="1" wp14:anchorId="6A115839" wp14:editId="5BFBEFB3">
                <wp:simplePos x="0" y="0"/>
                <wp:positionH relativeFrom="column">
                  <wp:posOffset>2138680</wp:posOffset>
                </wp:positionH>
                <wp:positionV relativeFrom="paragraph">
                  <wp:posOffset>4605020</wp:posOffset>
                </wp:positionV>
                <wp:extent cx="635" cy="371475"/>
                <wp:effectExtent l="76200" t="0" r="56515" b="28575"/>
                <wp:wrapNone/>
                <wp:docPr id="523" name="Прямая со стрелкой 52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371475"/>
                        </a:xfrm>
                        <a:prstGeom prst="straightConnector1">
                          <a:avLst/>
                        </a:prstGeom>
                        <a:noFill/>
                        <a:ln w="9525">
                          <a:solidFill>
                            <a:srgbClr val="000000"/>
                          </a:solidFill>
                          <a:round/>
                          <a:headEnd/>
                          <a:tailEnd type="triangle" w="med" len="med"/>
                        </a:ln>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6C0A240B" id="Прямая со стрелкой 523" o:spid="_x0000_s1026" type="#_x0000_t32" style="position:absolute;margin-left:168.4pt;margin-top:362.6pt;width:.05pt;height:29.25pt;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eZTHEAIAALwDAAAOAAAAZHJzL2Uyb0RvYy54bWysU0tyEzEQ3VPFHVTa4/EHJzDlcRYOYRPA&#10;VQkHkCXNjAqNWiXJHnsXuECOwBWyYcGncoaZG9GSHUNgRzGLrpa6+/Xrp57Z2bbRZCOdV2AKOhoM&#10;KZGGg1CmKuj764tnLyjxgRnBNBhZ0J309Gz+9MmstbkcQw1aSEcQxPi8tQWtQ7B5lnley4b5AVhp&#10;MFiCa1jAo6sy4ViL6I3OxsPhSdaCE9YBl97j7fk+SOcJvywlD+/K0stAdEGRW0jWJbuKNpvPWF45&#10;ZmvFDzTYP7BomDLY9Ah1zgIja6f+gmoUd+ChDAMOTQZlqbhMM+A0o+Ef01zVzMo0C4rj7VEm//9g&#10;+dvN0hElCjodTygxrMFH6j73N/1t96O7629J/7G7R9N/6m+6L9337lt3330lMRu1a63PEWJhli5O&#10;z7fmyl4C/+CJgUXNTCXTDNc7i7CjWJE9KokHb5HBqn0DAnPYOkASclu6JkKiRGSb3mt3fC+5DYTj&#10;5clkSgnH+8np6PnpNMGz/KHSOh9eS2hIdArqg2OqqsMCjMG1ADdKfdjm0ofIi+UPBbGtgQulddoO&#10;bUhb0JfT8TQVeNBKxGBM865aLbQjGxb3K30HFo/SHKyNSGC1ZOLVwQ9MafRJSOoEp1AvLWns1khB&#10;iZb4S0VvT0+bg3pRsL30KxC7pYvhKCSuSJrjsM5xB38/p6xfP938JwAAAP//AwBQSwMEFAAGAAgA&#10;AAAhAM39p0nhAAAACwEAAA8AAABkcnMvZG93bnJldi54bWxMj8tOwzAQRfdI/IM1SOyoQyLSNsSp&#10;gAqRDUi0CLF0kyG2iMdR7LYpX8+wguV96M6ZcjW5XhxwDNaTgutZAgKp8a2lTsHb9vFqASJETa3u&#10;PaGCEwZYVednpS5af6RXPGxiJ3iEQqEVmBiHQsrQGHQ6zPyAxNmnH52OLMdOtqM+8rjrZZokuXTa&#10;El8wesAHg83XZu8UxPXHyeTvzf3SvmyfnnP7Xdf1WqnLi+nuFkTEKf6V4Ref0aFipp3fUxtEryDL&#10;ckaPCubpTQqCG+wsQezYWWRzkFUp//9Q/QAAAP//AwBQSwECLQAUAAYACAAAACEAtoM4kv4AAADh&#10;AQAAEwAAAAAAAAAAAAAAAAAAAAAAW0NvbnRlbnRfVHlwZXNdLnhtbFBLAQItABQABgAIAAAAIQA4&#10;/SH/1gAAAJQBAAALAAAAAAAAAAAAAAAAAC8BAABfcmVscy8ucmVsc1BLAQItABQABgAIAAAAIQDZ&#10;eZTHEAIAALwDAAAOAAAAAAAAAAAAAAAAAC4CAABkcnMvZTJvRG9jLnhtbFBLAQItABQABgAIAAAA&#10;IQDN/adJ4QAAAAsBAAAPAAAAAAAAAAAAAAAAAGoEAABkcnMvZG93bnJldi54bWxQSwUGAAAAAAQA&#10;BADzAAAAeAUAAAAA&#10;">
                <v:stroke endarrow="block"/>
              </v:shape>
            </w:pict>
          </mc:Fallback>
        </mc:AlternateContent>
      </w:r>
      <w:r w:rsidR="00D42714">
        <w:rPr>
          <w:noProof/>
          <w:lang w:val="ru-RU" w:eastAsia="ru-RU"/>
        </w:rPr>
        <mc:AlternateContent>
          <mc:Choice Requires="wps">
            <w:drawing>
              <wp:anchor distT="0" distB="0" distL="114300" distR="114300" simplePos="0" relativeHeight="251681792" behindDoc="0" locked="0" layoutInCell="1" allowOverlap="1" wp14:anchorId="5B754AA4" wp14:editId="6813876F">
                <wp:simplePos x="0" y="0"/>
                <wp:positionH relativeFrom="column">
                  <wp:posOffset>2134870</wp:posOffset>
                </wp:positionH>
                <wp:positionV relativeFrom="paragraph">
                  <wp:posOffset>5214620</wp:posOffset>
                </wp:positionV>
                <wp:extent cx="635" cy="228600"/>
                <wp:effectExtent l="76200" t="0" r="56515" b="38100"/>
                <wp:wrapNone/>
                <wp:docPr id="522" name="Прямая со стрелкой 52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228600"/>
                        </a:xfrm>
                        <a:prstGeom prst="straightConnector1">
                          <a:avLst/>
                        </a:prstGeom>
                        <a:noFill/>
                        <a:ln w="9525">
                          <a:solidFill>
                            <a:srgbClr val="000000"/>
                          </a:solidFill>
                          <a:round/>
                          <a:headEnd/>
                          <a:tailEnd type="triangle" w="med" len="med"/>
                        </a:ln>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77F2B8A9" id="Прямая со стрелкой 522" o:spid="_x0000_s1026" type="#_x0000_t32" style="position:absolute;margin-left:168.1pt;margin-top:410.6pt;width:.05pt;height:18pt;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9koEAIAALwDAAAOAAAAZHJzL2Uyb0RvYy54bWysU82O0zAQviPxDpbvNG1QqyVquocuy2WB&#10;Srs8gGs7iYXjsWy3aW8LL7CPwCtw4cCP9hmSN2LsdssCN0QOI9sz881830zm57tWk610XoEp6WQ0&#10;pkQaDkKZuqTvbi6fnVHiAzOCaTCypHvp6fni6ZN5ZwuZQwNaSEcQxPiisyVtQrBFlnneyJb5EVhp&#10;0FmBa1nAq6sz4ViH6K3O8vF4lnXghHXApff4enFw0kXCryrJw9uq8jIQXVLsLSTrkl1Hmy3mrKgd&#10;s43ixzbYP3TRMmWw6AnqggVGNk79BdUq7sBDFUYc2gyqSnGZOCCbyfgPNtcNszJxQXG8Pcnk/x8s&#10;f7NdOaJESad5TolhLQ6p/zTcDnf9j/7zcEeGD/09muHjcNt/6b/33/r7/iuJ0ahdZ32BEEuzcpE9&#10;35lrewX8vScGlg0ztUwcbvYWYScxI/stJV68xQ7W3WsQGMM2AZKQu8q1ERIlIrs0r/1pXnIXCMfH&#10;2fMpJRzf8/xsNk7DzFjxkGmdD68ktCQeSuqDY6puwhKMwbUAN0l12PbKh9gXKx4SYlkDl0rrtB3a&#10;kK6kL6b5NCV40EpEZwzzrl4vtSNbFvcrfYkkeh6HOdgYkcAaycTL4zkwpfFMQlInOIV6aUljtVYK&#10;SrTEXyqeDu1pc1QvCnaQfg1iv3LRHYXEFUk8juscd/DxPUX9+ukWPwEAAP//AwBQSwMEFAAGAAgA&#10;AAAhADB3jC/hAAAACwEAAA8AAABkcnMvZG93bnJldi54bWxMj0FPwzAMhe9I/IfISNxYulaUUZpO&#10;wIToZUhsCHHMWtNENE7VZFvHr8ec4Ga/9/T8uVxOrhcHHIP1pGA+S0AgNb611Cl42z5dLUCEqKnV&#10;vSdUcMIAy+r8rNRF64/0iodN7ASXUCi0AhPjUEgZGoNOh5kfkNj79KPTkdexk+2oj1zuepkmSS6d&#10;tsQXjB7w0WDztdk7BXH1cTL5e/Nwa1+2z+vcftd1vVLq8mK6vwMRcYp/YfjFZ3SomGnn99QG0SvI&#10;sjzlqIJFOueBE6xkIHasXN+kIKtS/v+h+gEAAP//AwBQSwECLQAUAAYACAAAACEAtoM4kv4AAADh&#10;AQAAEwAAAAAAAAAAAAAAAAAAAAAAW0NvbnRlbnRfVHlwZXNdLnhtbFBLAQItABQABgAIAAAAIQA4&#10;/SH/1gAAAJQBAAALAAAAAAAAAAAAAAAAAC8BAABfcmVscy8ucmVsc1BLAQItABQABgAIAAAAIQB/&#10;A9koEAIAALwDAAAOAAAAAAAAAAAAAAAAAC4CAABkcnMvZTJvRG9jLnhtbFBLAQItABQABgAIAAAA&#10;IQAwd4wv4QAAAAsBAAAPAAAAAAAAAAAAAAAAAGoEAABkcnMvZG93bnJldi54bWxQSwUGAAAAAAQA&#10;BADzAAAAeAUAAAAA&#10;">
                <v:stroke endarrow="block"/>
              </v:shape>
            </w:pict>
          </mc:Fallback>
        </mc:AlternateContent>
      </w:r>
      <w:r w:rsidR="00D42714">
        <w:rPr>
          <w:noProof/>
          <w:lang w:val="ru-RU" w:eastAsia="ru-RU"/>
        </w:rPr>
        <mc:AlternateContent>
          <mc:Choice Requires="wps">
            <w:drawing>
              <wp:anchor distT="0" distB="0" distL="114300" distR="114300" simplePos="0" relativeHeight="251682816" behindDoc="0" locked="0" layoutInCell="1" allowOverlap="1" wp14:anchorId="0A710C3F" wp14:editId="389C6ABB">
                <wp:simplePos x="0" y="0"/>
                <wp:positionH relativeFrom="column">
                  <wp:posOffset>2138680</wp:posOffset>
                </wp:positionH>
                <wp:positionV relativeFrom="paragraph">
                  <wp:posOffset>5881370</wp:posOffset>
                </wp:positionV>
                <wp:extent cx="635" cy="200025"/>
                <wp:effectExtent l="76200" t="0" r="56515" b="28575"/>
                <wp:wrapNone/>
                <wp:docPr id="521" name="Прямая со стрелкой 52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200025"/>
                        </a:xfrm>
                        <a:prstGeom prst="straightConnector1">
                          <a:avLst/>
                        </a:prstGeom>
                        <a:noFill/>
                        <a:ln w="9525">
                          <a:solidFill>
                            <a:srgbClr val="000000"/>
                          </a:solidFill>
                          <a:round/>
                          <a:headEnd/>
                          <a:tailEnd type="triangle" w="med" len="med"/>
                        </a:ln>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3D7F2F3E" id="Прямая со стрелкой 521" o:spid="_x0000_s1026" type="#_x0000_t32" style="position:absolute;margin-left:168.4pt;margin-top:463.1pt;width:.05pt;height:15.75pt;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jnGjCQIAALwDAAAOAAAAZHJzL2Uyb0RvYy54bWysU82O0zAQviPxDpbvNGlRVxA13UOX5bJA&#10;pV0ewLWdxMLxWLbbtLeFF9hH4BW4cFhA+wzJGzF2f2DhhshhNL/fzHyezM63rSYb6bwCU9LxKKdE&#10;Gg5Cmbqk728un72gxAdmBNNgZEl30tPz+dMns84WcgINaCEdQRDji86WtAnBFlnmeSNb5kdgpcFg&#10;Ba5lAU1XZ8KxDtFbnU3y/CzrwAnrgEvv0XuxD9J5wq8qycO7qvIyEF1SnC0k6ZJcRZnNZ6yoHbON&#10;4ocx2D9M0TJlsOkJ6oIFRtZO/QXVKu7AQxVGHNoMqkpxmXbAbcb5H9tcN8zKtAuS4+2JJv//YPnb&#10;zdIRJUo6nYwpMazFR+o/D7fDXf+j/zLckeFj/4Bi+DTc9l/77/23/qG/JzEbueusLxBiYZYubs+3&#10;5tpeAf/giYFFw0wt0w43O4uwqSJ7VBINb3GCVfcGBOawdYBE5LZybYREisg2vdfu9F5yGwhH59nz&#10;KSUc/XgJ+WQaB8pYcay0zofXEloSlZL64Jiqm7AAY/AswI1TH7a58mFfeCyIbQ1cKq3TdWhDupK+&#10;nGKDGPGglYjBZLh6tdCObFi8r/QdpniU5mBtRAJrJBOvDnpgSqNOQmInOIV8aUljt1YKSrTEXypq&#10;+/G0wfWOhO2pX4HYLV0MRz+eSCLgcM7xBn+3U9avn27+EwAA//8DAFBLAwQUAAYACAAAACEAzwTL&#10;BuEAAAALAQAADwAAAGRycy9kb3ducmV2LnhtbEyPy07DMBBF90j8gzVI7KhDKlwS4lRAhcimSLQI&#10;sXTjIbaI7Sh225SvZ1jB8j5050y1nFzPDjhGG7yE61kGDH0btPWdhLft09UtsJiU16oPHiWcMMKy&#10;Pj+rVKnD0b/iYZM6RiM+lkqCSWkoOY+tQafiLAzoKfsMo1OJ5NhxPaojjbue51kmuFPW0wWjBnw0&#10;2H5t9k5CWn2cjHhvHwr7sn1eC/vdNM1KysuL6f4OWMIp/ZXhF5/QoSamXdh7HVkvYT4XhJ4kFLnI&#10;gVGDnALYjpybxQJ4XfH/P9Q/AAAA//8DAFBLAQItABQABgAIAAAAIQC2gziS/gAAAOEBAAATAAAA&#10;AAAAAAAAAAAAAAAAAABbQ29udGVudF9UeXBlc10ueG1sUEsBAi0AFAAGAAgAAAAhADj9If/WAAAA&#10;lAEAAAsAAAAAAAAAAAAAAAAALwEAAF9yZWxzLy5yZWxzUEsBAi0AFAAGAAgAAAAhAHuOcaMJAgAA&#10;vAMAAA4AAAAAAAAAAAAAAAAALgIAAGRycy9lMm9Eb2MueG1sUEsBAi0AFAAGAAgAAAAhAM8Eywbh&#10;AAAACwEAAA8AAAAAAAAAAAAAAAAAYwQAAGRycy9kb3ducmV2LnhtbFBLBQYAAAAABAAEAPMAAABx&#10;BQAAAAA=&#10;">
                <v:stroke endarrow="block"/>
              </v:shape>
            </w:pict>
          </mc:Fallback>
        </mc:AlternateContent>
      </w:r>
      <w:r w:rsidR="00D42714">
        <w:rPr>
          <w:noProof/>
          <w:lang w:val="ru-RU" w:eastAsia="ru-RU"/>
        </w:rPr>
        <mc:AlternateContent>
          <mc:Choice Requires="wps">
            <w:drawing>
              <wp:anchor distT="0" distB="0" distL="114300" distR="114300" simplePos="0" relativeHeight="251683840" behindDoc="0" locked="0" layoutInCell="1" allowOverlap="1" wp14:anchorId="1692D1C1" wp14:editId="57CB6F0C">
                <wp:simplePos x="0" y="0"/>
                <wp:positionH relativeFrom="column">
                  <wp:posOffset>2138680</wp:posOffset>
                </wp:positionH>
                <wp:positionV relativeFrom="paragraph">
                  <wp:posOffset>6519545</wp:posOffset>
                </wp:positionV>
                <wp:extent cx="635" cy="381000"/>
                <wp:effectExtent l="76200" t="0" r="75565" b="38100"/>
                <wp:wrapNone/>
                <wp:docPr id="520" name="Прямая со стрелкой 52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635" cy="381000"/>
                        </a:xfrm>
                        <a:prstGeom prst="straightConnector1">
                          <a:avLst/>
                        </a:prstGeom>
                        <a:noFill/>
                        <a:ln w="9525">
                          <a:solidFill>
                            <a:srgbClr val="000000"/>
                          </a:solidFill>
                          <a:round/>
                          <a:headEnd/>
                          <a:tailEnd type="triangle" w="med" len="med"/>
                        </a:ln>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4F861508" id="Прямая со стрелкой 520" o:spid="_x0000_s1026" type="#_x0000_t32" style="position:absolute;margin-left:168.4pt;margin-top:513.35pt;width:.05pt;height:30pt;flip:x;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qa9pFQIAAMYDAAAOAAAAZHJzL2Uyb0RvYy54bWysU0tu2zAQ3RfoHQjua8kOHKSC5Sycpl2k&#10;rYGkB6BJSiJKcQiStuxd2gvkCL1CN1n0g5xBulGHtOGk7a6oFoMhZ+bpzZvh7HzbarKRziswJR2P&#10;ckqk4SCUqUv64ebyxRklPjAjmAYjS7qTnp7Pnz+bdbaQE2hAC+kIghhfdLakTQi2yDLPG9kyPwIr&#10;DQYrcC0LeHR1JhzrEL3V2STPT7MOnLAOuPQeby/2QTpP+FUleXhfVV4GokuK3EKyLtlVtNl8xora&#10;MdsofqDB/oFFy5TBnx6hLlhgZO3UX1Ct4g48VGHEoc2gqhSXqQfsZpz/0c11w6xMvaA43h5l8v8P&#10;lr/bLB1RoqTTCepjWItD6r8Mt8Nd/7P/OtyR4VP/gGb4PNz29/2P/nv/0H8jMRu166wvEGJhli52&#10;z7fm2l4B/+iJgUXDTC1TDzc7i7DjWJH9VhIP3iKDVfcWBOawdYAk5LZyLam0sm9iYQRHscg2TW53&#10;nJzcBsLx8vRkSgnH+5OzcZ4nahkrIkastM6H1xJaEp2S+uCYqpuwAGNwQcDt8dnmyofI8LEgFhu4&#10;VFqnPdGGdCV9OZ1MEyEPWokYjGne1auFdmTD4qalL7WLkadpDtZGJLBGMvHq4AemNPokJJ2CU6ic&#10;ljT+rZWCEi3xcUVvT0+bg45Ruv0QViB2SxfDUVJcltTHYbHjNj49p6zH5zf/BQAA//8DAFBLAwQU&#10;AAYACAAAACEA7yS2HOAAAAANAQAADwAAAGRycy9kb3ducmV2LnhtbEyPwU7DMBBE70j8g7VIXFDr&#10;kIoQQpwKAaUnVJGWuxsvSdR4HcVum/w92xMcd2Y0+yZfjrYTJxx860jB/TwCgVQ501KtYLddzVIQ&#10;PmgyunOECib0sCyur3KdGXemLzyVoRZcQj7TCpoQ+kxKXzVotZ+7Hom9HzdYHfgcamkGfeZy28k4&#10;ihJpdUv8odE9vjZYHcqjVfBWbh5W33e7MZ6q9Wf5kR42NL0rdXszvjyDCDiGvzBc8BkdCmbauyMZ&#10;LzoFi0XC6IGNKE4eQXCEpScQ+4uUsiSLXP5fUfwCAAD//wMAUEsBAi0AFAAGAAgAAAAhALaDOJL+&#10;AAAA4QEAABMAAAAAAAAAAAAAAAAAAAAAAFtDb250ZW50X1R5cGVzXS54bWxQSwECLQAUAAYACAAA&#10;ACEAOP0h/9YAAACUAQAACwAAAAAAAAAAAAAAAAAvAQAAX3JlbHMvLnJlbHNQSwECLQAUAAYACAAA&#10;ACEA5qmvaRUCAADGAwAADgAAAAAAAAAAAAAAAAAuAgAAZHJzL2Uyb0RvYy54bWxQSwECLQAUAAYA&#10;CAAAACEA7yS2HOAAAAANAQAADwAAAAAAAAAAAAAAAABvBAAAZHJzL2Rvd25yZXYueG1sUEsFBgAA&#10;AAAEAAQA8wAAAHwFAAAAAA==&#10;">
                <v:stroke endarrow="block"/>
              </v:shape>
            </w:pict>
          </mc:Fallback>
        </mc:AlternateContent>
      </w:r>
      <w:r w:rsidR="00D42714">
        <w:rPr>
          <w:noProof/>
          <w:lang w:val="ru-RU" w:eastAsia="ru-RU"/>
        </w:rPr>
        <mc:AlternateContent>
          <mc:Choice Requires="wps">
            <w:drawing>
              <wp:anchor distT="0" distB="0" distL="114300" distR="114300" simplePos="0" relativeHeight="251684864" behindDoc="0" locked="0" layoutInCell="1" allowOverlap="1" wp14:anchorId="5901B223" wp14:editId="00DA8C70">
                <wp:simplePos x="0" y="0"/>
                <wp:positionH relativeFrom="column">
                  <wp:posOffset>2139315</wp:posOffset>
                </wp:positionH>
                <wp:positionV relativeFrom="paragraph">
                  <wp:posOffset>7157720</wp:posOffset>
                </wp:positionV>
                <wp:extent cx="3175" cy="285750"/>
                <wp:effectExtent l="76200" t="0" r="53975" b="38100"/>
                <wp:wrapNone/>
                <wp:docPr id="519" name="Прямая со стрелкой 51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3175" cy="285750"/>
                        </a:xfrm>
                        <a:prstGeom prst="straightConnector1">
                          <a:avLst/>
                        </a:prstGeom>
                        <a:noFill/>
                        <a:ln w="9525">
                          <a:solidFill>
                            <a:srgbClr val="000000"/>
                          </a:solidFill>
                          <a:round/>
                          <a:headEnd/>
                          <a:tailEnd type="triangle" w="med" len="med"/>
                        </a:ln>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06D8ABFC" id="Прямая со стрелкой 519" o:spid="_x0000_s1026" type="#_x0000_t32" style="position:absolute;margin-left:168.45pt;margin-top:563.6pt;width:.25pt;height:22.5pt;flip:x;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gdqhFwIAAMcDAAAOAAAAZHJzL2Uyb0RvYy54bWysU81uEzEQviPxDpbvZJOgpe0qmx5SCocC&#10;kVoewLG9uxZej2U72eRWeIE+Aq/AhQM/6jPsvhFjJ0oL3BB7GI13Zj7P9814dr5tNdlI5xWYkk5G&#10;Y0qk4SCUqUv6/uby2SklPjAjmAYjS7qTnp7Pnz6ZdbaQU2hAC+kIghhfdLakTQi2yDLPG9kyPwIr&#10;DQYrcC0LeHR1JhzrEL3V2XQ8fpF14IR1wKX3+PdiH6TzhF9Vkod3VeVlILqk2FtI1iW7ijabz1hR&#10;O2YbxQ9tsH/oomXK4KVHqAsWGFk79RdUq7gDD1UYcWgzqCrFZeKAbCbjP9hcN8zKxAXF8fYok/9/&#10;sPztZumIEiXNJ2eUGNbikPrPw+1w1//svwx3ZPjY36MZPg23/df+R/+9v++/kZiN2nXWFwixMEsX&#10;2fOtubZXwD94YmDRMFPLxOFmZxF2Eiuy30riwVvsYNW9AYE5bB0gCbmtXEsqrezrWBjBUSyyTZPb&#10;HScnt4Fw/Pl8cpJTwjEwPc1P8jTXjBURJJZa58MrCS2JTkl9cEzVTViAMbgh4PYXsM2VD7HFh4JY&#10;bOBSaZ0WRRvSlfQsn+apIw9aiRiMad7Vq4V2ZMPiqqUv8cXI4zQHayMSWCOZeHnwA1MafRKSUMEp&#10;lE5LGm9rpaBES3xd0du3p81ByKjdfgorELuli+GoKW5L4nHY7LiOj88p6+H9zX8BAAD//wMAUEsD&#10;BBQABgAIAAAAIQDAQy7c4gAAAA0BAAAPAAAAZHJzL2Rvd25yZXYueG1sTI/BTsMwDIbvSLxDZCQu&#10;iKVLYR2l6YSAwQlNlHHPWtNWa5yqybb27fFOcLT/T78/Z6vRduKIg28daZjPIhBIpataqjVsv9a3&#10;SxA+GKpM5wg1TOhhlV9eZCat3Ik+8ViEWnAJ+dRoaELoUyl92aA1fuZ6JM5+3GBN4HGoZTWYE5fb&#10;TqooWkhrWuILjenxucFyXxyshpdic7/+vtmOairfP4q35X5D06vW11fj0yOIgGP4g+Gsz+qQs9PO&#10;HajyotMQx4sHRjmYq0SBYCSOkzsQu/MqUQpknsn/X+S/AAAA//8DAFBLAQItABQABgAIAAAAIQC2&#10;gziS/gAAAOEBAAATAAAAAAAAAAAAAAAAAAAAAABbQ29udGVudF9UeXBlc10ueG1sUEsBAi0AFAAG&#10;AAgAAAAhADj9If/WAAAAlAEAAAsAAAAAAAAAAAAAAAAALwEAAF9yZWxzLy5yZWxzUEsBAi0AFAAG&#10;AAgAAAAhAOuB2qEXAgAAxwMAAA4AAAAAAAAAAAAAAAAALgIAAGRycy9lMm9Eb2MueG1sUEsBAi0A&#10;FAAGAAgAAAAhAMBDLtziAAAADQEAAA8AAAAAAAAAAAAAAAAAcQQAAGRycy9kb3ducmV2LnhtbFBL&#10;BQYAAAAABAAEAPMAAACABQAAAAA=&#10;">
                <v:stroke endarrow="block"/>
              </v:shape>
            </w:pict>
          </mc:Fallback>
        </mc:AlternateContent>
      </w:r>
      <w:r w:rsidR="00D42714">
        <w:rPr>
          <w:noProof/>
          <w:lang w:val="ru-RU" w:eastAsia="ru-RU"/>
        </w:rPr>
        <mc:AlternateContent>
          <mc:Choice Requires="wps">
            <w:drawing>
              <wp:anchor distT="0" distB="0" distL="114300" distR="114300" simplePos="0" relativeHeight="251685888" behindDoc="0" locked="0" layoutInCell="1" allowOverlap="1" wp14:anchorId="4E5ABEED" wp14:editId="19843AC0">
                <wp:simplePos x="0" y="0"/>
                <wp:positionH relativeFrom="column">
                  <wp:posOffset>2138680</wp:posOffset>
                </wp:positionH>
                <wp:positionV relativeFrom="paragraph">
                  <wp:posOffset>7636510</wp:posOffset>
                </wp:positionV>
                <wp:extent cx="3810" cy="152400"/>
                <wp:effectExtent l="76200" t="0" r="53340" b="38100"/>
                <wp:wrapNone/>
                <wp:docPr id="518" name="Прямая со стрелкой 51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810" cy="152400"/>
                        </a:xfrm>
                        <a:prstGeom prst="straightConnector1">
                          <a:avLst/>
                        </a:prstGeom>
                        <a:noFill/>
                        <a:ln w="9525">
                          <a:solidFill>
                            <a:srgbClr val="000000"/>
                          </a:solidFill>
                          <a:round/>
                          <a:headEnd/>
                          <a:tailEnd type="triangle" w="med" len="med"/>
                        </a:ln>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38855DBB" id="Прямая со стрелкой 518" o:spid="_x0000_s1026" type="#_x0000_t32" style="position:absolute;margin-left:168.4pt;margin-top:601.3pt;width:.3pt;height:12pt;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mBkZEAIAAL0DAAAOAAAAZHJzL2Uyb0RvYy54bWysU81y0zAQvjPDO2h0J44DYYonTg8p5VIg&#10;M20fQJFkW4Os1UhKnNwKL9BH4BW4cOBn+gz2G3WlpKHAjcGHHcm7++1+365mp9tWk410XoEpaT4a&#10;UyINB6FMXdLrq/NnJ5T4wIxgGows6U56ejp/+mTW2UJOoAEtpCMIYnzR2ZI2IdgiyzxvZMv8CKw0&#10;6KzAtSzg1dWZcKxD9FZnk/H4ZdaBE9YBl97j37O9k84TflVJHt5XlZeB6JJibyFZl+wq2mw+Y0Xt&#10;mG0UP7TB/qGLlimDRY9QZywwsnbqL6hWcQceqjDi0GZQVYrLxAHZ5OM/2Fw2zMrEBcXx9iiT/3+w&#10;/N1m6YgSJZ3mOCrDWhxS/3m4GW77n/2X4ZYMH/s7NMOn4ab/2v/ov/d3/TcSo1G7zvoCIRZm6SJ7&#10;vjWX9gL4B08MLBpmapk4XO0swuYxI/stJV68xQ5W3VsQGMPWAZKQ28q1ERIlIts0r91xXnIbCMef&#10;z09ynClHRz6dvBinaWaseEi1zoc3EloSDyX1wTFVN2EBxuBegMtTIba58CE2xoqHhFjXwLnSOq2H&#10;NqQr6avpZJoSPGglojOGeVevFtqRDYsLlr7EEj2PwxysjUhgjWTi9eEcmNJ4JiHJE5xCwbSksVor&#10;BSVa4puKp3172hzki4rttV+B2C1ddEclcUcSj8M+xyV8fE9Rv17d/B4AAP//AwBQSwMEFAAGAAgA&#10;AAAhAGi+JGDiAAAADQEAAA8AAABkcnMvZG93bnJldi54bWxMj8FOwzAQRO9I/IO1SNyoQ4IMDXEq&#10;oELkAhJthTi68RJbxOsodtuUr8c9wXF2RjNvq8XkerbHMVhPEq5nGTCk1mtLnYTN+vnqDliIirTq&#10;PaGEIwZY1OdnlSq1P9A77lexY6mEQqkkmBiHkvPQGnQqzPyAlLwvPzoVkxw7rkd1SOWu53mWCe6U&#10;pbRg1IBPBtvv1c5JiMvPoxEf7ePcvq1fXoX9aZpmKeXlxfRwDyziFP/CcMJP6FAnpq3fkQ6sl1AU&#10;IqHHZORZLoClSFHc3gDbnk65EMDriv//ov4FAAD//wMAUEsBAi0AFAAGAAgAAAAhALaDOJL+AAAA&#10;4QEAABMAAAAAAAAAAAAAAAAAAAAAAFtDb250ZW50X1R5cGVzXS54bWxQSwECLQAUAAYACAAAACEA&#10;OP0h/9YAAACUAQAACwAAAAAAAAAAAAAAAAAvAQAAX3JlbHMvLnJlbHNQSwECLQAUAAYACAAAACEA&#10;eZgZGRACAAC9AwAADgAAAAAAAAAAAAAAAAAuAgAAZHJzL2Uyb0RvYy54bWxQSwECLQAUAAYACAAA&#10;ACEAaL4kYOIAAAANAQAADwAAAAAAAAAAAAAAAABqBAAAZHJzL2Rvd25yZXYueG1sUEsFBgAAAAAE&#10;AAQA8wAAAHkFAAAAAA==&#10;">
                <v:stroke endarrow="block"/>
              </v:shape>
            </w:pict>
          </mc:Fallback>
        </mc:AlternateContent>
      </w:r>
      <w:r w:rsidR="00D42714">
        <w:rPr>
          <w:noProof/>
          <w:lang w:val="ru-RU" w:eastAsia="ru-RU"/>
        </w:rPr>
        <mc:AlternateContent>
          <mc:Choice Requires="wps">
            <w:drawing>
              <wp:anchor distT="0" distB="0" distL="114300" distR="114300" simplePos="0" relativeHeight="251686912" behindDoc="0" locked="0" layoutInCell="1" allowOverlap="1" wp14:anchorId="2A93BB23" wp14:editId="26621088">
                <wp:simplePos x="0" y="0"/>
                <wp:positionH relativeFrom="column">
                  <wp:posOffset>2148205</wp:posOffset>
                </wp:positionH>
                <wp:positionV relativeFrom="paragraph">
                  <wp:posOffset>8181975</wp:posOffset>
                </wp:positionV>
                <wp:extent cx="5715" cy="154305"/>
                <wp:effectExtent l="76200" t="0" r="51435" b="36195"/>
                <wp:wrapNone/>
                <wp:docPr id="517" name="Прямая со стрелкой 51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5715" cy="154305"/>
                        </a:xfrm>
                        <a:prstGeom prst="straightConnector1">
                          <a:avLst/>
                        </a:prstGeom>
                        <a:noFill/>
                        <a:ln w="9525">
                          <a:solidFill>
                            <a:srgbClr val="000000"/>
                          </a:solidFill>
                          <a:round/>
                          <a:headEnd/>
                          <a:tailEnd type="triangle" w="med" len="med"/>
                        </a:ln>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5BD92B50" id="Прямая со стрелкой 517" o:spid="_x0000_s1026" type="#_x0000_t32" style="position:absolute;margin-left:169.15pt;margin-top:644.25pt;width:.45pt;height:12.15pt;flip:x;z-index:25168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4GvFgIAAMcDAAAOAAAAZHJzL2Uyb0RvYy54bWysU81y0zAQvjPDO2h0J44DpuCJ00NK4VAg&#10;My0PoEiyrUHWaiQlTm6FF+gj9BW4cOBn+gzOG7FSMimFG4MPO5J399tvv11NTzedJmvpvAJT0Xw0&#10;pkQaDkKZpqIfrs6fvKDEB2YE02BkRbfS09PZ40fT3pZyAi1oIR1BEOPL3la0DcGWWeZ5KzvmR2Cl&#10;QWcNrmMBr67JhGM9onc6m4zHz7MenLAOuPQe/57tnXSW8Ota8vC+rr0MRFcUuYVkXbLLaLPZlJWN&#10;Y7ZV/ECD/QOLjimDRY9QZywwsnLqL6hOcQce6jDi0GVQ14rL1AN2k4//6OayZVamXlAcb48y+f8H&#10;y9+tF44oUdEiP6HEsA6HNNzurnc3w8/hy+6G7D4Nd2h2n3fXw9fhx/B9uBu+kRiN2vXWlwgxNwsX&#10;u+cbc2kvgH/0xMC8ZaaRqYerrUXYPGZkD1LixVtksOzfgsAYtgqQhNzUriO1VvZNTIzgKBbZpMlt&#10;j5OTm0A4/ixO8oISjo68ePZ0XKRKrIwgMdU6H15L6Eg8VNQHx1TThjkYgxsCbl+ArS98iBTvE2Ky&#10;gXOldVoUbUhf0ZfFpEiMPGglojOGedcs59qRNYurlr4DiwdhDlZGJLBWMvHqcA5MaTyTkIQKTqF0&#10;WtJYrZOCEi3xdcXTnp42ByGjdvspLEFsFy66o6a4LamPw2bHdfz9nqLu39/sFwAAAP//AwBQSwME&#10;FAAGAAgAAAAhAJ6gxAHgAAAADQEAAA8AAABkcnMvZG93bnJldi54bWxMj8FOwzAQRO9I/IO1SFwQ&#10;dYhVZEKcCgGFU1URyt1NliRqvI5it03+nuUEx515mp3JV5PrxQnH0HkycLdIQCBVvu6oMbD7XN9q&#10;ECFaqm3vCQ3MGGBVXF7kNqv9mT7wVMZGcAiFzBpoYxwyKUPVorNh4Qck9r796Gzkc2xkPdozh7te&#10;pklyL53tiD+0dsDnFqtDeXQGXsrtcv11s5vSuXrflG/6sKX51Zjrq+npEUTEKf7B8Fufq0PBnfb+&#10;SHUQvQGltGKUjVTrJQhGlHpIQexZUiyCLHL5f0XxAwAA//8DAFBLAQItABQABgAIAAAAIQC2gziS&#10;/gAAAOEBAAATAAAAAAAAAAAAAAAAAAAAAABbQ29udGVudF9UeXBlc10ueG1sUEsBAi0AFAAGAAgA&#10;AAAhADj9If/WAAAAlAEAAAsAAAAAAAAAAAAAAAAALwEAAF9yZWxzLy5yZWxzUEsBAi0AFAAGAAgA&#10;AAAhAH9nga8WAgAAxwMAAA4AAAAAAAAAAAAAAAAALgIAAGRycy9lMm9Eb2MueG1sUEsBAi0AFAAG&#10;AAgAAAAhAJ6gxAHgAAAADQEAAA8AAAAAAAAAAAAAAAAAcAQAAGRycy9kb3ducmV2LnhtbFBLBQYA&#10;AAAABAAEAPMAAAB9BQAAAAA=&#10;">
                <v:stroke endarrow="block"/>
              </v:shape>
            </w:pict>
          </mc:Fallback>
        </mc:AlternateContent>
      </w:r>
      <w:r w:rsidR="00D42714">
        <w:rPr>
          <w:noProof/>
          <w:lang w:val="ru-RU" w:eastAsia="ru-RU"/>
        </w:rPr>
        <mc:AlternateContent>
          <mc:Choice Requires="wps">
            <w:drawing>
              <wp:anchor distT="0" distB="0" distL="114300" distR="114300" simplePos="0" relativeHeight="251687936" behindDoc="0" locked="0" layoutInCell="1" allowOverlap="1" wp14:anchorId="49B01EB6" wp14:editId="17446837">
                <wp:simplePos x="0" y="0"/>
                <wp:positionH relativeFrom="column">
                  <wp:posOffset>3205480</wp:posOffset>
                </wp:positionH>
                <wp:positionV relativeFrom="paragraph">
                  <wp:posOffset>3642995</wp:posOffset>
                </wp:positionV>
                <wp:extent cx="1104900" cy="266700"/>
                <wp:effectExtent l="0" t="0" r="0" b="0"/>
                <wp:wrapNone/>
                <wp:docPr id="516" name="Блок-схема: процесс 5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04900" cy="266700"/>
                        </a:xfrm>
                        <a:prstGeom prst="flowChartProcess">
                          <a:avLst/>
                        </a:prstGeom>
                        <a:solidFill>
                          <a:srgbClr val="FFFFFF"/>
                        </a:solidFill>
                        <a:ln w="9525">
                          <a:solidFill>
                            <a:srgbClr val="000000"/>
                          </a:solidFill>
                          <a:miter lim="800000"/>
                          <a:headEnd/>
                          <a:tailEnd/>
                        </a:ln>
                      </wps:spPr>
                      <wps:txbx>
                        <w:txbxContent>
                          <w:p w14:paraId="084D8140" w14:textId="77777777" w:rsidR="00C01CFE" w:rsidRDefault="00C01CFE" w:rsidP="00AD1C73">
                            <w:pPr>
                              <w:jc w:val="center"/>
                            </w:pPr>
                            <w:r>
                              <w:t>Жолоб № 1</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9B01EB6" id="Блок-схема: процесс 516" o:spid="_x0000_s1040" type="#_x0000_t109" style="position:absolute;left:0;text-align:left;margin-left:252.4pt;margin-top:286.85pt;width:87pt;height:21pt;z-index:251687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Jtw9XgIAAHkEAAAOAAAAZHJzL2Uyb0RvYy54bWysVMFuEzEQvSPxD5bv7e5GSdqsuqmqliKk&#10;ApUKH+B4vVkLr8fYTjblRA9w50+49AKo/MLmjxh70zQFTog9WDOe8ZuZNzN7dLxqFFkK6yTogmb7&#10;KSVCcyilnhf07ZvzvUNKnGe6ZAq0KOi1cPR4+vTJUWtyMYAaVCksQRDt8tYUtPbe5EnieC0a5vbB&#10;CI3GCmzDPKp2npSWtYjeqGSQpuOkBVsaC1w4h7dnvZFOI35VCe5fV5UTnqiCYm4+njaes3Am0yOW&#10;zy0zteSbNNg/ZNEwqTHoFuqMeUYWVv4B1UhuwUHl9zk0CVSV5CLWgNVk6W/VXNXMiFgLkuPMlib3&#10;/2D5q+WlJbIs6CgbU6JZg03qvnTfu7vu2976Zv2pu+1+dF9z0v1cf+zu1p+7W7y9IcEdyWuNyxHj&#10;ylzaUL4zF8DfOaLhtGZ6Lk6shbYWrMSUs+CfPHoQFIdPyax9CSVGZgsPkcdVZZsAiAyRVWzX9bZd&#10;YuUJx8ssS4eTFLvK0TYYjw9QDiFYfv/aWOefC2hIEApaKWgxL+sv+4GJkdjywvn+2b17rASULM+l&#10;UlGx89mpsmTJcIzO47eJ5HbdlCZtQSejwSgiP7K5XYg0fn+DaKTHfVCyKejh1onlgcJnusQ0We6Z&#10;VL2MlSq94TTQ2LfDr2ar2NFsGCIEjmdQXiPLFvr5x31FoQb7gZIWZ7+g7v2CWUGJeqGxU5NsOAzL&#10;EpXh6GCAit21zHYtTHOEKqinpBdPfb9gC2PlvMZIWaRDwwl2t5KR7IesNvnjfMfWbXYxLNCuHr0e&#10;/hjTXwAAAP//AwBQSwMEFAAGAAgAAAAhANp4QfbhAAAACwEAAA8AAABkcnMvZG93bnJldi54bWxM&#10;j0FPg0AQhe8m/ofNmHhp7EJbCkGWxphg7MGD6MXbwo5AZGcbdkvx3zue9PZm3subb4rDYkcx4+QH&#10;RwridQQCqXVmoE7B+1t1l4HwQZPRoyNU8I0eDuX1VaFz4y70inMdOsEl5HOtoA/hlEvp2x6t9mt3&#10;QmLv001WBx6nTppJX7jcjnITRXtp9UB8odcnfOyx/arPVsEmW9VP9FI975qjqXQSf8yr7VGp25vl&#10;4R5EwCX8heEXn9GhZKbGncl4MSpIoh2jBxbpNgXBiX2a8aZhEScpyLKQ/38ofwAAAP//AwBQSwEC&#10;LQAUAAYACAAAACEAtoM4kv4AAADhAQAAEwAAAAAAAAAAAAAAAAAAAAAAW0NvbnRlbnRfVHlwZXNd&#10;LnhtbFBLAQItABQABgAIAAAAIQA4/SH/1gAAAJQBAAALAAAAAAAAAAAAAAAAAC8BAABfcmVscy8u&#10;cmVsc1BLAQItABQABgAIAAAAIQCoJtw9XgIAAHkEAAAOAAAAAAAAAAAAAAAAAC4CAABkcnMvZTJv&#10;RG9jLnhtbFBLAQItABQABgAIAAAAIQDaeEH24QAAAAsBAAAPAAAAAAAAAAAAAAAAALgEAABkcnMv&#10;ZG93bnJldi54bWxQSwUGAAAAAAQABADzAAAAxgUAAAAA&#10;">
                <v:textbox>
                  <w:txbxContent>
                    <w:p w14:paraId="084D8140" w14:textId="77777777" w:rsidR="00C01CFE" w:rsidRDefault="00C01CFE" w:rsidP="00AD1C73">
                      <w:pPr>
                        <w:jc w:val="center"/>
                      </w:pPr>
                      <w:r>
                        <w:t>Жолоб № 1</w:t>
                      </w:r>
                    </w:p>
                  </w:txbxContent>
                </v:textbox>
              </v:shape>
            </w:pict>
          </mc:Fallback>
        </mc:AlternateContent>
      </w:r>
      <w:r w:rsidR="00D42714">
        <w:rPr>
          <w:noProof/>
          <w:lang w:val="ru-RU" w:eastAsia="ru-RU"/>
        </w:rPr>
        <mc:AlternateContent>
          <mc:Choice Requires="wps">
            <w:drawing>
              <wp:anchor distT="0" distB="0" distL="114300" distR="114300" simplePos="0" relativeHeight="251688960" behindDoc="0" locked="0" layoutInCell="1" allowOverlap="1" wp14:anchorId="16E13B35" wp14:editId="00F518F7">
                <wp:simplePos x="0" y="0"/>
                <wp:positionH relativeFrom="column">
                  <wp:posOffset>4719955</wp:posOffset>
                </wp:positionH>
                <wp:positionV relativeFrom="paragraph">
                  <wp:posOffset>3642995</wp:posOffset>
                </wp:positionV>
                <wp:extent cx="1104900" cy="266700"/>
                <wp:effectExtent l="0" t="0" r="0" b="0"/>
                <wp:wrapNone/>
                <wp:docPr id="515" name="Блок-схема: процесс 5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04900" cy="266700"/>
                        </a:xfrm>
                        <a:prstGeom prst="flowChartProcess">
                          <a:avLst/>
                        </a:prstGeom>
                        <a:solidFill>
                          <a:srgbClr val="FFFFFF"/>
                        </a:solidFill>
                        <a:ln w="9525">
                          <a:solidFill>
                            <a:srgbClr val="000000"/>
                          </a:solidFill>
                          <a:miter lim="800000"/>
                          <a:headEnd/>
                          <a:tailEnd/>
                        </a:ln>
                      </wps:spPr>
                      <wps:txbx>
                        <w:txbxContent>
                          <w:p w14:paraId="3F90E282" w14:textId="77777777" w:rsidR="00C01CFE" w:rsidRDefault="00C01CFE" w:rsidP="00AD1C73">
                            <w:pPr>
                              <w:jc w:val="center"/>
                            </w:pPr>
                            <w:r>
                              <w:t>Жолоб № 2</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6E13B35" id="Блок-схема: процесс 515" o:spid="_x0000_s1041" type="#_x0000_t109" style="position:absolute;left:0;text-align:left;margin-left:371.65pt;margin-top:286.85pt;width:87pt;height:21pt;z-index:251688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H5IBXQIAAHkEAAAOAAAAZHJzL2Uyb0RvYy54bWysVM1uEzEQviPxDpbvze5GSX9W3VRVSxBS&#10;gUqFB3C83qyF12NsJ5tyoge48yZcegFUXmHzRoy9aZoCJ8QeLI9n/M3M93n2+GTVKLIU1knQBc0G&#10;KSVCcyilnhf07Zvp3iElzjNdMgVaFPRaOHoyefrkuDW5GEINqhSWIIh2eWsKWntv8iRxvBYNcwMw&#10;QqOzAtswj6adJ6VlLaI3Khmm6X7Sgi2NBS6cw9Pz3kknEb+qBPevq8oJT1RBsTYfVxvXWViTyTHL&#10;55aZWvJNGewfqmiY1Jh0C3XOPCMLK/+AaiS34KDyAw5NAlUluYg9YDdZ+ls3VzUzIvaC5Dizpcn9&#10;P1j+anlpiSwLOs7GlGjWoEjdl+57d9d921vfrD91t92P7mtOup/rj93d+nN3i6c3JIQjea1xOWJc&#10;mUsb2nfmAvg7RzSc1UzPxam10NaClVhyFuKTRxeC4fAqmbUvocTMbOEh8riqbBMAkSGyinJdb+US&#10;K084HmZZOjpKUVWOvuH+/gHuQwqW39821vnnAhoSNgWtFLRYl/WX/YOJmdjywvn+2n147ASULKdS&#10;qWjY+exMWbJk+Iym8dtkcrthSpO2oEfj4TgiP/K5XYg0fn+DaKTHeVCyKejhNojlgcJnusQyWe6Z&#10;VP0eO1V6w2mgsZfDr2arqOiDQjMor5FlC/37x3nFTQ32AyUtvv2CuvcLZgUl6oVGpY6y0SgMSzRG&#10;44MhGnbXM9v1MM0RqqCekn575vsBWxgr5zVmyiIdGk5R3UpGsoPyfVWb+vF9R+k2sxgGaNeOUQ9/&#10;jMkvAAAA//8DAFBLAwQUAAYACAAAACEAR2ysTeIAAAALAQAADwAAAGRycy9kb3ducmV2LnhtbEyP&#10;sU7DMBCGdyTewTokloo6aZq6hDgVQgqiAwOBhc2JTRIRn6PYTcPbc0xlvLtP/31/fljswGYz+d6h&#10;hHgdATPYON1jK+HjvbzbA/NBoVaDQyPhx3g4FNdXucq0O+ObmavQMgpBnykJXQhjxrlvOmOVX7vR&#10;IN2+3GRVoHFquZ7UmcLtwDdRtONW9UgfOjWap84039XJStjsV9UzvpYv2/qoS5XGn/MqOUp5e7M8&#10;PgALZgkXGP70SR0KcqrdCbVngwSxTRJCJaQiEcCIuI8FbWoJuzgVwIuc/+9Q/AIAAP//AwBQSwEC&#10;LQAUAAYACAAAACEAtoM4kv4AAADhAQAAEwAAAAAAAAAAAAAAAAAAAAAAW0NvbnRlbnRfVHlwZXNd&#10;LnhtbFBLAQItABQABgAIAAAAIQA4/SH/1gAAAJQBAAALAAAAAAAAAAAAAAAAAC8BAABfcmVscy8u&#10;cmVsc1BLAQItABQABgAIAAAAIQCWH5IBXQIAAHkEAAAOAAAAAAAAAAAAAAAAAC4CAABkcnMvZTJv&#10;RG9jLnhtbFBLAQItABQABgAIAAAAIQBHbKxN4gAAAAsBAAAPAAAAAAAAAAAAAAAAALcEAABkcnMv&#10;ZG93bnJldi54bWxQSwUGAAAAAAQABADzAAAAxgUAAAAA&#10;">
                <v:textbox>
                  <w:txbxContent>
                    <w:p w14:paraId="3F90E282" w14:textId="77777777" w:rsidR="00C01CFE" w:rsidRDefault="00C01CFE" w:rsidP="00AD1C73">
                      <w:pPr>
                        <w:jc w:val="center"/>
                      </w:pPr>
                      <w:r>
                        <w:t>Жолоб № 2</w:t>
                      </w:r>
                    </w:p>
                  </w:txbxContent>
                </v:textbox>
              </v:shape>
            </w:pict>
          </mc:Fallback>
        </mc:AlternateContent>
      </w:r>
      <w:r w:rsidR="00D42714">
        <w:rPr>
          <w:noProof/>
          <w:lang w:val="ru-RU" w:eastAsia="ru-RU"/>
        </w:rPr>
        <mc:AlternateContent>
          <mc:Choice Requires="wps">
            <w:drawing>
              <wp:anchor distT="0" distB="0" distL="114300" distR="114300" simplePos="0" relativeHeight="251689984" behindDoc="0" locked="0" layoutInCell="1" allowOverlap="1" wp14:anchorId="7C52B7EE" wp14:editId="526E3213">
                <wp:simplePos x="0" y="0"/>
                <wp:positionH relativeFrom="column">
                  <wp:posOffset>3205480</wp:posOffset>
                </wp:positionH>
                <wp:positionV relativeFrom="paragraph">
                  <wp:posOffset>4299585</wp:posOffset>
                </wp:positionV>
                <wp:extent cx="1104900" cy="257810"/>
                <wp:effectExtent l="0" t="0" r="0" b="8890"/>
                <wp:wrapNone/>
                <wp:docPr id="514" name="Блок-схема: процесс 51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04900" cy="257810"/>
                        </a:xfrm>
                        <a:prstGeom prst="flowChartProcess">
                          <a:avLst/>
                        </a:prstGeom>
                        <a:solidFill>
                          <a:srgbClr val="FFFFFF"/>
                        </a:solidFill>
                        <a:ln w="9525">
                          <a:solidFill>
                            <a:srgbClr val="000000"/>
                          </a:solidFill>
                          <a:miter lim="800000"/>
                          <a:headEnd/>
                          <a:tailEnd/>
                        </a:ln>
                      </wps:spPr>
                      <wps:txbx>
                        <w:txbxContent>
                          <w:p w14:paraId="3DCBAA95" w14:textId="77777777" w:rsidR="00C01CFE" w:rsidRDefault="00C01CFE" w:rsidP="00AD1C73">
                            <w:pPr>
                              <w:jc w:val="center"/>
                            </w:pPr>
                            <w:r>
                              <w:t>Сортувалка</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C52B7EE" id="Блок-схема: процесс 514" o:spid="_x0000_s1042" type="#_x0000_t109" style="position:absolute;left:0;text-align:left;margin-left:252.4pt;margin-top:338.55pt;width:87pt;height:20.3pt;z-index:251689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UfsdYAIAAHkEAAAOAAAAZHJzL2Uyb0RvYy54bWysVM1uEzEQviPxDpbv7e5GSX9W3VRVShBS&#10;gUqFB3C83qyF1zZjJ5tyoody50249AKovMLmjRh705ACJ8QeLI9n/Hnm+2b25HTVKLIU4KTRBc32&#10;U0qE5qaUel7Qt2+me0eUOM90yZTRoqDXwtHT8dMnJ63NxcDURpUCCIJol7e2oLX3Nk8Sx2vRMLdv&#10;rNDorAw0zKMJ86QE1iJ6o5JBmh4krYHSguHCOTw97510HPGrSnD/uqqc8EQVFHPzcYW4zsKajE9Y&#10;Pgdma8k3abB/yKJhUuOjW6hz5hlZgPwDqpEcjDOV3+emSUxVSS5iDVhNlv5WzVXNrIi1IDnObmly&#10;/w+Wv1peApFlQUfZkBLNGhSp+9x96+67r3vrm/Vtd9d9777kpPux/tjdrz91d3h6Q0I4ktdalyPG&#10;lb2EUL6zF4a/c0SbSc30XJwBmLYWrMSUsxCfPLoQDIdXyax9aUp8mS28iTyuKmgCIDJEVlGu661c&#10;YuUJx8MsS4fHKarK0TcYHR5lUc+E5Q+3LTj/XJiGhE1BK2VazAv8Zd8w8SW2vHA+ZMbyh/BYiVGy&#10;nEqlogHz2UQBWTJso2n8YjFY8G6Y0qQt6PFoMIrIj3xuFyKN398gGulxHpRsCnq0DWJ5oPCZLmO3&#10;eiZVv8eUld5wGmjs5fCr2Soqmh08KDQz5TWyDKbvf5xX3NQGPlDSYu8X1L1fMBCUqBcalTrOhsMw&#10;LNEYjg4HaMCuZ7brYZojVEE9Jf124vsBW1iQ8xpfyiId2pyhupWMZAfl+6w2+WN/Rw02sxgGaNeO&#10;Ub/+GOOfAAAA//8DAFBLAwQUAAYACAAAACEAlVlp7uIAAAALAQAADwAAAGRycy9kb3ducmV2Lnht&#10;bEyPwU7DMBBE70j8g7VIXCrqpLRxFOJUCCmIHnogcOnNid0kIl5HsZuGv2c5wXFnRzNv8v1iBzab&#10;yfcOJcTrCJjBxukeWwmfH+VDCswHhVoNDo2Eb+NhX9ze5CrT7orvZq5CyygEfaYkdCGMGee+6YxV&#10;fu1Gg/Q7u8mqQOfUcj2pK4XbgW+iKOFW9UgNnRrNS2ear+piJWzSVfWKx/JtWx90qXbxaV49HqS8&#10;v1uen4AFs4Q/M/ziEzoUxFS7C2rPBgm7aEvoQUIiRAyMHIlISakliFgI4EXO/28ofgAAAP//AwBQ&#10;SwECLQAUAAYACAAAACEAtoM4kv4AAADhAQAAEwAAAAAAAAAAAAAAAAAAAAAAW0NvbnRlbnRfVHlw&#10;ZXNdLnhtbFBLAQItABQABgAIAAAAIQA4/SH/1gAAAJQBAAALAAAAAAAAAAAAAAAAAC8BAABfcmVs&#10;cy8ucmVsc1BLAQItABQABgAIAAAAIQDDUfsdYAIAAHkEAAAOAAAAAAAAAAAAAAAAAC4CAABkcnMv&#10;ZTJvRG9jLnhtbFBLAQItABQABgAIAAAAIQCVWWnu4gAAAAsBAAAPAAAAAAAAAAAAAAAAALoEAABk&#10;cnMvZG93bnJldi54bWxQSwUGAAAAAAQABADzAAAAyQUAAAAA&#10;">
                <v:textbox>
                  <w:txbxContent>
                    <w:p w14:paraId="3DCBAA95" w14:textId="77777777" w:rsidR="00C01CFE" w:rsidRDefault="00C01CFE" w:rsidP="00AD1C73">
                      <w:pPr>
                        <w:jc w:val="center"/>
                      </w:pPr>
                      <w:r>
                        <w:t>Сортувалка</w:t>
                      </w:r>
                    </w:p>
                  </w:txbxContent>
                </v:textbox>
              </v:shape>
            </w:pict>
          </mc:Fallback>
        </mc:AlternateContent>
      </w:r>
      <w:r w:rsidR="00D42714">
        <w:rPr>
          <w:noProof/>
          <w:lang w:val="ru-RU" w:eastAsia="ru-RU"/>
        </w:rPr>
        <mc:AlternateContent>
          <mc:Choice Requires="wps">
            <w:drawing>
              <wp:anchor distT="0" distB="0" distL="114299" distR="114299" simplePos="0" relativeHeight="251691008" behindDoc="0" locked="0" layoutInCell="1" allowOverlap="1" wp14:anchorId="792D62F0" wp14:editId="2C871268">
                <wp:simplePos x="0" y="0"/>
                <wp:positionH relativeFrom="column">
                  <wp:posOffset>3643629</wp:posOffset>
                </wp:positionH>
                <wp:positionV relativeFrom="paragraph">
                  <wp:posOffset>2328545</wp:posOffset>
                </wp:positionV>
                <wp:extent cx="0" cy="495300"/>
                <wp:effectExtent l="0" t="0" r="0" b="0"/>
                <wp:wrapNone/>
                <wp:docPr id="513" name="Прямая со стрелкой 51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0" cy="495300"/>
                        </a:xfrm>
                        <a:prstGeom prst="straightConnector1">
                          <a:avLst/>
                        </a:prstGeom>
                        <a:noFill/>
                        <a:ln w="9525">
                          <a:solidFill>
                            <a:srgbClr val="000000"/>
                          </a:solidFill>
                          <a:round/>
                          <a:headEnd/>
                          <a:tailEnd/>
                        </a:ln>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194D5D00" id="Прямая со стрелкой 513" o:spid="_x0000_s1026" type="#_x0000_t32" style="position:absolute;margin-left:286.9pt;margin-top:183.35pt;width:0;height:39pt;flip:y;z-index:251691008;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y8we/gEAAKIDAAAOAAAAZHJzL2Uyb0RvYy54bWysU81y0zAQvjPDO2h0J05SwlBPnB5SyqVA&#10;Zlq4K5Jsa5C1GkmJk1vhBfoIvAIXDvxMn8F+I1ZySAvcGHzY0Wp3P3377Xp+tms02UrnFZiCTkZj&#10;SqThIJSpCvr2+uLJc0p8YEYwDUYWdC89PVs8fjRvbS6nUIMW0hEEMT5vbUHrEGyeZZ7XsmF+BFYa&#10;DJbgGhbQdVUmHGsRvdHZdDx+lrXghHXApfd4ez4E6SLhl6Xk4U1ZehmILihyC8m6ZNfRZos5yyvH&#10;bK34gQb7BxYNUwYfPUKds8DIxqm/oBrFHXgow4hDk0FZKi5TD9jNZPxHN1c1szL1guJ4e5TJ/z9Y&#10;/nq7ckSJgs4mJ5QY1uCQuk/9TX/b/eg+97ek/9Ddoek/9jfdl+579627676SmI3atdbnCLE0Kxe7&#10;5ztzZS+Bv/fEwLJmppKph+u9RdhJrMh+K4mOt8hg3b4CgTlsEyAJuStdQ0qt7LtYGMFRLLJLk9sf&#10;Jyd3gfDhkuPt09PZyTgNNWN5RIh11vnwUkJD4qGgPjimqjoswRhcD3ADOtte+hD53RfEYgMXSuu0&#10;JdqQtqCns+ks0fGglYjBmOZdtV5qR7Ys7ln6UrMYeZjmYGNEAqslEy8O58CUHs74uDYHjaIsg8Br&#10;EPuV+6UdLkJieVjauGkP/VR9/2stfgIAAP//AwBQSwMEFAAGAAgAAAAhAIWSGtnfAAAACwEAAA8A&#10;AABkcnMvZG93bnJldi54bWxMj0FPg0AQhe8m/Q+bMfFmFy1CgwxNY6LxYEiset+yI9Cys8hugf57&#10;13jQ47x5ee97+WY2nRhpcK1lhJtlBIK4srrlGuH97fF6DcJ5xVp1lgnhTA42xeIiV5m2E7/SuPO1&#10;CCHsMoXQeN9nUrqqIaPc0vbE4fdpB6N8OIda6kFNIdx08jaKEmlUy6GhUT09NFQddyeD8MXp+SOW&#10;4/pQlj55en6pmcoJ8epy3t6D8DT7PzP84Ad0KALT3p5YO9Eh3KWrgO4RVkmSggiOX2WPEMdxCrLI&#10;5f8NxTcAAAD//wMAUEsBAi0AFAAGAAgAAAAhALaDOJL+AAAA4QEAABMAAAAAAAAAAAAAAAAAAAAA&#10;AFtDb250ZW50X1R5cGVzXS54bWxQSwECLQAUAAYACAAAACEAOP0h/9YAAACUAQAACwAAAAAAAAAA&#10;AAAAAAAvAQAAX3JlbHMvLnJlbHNQSwECLQAUAAYACAAAACEArMvMHv4BAACiAwAADgAAAAAAAAAA&#10;AAAAAAAuAgAAZHJzL2Uyb0RvYy54bWxQSwECLQAUAAYACAAAACEAhZIa2d8AAAALAQAADwAAAAAA&#10;AAAAAAAAAABYBAAAZHJzL2Rvd25yZXYueG1sUEsFBgAAAAAEAAQA8wAAAGQFAAAAAA==&#10;"/>
            </w:pict>
          </mc:Fallback>
        </mc:AlternateContent>
      </w:r>
      <w:r w:rsidR="00D42714">
        <w:rPr>
          <w:noProof/>
          <w:lang w:val="ru-RU" w:eastAsia="ru-RU"/>
        </w:rPr>
        <mc:AlternateContent>
          <mc:Choice Requires="wps">
            <w:drawing>
              <wp:anchor distT="4294967295" distB="4294967295" distL="114300" distR="114300" simplePos="0" relativeHeight="251692032" behindDoc="0" locked="0" layoutInCell="1" allowOverlap="1" wp14:anchorId="0A56D43E" wp14:editId="7C2248B7">
                <wp:simplePos x="0" y="0"/>
                <wp:positionH relativeFrom="column">
                  <wp:posOffset>2520315</wp:posOffset>
                </wp:positionH>
                <wp:positionV relativeFrom="paragraph">
                  <wp:posOffset>2328544</wp:posOffset>
                </wp:positionV>
                <wp:extent cx="1123950" cy="0"/>
                <wp:effectExtent l="0" t="0" r="0" b="0"/>
                <wp:wrapNone/>
                <wp:docPr id="512" name="Прямая со стрелкой 51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123950" cy="0"/>
                        </a:xfrm>
                        <a:prstGeom prst="straightConnector1">
                          <a:avLst/>
                        </a:prstGeom>
                        <a:noFill/>
                        <a:ln w="9525">
                          <a:solidFill>
                            <a:srgbClr val="000000"/>
                          </a:solidFill>
                          <a:round/>
                          <a:headEnd/>
                          <a:tailEnd/>
                        </a:ln>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3B1E404C" id="Прямая со стрелкой 512" o:spid="_x0000_s1026" type="#_x0000_t32" style="position:absolute;margin-left:198.45pt;margin-top:183.35pt;width:88.5pt;height:0;flip:x;z-index:251692032;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fuj//wEAAKMDAAAOAAAAZHJzL2Uyb0RvYy54bWysU81uEzEQviPxDpbvZLNBQXSVTQ8phUOB&#10;SC0P4NjeXQuvx7KdbHIrvEAfgVfg0gM/6jPsvhFjJ00L3BB7GHk8832e+WZ2drptNdlI5xWYkuaj&#10;MSXScBDK1CX9cHX+7CUlPjAjmAYjS7qTnp7Onz6ZdbaQE2hAC+kIkhhfdLakTQi2yDLPG9kyPwIr&#10;DQYrcC0L6Lo6E451yN7qbDIev8g6cMI64NJ7vD3bB+k88VeV5OF9VXkZiC4p1haSdcmuos3mM1bU&#10;jtlG8UMZ7B+qaJky+OiR6owFRtZO/UXVKu7AQxVGHNoMqkpxmXrAbvLxH91cNszK1AuK4+1RJv//&#10;aPm7zdIRJUo6zSeUGNbikPovw/Vw0//svw43ZPjU36EZPg/X/W3/o//e3/XfSMxG7TrrC6RYmKWL&#10;3fOtubQXwD96YmDRMFPL1MPVziJtHhHZb5DoeIsVrLq3IDCHrQMkIbeVa0mllX0TgZEcxSLbNLnd&#10;cXJyGwjHyzyfPD+Z4oD5fSxjRaSIQOt8eC2hJfFQUh8cU3UTFmAM7ge4PT3bXPgQC3wARLCBc6V1&#10;WhNtSFfSk+lkmurxoJWIwZjmXb1aaEc2LC5a+lK3GHmc5mBtRCJrJBOvDufAlN6f8XFtDiJFXfYK&#10;r0Dslu5ePNyEVOVha+OqPfYT+uHfmv8CAAD//wMAUEsDBBQABgAIAAAAIQCLeTHV3gAAAAsBAAAP&#10;AAAAZHJzL2Rvd25yZXYueG1sTI9BT8MwDIXvSPyHyEjcWAqDdCtNJ4QE4oAqMeCeNaYtNE5psrb7&#10;93gSEtzs956eP+eb2XVixCG0njRcLhIQSJW3LdUa3l4fLlYgQjRkTecJNRwwwKY4PclNZv1ELzhu&#10;Yy24hEJmNDQx9pmUoWrQmbDwPRJ7H35wJvI61NIOZuJy18mrJFHSmZb4QmN6vG+w+trunYZvSg/v&#10;13JcfZZlVI9PzzVhOWl9fjbf3YKIOMe/MBzxGR0KZtr5PdkgOg3LtVpzlAelUhCcuEmXrOx+FVnk&#10;8v8PxQ8AAAD//wMAUEsBAi0AFAAGAAgAAAAhALaDOJL+AAAA4QEAABMAAAAAAAAAAAAAAAAAAAAA&#10;AFtDb250ZW50X1R5cGVzXS54bWxQSwECLQAUAAYACAAAACEAOP0h/9YAAACUAQAACwAAAAAAAAAA&#10;AAAAAAAvAQAAX3JlbHMvLnJlbHNQSwECLQAUAAYACAAAACEA137o//8BAACjAwAADgAAAAAAAAAA&#10;AAAAAAAuAgAAZHJzL2Uyb0RvYy54bWxQSwECLQAUAAYACAAAACEAi3kx1d4AAAALAQAADwAAAAAA&#10;AAAAAAAAAABZBAAAZHJzL2Rvd25yZXYueG1sUEsFBgAAAAAEAAQA8wAAAGQFAAAAAA==&#10;"/>
            </w:pict>
          </mc:Fallback>
        </mc:AlternateContent>
      </w:r>
      <w:r w:rsidR="00D42714">
        <w:rPr>
          <w:noProof/>
          <w:lang w:val="ru-RU" w:eastAsia="ru-RU"/>
        </w:rPr>
        <mc:AlternateContent>
          <mc:Choice Requires="wps">
            <w:drawing>
              <wp:anchor distT="0" distB="0" distL="114300" distR="114300" simplePos="0" relativeHeight="251693056" behindDoc="0" locked="0" layoutInCell="1" allowOverlap="1" wp14:anchorId="4F6E8F0B" wp14:editId="0E7D0639">
                <wp:simplePos x="0" y="0"/>
                <wp:positionH relativeFrom="column">
                  <wp:posOffset>2519680</wp:posOffset>
                </wp:positionH>
                <wp:positionV relativeFrom="paragraph">
                  <wp:posOffset>2328545</wp:posOffset>
                </wp:positionV>
                <wp:extent cx="635" cy="123825"/>
                <wp:effectExtent l="76200" t="0" r="56515" b="28575"/>
                <wp:wrapNone/>
                <wp:docPr id="511" name="Прямая со стрелкой 51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123825"/>
                        </a:xfrm>
                        <a:prstGeom prst="straightConnector1">
                          <a:avLst/>
                        </a:prstGeom>
                        <a:noFill/>
                        <a:ln w="9525">
                          <a:solidFill>
                            <a:srgbClr val="000000"/>
                          </a:solidFill>
                          <a:round/>
                          <a:headEnd/>
                          <a:tailEnd type="triangle" w="med" len="med"/>
                        </a:ln>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29A4E8A1" id="Прямая со стрелкой 511" o:spid="_x0000_s1026" type="#_x0000_t32" style="position:absolute;margin-left:198.4pt;margin-top:183.35pt;width:.05pt;height:9.75pt;z-index:251693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WbZJCwIAALwDAAAOAAAAZHJzL2Uyb0RvYy54bWysU81u1DAQviPxDpbvbDZbbVWizfawpVwK&#10;VGp5AK/tJBaOx7K9m91b4QX6CLwCFw4F1GdI3oix9wcKN0QOo/n9ZubzZHa+aTVZS+cVmJLmozEl&#10;0nAQytQlfX97+eKMEh+YEUyDkSXdSk/P58+fzTpbyAk0oIV0BEGMLzpb0iYEW2SZ541smR+BlQaD&#10;FbiWBTRdnQnHOkRvdTYZj0+zDpywDrj0Hr0XuyCdJ/yqkjy8qyovA9ElxdlCki7JZZTZfMaK2jHb&#10;KL4fg/3DFC1TBpseoS5YYGTl1F9QreIOPFRhxKHNoKoUl2kH3CYf/7HNTcOsTLsgOd4eafL/D5a/&#10;XV87okRJp3lOiWEtPlL/ebgb7vsf/Zfhngwf+0cUw6fhrv/af++/9Y/9A4nZyF1nfYEQC3Pt4vZ8&#10;Y27sFfAPnhhYNMzUMu1wu7UImyqyJyXR8BYnWHZvQGAOWwVIRG4q10ZIpIhs0nttj+8lN4FwdJ6e&#10;TCnh6M8nJ2eTaRwoY8Wh0jofXktoSVRK6oNjqm7CAozBswCXpz5sfeXDrvBQENsauFRap+vQhnQl&#10;fTnFBjHiQSsRg8lw9XKhHVmzeF/p20/xJM3ByogE1kgmXu31wJRGnYTETnAK+dKSxm6tFJRoib9U&#10;1HbjaYPrHQjbUb8Esb12MRz9eCKJgP05xxv83U5Zv366+U8AAAD//wMAUEsDBBQABgAIAAAAIQCd&#10;eLOf4AAAAAsBAAAPAAAAZHJzL2Rvd25yZXYueG1sTI9BT8MwDIXvSPyHyEjcWMqQwlqaTsCE6IVJ&#10;bAhxzBrTRjRO1WRbx6/HnOD27Pf0/LlcTr4XBxyjC6ThepaBQGqCddRqeNs+XS1AxGTImj4Qajhh&#10;hGV1flaawoYjveJhk1rBJRQLo6FLaSikjE2H3sRZGJDY+wyjN4nHsZV2NEcu972cZ5mS3jjiC50Z&#10;8LHD5muz9xrS6uPUqffmIXfr7fOLct91Xa+0vryY7u9AJJzSXxh+8RkdKmbahT3ZKHoNN7li9MRC&#10;qVsQnOBNDmLHYqHmIKtS/v+h+gEAAP//AwBQSwECLQAUAAYACAAAACEAtoM4kv4AAADhAQAAEwAA&#10;AAAAAAAAAAAAAAAAAAAAW0NvbnRlbnRfVHlwZXNdLnhtbFBLAQItABQABgAIAAAAIQA4/SH/1gAA&#10;AJQBAAALAAAAAAAAAAAAAAAAAC8BAABfcmVscy8ucmVsc1BLAQItABQABgAIAAAAIQAWWbZJCwIA&#10;ALwDAAAOAAAAAAAAAAAAAAAAAC4CAABkcnMvZTJvRG9jLnhtbFBLAQItABQABgAIAAAAIQCdeLOf&#10;4AAAAAsBAAAPAAAAAAAAAAAAAAAAAGUEAABkcnMvZG93bnJldi54bWxQSwUGAAAAAAQABADzAAAA&#10;cgUAAAAA&#10;">
                <v:stroke endarrow="block"/>
              </v:shape>
            </w:pict>
          </mc:Fallback>
        </mc:AlternateContent>
      </w:r>
      <w:r w:rsidR="00D42714">
        <w:rPr>
          <w:noProof/>
          <w:lang w:val="ru-RU" w:eastAsia="ru-RU"/>
        </w:rPr>
        <mc:AlternateContent>
          <mc:Choice Requires="wps">
            <w:drawing>
              <wp:anchor distT="4294967295" distB="4294967295" distL="114300" distR="114300" simplePos="0" relativeHeight="251694080" behindDoc="0" locked="0" layoutInCell="1" allowOverlap="1" wp14:anchorId="5C4AA4FC" wp14:editId="5BC56347">
                <wp:simplePos x="0" y="0"/>
                <wp:positionH relativeFrom="column">
                  <wp:posOffset>2701290</wp:posOffset>
                </wp:positionH>
                <wp:positionV relativeFrom="paragraph">
                  <wp:posOffset>3385819</wp:posOffset>
                </wp:positionV>
                <wp:extent cx="361950" cy="0"/>
                <wp:effectExtent l="0" t="0" r="0" b="0"/>
                <wp:wrapNone/>
                <wp:docPr id="510" name="Прямая со стрелкой 51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61950" cy="0"/>
                        </a:xfrm>
                        <a:prstGeom prst="straightConnector1">
                          <a:avLst/>
                        </a:prstGeom>
                        <a:noFill/>
                        <a:ln w="9525">
                          <a:solidFill>
                            <a:srgbClr val="000000"/>
                          </a:solidFill>
                          <a:round/>
                          <a:headEnd/>
                          <a:tailEnd/>
                        </a:ln>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6A7FEDFA" id="Прямая со стрелкой 510" o:spid="_x0000_s1026" type="#_x0000_t32" style="position:absolute;margin-left:212.7pt;margin-top:266.6pt;width:28.5pt;height:0;z-index:251694080;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PGza+AEAAJgDAAAOAAAAZHJzL2Uyb0RvYy54bWysU82O0zAQviPxDpbvNE1RV2zUdA9dlssC&#10;lXZ5ANd2EgvHY9lu094WXmAfgVfgwoEf7TMkb8TY/WGBGyKHke2Z+Wa+byazi22ryUY6r8CUNB+N&#10;KZGGg1CmLum726tnLyjxgRnBNBhZ0p309GL+9Mmss4WcQANaSEcQxPiisyVtQrBFlnneyJb5EVhp&#10;0FmBa1nAq6sz4ViH6K3OJuPxWdaBE9YBl97j6+XeSecJv6okD2+rystAdEmxt5CsS3YVbTafsaJ2&#10;zDaKH9pg/9BFy5TBoieoSxYYWTv1F1SruAMPVRhxaDOoKsVl4oBs8vEfbG4aZmXiguJ4e5LJ/z9Y&#10;/mazdESJkk5z1MewFofUfxruhvv+R/95uCfDh/4BzfBxuOu/9N/7b/1D/5XEaNSus75AiIVZusie&#10;b82NvQb+3hMDi4aZWiYOtzuLsHnMyH5LiRdvsYNV9xoExrB1gCTktnJthESJyDbNa3eal9wGwvHx&#10;+Vl+PsWu+dGVseKYZ50PryS0JB5K6oNjqm7CAozBpQCXpypsc+1D7IoVx4RY1MCV0jrthjakK+n5&#10;dDJNCR60EtEZw7yrVwvtyIbF7Upfooiex2EO1kYksEYy8fJwDkzp/RmLa3NQJoqxl3UFYrd0R8Vw&#10;/KnLw6rG/Xp8T9m/fqj5TwAAAP//AwBQSwMEFAAGAAgAAAAhAJLN/uneAAAACwEAAA8AAABkcnMv&#10;ZG93bnJldi54bWxMj8FKw0AQhu+C77CM4EXspttEasymFMGDR9uC1212TKLZ2ZDdNLFP7whCPc4/&#10;H/98U2xm14kTDqH1pGG5SEAgVd62VGs47F/u1yBCNGRN5wk1fGOATXl9VZjc+one8LSLteASCrnR&#10;0MTY51KGqkFnwsL3SLz78IMzkcehlnYwE5e7TqokeZDOtMQXGtPjc4PV1250GjCM2TLZPrr68Hqe&#10;7t7V+XPq91rf3szbJxAR53iB4Vef1aFkp6MfyQbRaUhVljKqIVutFAgm0rXi5PiXyLKQ/38ofwAA&#10;AP//AwBQSwECLQAUAAYACAAAACEAtoM4kv4AAADhAQAAEwAAAAAAAAAAAAAAAAAAAAAAW0NvbnRl&#10;bnRfVHlwZXNdLnhtbFBLAQItABQABgAIAAAAIQA4/SH/1gAAAJQBAAALAAAAAAAAAAAAAAAAAC8B&#10;AABfcmVscy8ucmVsc1BLAQItABQABgAIAAAAIQCUPGza+AEAAJgDAAAOAAAAAAAAAAAAAAAAAC4C&#10;AABkcnMvZTJvRG9jLnhtbFBLAQItABQABgAIAAAAIQCSzf7p3gAAAAsBAAAPAAAAAAAAAAAAAAAA&#10;AFIEAABkcnMvZG93bnJldi54bWxQSwUGAAAAAAQABADzAAAAXQUAAAAA&#10;"/>
            </w:pict>
          </mc:Fallback>
        </mc:AlternateContent>
      </w:r>
      <w:r w:rsidR="00D42714">
        <w:rPr>
          <w:noProof/>
          <w:lang w:val="ru-RU" w:eastAsia="ru-RU"/>
        </w:rPr>
        <mc:AlternateContent>
          <mc:Choice Requires="wps">
            <w:drawing>
              <wp:anchor distT="0" distB="0" distL="114300" distR="114300" simplePos="0" relativeHeight="251695104" behindDoc="0" locked="0" layoutInCell="1" allowOverlap="1" wp14:anchorId="43CE09C9" wp14:editId="79E172AD">
                <wp:simplePos x="0" y="0"/>
                <wp:positionH relativeFrom="column">
                  <wp:posOffset>3062605</wp:posOffset>
                </wp:positionH>
                <wp:positionV relativeFrom="paragraph">
                  <wp:posOffset>3385820</wp:posOffset>
                </wp:positionV>
                <wp:extent cx="635" cy="381000"/>
                <wp:effectExtent l="0" t="0" r="18415" b="0"/>
                <wp:wrapNone/>
                <wp:docPr id="509" name="Прямая со стрелкой 50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381000"/>
                        </a:xfrm>
                        <a:prstGeom prst="straightConnector1">
                          <a:avLst/>
                        </a:prstGeom>
                        <a:noFill/>
                        <a:ln w="9525">
                          <a:solidFill>
                            <a:srgbClr val="000000"/>
                          </a:solidFill>
                          <a:round/>
                          <a:headEnd/>
                          <a:tailEnd/>
                        </a:ln>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7BA6E109" id="Прямая со стрелкой 509" o:spid="_x0000_s1026" type="#_x0000_t32" style="position:absolute;margin-left:241.15pt;margin-top:266.6pt;width:.05pt;height:30pt;z-index:251695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httP/AEAAJoDAAAOAAAAZHJzL2Uyb0RvYy54bWysU0tu2zAQ3RfoHQjua8kOHCSC5Sycppu0&#10;DZD0ADRJSUQpDkHSlr1Le4EcoVfopot+kDNIN+qQ/jRtd0W1GJCcmTfz3oxmF5tWk7V0XoEp6XiU&#10;UyINB6FMXdJ3d1cvzijxgRnBNBhZ0q309GL+/Nmss4WcQANaSEcQxPiisyVtQrBFlnneyJb5EVhp&#10;0FmBa1nAq6sz4ViH6K3OJnl+mnXghHXApff4erlz0nnCryrJw9uq8jIQXVLsLSTrkl1Gm81nrKgd&#10;s43i+zbYP3TRMmWw6BHqkgVGVk79BdUq7sBDFUYc2gyqSnGZOCCbcf4Hm9uGWZm4oDjeHmXy/w+W&#10;v1nfOKJESaf5OSWGtTik/tNwPzz0P/rPwwMZPvSPaIaPw33/pf/ef+sf+68kRqN2nfUFQizMjYvs&#10;+cbc2mvg7z0xsGiYqWXicLe1CDuOGdlvKfHiLXaw7F6DwBi2CpCE3FSujZAoEdmkeW2P85KbQDg+&#10;np5MKeH4fnI2zvM0zIwVh0zrfHgloSXxUFIfHFN1ExZgDK4FuHGqw9bXPsS+WHFIiGUNXCmt03Zo&#10;Q7qSnk8n05TgQSsRnTHMu3q50I6sWdyv9CWS6Hka5mBlRAJrJBMv9+fAlN6dsbg2e22iHDthlyC2&#10;N+6gGS5A6nK/rHHDnt5T9q9fav4TAAD//wMAUEsDBBQABgAIAAAAIQBCjkYE3gAAAAsBAAAPAAAA&#10;ZHJzL2Rvd25yZXYueG1sTI/BbsIwDIbvk/YOkSftMkFKCwhKU4Qm7bDjAIlraExb1jhVk9KOp593&#10;Gkd//vX7c7YdbSNu2PnakYLZNAKBVDhTU6ngePiYrED4oMnoxhEq+EEP2/z5KdOpcQN94W0fSsEl&#10;5FOtoAqhTaX0RYVW+6lrkXh3cZ3VgceulKbTA5fbRsZRtJRW18QXKt3ie4XF9763CtD3i1m0W9vy&#10;+Hkf3k7x/Tq0B6VeX8bdBkTAMfyH4U+f1SFnp7PryXjRKJiv4oSjChZJEoPgBJM5iDOTNROZZ/Lx&#10;h/wXAAD//wMAUEsBAi0AFAAGAAgAAAAhALaDOJL+AAAA4QEAABMAAAAAAAAAAAAAAAAAAAAAAFtD&#10;b250ZW50X1R5cGVzXS54bWxQSwECLQAUAAYACAAAACEAOP0h/9YAAACUAQAACwAAAAAAAAAAAAAA&#10;AAAvAQAAX3JlbHMvLnJlbHNQSwECLQAUAAYACAAAACEALYbbT/wBAACaAwAADgAAAAAAAAAAAAAA&#10;AAAuAgAAZHJzL2Uyb0RvYy54bWxQSwECLQAUAAYACAAAACEAQo5GBN4AAAALAQAADwAAAAAAAAAA&#10;AAAAAABWBAAAZHJzL2Rvd25yZXYueG1sUEsFBgAAAAAEAAQA8wAAAGEFAAAAAA==&#10;"/>
            </w:pict>
          </mc:Fallback>
        </mc:AlternateContent>
      </w:r>
      <w:r w:rsidR="00D42714">
        <w:rPr>
          <w:noProof/>
          <w:lang w:val="ru-RU" w:eastAsia="ru-RU"/>
        </w:rPr>
        <mc:AlternateContent>
          <mc:Choice Requires="wps">
            <w:drawing>
              <wp:anchor distT="0" distB="0" distL="114300" distR="114300" simplePos="0" relativeHeight="251696128" behindDoc="0" locked="0" layoutInCell="1" allowOverlap="1" wp14:anchorId="486CD8B4" wp14:editId="00242A36">
                <wp:simplePos x="0" y="0"/>
                <wp:positionH relativeFrom="column">
                  <wp:posOffset>3062605</wp:posOffset>
                </wp:positionH>
                <wp:positionV relativeFrom="paragraph">
                  <wp:posOffset>3766820</wp:posOffset>
                </wp:positionV>
                <wp:extent cx="142875" cy="635"/>
                <wp:effectExtent l="0" t="76200" r="9525" b="75565"/>
                <wp:wrapNone/>
                <wp:docPr id="508" name="Прямая со стрелкой 50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42875" cy="635"/>
                        </a:xfrm>
                        <a:prstGeom prst="straightConnector1">
                          <a:avLst/>
                        </a:prstGeom>
                        <a:noFill/>
                        <a:ln w="9525">
                          <a:solidFill>
                            <a:srgbClr val="000000"/>
                          </a:solidFill>
                          <a:round/>
                          <a:headEnd/>
                          <a:tailEnd type="triangle" w="med" len="med"/>
                        </a:ln>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37465AD9" id="Прямая со стрелкой 508" o:spid="_x0000_s1026" type="#_x0000_t32" style="position:absolute;margin-left:241.15pt;margin-top:296.6pt;width:11.25pt;height:.05pt;z-index:251696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mjjODwIAALwDAAAOAAAAZHJzL2Uyb0RvYy54bWysU81yEzEMvjPDO3h8J5sNpJSdbHpIKZcC&#10;mWl5AMf27nrwWh7bySa3wgv0EXgFLhz4mT7D7hshO2mgcGPwQSNb0ifpkzw727aabKTzCkxJ89GY&#10;Emk4CGXqkr67vnhySokPzAimwciS7qSnZ/PHj2adLeQEGtBCOoIgxhedLWkTgi2yzPNGtsyPwEqD&#10;xgpcywJeXZ0JxzpEb3U2GY9Psg6csA649B5fz/dGOk/4VSV5eFtVXgaiS4q1hSRdkqsos/mMFbVj&#10;tlH8UAb7hypapgwmPUKds8DI2qm/oFrFHXiowohDm0FVKS5TD9hNPv6jm6uGWZl6QXK8PdLk/x8s&#10;f7NZOqJESadjHJVhLQ6p/zTcDLf9j/7zcEuGD/0diuHjcNN/6b/33/q7/iuJ3shdZ32BEAuzdLF7&#10;vjVX9hL4e08MLBpmapl6uN5ZhM1jRPYgJF68xQpW3WsQ6MPWARKR28q1ERIpIts0r91xXnIbCMfH&#10;/Nnk9PmUEo6mk6fTBM+K+0jrfHgloSVRKakPjqm6CQswBtcCXJ7ysM2lD7EuVtwHxLQGLpTWaTu0&#10;IV1JX0wn0xTgQSsRjdHNu3q10I5sWNyvdA5VPHBzsDYigTWSiZcHPTClUSchsROcQr60pDFbKwUl&#10;WuKXitq+PG0O7EXC9tSvQOyWLpojkbgiqY/DOscd/P2evH59uvlPAAAA//8DAFBLAwQUAAYACAAA&#10;ACEArwhBvOIAAAALAQAADwAAAGRycy9kb3ducmV2LnhtbEyPwU7DMAyG75N4h8hI3LaUdqu20nQC&#10;JkQvILEhxDFrQhPROFWTbR1Pj+ECR9uffn9/uR5dx456CNajgOtZAkxj45XFVsDr7mG6BBaiRCU7&#10;j1rAWQdYVxeTUhbKn/BFH7exZRSCoZACTIx9wXlojHYyzHyvkW4ffnAy0ji0XA3yROGu42mS5NxJ&#10;i/TByF7fG918bg9OQNy8n03+1tyt7PPu8Sm3X3Vdb4S4uhxvb4BFPcY/GH70SR0qctr7A6rAOgHz&#10;ZZoRKmCxylJgRCySOZXZ/24y4FXJ/3eovgEAAP//AwBQSwECLQAUAAYACAAAACEAtoM4kv4AAADh&#10;AQAAEwAAAAAAAAAAAAAAAAAAAAAAW0NvbnRlbnRfVHlwZXNdLnhtbFBLAQItABQABgAIAAAAIQA4&#10;/SH/1gAAAJQBAAALAAAAAAAAAAAAAAAAAC8BAABfcmVscy8ucmVsc1BLAQItABQABgAIAAAAIQCo&#10;mjjODwIAALwDAAAOAAAAAAAAAAAAAAAAAC4CAABkcnMvZTJvRG9jLnhtbFBLAQItABQABgAIAAAA&#10;IQCvCEG84gAAAAsBAAAPAAAAAAAAAAAAAAAAAGkEAABkcnMvZG93bnJldi54bWxQSwUGAAAAAAQA&#10;BADzAAAAeAUAAAAA&#10;">
                <v:stroke endarrow="block"/>
              </v:shape>
            </w:pict>
          </mc:Fallback>
        </mc:AlternateContent>
      </w:r>
      <w:r w:rsidR="00D42714">
        <w:rPr>
          <w:noProof/>
          <w:lang w:val="ru-RU" w:eastAsia="ru-RU"/>
        </w:rPr>
        <mc:AlternateContent>
          <mc:Choice Requires="wps">
            <w:drawing>
              <wp:anchor distT="0" distB="0" distL="114300" distR="114300" simplePos="0" relativeHeight="251697152" behindDoc="0" locked="0" layoutInCell="1" allowOverlap="1" wp14:anchorId="1A0697DB" wp14:editId="566DA078">
                <wp:simplePos x="0" y="0"/>
                <wp:positionH relativeFrom="column">
                  <wp:posOffset>2700655</wp:posOffset>
                </wp:positionH>
                <wp:positionV relativeFrom="paragraph">
                  <wp:posOffset>4443095</wp:posOffset>
                </wp:positionV>
                <wp:extent cx="504825" cy="635"/>
                <wp:effectExtent l="0" t="76200" r="9525" b="75565"/>
                <wp:wrapNone/>
                <wp:docPr id="507" name="Прямая со стрелкой 50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04825" cy="635"/>
                        </a:xfrm>
                        <a:prstGeom prst="straightConnector1">
                          <a:avLst/>
                        </a:prstGeom>
                        <a:noFill/>
                        <a:ln w="9525">
                          <a:solidFill>
                            <a:srgbClr val="000000"/>
                          </a:solidFill>
                          <a:round/>
                          <a:headEnd/>
                          <a:tailEnd type="triangle" w="med" len="med"/>
                        </a:ln>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3779739F" id="Прямая со стрелкой 507" o:spid="_x0000_s1026" type="#_x0000_t32" style="position:absolute;margin-left:212.65pt;margin-top:349.85pt;width:39.75pt;height:.05pt;z-index:251697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hGT4DgIAALwDAAAOAAAAZHJzL2Uyb0RvYy54bWysU81yEzEMvjPDO3h8J7sJpJSdbHpIKZcC&#10;mWl5AMf27nrwWh7bySa3wgv0EXgFLhz4mT7D7hshO2mgcGPwQSNZ0ifpszw727aabKTzCkxJx6Oc&#10;Emk4CGXqkr67vnhySokPzAimwciS7qSnZ/PHj2adLeQEGtBCOoIgxhedLWkTgi2yzPNGtsyPwEqD&#10;zgpcywKars6EYx2itzqb5PlJ1oET1gGX3uPt+d5J5wm/qiQPb6vKy0B0SbG3kKRLchVlNp+xonbM&#10;Noof2mD/0EXLlMGiR6hzFhhZO/UXVKu4Aw9VGHFoM6gqxWWaAacZ539Mc9UwK9MsSI63R5r8/4Pl&#10;bzZLR5Qo6TR/TolhLT5S/2m4GW77H/3n4ZYMH/o7FMPH4ab/0n/vv/V3/VcSo5G7zvoCIRZm6eL0&#10;fGuu7CXw954YWDTM1DLNcL2zCDuOGdmDlGh4ix2sutcgMIatAyQit5VrIyRSRLbpvXbH95LbQDhe&#10;TvNnp5MpJRxdJ0+nCZ4V95nW+fBKQkuiUlIfHFN1ExZgDK4FuHGqwzaXPsS+WHGfEMsauFBap+3Q&#10;hnQlfTHFStHjQSsRnclw9WqhHdmwuF/pHLp4EOZgbUQCayQTLw96YEqjTkJiJziFfGlJY7VWCkq0&#10;xC8VtX172hzYi4TtqV+B2C1ddEcicUXSHId1jjv4u52ifn26+U8AAAD//wMAUEsDBBQABgAIAAAA&#10;IQCl50ZD4gAAAAsBAAAPAAAAZHJzL2Rvd25yZXYueG1sTI/BTsMwDIbvSLxDZCRuLGVsZS1NJ2BC&#10;9AISG0Ics8a0EY1TNdnW8fQYLnC0/en39xfL0XVij0OwnhRcThIQSLU3lhoFr5uHiwWIEDUZ3XlC&#10;BUcMsCxPTwqdG3+gF9yvYyM4hEKuFbQx9rmUoW7R6TDxPRLfPvzgdORxaKQZ9IHDXSenSZJKpy3x&#10;h1b3eN9i/bneOQVx9X5s07f6LrPPm8en1H5VVbVS6vxsvL0BEXGMfzD86LM6lOy09TsyQXQKZtP5&#10;FaMK0iy7BsHEPJlxme3vZgGyLOT/DuU3AAAA//8DAFBLAQItABQABgAIAAAAIQC2gziS/gAAAOEB&#10;AAATAAAAAAAAAAAAAAAAAAAAAABbQ29udGVudF9UeXBlc10ueG1sUEsBAi0AFAAGAAgAAAAhADj9&#10;If/WAAAAlAEAAAsAAAAAAAAAAAAAAAAALwEAAF9yZWxzLy5yZWxzUEsBAi0AFAAGAAgAAAAhAEiE&#10;ZPgOAgAAvAMAAA4AAAAAAAAAAAAAAAAALgIAAGRycy9lMm9Eb2MueG1sUEsBAi0AFAAGAAgAAAAh&#10;AKXnRkPiAAAACwEAAA8AAAAAAAAAAAAAAAAAaAQAAGRycy9kb3ducmV2LnhtbFBLBQYAAAAABAAE&#10;APMAAAB3BQAAAAA=&#10;">
                <v:stroke endarrow="block"/>
              </v:shape>
            </w:pict>
          </mc:Fallback>
        </mc:AlternateContent>
      </w:r>
      <w:r w:rsidR="00D42714">
        <w:rPr>
          <w:noProof/>
          <w:lang w:val="ru-RU" w:eastAsia="ru-RU"/>
        </w:rPr>
        <mc:AlternateContent>
          <mc:Choice Requires="wps">
            <w:drawing>
              <wp:anchor distT="0" distB="0" distL="114300" distR="114300" simplePos="0" relativeHeight="251698176" behindDoc="0" locked="0" layoutInCell="1" allowOverlap="1" wp14:anchorId="17E2E28C" wp14:editId="565580F0">
                <wp:simplePos x="0" y="0"/>
                <wp:positionH relativeFrom="column">
                  <wp:posOffset>4310380</wp:posOffset>
                </wp:positionH>
                <wp:positionV relativeFrom="paragraph">
                  <wp:posOffset>4443095</wp:posOffset>
                </wp:positionV>
                <wp:extent cx="209550" cy="635"/>
                <wp:effectExtent l="0" t="76200" r="0" b="75565"/>
                <wp:wrapNone/>
                <wp:docPr id="506" name="Прямая со стрелкой 50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09550" cy="635"/>
                        </a:xfrm>
                        <a:prstGeom prst="straightConnector1">
                          <a:avLst/>
                        </a:prstGeom>
                        <a:noFill/>
                        <a:ln w="9525">
                          <a:solidFill>
                            <a:srgbClr val="000000"/>
                          </a:solidFill>
                          <a:round/>
                          <a:headEnd/>
                          <a:tailEnd type="triangle" w="med" len="med"/>
                        </a:ln>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5186F09F" id="Прямая со стрелкой 506" o:spid="_x0000_s1026" type="#_x0000_t32" style="position:absolute;margin-left:339.4pt;margin-top:349.85pt;width:16.5pt;height:.05pt;z-index:251698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M3pyDgIAALwDAAAOAAAAZHJzL2Uyb0RvYy54bWysU81uEzEQviPxDpbvZDdBG9FVNj2klEuB&#10;SC0P4NjeXQuvx7KdbHIrvEAfgVfgwoEf9Rk2b8TYSQOFG8KH0dgz883MN+PZ+bbTZCOdV2AqOh7l&#10;lEjDQSjTVPTdzeWzF5T4wIxgGoys6E56ej5/+mTW21JOoAUtpCMIYnzZ24q2IdgyyzxvZcf8CKw0&#10;aKzBdSzg1TWZcKxH9E5nkzyfZj04YR1w6T2+XhyMdJ7w61ry8LauvQxEVxRrC0m6JFdRZvMZKxvH&#10;bKv4sQz2D1V0TBlMeoK6YIGRtVN/QXWKO/BQhxGHLoO6VlymHrCbcf5HN9ctszL1guR4e6LJ/z9Y&#10;/mazdESJihb5lBLDOhzS8Gl/u78bfgyf93dk/2G4R7H/uL8dvgzfh2/D/fCVRG/krre+RIiFWbrY&#10;Pd+aa3sF/L0nBhYtM41MPdzsLMKOY0T2KCRevMUKVv1rEOjD1gESkdvadRESKSLbNK/daV5yGwjH&#10;x0l+VhQ4VY6m6fMiwbPyIdI6H15J6EhUKuqDY6ppwwKMwbUAN0552ObKh1gXKx8CYloDl0rrtB3a&#10;kL6iZ8WkSAEetBLRGN28a1YL7ciGxf1K51jFIzcHayMSWCuZeHnUA1MadRISO8Ep5EtLGrN1UlCi&#10;JX6pqB3K0+bIXiTsQP0KxG7pojkSiSuS+jiuc9zB3+/J69enm/8EAAD//wMAUEsDBBQABgAIAAAA&#10;IQCEYgV64AAAAAsBAAAPAAAAZHJzL2Rvd25yZXYueG1sTI/NTsMwEITvSLyDtUjcqBMO+WucCqgQ&#10;uYBEixBHN97GFrEdxW6b8vQsXOC2OzOa/bZezXZgR5yC8U5AukiAoeu8Mq4X8LZ9vCmAhSidkoN3&#10;KOCMAVbN5UUtK+VP7hWPm9gzKnGhkgJ0jGPFeeg0WhkWfkRH3t5PVkZap56rSZ6o3A78NkkybqVx&#10;dEHLER80dp+bgxUQ1x9nnb1396V52T49Z+arbdu1ENdX890SWMQ5/oXhB5/QoSGmnT84FdggIMsL&#10;Qo80lGUOjBJ5mpKy+1UK4E3N///QfAMAAP//AwBQSwECLQAUAAYACAAAACEAtoM4kv4AAADhAQAA&#10;EwAAAAAAAAAAAAAAAAAAAAAAW0NvbnRlbnRfVHlwZXNdLnhtbFBLAQItABQABgAIAAAAIQA4/SH/&#10;1gAAAJQBAAALAAAAAAAAAAAAAAAAAC8BAABfcmVscy8ucmVsc1BLAQItABQABgAIAAAAIQDOM3py&#10;DgIAALwDAAAOAAAAAAAAAAAAAAAAAC4CAABkcnMvZTJvRG9jLnhtbFBLAQItABQABgAIAAAAIQCE&#10;YgV64AAAAAsBAAAPAAAAAAAAAAAAAAAAAGgEAABkcnMvZG93bnJldi54bWxQSwUGAAAAAAQABADz&#10;AAAAdQUAAAAA&#10;">
                <v:stroke endarrow="block"/>
              </v:shape>
            </w:pict>
          </mc:Fallback>
        </mc:AlternateContent>
      </w:r>
      <w:r w:rsidR="00D42714">
        <w:rPr>
          <w:noProof/>
          <w:lang w:val="ru-RU" w:eastAsia="ru-RU"/>
        </w:rPr>
        <mc:AlternateContent>
          <mc:Choice Requires="wps">
            <w:drawing>
              <wp:anchor distT="0" distB="0" distL="114300" distR="114300" simplePos="0" relativeHeight="251699200" behindDoc="0" locked="0" layoutInCell="1" allowOverlap="1" wp14:anchorId="1E9F11A9" wp14:editId="1F444E64">
                <wp:simplePos x="0" y="0"/>
                <wp:positionH relativeFrom="column">
                  <wp:posOffset>3205480</wp:posOffset>
                </wp:positionH>
                <wp:positionV relativeFrom="paragraph">
                  <wp:posOffset>5262245</wp:posOffset>
                </wp:positionV>
                <wp:extent cx="1104900" cy="438150"/>
                <wp:effectExtent l="0" t="0" r="0" b="0"/>
                <wp:wrapNone/>
                <wp:docPr id="505" name="Блок-схема: процесс 50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04900" cy="438150"/>
                        </a:xfrm>
                        <a:prstGeom prst="flowChartProcess">
                          <a:avLst/>
                        </a:prstGeom>
                        <a:solidFill>
                          <a:srgbClr val="FFFFFF"/>
                        </a:solidFill>
                        <a:ln w="9525">
                          <a:solidFill>
                            <a:srgbClr val="000000"/>
                          </a:solidFill>
                          <a:miter lim="800000"/>
                          <a:headEnd/>
                          <a:tailEnd/>
                        </a:ln>
                      </wps:spPr>
                      <wps:txbx>
                        <w:txbxContent>
                          <w:p w14:paraId="692B5694" w14:textId="77777777" w:rsidR="00C01CFE" w:rsidRDefault="00C01CFE" w:rsidP="00AD1C73">
                            <w:pPr>
                              <w:ind w:left="-126" w:right="-180" w:hanging="14"/>
                              <w:jc w:val="center"/>
                              <w:rPr>
                                <w:sz w:val="20"/>
                                <w:szCs w:val="20"/>
                              </w:rPr>
                            </w:pPr>
                            <w:r>
                              <w:rPr>
                                <w:sz w:val="20"/>
                                <w:szCs w:val="20"/>
                              </w:rPr>
                              <w:t>Басейн регістрових вод</w:t>
                            </w:r>
                          </w:p>
                          <w:p w14:paraId="3EA56826" w14:textId="77777777" w:rsidR="00C01CFE" w:rsidRDefault="00C01CFE" w:rsidP="00AD1C73"/>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E9F11A9" id="Блок-схема: процесс 505" o:spid="_x0000_s1043" type="#_x0000_t109" style="position:absolute;left:0;text-align:left;margin-left:252.4pt;margin-top:414.35pt;width:87pt;height:34.5pt;z-index:251699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UsYYAIAAHkEAAAOAAAAZHJzL2Uyb0RvYy54bWysVMFuEzEQvSPxD5bv7e6GhLarbqoqpQip&#10;QKXCBzheb9bC6zG2k0050UO58ydcegFUfmHzR4y9SUiBE2IPlsczfp55b2aPT5aNIgthnQRd0Gw/&#10;pURoDqXUs4K+fXO+d0iJ80yXTIEWBb0Wjp6MHz86bk0uBlCDKoUlCKJd3pqC1t6bPEkcr0XD3D4Y&#10;odFZgW2YR9POktKyFtEblQzS9GnSgi2NBS6cw9Oz3knHEb+qBPevq8oJT1RBMTcfVxvXaViT8THL&#10;Z5aZWvJ1GuwfsmiY1PjoFuqMeUbmVv4B1UhuwUHl9zk0CVSV5CLWgNVk6W/VXNXMiFgLkuPMlib3&#10;/2D5q8WlJbIs6CgdUaJZgyJ1n7tv3X33dW91s7rt7rrv3ZecdD9WH7v71afuDk9vSAhH8lrjcsS4&#10;Mpc2lO/MBfB3jmiY1EzPxKm10NaClZhyFuKTBxeC4fAqmbYvocSX2dxD5HFZ2SYAIkNkGeW63sol&#10;lp5wPMyydHiUoqocfcMnh9ko6pmwfHPbWOefC2hI2BS0UtBiXtZf9g0TX2KLC+dDZizfhMdKQMny&#10;XCoVDTubTpQlC4ZtdB6/WAwWvBumNGkLejQajCLyA5/bhUjj9zeIRnqcByWbgh5ug1geKHymy9it&#10;nknV7zFlpdecBhp7OfxyuoyKZgcbhaZQXiPLFvr+x3nFTQ32AyUt9n5B3fs5s4IS9UKjUkfZcBiG&#10;JRrD0cEADbvrme56mOYIVVBPSb+d+H7A5sbKWY0vZZEODaeobiUj2UH5Pqt1/tjfUYP1LIYB2rVj&#10;1K8/xvgnAAAA//8DAFBLAwQUAAYACAAAACEAevIsguAAAAALAQAADwAAAGRycy9kb3ducmV2Lnht&#10;bEyPTU+DQBCG7yb+h82YeGnsUmwLIktjTDD24EH04m1hRyCys4TdUvz3jic9vh9555n8sNhBzDj5&#10;3pGCzToCgdQ401Or4P2tvElB+KDJ6MERKvhGD4fi8iLXmXFnesW5Cq3gEfKZVtCFMGZS+qZDq/3a&#10;jUicfbrJ6sByaqWZ9JnH7SDjKNpLq3viC50e8bHD5qs6WQVxuqqe6KV83tZHU+rd5mNe3R6Vur5a&#10;Hu5BBFzCXxl+8RkdCmaq3YmMF4OCXbRl9KAgjdMEBDf2ScpOzc5dkoAscvn/h+IHAAD//wMAUEsB&#10;Ai0AFAAGAAgAAAAhALaDOJL+AAAA4QEAABMAAAAAAAAAAAAAAAAAAAAAAFtDb250ZW50X1R5cGVz&#10;XS54bWxQSwECLQAUAAYACAAAACEAOP0h/9YAAACUAQAACwAAAAAAAAAAAAAAAAAvAQAAX3JlbHMv&#10;LnJlbHNQSwECLQAUAAYACAAAACEA/P1LGGACAAB5BAAADgAAAAAAAAAAAAAAAAAuAgAAZHJzL2Uy&#10;b0RvYy54bWxQSwECLQAUAAYACAAAACEAevIsguAAAAALAQAADwAAAAAAAAAAAAAAAAC6BAAAZHJz&#10;L2Rvd25yZXYueG1sUEsFBgAAAAAEAAQA8wAAAMcFAAAAAA==&#10;">
                <v:textbox>
                  <w:txbxContent>
                    <w:p w14:paraId="692B5694" w14:textId="77777777" w:rsidR="00C01CFE" w:rsidRDefault="00C01CFE" w:rsidP="00AD1C73">
                      <w:pPr>
                        <w:ind w:left="-126" w:right="-180" w:hanging="14"/>
                        <w:jc w:val="center"/>
                        <w:rPr>
                          <w:sz w:val="20"/>
                          <w:szCs w:val="20"/>
                        </w:rPr>
                      </w:pPr>
                      <w:r>
                        <w:rPr>
                          <w:sz w:val="20"/>
                          <w:szCs w:val="20"/>
                        </w:rPr>
                        <w:t>Басейн регістрових вод</w:t>
                      </w:r>
                    </w:p>
                    <w:p w14:paraId="3EA56826" w14:textId="77777777" w:rsidR="00C01CFE" w:rsidRDefault="00C01CFE" w:rsidP="00AD1C73"/>
                  </w:txbxContent>
                </v:textbox>
              </v:shape>
            </w:pict>
          </mc:Fallback>
        </mc:AlternateContent>
      </w:r>
      <w:r w:rsidR="00D42714">
        <w:rPr>
          <w:noProof/>
          <w:lang w:val="ru-RU" w:eastAsia="ru-RU"/>
        </w:rPr>
        <mc:AlternateContent>
          <mc:Choice Requires="wps">
            <w:drawing>
              <wp:anchor distT="0" distB="0" distL="114300" distR="114300" simplePos="0" relativeHeight="251700224" behindDoc="0" locked="0" layoutInCell="1" allowOverlap="1" wp14:anchorId="7F6F3A9E" wp14:editId="428338D8">
                <wp:simplePos x="0" y="0"/>
                <wp:positionH relativeFrom="column">
                  <wp:posOffset>4577080</wp:posOffset>
                </wp:positionH>
                <wp:positionV relativeFrom="paragraph">
                  <wp:posOffset>5167630</wp:posOffset>
                </wp:positionV>
                <wp:extent cx="838200" cy="457200"/>
                <wp:effectExtent l="0" t="0" r="0" b="0"/>
                <wp:wrapNone/>
                <wp:docPr id="504" name="Блок-схема: процесс 50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38200" cy="457200"/>
                        </a:xfrm>
                        <a:prstGeom prst="flowChartProcess">
                          <a:avLst/>
                        </a:prstGeom>
                        <a:solidFill>
                          <a:srgbClr val="FFFFFF"/>
                        </a:solidFill>
                        <a:ln w="9525">
                          <a:solidFill>
                            <a:srgbClr val="000000"/>
                          </a:solidFill>
                          <a:miter lim="800000"/>
                          <a:headEnd/>
                          <a:tailEnd/>
                        </a:ln>
                      </wps:spPr>
                      <wps:txbx>
                        <w:txbxContent>
                          <w:p w14:paraId="146D522C" w14:textId="77777777" w:rsidR="00C01CFE" w:rsidRDefault="00C01CFE" w:rsidP="00AD1C73">
                            <w:pPr>
                              <w:ind w:left="-154" w:right="-142"/>
                              <w:jc w:val="center"/>
                              <w:rPr>
                                <w:sz w:val="18"/>
                                <w:szCs w:val="18"/>
                              </w:rPr>
                            </w:pPr>
                            <w:r>
                              <w:rPr>
                                <w:sz w:val="18"/>
                                <w:szCs w:val="18"/>
                              </w:rPr>
                              <w:t>Басейн підсіткової води</w:t>
                            </w:r>
                          </w:p>
                          <w:p w14:paraId="40F61D1A" w14:textId="77777777" w:rsidR="00C01CFE" w:rsidRDefault="00C01CFE" w:rsidP="00AD1C73"/>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F6F3A9E" id="Блок-схема: процесс 504" o:spid="_x0000_s1044" type="#_x0000_t109" style="position:absolute;left:0;text-align:left;margin-left:360.4pt;margin-top:406.9pt;width:66pt;height:36pt;z-index:251700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dVORWgIAAHgEAAAOAAAAZHJzL2Uyb0RvYy54bWysVMFuEzEQvSPxD5bvzSYhgXSVTVWlBCEV&#10;iFT4AMfrzVp4bTN2sikneih3/oRLL4DKL2z+iLE3TVPghNiDNeMZv5l5M7Pjk02lyFqAk0ZntNfp&#10;UiI0N7nUy4y+ezs7GlHiPNM5U0aLjF4KR08mjx+Na5uKvimNygUQBNEurW1GS+9tmiSOl6JirmOs&#10;0GgsDFTMowrLJAdWI3qlkn63+zSpDeQWDBfO4e1Za6STiF8Ugvs3ReGEJyqjmJuPJ8RzEc5kMmbp&#10;EpgtJd+lwf4hi4pJjUH3UGfMM7IC+QdUJTkYZwrf4aZKTFFILmINWE2v+1s1FyWzItaC5Di7p8n9&#10;P1j+ej0HIvOMDrsDSjSrsEnNl+Z7c9t8O9peba+bm+ZH8zUlzc/tp+Z2+7m5wdsrEtyRvNq6FDEu&#10;7BxC+c6eG/7eEW2mJdNLcQpg6lKwHFPuBf/kwYOgOHxKFvUrk2NktvIm8rgpoAqAyBDZxHZd7tsl&#10;Np5wvBw9GeEIUMLRNBg+C3KIwNK7xxacfyFMRYKQ0UKZGtMCP2/nJQZi63Pn22d37rEQo2Q+k0pF&#10;BZaLqQKyZjhFs/jtIrlDN6VJndHjYX8YkR/Y3CFEN35/g6ikx3VQssLq9k4sDQw+1zmmyVLPpGpl&#10;rFTpHaWBxbYbfrPYxIb2RiFCoHhh8kskGUw7/riuKJQGPlJS4+hn1H1YMRCUqJcaG3XcGwzCrkQl&#10;EksJHFoWhxamOUJl1FPSilPf7tfKglyWGKkX6dDmFJtbyEj2fVa7/HG8Y+t2qxj251CPXvc/jMkv&#10;AAAA//8DAFBLAwQUAAYACAAAACEAk5xr1OAAAAALAQAADwAAAGRycy9kb3ducmV2LnhtbEyPsU7D&#10;MBCGd6S+g3WVWCrqJCVghTgVQgqiQ4emLGxObJKI+BzFbhrenmOC7Tvdr/++y/eLHdhsJt87lBBv&#10;I2AGG6d7bCW8n8s7AcwHhVoNDo2Eb+NhX6xucpVpd8WTmavQMipBnykJXQhjxrlvOmOV37rRIO0+&#10;3WRVoHFquZ7UlcrtwJMoeuBW9UgXOjWal840X9XFSkjEpnrFY/l2Xx90qdL4Y97sDlLerpfnJ2DB&#10;LOEvDL/6pA4FOdXugtqzQcJjEpF6kCDiHQElRJoQ1AQiFcCLnP//ofgBAAD//wMAUEsBAi0AFAAG&#10;AAgAAAAhALaDOJL+AAAA4QEAABMAAAAAAAAAAAAAAAAAAAAAAFtDb250ZW50X1R5cGVzXS54bWxQ&#10;SwECLQAUAAYACAAAACEAOP0h/9YAAACUAQAACwAAAAAAAAAAAAAAAAAvAQAAX3JlbHMvLnJlbHNQ&#10;SwECLQAUAAYACAAAACEAKnVTkVoCAAB4BAAADgAAAAAAAAAAAAAAAAAuAgAAZHJzL2Uyb0RvYy54&#10;bWxQSwECLQAUAAYACAAAACEAk5xr1OAAAAALAQAADwAAAAAAAAAAAAAAAAC0BAAAZHJzL2Rvd25y&#10;ZXYueG1sUEsFBgAAAAAEAAQA8wAAAMEFAAAAAA==&#10;">
                <v:textbox>
                  <w:txbxContent>
                    <w:p w14:paraId="146D522C" w14:textId="77777777" w:rsidR="00C01CFE" w:rsidRDefault="00C01CFE" w:rsidP="00AD1C73">
                      <w:pPr>
                        <w:ind w:left="-154" w:right="-142"/>
                        <w:jc w:val="center"/>
                        <w:rPr>
                          <w:sz w:val="18"/>
                          <w:szCs w:val="18"/>
                        </w:rPr>
                      </w:pPr>
                      <w:r>
                        <w:rPr>
                          <w:sz w:val="18"/>
                          <w:szCs w:val="18"/>
                        </w:rPr>
                        <w:t>Басейн підсіткової води</w:t>
                      </w:r>
                    </w:p>
                    <w:p w14:paraId="40F61D1A" w14:textId="77777777" w:rsidR="00C01CFE" w:rsidRDefault="00C01CFE" w:rsidP="00AD1C73"/>
                  </w:txbxContent>
                </v:textbox>
              </v:shape>
            </w:pict>
          </mc:Fallback>
        </mc:AlternateContent>
      </w:r>
      <w:r w:rsidR="00D42714">
        <w:rPr>
          <w:noProof/>
          <w:lang w:val="ru-RU" w:eastAsia="ru-RU"/>
        </w:rPr>
        <mc:AlternateContent>
          <mc:Choice Requires="wps">
            <w:drawing>
              <wp:anchor distT="0" distB="0" distL="114300" distR="114300" simplePos="0" relativeHeight="251701248" behindDoc="0" locked="0" layoutInCell="1" allowOverlap="1" wp14:anchorId="29D085A3" wp14:editId="276ECFEF">
                <wp:simplePos x="0" y="0"/>
                <wp:positionH relativeFrom="column">
                  <wp:posOffset>3748405</wp:posOffset>
                </wp:positionH>
                <wp:positionV relativeFrom="paragraph">
                  <wp:posOffset>4557395</wp:posOffset>
                </wp:positionV>
                <wp:extent cx="635" cy="704850"/>
                <wp:effectExtent l="76200" t="0" r="56515" b="38100"/>
                <wp:wrapNone/>
                <wp:docPr id="503" name="Прямая со стрелкой 50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704850"/>
                        </a:xfrm>
                        <a:prstGeom prst="straightConnector1">
                          <a:avLst/>
                        </a:prstGeom>
                        <a:noFill/>
                        <a:ln w="9525">
                          <a:solidFill>
                            <a:srgbClr val="000000"/>
                          </a:solidFill>
                          <a:round/>
                          <a:headEnd/>
                          <a:tailEnd type="triangle" w="med" len="med"/>
                        </a:ln>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7404BE2C" id="Прямая со стрелкой 503" o:spid="_x0000_s1026" type="#_x0000_t32" style="position:absolute;margin-left:295.15pt;margin-top:358.85pt;width:.05pt;height:55.5pt;z-index:251701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hjiSEQIAALwDAAAOAAAAZHJzL2Uyb0RvYy54bWysU81y0zAQvjPDO2h0J3ZSUoonTg8p5VIg&#10;My0PoEiyrUHWaiQ1Tm6FF+gj8Aq9cOBn+gz2G7FS0lDgxuDDjqTd/Xa/b9ez002ryVo6r8CUdDzK&#10;KZGGg1CmLun7q/NnJ5T4wIxgGows6VZ6ejp/+mTW2UJOoAEtpCMIYnzR2ZI2IdgiyzxvZMv8CKw0&#10;6KzAtSzg1dWZcKxD9FZnkzw/zjpwwjrg0nt8Pds56TzhV5Xk4V1VeRmILin2FpJ1ya6izeYzVtSO&#10;2UbxfRvsH7pomTJY9AB1xgIj1079BdUq7sBDFUYc2gyqSnGZOCCbcf4Hm8uGWZm4oDjeHmTy/w+W&#10;v10vHVGipNP8iBLDWhxS/3m4GW77H/3dcEuGj/09muHTcNN/6b/33/r7/iuJ0ahdZ32BEAuzdJE9&#10;35hLewH8gycGFg0ztUwcrrYWYccxI/stJV68xQ5W3RsQGMOuAyQhN5VrIyRKRDZpXtvDvOQmEI6P&#10;x0dTSji+v8ifn0zTMDNWPGRa58NrCS2Jh5L64Jiqm7AAY3AtwI1THba+8CH2xYqHhFjWwLnSOm2H&#10;NqQr6cvpZJoSPGglojOGeVevFtqRNYv7lb5EEj2PwxxcG5HAGsnEq/05MKXxTEJSJziFemlJY7VW&#10;Ckq0xF8qnnbtabNXLwq2k34FYrt00R2FxBVJPPbrHHfw8T1F/frp5j8BAAD//wMAUEsDBBQABgAI&#10;AAAAIQCOW1ba4wAAAAsBAAAPAAAAZHJzL2Rvd25yZXYueG1sTI/LTsMwEEX3SPyDNUjsqNMCSRoy&#10;qYAKkQ1IfQixdOMhtojtKHbblK+vWcFyZo7unFsuRtOxAw1eO4swnSTAyDZOatsibDcvNzkwH4SV&#10;onOWEE7kYVFdXpSikO5oV3RYh5bFEOsLgaBC6AvOfaPICD9xPdl4+3KDESGOQ8vlII4x3HR8liQp&#10;N0Lb+EGJnp4VNd/rvUEIy8+TSj+ap7l+37y+pfqnrusl4vXV+PgALNAY/mD41Y/qUEWnndtb6VmH&#10;cD9PbiOKkE2zDFgk4uYO2A4hn+UZ8Krk/ztUZwAAAP//AwBQSwECLQAUAAYACAAAACEAtoM4kv4A&#10;AADhAQAAEwAAAAAAAAAAAAAAAAAAAAAAW0NvbnRlbnRfVHlwZXNdLnhtbFBLAQItABQABgAIAAAA&#10;IQA4/SH/1gAAAJQBAAALAAAAAAAAAAAAAAAAAC8BAABfcmVscy8ucmVsc1BLAQItABQABgAIAAAA&#10;IQDVhjiSEQIAALwDAAAOAAAAAAAAAAAAAAAAAC4CAABkcnMvZTJvRG9jLnhtbFBLAQItABQABgAI&#10;AAAAIQCOW1ba4wAAAAsBAAAPAAAAAAAAAAAAAAAAAGsEAABkcnMvZG93bnJldi54bWxQSwUGAAAA&#10;AAQABADzAAAAewUAAAAA&#10;">
                <v:stroke endarrow="block"/>
              </v:shape>
            </w:pict>
          </mc:Fallback>
        </mc:AlternateContent>
      </w:r>
      <w:r w:rsidR="00D42714">
        <w:rPr>
          <w:noProof/>
          <w:lang w:val="ru-RU" w:eastAsia="ru-RU"/>
        </w:rPr>
        <mc:AlternateContent>
          <mc:Choice Requires="wps">
            <w:drawing>
              <wp:anchor distT="4294967295" distB="4294967295" distL="114300" distR="114300" simplePos="0" relativeHeight="251702272" behindDoc="0" locked="0" layoutInCell="1" allowOverlap="1" wp14:anchorId="5031ECE2" wp14:editId="633688BD">
                <wp:simplePos x="0" y="0"/>
                <wp:positionH relativeFrom="column">
                  <wp:posOffset>2700655</wp:posOffset>
                </wp:positionH>
                <wp:positionV relativeFrom="paragraph">
                  <wp:posOffset>5500369</wp:posOffset>
                </wp:positionV>
                <wp:extent cx="361950" cy="0"/>
                <wp:effectExtent l="0" t="0" r="0" b="0"/>
                <wp:wrapNone/>
                <wp:docPr id="502" name="Прямая со стрелкой 50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61950" cy="0"/>
                        </a:xfrm>
                        <a:prstGeom prst="straightConnector1">
                          <a:avLst/>
                        </a:prstGeom>
                        <a:noFill/>
                        <a:ln w="9525">
                          <a:solidFill>
                            <a:srgbClr val="000000"/>
                          </a:solidFill>
                          <a:round/>
                          <a:headEnd/>
                          <a:tailEnd/>
                        </a:ln>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1BE4474D" id="Прямая со стрелкой 502" o:spid="_x0000_s1026" type="#_x0000_t32" style="position:absolute;margin-left:212.65pt;margin-top:433.1pt;width:28.5pt;height:0;z-index:251702272;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NXdI+AEAAJgDAAAOAAAAZHJzL2Uyb0RvYy54bWysU82O0zAQviPxDpbvNGlRV2zUdA9dlssC&#10;lXZ5ANd2EgvHY9lu094WXmAfgVfgwoEf7TMkb8TY/WGBGyKHke2Z+Wa+byazi22ryUY6r8CUdDzK&#10;KZGGg1CmLum726tnLyjxgRnBNBhZ0p309GL+9Mmss4WcQANaSEcQxPiisyVtQrBFlnneyJb5EVhp&#10;0FmBa1nAq6sz4ViH6K3OJnl+lnXghHXApff4erl30nnCryrJw9uq8jIQXVLsLSTrkl1Fm81nrKgd&#10;s43ihzbYP3TRMmWw6AnqkgVG1k79BdUq7sBDFUYc2gyqSnGZOCCbcf4Hm5uGWZm4oDjenmTy/w+W&#10;v9ksHVGipNN8QolhLQ6p/zTcDff9j/7zcE+GD/0DmuHjcNd/6b/33/qH/iuJ0ahdZ32BEAuzdJE9&#10;35obew38vScGFg0ztUwcbncWYccxI/stJV68xQ5W3WsQGMPWAZKQ28q1ERIlIts0r91pXnIbCMfH&#10;52fj8ylOlR9dGSuOedb58EpCS+KhpD44puomLMAYXApw41SFba59iF2x4pgQixq4Ulqn3dCGdCU9&#10;n06mKcGDViI6Y5h39WqhHdmwuF3pSxTR8zjMwdqIBNZIJl4ezoEpvT9jcW0OykQx9rKuQOyW7qgY&#10;jj91eVjVuF+P7yn71w81/wkAAP//AwBQSwMEFAAGAAgAAAAhAAEPy2HeAAAACwEAAA8AAABkcnMv&#10;ZG93bnJldi54bWxMj8FKw0AQhu+C77CM4EXspmsbYsymFMGDR9uC1212TKLZ2ZDdNLFP7whCPc4/&#10;H/98U2xm14kTDqH1pGG5SEAgVd62VGs47F/uMxAhGrKm84QavjHApry+Kkxu/URveNrFWnAJhdxo&#10;aGLscylD1aAzYeF7JN59+MGZyONQSzuYictdJ1WSpNKZlvhCY3p8brD62o1OA4ZxvUy2j64+vJ6n&#10;u3d1/pz6vda3N/P2CUTEOV5g+NVndSjZ6ehHskF0GlZq/cCohixNFQgmVpni5PiXyLKQ/38ofwAA&#10;AP//AwBQSwECLQAUAAYACAAAACEAtoM4kv4AAADhAQAAEwAAAAAAAAAAAAAAAAAAAAAAW0NvbnRl&#10;bnRfVHlwZXNdLnhtbFBLAQItABQABgAIAAAAIQA4/SH/1gAAAJQBAAALAAAAAAAAAAAAAAAAAC8B&#10;AABfcmVscy8ucmVsc1BLAQItABQABgAIAAAAIQDHNXdI+AEAAJgDAAAOAAAAAAAAAAAAAAAAAC4C&#10;AABkcnMvZTJvRG9jLnhtbFBLAQItABQABgAIAAAAIQABD8th3gAAAAsBAAAPAAAAAAAAAAAAAAAA&#10;AFIEAABkcnMvZG93bnJldi54bWxQSwUGAAAAAAQABADzAAAAXQUAAAAA&#10;"/>
            </w:pict>
          </mc:Fallback>
        </mc:AlternateContent>
      </w:r>
      <w:r w:rsidR="00D42714">
        <w:rPr>
          <w:noProof/>
          <w:lang w:val="ru-RU" w:eastAsia="ru-RU"/>
        </w:rPr>
        <mc:AlternateContent>
          <mc:Choice Requires="wps">
            <w:drawing>
              <wp:anchor distT="0" distB="0" distL="114299" distR="114299" simplePos="0" relativeHeight="251703296" behindDoc="0" locked="0" layoutInCell="1" allowOverlap="1" wp14:anchorId="77CE7E43" wp14:editId="5A401EE2">
                <wp:simplePos x="0" y="0"/>
                <wp:positionH relativeFrom="column">
                  <wp:posOffset>3063239</wp:posOffset>
                </wp:positionH>
                <wp:positionV relativeFrom="paragraph">
                  <wp:posOffset>5176520</wp:posOffset>
                </wp:positionV>
                <wp:extent cx="0" cy="323850"/>
                <wp:effectExtent l="0" t="0" r="0" b="0"/>
                <wp:wrapNone/>
                <wp:docPr id="501" name="Прямая со стрелкой 50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0" cy="323850"/>
                        </a:xfrm>
                        <a:prstGeom prst="straightConnector1">
                          <a:avLst/>
                        </a:prstGeom>
                        <a:noFill/>
                        <a:ln w="9525">
                          <a:solidFill>
                            <a:srgbClr val="000000"/>
                          </a:solidFill>
                          <a:round/>
                          <a:headEnd/>
                          <a:tailEnd/>
                        </a:ln>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59C53342" id="Прямая со стрелкой 501" o:spid="_x0000_s1026" type="#_x0000_t32" style="position:absolute;margin-left:241.2pt;margin-top:407.6pt;width:0;height:25.5pt;flip:y;z-index:251703296;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eQdA/wEAAKIDAAAOAAAAZHJzL2Uyb0RvYy54bWysU81uEzEQviPxDpbvZDepgsoqmx5SyqVA&#10;pBbuju3dtfB6LNvJJrfCC/QReAUuPfCjPsPuGzF20kDhhshhZI/n+zLfN7Ozs22ryUY6r8CUdDzK&#10;KZGGg1CmLum764tnp5T4wIxgGows6U56ejZ/+mTW2UJOoAEtpCNIYnzR2ZI2IdgiyzxvZMv8CKw0&#10;+FiBa1nAq6sz4ViH7K3OJnn+POvACeuAS+8xe75/pPPEX1WSh7dV5WUguqTYW0jRpbiKMZvPWFE7&#10;ZhvFD22wf+iiZcrgnx6pzllgZO3UX1St4g48VGHEoc2gqhSXSQOqGed/qLlqmJVJC5rj7dEm//9o&#10;+ZvN0hElSjrNx5QY1uKQ+s/DzXDb/+i/DLdk+NjfYxg+DTf9Xf+9/9bf919JrEbvOusLpFiYpYvq&#10;+dZc2UvgHzwxsGiYqWXScL2zSJsQ2SNIvHiLHay61yCwhq0DJCO3lWtJpZV9H4GRHM0i2zS53XFy&#10;chsI3yc5Zk8mJ6fTNNSMFZEh4qzz4ZWElsRDSX1wTNVNWIAxuB7g9uxsc+kDKkLgAyCCDVwordOW&#10;aEO6kr6YTqapHQ9aifgYy7yrVwvtyIbFPUu/aA+SPSpzsDYikTWSiZeHc2BK789Yrw3CHmzZG7wC&#10;sVu6SBfzuAiJ+LC0cdN+v6eqX5/W/CcAAAD//wMAUEsDBBQABgAIAAAAIQDkec0K3QAAAAsBAAAP&#10;AAAAZHJzL2Rvd25yZXYueG1sTI/BToNAEIbvJr7DZky82aUEkVCWxphoPBgSq9637BRQdhbZLdC3&#10;d4yHepx/vvzzTbFdbC8mHH3nSMF6FYFAqp3pqFHw/vZ4k4HwQZPRvSNUcEIP2/LyotC5cTO94rQL&#10;jeAS8rlW0IYw5FL6ukWr/coNSLw7uNHqwOPYSDPqmcttL+MoSqXVHfGFVg/40GL9tTtaBd90d/pI&#10;5JR9VlVIn55fGsJqVur6arnfgAi4hDMMv/qsDiU77d2RjBe9giSLE0YVZOvbGAQTf8mekzSNQZaF&#10;/P9D+QMAAP//AwBQSwECLQAUAAYACAAAACEAtoM4kv4AAADhAQAAEwAAAAAAAAAAAAAAAAAAAAAA&#10;W0NvbnRlbnRfVHlwZXNdLnhtbFBLAQItABQABgAIAAAAIQA4/SH/1gAAAJQBAAALAAAAAAAAAAAA&#10;AAAAAC8BAABfcmVscy8ucmVsc1BLAQItABQABgAIAAAAIQDOeQdA/wEAAKIDAAAOAAAAAAAAAAAA&#10;AAAAAC4CAABkcnMvZTJvRG9jLnhtbFBLAQItABQABgAIAAAAIQDkec0K3QAAAAsBAAAPAAAAAAAA&#10;AAAAAAAAAFkEAABkcnMvZG93bnJldi54bWxQSwUGAAAAAAQABADzAAAAYwUAAAAA&#10;"/>
            </w:pict>
          </mc:Fallback>
        </mc:AlternateContent>
      </w:r>
      <w:r w:rsidR="00D42714">
        <w:rPr>
          <w:noProof/>
          <w:lang w:val="ru-RU" w:eastAsia="ru-RU"/>
        </w:rPr>
        <mc:AlternateContent>
          <mc:Choice Requires="wps">
            <w:drawing>
              <wp:anchor distT="4294967295" distB="4294967295" distL="114300" distR="114300" simplePos="0" relativeHeight="251704320" behindDoc="0" locked="0" layoutInCell="1" allowOverlap="1" wp14:anchorId="1DCA50AA" wp14:editId="0AC2E7ED">
                <wp:simplePos x="0" y="0"/>
                <wp:positionH relativeFrom="column">
                  <wp:posOffset>3063240</wp:posOffset>
                </wp:positionH>
                <wp:positionV relativeFrom="paragraph">
                  <wp:posOffset>5176519</wp:posOffset>
                </wp:positionV>
                <wp:extent cx="581025" cy="0"/>
                <wp:effectExtent l="0" t="0" r="9525" b="0"/>
                <wp:wrapNone/>
                <wp:docPr id="500" name="Прямая со стрелкой 50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81025" cy="0"/>
                        </a:xfrm>
                        <a:prstGeom prst="straightConnector1">
                          <a:avLst/>
                        </a:prstGeom>
                        <a:noFill/>
                        <a:ln w="9525">
                          <a:solidFill>
                            <a:srgbClr val="000000"/>
                          </a:solidFill>
                          <a:round/>
                          <a:headEnd/>
                          <a:tailEnd/>
                        </a:ln>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1AEDA0E6" id="Прямая со стрелкой 500" o:spid="_x0000_s1026" type="#_x0000_t32" style="position:absolute;margin-left:241.2pt;margin-top:407.6pt;width:45.75pt;height:0;z-index:251704320;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IjKs9QEAAJgDAAAOAAAAZHJzL2Uyb0RvYy54bWysU0tu2zAQ3RfoHQjua8kGXKSC5Sycppu0&#10;NZD0ADRJSUQpDkHSlr1Le4EcoVfopot+kDNIN+qQ/jRJd0W1GHA4nDfz3oxm59tWk410XoEp6XiU&#10;UyINB6FMXdIPN5cvzijxgRnBNBhZ0p309Hz+/Nmss4WcQANaSEcQxPiisyVtQrBFlnneyJb5EVhp&#10;MFiBa1lA19WZcKxD9FZnkzx/mXXghHXApfd4e7EP0nnCryrJw/uq8jIQXVLsLSTrkl1Fm81nrKgd&#10;s43ihzbYP3TRMmWw6AnqggVG1k79BdUq7sBDFUYc2gyqSnGZOCCbcf6EzXXDrExcUBxvTzL5/wfL&#10;322WjihR0mmO+hjW4pD6L8PtcNf/6r8Od2T41N+jGT4Pt/23/mf/o7/vv5P4GrXrrC8QYmGWLrLn&#10;W3Ntr4B/9MTAomGmlonDzc4i7DhmZI9SouMtdrDq3oLAN2wdIAm5rVwbIVEisk3z2p3mJbeBcLyc&#10;no3zyZQSfgxlrDjmWefDGwktiYeS+uCYqpuwAGNwKcCNUxW2ufIhdsWKY0IsauBSaZ12QxvSlfTV&#10;FOvEiAetRAwmx9WrhXZkw+J2pS9RfPLMwdqIBNZIJl4fzoEpvT9jcW0OykQx9rKuQOyW7qgYjj91&#10;eVjVuF8P/ZT954ea/wYAAP//AwBQSwMEFAAGAAgAAAAhAC8vXRrfAAAACwEAAA8AAABkcnMvZG93&#10;bnJldi54bWxMj8FKw0AQhu+C77CM4EXaTWJj05hJKYIHj7YFr9vsmESzsyG7aWKf3hUEPc7Mxz/f&#10;X2xn04kzDa61jBAvIxDEldUt1wjHw/MiA+G8Yq06y4TwRQ625fVVoXJtJ36l897XIoSwyxVC432f&#10;S+mqhoxyS9sTh9u7HYzyYRxqqQc1hXDTySSKHqRRLYcPjerpqaHqcz8aBHJjGke7jamPL5fp7i25&#10;fEz9AfH2Zt49gvA0+z8YfvSDOpTB6WRH1k50CKssWQUUIYvTBEQg0vX9BsTpdyPLQv7vUH4DAAD/&#10;/wMAUEsBAi0AFAAGAAgAAAAhALaDOJL+AAAA4QEAABMAAAAAAAAAAAAAAAAAAAAAAFtDb250ZW50&#10;X1R5cGVzXS54bWxQSwECLQAUAAYACAAAACEAOP0h/9YAAACUAQAACwAAAAAAAAAAAAAAAAAvAQAA&#10;X3JlbHMvLnJlbHNQSwECLQAUAAYACAAAACEAOSIyrPUBAACYAwAADgAAAAAAAAAAAAAAAAAuAgAA&#10;ZHJzL2Uyb0RvYy54bWxQSwECLQAUAAYACAAAACEALy9dGt8AAAALAQAADwAAAAAAAAAAAAAAAABP&#10;BAAAZHJzL2Rvd25yZXYueG1sUEsFBgAAAAAEAAQA8wAAAFsFAAAAAA==&#10;"/>
            </w:pict>
          </mc:Fallback>
        </mc:AlternateContent>
      </w:r>
      <w:r w:rsidR="00D42714">
        <w:rPr>
          <w:noProof/>
          <w:lang w:val="ru-RU" w:eastAsia="ru-RU"/>
        </w:rPr>
        <mc:AlternateContent>
          <mc:Choice Requires="wps">
            <w:drawing>
              <wp:anchor distT="4294967295" distB="4294967295" distL="114300" distR="114300" simplePos="0" relativeHeight="251705344" behindDoc="0" locked="0" layoutInCell="1" allowOverlap="1" wp14:anchorId="36350F56" wp14:editId="2A5767D2">
                <wp:simplePos x="0" y="0"/>
                <wp:positionH relativeFrom="column">
                  <wp:posOffset>3881755</wp:posOffset>
                </wp:positionH>
                <wp:positionV relativeFrom="paragraph">
                  <wp:posOffset>5176519</wp:posOffset>
                </wp:positionV>
                <wp:extent cx="1076325" cy="0"/>
                <wp:effectExtent l="0" t="0" r="9525" b="0"/>
                <wp:wrapNone/>
                <wp:docPr id="499" name="Прямая со стрелкой 49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076325" cy="0"/>
                        </a:xfrm>
                        <a:prstGeom prst="straightConnector1">
                          <a:avLst/>
                        </a:prstGeom>
                        <a:noFill/>
                        <a:ln w="9525">
                          <a:solidFill>
                            <a:srgbClr val="000000"/>
                          </a:solidFill>
                          <a:round/>
                          <a:headEnd/>
                          <a:tailEnd/>
                        </a:ln>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01D1E13D" id="Прямая со стрелкой 499" o:spid="_x0000_s1026" type="#_x0000_t32" style="position:absolute;margin-left:305.65pt;margin-top:407.6pt;width:84.75pt;height:0;z-index:25170534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v0lA9wEAAJkDAAAOAAAAZHJzL2Uyb0RvYy54bWysU81y0zAQvjPDO2h0J04CLcQTp4eUcimQ&#10;mbYPoEiyrUHWaiQlTm6FF+gj8ApcOACdPoP9RqyUH6DcGHzY0Wq13+737Xp6tmk0WUvnFZiCjgZD&#10;SqThIJSpCnpzffHsFSU+MCOYBiMLupWens2ePpm2NpdjqEEL6QiCGJ+3tqB1CDbPMs9r2TA/ACsN&#10;BktwDQvouioTjrWI3uhsPByeZi04YR1w6T3enu+CdJbwy1Ly8L4svQxEFxR7C8m6ZJfRZrMpyyvH&#10;bK34vg32D100TBkseoQ6Z4GRlVN/QTWKO/BQhgGHJoOyVFwmDshmNHzE5qpmViYuKI63R5n8/4Pl&#10;79YLR5Qo6IvJhBLDGhxS97m/7e+6++5Lf0f6j90Dmv5Tf9t97X5037uH7huJr1G71vocIeZm4SJ7&#10;vjFX9hL4B08MzGtmKpk4XG8two5iRvZHSnS8xQ6W7VsQ+IatAiQhN6VrIiRKRDZpXtvjvOQmEI6X&#10;o+HL0+fjE0r4IZax/JBonQ9vJDQkHgrqg2OqqsMcjMGtADdKZdj60ofYFssPCbGqgQuldVoObUhb&#10;0MkJ1okRD1qJGEyOq5Zz7ciaxfVKX+L46JmDlREJrJZMvN6fA1N6d8bi2uyliWrsdF2C2C7cQTKc&#10;f+pyv6txwX73U/avP2r2EwAA//8DAFBLAwQUAAYACAAAACEAyNJz/94AAAALAQAADwAAAGRycy9k&#10;b3ducmV2LnhtbEyPwUrDQBCG74LvsIzgRdrdRFrTmE0pggePtgWv2+yYRLOzIbtpYp/eEQQ9zszH&#10;P99fbGfXiTMOofWkIVkqEEiVty3VGo6H50UGIkRD1nSeUMMXBtiW11eFya2f6BXP+1gLDqGQGw1N&#10;jH0uZagadCYsfY/Et3c/OBN5HGppBzNxuOtkqtRaOtMSf2hMj08NVp/70WnAMK4Stdu4+vhyme7e&#10;0svH1B+0vr2Zd48gIs7xD4YffVaHkp1OfiQbRKdhnST3jGrIklUKgomHTHGZ0+9GloX836H8BgAA&#10;//8DAFBLAQItABQABgAIAAAAIQC2gziS/gAAAOEBAAATAAAAAAAAAAAAAAAAAAAAAABbQ29udGVu&#10;dF9UeXBlc10ueG1sUEsBAi0AFAAGAAgAAAAhADj9If/WAAAAlAEAAAsAAAAAAAAAAAAAAAAALwEA&#10;AF9yZWxzLy5yZWxzUEsBAi0AFAAGAAgAAAAhAAS/SUD3AQAAmQMAAA4AAAAAAAAAAAAAAAAALgIA&#10;AGRycy9lMm9Eb2MueG1sUEsBAi0AFAAGAAgAAAAhAMjSc//eAAAACwEAAA8AAAAAAAAAAAAAAAAA&#10;UQQAAGRycy9kb3ducmV2LnhtbFBLBQYAAAAABAAEAPMAAABcBQAAAAA=&#10;"/>
            </w:pict>
          </mc:Fallback>
        </mc:AlternateContent>
      </w:r>
      <w:r w:rsidR="00D42714">
        <w:rPr>
          <w:noProof/>
          <w:lang w:val="ru-RU" w:eastAsia="ru-RU"/>
        </w:rPr>
        <mc:AlternateContent>
          <mc:Choice Requires="wps">
            <w:drawing>
              <wp:anchor distT="0" distB="0" distL="114300" distR="114300" simplePos="0" relativeHeight="251706368" behindDoc="0" locked="0" layoutInCell="1" allowOverlap="1" wp14:anchorId="50488A1C" wp14:editId="23738990">
                <wp:simplePos x="0" y="0"/>
                <wp:positionH relativeFrom="column">
                  <wp:posOffset>4958080</wp:posOffset>
                </wp:positionH>
                <wp:positionV relativeFrom="paragraph">
                  <wp:posOffset>5176520</wp:posOffset>
                </wp:positionV>
                <wp:extent cx="635" cy="152400"/>
                <wp:effectExtent l="76200" t="0" r="56515" b="38100"/>
                <wp:wrapNone/>
                <wp:docPr id="498" name="Прямая со стрелкой 49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152400"/>
                        </a:xfrm>
                        <a:prstGeom prst="straightConnector1">
                          <a:avLst/>
                        </a:prstGeom>
                        <a:noFill/>
                        <a:ln w="9525">
                          <a:solidFill>
                            <a:srgbClr val="000000"/>
                          </a:solidFill>
                          <a:round/>
                          <a:headEnd/>
                          <a:tailEnd type="triangle" w="med" len="med"/>
                        </a:ln>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114F5B5F" id="Прямая со стрелкой 498" o:spid="_x0000_s1026" type="#_x0000_t32" style="position:absolute;margin-left:390.4pt;margin-top:407.6pt;width:.05pt;height:12pt;z-index:2517063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lVd0EAIAALwDAAAOAAAAZHJzL2Uyb0RvYy54bWysU81y0zAQvjPDO2h0J3ZC06GeOD2klEuB&#10;zLQ8gCLJtgZZq5GUOLkVXqCPwCtw4cDP9BnsN2KlpKHAjcGHHUm7++1+365n59tWk410XoEp6XiU&#10;UyINB6FMXdJ3N5fPXlDiAzOCaTCypDvp6fn86ZNZZws5gQa0kI4giPFFZ0vahGCLLPO8kS3zI7DS&#10;oLMC17KAV1dnwrEO0VudTfL8NOvACeuAS+/x9WLvpPOEX1WSh7dV5WUguqTYW0jWJbuKNpvPWFE7&#10;ZhvFD22wf+iiZcpg0SPUBQuMrJ36C6pV3IGHKow4tBlUleIycUA24/wPNtcNszJxQXG8Pcrk/x8s&#10;f7NZOqJESU/OcFSGtTik/tNwO9z1P/rPwx0ZPvT3aIaPw23/pf/ef+vv+68kRqN2nfUFQizM0kX2&#10;fGuu7RXw954YWDTM1DJxuNlZhB3HjOy3lHjxFjtYda9BYAxbB0hCbivXRkiUiGzTvHbHecltIBwf&#10;T59PKeH4Pp5OTvI0zIwVD5nW+fBKQkvioaQ+OKbqJizAGFwLcONUh22ufIh9seIhIZY1cKm0Ttuh&#10;DelKejadTFOCB61EdMYw7+rVQjuyYXG/0pdIoudxmIO1EQmskUy8PJwDUxrPJCR1glOol5Y0Vmul&#10;oERL/KXiad+eNgf1omB76VcgdksX3VFIXJHE47DOcQcf31PUr59u/hMAAP//AwBQSwMEFAAGAAgA&#10;AAAhAF67CqvhAAAACwEAAA8AAABkcnMvZG93bnJldi54bWxMj8tOwzAQRfdI/IM1SOyo0yBCEuJU&#10;QIXIpki0VcXSjU1sEY+j2G1Tvp5hBcv70J0z1WJyPTvqMViPAuazBJjG1iuLnYDt5uUmBxaiRCV7&#10;j1rAWQdY1JcXlSyVP+G7Pq5jx2gEQykFmBiHkvPQGu1kmPlBI2WffnQykhw7rkZ5onHX8zRJMu6k&#10;Rbpg5KCfjW6/1gcnIC4/zibbtU+Ffdu8rjL73TTNUojrq+nxAVjUU/wrwy8+oUNNTHt/QBVYL+A+&#10;Twg9CsjndykwapBTANuTc1ukwOuK//+h/gEAAP//AwBQSwECLQAUAAYACAAAACEAtoM4kv4AAADh&#10;AQAAEwAAAAAAAAAAAAAAAAAAAAAAW0NvbnRlbnRfVHlwZXNdLnhtbFBLAQItABQABgAIAAAAIQA4&#10;/SH/1gAAAJQBAAALAAAAAAAAAAAAAAAAAC8BAABfcmVscy8ucmVsc1BLAQItABQABgAIAAAAIQAi&#10;lVd0EAIAALwDAAAOAAAAAAAAAAAAAAAAAC4CAABkcnMvZTJvRG9jLnhtbFBLAQItABQABgAIAAAA&#10;IQBeuwqr4QAAAAsBAAAPAAAAAAAAAAAAAAAAAGoEAABkcnMvZG93bnJldi54bWxQSwUGAAAAAAQA&#10;BADzAAAAeAUAAAAA&#10;">
                <v:stroke endarrow="block"/>
              </v:shape>
            </w:pict>
          </mc:Fallback>
        </mc:AlternateContent>
      </w:r>
      <w:r w:rsidR="00D42714">
        <w:rPr>
          <w:noProof/>
          <w:lang w:val="ru-RU" w:eastAsia="ru-RU"/>
        </w:rPr>
        <mc:AlternateContent>
          <mc:Choice Requires="wps">
            <w:drawing>
              <wp:anchor distT="4294967295" distB="4294967295" distL="114300" distR="114300" simplePos="0" relativeHeight="251707392" behindDoc="0" locked="0" layoutInCell="1" allowOverlap="1" wp14:anchorId="4AF0CC97" wp14:editId="4B7D0A47">
                <wp:simplePos x="0" y="0"/>
                <wp:positionH relativeFrom="column">
                  <wp:posOffset>2700655</wp:posOffset>
                </wp:positionH>
                <wp:positionV relativeFrom="paragraph">
                  <wp:posOffset>5700394</wp:posOffset>
                </wp:positionV>
                <wp:extent cx="504825" cy="0"/>
                <wp:effectExtent l="0" t="76200" r="0" b="76200"/>
                <wp:wrapNone/>
                <wp:docPr id="497" name="Прямая со стрелкой 49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04825" cy="0"/>
                        </a:xfrm>
                        <a:prstGeom prst="straightConnector1">
                          <a:avLst/>
                        </a:prstGeom>
                        <a:noFill/>
                        <a:ln w="9525">
                          <a:solidFill>
                            <a:srgbClr val="000000"/>
                          </a:solidFill>
                          <a:round/>
                          <a:headEnd/>
                          <a:tailEnd type="triangle" w="med" len="med"/>
                        </a:ln>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3EC89D35" id="Прямая со стрелкой 497" o:spid="_x0000_s1026" type="#_x0000_t32" style="position:absolute;margin-left:212.65pt;margin-top:448.85pt;width:39.75pt;height:0;z-index:251707392;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KjDxCwIAALoDAAAOAAAAZHJzL2Uyb0RvYy54bWysU0tu2zAQ3RfoHQjua9lG3CaC5Sycppu0&#10;NZD0ADRJSUQpDkHSlr1Le4EcoVfopot+kDNIN8qQ/jRNd0W1GHA0M2/mPQ6n55tGk7V0XoEp6Ggw&#10;pEQaDkKZqqAfbi5fnFLiAzOCaTCyoFvp6fns+bNpa3M5hhq0kI4giPF5awtah2DzLPO8lg3zA7DS&#10;YLAE17CArqsy4ViL6I3OxsPhy6wFJ6wDLr3Hvxe7IJ0l/LKUPLwvSy8D0QXF2UKyLtlltNlsyvLK&#10;MVsrvh+D/cMUDVMGmx6hLlhgZOXUX1CN4g48lGHAocmgLBWXiQOyGQ2fsLmumZWJC4rj7VEm//9g&#10;+bv1whElCnpy9ooSwxq8pO5Lf9vfdb+6r/0d6T9192j6z/1t96372f3o7rvvJGajdq31OULMzcJF&#10;9nxjru0V8I+eGJjXzFQycbjZWoQdxYrsj5LoeIsTLNu3IDCHrQIkITelayIkSkQ26b62x/uSm0A4&#10;/pwMT07HE0r4IZSx/FBnnQ9vJDQkHgrqg2OqqsMcjMGlADdKXdj6yoc4FcsPBbGpgUulddoNbUhb&#10;0LMJ9okRD1qJGEyOq5Zz7ciaxe1KX6L4JM3ByogEVksmXu/PgSmNZxKSNsEpVEtLGrs1UlCiJT6o&#10;eNqNp81euyjXTvgliO3CxXCUERck8dgvc9zAx37K+v3kZg8AAAD//wMAUEsDBBQABgAIAAAAIQA7&#10;XCjR4QAAAAsBAAAPAAAAZHJzL2Rvd25yZXYueG1sTI/BSsNAEIbvgu+wjODNbqxt2sZsilrEXBRs&#10;RTxus2OymJ0N2W2b+vQdQdDjzHz88/35cnCt2GMfrCcF16MEBFLljaVawdvm8WoOIkRNRreeUMER&#10;AyyL87NcZ8Yf6BX361gLDqGQaQVNjF0mZagadDqMfIfEt0/fOx157Gtpen3gcNfKcZKk0mlL/KHR&#10;HT40WH2td05BXH0cm/S9ul/Yl83Tc2q/y7JcKXV5Mdzdgog4xD8YfvRZHQp22vodmSBaBZPx9IZR&#10;BfPFbAaCiWky4TLb340scvm/Q3ECAAD//wMAUEsBAi0AFAAGAAgAAAAhALaDOJL+AAAA4QEAABMA&#10;AAAAAAAAAAAAAAAAAAAAAFtDb250ZW50X1R5cGVzXS54bWxQSwECLQAUAAYACAAAACEAOP0h/9YA&#10;AACUAQAACwAAAAAAAAAAAAAAAAAvAQAAX3JlbHMvLnJlbHNQSwECLQAUAAYACAAAACEASCow8QsC&#10;AAC6AwAADgAAAAAAAAAAAAAAAAAuAgAAZHJzL2Uyb0RvYy54bWxQSwECLQAUAAYACAAAACEAO1wo&#10;0eEAAAALAQAADwAAAAAAAAAAAAAAAABlBAAAZHJzL2Rvd25yZXYueG1sUEsFBgAAAAAEAAQA8wAA&#10;AHMFAAAAAA==&#10;">
                <v:stroke endarrow="block"/>
              </v:shape>
            </w:pict>
          </mc:Fallback>
        </mc:AlternateContent>
      </w:r>
      <w:r w:rsidR="00D42714">
        <w:rPr>
          <w:noProof/>
          <w:lang w:val="ru-RU" w:eastAsia="ru-RU"/>
        </w:rPr>
        <mc:AlternateContent>
          <mc:Choice Requires="wps">
            <w:drawing>
              <wp:anchor distT="0" distB="0" distL="114300" distR="114300" simplePos="0" relativeHeight="251708416" behindDoc="0" locked="0" layoutInCell="1" allowOverlap="1" wp14:anchorId="085DC318" wp14:editId="4784B39A">
                <wp:simplePos x="0" y="0"/>
                <wp:positionH relativeFrom="column">
                  <wp:posOffset>2233930</wp:posOffset>
                </wp:positionH>
                <wp:positionV relativeFrom="paragraph">
                  <wp:posOffset>6681470</wp:posOffset>
                </wp:positionV>
                <wp:extent cx="647700" cy="635"/>
                <wp:effectExtent l="0" t="0" r="0" b="18415"/>
                <wp:wrapNone/>
                <wp:docPr id="496" name="Прямая со стрелкой 49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47700" cy="635"/>
                        </a:xfrm>
                        <a:prstGeom prst="straightConnector1">
                          <a:avLst/>
                        </a:prstGeom>
                        <a:noFill/>
                        <a:ln w="9525">
                          <a:solidFill>
                            <a:srgbClr val="000000"/>
                          </a:solidFill>
                          <a:round/>
                          <a:headEnd/>
                          <a:tailEnd/>
                        </a:ln>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4BDCB582" id="Прямая со стрелкой 496" o:spid="_x0000_s1026" type="#_x0000_t32" style="position:absolute;margin-left:175.9pt;margin-top:526.1pt;width:51pt;height:.05pt;z-index:251708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s9nS/AEAAJoDAAAOAAAAZHJzL2Uyb0RvYy54bWysU0tyEzEQ3VPFHVTa47FN7JApj7NwCJsA&#10;qUo4gCxpZlRo1CpJ9ti7wAVyBK7AhgWfyhlmbkRL/kBgRzGLLknd/fr1657Z+abRZC2dV2AKOhoM&#10;KZGGg1CmKui728tnLyjxgRnBNBhZ0K309Hz+9MmstbkcQw1aSEcQxPi8tQWtQ7B5lnley4b5AVhp&#10;0FmCa1jAq6sy4ViL6I3OxsPhNGvBCeuAS+/x9WLnpPOEX5aSh7dl6WUguqDILSTrkl1Gm81nLK8c&#10;s7XiexrsH1g0TBkseoS6YIGRlVN/QTWKO/BQhgGHJoOyVFymHrCb0fCPbm5qZmXqBcXx9iiT/3+w&#10;/M362hElCnpyNqXEsAaH1H3q7/r77kf3ub8n/YfuAU3/sb/rvnTfu2/dQ/eVxGjUrrU+R4iFuXax&#10;e74xN/YK+HtPDCxqZiqZerjdWoQdxYzsUUq8eIsMlu1rEBjDVgGSkJvSNRESJSKbNK/tcV5yEwjH&#10;x+nJ6ekQp8rRNX0+SfAsP2Ra58MrCQ2Jh4L64Jiq6rAAY3AtwI1SHba+8iHyYvkhIZY1cKm0Ttuh&#10;DWkLejYZT1KCB61EdMYw76rlQjuyZnG/0rdn8SjMwcqIBFZLJl7uz4EpvTtjcW322kQ5dsIuQWyv&#10;3UEzXIDEcr+sccN+v6fsX7/U/CcAAAD//wMAUEsDBBQABgAIAAAAIQC+IbE23wAAAA0BAAAPAAAA&#10;ZHJzL2Rvd25yZXYueG1sTI/BTsMwEETvSPyDtUhcELWTEAQhTlUhceBIW4mrGy9JIF5HsdOEfj2L&#10;OJTjzoxm35TrxfXiiGPoPGlIVgoEUu1tR42G/e7l9gFEiIas6T2hhm8MsK4uL0pTWD/TGx63sRFc&#10;QqEwGtoYh0LKULfoTFj5AYm9Dz86E/kcG2lHM3O562Wq1L10piP+0JoBn1usv7aT04BhyhO1eXTN&#10;/vU037ynp8952Gl9fbVsnkBEXOI5DL/4jA4VMx38RDaIXkOWJ4we2VB5moLgyF2esXT4kzKQVSn/&#10;r6h+AAAA//8DAFBLAQItABQABgAIAAAAIQC2gziS/gAAAOEBAAATAAAAAAAAAAAAAAAAAAAAAABb&#10;Q29udGVudF9UeXBlc10ueG1sUEsBAi0AFAAGAAgAAAAhADj9If/WAAAAlAEAAAsAAAAAAAAAAAAA&#10;AAAALwEAAF9yZWxzLy5yZWxzUEsBAi0AFAAGAAgAAAAhAGiz2dL8AQAAmgMAAA4AAAAAAAAAAAAA&#10;AAAALgIAAGRycy9lMm9Eb2MueG1sUEsBAi0AFAAGAAgAAAAhAL4hsTbfAAAADQEAAA8AAAAAAAAA&#10;AAAAAAAAVgQAAGRycy9kb3ducmV2LnhtbFBLBQYAAAAABAAEAPMAAABiBQAAAAA=&#10;"/>
            </w:pict>
          </mc:Fallback>
        </mc:AlternateContent>
      </w:r>
      <w:r w:rsidR="00D42714">
        <w:rPr>
          <w:noProof/>
          <w:lang w:val="ru-RU" w:eastAsia="ru-RU"/>
        </w:rPr>
        <mc:AlternateContent>
          <mc:Choice Requires="wps">
            <w:drawing>
              <wp:anchor distT="0" distB="0" distL="114300" distR="114300" simplePos="0" relativeHeight="251709440" behindDoc="0" locked="0" layoutInCell="1" allowOverlap="1" wp14:anchorId="5E2B2B8E" wp14:editId="05C325BB">
                <wp:simplePos x="0" y="0"/>
                <wp:positionH relativeFrom="column">
                  <wp:posOffset>2881630</wp:posOffset>
                </wp:positionH>
                <wp:positionV relativeFrom="paragraph">
                  <wp:posOffset>6395720</wp:posOffset>
                </wp:positionV>
                <wp:extent cx="635" cy="190500"/>
                <wp:effectExtent l="0" t="0" r="18415" b="0"/>
                <wp:wrapNone/>
                <wp:docPr id="495" name="Прямая со стрелкой 49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635" cy="190500"/>
                        </a:xfrm>
                        <a:prstGeom prst="straightConnector1">
                          <a:avLst/>
                        </a:prstGeom>
                        <a:noFill/>
                        <a:ln w="9525">
                          <a:solidFill>
                            <a:srgbClr val="000000"/>
                          </a:solidFill>
                          <a:round/>
                          <a:headEnd/>
                          <a:tailEnd/>
                        </a:ln>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4838C6E5" id="Прямая со стрелкой 495" o:spid="_x0000_s1026" type="#_x0000_t32" style="position:absolute;margin-left:226.9pt;margin-top:503.6pt;width:.05pt;height:15pt;flip:y;z-index:251709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lCJNAQIAAKQDAAAOAAAAZHJzL2Uyb0RvYy54bWysU81y0zAQvjPDO2h0J3YK6RBPnB5SyqVA&#10;Zlq4K5Jsa5C1GkmJk1vhBfoIvAIXDvxMn8F+I1ZKSAvcGHzY0Wp3P3377Xp2tm012UjnFZiSjkc5&#10;JdJwEMrUJX17ffHkOSU+MCOYBiNLupOens0fP5p1tpAn0IAW0hEEMb7obEmbEGyRZZ43smV+BFYa&#10;DFbgWhbQdXUmHOsQvdXZSZ6fZh04YR1w6T3enu+DdJ7wq0ry8KaqvAxElxS5hWRdsqtos/mMFbVj&#10;tlH8QIP9A4uWKYOPHqHOWWBk7dRfUK3iDjxUYcShzaCqFJepB+xmnP/RzVXDrEy9oDjeHmXy/w+W&#10;v94sHVGipM+mE0oMa3FI/afhZrjtf/Sfh1syfOjv0Awfh5v+S/+9/9bf9V9JzEbtOusLhFiYpYvd&#10;8625spfA33tiYNEwU8vUw/XOIuw4VmS/lUTHW2Sw6l6BwBy2DpCE3FauJZVW9l0sjOAoFtmmye2O&#10;k5PbQDhenj5F8hzvx9N8kqexZqyIGLHSOh9eSmhJPJTUB8dU3YQFGIMLAm6PzzaXPkSG9wWx2MCF&#10;0jrtiTakK+l0cjJJhDxoJWIwpnlXrxbakQ2Lm5a+1C5GHqY5WBuRwBrJxIvDOTCl92d8XJuDSlGY&#10;vcQrELul+6UerkJieVjbuGsP/VR9/3PNfwIAAP//AwBQSwMEFAAGAAgAAAAhAGIn1iLfAAAADQEA&#10;AA8AAABkcnMvZG93bnJldi54bWxMj8FOwzAQRO9I/IO1SNyoTVvaksapEBKIA4pEW+5uvE0C8TrE&#10;bpL+PdsTHHdmNPsm3YyuET12ofak4X6iQCAV3tZUatjvXu5WIEI0ZE3jCTWcMcAmu75KTWL9QB/Y&#10;b2MpuIRCYjRUMbaJlKGo0Jkw8S0Se0ffORP57EppOzNwuWvkVKmFdKYm/lCZFp8rLL63J6fhh5bn&#10;z7nsV195Hhevb+8lYT5ofXszPq1BRBzjXxgu+IwOGTMd/IlsEI2G+cOM0SMbSi2nIDjC0iOIw0Wa&#10;sSSzVP5fkf0CAAD//wMAUEsBAi0AFAAGAAgAAAAhALaDOJL+AAAA4QEAABMAAAAAAAAAAAAAAAAA&#10;AAAAAFtDb250ZW50X1R5cGVzXS54bWxQSwECLQAUAAYACAAAACEAOP0h/9YAAACUAQAACwAAAAAA&#10;AAAAAAAAAAAvAQAAX3JlbHMvLnJlbHNQSwECLQAUAAYACAAAACEAWpQiTQECAACkAwAADgAAAAAA&#10;AAAAAAAAAAAuAgAAZHJzL2Uyb0RvYy54bWxQSwECLQAUAAYACAAAACEAYifWIt8AAAANAQAADwAA&#10;AAAAAAAAAAAAAABbBAAAZHJzL2Rvd25yZXYueG1sUEsFBgAAAAAEAAQA8wAAAGcFAAAAAA==&#10;"/>
            </w:pict>
          </mc:Fallback>
        </mc:AlternateContent>
      </w:r>
      <w:r w:rsidR="00D42714">
        <w:rPr>
          <w:noProof/>
          <w:lang w:val="ru-RU" w:eastAsia="ru-RU"/>
        </w:rPr>
        <mc:AlternateContent>
          <mc:Choice Requires="wps">
            <w:drawing>
              <wp:anchor distT="0" distB="0" distL="114300" distR="114300" simplePos="0" relativeHeight="251710464" behindDoc="0" locked="0" layoutInCell="1" allowOverlap="1" wp14:anchorId="6705C92B" wp14:editId="0C9E79D5">
                <wp:simplePos x="0" y="0"/>
                <wp:positionH relativeFrom="column">
                  <wp:posOffset>2852420</wp:posOffset>
                </wp:positionH>
                <wp:positionV relativeFrom="paragraph">
                  <wp:posOffset>5440045</wp:posOffset>
                </wp:positionV>
                <wp:extent cx="144780" cy="85725"/>
                <wp:effectExtent l="0" t="38100" r="0" b="28575"/>
                <wp:wrapNone/>
                <wp:docPr id="494" name="Полилиния 49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rot="5400000">
                          <a:off x="0" y="0"/>
                          <a:ext cx="144780" cy="85725"/>
                        </a:xfrm>
                        <a:custGeom>
                          <a:avLst/>
                          <a:gdLst>
                            <a:gd name="T0" fmla="*/ 0 w 375"/>
                            <a:gd name="T1" fmla="*/ 260 h 260"/>
                            <a:gd name="T2" fmla="*/ 90 w 375"/>
                            <a:gd name="T3" fmla="*/ 35 h 260"/>
                            <a:gd name="T4" fmla="*/ 300 w 375"/>
                            <a:gd name="T5" fmla="*/ 50 h 260"/>
                            <a:gd name="T6" fmla="*/ 375 w 375"/>
                            <a:gd name="T7" fmla="*/ 260 h 260"/>
                          </a:gdLst>
                          <a:ahLst/>
                          <a:cxnLst>
                            <a:cxn ang="0">
                              <a:pos x="T0" y="T1"/>
                            </a:cxn>
                            <a:cxn ang="0">
                              <a:pos x="T2" y="T3"/>
                            </a:cxn>
                            <a:cxn ang="0">
                              <a:pos x="T4" y="T5"/>
                            </a:cxn>
                            <a:cxn ang="0">
                              <a:pos x="T6" y="T7"/>
                            </a:cxn>
                          </a:cxnLst>
                          <a:rect l="0" t="0" r="r" b="b"/>
                          <a:pathLst>
                            <a:path w="375" h="260">
                              <a:moveTo>
                                <a:pt x="0" y="260"/>
                              </a:moveTo>
                              <a:cubicBezTo>
                                <a:pt x="20" y="165"/>
                                <a:pt x="40" y="70"/>
                                <a:pt x="90" y="35"/>
                              </a:cubicBezTo>
                              <a:cubicBezTo>
                                <a:pt x="140" y="0"/>
                                <a:pt x="252" y="12"/>
                                <a:pt x="300" y="50"/>
                              </a:cubicBezTo>
                              <a:cubicBezTo>
                                <a:pt x="348" y="88"/>
                                <a:pt x="375" y="225"/>
                                <a:pt x="375" y="260"/>
                              </a:cubicBezTo>
                            </a:path>
                          </a:pathLst>
                        </a:custGeom>
                        <a:no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7C7F8C02" id="Полилиния 494" o:spid="_x0000_s1026" style="position:absolute;margin-left:224.6pt;margin-top:428.35pt;width:11.4pt;height:6.75pt;rotation:90;z-index:2517104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375,2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d+zxPQMAAKQHAAAOAAAAZHJzL2Uyb0RvYy54bWysVf9u0zAQ/h+Jd7D8JxLLjyb9paUTbAwh&#10;DZi08gCu4zQRiR1st+n2EjwCrzEJwTOUN+Jsp2k6OkCISYvsu6+f777znU/PNlWJ1kyqQvAEByc+&#10;RoxTkRZ8meAP88vnY4yUJjwlpeAswbdM4bPZ0yenTT1lochFmTKJgISraVMnONe6nnqeojmriDoR&#10;NePgzISsiIatXHqpJA2wV6UX+v7Qa4RMaykoUwqsF86JZ5Y/yxjV77NMMY3KBENs2n6l/S7M15ud&#10;kulSkjovaBsG+YcoKlJwOLSjuiCaoJUsfqGqCiqFEpk+oaLyRJYVlNkcIJvAf5DNTU5qZnMBcVTd&#10;yaT+Hy19t76WqEgTHE0ijDipoEjbL9vv26/be/v/bXv/4zMyXtCqqdUUfnJTX0uTraqvBP2owOEd&#10;eMxGAQYtmrciBUay0sLqs8lkhaSAOsSRb/6sFXRAG1uU264obKMRBWMQRaMxlI6CaxyPwtjE4ZGp&#10;YTIx0JXSr5mwa7K+UtqVNIWVLUjaJjUHjqwqobrPPOSjBg1Glgpq1kGCHiQc+ihH8G3vSAcKe6DJ&#10;I0SDHmYQH+cBubt4Bv4jRHEPFD8S0LCHgaSOpzbqgQ5SAymXO7FIvtOPbngrIKwQMd3sSlULZUpl&#10;1ISCzIO2GoCyxTgOBskMePBXYNDFgHd1/j0z5G7Aoz4zZLQPX8IIeNj8EiNo/oUrbE20ydpEb5ao&#10;SbC5GShPsCm+sVdizebCIvT+nrZXA07b++lqUdCX7K6PDp1UwbC9brXliJx11F4vZ5w446DL/YDu&#10;GHnQ8hzQhLETPAjbFO2JcMesWLHFGpH+yD6IYHyDvuPxAZGRB6yh60XQzfHvzK5lHhwAWyOvbd1O&#10;covZty8Xl0VZ2v4tuSnEJIYjjO5KlEVqnHYjl4vzUqI1MUPdTRE3Ew5gUqx4aslyRtJX7VqTonRr&#10;OLyES2snlxlWbrotRHoLg8uOKNALnjaYVbmQdxg18EwkWH1aEckwKt9wmMMTGE8A03YTwXiCjex7&#10;Fn0P4RSoEqwxtJRZnmv3Fq1qWSxzOCmw6XLxAgZmVphZZuNzUbUbeAqsjO2zZd6a/t6i9o/r7CcA&#10;AAD//wMAUEsDBBQABgAIAAAAIQBKokTi4gAAAAsBAAAPAAAAZHJzL2Rvd25yZXYueG1sTI/BTsMw&#10;EETvSPyDtUhcEHWapE0b4lSAxAn1QMKhvbmxSSLsdYi3Tfh7zAmOOzuaeVPsZmvYRY++dyhguYiA&#10;aWyc6rEV8F6/3G+AeZKopHGoBXxrD7vy+qqQuXITvulLRS0LIehzKaAjGnLOfdNpK/3CDRrD78ON&#10;VlI4x5arUU4h3BoeR9GaW9ljaOjkoJ873XxWZyvA3H1RlUXTfHzab+mVJ3V86Gshbm/mxwdgpGf6&#10;M8MvfkCHMjCd3BmVZ0ZAukoCOgnYrOIlsOBI11kC7BSULN0CLwv+f0P5AwAA//8DAFBLAQItABQA&#10;BgAIAAAAIQC2gziS/gAAAOEBAAATAAAAAAAAAAAAAAAAAAAAAABbQ29udGVudF9UeXBlc10ueG1s&#10;UEsBAi0AFAAGAAgAAAAhADj9If/WAAAAlAEAAAsAAAAAAAAAAAAAAAAALwEAAF9yZWxzLy5yZWxz&#10;UEsBAi0AFAAGAAgAAAAhABR37PE9AwAApAcAAA4AAAAAAAAAAAAAAAAALgIAAGRycy9lMm9Eb2Mu&#10;eG1sUEsBAi0AFAAGAAgAAAAhAEqiROLiAAAACwEAAA8AAAAAAAAAAAAAAAAAlwUAAGRycy9kb3du&#10;cmV2LnhtbFBLBQYAAAAABAAEAPMAAACmBgAAAAA=&#10;" path="m,260c20,165,40,70,90,35,140,,252,12,300,50v48,38,75,175,75,210e" filled="f">
                <v:path arrowok="t" o:connecttype="custom" o:connectlocs="0,85725;34747,11540;115824,16486;144780,85725" o:connectangles="0,0,0,0"/>
              </v:shape>
            </w:pict>
          </mc:Fallback>
        </mc:AlternateContent>
      </w:r>
      <w:r w:rsidR="00D42714">
        <w:rPr>
          <w:noProof/>
          <w:lang w:val="ru-RU" w:eastAsia="ru-RU"/>
        </w:rPr>
        <mc:AlternateContent>
          <mc:Choice Requires="wps">
            <w:drawing>
              <wp:anchor distT="0" distB="0" distL="114300" distR="114300" simplePos="0" relativeHeight="251711488" behindDoc="0" locked="0" layoutInCell="1" allowOverlap="1" wp14:anchorId="0BBA5822" wp14:editId="13A562C7">
                <wp:simplePos x="0" y="0"/>
                <wp:positionH relativeFrom="column">
                  <wp:posOffset>2852420</wp:posOffset>
                </wp:positionH>
                <wp:positionV relativeFrom="paragraph">
                  <wp:posOffset>5651500</wp:posOffset>
                </wp:positionV>
                <wp:extent cx="144780" cy="85725"/>
                <wp:effectExtent l="0" t="38100" r="0" b="28575"/>
                <wp:wrapNone/>
                <wp:docPr id="493" name="Полилиния 49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rot="5400000">
                          <a:off x="0" y="0"/>
                          <a:ext cx="144780" cy="85725"/>
                        </a:xfrm>
                        <a:custGeom>
                          <a:avLst/>
                          <a:gdLst>
                            <a:gd name="T0" fmla="*/ 0 w 375"/>
                            <a:gd name="T1" fmla="*/ 260 h 260"/>
                            <a:gd name="T2" fmla="*/ 90 w 375"/>
                            <a:gd name="T3" fmla="*/ 35 h 260"/>
                            <a:gd name="T4" fmla="*/ 300 w 375"/>
                            <a:gd name="T5" fmla="*/ 50 h 260"/>
                            <a:gd name="T6" fmla="*/ 375 w 375"/>
                            <a:gd name="T7" fmla="*/ 260 h 260"/>
                          </a:gdLst>
                          <a:ahLst/>
                          <a:cxnLst>
                            <a:cxn ang="0">
                              <a:pos x="T0" y="T1"/>
                            </a:cxn>
                            <a:cxn ang="0">
                              <a:pos x="T2" y="T3"/>
                            </a:cxn>
                            <a:cxn ang="0">
                              <a:pos x="T4" y="T5"/>
                            </a:cxn>
                            <a:cxn ang="0">
                              <a:pos x="T6" y="T7"/>
                            </a:cxn>
                          </a:cxnLst>
                          <a:rect l="0" t="0" r="r" b="b"/>
                          <a:pathLst>
                            <a:path w="375" h="260">
                              <a:moveTo>
                                <a:pt x="0" y="260"/>
                              </a:moveTo>
                              <a:cubicBezTo>
                                <a:pt x="20" y="165"/>
                                <a:pt x="40" y="70"/>
                                <a:pt x="90" y="35"/>
                              </a:cubicBezTo>
                              <a:cubicBezTo>
                                <a:pt x="140" y="0"/>
                                <a:pt x="252" y="12"/>
                                <a:pt x="300" y="50"/>
                              </a:cubicBezTo>
                              <a:cubicBezTo>
                                <a:pt x="348" y="88"/>
                                <a:pt x="375" y="225"/>
                                <a:pt x="375" y="260"/>
                              </a:cubicBezTo>
                            </a:path>
                          </a:pathLst>
                        </a:custGeom>
                        <a:no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4C79947F" id="Полилиния 493" o:spid="_x0000_s1026" style="position:absolute;margin-left:224.6pt;margin-top:445pt;width:11.4pt;height:6.75pt;rotation:90;z-index:2517114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375,2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Tvg2QAMAAKQHAAAOAAAAZHJzL2Uyb0RvYy54bWysVf9u0zAQ/h+Jd7D8JxLLjyb9paUTbAwh&#10;DZi08gCu4zQRiR1st+n2EjwCrzEJwTOUN+Jsp2k6uiEhJi2yfV+/u/vOdz4921QlWjOpCsETHJz4&#10;GDFORVrwZYI/zS9fjjFSmvCUlIKzBN8yhc9mz5+dNvWUhSIXZcokAhKupk2d4Fzreup5iuasIupE&#10;1IyDMROyIhq2cumlkjTAXpVe6PtDrxEyraWgTCk4vXBGPLP8Wcao/phlimlUJhhi0/Yr7Xdhvt7s&#10;lEyXktR5QdswyD9EUZGCg9OO6oJoglay+IOqKqgUSmT6hIrKE1lWUGZzgGwC/0E2Nzmpmc0FxFF1&#10;J5P6f7T0w/paoiJNcDQZYMRJBUXaftv+3H7f3tv/H9v7X1+RsYJWTa2m8JOb+lqabFV9JehnBQbv&#10;wGI2CjBo0bwXKTCSlRZWn00mKyQF1CGOfPNnT0EHtLFFue2KwjYaUTgMomg0htJRMI3jURibODwy&#10;NUwmBrpS+i0Tdk3WV0q7kqawsgVJ26TmwJFVJVT3hYd81KDByFJBzTpI0IOEQx/lCL7tHelAYQ80&#10;eYQIpOx8DeLjPFEf4z9CFPdA8SMBDXsYSOp4aqMe6CA1kHK5E4vkO/3ohrcCwgoR082uVLVQplRG&#10;TSjIPGirAShbjONgkMyA7RUCf0+DQRcD3tX5aTDkbsCjfhjOQxu+hBHwsPklRtD8C1fYmmiTtYne&#10;LFGTYHMzUJ5gU3xzXok1mwuL0Pt72l4N8La309WioK/ZXR8dOqmCYXvdassRudNRe73c4cQdDrrc&#10;D+iOkQctzwFNGDvBg7BN0XocQLMZsWKLNSL9lX0QwfiGn4zHB0RGHjgNXS+Cbo5/d+xa5oED2Bp5&#10;bet2klvMvn25uCzK0vZvyU0hJjG4MLorURapMdqNXC7OS4nWxAx1N0XcTDiASbHiqSXLGUnftGtN&#10;itKtwXkJl9ZOLjOs3HRbiPQWBpcdUaAXPG0wq3Ih7zBq4JlIsPqyIpJhVL7jMIcnMJ4Apu0mgvEE&#10;G9m3LPoWwilQJVhjaCmzPNfuLVrVsljm4Cmw6XLxCgZmVphZZuNzUbUbeAqsjO2zZd6a/t6i9o/r&#10;7DcAAAD//wMAUEsDBBQABgAIAAAAIQBeLrar4QAAAAsBAAAPAAAAZHJzL2Rvd25yZXYueG1sTI8x&#10;T8MwFIR3JP6D9ZBYELVJ0jYNeakAiQkxkDDA5sYmibCfQ+w24d9jJhhPd7r7rtwv1rCTnvzgCOFm&#10;JYBpap0aqEN4bR6vc2A+SFLSONII39rDvjo/K2Wh3Ewv+lSHjsUS8oVE6EMYC85922sr/cqNmqL3&#10;4SYrQ5RTx9Uk51huDU+E2HArB4oLvRz1Q6/bz/poEczVV6i3Yl7e75934YmnTfI2NIiXF8vdLbCg&#10;l/AXhl/8iA5VZDq4IynPDEK2TiN6QMjzdQYsJrLNNgV2QNiJPAFelfz/h+oHAAD//wMAUEsBAi0A&#10;FAAGAAgAAAAhALaDOJL+AAAA4QEAABMAAAAAAAAAAAAAAAAAAAAAAFtDb250ZW50X1R5cGVzXS54&#10;bWxQSwECLQAUAAYACAAAACEAOP0h/9YAAACUAQAACwAAAAAAAAAAAAAAAAAvAQAAX3JlbHMvLnJl&#10;bHNQSwECLQAUAAYACAAAACEAM074NkADAACkBwAADgAAAAAAAAAAAAAAAAAuAgAAZHJzL2Uyb0Rv&#10;Yy54bWxQSwECLQAUAAYACAAAACEAXi62q+EAAAALAQAADwAAAAAAAAAAAAAAAACaBQAAZHJzL2Rv&#10;d25yZXYueG1sUEsFBgAAAAAEAAQA8wAAAKgGAAAAAA==&#10;" path="m,260c20,165,40,70,90,35,140,,252,12,300,50v48,38,75,175,75,210e" filled="f">
                <v:path arrowok="t" o:connecttype="custom" o:connectlocs="0,85725;34747,11540;115824,16486;144780,85725" o:connectangles="0,0,0,0"/>
              </v:shape>
            </w:pict>
          </mc:Fallback>
        </mc:AlternateContent>
      </w:r>
      <w:r w:rsidR="00D42714">
        <w:rPr>
          <w:noProof/>
          <w:lang w:val="ru-RU" w:eastAsia="ru-RU"/>
        </w:rPr>
        <mc:AlternateContent>
          <mc:Choice Requires="wps">
            <w:drawing>
              <wp:anchor distT="0" distB="0" distL="114300" distR="114300" simplePos="0" relativeHeight="251712512" behindDoc="0" locked="0" layoutInCell="1" allowOverlap="1" wp14:anchorId="3674D94A" wp14:editId="04CBE7EC">
                <wp:simplePos x="0" y="0"/>
                <wp:positionH relativeFrom="column">
                  <wp:posOffset>2852420</wp:posOffset>
                </wp:positionH>
                <wp:positionV relativeFrom="paragraph">
                  <wp:posOffset>4394200</wp:posOffset>
                </wp:positionV>
                <wp:extent cx="144780" cy="85725"/>
                <wp:effectExtent l="0" t="38100" r="0" b="28575"/>
                <wp:wrapNone/>
                <wp:docPr id="492" name="Полилиния 49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rot="5400000">
                          <a:off x="0" y="0"/>
                          <a:ext cx="144780" cy="85725"/>
                        </a:xfrm>
                        <a:custGeom>
                          <a:avLst/>
                          <a:gdLst>
                            <a:gd name="T0" fmla="*/ 0 w 375"/>
                            <a:gd name="T1" fmla="*/ 260 h 260"/>
                            <a:gd name="T2" fmla="*/ 90 w 375"/>
                            <a:gd name="T3" fmla="*/ 35 h 260"/>
                            <a:gd name="T4" fmla="*/ 300 w 375"/>
                            <a:gd name="T5" fmla="*/ 50 h 260"/>
                            <a:gd name="T6" fmla="*/ 375 w 375"/>
                            <a:gd name="T7" fmla="*/ 260 h 260"/>
                          </a:gdLst>
                          <a:ahLst/>
                          <a:cxnLst>
                            <a:cxn ang="0">
                              <a:pos x="T0" y="T1"/>
                            </a:cxn>
                            <a:cxn ang="0">
                              <a:pos x="T2" y="T3"/>
                            </a:cxn>
                            <a:cxn ang="0">
                              <a:pos x="T4" y="T5"/>
                            </a:cxn>
                            <a:cxn ang="0">
                              <a:pos x="T6" y="T7"/>
                            </a:cxn>
                          </a:cxnLst>
                          <a:rect l="0" t="0" r="r" b="b"/>
                          <a:pathLst>
                            <a:path w="375" h="260">
                              <a:moveTo>
                                <a:pt x="0" y="260"/>
                              </a:moveTo>
                              <a:cubicBezTo>
                                <a:pt x="20" y="165"/>
                                <a:pt x="40" y="70"/>
                                <a:pt x="90" y="35"/>
                              </a:cubicBezTo>
                              <a:cubicBezTo>
                                <a:pt x="140" y="0"/>
                                <a:pt x="252" y="12"/>
                                <a:pt x="300" y="50"/>
                              </a:cubicBezTo>
                              <a:cubicBezTo>
                                <a:pt x="348" y="88"/>
                                <a:pt x="375" y="225"/>
                                <a:pt x="375" y="260"/>
                              </a:cubicBezTo>
                            </a:path>
                          </a:pathLst>
                        </a:custGeom>
                        <a:no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1718B2C3" id="Полилиния 492" o:spid="_x0000_s1026" style="position:absolute;margin-left:224.6pt;margin-top:346pt;width:11.4pt;height:6.75pt;rotation:90;z-index:251712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375,2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nFlfPQMAAKQHAAAOAAAAZHJzL2Uyb0RvYy54bWysVf9u0zAQ/h+Jd7D8JxLLjyb9paUTbAwh&#10;DZi08gCu4zQRiR1st+n2EjwCrzEJwTOUN+Jsp2k6OkCISYvsu6+f777znU/PNlWJ1kyqQvAEByc+&#10;RoxTkRZ8meAP88vnY4yUJjwlpeAswbdM4bPZ0yenTT1lochFmTKJgISraVMnONe6nnqeojmriDoR&#10;NePgzISsiIatXHqpJA2wV6UX+v7Qa4RMaykoUwqsF86JZ5Y/yxjV77NMMY3KBENs2n6l/S7M15ud&#10;kulSkjovaBsG+YcoKlJwOLSjuiCaoJUsfqGqCiqFEpk+oaLyRJYVlNkcIJvAf5DNTU5qZnMBcVTd&#10;yaT+Hy19t76WqEgTHE1CjDipoEjbL9vv26/be/v/bXv/4zMyXtCqqdUUfnJTX0uTraqvBP2owOEd&#10;eMxGAQYtmrciBUay0sLqs8lkhaSAOsSRb/6sFXRAG1uU264obKMRBWMQRaMxlI6CaxyPwtjE4ZGp&#10;YTIx0JXSr5mwa7K+UtqVNIWVLUjaJjUHjqwqobrPPOSjBg1Glgpq1kGCHiQc+ihH8G3vSAcCmTqe&#10;ySNEgx5mEB/nifoY/xGiuAeKHwlo2MNAUsdTG/VAB6mBlMudWCTf6Uc3vBUQVoiYbnalqoUypTJq&#10;QkHmQVsNQNliHAeDZAY8+Csw6GLAuzr/nhlyN+BRnxky2ocvYQQ8bH6JETT/whW2JtpkbaI3S9Qk&#10;2NwMlCfYFN/YK7Fmc2ERen9P26sBp+39dLUo6Et210eHTqpg2F632nJEzjpqr5czTpxx0OV+QHeM&#10;PGh5DmjC2Ake2J6FvOyJA2g2I1ZssUakP7IPIhjf8JPxuNXKERl5wBq6Xuz4d2bXMg8OgK2R17Zu&#10;J7nF7NuXi8uiLG3/ltwUYhLDEUZ3JcoiNU67kcvFeSnRmpih7qaImwkHMClWPLVkOSPpq3atSVG6&#10;NRxewqW1k8sMKzfdFiK9hcFlRxToBU8bzKpcyDuMGngmEqw+rYhkGJVvOMzhCYwngGm7iWA8wUb2&#10;PYu+h3AKVAnWGFrKLM+1e4tWtSyWOZwU2HS5eAEDMyvMLLPxuajaDTwFVsb22TJvTX9vUfvHdfYT&#10;AAD//wMAUEsDBBQABgAIAAAAIQCYGm+N4gAAAAsBAAAPAAAAZHJzL2Rvd25yZXYueG1sTI9BT4Qw&#10;FITvJv6H5pl4MW67gLAij42aeDJ7EDzs3rq0ApG+Iu0u+O+tJz1OZjLzTbFdzMDOenK9JYT1SgDT&#10;1FjVU4vwXr/cboA5L0nJwZJG+NYOtuXlRSFzZWd60+fKtyyUkMslQuf9mHPumk4b6VZ21BS8DzsZ&#10;6YOcWq4mOYdyM/BIiJQb2VNY6OSonzvdfFYngzDcfPkqE/NyeNrd+1ce19G+rxGvr5bHB2BeL/4v&#10;DL/4AR3KwHS0J1KODQjJXRzQPUK6yRJgIZGkWQzsiJCtRQS8LPj/D+UPAAAA//8DAFBLAQItABQA&#10;BgAIAAAAIQC2gziS/gAAAOEBAAATAAAAAAAAAAAAAAAAAAAAAABbQ29udGVudF9UeXBlc10ueG1s&#10;UEsBAi0AFAAGAAgAAAAhADj9If/WAAAAlAEAAAsAAAAAAAAAAAAAAAAALwEAAF9yZWxzLy5yZWxz&#10;UEsBAi0AFAAGAAgAAAAhAEmcWV89AwAApAcAAA4AAAAAAAAAAAAAAAAALgIAAGRycy9lMm9Eb2Mu&#10;eG1sUEsBAi0AFAAGAAgAAAAhAJgab43iAAAACwEAAA8AAAAAAAAAAAAAAAAAlwUAAGRycy9kb3du&#10;cmV2LnhtbFBLBQYAAAAABAAEAPMAAACmBgAAAAA=&#10;" path="m,260c20,165,40,70,90,35,140,,252,12,300,50v48,38,75,175,75,210e" filled="f">
                <v:path arrowok="t" o:connecttype="custom" o:connectlocs="0,85725;34747,11540;115824,16486;144780,85725" o:connectangles="0,0,0,0"/>
              </v:shape>
            </w:pict>
          </mc:Fallback>
        </mc:AlternateContent>
      </w:r>
      <w:r w:rsidR="00D42714">
        <w:rPr>
          <w:noProof/>
          <w:lang w:val="ru-RU" w:eastAsia="ru-RU"/>
        </w:rPr>
        <mc:AlternateContent>
          <mc:Choice Requires="wps">
            <w:drawing>
              <wp:anchor distT="0" distB="0" distL="114300" distR="114300" simplePos="0" relativeHeight="251713536" behindDoc="0" locked="0" layoutInCell="1" allowOverlap="1" wp14:anchorId="1147DC4C" wp14:editId="227DFE0F">
                <wp:simplePos x="0" y="0"/>
                <wp:positionH relativeFrom="column">
                  <wp:posOffset>2852420</wp:posOffset>
                </wp:positionH>
                <wp:positionV relativeFrom="paragraph">
                  <wp:posOffset>3327400</wp:posOffset>
                </wp:positionV>
                <wp:extent cx="144780" cy="85725"/>
                <wp:effectExtent l="0" t="38100" r="0" b="28575"/>
                <wp:wrapNone/>
                <wp:docPr id="491" name="Полилиния 49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rot="5400000">
                          <a:off x="0" y="0"/>
                          <a:ext cx="144780" cy="85725"/>
                        </a:xfrm>
                        <a:custGeom>
                          <a:avLst/>
                          <a:gdLst>
                            <a:gd name="T0" fmla="*/ 0 w 375"/>
                            <a:gd name="T1" fmla="*/ 260 h 260"/>
                            <a:gd name="T2" fmla="*/ 90 w 375"/>
                            <a:gd name="T3" fmla="*/ 35 h 260"/>
                            <a:gd name="T4" fmla="*/ 300 w 375"/>
                            <a:gd name="T5" fmla="*/ 50 h 260"/>
                            <a:gd name="T6" fmla="*/ 375 w 375"/>
                            <a:gd name="T7" fmla="*/ 260 h 260"/>
                          </a:gdLst>
                          <a:ahLst/>
                          <a:cxnLst>
                            <a:cxn ang="0">
                              <a:pos x="T0" y="T1"/>
                            </a:cxn>
                            <a:cxn ang="0">
                              <a:pos x="T2" y="T3"/>
                            </a:cxn>
                            <a:cxn ang="0">
                              <a:pos x="T4" y="T5"/>
                            </a:cxn>
                            <a:cxn ang="0">
                              <a:pos x="T6" y="T7"/>
                            </a:cxn>
                          </a:cxnLst>
                          <a:rect l="0" t="0" r="r" b="b"/>
                          <a:pathLst>
                            <a:path w="375" h="260">
                              <a:moveTo>
                                <a:pt x="0" y="260"/>
                              </a:moveTo>
                              <a:cubicBezTo>
                                <a:pt x="20" y="165"/>
                                <a:pt x="40" y="70"/>
                                <a:pt x="90" y="35"/>
                              </a:cubicBezTo>
                              <a:cubicBezTo>
                                <a:pt x="140" y="0"/>
                                <a:pt x="252" y="12"/>
                                <a:pt x="300" y="50"/>
                              </a:cubicBezTo>
                              <a:cubicBezTo>
                                <a:pt x="348" y="88"/>
                                <a:pt x="375" y="225"/>
                                <a:pt x="375" y="260"/>
                              </a:cubicBezTo>
                            </a:path>
                          </a:pathLst>
                        </a:custGeom>
                        <a:no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3CCEB6D6" id="Полилиния 491" o:spid="_x0000_s1026" style="position:absolute;margin-left:224.6pt;margin-top:262pt;width:11.4pt;height:6.75pt;rotation:90;z-index:2517135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375,2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6rvlPwMAAKQHAAAOAAAAZHJzL2Uyb0RvYy54bWysVf9u0zAQ/h+Jd7D8JxLLjyb9paUTbAwh&#10;DZi08gCu4zQRiR1st+n2EjwCrzEJwTOUN+Jsp2k6uiEhJi2y775+vvvOdz4921QlWjOpCsETHJz4&#10;GDFORVrwZYI/zS9fjjFSmvCUlIKzBN8yhc9mz5+dNvWUhSIXZcokAhKupk2d4Fzreup5iuasIupE&#10;1IyDMxOyIhq2cumlkjTAXpVe6PtDrxEyraWgTCmwXjgnnln+LGNUf8wyxTQqEwyxafuV9rswX292&#10;SqZLSeq8oG0Y5B+iqEjB4dCO6oJoglay+IOqKqgUSmT6hIrKE1lWUGZzgGwC/0E2Nzmpmc0FxFF1&#10;J5P6f7T0w/paoiJNcDQJMOKkgiJtv21/br9v7+3/j+39r6/IeEGrplZT+MlNfS1Ntqq+EvSzAod3&#10;4DEbBRi0aN6LFBjJSgurzyaTFZIC6hBHvvmzVtABbWxRbruisI1GFIxBFI3GUDoKrnE8CmMTh0em&#10;hsnEQFdKv2XCrsn6SmlX0hRWtiBpm9QcOLKqhOq+8JCPGjQYWSqoWQcBBTpIOPRRjuDb3pEOFPZA&#10;k0eIBj3MID7OE/Ux/iNEcQ8UPxLQsIeBpI6nNuqBDlIDKZc7sUi+049ueCsgrBAx3exKVQtlSmXU&#10;hILM7a0ACkDZYhwHg2QGPGhL9zQYdDHgXZ2fBkPuBjzqM7tw2vAljICHzS8xguZfuMLWRJusTfRm&#10;iZoEm5uB8gSb4ht7JdZsLixC7+9pezXgtL2frhYFfc3u+ujQSRUM2+tWW47IWUft9XLGiTMOutwP&#10;6I6RBy3PAU0YO8GDsE3RnjiAZjNixRZrRPor+yCC8Q0/GY8PiIw8YA1dL4Jujn9ndi3z4ADYGnlt&#10;63aSW8y+fbm4LMrS9m/JTSEmMRxhdFeiLFLjtBu5XJyXEq2JGepuiriZcACTYsVTS5Yzkr5p15oU&#10;pVvD4SVcWju5zLBy020h0lsYXHZEgV7wtMGsyoW8w6iBZyLB6suKSIZR+Y7DHJ7AeAKYtpsIxhNs&#10;ZN+z6HsIp0CVYI2hpczyXLu3aFXLYpnDSYFNl4tXMDCzwswyG5+Lqt3AU2BlbJ8t89b09xa1f1xn&#10;vwEAAP//AwBQSwMEFAAGAAgAAAAhAEM0jbXhAAAACwEAAA8AAABkcnMvZG93bnJldi54bWxMj81O&#10;hEAQhO8mvsOkTbwYd1hg/5BhoyaejAfBg3ubZVogMj3IzC749rYnPXZ1peqrfD/bXpxx9J0jBctF&#10;BAKpdqajRsFb9XS7BeGDJqN7R6jgGz3si8uLXGfGTfSK5zI0gkPIZ1pBG8KQSenrFq32Czcg8e/D&#10;jVYHPsdGmlFPHG57GUfRWlrdETe0esDHFuvP8mQV9DdfodxE03x4eNmFZ5lU8XtXKXV9Nd/fgQg4&#10;hz8z/OIzOhTMdHQnMl70CtJVwuhBwWq5S0GwI11vEhBHVtI4Blnk8v+G4gcAAP//AwBQSwECLQAU&#10;AAYACAAAACEAtoM4kv4AAADhAQAAEwAAAAAAAAAAAAAAAAAAAAAAW0NvbnRlbnRfVHlwZXNdLnht&#10;bFBLAQItABQABgAIAAAAIQA4/SH/1gAAAJQBAAALAAAAAAAAAAAAAAAAAC8BAABfcmVscy8ucmVs&#10;c1BLAQItABQABgAIAAAAIQDH6rvlPwMAAKQHAAAOAAAAAAAAAAAAAAAAAC4CAABkcnMvZTJvRG9j&#10;LnhtbFBLAQItABQABgAIAAAAIQBDNI214QAAAAsBAAAPAAAAAAAAAAAAAAAAAJkFAABkcnMvZG93&#10;bnJldi54bWxQSwUGAAAAAAQABADzAAAApwYAAAAA&#10;" path="m,260c20,165,40,70,90,35,140,,252,12,300,50v48,38,75,175,75,210e" filled="f">
                <v:path arrowok="t" o:connecttype="custom" o:connectlocs="0,85725;34747,11540;115824,16486;144780,85725" o:connectangles="0,0,0,0"/>
              </v:shape>
            </w:pict>
          </mc:Fallback>
        </mc:AlternateContent>
      </w:r>
      <w:r w:rsidR="00D42714">
        <w:rPr>
          <w:noProof/>
          <w:lang w:val="ru-RU" w:eastAsia="ru-RU"/>
        </w:rPr>
        <mc:AlternateContent>
          <mc:Choice Requires="wps">
            <w:drawing>
              <wp:anchor distT="0" distB="0" distL="114299" distR="114299" simplePos="0" relativeHeight="251714560" behindDoc="0" locked="0" layoutInCell="1" allowOverlap="1" wp14:anchorId="26FAEC0B" wp14:editId="27762C39">
                <wp:simplePos x="0" y="0"/>
                <wp:positionH relativeFrom="column">
                  <wp:posOffset>2882264</wp:posOffset>
                </wp:positionH>
                <wp:positionV relativeFrom="paragraph">
                  <wp:posOffset>5555615</wp:posOffset>
                </wp:positionV>
                <wp:extent cx="0" cy="81915"/>
                <wp:effectExtent l="0" t="0" r="0" b="0"/>
                <wp:wrapNone/>
                <wp:docPr id="490" name="Прямая со стрелкой 49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0" cy="81915"/>
                        </a:xfrm>
                        <a:prstGeom prst="straightConnector1">
                          <a:avLst/>
                        </a:prstGeom>
                        <a:noFill/>
                        <a:ln w="9525">
                          <a:solidFill>
                            <a:srgbClr val="000000"/>
                          </a:solidFill>
                          <a:round/>
                          <a:headEnd/>
                          <a:tailEnd/>
                        </a:ln>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7E18A644" id="Прямая со стрелкой 490" o:spid="_x0000_s1026" type="#_x0000_t32" style="position:absolute;margin-left:226.95pt;margin-top:437.45pt;width:0;height:6.45pt;flip:y;z-index:251714560;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oTRi+wEAAKEDAAAOAAAAZHJzL2Uyb0RvYy54bWysU8FuEzEQvSPxD5bvZJOIoGaVTQ8p5VIg&#10;Ukvvju3dtfB6LNvJJrfCD/QT+AUuPQBVv2H3jxg7IaVwQ+xh5LHnPb95np2dbhtNNtJ5Baago8GQ&#10;Emk4CGWqgn64On9xQokPzAimwciC7qSnp/Pnz2atzeUYatBCOoIkxuetLWgdgs2zzPNaNswPwEqD&#10;hyW4hgVMXZUJx1pkb3Q2Hg5fZS04YR1w6T3unu0P6Tzxl6Xk4X1ZehmILihqCym6FFcxZvMZyyvH&#10;bK34QQb7BxUNUwYvPVKdscDI2qm/qBrFHXgow4BDk0FZKi5TD9jNaPhHN5c1szL1guZ4e7TJ/z9a&#10;/m6zdESJgr6coj+GNfhI3Zf+pr/t7ruv/S3pP3UPGPrP/U131/3ovncP3TcSq9G71vocKRZm6WL3&#10;fGsu7QXwj54YWNTMVDL1cLWzSDuKiOwJJCbeooJV+xYE1rB1gGTktnQNKbWy1xEYydEssk0vtzu+&#10;nNwGwvebHHdPRtPRJN3C8kgQYdb58EZCQ+KioD44pqo6LMAYnA5we3K2ufAhynsERLCBc6V1GhJt&#10;SFvQ6WQ8SWo8aCXiYSzzrlottCMbFscsfQcVT8ocrI1IZLVk4vVhHZjS+zVers3BoujK3t8ViN3S&#10;/bIO5yCpPMxsHLTf84R+/LPmPwEAAP//AwBQSwMEFAAGAAgAAAAhAE1b5q3dAAAACwEAAA8AAABk&#10;cnMvZG93bnJldi54bWxMj0FPhDAQhe8m/odmTLy5RcWlImVjTDQeDImr3rt0BJROkXaB/feO8aC3&#10;mfde3nxTbBbXiwnH0HnScL5KQCDV3nbUaHh9uT9TIEI0ZE3vCTUcMMCmPD4qTG79TM84bWMjuIRC&#10;bjS0MQ65lKFu0Zmw8gMSe+9+dCbyOjbSjmbmctfLiyRZS2c64gutGfCuxfpzu3cavig7vKVyUh9V&#10;FdcPj08NYTVrfXqy3N6AiLjEvzD84DM6lMy083uyQfQa0qvLa45qUFnKAyd+lR0rKlMgy0L+/6H8&#10;BgAA//8DAFBLAQItABQABgAIAAAAIQC2gziS/gAAAOEBAAATAAAAAAAAAAAAAAAAAAAAAABbQ29u&#10;dGVudF9UeXBlc10ueG1sUEsBAi0AFAAGAAgAAAAhADj9If/WAAAAlAEAAAsAAAAAAAAAAAAAAAAA&#10;LwEAAF9yZWxzLy5yZWxzUEsBAi0AFAAGAAgAAAAhAGOhNGL7AQAAoQMAAA4AAAAAAAAAAAAAAAAA&#10;LgIAAGRycy9lMm9Eb2MueG1sUEsBAi0AFAAGAAgAAAAhAE1b5q3dAAAACwEAAA8AAAAAAAAAAAAA&#10;AAAAVQQAAGRycy9kb3ducmV2LnhtbFBLBQYAAAAABAAEAPMAAABfBQAAAAA=&#10;"/>
            </w:pict>
          </mc:Fallback>
        </mc:AlternateContent>
      </w:r>
      <w:r w:rsidR="00D42714">
        <w:rPr>
          <w:noProof/>
          <w:lang w:val="ru-RU" w:eastAsia="ru-RU"/>
        </w:rPr>
        <mc:AlternateContent>
          <mc:Choice Requires="wps">
            <w:drawing>
              <wp:anchor distT="0" distB="0" distL="114300" distR="114300" simplePos="0" relativeHeight="251715584" behindDoc="0" locked="0" layoutInCell="1" allowOverlap="1" wp14:anchorId="102C3836" wp14:editId="08F38587">
                <wp:simplePos x="0" y="0"/>
                <wp:positionH relativeFrom="column">
                  <wp:posOffset>2881630</wp:posOffset>
                </wp:positionH>
                <wp:positionV relativeFrom="paragraph">
                  <wp:posOffset>4509770</wp:posOffset>
                </wp:positionV>
                <wp:extent cx="635" cy="901065"/>
                <wp:effectExtent l="0" t="0" r="18415" b="0"/>
                <wp:wrapNone/>
                <wp:docPr id="489" name="Прямая со стрелкой 48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635" cy="901065"/>
                        </a:xfrm>
                        <a:prstGeom prst="straightConnector1">
                          <a:avLst/>
                        </a:prstGeom>
                        <a:noFill/>
                        <a:ln w="9525">
                          <a:solidFill>
                            <a:srgbClr val="000000"/>
                          </a:solidFill>
                          <a:round/>
                          <a:headEnd/>
                          <a:tailEnd/>
                        </a:ln>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29AB3642" id="Прямая со стрелкой 489" o:spid="_x0000_s1026" type="#_x0000_t32" style="position:absolute;margin-left:226.9pt;margin-top:355.1pt;width:.05pt;height:70.95pt;flip:y;z-index:251715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Urnt/wEAAKQDAAAOAAAAZHJzL2Uyb0RvYy54bWysU0tyEzEQ3VPFHVTa47ENdiVTHmfhEDYB&#10;XJXAXpY0Myo0apUke+xd4AI5AlfIhgWfyhlmbkRLNg6BHcUsuvTp9/r1U8/sbNtospHOKzAFHQ2G&#10;lEjDQShTFfTd9cWzE0p8YEYwDUYWdCc9PZs/fTJrbS7HUIMW0hEkMT5vbUHrEGyeZZ7XsmF+AFYa&#10;vCzBNSzg1lWZcKxF9kZn4+FwmrXghHXApfd4er6/pPPEX5aSh7dl6WUguqCoLaToUlzFmM1nLK8c&#10;s7XiBxnsH1Q0TBkseqQ6Z4GRtVN/UTWKO/BQhgGHJoOyVFymHrCb0fCPbq5qZmXqBc3x9miT/3+0&#10;/M1m6YgSBX1xckqJYQ0+Uve5v+lvux/dXX9L+o/dPYb+U3/Tfem+d9+6++4ridnoXWt9jhQLs3Sx&#10;e741V/YS+AdPDCxqZiqZerjeWaQdRUT2CBI33qKCVfsaBOawdYBk5LZ0DSm1su8jMJKjWWSbXm53&#10;fDm5DYTj4fT5hBKO56fo4nSSCrE8ckSkdT68ktCQuCioD46pqg4LMAYHBNyen20ufYgKHwARbOBC&#10;aZ3mRBvSYonJeJIEedBKxMuY5l21WmhHNixOWvoOKh6lOVgbkchqycTLwzowpfdrLK7NwaVozN7i&#10;FYjd0v1yD0chqTyMbZy13/cJ/fBzzX8CAAD//wMAUEsDBBQABgAIAAAAIQAFIUmu4AAAAAsBAAAP&#10;AAAAZHJzL2Rvd25yZXYueG1sTI/NTsMwEITvSLyDtUjcqJPQnzTEqRASiAOKRIG7G2+TQLwOsZuk&#10;b89yguPOjma+yXez7cSIg28dKYgXEQikypmWagXvb483KQgfNBndOUIFZ/SwKy4vcp0ZN9ErjvtQ&#10;Cw4hn2kFTQh9JqWvGrTaL1yPxL+jG6wOfA61NIOeONx2MomitbS6JW5odI8PDVZf+5NV8E2b88dS&#10;julnWYb10/NLTVhOSl1fzfd3IALO4c8Mv/iMDgUzHdyJjBedguXqltGDgk0cJSDYwcoWxEFBukpi&#10;kEUu/28ofgAAAP//AwBQSwECLQAUAAYACAAAACEAtoM4kv4AAADhAQAAEwAAAAAAAAAAAAAAAAAA&#10;AAAAW0NvbnRlbnRfVHlwZXNdLnhtbFBLAQItABQABgAIAAAAIQA4/SH/1gAAAJQBAAALAAAAAAAA&#10;AAAAAAAAAC8BAABfcmVscy8ucmVsc1BLAQItABQABgAIAAAAIQAyUrnt/wEAAKQDAAAOAAAAAAAA&#10;AAAAAAAAAC4CAABkcnMvZTJvRG9jLnhtbFBLAQItABQABgAIAAAAIQAFIUmu4AAAAAsBAAAPAAAA&#10;AAAAAAAAAAAAAFkEAABkcnMvZG93bnJldi54bWxQSwUGAAAAAAQABADzAAAAZgUAAAAA&#10;"/>
            </w:pict>
          </mc:Fallback>
        </mc:AlternateContent>
      </w:r>
      <w:r w:rsidR="00D42714">
        <w:rPr>
          <w:noProof/>
          <w:lang w:val="ru-RU" w:eastAsia="ru-RU"/>
        </w:rPr>
        <mc:AlternateContent>
          <mc:Choice Requires="wps">
            <w:drawing>
              <wp:anchor distT="0" distB="0" distL="114300" distR="114300" simplePos="0" relativeHeight="251716608" behindDoc="0" locked="0" layoutInCell="1" allowOverlap="1" wp14:anchorId="1A865B5C" wp14:editId="3AD4D947">
                <wp:simplePos x="0" y="0"/>
                <wp:positionH relativeFrom="column">
                  <wp:posOffset>2881630</wp:posOffset>
                </wp:positionH>
                <wp:positionV relativeFrom="paragraph">
                  <wp:posOffset>3442970</wp:posOffset>
                </wp:positionV>
                <wp:extent cx="635" cy="922020"/>
                <wp:effectExtent l="0" t="0" r="18415" b="0"/>
                <wp:wrapNone/>
                <wp:docPr id="488" name="Прямая со стрелкой 48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635" cy="922020"/>
                        </a:xfrm>
                        <a:prstGeom prst="straightConnector1">
                          <a:avLst/>
                        </a:prstGeom>
                        <a:noFill/>
                        <a:ln w="9525">
                          <a:solidFill>
                            <a:srgbClr val="000000"/>
                          </a:solidFill>
                          <a:round/>
                          <a:headEnd/>
                          <a:tailEnd/>
                        </a:ln>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00D7E5ED" id="Прямая со стрелкой 488" o:spid="_x0000_s1026" type="#_x0000_t32" style="position:absolute;margin-left:226.9pt;margin-top:271.1pt;width:.05pt;height:72.6pt;flip:y;z-index:251716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qKu2AQIAAKQDAAAOAAAAZHJzL2Uyb0RvYy54bWysU81y0zAQvjPDO2h0J04M6RRPnB5SyqVA&#10;Zlq4K5Jsa5C1GkmJk1vhBfoIvAIXDvxMn8F+I1ZKSAvcGHzY0Wp3P3377Xp2tm012UjnFZiSTkZj&#10;SqThIJSpS/r2+uLJKSU+MCOYBiNLupOens0fP5p1tpA5NKCFdARBjC86W9ImBFtkmeeNbJkfgZUG&#10;gxW4lgV0XZ0JxzpEb3WWj8cnWQdOWAdceo+35/sgnSf8qpI8vKkqLwPRJUVuIVmX7CrabD5jRe2Y&#10;bRQ/0GD/wKJlyuCjR6hzFhhZO/UXVKu4Aw9VGHFoM6gqxWXqAbuZjP/o5qphVqZeUBxvjzL5/wfL&#10;X2+WjihR0menOCrDWhxS/2m4GW77H/3n4ZYMH/o7NMPH4ab/0n/vv/V3/VcSs1G7zvoCIRZm6WL3&#10;fGuu7CXw954YWDTM1DL1cL2zCDuJFdlvJdHxFhmsulcgMIetAyQht5VrSaWVfRcLIziKRbZpcrvj&#10;5OQ2EI6XJ0+nlHC8f57n4zyNNWNFxIiV1vnwUkJL4qGkPjim6iYswBhcEHB7fLa59CEyvC+IxQYu&#10;lNZpT7QhHT4xzaeJkAetRAzGNO/q1UI7smFx09KX2sXIwzQHayMSWCOZeHE4B6b0/oyPa3NQKQqz&#10;l3gFYrd0v9TDVUgsD2sbd+2hn6rvf675TwAAAP//AwBQSwMEFAAGAAgAAAAhAHVybjLfAAAACwEA&#10;AA8AAABkcnMvZG93bnJldi54bWxMj0FPhDAQhe8m/odmTLy5RWRZRIaNMdF4MCSueu/SEVA6RdoF&#10;9t/bPelx3ry8971iu5heTDS6zjLC9SoCQVxb3XGD8P72eJWBcF6xVr1lQjiSg215flaoXNuZX2na&#10;+UaEEHa5Qmi9H3IpXd2SUW5lB+Lw+7SjUT6cYyP1qOYQbnoZR1Eqjeo4NLRqoIeW6u/dwSD88Ob4&#10;kcgp+6oqnz49vzRM1Yx4ebHc34HwtPg/M5zwAzqUgWlvD6yd6BGS9U1A9wjrJI5BBEdQbkHsEdJs&#10;k4AsC/l/Q/kLAAD//wMAUEsBAi0AFAAGAAgAAAAhALaDOJL+AAAA4QEAABMAAAAAAAAAAAAAAAAA&#10;AAAAAFtDb250ZW50X1R5cGVzXS54bWxQSwECLQAUAAYACAAAACEAOP0h/9YAAACUAQAACwAAAAAA&#10;AAAAAAAAAAAvAQAAX3JlbHMvLnJlbHNQSwECLQAUAAYACAAAACEAMKirtgECAACkAwAADgAAAAAA&#10;AAAAAAAAAAAuAgAAZHJzL2Uyb0RvYy54bWxQSwECLQAUAAYACAAAACEAdXJuMt8AAAALAQAADwAA&#10;AAAAAAAAAAAAAABbBAAAZHJzL2Rvd25yZXYueG1sUEsFBgAAAAAEAAQA8wAAAGcFAAAAAA==&#10;"/>
            </w:pict>
          </mc:Fallback>
        </mc:AlternateContent>
      </w:r>
      <w:r w:rsidR="00D42714">
        <w:rPr>
          <w:noProof/>
          <w:lang w:val="ru-RU" w:eastAsia="ru-RU"/>
        </w:rPr>
        <mc:AlternateContent>
          <mc:Choice Requires="wps">
            <w:drawing>
              <wp:anchor distT="0" distB="0" distL="114300" distR="114300" simplePos="0" relativeHeight="251717632" behindDoc="0" locked="0" layoutInCell="1" allowOverlap="1" wp14:anchorId="58151CBC" wp14:editId="136E3694">
                <wp:simplePos x="0" y="0"/>
                <wp:positionH relativeFrom="column">
                  <wp:posOffset>2881630</wp:posOffset>
                </wp:positionH>
                <wp:positionV relativeFrom="paragraph">
                  <wp:posOffset>2690495</wp:posOffset>
                </wp:positionV>
                <wp:extent cx="635" cy="607695"/>
                <wp:effectExtent l="0" t="0" r="18415" b="1905"/>
                <wp:wrapNone/>
                <wp:docPr id="487" name="Прямая со стрелкой 48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635" cy="607695"/>
                        </a:xfrm>
                        <a:prstGeom prst="straightConnector1">
                          <a:avLst/>
                        </a:prstGeom>
                        <a:noFill/>
                        <a:ln w="9525">
                          <a:solidFill>
                            <a:srgbClr val="000000"/>
                          </a:solidFill>
                          <a:round/>
                          <a:headEnd/>
                          <a:tailEnd/>
                        </a:ln>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06CCB5C4" id="Прямая со стрелкой 487" o:spid="_x0000_s1026" type="#_x0000_t32" style="position:absolute;margin-left:226.9pt;margin-top:211.85pt;width:.05pt;height:47.85pt;flip:y;z-index:251717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gmqCAQIAAKQDAAAOAAAAZHJzL2Uyb0RvYy54bWysU81y0zAQvjPDO2h0J04CSVtPnB5SyqVA&#10;Zlq4K5Jsa5C1GkmNk1vhBfoIfQUuHPiZPoP9RqyUkFK4Mfiwo5X2+/Ttp/XsdNNospbOKzAFHQ2G&#10;lEjDQShTFfTd1fmzY0p8YEYwDUYWdCs9PZ0/fTJrbS7HUIMW0hEkMT5vbUHrEGyeZZ7XsmF+AFYa&#10;PCzBNSxg6qpMONYie6Oz8XA4zVpwwjrg0nvcPdsd0nniL0vJw9uy9DIQXVDUFlJ0Ka5izOYzlleO&#10;2VrxvQz2DyoapgxeeqA6Y4GRa6f+omoUd+ChDAMOTQZlqbhMPWA3o+Ef3VzWzMrUC5rj7cEm//9o&#10;+Zv10hElCvri+IgSwxp8pO6uv+lvux/d5/6W9B+7ewz9p/6m+9J97751991XEqvRu9b6HCkWZuli&#10;93xjLu0F8A+eGFjUzFQy9XC1tUg7iojsESQm3qKCVfsaBNaw6wDJyE3pGlJqZd9HYCRHs8gmvdz2&#10;8HJyEwjHzenzCSUc96fDo+nJJF3E8sgRkdb58EpCQ+KioD44pqo6LMAYHBBwO362vvAhKnwARLCB&#10;c6V1mhNtSFvQk8l4kgR50ErEw1jmXbVaaEfWLE5a+vYqHpU5uDYikdWSiZf7dWBK79Z4uTZ7l6Ix&#10;O4tXILZL98s9HIWkcj+2cdZ+zxP64eea/wQAAP//AwBQSwMEFAAGAAgAAAAhAAgP7hjgAAAACwEA&#10;AA8AAABkcnMvZG93bnJldi54bWxMj81OwzAQhO9IvIO1lXqjTtv0L8SpUCUQBxSJAnc3XpKUeB1i&#10;N0nfnuUEt93Z0cy36X60jeix87UjBfNZBAKpcKamUsH72+PdFoQPmoxuHKGCK3rYZ7c3qU6MG+gV&#10;+2MoBYeQT7SCKoQ2kdIXFVrtZ65F4tun66wOvHalNJ0eONw2chFFa2l1TdxQ6RYPFRZfx4tV8E2b&#10;60cs++05z8P66fmlJMwHpaaT8eEeRMAx/JnhF5/RIWOmk7uQ8aJREK+WjB54WCw3INjByg7EScFq&#10;votBZqn8/0P2AwAA//8DAFBLAQItABQABgAIAAAAIQC2gziS/gAAAOEBAAATAAAAAAAAAAAAAAAA&#10;AAAAAABbQ29udGVudF9UeXBlc10ueG1sUEsBAi0AFAAGAAgAAAAhADj9If/WAAAAlAEAAAsAAAAA&#10;AAAAAAAAAAAALwEAAF9yZWxzLy5yZWxzUEsBAi0AFAAGAAgAAAAhAA6CaoIBAgAApAMAAA4AAAAA&#10;AAAAAAAAAAAALgIAAGRycy9lMm9Eb2MueG1sUEsBAi0AFAAGAAgAAAAhAAgP7hjgAAAACwEAAA8A&#10;AAAAAAAAAAAAAAAAWwQAAGRycy9kb3ducmV2LnhtbFBLBQYAAAAABAAEAPMAAABoBQAAAAA=&#10;"/>
            </w:pict>
          </mc:Fallback>
        </mc:AlternateContent>
      </w:r>
      <w:r w:rsidR="00D42714">
        <w:rPr>
          <w:noProof/>
          <w:lang w:val="ru-RU" w:eastAsia="ru-RU"/>
        </w:rPr>
        <mc:AlternateContent>
          <mc:Choice Requires="wps">
            <w:drawing>
              <wp:anchor distT="4294967295" distB="4294967295" distL="114300" distR="114300" simplePos="0" relativeHeight="251718656" behindDoc="0" locked="0" layoutInCell="1" allowOverlap="1" wp14:anchorId="735541F4" wp14:editId="1FA587FC">
                <wp:simplePos x="0" y="0"/>
                <wp:positionH relativeFrom="column">
                  <wp:posOffset>2701290</wp:posOffset>
                </wp:positionH>
                <wp:positionV relativeFrom="paragraph">
                  <wp:posOffset>2690494</wp:posOffset>
                </wp:positionV>
                <wp:extent cx="180975" cy="0"/>
                <wp:effectExtent l="38100" t="76200" r="0" b="76200"/>
                <wp:wrapNone/>
                <wp:docPr id="486" name="Прямая со стрелкой 48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80975" cy="0"/>
                        </a:xfrm>
                        <a:prstGeom prst="straightConnector1">
                          <a:avLst/>
                        </a:prstGeom>
                        <a:noFill/>
                        <a:ln w="9525">
                          <a:solidFill>
                            <a:srgbClr val="000000"/>
                          </a:solidFill>
                          <a:round/>
                          <a:headEnd/>
                          <a:tailEnd type="triangle" w="med" len="med"/>
                        </a:ln>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2CC8072C" id="Прямая со стрелкой 486" o:spid="_x0000_s1026" type="#_x0000_t32" style="position:absolute;margin-left:212.7pt;margin-top:211.85pt;width:14.25pt;height:0;flip:x;z-index:251718656;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OFLHEwIAAMQDAAAOAAAAZHJzL2Uyb0RvYy54bWysU81uEzEQviPxDpbvZJOIlHSVTQ8phUOB&#10;SC0P4NjeXQuvx7KdbHIrvEAfgVfohQM/6jPsvhFjJ6QFbog9jMY7M5/n+2Y8O9s2mmyk8wpMQUeD&#10;ISXScBDKVAV9f33xbEqJD8wIpsHIgu6kp2fzp09mrc3lGGrQQjqCIMbnrS1oHYLNs8zzWjbMD8BK&#10;g8ESXMMCHl2VCcdaRG90Nh4OT7IWnLAOuPQe/57vg3Se8MtS8vCuLL0MRBcUewvJumRX0WbzGcsr&#10;x2yt+KEN9g9dNEwZvPQIdc4CI2un/oJqFHfgoQwDDk0GZam4TByQzWj4B5urmlmZuKA43h5l8v8P&#10;lr/dLB1RoqDPpyeUGNbgkLrP/U1/2/3o7vpb0n/s7tH0n/qb7kv3vfvW3XdfScxG7Vrrc4RYmKWL&#10;7PnWXNlL4B88MbComalk4nC9swg7ihXZbyXx4C12sGrfgMActg6QhNyWriGlVvZ1LIzgKBbZpsnt&#10;jpOT20A4/hxNh6cvJpTwX6GM5REh1lnnwysJDYlOQX1wTFV1WIAxuB7g9uhsc+lD7O+hIBYbuFBa&#10;py3RhrQFPZ2MJ6kdD1qJGIxp3lWrhXZkw+KepS+RxcjjNAdrIxJYLZl4efADUxp9EpJKwSnUTUsa&#10;b2ukoERLfFrR27enzUHFKNx+BCsQu6WL4SgorkricVjruIuPzynr4fHNfwIAAP//AwBQSwMEFAAG&#10;AAgAAAAhADpFdqDfAAAACwEAAA8AAABkcnMvZG93bnJldi54bWxMj01Lw0AQhu+C/2EZwYvYjWmi&#10;NWZTRK2epBjrfZsdk9DsbMhu2+TfOwVBb/Px8M4z+XK0nTjg4FtHCm5mEQikypmWagWbz9X1AoQP&#10;mozuHKGCCT0si/OzXGfGHekDD2WoBYeQz7SCJoQ+k9JXDVrtZ65H4t23G6wO3A61NIM+crjtZBxF&#10;t9LqlvhCo3t8arDalXur4Llcp6uvq80YT9Xbe/m62K1pelHq8mJ8fAARcAx/MJz0WR0Kdtq6PRkv&#10;OgVJnCaMnor5HQgmknR+D2L7O5FFLv//UPwAAAD//wMAUEsBAi0AFAAGAAgAAAAhALaDOJL+AAAA&#10;4QEAABMAAAAAAAAAAAAAAAAAAAAAAFtDb250ZW50X1R5cGVzXS54bWxQSwECLQAUAAYACAAAACEA&#10;OP0h/9YAAACUAQAACwAAAAAAAAAAAAAAAAAvAQAAX3JlbHMvLnJlbHNQSwECLQAUAAYACAAAACEA&#10;TzhSxxMCAADEAwAADgAAAAAAAAAAAAAAAAAuAgAAZHJzL2Uyb0RvYy54bWxQSwECLQAUAAYACAAA&#10;ACEAOkV2oN8AAAALAQAADwAAAAAAAAAAAAAAAABtBAAAZHJzL2Rvd25yZXYueG1sUEsFBgAAAAAE&#10;AAQA8wAAAHkFAAAAAA==&#10;">
                <v:stroke endarrow="block"/>
              </v:shape>
            </w:pict>
          </mc:Fallback>
        </mc:AlternateContent>
      </w:r>
      <w:r w:rsidR="00D42714">
        <w:rPr>
          <w:noProof/>
          <w:lang w:val="ru-RU" w:eastAsia="ru-RU"/>
        </w:rPr>
        <mc:AlternateContent>
          <mc:Choice Requires="wps">
            <w:drawing>
              <wp:anchor distT="4294967295" distB="4294967295" distL="114300" distR="114300" simplePos="0" relativeHeight="251719680" behindDoc="0" locked="0" layoutInCell="1" allowOverlap="1" wp14:anchorId="58A495BF" wp14:editId="483A6EB3">
                <wp:simplePos x="0" y="0"/>
                <wp:positionH relativeFrom="column">
                  <wp:posOffset>2701290</wp:posOffset>
                </wp:positionH>
                <wp:positionV relativeFrom="paragraph">
                  <wp:posOffset>3966209</wp:posOffset>
                </wp:positionV>
                <wp:extent cx="180975" cy="0"/>
                <wp:effectExtent l="38100" t="76200" r="0" b="76200"/>
                <wp:wrapNone/>
                <wp:docPr id="485" name="Прямая со стрелкой 48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80975" cy="0"/>
                        </a:xfrm>
                        <a:prstGeom prst="straightConnector1">
                          <a:avLst/>
                        </a:prstGeom>
                        <a:noFill/>
                        <a:ln w="9525">
                          <a:solidFill>
                            <a:srgbClr val="000000"/>
                          </a:solidFill>
                          <a:round/>
                          <a:headEnd/>
                          <a:tailEnd type="triangle" w="med" len="med"/>
                        </a:ln>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2B0A424F" id="Прямая со стрелкой 485" o:spid="_x0000_s1026" type="#_x0000_t32" style="position:absolute;margin-left:212.7pt;margin-top:312.3pt;width:14.25pt;height:0;flip:x;z-index:251719680;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Tn2cEwIAAMQDAAAOAAAAZHJzL2Uyb0RvYy54bWysU81uEzEQviPxDpbvZJOIQLrKpoeUwqFA&#10;pLYP4NjeXQuvx7KdbHIrvEAfgVfgwoEf9Rl236hjJ6QFbog9jMY7M5+/+WY8O902mmyk8wpMQUeD&#10;ISXScBDKVAW9vjp/NqXEB2YE02BkQXfS09P50yez1uZyDDVoIR1BEOPz1ha0DsHmWeZ5LRvmB2Cl&#10;wWAJrmEBj67KhGMtojc6Gw+HL7IWnLAOuPQe/57tg3Se8MtS8vC+LL0MRBcUuYVkXbKraLP5jOWV&#10;Y7ZW/ECD/QOLhimDlx6hzlhgZO3UX1CN4g48lGHAocmgLBWXqQfsZjT8o5vLmlmZekFxvD3K5P8f&#10;LH+3WTqiREGfTyeUGNbgkLrP/U1/2/3svvS3pP/Y3aHpP/U33dfuR/e9u+u+kZiN2rXW5wixMEsX&#10;u+dbc2kvgH/wxMCiZqaSqYernUXYUazIfiuJB2+Rwap9CwJz2DpAEnJbuoaUWtk3sTCCo1hkmya3&#10;O05ObgPh+HM0HZ68RP78VyhjeUSIddb58FpCQ6JTUB8cU1UdFmAMrge4PTrbXPgQ+T0UxGID50rr&#10;tCXakLagJ5PxJNHxoJWIwZjmXbVaaEc2LO5Z+lKzGHmc5mBtRAKrJROvDn5gSqNPQlIpOIW6aUnj&#10;bY0UlGiJTyt6e3raHFSMwu1HsAKxW7oYjoLiqqQ+Dmsdd/HxOWU9PL75PQAAAP//AwBQSwMEFAAG&#10;AAgAAAAhAI1i0KvfAAAACwEAAA8AAABkcnMvZG93bnJldi54bWxMj8FOg0AQhu8mvsNmTLwYu4hA&#10;KrI0Rq2eTCPW+5QdgZSdJey2hbd3TUz0ODNf/vn+YjWZXhxpdJ1lBTeLCARxbXXHjYLtx/p6CcJ5&#10;ZI29ZVIwk4NVeX5WYK7tid/pWPlGhBB2OSpovR9yKV3dkkG3sANxuH3Z0aAP49hIPeIphJtexlGU&#10;SYMdhw8tDvTYUr2vDkbBU7VJ159X2yme69e36mW53/D8rNTlxfRwD8LT5P9g+NEP6lAGp509sHai&#10;V5DEaRJQBVmcZCACkaS3dyB2vxtZFvJ/h/IbAAD//wMAUEsBAi0AFAAGAAgAAAAhALaDOJL+AAAA&#10;4QEAABMAAAAAAAAAAAAAAAAAAAAAAFtDb250ZW50X1R5cGVzXS54bWxQSwECLQAUAAYACAAAACEA&#10;OP0h/9YAAACUAQAACwAAAAAAAAAAAAAAAAAvAQAAX3JlbHMvLnJlbHNQSwECLQAUAAYACAAAACEA&#10;bk59nBMCAADEAwAADgAAAAAAAAAAAAAAAAAuAgAAZHJzL2Uyb0RvYy54bWxQSwECLQAUAAYACAAA&#10;ACEAjWLQq98AAAALAQAADwAAAAAAAAAAAAAAAABtBAAAZHJzL2Rvd25yZXYueG1sUEsFBgAAAAAE&#10;AAQA8wAAAHkFAAAAAA==&#10;">
                <v:stroke endarrow="block"/>
              </v:shape>
            </w:pict>
          </mc:Fallback>
        </mc:AlternateContent>
      </w:r>
      <w:r w:rsidR="00D42714">
        <w:rPr>
          <w:noProof/>
          <w:lang w:val="ru-RU" w:eastAsia="ru-RU"/>
        </w:rPr>
        <mc:AlternateContent>
          <mc:Choice Requires="wps">
            <w:drawing>
              <wp:anchor distT="0" distB="0" distL="114300" distR="114300" simplePos="0" relativeHeight="251720704" behindDoc="0" locked="0" layoutInCell="1" allowOverlap="1" wp14:anchorId="614864AE" wp14:editId="114A6204">
                <wp:simplePos x="0" y="0"/>
                <wp:positionH relativeFrom="column">
                  <wp:posOffset>3643630</wp:posOffset>
                </wp:positionH>
                <wp:positionV relativeFrom="paragraph">
                  <wp:posOffset>5090795</wp:posOffset>
                </wp:positionV>
                <wp:extent cx="238125" cy="85725"/>
                <wp:effectExtent l="0" t="0" r="9525" b="9525"/>
                <wp:wrapNone/>
                <wp:docPr id="484" name="Полилиния 48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38125" cy="85725"/>
                        </a:xfrm>
                        <a:custGeom>
                          <a:avLst/>
                          <a:gdLst>
                            <a:gd name="T0" fmla="*/ 0 w 375"/>
                            <a:gd name="T1" fmla="*/ 260 h 260"/>
                            <a:gd name="T2" fmla="*/ 90 w 375"/>
                            <a:gd name="T3" fmla="*/ 35 h 260"/>
                            <a:gd name="T4" fmla="*/ 300 w 375"/>
                            <a:gd name="T5" fmla="*/ 50 h 260"/>
                            <a:gd name="T6" fmla="*/ 375 w 375"/>
                            <a:gd name="T7" fmla="*/ 260 h 260"/>
                          </a:gdLst>
                          <a:ahLst/>
                          <a:cxnLst>
                            <a:cxn ang="0">
                              <a:pos x="T0" y="T1"/>
                            </a:cxn>
                            <a:cxn ang="0">
                              <a:pos x="T2" y="T3"/>
                            </a:cxn>
                            <a:cxn ang="0">
                              <a:pos x="T4" y="T5"/>
                            </a:cxn>
                            <a:cxn ang="0">
                              <a:pos x="T6" y="T7"/>
                            </a:cxn>
                          </a:cxnLst>
                          <a:rect l="0" t="0" r="r" b="b"/>
                          <a:pathLst>
                            <a:path w="375" h="260">
                              <a:moveTo>
                                <a:pt x="0" y="260"/>
                              </a:moveTo>
                              <a:cubicBezTo>
                                <a:pt x="20" y="165"/>
                                <a:pt x="40" y="70"/>
                                <a:pt x="90" y="35"/>
                              </a:cubicBezTo>
                              <a:cubicBezTo>
                                <a:pt x="140" y="0"/>
                                <a:pt x="252" y="12"/>
                                <a:pt x="300" y="50"/>
                              </a:cubicBezTo>
                              <a:cubicBezTo>
                                <a:pt x="348" y="88"/>
                                <a:pt x="375" y="225"/>
                                <a:pt x="375" y="260"/>
                              </a:cubicBezTo>
                            </a:path>
                          </a:pathLst>
                        </a:custGeom>
                        <a:no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6248E153" id="Полилиния 484" o:spid="_x0000_s1026" style="position:absolute;margin-left:286.9pt;margin-top:400.85pt;width:18.75pt;height:6.75pt;z-index:251720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375,2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y/1AMwMAAJYHAAAOAAAAZHJzL2Uyb0RvYy54bWysVetu0zAU/o/EO1j+icRy611LJ9gYQhow&#10;aeUBHMdpIhI72G7T7SV4BF5jEoJnKG/EsZ2m6VgBISo1sn0+f/b5zsWnZ5uqRGsmVSF4jIMTHyPG&#10;qUgLvozxh8Xl8wlGShOeklJwFuNbpvDZ/OmT06aesVDkokyZREDC1aypY5xrXc88T9GcVUSdiJpx&#10;MGZCVkTDVC69VJIG2KvSC31/5DVCprUUlCkFqxfOiOeWP8sY1e+zTDGNyhjD3bT9SvtNzNebn5LZ&#10;UpI6L2h7DfIPt6hIweHQjuqCaIJWsviFqiqoFEpk+oSKyhNZVlBmfQBvAv+BNzc5qZn1BcRRdSeT&#10;+n+09N36WqIijfFgMsCIkwqCtP2y/b79ur23/2/b+x+fkbGCVk2tZrDlpr6WxltVXwn6UYHBO7CY&#10;iQIMSpq3IgVGstLC6rPJZGV2gudoY8Nw24WBbTSisBhGkyAcYkTBNBmOYWgOILPdXrpS+jUTloes&#10;r5R2QUxhZEOQtm4sIOBZVUI8n3nIRw2KxpYKotRBgh4kHPkoR/Bts6IDhT3Q9AhR1MNEw8d5QODu&#10;PpF/hAgc70DDIxca9TDg1OOujXugA9dAyuVOLJLv9KMb3goII0RM/fo2ZLVQJlRGTQjIImijASij&#10;9hEwSGbA0V+BQRcD3sX598zguwGP+8zgEWxqry+h6B+Wu8QIyj1xga2JNl6b25shamJsMgPlkHoQ&#10;fLNeiTVbCIvQ+zxtUwNO29vpKinoS3bXR4dOqmDUplttOQZuddyml1ucusWo8/2A7jHyoOU5oAmH&#10;TvAgbF20J0KOWbGGFmtE+iN7NICGDfpOJgdERh5YDV0tgm6Of7fsSubBATA18trS7SS3mH35cnFZ&#10;lKWt35KbQEyHcITRXYmySI3RTuQyOS8lWhPTxu2vDf8BTIoVTy1Zzkj6qh1rUpRuDIeXkLS2V5n2&#10;5PpZItJbaFVSuMcBHjMY5ELeYdTAwxBj9WlFJMOofMOh806DgYmAtpMBtCeYyL4l6VsIp0AVY42h&#10;pMzwXLvXZ1XLYpnDSYF1l4sX0CKzwvQyez93q3YCzd/K2D5U5nXpzy1q/5zOfwIAAP//AwBQSwME&#10;FAAGAAgAAAAhAJC9RvrgAAAACwEAAA8AAABkcnMvZG93bnJldi54bWxMj8FOwzAQRO9I/IO1SNyo&#10;44amIcSpEBIXVA4t9O7GJokaryPbaUO+vssJjjs7mnlTbibbs7PxoXMoQSwSYAZrpztsJHx9vj3k&#10;wEJUqFXv0Ej4MQE21e1NqQrtLrgz531sGIVgKJSENsah4DzUrbEqLNxgkH7fzlsV6fQN115dKNz2&#10;fJkkGbeqQ2po1WBeW1Of9qOV8HHYZfN4OKX4tFXzPD7W7z4PUt7fTS/PwKKZ4p8ZfvEJHSpiOroR&#10;dWC9hNU6JfQoIU/EGhg5MiFSYEdSxGoJvCr5/w3VFQAA//8DAFBLAQItABQABgAIAAAAIQC2gziS&#10;/gAAAOEBAAATAAAAAAAAAAAAAAAAAAAAAABbQ29udGVudF9UeXBlc10ueG1sUEsBAi0AFAAGAAgA&#10;AAAhADj9If/WAAAAlAEAAAsAAAAAAAAAAAAAAAAALwEAAF9yZWxzLy5yZWxzUEsBAi0AFAAGAAgA&#10;AAAhAPzL/UAzAwAAlgcAAA4AAAAAAAAAAAAAAAAALgIAAGRycy9lMm9Eb2MueG1sUEsBAi0AFAAG&#10;AAgAAAAhAJC9RvrgAAAACwEAAA8AAAAAAAAAAAAAAAAAjQUAAGRycy9kb3ducmV2LnhtbFBLBQYA&#10;AAAABAAEAPMAAACaBgAAAAA=&#10;" path="m,260c20,165,40,70,90,35,140,,252,12,300,50v48,38,75,175,75,210e" filled="f">
                <v:path arrowok="t" o:connecttype="custom" o:connectlocs="0,85725;57150,11540;190500,16486;238125,85725" o:connectangles="0,0,0,0"/>
              </v:shape>
            </w:pict>
          </mc:Fallback>
        </mc:AlternateContent>
      </w:r>
      <w:r w:rsidR="00D42714">
        <w:rPr>
          <w:noProof/>
          <w:lang w:val="ru-RU" w:eastAsia="ru-RU"/>
        </w:rPr>
        <mc:AlternateContent>
          <mc:Choice Requires="wps">
            <w:drawing>
              <wp:anchor distT="0" distB="0" distL="114300" distR="114300" simplePos="0" relativeHeight="251721728" behindDoc="0" locked="0" layoutInCell="1" allowOverlap="1" wp14:anchorId="47A736F6" wp14:editId="33459E7F">
                <wp:simplePos x="0" y="0"/>
                <wp:positionH relativeFrom="column">
                  <wp:posOffset>3205480</wp:posOffset>
                </wp:positionH>
                <wp:positionV relativeFrom="paragraph">
                  <wp:posOffset>5996940</wp:posOffset>
                </wp:positionV>
                <wp:extent cx="1104900" cy="589280"/>
                <wp:effectExtent l="0" t="0" r="0" b="1270"/>
                <wp:wrapNone/>
                <wp:docPr id="483" name="Блок-схема: процесс 48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04900" cy="589280"/>
                        </a:xfrm>
                        <a:prstGeom prst="flowChartProcess">
                          <a:avLst/>
                        </a:prstGeom>
                        <a:solidFill>
                          <a:srgbClr val="FFFFFF"/>
                        </a:solidFill>
                        <a:ln w="9525">
                          <a:solidFill>
                            <a:srgbClr val="000000"/>
                          </a:solidFill>
                          <a:miter lim="800000"/>
                          <a:headEnd/>
                          <a:tailEnd/>
                        </a:ln>
                      </wps:spPr>
                      <wps:txbx>
                        <w:txbxContent>
                          <w:p w14:paraId="45FBB55F" w14:textId="77777777" w:rsidR="00C01CFE" w:rsidRDefault="00C01CFE" w:rsidP="00AD1C73">
                            <w:pPr>
                              <w:jc w:val="center"/>
                            </w:pPr>
                            <w:r>
                              <w:rPr>
                                <w:sz w:val="18"/>
                                <w:szCs w:val="18"/>
                              </w:rPr>
                              <w:t>Вода після відсмоктувальних</w:t>
                            </w:r>
                            <w:r>
                              <w:rPr>
                                <w:sz w:val="20"/>
                                <w:szCs w:val="20"/>
                              </w:rPr>
                              <w:t>ящиків</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7A736F6" id="Блок-схема: процесс 483" o:spid="_x0000_s1045" type="#_x0000_t109" style="position:absolute;left:0;text-align:left;margin-left:252.4pt;margin-top:472.2pt;width:87pt;height:46.4pt;z-index:251721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YNbEXwIAAHkEAAAOAAAAZHJzL2Uyb0RvYy54bWysVMFuEzEQvSPxD5bv7e6GBJJVN1XVUoRU&#10;IFLhAxyvN2vh9Rjbyaac6AHu/AmXXgCVX9j8EWNvGlLghNiD5fGMn2fem9mj43WjyEpYJ0EXNDtM&#10;KRGaQyn1oqBvXp8fjClxnumSKdCioFfC0ePpwwdHrcnFAGpQpbAEQbTLW1PQ2nuTJ4njtWiYOwQj&#10;NDorsA3zaNpFUlrWInqjkkGaPk5asKWxwIVzeHrWO+k04leV4P5VVTnhiSoo5ubjauM6D2syPWL5&#10;wjJTS75Ng/1DFg2TGh/dQZ0xz8jSyj+gGsktOKj8IYcmgaqSXMQasJos/a2ay5oZEWtBcpzZ0eT+&#10;Hyx/uZpZIsuCDsePKNGsQZG6z9237rb7erC53nzsbrrv3ZecdD82H7rbzafuBk+vSQhH8lrjcsS4&#10;NDMbynfmAvhbRzSc1kwvxIm10NaClZhyFuKTexeC4fAqmbcvoMSX2dJD5HFd2SYAIkNkHeW62skl&#10;1p5wPMyydDhJUVWOvtF4MhhHPROW39021vlnAhoSNgWtFLSYl/WzvmHiS2x14XzIjOV34bESULI8&#10;l0pFwy7mp8qSFcM2Oo9fLAYL3g9TmrQFnYwGo4h8z+f2IdL4/Q2ikR7nQcmmoONdEMsDhU91GbvV&#10;M6n6Paas9JbTQGMvh1/P11HRbHKn0BzKK2TZQt//OK+4qcG+p6TF3i+oe7dkVlCinmtUapINh2FY&#10;ojEcPRmgYfc9830P0xyhCuop6benvh+wpbFyUeNLWaRDwwmqW8lIdlC+z2qbP/Z31GA7i2GA9u0Y&#10;9euPMf0JAAD//wMAUEsDBBQABgAIAAAAIQCSIenz4wAAAAwBAAAPAAAAZHJzL2Rvd25yZXYueG1s&#10;TI+xTsMwEIZ3JN7BOiSWitpN0zaEOBVCCqIDA2kXNic2SUR8jmI3DW/PMZXx7j799/3ZfrY9m8zo&#10;O4cSVksBzGDtdIeNhNOxeEiA+aBQq96hkfBjPOzz25tMpdpd8MNMZWgYhaBPlYQ2hCHl3Netscov&#10;3WCQbl9utCrQODZcj+pC4bbnkRBbblWH9KFVg3lpTf1dnq2EKFmUr/hevMXVQRdqs/qcFuuDlPd3&#10;8/MTsGDmcIXhT5/UISenyp1Re9ZL2IiY1IOExziOgRGx3SW0qQgV610EPM/4/xL5LwAAAP//AwBQ&#10;SwECLQAUAAYACAAAACEAtoM4kv4AAADhAQAAEwAAAAAAAAAAAAAAAAAAAAAAW0NvbnRlbnRfVHlw&#10;ZXNdLnhtbFBLAQItABQABgAIAAAAIQA4/SH/1gAAAJQBAAALAAAAAAAAAAAAAAAAAC8BAABfcmVs&#10;cy8ucmVsc1BLAQItABQABgAIAAAAIQAcYNbEXwIAAHkEAAAOAAAAAAAAAAAAAAAAAC4CAABkcnMv&#10;ZTJvRG9jLnhtbFBLAQItABQABgAIAAAAIQCSIenz4wAAAAwBAAAPAAAAAAAAAAAAAAAAALkEAABk&#10;cnMvZG93bnJldi54bWxQSwUGAAAAAAQABADzAAAAyQUAAAAA&#10;">
                <v:textbox>
                  <w:txbxContent>
                    <w:p w14:paraId="45FBB55F" w14:textId="77777777" w:rsidR="00C01CFE" w:rsidRDefault="00C01CFE" w:rsidP="00AD1C73">
                      <w:pPr>
                        <w:jc w:val="center"/>
                      </w:pPr>
                      <w:r>
                        <w:rPr>
                          <w:sz w:val="18"/>
                          <w:szCs w:val="18"/>
                        </w:rPr>
                        <w:t>Вода після відсмоктувальних</w:t>
                      </w:r>
                      <w:r>
                        <w:rPr>
                          <w:sz w:val="20"/>
                          <w:szCs w:val="20"/>
                        </w:rPr>
                        <w:t>ящиків</w:t>
                      </w:r>
                    </w:p>
                  </w:txbxContent>
                </v:textbox>
              </v:shape>
            </w:pict>
          </mc:Fallback>
        </mc:AlternateContent>
      </w:r>
      <w:r w:rsidR="00D42714">
        <w:rPr>
          <w:noProof/>
          <w:lang w:val="ru-RU" w:eastAsia="ru-RU"/>
        </w:rPr>
        <mc:AlternateContent>
          <mc:Choice Requires="wps">
            <w:drawing>
              <wp:anchor distT="0" distB="0" distL="114300" distR="114300" simplePos="0" relativeHeight="251722752" behindDoc="0" locked="0" layoutInCell="1" allowOverlap="1" wp14:anchorId="1AF7B799" wp14:editId="1C6EF5BB">
                <wp:simplePos x="0" y="0"/>
                <wp:positionH relativeFrom="column">
                  <wp:posOffset>2881630</wp:posOffset>
                </wp:positionH>
                <wp:positionV relativeFrom="paragraph">
                  <wp:posOffset>5767070</wp:posOffset>
                </wp:positionV>
                <wp:extent cx="635" cy="438150"/>
                <wp:effectExtent l="0" t="0" r="18415" b="0"/>
                <wp:wrapNone/>
                <wp:docPr id="482" name="Прямая со стрелкой 48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438150"/>
                        </a:xfrm>
                        <a:prstGeom prst="straightConnector1">
                          <a:avLst/>
                        </a:prstGeom>
                        <a:noFill/>
                        <a:ln w="9525">
                          <a:solidFill>
                            <a:srgbClr val="000000"/>
                          </a:solidFill>
                          <a:round/>
                          <a:headEnd/>
                          <a:tailEnd/>
                        </a:ln>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73136390" id="Прямая со стрелкой 482" o:spid="_x0000_s1026" type="#_x0000_t32" style="position:absolute;margin-left:226.9pt;margin-top:454.1pt;width:.05pt;height:34.5pt;z-index:251722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sCJH/QEAAJoDAAAOAAAAZHJzL2Uyb0RvYy54bWysU0tu2zAQ3RfoHQjua9lOHLiC5Sycppu0&#10;DZD0ADRJSUQpDkHSlr1Le4EcoVfoJot+kDNIN+qQ/jRtd0W1GJCcmTfz3oxm55tGk7V0XoEp6Ggw&#10;pEQaDkKZqqDvby9fTCnxgRnBNBhZ0K309Hz+/NmstbkcQw1aSEcQxPi8tQWtQ7B5lnley4b5AVhp&#10;0FmCa1jAq6sy4ViL6I3OxsPhWdaCE9YBl97j68XOSecJvywlD+/K0stAdEGxt5CsS3YZbTafsbxy&#10;zNaK79tg/9BFw5TBokeoCxYYWTn1F1SjuAMPZRhwaDIoS8Vl4oBsRsM/2NzUzMrEBcXx9iiT/3+w&#10;/O362hElCno6HVNiWIND6j73d/1996P70t+T/mP3iKb/1N91D9337lv32H0lMRq1a63PEWJhrl1k&#10;zzfmxl4B/+CJgUXNTCUTh9utRdhRzMh+S4kXb7GDZfsGBMawVYAk5KZ0TYREicgmzWt7nJfcBMLx&#10;8exkQgnH99OT6WiShpmx/JBpnQ+vJTQkHgrqg2OqqsMCjMG1ADdKddj6yofYF8sPCbGsgUulddoO&#10;bUhb0JeT8SQleNBKRGcM865aLrQjaxb3K32JJHqehjlYGZHAasnEq/05MKV3ZyyuzV6bKMdO2CWI&#10;7bU7aIYLkLrcL2vcsKf3lP3rl5r/BAAA//8DAFBLAwQUAAYACAAAACEAyvk8P98AAAALAQAADwAA&#10;AGRycy9kb3ducmV2LnhtbEyPPU/DMBCGdyT+g3VILIjaDZQ2IU5VITEw0lZideNrkhKfo9hpQn89&#10;x1TG90PvPZevJ9eKM/ah8aRhPlMgkEpvG6o07HfvjysQIRqypvWEGn4wwLq4vclNZv1In3jexkrw&#10;CIXMaKhj7DIpQ1mjM2HmOyTOjr53JrLsK2l7M/K4a2Wi1It0piG+UJsO32osv7eD04BhWMzVJnXV&#10;/uMyPnwll9PY7bS+v5s2ryAiTvFahj98RoeCmQ5+IBtEq+F58cToUUOqVgkIbrCTgjiws1wmIItc&#10;/v+h+AUAAP//AwBQSwECLQAUAAYACAAAACEAtoM4kv4AAADhAQAAEwAAAAAAAAAAAAAAAAAAAAAA&#10;W0NvbnRlbnRfVHlwZXNdLnhtbFBLAQItABQABgAIAAAAIQA4/SH/1gAAAJQBAAALAAAAAAAAAAAA&#10;AAAAAC8BAABfcmVscy8ucmVsc1BLAQItABQABgAIAAAAIQDQsCJH/QEAAJoDAAAOAAAAAAAAAAAA&#10;AAAAAC4CAABkcnMvZTJvRG9jLnhtbFBLAQItABQABgAIAAAAIQDK+Tw/3wAAAAsBAAAPAAAAAAAA&#10;AAAAAAAAAFcEAABkcnMvZG93bnJldi54bWxQSwUGAAAAAAQABADzAAAAYwUAAAAA&#10;"/>
            </w:pict>
          </mc:Fallback>
        </mc:AlternateContent>
      </w:r>
      <w:r w:rsidR="00D42714">
        <w:rPr>
          <w:noProof/>
          <w:lang w:val="ru-RU" w:eastAsia="ru-RU"/>
        </w:rPr>
        <mc:AlternateContent>
          <mc:Choice Requires="wps">
            <w:drawing>
              <wp:anchor distT="0" distB="0" distL="114300" distR="114300" simplePos="0" relativeHeight="251723776" behindDoc="0" locked="0" layoutInCell="1" allowOverlap="1" wp14:anchorId="5E6C58CF" wp14:editId="56CDFC25">
                <wp:simplePos x="0" y="0"/>
                <wp:positionH relativeFrom="column">
                  <wp:posOffset>2829560</wp:posOffset>
                </wp:positionH>
                <wp:positionV relativeFrom="paragraph">
                  <wp:posOffset>6257290</wp:posOffset>
                </wp:positionV>
                <wp:extent cx="190500" cy="85725"/>
                <wp:effectExtent l="0" t="57150" r="0" b="47625"/>
                <wp:wrapNone/>
                <wp:docPr id="481" name="Полилиния 48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rot="5400000">
                          <a:off x="0" y="0"/>
                          <a:ext cx="190500" cy="85725"/>
                        </a:xfrm>
                        <a:custGeom>
                          <a:avLst/>
                          <a:gdLst>
                            <a:gd name="T0" fmla="*/ 0 w 375"/>
                            <a:gd name="T1" fmla="*/ 260 h 260"/>
                            <a:gd name="T2" fmla="*/ 90 w 375"/>
                            <a:gd name="T3" fmla="*/ 35 h 260"/>
                            <a:gd name="T4" fmla="*/ 300 w 375"/>
                            <a:gd name="T5" fmla="*/ 50 h 260"/>
                            <a:gd name="T6" fmla="*/ 375 w 375"/>
                            <a:gd name="T7" fmla="*/ 260 h 260"/>
                          </a:gdLst>
                          <a:ahLst/>
                          <a:cxnLst>
                            <a:cxn ang="0">
                              <a:pos x="T0" y="T1"/>
                            </a:cxn>
                            <a:cxn ang="0">
                              <a:pos x="T2" y="T3"/>
                            </a:cxn>
                            <a:cxn ang="0">
                              <a:pos x="T4" y="T5"/>
                            </a:cxn>
                            <a:cxn ang="0">
                              <a:pos x="T6" y="T7"/>
                            </a:cxn>
                          </a:cxnLst>
                          <a:rect l="0" t="0" r="r" b="b"/>
                          <a:pathLst>
                            <a:path w="375" h="260">
                              <a:moveTo>
                                <a:pt x="0" y="260"/>
                              </a:moveTo>
                              <a:cubicBezTo>
                                <a:pt x="20" y="165"/>
                                <a:pt x="40" y="70"/>
                                <a:pt x="90" y="35"/>
                              </a:cubicBezTo>
                              <a:cubicBezTo>
                                <a:pt x="140" y="0"/>
                                <a:pt x="252" y="12"/>
                                <a:pt x="300" y="50"/>
                              </a:cubicBezTo>
                              <a:cubicBezTo>
                                <a:pt x="348" y="88"/>
                                <a:pt x="375" y="225"/>
                                <a:pt x="375" y="260"/>
                              </a:cubicBezTo>
                            </a:path>
                          </a:pathLst>
                        </a:custGeom>
                        <a:no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64E9FAD0" id="Полилиния 481" o:spid="_x0000_s1026" style="position:absolute;margin-left:222.8pt;margin-top:492.7pt;width:15pt;height:6.75pt;rotation:90;z-index:251723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375,2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kMiiPgMAAKQHAAAOAAAAZHJzL2Uyb0RvYy54bWysVf9u0zAQ/h+Jd7D8JxLLjzb9paUTbAwh&#10;DZi08gCu4zQRSRxst+n2EjwCrzEJwTOUN+LOTtt0dENCTFpk3339fPed73x6ti4LshJK57KKaXDi&#10;UyIqLpO8WsT00+zy5YgSbViVsEJWIqa3QtOz6fNnp009EaHMZJEIRYCk0pOmjmlmTD3xPM0zUTJ9&#10;ImtRgTOVqmQGtmrhJYo1wF4WXuj7A6+RKqmV5EJrsF44J51a/jQV3HxMUy0MKWIKsRn7VfY7x683&#10;PWWThWJ1lvM2DPYPUZQsr+DQHdUFM4wsVf4HVZlzJbVMzQmXpSfTNOfC5gDZBP6DbG4yVgubC4ij&#10;651M+v/R8g+ra0XyJKb9UUBJxUoo0ubb5ufm++be/v/Y3P/6StALWjW1nsBPbuprhdnq+kryzxoc&#10;3oEHNxowZN68lwkwsqWRVp91qkqiJNQh6vv4Z62gA1nbotzuiiLWhnAwBmM/Ahjh4BpFwzDCODw2&#10;QSaMgS+1eSukXbPVlTaupAmsbEGSNqkZcKRlAdV94RGfNKQ3tFRQsx0EFNhBwoFPMgLf9o7sQGEH&#10;NH6EqNfB9KLjPP0uxn+EKOqAokcCGnQwkNTx1IYd0EFqIOViKxbLtvrxddUKCCvCsJtdqWqpsVSo&#10;JhRkZm8FUADKFuM4GCRDcK8t3dNg0AXB2zo/DYbcETzsMrtw2vAVjICHza8ogeafu8LWzGDWGD0u&#10;SRNTvBkkiykWH+2lXImZtAizv6ft1YDT9n6+nOf8tbjrokMnVTBor1ttOfrOOmyvlzOOnbG3y/2A&#10;7hh50PIc0ISREzwI2xTtiT3sIhArslgU6a/svT6Mb/jJaHRAhPKANXS9CLo5/q3ZtcyDA2CL8trW&#10;3UluMfv2reRlXhS2f4sKCzGO4AjUXcsiT9BpN2oxPy8UWTEc6m6KuJlwAFNyWSWWLBMsedOuDcsL&#10;t4bDC7i0dnLhsHLTbS6TWxhcdkSBXvC0wazKpLqjpIFnIqb6y5IpQUnxroI5PA76WAFjN30YT7BR&#10;Xc+862EVB6qYGgothctz496iZa3yRQYnBTbdSr6CgZnmOMtsfC6qdgNPgZWxfbbwrenuLWr/uE5/&#10;AwAA//8DAFBLAwQUAAYACAAAACEAdFHJgOEAAAAMAQAADwAAAGRycy9kb3ducmV2LnhtbEyPwU6E&#10;MBCG7ya+QzMmXozbCuviImWjJp6MB8GD3rq0ApFOkc4u+PaOJz3OzJd/vr/YLX4QRzfFPqCGq5UC&#10;4bAJtsdWw2v9eHkDIpJBa4aATsO3i7ArT08Kk9sw44s7VtQKDsGYGw0d0ZhLGZvOeRNXYXTIt48w&#10;eUM8Tq20k5k53A8yUWojvemRP3RmdA+daz6rg9cwXHxRlal5eb9/3tKTTOvkra+1Pj9b7m5BkFvo&#10;D4ZffVaHkp324YA2ikHD+jplddKwzbIEBBPrTZaC2DOqFK9kWcj/JcofAAAA//8DAFBLAQItABQA&#10;BgAIAAAAIQC2gziS/gAAAOEBAAATAAAAAAAAAAAAAAAAAAAAAABbQ29udGVudF9UeXBlc10ueG1s&#10;UEsBAi0AFAAGAAgAAAAhADj9If/WAAAAlAEAAAsAAAAAAAAAAAAAAAAALwEAAF9yZWxzLy5yZWxz&#10;UEsBAi0AFAAGAAgAAAAhAF+QyKI+AwAApAcAAA4AAAAAAAAAAAAAAAAALgIAAGRycy9lMm9Eb2Mu&#10;eG1sUEsBAi0AFAAGAAgAAAAhAHRRyYDhAAAADAEAAA8AAAAAAAAAAAAAAAAAmAUAAGRycy9kb3du&#10;cmV2LnhtbFBLBQYAAAAABAAEAPMAAACmBgAAAAA=&#10;" path="m,260c20,165,40,70,90,35,140,,252,12,300,50v48,38,75,175,75,210e" filled="f">
                <v:path arrowok="t" o:connecttype="custom" o:connectlocs="0,85725;45720,11540;152400,16486;190500,85725" o:connectangles="0,0,0,0"/>
              </v:shape>
            </w:pict>
          </mc:Fallback>
        </mc:AlternateContent>
      </w:r>
      <w:r w:rsidR="00D42714">
        <w:rPr>
          <w:noProof/>
          <w:lang w:val="ru-RU" w:eastAsia="ru-RU"/>
        </w:rPr>
        <mc:AlternateContent>
          <mc:Choice Requires="wps">
            <w:drawing>
              <wp:anchor distT="0" distB="0" distL="114300" distR="114300" simplePos="0" relativeHeight="251724800" behindDoc="0" locked="0" layoutInCell="1" allowOverlap="1" wp14:anchorId="1AD6F9FA" wp14:editId="3A041A13">
                <wp:simplePos x="0" y="0"/>
                <wp:positionH relativeFrom="column">
                  <wp:posOffset>3643630</wp:posOffset>
                </wp:positionH>
                <wp:positionV relativeFrom="paragraph">
                  <wp:posOffset>6833870</wp:posOffset>
                </wp:positionV>
                <wp:extent cx="1895475" cy="381000"/>
                <wp:effectExtent l="0" t="0" r="9525" b="0"/>
                <wp:wrapNone/>
                <wp:docPr id="480" name="Блок-схема: процесс 48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95475" cy="381000"/>
                        </a:xfrm>
                        <a:prstGeom prst="flowChartProcess">
                          <a:avLst/>
                        </a:prstGeom>
                        <a:solidFill>
                          <a:srgbClr val="FFFFFF"/>
                        </a:solidFill>
                        <a:ln w="9525">
                          <a:solidFill>
                            <a:srgbClr val="000000"/>
                          </a:solidFill>
                          <a:miter lim="800000"/>
                          <a:headEnd/>
                          <a:tailEnd/>
                        </a:ln>
                      </wps:spPr>
                      <wps:txbx>
                        <w:txbxContent>
                          <w:p w14:paraId="49B41DAC" w14:textId="77777777" w:rsidR="00C01CFE" w:rsidRDefault="00C01CFE" w:rsidP="00AD1C73">
                            <w:pPr>
                              <w:ind w:left="-84" w:right="-59"/>
                              <w:jc w:val="center"/>
                            </w:pPr>
                            <w:r>
                              <w:t>Басейн надлишкових вод</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AD6F9FA" id="Блок-схема: процесс 480" o:spid="_x0000_s1046" type="#_x0000_t109" style="position:absolute;left:0;text-align:left;margin-left:286.9pt;margin-top:538.1pt;width:149.25pt;height:30pt;z-index:251724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zHhrYAIAAHkEAAAOAAAAZHJzL2Uyb0RvYy54bWysVMFuEzEQvSPxD5bv7WZDQtNVN1WVUoRU&#10;IFLhAxyvN2vhtc3Yyaac6KHc+RMuvQAqv7D5I8beNE3ghtiD5fGMn9+8mdmT01WtyFKAk0bnND3s&#10;USI0N4XU85y+f3dxMKLEeaYLpowWOb0Wjp6Onz45aWwm+qYyqhBAEES7rLE5rby3WZI4XomauUNj&#10;hUZnaaBmHk2YJwWwBtFrlfR7vedJY6CwYLhwDk/POycdR/yyFNy/LUsnPFE5RW4+rhDXWViT8QnL&#10;5sBsJfmGBvsHFjWTGh/dQp0zz8gC5F9QteRgnCn9ITd1YspSchFzwGzS3h/ZXFXMipgLiuPsVib3&#10;/2D5m+UUiCxyOhihPprVWKT2a/ujvW+/H6xv1rftXfuz/ZaR9tf6c3u//tLe4ekNCeEoXmNdhhhX&#10;dgohfWcvDf/giDaTium5OAMwTSVYgZTTEJ/sXQiGw6tk1rw2Bb7MFt5EHVcl1AEQFSKrWK7rbbnE&#10;yhOOh+noeDg4GlLC0fdslPZ6kVLCsofbFpx/KUxNwianpTIN8gI/7RomvsSWl84HZix7CI+ZGCWL&#10;C6lUNGA+myggS4ZtdBG/mAwmvBumNGlyejzsDyPyns/tQiDTR7J7YbX0OA9K1jkdbYNYFiR8oYvY&#10;rZ5J1e2RstIbTYOMXTn8araKFe1vKzQzxTWqDKbrf5xX3FQGPlHSYO/n1H1cMBCUqFcaK3WcDgZh&#10;WKIxGB4hEIFdz2zXwzRHqJx6SrrtxHcDtrAg5xW+lEY5tDnD6pYyih0q37Ha8Mf+jjXYzGIYoF07&#10;Rj3+Mca/AQAA//8DAFBLAwQUAAYACAAAACEApbKY5uMAAAANAQAADwAAAGRycy9kb3ducmV2Lnht&#10;bEyPzU7DMBCE70h9B2srcamo80ObKMSpqkpB9NADgQs3JzZJRLyOYjcNb89yguPOjGa/yQ+LGdis&#10;J9dbFBBuA2AaG6t6bAW8v5UPKTDnJSo5WNQCvrWDQ7G6y2Wm7A1f9Vz5llEJukwK6LwfM85d02kj&#10;3daOGsn7tJORns6p5WqSNyo3A4+CYM+N7JE+dHLUp043X9XVCIjSTfWMl/LlsT6rUu7Cj3kTn4W4&#10;Xy/HJ2BeL/4vDL/4hA4FMdX2isqxQcAuiQndkxEk+wgYRdIkioHVJIUxSbzI+f8VxQ8AAAD//wMA&#10;UEsBAi0AFAAGAAgAAAAhALaDOJL+AAAA4QEAABMAAAAAAAAAAAAAAAAAAAAAAFtDb250ZW50X1R5&#10;cGVzXS54bWxQSwECLQAUAAYACAAAACEAOP0h/9YAAACUAQAACwAAAAAAAAAAAAAAAAAvAQAAX3Jl&#10;bHMvLnJlbHNQSwECLQAUAAYACAAAACEAosx4a2ACAAB5BAAADgAAAAAAAAAAAAAAAAAuAgAAZHJz&#10;L2Uyb0RvYy54bWxQSwECLQAUAAYACAAAACEApbKY5uMAAAANAQAADwAAAAAAAAAAAAAAAAC6BAAA&#10;ZHJzL2Rvd25yZXYueG1sUEsFBgAAAAAEAAQA8wAAAMoFAAAAAA==&#10;">
                <v:textbox>
                  <w:txbxContent>
                    <w:p w14:paraId="49B41DAC" w14:textId="77777777" w:rsidR="00C01CFE" w:rsidRDefault="00C01CFE" w:rsidP="00AD1C73">
                      <w:pPr>
                        <w:ind w:left="-84" w:right="-59"/>
                        <w:jc w:val="center"/>
                      </w:pPr>
                      <w:r>
                        <w:t>Басейн надлишкових вод</w:t>
                      </w:r>
                    </w:p>
                  </w:txbxContent>
                </v:textbox>
              </v:shape>
            </w:pict>
          </mc:Fallback>
        </mc:AlternateContent>
      </w:r>
      <w:r w:rsidR="00D42714">
        <w:rPr>
          <w:noProof/>
          <w:lang w:val="ru-RU" w:eastAsia="ru-RU"/>
        </w:rPr>
        <mc:AlternateContent>
          <mc:Choice Requires="wps">
            <w:drawing>
              <wp:anchor distT="4294967295" distB="4294967295" distL="114300" distR="114300" simplePos="0" relativeHeight="251725824" behindDoc="0" locked="0" layoutInCell="1" allowOverlap="1" wp14:anchorId="2A83A006" wp14:editId="54C62955">
                <wp:simplePos x="0" y="0"/>
                <wp:positionH relativeFrom="column">
                  <wp:posOffset>2881630</wp:posOffset>
                </wp:positionH>
                <wp:positionV relativeFrom="paragraph">
                  <wp:posOffset>6681469</wp:posOffset>
                </wp:positionV>
                <wp:extent cx="942975" cy="0"/>
                <wp:effectExtent l="0" t="0" r="9525" b="0"/>
                <wp:wrapNone/>
                <wp:docPr id="479" name="Прямая со стрелкой 47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942975" cy="0"/>
                        </a:xfrm>
                        <a:prstGeom prst="straightConnector1">
                          <a:avLst/>
                        </a:prstGeom>
                        <a:noFill/>
                        <a:ln w="9525">
                          <a:solidFill>
                            <a:srgbClr val="000000"/>
                          </a:solidFill>
                          <a:round/>
                          <a:headEnd/>
                          <a:tailEnd/>
                        </a:ln>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6F4CF930" id="Прямая со стрелкой 479" o:spid="_x0000_s1026" type="#_x0000_t32" style="position:absolute;margin-left:226.9pt;margin-top:526.1pt;width:74.25pt;height:0;z-index:25172582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3IMS+QEAAJgDAAAOAAAAZHJzL2Uyb0RvYy54bWysU0uOEzEQ3SNxB8t70kk0YUgrnVlkGDYD&#10;RJrhAI7t7rZwuyzbSSe7gQvMEbgCGxZ8NGfovhFl58MAO0QvSrar6lW9V9Wzi22jyUY6r8AUdDQY&#10;UiINB6FMVdB3t1fPXlDiAzOCaTCyoDvp6cX86ZNZa3M5hhq0kI4giPF5awtah2DzLPO8lg3zA7DS&#10;oLME17CAV1dlwrEW0RudjYfD51kLTlgHXHqPr5d7J50n/LKUPLwtSy8D0QXF3kKyLtlVtNl8xvLK&#10;MVsrfmiD/UMXDVMGi56gLllgZO3UX1CN4g48lGHAocmgLBWXiQOyGQ3/YHNTMysTFxTH25NM/v/B&#10;8jebpSNKFPTsfEqJYQ0OqfvU3/X33Y/uc39P+g/dA5r+Y3/Xfem+d9+6h+4ridGoXWt9jhALs3SR&#10;Pd+aG3sN/L0nBhY1M5VMHG53FmFHMSP7LSVevMUOVu1rEBjD1gGSkNvSNRESJSLbNK/daV5yGwjH&#10;x+nZeHo+oYQfXRnLj3nW+fBKQkPioaA+OKaqOizAGFwKcKNUhW2ufYhdsfyYEIsauFJap93QhrRY&#10;aTKepAQPWonojGHeVauFdmTD4nalL1FEz+MwB2sjElgtmXh5OAem9P6MxbU5KBPF2Mu6ArFbuqNi&#10;OP7U5WFV4349vqfsXz/U/CcAAAD//wMAUEsDBBQABgAIAAAAIQD9IrAF3gAAAA0BAAAPAAAAZHJz&#10;L2Rvd25yZXYueG1sTI/BTsMwEETvSPyDtUhcELXrkgpCnKpC4sCRthJXN16SQLyOYqcJ/XqWA4Lj&#10;7Ixm3hab2XfihENsAxlYLhQIpCq4lmoDh/3z7T2ImCw52wVCA18YYVNeXhQ2d2GiVzztUi24hGJu&#10;DTQp9bmUsWrQ27gIPRJ772HwNrEcaukGO3G576RWai29bYkXGtvjU4PV5270BjCO2VJtH3x9eDlP&#10;N2/6/DH1e2Our+btI4iEc/oLww8+o0PJTMcwkouiM3CXrRg9saEyrUFwZK30CsTx9yTLQv7/ovwG&#10;AAD//wMAUEsBAi0AFAAGAAgAAAAhALaDOJL+AAAA4QEAABMAAAAAAAAAAAAAAAAAAAAAAFtDb250&#10;ZW50X1R5cGVzXS54bWxQSwECLQAUAAYACAAAACEAOP0h/9YAAACUAQAACwAAAAAAAAAAAAAAAAAv&#10;AQAAX3JlbHMvLnJlbHNQSwECLQAUAAYACAAAACEAjdyDEvkBAACYAwAADgAAAAAAAAAAAAAAAAAu&#10;AgAAZHJzL2Uyb0RvYy54bWxQSwECLQAUAAYACAAAACEA/SKwBd4AAAANAQAADwAAAAAAAAAAAAAA&#10;AABTBAAAZHJzL2Rvd25yZXYueG1sUEsFBgAAAAAEAAQA8wAAAF4FAAAAAA==&#10;"/>
            </w:pict>
          </mc:Fallback>
        </mc:AlternateContent>
      </w:r>
      <w:r w:rsidR="00D42714">
        <w:rPr>
          <w:noProof/>
          <w:lang w:val="ru-RU" w:eastAsia="ru-RU"/>
        </w:rPr>
        <mc:AlternateContent>
          <mc:Choice Requires="wps">
            <w:drawing>
              <wp:anchor distT="0" distB="0" distL="114299" distR="114299" simplePos="0" relativeHeight="251726848" behindDoc="0" locked="0" layoutInCell="1" allowOverlap="1" wp14:anchorId="31E1843A" wp14:editId="15581190">
                <wp:simplePos x="0" y="0"/>
                <wp:positionH relativeFrom="column">
                  <wp:posOffset>3824604</wp:posOffset>
                </wp:positionH>
                <wp:positionV relativeFrom="paragraph">
                  <wp:posOffset>6681470</wp:posOffset>
                </wp:positionV>
                <wp:extent cx="0" cy="152400"/>
                <wp:effectExtent l="76200" t="0" r="38100" b="38100"/>
                <wp:wrapNone/>
                <wp:docPr id="478" name="Прямая со стрелкой 47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52400"/>
                        </a:xfrm>
                        <a:prstGeom prst="straightConnector1">
                          <a:avLst/>
                        </a:prstGeom>
                        <a:noFill/>
                        <a:ln w="9525">
                          <a:solidFill>
                            <a:srgbClr val="000000"/>
                          </a:solidFill>
                          <a:round/>
                          <a:headEnd/>
                          <a:tailEnd type="triangle" w="med" len="med"/>
                        </a:ln>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6F33632B" id="Прямая со стрелкой 478" o:spid="_x0000_s1026" type="#_x0000_t32" style="position:absolute;margin-left:301.15pt;margin-top:526.1pt;width:0;height:12pt;z-index:251726848;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f3ldDAIAALoDAAAOAAAAZHJzL2Uyb0RvYy54bWysU0tyEzEQ3VPFHVTa47FdMZ8pj7NwCJsA&#10;qUo4gCxpZlRIapUke+xd4AI5Aldgw4JP5QwzN6IlOybAjmIWXZK6+3W/1z3z063RZCN9UGArOhmN&#10;KZGWg1C2qei76/MnzykJkVnBNFhZ0Z0M9HTx+NG8c6WcQgtaSE8QxIaycxVtY3RlUQTeSsPCCJy0&#10;6KzBGxbx6ptCeNYhutHFdDx+WnTghfPAZQj4erZ30kXGr2vJ49u6DjISXVHsLWbrs10lWyzmrGw8&#10;c63ihzbYP3RhmLJY9Ah1xiIja6/+gjKKewhQxxEHU0BdKy4zB2QzGf/B5qplTmYuKE5wR5nC/4Pl&#10;bzaXnihR0ZNnOCrLDA6p/zTcDLf9j/7zcEuGD/0dmuHjcNN/6b/33/q7/itJ0ahd50KJEEt76RN7&#10;vrVX7gL4+0AsLFtmG5k5XO8cwk5SRvFbSroEhx2sutcgMIatI2Qht7U3CRIlIts8r91xXnIbCd8/&#10;cnydzKYn4zzKgpX3ec6H+EqCIelQ0RA9U00bl2AtLgX4Sa7CNhchpq5YeZ+Qilo4V1rn3dCWdBV9&#10;MZvOckIArURyprDgm9VSe7Jhabvylymi52GYh7UVGayVTLw8nCNTGs8kZm2iV6iWljRVM1JQoiX+&#10;UOm0b0/bg3ZJrr3wKxC7S5/cSUZckMzjsMxpAx/ec9SvX27xEwAA//8DAFBLAwQUAAYACAAAACEA&#10;3EgziuAAAAANAQAADwAAAGRycy9kb3ducmV2LnhtbEyPwU7DMBBE70j8g7VI3KhNEAZCnAqoELmA&#10;RIsQRzc2sUW8jmK3Tfl6tuIAx515mp2p5lPo2daOyUdUcD4TwCy20XjsFLytHs+ugaWs0eg+olWw&#10;twnm9fFRpUsTd/hqt8vcMQrBVGoFLueh5Dy1zgadZnGwSN5nHIPOdI4dN6PeUXjoeSGE5EF7pA9O&#10;D/bB2fZruQkK8uJj7+R7e3/jX1ZPz9J/N02zUOr0ZLq7BZbtlP9gONSn6lBTp3XcoEmsVyBFcUEo&#10;GeKyKIAR8iutD9KVLIDXFf+/ov4BAAD//wMAUEsBAi0AFAAGAAgAAAAhALaDOJL+AAAA4QEAABMA&#10;AAAAAAAAAAAAAAAAAAAAAFtDb250ZW50X1R5cGVzXS54bWxQSwECLQAUAAYACAAAACEAOP0h/9YA&#10;AACUAQAACwAAAAAAAAAAAAAAAAAvAQAAX3JlbHMvLnJlbHNQSwECLQAUAAYACAAAACEAAn95XQwC&#10;AAC6AwAADgAAAAAAAAAAAAAAAAAuAgAAZHJzL2Uyb0RvYy54bWxQSwECLQAUAAYACAAAACEA3Egz&#10;iuAAAAANAQAADwAAAAAAAAAAAAAAAABmBAAAZHJzL2Rvd25yZXYueG1sUEsFBgAAAAAEAAQA8wAA&#10;AHMFAAAAAA==&#10;">
                <v:stroke endarrow="block"/>
              </v:shape>
            </w:pict>
          </mc:Fallback>
        </mc:AlternateContent>
      </w:r>
      <w:r w:rsidR="00D42714">
        <w:rPr>
          <w:noProof/>
          <w:lang w:val="ru-RU" w:eastAsia="ru-RU"/>
        </w:rPr>
        <mc:AlternateContent>
          <mc:Choice Requires="wps">
            <w:drawing>
              <wp:anchor distT="0" distB="0" distL="114300" distR="114300" simplePos="0" relativeHeight="251727872" behindDoc="0" locked="0" layoutInCell="1" allowOverlap="1" wp14:anchorId="379E91E8" wp14:editId="5EA6ECE3">
                <wp:simplePos x="0" y="0"/>
                <wp:positionH relativeFrom="column">
                  <wp:posOffset>4100830</wp:posOffset>
                </wp:positionH>
                <wp:positionV relativeFrom="paragraph">
                  <wp:posOffset>6586220</wp:posOffset>
                </wp:positionV>
                <wp:extent cx="635" cy="247650"/>
                <wp:effectExtent l="76200" t="0" r="56515" b="38100"/>
                <wp:wrapNone/>
                <wp:docPr id="477" name="Прямая со стрелкой 47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247650"/>
                        </a:xfrm>
                        <a:prstGeom prst="straightConnector1">
                          <a:avLst/>
                        </a:prstGeom>
                        <a:noFill/>
                        <a:ln w="9525">
                          <a:solidFill>
                            <a:srgbClr val="000000"/>
                          </a:solidFill>
                          <a:round/>
                          <a:headEnd/>
                          <a:tailEnd type="triangle" w="med" len="med"/>
                        </a:ln>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0CEECEA2" id="Прямая со стрелкой 477" o:spid="_x0000_s1026" type="#_x0000_t32" style="position:absolute;margin-left:322.9pt;margin-top:518.6pt;width:.05pt;height:19.5pt;z-index:251727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sW6GEQIAALwDAAAOAAAAZHJzL2Uyb0RvYy54bWysU81y0zAQvjPDO2h0J05Ck4InTg8p5VIg&#10;My0PoEiyrUHWaiQlTm6FF+gj8Aq9cOBn+gz2G7FS0lDgxuDDjqTd/Xa/b9ezs22jyUY6r8AUdDQY&#10;UiINB6FMVdD31xfPXlDiAzOCaTCyoDvp6dn86ZNZa3M5hhq0kI4giPF5awtah2DzLPO8lg3zA7DS&#10;oLME17CAV1dlwrEW0RudjYfDadaCE9YBl97j6/neSecJvywlD+/K0stAdEGxt5CsS3YVbTafsbxy&#10;zNaKH9pg/9BFw5TBokeocxYYWTv1F1SjuAMPZRhwaDIoS8Vl4oBsRsM/2FzVzMrEBcXx9iiT/3+w&#10;/O1m6YgSBT05PaXEsAaH1H3ub/rb7kd319+S/mN3j6b/1N90X7rv3bfuvvtKYjRq11qfI8TCLF1k&#10;z7fmyl4C/+CJgUXNTCUTh+udRdhRzMh+S4kXb7GDVfsGBMawdYAk5LZ0TYREicg2zWt3nJfcBsLx&#10;cfp8QgnH9/HJ6XSShpmx/CHTOh9eS2hIPBTUB8dUVYcFGINrAW6U6rDNpQ+xL5Y/JMSyBi6U1mk7&#10;tCFtQV9OxpOU4EErEZ0xzLtqtdCObFjcr/Qlkuh5HOZgbUQCqyUTrw7nwJTGMwlJneAU6qUljdUa&#10;KSjREn+peNq3p81BvSjYXvoViN3SRXcUElck8Tisc9zBx/cU9eunm/8EAAD//wMAUEsDBBQABgAI&#10;AAAAIQAvjumB4gAAAA0BAAAPAAAAZHJzL2Rvd25yZXYueG1sTI/BTsMwEETvSPyDtUjcqEMAtw1x&#10;KqBC5AJSW4Q4urGJLeJ1FLttytezPcFxZ0azb8rF6Du2N0N0ASVcTzJgBpugHbYS3jfPVzNgMSnU&#10;qgtoJBxNhEV1flaqQocDrsx+nVpGJRgLJcGm1Becx8Yar+Ik9AbJ+wqDV4nOoeV6UAcq9x3Ps0xw&#10;rxzSB6t682RN873eeQlp+Xm04qN5nLu3zcurcD91XS+lvLwYH+6BJTOmvzCc8AkdKmLahh3qyDoJ&#10;4vaO0BMZ2c00B0YRkubAtidpKnLgVcn/r6h+AQAA//8DAFBLAQItABQABgAIAAAAIQC2gziS/gAA&#10;AOEBAAATAAAAAAAAAAAAAAAAAAAAAABbQ29udGVudF9UeXBlc10ueG1sUEsBAi0AFAAGAAgAAAAh&#10;ADj9If/WAAAAlAEAAAsAAAAAAAAAAAAAAAAALwEAAF9yZWxzLy5yZWxzUEsBAi0AFAAGAAgAAAAh&#10;AOmxboYRAgAAvAMAAA4AAAAAAAAAAAAAAAAALgIAAGRycy9lMm9Eb2MueG1sUEsBAi0AFAAGAAgA&#10;AAAhAC+O6YHiAAAADQEAAA8AAAAAAAAAAAAAAAAAawQAAGRycy9kb3ducmV2LnhtbFBLBQYAAAAA&#10;BAAEAPMAAAB6BQAAAAA=&#10;">
                <v:stroke endarrow="block"/>
              </v:shape>
            </w:pict>
          </mc:Fallback>
        </mc:AlternateContent>
      </w:r>
      <w:r w:rsidR="00D42714">
        <w:rPr>
          <w:noProof/>
          <w:lang w:val="ru-RU" w:eastAsia="ru-RU"/>
        </w:rPr>
        <mc:AlternateContent>
          <mc:Choice Requires="wps">
            <w:drawing>
              <wp:anchor distT="0" distB="0" distL="114299" distR="114299" simplePos="0" relativeHeight="251728896" behindDoc="0" locked="0" layoutInCell="1" allowOverlap="1" wp14:anchorId="71381ADA" wp14:editId="1F07B436">
                <wp:simplePos x="0" y="0"/>
                <wp:positionH relativeFrom="column">
                  <wp:posOffset>3748404</wp:posOffset>
                </wp:positionH>
                <wp:positionV relativeFrom="paragraph">
                  <wp:posOffset>5700395</wp:posOffset>
                </wp:positionV>
                <wp:extent cx="0" cy="180975"/>
                <wp:effectExtent l="76200" t="0" r="38100" b="28575"/>
                <wp:wrapNone/>
                <wp:docPr id="476" name="Прямая со стрелкой 47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80975"/>
                        </a:xfrm>
                        <a:prstGeom prst="straightConnector1">
                          <a:avLst/>
                        </a:prstGeom>
                        <a:noFill/>
                        <a:ln w="9525">
                          <a:solidFill>
                            <a:srgbClr val="000000"/>
                          </a:solidFill>
                          <a:round/>
                          <a:headEnd/>
                          <a:tailEnd type="triangle" w="med" len="med"/>
                        </a:ln>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7D109F13" id="Прямая со стрелкой 476" o:spid="_x0000_s1026" type="#_x0000_t32" style="position:absolute;margin-left:295.15pt;margin-top:448.85pt;width:0;height:14.25pt;z-index:251728896;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hFqwDAIAALoDAAAOAAAAZHJzL2Uyb0RvYy54bWysU0tu2zAQ3RfoHQjua9lGnY9gOQun6SZt&#10;DSQ5AE1SElGKQ5C0Ze/SXiBH6BW6yaIf5AzSjTKkHbdpd0W1GAw5M2/ePI6mZ5tGk7V0XoEp6Ggw&#10;pEQaDkKZqqA31xevTijxgRnBNBhZ0K309Gz28sW0tbkcQw1aSEcQxPi8tQWtQ7B5lnley4b5AVhp&#10;MFiCa1jAo6sy4ViL6I3OxsPhUdaCE9YBl97j7fkuSGcJvywlDx/K0stAdEGRW0jWJbuMNptNWV45&#10;ZmvF9zTYP7BomDLY9AB1zgIjK6f+gmoUd+ChDAMOTQZlqbhMM+A0o+Ef01zVzMo0C4rj7UEm//9g&#10;+fv1whElCvr6+IgSwxp8pO5Lf9vfdT+7r/0d6T91D2j6z/1td9/96L53D903ErNRu9b6HCHmZuHi&#10;9Hxjruwl8I+eGJjXzFQyzXC9tQg7ihXZs5J48BYZLNt3IDCHrQIkITelayIkSkQ26b22h/eSm0D4&#10;7pLj7ehkeHo8SeAsf6qzzoe3EhoSnYL64Jiq6jAHY3ApwI1SF7a+9CGyYvlTQWxq4EJpnXZDG9IW&#10;9HQynqQCD1qJGIxp3lXLuXZkzeJ2pW/P4lmag5URCayWTLzZ+4EpjT4JSZvgFKqlJY3dGiko0RJ/&#10;qOjt6Gmz1y7KtRN+CWK7cDEcZcQFSXPslzlu4O/nlPXrl5s9AgAA//8DAFBLAwQUAAYACAAAACEA&#10;4y+Qd+EAAAALAQAADwAAAGRycy9kb3ducmV2LnhtbEyPwU7DMAyG70i8Q2QkbiyliG4tdSdgQvQC&#10;EhtCHLPGtBGNUzXZ1vH0BHGAo+1Pv7+/XE62F3savXGMcDlLQBA3ThtuEV43DxcLED4o1qp3TAhH&#10;8rCsTk9KVWh34Bfar0MrYgj7QiF0IQyFlL7pyCo/cwNxvH240aoQx7GVelSHGG57mSZJJq0yHD90&#10;aqD7jprP9c4ihNX7scvemrvcPG8enzLzVdf1CvH8bLq9ARFoCn8w/OhHdaii09btWHvRI1znyVVE&#10;ERb5fA4iEr+bLUKeZinIqpT/O1TfAAAA//8DAFBLAQItABQABgAIAAAAIQC2gziS/gAAAOEBAAAT&#10;AAAAAAAAAAAAAAAAAAAAAABbQ29udGVudF9UeXBlc10ueG1sUEsBAi0AFAAGAAgAAAAhADj9If/W&#10;AAAAlAEAAAsAAAAAAAAAAAAAAAAALwEAAF9yZWxzLy5yZWxzUEsBAi0AFAAGAAgAAAAhAACEWrAM&#10;AgAAugMAAA4AAAAAAAAAAAAAAAAALgIAAGRycy9lMm9Eb2MueG1sUEsBAi0AFAAGAAgAAAAhAOMv&#10;kHfhAAAACwEAAA8AAAAAAAAAAAAAAAAAZgQAAGRycy9kb3ducmV2LnhtbFBLBQYAAAAABAAEAPMA&#10;AAB0BQAAAAA=&#10;">
                <v:stroke endarrow="block"/>
              </v:shape>
            </w:pict>
          </mc:Fallback>
        </mc:AlternateContent>
      </w:r>
      <w:r w:rsidR="00D42714">
        <w:rPr>
          <w:noProof/>
          <w:lang w:val="ru-RU" w:eastAsia="ru-RU"/>
        </w:rPr>
        <mc:AlternateContent>
          <mc:Choice Requires="wps">
            <w:drawing>
              <wp:anchor distT="0" distB="0" distL="114299" distR="114299" simplePos="0" relativeHeight="251729920" behindDoc="0" locked="0" layoutInCell="1" allowOverlap="1" wp14:anchorId="38AC0D60" wp14:editId="7CE2E61D">
                <wp:simplePos x="0" y="0"/>
                <wp:positionH relativeFrom="column">
                  <wp:posOffset>4958079</wp:posOffset>
                </wp:positionH>
                <wp:positionV relativeFrom="paragraph">
                  <wp:posOffset>5767070</wp:posOffset>
                </wp:positionV>
                <wp:extent cx="0" cy="1066800"/>
                <wp:effectExtent l="76200" t="0" r="38100" b="38100"/>
                <wp:wrapNone/>
                <wp:docPr id="475" name="Прямая со стрелкой 47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066800"/>
                        </a:xfrm>
                        <a:prstGeom prst="straightConnector1">
                          <a:avLst/>
                        </a:prstGeom>
                        <a:noFill/>
                        <a:ln w="9525">
                          <a:solidFill>
                            <a:srgbClr val="000000"/>
                          </a:solidFill>
                          <a:round/>
                          <a:headEnd/>
                          <a:tailEnd type="triangle" w="med" len="med"/>
                        </a:ln>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4A656858" id="Прямая со стрелкой 475" o:spid="_x0000_s1026" type="#_x0000_t32" style="position:absolute;margin-left:390.4pt;margin-top:454.1pt;width:0;height:84pt;z-index:251729920;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DJr6DgIAALsDAAAOAAAAZHJzL2Uyb0RvYy54bWysU81y0zAQvjPDO2h0J3YyJBRPnB5SyqVA&#10;Z1oeQJFkW4Os1UhKnNwKL9BH4BW49MDP9BnsN2KlpKHAjcGHHUm7++1+367np9tWk410XoEp6XiU&#10;UyINB6FMXdL31+fPTijxgRnBNBhZ0p309HTx9Mm8s4WcQANaSEcQxPiisyVtQrBFlnneyJb5EVhp&#10;0FmBa1nAq6sz4ViH6K3OJnk+yzpwwjrg0nt8Pds76SLhV5Xk4V1VeRmILin2FpJ1ya6izRZzVtSO&#10;2UbxQxvsH7pomTJY9Ah1xgIja6f+gmoVd+ChCiMObQZVpbhMHJDNOP+DzVXDrExcUBxvjzL5/wfL&#10;324uHVGipM9fTCkxrMUh9Z+Hm+G2/9F/GW7J8LG/RzN8Gm76u/57/62/77+SGI3addYXCLE0ly6y&#10;51tzZS+Af/DEwLJhppaJw/XOIuw4ZmS/pcSLt9jBqnsDAmPYOkASclu5NkKiRGSb5rU7zktuA+H7&#10;R46v43w2O8nTLDNWPCRa58NrCS2Jh5L64Jiqm7AEY3ArwI1TGba58CG2xYqHhFjVwLnSOi2HNqQr&#10;6cvpZJoSPGglojOGeVevltqRDYvrlb7EET2PwxysjUhgjWTi1eEcmNJ4JiGJE5xCubSksVorBSVa&#10;4h8VT/v2tDmIF/XaK78Csbt00R11xA1JPA7bHFfw8T1F/frnFj8BAAD//wMAUEsDBBQABgAIAAAA&#10;IQBlzlBN4QAAAAwBAAAPAAAAZHJzL2Rvd25yZXYueG1sTI/BTsMwDIbvSLxDZCRuLKGHritNJ2BC&#10;9AISG5p2zJrQRDRO1WRbx9NjxAGOtj/9/v5qOfmeHc0YXUAJtzMBzGAbtMNOwvvm6aYAFpNCrfqA&#10;RsLZRFjWlxeVKnU44Zs5rlPHKARjqSTYlIaS89ha41WchcEg3T7C6FWicey4HtWJwn3PMyFy7pVD&#10;+mDVYB6taT/XBy8hrXZnm2/bh4V73Ty/5O6raZqVlNdX0/0dsGSm9AfDjz6pQ01O+3BAHVkvYV4I&#10;Uk8SFqLIgBHxu9kTKuZ5Bryu+P8S9TcAAAD//wMAUEsBAi0AFAAGAAgAAAAhALaDOJL+AAAA4QEA&#10;ABMAAAAAAAAAAAAAAAAAAAAAAFtDb250ZW50X1R5cGVzXS54bWxQSwECLQAUAAYACAAAACEAOP0h&#10;/9YAAACUAQAACwAAAAAAAAAAAAAAAAAvAQAAX3JlbHMvLnJlbHNQSwECLQAUAAYACAAAACEARwya&#10;+g4CAAC7AwAADgAAAAAAAAAAAAAAAAAuAgAAZHJzL2Uyb0RvYy54bWxQSwECLQAUAAYACAAAACEA&#10;Zc5QTeEAAAAMAQAADwAAAAAAAAAAAAAAAABoBAAAZHJzL2Rvd25yZXYueG1sUEsFBgAAAAAEAAQA&#10;8wAAAHYFAAAAAA==&#10;">
                <v:stroke endarrow="block"/>
              </v:shape>
            </w:pict>
          </mc:Fallback>
        </mc:AlternateContent>
      </w:r>
      <w:r w:rsidR="00D42714">
        <w:rPr>
          <w:noProof/>
          <w:lang w:val="ru-RU" w:eastAsia="ru-RU"/>
        </w:rPr>
        <mc:AlternateContent>
          <mc:Choice Requires="wps">
            <w:drawing>
              <wp:anchor distT="0" distB="0" distL="114300" distR="114300" simplePos="0" relativeHeight="251730944" behindDoc="0" locked="0" layoutInCell="1" allowOverlap="1" wp14:anchorId="452F6B9E" wp14:editId="65F66270">
                <wp:simplePos x="0" y="0"/>
                <wp:positionH relativeFrom="column">
                  <wp:posOffset>4262755</wp:posOffset>
                </wp:positionH>
                <wp:positionV relativeFrom="paragraph">
                  <wp:posOffset>7105650</wp:posOffset>
                </wp:positionV>
                <wp:extent cx="1104900" cy="438150"/>
                <wp:effectExtent l="0" t="0" r="0" b="0"/>
                <wp:wrapNone/>
                <wp:docPr id="474" name="Блок-схема: процесс 47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04900" cy="438150"/>
                        </a:xfrm>
                        <a:prstGeom prst="flowChartProcess">
                          <a:avLst/>
                        </a:prstGeom>
                        <a:solidFill>
                          <a:srgbClr val="FFFFFF"/>
                        </a:solidFill>
                        <a:ln w="9525">
                          <a:solidFill>
                            <a:srgbClr val="000000"/>
                          </a:solidFill>
                          <a:miter lim="800000"/>
                          <a:headEnd/>
                          <a:tailEnd/>
                        </a:ln>
                      </wps:spPr>
                      <wps:txbx>
                        <w:txbxContent>
                          <w:p w14:paraId="2DDD9086" w14:textId="77777777" w:rsidR="00C01CFE" w:rsidRDefault="00C01CFE" w:rsidP="00AD1C73">
                            <w:pPr>
                              <w:jc w:val="center"/>
                            </w:pPr>
                            <w:r>
                              <w:t>Дисковий фільтр</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52F6B9E" id="Блок-схема: процесс 474" o:spid="_x0000_s1047" type="#_x0000_t109" style="position:absolute;left:0;text-align:left;margin-left:335.65pt;margin-top:559.5pt;width:87pt;height:34.5pt;z-index:251730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BRN7XgIAAHkEAAAOAAAAZHJzL2Uyb0RvYy54bWysVMFu1DAQvSPxD5bvbZIlS9uo2apqKUIq&#10;UKnwAV7H2Vg4thl7N1tO9AB3/oRLL4DKL2T/iLGz3W6BEyIHy+MZP8+8N5PDo2WryEKAk0aXNNtN&#10;KRGam0rqWUnfvjnb2afEeaYrpowWJb0Sjh5NHj867GwhRqYxqhJAEES7orMlbby3RZI43oiWuV1j&#10;hUZnbaBlHk2YJRWwDtFblYzS9GnSGagsGC6cw9PTwUknEb+uBfev69oJT1RJMTcfV4jrNKzJ5JAV&#10;M2C2kXydBvuHLFomNT66gTplnpE5yD+gWsnBOFP7XW7axNS15CLWgNVk6W/VXDbMilgLkuPshib3&#10;/2D5q8UFEFmVNN/LKdGsRZH6L/33/rb/trO6Xn3qb/of/deC9D9XH/vb1ef+Bk+vSQhH8jrrCsS4&#10;tBcQynf23PB3jmhz0jA9E8cApmsEqzDlLMQnDy4Ew+FVMu1emgpfZnNvIo/LGtoAiAyRZZTraiOX&#10;WHrC8TDL0vwgRVU5+vIn+9k46pmw4u62BeefC9OSsClprUyHeYG/GBomvsQW586HzFhxFx4rMUpW&#10;Z1KpaMBseqKALBi20Vn8YjFY8HaY0qQr6cF4NI7ID3xuGyKN398gWulxHpRsS7q/CWJFoPCZrmK3&#10;eibVsMeUlV5zGmgc5PDL6TIqOoqMB46nprpClsEM/Y/zipvGwAdKOuz9krr3cwaCEvVCo1IHWZ6H&#10;YYlGPt4boQHbnum2h2mOUCX1lAzbEz8M2NyCnDX4Uhbp0OYY1a1lJPs+q3X+2N9Rg/UshgHatmPU&#10;/R9j8gsAAP//AwBQSwMEFAAGAAgAAAAhABqU9hXhAAAADQEAAA8AAABkcnMvZG93bnJldi54bWxM&#10;j81OwzAQhO9IvIO1SFwq6rh/mBCnQkhB9MCBwIWbE5skIl5HsZuGt2d7Ksed+TQ7k+1n17PJjqHz&#10;qEAsE2AWa286bBR8fhR3EliIGo3uPVoFvzbAPr++ynRq/Anf7VTGhlEIhlQraGMcUs5D3Vqnw9IP&#10;Fsn79qPTkc6x4WbUJwp3PV8lyY473SF9aPVgn1tb/5RHp2AlF+ULvhWvm+pgCr0VX9NifVDq9mZ+&#10;egQW7RwvMJzrU3XIqVPlj2gC6xXs7sWaUDKEeKBVhMjNlqTqLEmZAM8z/n9F/gcAAP//AwBQSwEC&#10;LQAUAAYACAAAACEAtoM4kv4AAADhAQAAEwAAAAAAAAAAAAAAAAAAAAAAW0NvbnRlbnRfVHlwZXNd&#10;LnhtbFBLAQItABQABgAIAAAAIQA4/SH/1gAAAJQBAAALAAAAAAAAAAAAAAAAAC8BAABfcmVscy8u&#10;cmVsc1BLAQItABQABgAIAAAAIQD1BRN7XgIAAHkEAAAOAAAAAAAAAAAAAAAAAC4CAABkcnMvZTJv&#10;RG9jLnhtbFBLAQItABQABgAIAAAAIQAalPYV4QAAAA0BAAAPAAAAAAAAAAAAAAAAALgEAABkcnMv&#10;ZG93bnJldi54bWxQSwUGAAAAAAQABADzAAAAxgUAAAAA&#10;">
                <v:textbox>
                  <w:txbxContent>
                    <w:p w14:paraId="2DDD9086" w14:textId="77777777" w:rsidR="00C01CFE" w:rsidRDefault="00C01CFE" w:rsidP="00AD1C73">
                      <w:pPr>
                        <w:jc w:val="center"/>
                      </w:pPr>
                      <w:r>
                        <w:t>Дисковий фільтр</w:t>
                      </w:r>
                    </w:p>
                  </w:txbxContent>
                </v:textbox>
              </v:shape>
            </w:pict>
          </mc:Fallback>
        </mc:AlternateContent>
      </w:r>
      <w:r w:rsidR="00D42714">
        <w:rPr>
          <w:noProof/>
          <w:lang w:val="ru-RU" w:eastAsia="ru-RU"/>
        </w:rPr>
        <mc:AlternateContent>
          <mc:Choice Requires="wps">
            <w:drawing>
              <wp:anchor distT="0" distB="0" distL="114300" distR="114300" simplePos="0" relativeHeight="251731968" behindDoc="0" locked="0" layoutInCell="1" allowOverlap="1" wp14:anchorId="539C8012" wp14:editId="0D84E646">
                <wp:simplePos x="0" y="0"/>
                <wp:positionH relativeFrom="column">
                  <wp:posOffset>4805045</wp:posOffset>
                </wp:positionH>
                <wp:positionV relativeFrom="paragraph">
                  <wp:posOffset>6990715</wp:posOffset>
                </wp:positionV>
                <wp:extent cx="635" cy="121920"/>
                <wp:effectExtent l="76200" t="0" r="56515" b="30480"/>
                <wp:wrapNone/>
                <wp:docPr id="473" name="Прямая со стрелкой 47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121920"/>
                        </a:xfrm>
                        <a:prstGeom prst="straightConnector1">
                          <a:avLst/>
                        </a:prstGeom>
                        <a:noFill/>
                        <a:ln w="9525">
                          <a:solidFill>
                            <a:srgbClr val="000000"/>
                          </a:solidFill>
                          <a:round/>
                          <a:headEnd/>
                          <a:tailEnd type="triangle" w="med" len="med"/>
                        </a:ln>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3EAACE32" id="Прямая со стрелкой 473" o:spid="_x0000_s1026" type="#_x0000_t32" style="position:absolute;margin-left:378.35pt;margin-top:550.45pt;width:.05pt;height:9.6pt;z-index:251731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WOVREQIAALwDAAAOAAAAZHJzL2Uyb0RvYy54bWysU81y0zAQvjPDO2h0J45TWqgnTg8p5VIg&#10;My0PoEiyrUHWaiQlTm6FF+gj8Aq9cOBn+gz2G7FS0lDgxuDDjqTd/Xa/b9fTs02ryVo6r8CUNB+N&#10;KZGGg1CmLun764tnLynxgRnBNBhZ0q309Gz29Mm0s4WcQANaSEcQxPiisyVtQrBFlnneyJb5EVhp&#10;0FmBa1nAq6sz4ViH6K3OJuPxSdaBE9YBl97j6/nOSWcJv6okD++qystAdEmxt5CsS3YZbTabsqJ2&#10;zDaK79tg/9BFy5TBogeocxYYWTn1F1SruAMPVRhxaDOoKsVl4oBs8vEfbK4aZmXiguJ4e5DJ/z9Y&#10;/na9cESJkj5/cUSJYS0Oqf883Ay3/Y/+brglw8f+Hs3wabjpv/Tf+2/9ff+VxGjUrrO+QIi5WbjI&#10;nm/Mlb0E/sETA/OGmVomDtdbi7B5zMh+S4kXb7GDZfcGBMawVYAk5KZybYREicgmzWt7mJfcBMLx&#10;8eTomBKO7/kkP52kYWaseMi0zofXEloSDyX1wTFVN2EOxuBagMtTHba+9CH2xYqHhFjWwIXSOm2H&#10;NqQr6enx5DgleNBKRGcM865ezrUjaxb3K32JJHoehzlYGZHAGsnEq/05MKXxTEJSJziFemlJY7VW&#10;Ckq0xF8qnnbtabNXLwq2k34JYrtw0R2FxBVJPPbrHHfw8T1F/frpZj8BAAD//wMAUEsDBBQABgAI&#10;AAAAIQCU8p1s4QAAAA0BAAAPAAAAZHJzL2Rvd25yZXYueG1sTI/BTsMwEETvSPyDtUjcqJ1KpDTE&#10;qYAKkQuVaFHVoxub2CJeR7Hbpnw92xMcd+ZpdqZcjL5jRzNEF1BCNhHADDZBO2wlfG5e7x6AxaRQ&#10;qy6gkXA2ERbV9VWpCh1O+GGO69QyCsFYKAk2pb7gPDbWeBUnoTdI3lcYvEp0Di3XgzpRuO/4VIic&#10;e+WQPljVmxdrmu/1wUtIy93Z5tvmee5Wm7f33P3Udb2U8vZmfHoElsyY/mC41KfqUFGnfTigjqyT&#10;MLvPZ4SSkQkxB0YISbRmf5GmIgNelfz/iuoXAAD//wMAUEsBAi0AFAAGAAgAAAAhALaDOJL+AAAA&#10;4QEAABMAAAAAAAAAAAAAAAAAAAAAAFtDb250ZW50X1R5cGVzXS54bWxQSwECLQAUAAYACAAAACEA&#10;OP0h/9YAAACUAQAACwAAAAAAAAAAAAAAAAAvAQAAX3JlbHMvLnJlbHNQSwECLQAUAAYACAAAACEA&#10;eljlURECAAC8AwAADgAAAAAAAAAAAAAAAAAuAgAAZHJzL2Uyb0RvYy54bWxQSwECLQAUAAYACAAA&#10;ACEAlPKdbOEAAAANAQAADwAAAAAAAAAAAAAAAABrBAAAZHJzL2Rvd25yZXYueG1sUEsFBgAAAAAE&#10;AAQA8wAAAHkFAAAAAA==&#10;">
                <v:stroke endarrow="block"/>
              </v:shape>
            </w:pict>
          </mc:Fallback>
        </mc:AlternateContent>
      </w:r>
      <w:r w:rsidR="00D42714">
        <w:rPr>
          <w:noProof/>
          <w:lang w:val="ru-RU" w:eastAsia="ru-RU"/>
        </w:rPr>
        <mc:AlternateContent>
          <mc:Choice Requires="wps">
            <w:drawing>
              <wp:anchor distT="4294967295" distB="4294967295" distL="114300" distR="114300" simplePos="0" relativeHeight="251732992" behindDoc="0" locked="0" layoutInCell="1" allowOverlap="1" wp14:anchorId="3627A020" wp14:editId="4080E539">
                <wp:simplePos x="0" y="0"/>
                <wp:positionH relativeFrom="column">
                  <wp:posOffset>2700655</wp:posOffset>
                </wp:positionH>
                <wp:positionV relativeFrom="paragraph">
                  <wp:posOffset>7043419</wp:posOffset>
                </wp:positionV>
                <wp:extent cx="942975" cy="0"/>
                <wp:effectExtent l="0" t="76200" r="0" b="76200"/>
                <wp:wrapNone/>
                <wp:docPr id="472" name="Прямая со стрелкой 47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942975" cy="0"/>
                        </a:xfrm>
                        <a:prstGeom prst="straightConnector1">
                          <a:avLst/>
                        </a:prstGeom>
                        <a:noFill/>
                        <a:ln w="9525">
                          <a:solidFill>
                            <a:srgbClr val="000000"/>
                          </a:solidFill>
                          <a:round/>
                          <a:headEnd/>
                          <a:tailEnd type="triangle" w="med" len="med"/>
                        </a:ln>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010ED014" id="Прямая со стрелкой 472" o:spid="_x0000_s1026" type="#_x0000_t32" style="position:absolute;margin-left:212.65pt;margin-top:554.6pt;width:74.25pt;height:0;z-index:251732992;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fagsDQIAALoDAAAOAAAAZHJzL2Uyb0RvYy54bWysU0tu2zAQ3RfoHQjua9lG3DSC5Sycppu0&#10;NZD0ADRJSUQpDkHSlr1Le4EcoVfopot+kDNIN8qQ/iRtd0W1GAw1M2/mPQ6n55tGk7V0XoEp6Ggw&#10;pEQaDkKZqqAfbi5fvKLEB2YE02BkQbfS0/PZ82fT1uZyDDVoIR1BEOPz1ha0DsHmWeZ5LRvmB2Cl&#10;wWAJrmEBj67KhGMtojc6Gw+HL7MWnLAOuPQe/17sgnSW8MtS8vC+LL0MRBcUZwvJumSX0WazKcsr&#10;x2yt+H4M9g9TNEwZbHqEumCBkZVTf0E1ijvwUIYBhyaDslRcJg7IZjT8g811zaxMXFAcb48y+f8H&#10;y9+tF44oUdCT0zElhjV4Sd2X/ra/6351X/s70n/q7tH0n/vb7lv3s/vR3XffScxG7Vrrc4SYm4WL&#10;7PnGXNsr4B89MTCvmalk4nCztQg7ihXZbyXx4C1OsGzfgsActgqQhNyUromQKBHZpPvaHu9LbgLh&#10;+PPsZHx2OqGEH0IZyw911vnwRkJDolNQHxxTVR3mYAwuBbhR6sLWVz7EqVh+KIhNDVwqrdNuaENa&#10;7DQZT1KBB61EDMY076rlXDuyZnG70pcoYuRpmoOVEQmslky83vuBKY0+CUmb4BSqpSWN3RopKNES&#10;H1T0duNps9cuyrUTfgliu3AxHGXEBUk89sscN/DpOWU9PrnZAwAAAP//AwBQSwMEFAAGAAgAAAAh&#10;AF0amIXhAAAADQEAAA8AAABkcnMvZG93bnJldi54bWxMj8FOwzAQRO9I/IO1SNyo05QGGuJUQIXI&#10;BSRahDi68RJHxOsodtuUr2c5IDjuzNPsTLEcXSf2OITWk4LpJAGBVHvTUqPgdfNwcQ0iRE1Gd55Q&#10;wREDLMvTk0Lnxh/oBffr2AgOoZBrBTbGPpcy1BadDhPfI7H34QenI59DI82gDxzuOpkmSSadbok/&#10;WN3jvcX6c71zCuLq/Wizt/pu0T5vHp+y9quqqpVS52fj7Q2IiGP8g+GnPleHkjtt/Y5MEJ2Cy3Q+&#10;Y5SNabJIQTAyv5rxmu2vJMtC/l9RfgMAAP//AwBQSwECLQAUAAYACAAAACEAtoM4kv4AAADhAQAA&#10;EwAAAAAAAAAAAAAAAAAAAAAAW0NvbnRlbnRfVHlwZXNdLnhtbFBLAQItABQABgAIAAAAIQA4/SH/&#10;1gAAAJQBAAALAAAAAAAAAAAAAAAAAC8BAABfcmVscy8ucmVsc1BLAQItABQABgAIAAAAIQBOfags&#10;DQIAALoDAAAOAAAAAAAAAAAAAAAAAC4CAABkcnMvZTJvRG9jLnhtbFBLAQItABQABgAIAAAAIQBd&#10;GpiF4QAAAA0BAAAPAAAAAAAAAAAAAAAAAGcEAABkcnMvZG93bnJldi54bWxQSwUGAAAAAAQABADz&#10;AAAAdQUAAAAA&#10;">
                <v:stroke endarrow="block"/>
              </v:shape>
            </w:pict>
          </mc:Fallback>
        </mc:AlternateContent>
      </w:r>
      <w:r w:rsidR="00D42714">
        <w:rPr>
          <w:noProof/>
          <w:lang w:val="ru-RU" w:eastAsia="ru-RU"/>
        </w:rPr>
        <mc:AlternateContent>
          <mc:Choice Requires="wps">
            <w:drawing>
              <wp:anchor distT="0" distB="0" distL="114300" distR="114300" simplePos="0" relativeHeight="251734016" behindDoc="0" locked="0" layoutInCell="1" allowOverlap="1" wp14:anchorId="26A3AA64" wp14:editId="532CE8CA">
                <wp:simplePos x="0" y="0"/>
                <wp:positionH relativeFrom="column">
                  <wp:posOffset>2881630</wp:posOffset>
                </wp:positionH>
                <wp:positionV relativeFrom="paragraph">
                  <wp:posOffset>6776720</wp:posOffset>
                </wp:positionV>
                <wp:extent cx="635" cy="209550"/>
                <wp:effectExtent l="0" t="0" r="18415" b="0"/>
                <wp:wrapNone/>
                <wp:docPr id="471" name="Прямая со стрелкой 47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209550"/>
                        </a:xfrm>
                        <a:prstGeom prst="straightConnector1">
                          <a:avLst/>
                        </a:prstGeom>
                        <a:noFill/>
                        <a:ln w="9525">
                          <a:solidFill>
                            <a:srgbClr val="000000"/>
                          </a:solidFill>
                          <a:round/>
                          <a:headEnd/>
                          <a:tailEnd/>
                        </a:ln>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227ED98B" id="Прямая со стрелкой 471" o:spid="_x0000_s1026" type="#_x0000_t32" style="position:absolute;margin-left:226.9pt;margin-top:533.6pt;width:.05pt;height:16.5pt;z-index:251734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guyy/AEAAJoDAAAOAAAAZHJzL2Uyb0RvYy54bWysU81y0zAQvjPDO2h0J04CKdQTp4eUcimQ&#10;mbYPoEiyrUHWaiQlTm6FF+gj8ApcOACdPoP9RqyUHyjcGHzY0a52P+337Xp6tmk0WUvnFZiCjgZD&#10;SqThIJSpCnpzffHsFSU+MCOYBiMLupWens2ePpm2NpdjqEEL6QiCGJ+3tqB1CDbPMs9r2TA/ACsN&#10;XpbgGhbQdVUmHGsRvdHZeDg8yVpwwjrg0nuMnu8u6Szhl6Xk4X1ZehmILij2FpJ1yS6jzWZTlleO&#10;2VrxfRvsH7pomDL46BHqnAVGVk79BdUo7sBDGQYcmgzKUnGZOCCb0fAPNlc1szJxQXG8Pcrk/x8s&#10;f7deOKJEQV+8HFFiWIND6j73t/1dd9996e9I/7F7QNN/6m+7r92P7nv30H0jMRu1a63PEWJuFi6y&#10;5xtzZS+Bf/DEwLxmppKJw/XWImyqyB6VRMdb7GDZvgWBOWwVIAm5KV0TIVEisknz2h7nJTeBcAye&#10;PJ9QwjE+Hp5OJmmYGcsPldb58EZCQ+KhoD44pqo6zMEYXAtwo/QOW1/6gEyw8FAQnzVwobRO26EN&#10;aQt6OhlPUoEHrUS8jGneVcu5dmTN4n6lL8qCYI/SHKyMSGC1ZOL1/hyY0rsz5muDZQc5dsIuQWwX&#10;LsLFOC5AAt4va9yw3/2U9euXmv0EAAD//wMAUEsDBBQABgAIAAAAIQAy9huJ4AAAAA0BAAAPAAAA&#10;ZHJzL2Rvd25yZXYueG1sTI/BTsMwEETvSP0Hayv1gqidQAsNcaqqEgeOtJW4uvGSBOJ1FDtN6Nez&#10;nOC4M6PZN/l2cq24YB8aTxqSpQKBVHrbUKXhdHy5ewIRoiFrWk+o4RsDbIvZTW4y60d6w8shVoJL&#10;KGRGQx1jl0kZyhqdCUvfIbH34XtnIp99JW1vRi53rUyVWktnGuIPtelwX2P5dRicBgzDKlG7jatO&#10;r9fx9j29fo7dUevFfNo9g4g4xb8w/OIzOhTMdPYD2SBaDQ+re0aPbKj1YwqCIyxtQJxZSpRKQRa5&#10;/L+i+AEAAP//AwBQSwECLQAUAAYACAAAACEAtoM4kv4AAADhAQAAEwAAAAAAAAAAAAAAAAAAAAAA&#10;W0NvbnRlbnRfVHlwZXNdLnhtbFBLAQItABQABgAIAAAAIQA4/SH/1gAAAJQBAAALAAAAAAAAAAAA&#10;AAAAAC8BAABfcmVscy8ucmVsc1BLAQItABQABgAIAAAAIQDeguyy/AEAAJoDAAAOAAAAAAAAAAAA&#10;AAAAAC4CAABkcnMvZTJvRG9jLnhtbFBLAQItABQABgAIAAAAIQAy9huJ4AAAAA0BAAAPAAAAAAAA&#10;AAAAAAAAAFYEAABkcnMvZG93bnJldi54bWxQSwUGAAAAAAQABADzAAAAYwUAAAAA&#10;"/>
            </w:pict>
          </mc:Fallback>
        </mc:AlternateContent>
      </w:r>
      <w:r w:rsidR="00D42714">
        <w:rPr>
          <w:noProof/>
          <w:lang w:val="ru-RU" w:eastAsia="ru-RU"/>
        </w:rPr>
        <mc:AlternateContent>
          <mc:Choice Requires="wps">
            <w:drawing>
              <wp:anchor distT="0" distB="0" distL="114300" distR="114300" simplePos="0" relativeHeight="251735040" behindDoc="0" locked="0" layoutInCell="1" allowOverlap="1" wp14:anchorId="3EB0FE7A" wp14:editId="7FA12DBD">
                <wp:simplePos x="0" y="0"/>
                <wp:positionH relativeFrom="column">
                  <wp:posOffset>2881630</wp:posOffset>
                </wp:positionH>
                <wp:positionV relativeFrom="paragraph">
                  <wp:posOffset>7157720</wp:posOffset>
                </wp:positionV>
                <wp:extent cx="635" cy="377190"/>
                <wp:effectExtent l="0" t="0" r="18415" b="3810"/>
                <wp:wrapNone/>
                <wp:docPr id="470" name="Прямая со стрелкой 47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377190"/>
                        </a:xfrm>
                        <a:prstGeom prst="straightConnector1">
                          <a:avLst/>
                        </a:prstGeom>
                        <a:noFill/>
                        <a:ln w="9525">
                          <a:solidFill>
                            <a:srgbClr val="000000"/>
                          </a:solidFill>
                          <a:round/>
                          <a:headEnd/>
                          <a:tailEnd/>
                        </a:ln>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61975DCA" id="Прямая со стрелкой 470" o:spid="_x0000_s1026" type="#_x0000_t32" style="position:absolute;margin-left:226.9pt;margin-top:563.6pt;width:.05pt;height:29.7pt;z-index:251735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xixh/QEAAJoDAAAOAAAAZHJzL2Uyb0RvYy54bWysU0tyEzEQ3VPFHVTa47EdnJApj7NwCJsA&#10;rko4gCxpZlRo1CpJ9ti7wAVyBK7AhgWfyhlmbkRL/hBgRzGLLrW6+3W/p57pxabRZC2dV2AKOhoM&#10;KZGGg1CmKui726tnLyjxgRnBNBhZ0K309GL29Mm0tbkcQw1aSEcQxPi8tQWtQ7B5lnley4b5AVhp&#10;MFiCa1hA11WZcKxF9EZn4+HwNGvBCeuAS+/x9nIXpLOEX5aSh7dl6WUguqA4W0jWJbuMNptNWV45&#10;ZmvF92Owf5iiYcpg0yPUJQuMrJz6C6pR3IGHMgw4NBmUpeIycUA2o+EfbG5qZmXiguJ4e5TJ/z9Y&#10;/ma9cESJgj4/Q30Ma/CRuk/9XX/f/eg+9/ek/9A9oOk/9nfdl+5796176L6SmI3atdbnCDE3CxfZ&#10;8425sdfA33tiYF4zU8nE4XZrEXYUK7LfSqLjLU6wbF+DwBy2CpCE3JSuiZAoEdmk99oe30tuAuF4&#10;eXoyoYTj/cnZ2eg8DZSx/FBpnQ+vJDQkHgrqg2OqqsMcjMG1ADdKfdj62oc4F8sPBbGtgSulddoO&#10;bUhb0PPJeJIKPGglYjCmeVct59qRNYv7lb5EEiOP0xysjEhgtWTi5f4cmNK7MzbXZq9NlGMn7BLE&#10;duEOmuECpCn3yxo37LGfqn/9UrOfAAAA//8DAFBLAwQUAAYACAAAACEADbw0+eEAAAANAQAADwAA&#10;AGRycy9kb3ducmV2LnhtbEyPwU7DMBBE70j9B2uRekHUSaChDXGqqhIHjrSVuLrxkgTidRQ7Tdqv&#10;Z3uC486MZt/km8m24oy9bxwpiBcRCKTSmYYqBcfD2+MKhA+ajG4doYILetgUs7tcZ8aN9IHnfagE&#10;l5DPtII6hC6T0pc1Wu0XrkNi78v1Vgc++0qaXo9cbluZRFEqrW6IP9S6w12N5c9+sArQD8s42q5t&#10;dXy/jg+fyfV77A5Kze+n7SuIgFP4C8MNn9GhYKaTG8h40Sp4Xj4xemAjTl4SEBxhaQ3idJNWaQqy&#10;yOX/FcUvAAAA//8DAFBLAQItABQABgAIAAAAIQC2gziS/gAAAOEBAAATAAAAAAAAAAAAAAAAAAAA&#10;AABbQ29udGVudF9UeXBlc10ueG1sUEsBAi0AFAAGAAgAAAAhADj9If/WAAAAlAEAAAsAAAAAAAAA&#10;AAAAAAAALwEAAF9yZWxzLy5yZWxzUEsBAi0AFAAGAAgAAAAhACHGLGH9AQAAmgMAAA4AAAAAAAAA&#10;AAAAAAAALgIAAGRycy9lMm9Eb2MueG1sUEsBAi0AFAAGAAgAAAAhAA28NPnhAAAADQEAAA8AAAAA&#10;AAAAAAAAAAAAVwQAAGRycy9kb3ducmV2LnhtbFBLBQYAAAAABAAEAPMAAABlBQAAAAA=&#10;"/>
            </w:pict>
          </mc:Fallback>
        </mc:AlternateContent>
      </w:r>
      <w:r w:rsidR="00D42714">
        <w:rPr>
          <w:noProof/>
          <w:lang w:val="ru-RU" w:eastAsia="ru-RU"/>
        </w:rPr>
        <mc:AlternateContent>
          <mc:Choice Requires="wps">
            <w:drawing>
              <wp:anchor distT="0" distB="0" distL="114300" distR="114300" simplePos="0" relativeHeight="251736064" behindDoc="0" locked="0" layoutInCell="1" allowOverlap="1" wp14:anchorId="1FE4D3CA" wp14:editId="379FADF6">
                <wp:simplePos x="0" y="0"/>
                <wp:positionH relativeFrom="column">
                  <wp:posOffset>2852420</wp:posOffset>
                </wp:positionH>
                <wp:positionV relativeFrom="paragraph">
                  <wp:posOffset>7564120</wp:posOffset>
                </wp:positionV>
                <wp:extent cx="144780" cy="85725"/>
                <wp:effectExtent l="0" t="38100" r="0" b="28575"/>
                <wp:wrapNone/>
                <wp:docPr id="469" name="Полилиния 46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rot="5400000">
                          <a:off x="0" y="0"/>
                          <a:ext cx="144780" cy="85725"/>
                        </a:xfrm>
                        <a:custGeom>
                          <a:avLst/>
                          <a:gdLst>
                            <a:gd name="T0" fmla="*/ 0 w 375"/>
                            <a:gd name="T1" fmla="*/ 260 h 260"/>
                            <a:gd name="T2" fmla="*/ 90 w 375"/>
                            <a:gd name="T3" fmla="*/ 35 h 260"/>
                            <a:gd name="T4" fmla="*/ 300 w 375"/>
                            <a:gd name="T5" fmla="*/ 50 h 260"/>
                            <a:gd name="T6" fmla="*/ 375 w 375"/>
                            <a:gd name="T7" fmla="*/ 260 h 260"/>
                          </a:gdLst>
                          <a:ahLst/>
                          <a:cxnLst>
                            <a:cxn ang="0">
                              <a:pos x="T0" y="T1"/>
                            </a:cxn>
                            <a:cxn ang="0">
                              <a:pos x="T2" y="T3"/>
                            </a:cxn>
                            <a:cxn ang="0">
                              <a:pos x="T4" y="T5"/>
                            </a:cxn>
                            <a:cxn ang="0">
                              <a:pos x="T6" y="T7"/>
                            </a:cxn>
                          </a:cxnLst>
                          <a:rect l="0" t="0" r="r" b="b"/>
                          <a:pathLst>
                            <a:path w="375" h="260">
                              <a:moveTo>
                                <a:pt x="0" y="260"/>
                              </a:moveTo>
                              <a:cubicBezTo>
                                <a:pt x="20" y="165"/>
                                <a:pt x="40" y="70"/>
                                <a:pt x="90" y="35"/>
                              </a:cubicBezTo>
                              <a:cubicBezTo>
                                <a:pt x="140" y="0"/>
                                <a:pt x="252" y="12"/>
                                <a:pt x="300" y="50"/>
                              </a:cubicBezTo>
                              <a:cubicBezTo>
                                <a:pt x="348" y="88"/>
                                <a:pt x="375" y="225"/>
                                <a:pt x="375" y="260"/>
                              </a:cubicBezTo>
                            </a:path>
                          </a:pathLst>
                        </a:custGeom>
                        <a:no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4B4CB28E" id="Полилиния 469" o:spid="_x0000_s1026" style="position:absolute;margin-left:224.6pt;margin-top:595.6pt;width:11.4pt;height:6.75pt;rotation:90;z-index:251736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375,2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CAQ+OwMAAKQHAAAOAAAAZHJzL2Uyb0RvYy54bWysVf9u0zAQ/h+Jd7D8JxLLjzb9paUTbAwh&#10;DZi08gCu4zQRSRxst+n2EjwCrzEJwTOUN+LOTtt0dIAQkxbZd18/333nO5+ercuCrITSuaxiGpz4&#10;lIiKyySvFjH9MLt8PqJEG1YlrJCViOmt0PRs+vTJaVNPRCgzWSRCESCp9KSpY5oZU088T/NMlEyf&#10;yFpU4EylKpmBrVp4iWINsJeFF/r+wGukSmoludAarBfOSaeWP00FN+/TVAtDiphCbMZ+lf3O8etN&#10;T9lkoVid5bwNg/1DFCXLKzh0R3XBDCNLlf9CVeZcSS1Tc8Jl6ck0zbmwOUA2gf8gm5uM1cLmAuLo&#10;eieT/n+0/N3qWpE8iWl/MKakYiUUafNl833zdXNv/79t7n98JugFrZpaT+AnN/W1wmx1fSX5Rw0O&#10;78CDGw0YMm/eygQY2dJIq886VSVREuoQ9X38s1bQgaxtUW53RRFrQzgYg35/OILScXCNomEYYRwe&#10;myATxsCX2rwW0q7Z6kobV9IEVrYgSZvUDDjSsoDqPvOITxrSG1oqqNkOEnQg4cAnGYFve0d2oLAD&#10;Gj9C1OtgetFxnn4X4z9CFHVA0SMBDToYSOp4asMO6CA1kHKxFYtlW/34umoFhBVh2M2uVLXUWCpU&#10;EwoyC9pqAMoW4zgYJENw76/AoAuCt3X+PTPkjuBhlxky2oevYAQ8bH5FCTT/3BW2ZgazxuhxSZqY&#10;4s0gWUyx+Ggv5UrMpEWY/T1trwactvfz5TznL8VdFx06qYJBe91qy9F31mF7vZxx7Iy9Xe4HdMfI&#10;g5bngCaMnOBB2KZoT+xBs6FYkcWiSH9k7/VhfMNPRqMDIpQHrKHrRdDN8W/NrmUeHABblNe27k5y&#10;i9m3byUv86Kw/VtUWIhxBEeg7loWeYJOu1GL+XmhyIrhUHdTxM2EA5iSyyqxZJlgyat2bVheuDUc&#10;XsCltZMLh5WbbnOZ3MLgsiMK9IKnDWZVJtUdJQ08EzHVn5ZMCUqKNxXM4TGMJ4AZu+nDeIKN6nrm&#10;XQ+rOFDF1FBoKVyeG/cWLWuVLzI4KbDpVvIFDMw0x1lm43NRtRt4CqyM7bOFb013b1H7x3X6EwAA&#10;//8DAFBLAwQUAAYACAAAACEAVeFhbeIAAAANAQAADwAAAGRycy9kb3ducmV2LnhtbEyPwU7DMBBE&#10;70j8g7VIXBC1m4S0DXEqQOKEOJBwgJsbmyTCXofYbcLfs5zgODujmbflfnGWncwUBo8S1isBzGDr&#10;9YCdhNfm8XoLLESFWlmPRsK3CbCvzs9KVWg/44s51bFjVIKhUBL6GMeC89D2xqmw8qNB8j785FQk&#10;OXVcT2qmcmd5IkTOnRqQFno1mofetJ/10UmwV1+x3oh5eb9/3sUnnjbJ29BIeXmx3N0Ci2aJf2H4&#10;xSd0qIjp4I+oA7MSspuU0CMZ622eA6NIlm9SYAc6JWKXAa9K/v+L6gcAAP//AwBQSwECLQAUAAYA&#10;CAAAACEAtoM4kv4AAADhAQAAEwAAAAAAAAAAAAAAAAAAAAAAW0NvbnRlbnRfVHlwZXNdLnhtbFBL&#10;AQItABQABgAIAAAAIQA4/SH/1gAAAJQBAAALAAAAAAAAAAAAAAAAAC8BAABfcmVscy8ucmVsc1BL&#10;AQItABQABgAIAAAAIQCACAQ+OwMAAKQHAAAOAAAAAAAAAAAAAAAAAC4CAABkcnMvZTJvRG9jLnht&#10;bFBLAQItABQABgAIAAAAIQBV4WFt4gAAAA0BAAAPAAAAAAAAAAAAAAAAAJUFAABkcnMvZG93bnJl&#10;di54bWxQSwUGAAAAAAQABADzAAAApAYAAAAA&#10;" path="m,260c20,165,40,70,90,35,140,,252,12,300,50v48,38,75,175,75,210e" filled="f">
                <v:path arrowok="t" o:connecttype="custom" o:connectlocs="0,85725;34747,11540;115824,16486;144780,85725" o:connectangles="0,0,0,0"/>
              </v:shape>
            </w:pict>
          </mc:Fallback>
        </mc:AlternateContent>
      </w:r>
      <w:r w:rsidR="00D42714">
        <w:rPr>
          <w:noProof/>
          <w:lang w:val="ru-RU" w:eastAsia="ru-RU"/>
        </w:rPr>
        <mc:AlternateContent>
          <mc:Choice Requires="wps">
            <w:drawing>
              <wp:anchor distT="0" distB="0" distL="114300" distR="114300" simplePos="0" relativeHeight="251737088" behindDoc="0" locked="0" layoutInCell="1" allowOverlap="1" wp14:anchorId="329539FD" wp14:editId="67092DFC">
                <wp:simplePos x="0" y="0"/>
                <wp:positionH relativeFrom="column">
                  <wp:posOffset>2852420</wp:posOffset>
                </wp:positionH>
                <wp:positionV relativeFrom="paragraph">
                  <wp:posOffset>7708900</wp:posOffset>
                </wp:positionV>
                <wp:extent cx="144780" cy="85725"/>
                <wp:effectExtent l="0" t="38100" r="0" b="28575"/>
                <wp:wrapNone/>
                <wp:docPr id="468" name="Полилиния 46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rot="5400000">
                          <a:off x="0" y="0"/>
                          <a:ext cx="144780" cy="85725"/>
                        </a:xfrm>
                        <a:custGeom>
                          <a:avLst/>
                          <a:gdLst>
                            <a:gd name="T0" fmla="*/ 0 w 375"/>
                            <a:gd name="T1" fmla="*/ 260 h 260"/>
                            <a:gd name="T2" fmla="*/ 90 w 375"/>
                            <a:gd name="T3" fmla="*/ 35 h 260"/>
                            <a:gd name="T4" fmla="*/ 300 w 375"/>
                            <a:gd name="T5" fmla="*/ 50 h 260"/>
                            <a:gd name="T6" fmla="*/ 375 w 375"/>
                            <a:gd name="T7" fmla="*/ 260 h 260"/>
                          </a:gdLst>
                          <a:ahLst/>
                          <a:cxnLst>
                            <a:cxn ang="0">
                              <a:pos x="T0" y="T1"/>
                            </a:cxn>
                            <a:cxn ang="0">
                              <a:pos x="T2" y="T3"/>
                            </a:cxn>
                            <a:cxn ang="0">
                              <a:pos x="T4" y="T5"/>
                            </a:cxn>
                            <a:cxn ang="0">
                              <a:pos x="T6" y="T7"/>
                            </a:cxn>
                          </a:cxnLst>
                          <a:rect l="0" t="0" r="r" b="b"/>
                          <a:pathLst>
                            <a:path w="375" h="260">
                              <a:moveTo>
                                <a:pt x="0" y="260"/>
                              </a:moveTo>
                              <a:cubicBezTo>
                                <a:pt x="20" y="165"/>
                                <a:pt x="40" y="70"/>
                                <a:pt x="90" y="35"/>
                              </a:cubicBezTo>
                              <a:cubicBezTo>
                                <a:pt x="140" y="0"/>
                                <a:pt x="252" y="12"/>
                                <a:pt x="300" y="50"/>
                              </a:cubicBezTo>
                              <a:cubicBezTo>
                                <a:pt x="348" y="88"/>
                                <a:pt x="375" y="225"/>
                                <a:pt x="375" y="260"/>
                              </a:cubicBezTo>
                            </a:path>
                          </a:pathLst>
                        </a:custGeom>
                        <a:no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027FBB6C" id="Полилиния 468" o:spid="_x0000_s1026" style="position:absolute;margin-left:224.6pt;margin-top:607pt;width:11.4pt;height:6.75pt;rotation:90;z-index:2517370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375,2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2qVXOwMAAKQHAAAOAAAAZHJzL2Uyb0RvYy54bWysVW1u1DAQ/Y/EHSz/RKL52GS/1LSCFhBS&#10;gUpdDuB1nE1EEgfbu9n2EhyBa1RCcIblRszY6W623QJCVGpkz7x9nnnjGR+frquSrITShawTGhz5&#10;lIiay7SoFwn9OHv9fEyJNqxOWSlrkdBroenpydMnx20zFaHMZZkKRYCk1tO2SWhuTDP1PM1zUTF9&#10;JBtRgzOTqmIGtmrhpYq1wF6VXuj7Q6+VKm2U5EJrsJ47Jz2x/FkmuPmQZVoYUiYUYjP2q+x3jl/v&#10;5JhNF4o1ecG7MNg/RFGxooZDt1TnzDCyVMUDqqrgSmqZmSMuK09mWcGFzQGyCfx72VzlrBE2FxBH&#10;N1uZ9P+j5e9Xl4oUaUKjIZSqZhUUafN182PzbXNr/79vbn9+IegFrdpGT+EnV82lwmx1cyH5Jw0O&#10;b8+DGw0YMm/fyRQY2dJIq886UxVREuoQRz7+WSvoQNa2KNfbooi1IRyMQRSNxlA6Dq5xPApjjMNj&#10;U2TCGPhSmzdC2jVbXWjjSprCyhYk7ZKaAUdWlVDdZx7xSUsGI0sFNdtCgh4kHPokJ/Dt7sgWFPZA&#10;k0eIBj3MID7ME/Ux/iNEcQ8UPxLQsIeBpA6nNuqB9lIDKRd3YrH8Tj++rjsBYUUYdrMrVSM1lgrV&#10;hILMgq4agLLFOAwGyRA8+Csw6ILguzr/nhlyR/CozwwZ7cJXMALuN7+iBJp/7grbMINZY/S4JG1C&#10;8WaQPKFYfLRXciVm0iLM7p52VwNO2/n5cl7wl+Kmjw6dVMGwu26N5YicddRdL2ecOONgm/se3SHy&#10;oOPZowljJ3gQdinaEwfQbChWbLEo0h/ZBxHMBPjJ2DY/COSIUB6whq4XH5hdy9w7ALYor23dreQW&#10;s2vfWr4uytL2b1ljISYxHIG6a1kWKTrtRi3mZ6UiK4ZD3U0RNxP2YEou69SS5YKlr7q1YUXp1nB4&#10;CZfWTi4cVm66zWV6DYPLjijQC542mFW5VDeUtPBMJFR/XjIlKCnf1jCHJzCeAGbsJoLxBBvV98z7&#10;HlZzoEqoodBSuDwz7i1aNqpY5HBSYNOt5QsYmFmBs8zG56LqNvAUWBm7Zwvfmv7eonaP68kvAAAA&#10;//8DAFBLAwQUAAYACAAAACEAkFuey+IAAAANAQAADwAAAGRycy9kb3ducmV2LnhtbEyPwU7DMBBE&#10;70j8g7VIXBC1SUJLQ5wKkDihHkg4tDc3NkmEvQ6x24S/Z3uC4+yMZt4Wm9lZdjJj6D1KuFsIYAYb&#10;r3tsJXzUr7cPwEJUqJX1aCT8mACb8vKiULn2E76bUxVbRiUYciWhi3HIOQ9NZ5wKCz8YJO/Tj05F&#10;kmPL9agmKneWJ0IsuVM90kKnBvPSmearOjoJ9uY7Visxzfvn7Tq+8bROdn0t5fXV/PQILJo5/oXh&#10;jE/oUBLTwR9RB2YlZPcpoUcyErHOgFEkW65SYIfzKU0S4GXB/39R/gIAAP//AwBQSwECLQAUAAYA&#10;CAAAACEAtoM4kv4AAADhAQAAEwAAAAAAAAAAAAAAAAAAAAAAW0NvbnRlbnRfVHlwZXNdLnhtbFBL&#10;AQItABQABgAIAAAAIQA4/SH/1gAAAJQBAAALAAAAAAAAAAAAAAAAAC8BAABfcmVscy8ucmVsc1BL&#10;AQItABQABgAIAAAAIQD62qVXOwMAAKQHAAAOAAAAAAAAAAAAAAAAAC4CAABkcnMvZTJvRG9jLnht&#10;bFBLAQItABQABgAIAAAAIQCQW57L4gAAAA0BAAAPAAAAAAAAAAAAAAAAAJUFAABkcnMvZG93bnJl&#10;di54bWxQSwUGAAAAAAQABADzAAAApAYAAAAA&#10;" path="m,260c20,165,40,70,90,35,140,,252,12,300,50v48,38,75,175,75,210e" filled="f">
                <v:path arrowok="t" o:connecttype="custom" o:connectlocs="0,85725;34747,11540;115824,16486;144780,85725" o:connectangles="0,0,0,0"/>
              </v:shape>
            </w:pict>
          </mc:Fallback>
        </mc:AlternateContent>
      </w:r>
      <w:r w:rsidR="00D42714">
        <w:rPr>
          <w:noProof/>
          <w:lang w:val="ru-RU" w:eastAsia="ru-RU"/>
        </w:rPr>
        <mc:AlternateContent>
          <mc:Choice Requires="wps">
            <w:drawing>
              <wp:anchor distT="0" distB="0" distL="114300" distR="114300" simplePos="0" relativeHeight="251738112" behindDoc="0" locked="0" layoutInCell="1" allowOverlap="1" wp14:anchorId="5FDEB391" wp14:editId="220BEA2D">
                <wp:simplePos x="0" y="0"/>
                <wp:positionH relativeFrom="column">
                  <wp:posOffset>2829560</wp:posOffset>
                </wp:positionH>
                <wp:positionV relativeFrom="paragraph">
                  <wp:posOffset>7019290</wp:posOffset>
                </wp:positionV>
                <wp:extent cx="190500" cy="85725"/>
                <wp:effectExtent l="0" t="57150" r="0" b="47625"/>
                <wp:wrapNone/>
                <wp:docPr id="467" name="Полилиния 46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rot="5400000">
                          <a:off x="0" y="0"/>
                          <a:ext cx="190500" cy="85725"/>
                        </a:xfrm>
                        <a:custGeom>
                          <a:avLst/>
                          <a:gdLst>
                            <a:gd name="T0" fmla="*/ 0 w 375"/>
                            <a:gd name="T1" fmla="*/ 260 h 260"/>
                            <a:gd name="T2" fmla="*/ 90 w 375"/>
                            <a:gd name="T3" fmla="*/ 35 h 260"/>
                            <a:gd name="T4" fmla="*/ 300 w 375"/>
                            <a:gd name="T5" fmla="*/ 50 h 260"/>
                            <a:gd name="T6" fmla="*/ 375 w 375"/>
                            <a:gd name="T7" fmla="*/ 260 h 260"/>
                          </a:gdLst>
                          <a:ahLst/>
                          <a:cxnLst>
                            <a:cxn ang="0">
                              <a:pos x="T0" y="T1"/>
                            </a:cxn>
                            <a:cxn ang="0">
                              <a:pos x="T2" y="T3"/>
                            </a:cxn>
                            <a:cxn ang="0">
                              <a:pos x="T4" y="T5"/>
                            </a:cxn>
                            <a:cxn ang="0">
                              <a:pos x="T6" y="T7"/>
                            </a:cxn>
                          </a:cxnLst>
                          <a:rect l="0" t="0" r="r" b="b"/>
                          <a:pathLst>
                            <a:path w="375" h="260">
                              <a:moveTo>
                                <a:pt x="0" y="260"/>
                              </a:moveTo>
                              <a:cubicBezTo>
                                <a:pt x="20" y="165"/>
                                <a:pt x="40" y="70"/>
                                <a:pt x="90" y="35"/>
                              </a:cubicBezTo>
                              <a:cubicBezTo>
                                <a:pt x="140" y="0"/>
                                <a:pt x="252" y="12"/>
                                <a:pt x="300" y="50"/>
                              </a:cubicBezTo>
                              <a:cubicBezTo>
                                <a:pt x="348" y="88"/>
                                <a:pt x="375" y="225"/>
                                <a:pt x="375" y="260"/>
                              </a:cubicBezTo>
                            </a:path>
                          </a:pathLst>
                        </a:custGeom>
                        <a:no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3605C430" id="Полилиния 467" o:spid="_x0000_s1026" style="position:absolute;margin-left:222.8pt;margin-top:552.7pt;width:15pt;height:6.75pt;rotation:90;z-index:2517381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375,2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P5ecPwMAAKQHAAAOAAAAZHJzL2Uyb0RvYy54bWysVW2O0zAQ/Y/EHSz/RGLz0aZf2nQFuyxC&#10;WmClLQdwHaeJSOJgu013L8ERuMZKCM5QbsSMnbbp0gWEqFTX9rw+z7zxjE/P1mVBVkLpXFYxDU58&#10;SkTFZZJXi5h+mF0+H1GiDasSVshKxPRWaHo2ffrktKknIpSZLBKhCJBUetLUMc2MqSeep3kmSqZP&#10;ZC0qMKZSlczAUi28RLEG2MvCC31/4DVSJbWSXGgNuxfOSKeWP00FN+/TVAtDipiCb8aOyo5zHL3p&#10;KZssFKuznLdusH/womR5BYfuqC6YYWSp8l+oypwrqWVqTrgsPZmmORc2Bogm8B9Ec5OxWthYQBxd&#10;72TS/4+Wv1tdK5InMe0PhpRUrIQkbb5svm++bu7t99vm/sdnglbQqqn1BP5yU18rjFbXV5J/1GDw&#10;Diy40IAh8+atTICRLY20+qxTVRIlIQ9R38eP3QUdyNom5XaXFLE2hMNmMPYjgBEOplE0DCP0w2MT&#10;ZEIf+FKb10LaOVtdaeNSmsDMJiRpg5oBR1oWkN1nHvFJQ3pDSwU520GCDiQc+CQjMLZ3ZAcKO6Dx&#10;I0S9DqYXHefpdzH+I0RRBxQ94tCgg4GgjocGyd1FfxAaSLnYisWyrX58XbUCwowwrGaXqlpqTBWq&#10;CQmZBW02AGWTcRwMkiG491dg0AXB2zz/nhliR7C9nBCJBbvf1n0FLeBh8StKoPjnLrE1Mxg1eo9T&#10;0sQUbwbJYorJx/1SrsRMWoTZ39P2asBpeztfznP+Utx10aGTKhi01622HH23O2yvl9scu83eLvYD&#10;umPkQctzQBNGTvAgbEO0J/awikCsyGJRpD+y9/rQvuEvo9EBEcoDu6GrRdDN8W+3Xck8OACWKK8t&#10;3Z3kFrMv30pe5kVh67eoMBHjCI5A3bUs8gSNdqEW8/NCkRXDpu66iOsJBzAll1ViyTLBklft3LC8&#10;cHM4vIBLazsXNivX3eYyuYXGZVsU6AVPG/SqTKo7Shp4JmKqPy2ZEpQUbyrow+OgjxkwdtGH9gQL&#10;1bXMuxZWcaCKqaFQUjg9N+4tWtYqX2RwUmDDreQLaJhpjr3M+ue8ahfwFFgZ22cL35ru2qL2j+v0&#10;JwAAAP//AwBQSwMEFAAGAAgAAAAhABj5k2biAAAADQEAAA8AAABkcnMvZG93bnJldi54bWxMj8FO&#10;wzAQRO9I/IO1SFwQtZuUhoY4FSBxQj2QcGhvbmySCHsdYrcJf89yguPOjGbfFNvZWXY2Y+g9Slgu&#10;BDCDjdc9thLe65fbe2AhKtTKejQSvk2AbXl5Uahc+wnfzLmKLaMSDLmS0MU45JyHpjNOhYUfDJL3&#10;4UenIp1jy/WoJip3lidCrLlTPdKHTg3muTPNZ3VyEuzNV6wyMc2Hp90mvvK0TvZ9LeX11fz4ACya&#10;Of6F4Ref0KEkpqM/oQ7MSljdpYQeyRCbLAFGkdU6S4EdSVomJPGy4P9XlD8AAAD//wMAUEsBAi0A&#10;FAAGAAgAAAAhALaDOJL+AAAA4QEAABMAAAAAAAAAAAAAAAAAAAAAAFtDb250ZW50X1R5cGVzXS54&#10;bWxQSwECLQAUAAYACAAAACEAOP0h/9YAAACUAQAACwAAAAAAAAAAAAAAAAAvAQAAX3JlbHMvLnJl&#10;bHNQSwECLQAUAAYACAAAACEA5z+XnD8DAACkBwAADgAAAAAAAAAAAAAAAAAuAgAAZHJzL2Uyb0Rv&#10;Yy54bWxQSwECLQAUAAYACAAAACEAGPmTZuIAAAANAQAADwAAAAAAAAAAAAAAAACZBQAAZHJzL2Rv&#10;d25yZXYueG1sUEsFBgAAAAAEAAQA8wAAAKgGAAAAAA==&#10;" path="m,260c20,165,40,70,90,35,140,,252,12,300,50v48,38,75,175,75,210e" filled="f">
                <v:path arrowok="t" o:connecttype="custom" o:connectlocs="0,85725;45720,11540;152400,16486;190500,85725" o:connectangles="0,0,0,0"/>
              </v:shape>
            </w:pict>
          </mc:Fallback>
        </mc:AlternateContent>
      </w:r>
      <w:r w:rsidR="00D42714">
        <w:rPr>
          <w:noProof/>
          <w:lang w:val="ru-RU" w:eastAsia="ru-RU"/>
        </w:rPr>
        <mc:AlternateContent>
          <mc:Choice Requires="wps">
            <w:drawing>
              <wp:anchor distT="0" distB="0" distL="114300" distR="114300" simplePos="0" relativeHeight="251739136" behindDoc="0" locked="0" layoutInCell="1" allowOverlap="1" wp14:anchorId="5FEE91F6" wp14:editId="5362C1D4">
                <wp:simplePos x="0" y="0"/>
                <wp:positionH relativeFrom="column">
                  <wp:posOffset>2881630</wp:posOffset>
                </wp:positionH>
                <wp:positionV relativeFrom="paragraph">
                  <wp:posOffset>7579360</wp:posOffset>
                </wp:positionV>
                <wp:extent cx="635" cy="130175"/>
                <wp:effectExtent l="0" t="0" r="18415" b="3175"/>
                <wp:wrapNone/>
                <wp:docPr id="466" name="Прямая со стрелкой 46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130175"/>
                        </a:xfrm>
                        <a:prstGeom prst="straightConnector1">
                          <a:avLst/>
                        </a:prstGeom>
                        <a:noFill/>
                        <a:ln w="9525">
                          <a:solidFill>
                            <a:srgbClr val="000000"/>
                          </a:solidFill>
                          <a:round/>
                          <a:headEnd/>
                          <a:tailEnd/>
                        </a:ln>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4B68E59F" id="Прямая со стрелкой 466" o:spid="_x0000_s1026" type="#_x0000_t32" style="position:absolute;margin-left:226.9pt;margin-top:596.8pt;width:.05pt;height:10.25pt;z-index:2517391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cQ2I+wEAAJoDAAAOAAAAZHJzL2Uyb0RvYy54bWysU0uS0zAQ3VPFHVTaE9sZEsAVZxYZhs0A&#10;qZrhAB1ZtlXIapWkxMlu4AJzBK7AhgWfmjPYN0JSPjCwo/CiS1J3v379uj0737aSbLixAlVBs1FK&#10;CVcMS6Hqgr67uXzynBLrQJUgUfGC7ril5/PHj2adzvkYG5QlN8SDKJt3uqCNczpPEssa3oIdoebK&#10;Oys0LTh/NXVSGug8eiuTcZpOkw5NqQ0ybq1/vdg76TziVxVn7m1VWe6ILKjn5qI10a6CTeYzyGsD&#10;uhHsQAP+gUULQvmiJ6gLcEDWRvwF1Qpm0GLlRgzbBKtKMB578N1k6R/dXDegeezFi2P1SSb7/2DZ&#10;m83SEFEW9Ol0SomC1g+p/zTcDnf9j/7zcEeGD/29N8PH4bb/0n/vv/X3/VcSor12nba5h1iopQnd&#10;s6261lfI3luicNGAqnns4WanPWwWMpIHKeFitWew6l5j6WNg7TAKua1MGyC9RGQb57U7zYtvHWH+&#10;cXo2oYT59+wszZ5NIjzkx0xtrHvFsSXhUFDrDIi6cQtUyq8FmizWgc2VdYEX5MeEUFbhpZAybodU&#10;pCvoi8l4EhMsSlEGZwizpl4tpCEbCPsVvwOLB2EG16qMYA2H8uXh7EDI/dkXl+qgTZBjL+wKy93S&#10;HDXzCxBZHpY1bNjv95j965ea/wQAAP//AwBQSwMEFAAGAAgAAAAhALuCvhDgAAAADQEAAA8AAABk&#10;cnMvZG93bnJldi54bWxMj81OwzAQhO9IvIO1SFwQdZz+iIQ4VYXEgSNtJa5uvCSBeB3FThP69Cwn&#10;etyZ0ew3xXZ2nTjjEFpPGtQiAYFUedtSreF4eH18AhGiIWs6T6jhBwNsy9ubwuTWT/SO532sBZdQ&#10;yI2GJsY+lzJUDToTFr5HYu/TD85EPoda2sFMXO46mSbJRjrTEn9oTI8vDVbf+9FpwDCuVbLLXH18&#10;u0wPH+nla+oPWt/fzbtnEBHn+B+GP3xGh5KZTn4kG0SnYbVeMnpkQ2XLDQiOsJSBOLGUqpUCWRby&#10;ekX5CwAA//8DAFBLAQItABQABgAIAAAAIQC2gziS/gAAAOEBAAATAAAAAAAAAAAAAAAAAAAAAABb&#10;Q29udGVudF9UeXBlc10ueG1sUEsBAi0AFAAGAAgAAAAhADj9If/WAAAAlAEAAAsAAAAAAAAAAAAA&#10;AAAALwEAAF9yZWxzLy5yZWxzUEsBAi0AFAAGAAgAAAAhAGhxDYj7AQAAmgMAAA4AAAAAAAAAAAAA&#10;AAAALgIAAGRycy9lMm9Eb2MueG1sUEsBAi0AFAAGAAgAAAAhALuCvhDgAAAADQEAAA8AAAAAAAAA&#10;AAAAAAAAVQQAAGRycy9kb3ducmV2LnhtbFBLBQYAAAAABAAEAPMAAABiBQAAAAA=&#10;"/>
            </w:pict>
          </mc:Fallback>
        </mc:AlternateContent>
      </w:r>
      <w:r w:rsidR="00D42714">
        <w:rPr>
          <w:noProof/>
          <w:lang w:val="ru-RU" w:eastAsia="ru-RU"/>
        </w:rPr>
        <mc:AlternateContent>
          <mc:Choice Requires="wps">
            <w:drawing>
              <wp:anchor distT="0" distB="0" distL="114300" distR="114300" simplePos="0" relativeHeight="251740160" behindDoc="0" locked="0" layoutInCell="1" allowOverlap="1" wp14:anchorId="292DC22A" wp14:editId="1569DA9C">
                <wp:simplePos x="0" y="0"/>
                <wp:positionH relativeFrom="column">
                  <wp:posOffset>2209800</wp:posOffset>
                </wp:positionH>
                <wp:positionV relativeFrom="paragraph">
                  <wp:posOffset>7696200</wp:posOffset>
                </wp:positionV>
                <wp:extent cx="672465" cy="635"/>
                <wp:effectExtent l="0" t="0" r="0" b="18415"/>
                <wp:wrapNone/>
                <wp:docPr id="465" name="Прямая со стрелкой 46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672465" cy="635"/>
                        </a:xfrm>
                        <a:prstGeom prst="straightConnector1">
                          <a:avLst/>
                        </a:prstGeom>
                        <a:noFill/>
                        <a:ln w="9525">
                          <a:solidFill>
                            <a:srgbClr val="000000"/>
                          </a:solidFill>
                          <a:round/>
                          <a:headEnd/>
                          <a:tailEnd/>
                        </a:ln>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182BA4A5" id="Прямая со стрелкой 465" o:spid="_x0000_s1026" type="#_x0000_t32" style="position:absolute;margin-left:174pt;margin-top:606pt;width:52.95pt;height:.05pt;flip:x;z-index:2517401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IfZ3/wEAAKQDAAAOAAAAZHJzL2Uyb0RvYy54bWysU0Fy0zAU3TPDHTTaEyeBBPDE6SKlsCiQ&#10;mZYDKJJsa5D1NZISJ7vCBXoErsCGBS3TM9g34ksJaYEdgxd/JP3/n957+p6dbBtNNtJ5Baago8GQ&#10;Emk4CGWqgn64PHvyghIfmBFMg5EF3UlPT+aPH81am8sx1KCFdARBjM9bW9A6BJtnmee1bJgfgJUG&#10;kyW4hgXcuioTjrWI3uhsPBxOsxacsA649B5PT/dJOk/4ZSl5eF+WXgaiC4rcQoouxVWM2XzG8sox&#10;Wyt+oMH+gUXDlMFLj1CnLDCyduovqEZxBx7KMODQZFCWisukAdWMhn+ouaiZlUkLmuPt0Sb//2D5&#10;u83SESUK+mw6ocSwBh+p+9Jf9dfdj+5rf036T90dhv5zf9V96267m+6u+05iNXrXWp8jxMIsXVTP&#10;t+bCngP/6ImBRc1MJZOGy51F2FHsyH5riRtvkcGqfQsCa9g6QDJyW7qGlFrZN7ExgqNZZJtebnd8&#10;ObkNhOPh9Pk48eeYmj5N1DKWR4zYaZ0PryU0JC4K6oNjqqrDAozBAQG3x2ebcx8iw/uG2GzgTGmd&#10;5kQb0hb05WQ8SYQ8aCViMpZ5V60W2pENi5OWviQXMw/LHKyNSGC1ZOLVYR2Y0vs1Xq7NwaVozN7i&#10;FYjd0v1yD0chsTyMbZy1h/vUff9zzX8CAAD//wMAUEsDBBQABgAIAAAAIQCkYaLp3wAAAA0BAAAP&#10;AAAAZHJzL2Rvd25yZXYueG1sTI9BT4QwEIXvJv6HZky8uQUWV0TKxphoPBgSV7136QgonSLtAvvv&#10;HeNBbzPzXt58r9guthcTjr5zpCBeRSCQamc6ahS8vtxfZCB80GR07wgVHNHDtjw9KXRu3EzPOO1C&#10;IziEfK4VtCEMuZS+btFqv3IDEmvvbrQ68Do20ox65nDbyySKNtLqjvhDqwe8a7H+3B2sgi+6Or6l&#10;cso+qipsHh6fGsJqVur8bLm9ARFwCX9m+MFndCiZae8OZLzoFazTjLsEFpI44Ykt6eX6GsT+9xSD&#10;LAv5v0X5DQAA//8DAFBLAQItABQABgAIAAAAIQC2gziS/gAAAOEBAAATAAAAAAAAAAAAAAAAAAAA&#10;AABbQ29udGVudF9UeXBlc10ueG1sUEsBAi0AFAAGAAgAAAAhADj9If/WAAAAlAEAAAsAAAAAAAAA&#10;AAAAAAAALwEAAF9yZWxzLy5yZWxzUEsBAi0AFAAGAAgAAAAhAPgh9nf/AQAApAMAAA4AAAAAAAAA&#10;AAAAAAAALgIAAGRycy9lMm9Eb2MueG1sUEsBAi0AFAAGAAgAAAAhAKRhounfAAAADQEAAA8AAAAA&#10;AAAAAAAAAAAAWQQAAGRycy9kb3ducmV2LnhtbFBLBQYAAAAABAAEAPMAAABlBQAAAAA=&#10;"/>
            </w:pict>
          </mc:Fallback>
        </mc:AlternateContent>
      </w:r>
      <w:r w:rsidR="00D42714">
        <w:rPr>
          <w:noProof/>
          <w:lang w:val="ru-RU" w:eastAsia="ru-RU"/>
        </w:rPr>
        <mc:AlternateContent>
          <mc:Choice Requires="wps">
            <w:drawing>
              <wp:anchor distT="0" distB="0" distL="114300" distR="114300" simplePos="0" relativeHeight="251741184" behindDoc="0" locked="0" layoutInCell="1" allowOverlap="1" wp14:anchorId="7823C76C" wp14:editId="1D9415AC">
                <wp:simplePos x="0" y="0"/>
                <wp:positionH relativeFrom="column">
                  <wp:posOffset>2032000</wp:posOffset>
                </wp:positionH>
                <wp:positionV relativeFrom="paragraph">
                  <wp:posOffset>7617460</wp:posOffset>
                </wp:positionV>
                <wp:extent cx="190500" cy="85725"/>
                <wp:effectExtent l="0" t="0" r="0" b="9525"/>
                <wp:wrapNone/>
                <wp:docPr id="464" name="Полилиния 46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90500" cy="85725"/>
                        </a:xfrm>
                        <a:custGeom>
                          <a:avLst/>
                          <a:gdLst>
                            <a:gd name="T0" fmla="*/ 0 w 375"/>
                            <a:gd name="T1" fmla="*/ 260 h 260"/>
                            <a:gd name="T2" fmla="*/ 90 w 375"/>
                            <a:gd name="T3" fmla="*/ 35 h 260"/>
                            <a:gd name="T4" fmla="*/ 300 w 375"/>
                            <a:gd name="T5" fmla="*/ 50 h 260"/>
                            <a:gd name="T6" fmla="*/ 375 w 375"/>
                            <a:gd name="T7" fmla="*/ 260 h 260"/>
                          </a:gdLst>
                          <a:ahLst/>
                          <a:cxnLst>
                            <a:cxn ang="0">
                              <a:pos x="T0" y="T1"/>
                            </a:cxn>
                            <a:cxn ang="0">
                              <a:pos x="T2" y="T3"/>
                            </a:cxn>
                            <a:cxn ang="0">
                              <a:pos x="T4" y="T5"/>
                            </a:cxn>
                            <a:cxn ang="0">
                              <a:pos x="T6" y="T7"/>
                            </a:cxn>
                          </a:cxnLst>
                          <a:rect l="0" t="0" r="r" b="b"/>
                          <a:pathLst>
                            <a:path w="375" h="260">
                              <a:moveTo>
                                <a:pt x="0" y="260"/>
                              </a:moveTo>
                              <a:cubicBezTo>
                                <a:pt x="20" y="165"/>
                                <a:pt x="40" y="70"/>
                                <a:pt x="90" y="35"/>
                              </a:cubicBezTo>
                              <a:cubicBezTo>
                                <a:pt x="140" y="0"/>
                                <a:pt x="252" y="12"/>
                                <a:pt x="300" y="50"/>
                              </a:cubicBezTo>
                              <a:cubicBezTo>
                                <a:pt x="348" y="88"/>
                                <a:pt x="375" y="225"/>
                                <a:pt x="375" y="260"/>
                              </a:cubicBezTo>
                            </a:path>
                          </a:pathLst>
                        </a:custGeom>
                        <a:no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0AFAB69D" id="Полилиния 464" o:spid="_x0000_s1026" style="position:absolute;margin-left:160pt;margin-top:599.8pt;width:15pt;height:6.75pt;z-index:2517411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375,2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H8g5NAMAAJYHAAAOAAAAZHJzL2Uyb0RvYy54bWysVW2O0zAQ/Y/EHSz/RGLz0aZf2nQFuyxC&#10;WmClLQdwHKeJSOxgu013L8ERuMZKCM5QbsTYTtN02QJCVGpke56fZ954xqdnm6pEayZVIXiMgxMf&#10;I8apSAu+jPGHxeXzCUZKE56SUnAW41um8Nn86ZPTpp6xUOSiTJlEQMLVrKljnGtdzzxP0ZxVRJ2I&#10;mnEwZkJWRMNULr1UkgbYq9ILfX/kNUKmtRSUKQWrF86I55Y/yxjV77NMMY3KGINv2n6l/Sbm681P&#10;yWwpSZ0XtHWD/IMXFSk4HNpRXRBN0EoWv1BVBZVCiUyfUFF5IssKymwMEE3gP4jmJic1s7GAOKru&#10;ZFL/j5a+W19LVKQxHo6GGHFSQZK2X7bft1+39/b/bXv/4zMyVtCqqdUMttzU19JEq+orQT8qMHgH&#10;FjNRgEFJ81akwEhWWlh9NpmszE6IHG1sGm67NLCNRhQWg6kf+ZAsCqZJNA4jc7JHZru9dKX0ayYs&#10;D1lfKe2SmMLIpiBtw1gAR1aVkM9nHvJRgwZjSwVZ6iBBDxKOfJQj+La3ogOFPdD0CNGghxlEj/OA&#10;wJ0/A/8IUdQDRUccGvUwENTjoY17oIPQQMrlTiyS7/SjG94KCCNETP36NmW1UCZVRk1IyCJoswEo&#10;o/YRMEhmwIO/AoMuBrzL8++ZIXYDHveZISLY1LovoegflrvECMo9cYmtiTZRG+/NEDUxNjcD5TE2&#10;yTfrlVizhbAIvb+n7dWA0/Z2ukoK+pLd9dGhkyoYtdetthxDtzpur5dbnLrFQRf7Ad1j5EHLc0AT&#10;Rk7wIGxDtCfCHbNiRRZrRPoj+2AIDRv0nUwOiIw8sBq6WgTdHP9u2ZXMgwNgauS1pdtJbjH78uXi&#10;sihLW78lN4mYRnCE0V2JskiN0U7kMjkvJVoT08btr03/AUyKFU8tWc5I+qoda1KUbgyHl3Bpba8y&#10;7cn1s0Skt9CqpHCPAzxmMMiFvMOogYchxurTikiGUfmGQ+edBkOTAW0nQ2hPMJF9S9K3EE6BKsYa&#10;Q0mZ4bl2r8+qlsUyh5MCGy4XL6BFZoXpZdY/51U7geZvZWwfKvO69OcWtX9O5z8BAAD//wMAUEsD&#10;BBQABgAIAAAAIQDlolf53wAAAA0BAAAPAAAAZHJzL2Rvd25yZXYueG1sTI9BT4NAEIXvJv6HzZh4&#10;swtFSaEsjTHxYvTQau9T2AIpO0t2lxb59U5P9jjvfXnzXrGZTC/O2vnOkoJ4EYHQVNm6o0bBz/f7&#10;0wqED0g19pa0gl/tYVPe3xWY1/ZCW33ehUZwCPkcFbQhDLmUvmq1Qb+wgyb2jtYZDHy6RtYOLxxu&#10;ermMolQa7Ig/tDjot1ZXp91oFHztt+k87k8JZZ84z+Nz9eFWXqnHh+l1DSLoKfzDcK3P1aHkTgc7&#10;Uu1FryDheEbZiLMsBcFI8nKVDiwt4yQGWRbydkX5BwAA//8DAFBLAQItABQABgAIAAAAIQC2gziS&#10;/gAAAOEBAAATAAAAAAAAAAAAAAAAAAAAAABbQ29udGVudF9UeXBlc10ueG1sUEsBAi0AFAAGAAgA&#10;AAAhADj9If/WAAAAlAEAAAsAAAAAAAAAAAAAAAAALwEAAF9yZWxzLy5yZWxzUEsBAi0AFAAGAAgA&#10;AAAhAAofyDk0AwAAlgcAAA4AAAAAAAAAAAAAAAAALgIAAGRycy9lMm9Eb2MueG1sUEsBAi0AFAAG&#10;AAgAAAAhAOWiV/nfAAAADQEAAA8AAAAAAAAAAAAAAAAAjgUAAGRycy9kb3ducmV2LnhtbFBLBQYA&#10;AAAABAAEAPMAAACaBgAAAAA=&#10;" path="m,260c20,165,40,70,90,35,140,,252,12,300,50v48,38,75,175,75,210e" filled="f">
                <v:path arrowok="t" o:connecttype="custom" o:connectlocs="0,85725;45720,11540;152400,16486;190500,85725" o:connectangles="0,0,0,0"/>
              </v:shape>
            </w:pict>
          </mc:Fallback>
        </mc:AlternateContent>
      </w:r>
      <w:r w:rsidR="00D42714">
        <w:rPr>
          <w:noProof/>
          <w:lang w:val="ru-RU" w:eastAsia="ru-RU"/>
        </w:rPr>
        <mc:AlternateContent>
          <mc:Choice Requires="wps">
            <w:drawing>
              <wp:anchor distT="0" distB="0" distL="114300" distR="114300" simplePos="0" relativeHeight="251742208" behindDoc="0" locked="0" layoutInCell="1" allowOverlap="1" wp14:anchorId="49D61C7F" wp14:editId="5D09A3C8">
                <wp:simplePos x="0" y="0"/>
                <wp:positionH relativeFrom="column">
                  <wp:posOffset>5367655</wp:posOffset>
                </wp:positionH>
                <wp:positionV relativeFrom="paragraph">
                  <wp:posOffset>7296785</wp:posOffset>
                </wp:positionV>
                <wp:extent cx="590550" cy="635"/>
                <wp:effectExtent l="0" t="76200" r="0" b="75565"/>
                <wp:wrapNone/>
                <wp:docPr id="463" name="Прямая со стрелкой 46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90550" cy="635"/>
                        </a:xfrm>
                        <a:prstGeom prst="straightConnector1">
                          <a:avLst/>
                        </a:prstGeom>
                        <a:noFill/>
                        <a:ln w="9525">
                          <a:solidFill>
                            <a:srgbClr val="000000"/>
                          </a:solidFill>
                          <a:round/>
                          <a:headEnd/>
                          <a:tailEnd type="triangle" w="med" len="med"/>
                        </a:ln>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53E37674" id="Прямая со стрелкой 463" o:spid="_x0000_s1026" type="#_x0000_t32" style="position:absolute;margin-left:422.65pt;margin-top:574.55pt;width:46.5pt;height:.05pt;z-index:2517422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U4nNDwIAALwDAAAOAAAAZHJzL2Uyb0RvYy54bWysU81uEzEQviPxDpbvZJOUjegqmx5SyqVA&#10;pZYHcGzvroXXY9lONrkVXqCPwCtw4cCP+gy7b8TYSQOFG8KH0dgz883MN+P52bbVZCOdV2BKOhmN&#10;KZGGg1CmLum7m4tnLyjxgRnBNBhZ0p309Gzx9Mm8s4WcQgNaSEcQxPiisyVtQrBFlnneyJb5EVhp&#10;0FiBa1nAq6sz4ViH6K3OpuPxLOvACeuAS+/x9XxvpIuEX1WSh7dV5WUguqRYW0jSJbmKMlvMWVE7&#10;ZhvFD2Wwf6iiZcpg0iPUOQuMrJ36C6pV3IGHKow4tBlUleIy9YDdTMZ/dHPdMCtTL0iOt0ea/P+D&#10;5W82V44oUdLnsxNKDGtxSP2n4Xa463/0n4c7Mnzo71EMH4fb/kv/vf/W3/dfSfRG7jrrC4RYmisX&#10;u+dbc20vgb/3xMCyYaaWqYebnUXYSYzIHoXEi7dYwap7DQJ92DpAInJbuTZCIkVkm+a1O85LbgPh&#10;+JifjvMcp8rRNDvJEzwrHiKt8+GVhJZEpaQ+OKbqJizBGFwLcJOUh20ufYh1seIhIKY1cKG0Ttuh&#10;DelKeppP8xTgQSsRjdHNu3q11I5sWNyvdA5VPHJzsDYigTWSiZcHPTClUSchsROcQr60pDFbKwUl&#10;WuKXitq+PG0O7EXC9tSvQOyuXDRHInFFUh+HdY47+Ps9ef36dIufAAAA//8DAFBLAwQUAAYACAAA&#10;ACEABFwVA+IAAAANAQAADwAAAGRycy9kb3ducmV2LnhtbEyPwU7DMBBE70j8g7VI3KiTtkRJiFMB&#10;FSIXkGgR4ujGJraI11HstilfzyIOcNyZp9mZajW5nh30GKxHAeksAaax9cpiJ+B1+3CVAwtRopK9&#10;Ry3gpAOs6vOzSpbKH/FFHzaxYxSCoZQCTIxDyXlojXYyzPygkbwPPzoZ6Rw7rkZ5pHDX83mSZNxJ&#10;i/TByEHfG91+bvZOQFy/n0z21t4V9nn7+JTZr6Zp1kJcXky3N8CinuIfDD/1qTrU1Gnn96gC6wXk&#10;y+sFoWSkyyIFRkixyEna/Upz4HXF/6+ovwEAAP//AwBQSwECLQAUAAYACAAAACEAtoM4kv4AAADh&#10;AQAAEwAAAAAAAAAAAAAAAAAAAAAAW0NvbnRlbnRfVHlwZXNdLnhtbFBLAQItABQABgAIAAAAIQA4&#10;/SH/1gAAAJQBAAALAAAAAAAAAAAAAAAAAC8BAABfcmVscy8ucmVsc1BLAQItABQABgAIAAAAIQC6&#10;U4nNDwIAALwDAAAOAAAAAAAAAAAAAAAAAC4CAABkcnMvZTJvRG9jLnhtbFBLAQItABQABgAIAAAA&#10;IQAEXBUD4gAAAA0BAAAPAAAAAAAAAAAAAAAAAGkEAABkcnMvZG93bnJldi54bWxQSwUGAAAAAAQA&#10;BADzAAAAeAUAAAAA&#10;">
                <v:stroke endarrow="block"/>
              </v:shape>
            </w:pict>
          </mc:Fallback>
        </mc:AlternateContent>
      </w:r>
      <w:r w:rsidR="00D42714">
        <w:rPr>
          <w:noProof/>
          <w:lang w:val="ru-RU" w:eastAsia="ru-RU"/>
        </w:rPr>
        <mc:AlternateContent>
          <mc:Choice Requires="wps">
            <w:drawing>
              <wp:anchor distT="0" distB="0" distL="114300" distR="114300" simplePos="0" relativeHeight="251743232" behindDoc="0" locked="0" layoutInCell="1" allowOverlap="1" wp14:anchorId="3EBF0C20" wp14:editId="106B5F10">
                <wp:simplePos x="0" y="0"/>
                <wp:positionH relativeFrom="column">
                  <wp:posOffset>4881880</wp:posOffset>
                </wp:positionH>
                <wp:positionV relativeFrom="paragraph">
                  <wp:posOffset>8380095</wp:posOffset>
                </wp:positionV>
                <wp:extent cx="962025" cy="400050"/>
                <wp:effectExtent l="0" t="0" r="0" b="0"/>
                <wp:wrapNone/>
                <wp:docPr id="462" name="Надпись 46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62025" cy="400050"/>
                        </a:xfrm>
                        <a:prstGeom prst="rect">
                          <a:avLst/>
                        </a:prstGeom>
                        <a:solidFill>
                          <a:srgbClr val="FFFFFF"/>
                        </a:solidFill>
                        <a:ln>
                          <a:noFill/>
                        </a:ln>
                      </wps:spPr>
                      <wps:txbx>
                        <w:txbxContent>
                          <w:p w14:paraId="5FF36303" w14:textId="77777777" w:rsidR="00C01CFE" w:rsidRDefault="00C01CFE" w:rsidP="00AD1C73">
                            <w:pPr>
                              <w:rPr>
                                <w:sz w:val="18"/>
                                <w:szCs w:val="18"/>
                              </w:rPr>
                            </w:pPr>
                            <w:r>
                              <w:rPr>
                                <w:sz w:val="18"/>
                                <w:szCs w:val="18"/>
                              </w:rPr>
                              <w:t>Надлишкова</w:t>
                            </w:r>
                          </w:p>
                          <w:p w14:paraId="172A57CA" w14:textId="77777777" w:rsidR="00C01CFE" w:rsidRDefault="00C01CFE" w:rsidP="00AD1C73">
                            <w:pPr>
                              <w:rPr>
                                <w:sz w:val="18"/>
                                <w:szCs w:val="18"/>
                              </w:rPr>
                            </w:pPr>
                            <w:r>
                              <w:rPr>
                                <w:sz w:val="18"/>
                                <w:szCs w:val="18"/>
                              </w:rPr>
                              <w:t>прояснена вода</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w14:anchorId="3EBF0C20" id="_x0000_t202" coordsize="21600,21600" o:spt="202" path="m,l,21600r21600,l21600,xe">
                <v:stroke joinstyle="miter"/>
                <v:path gradientshapeok="t" o:connecttype="rect"/>
              </v:shapetype>
              <v:shape id="Надпись 462" o:spid="_x0000_s1048" type="#_x0000_t202" style="position:absolute;left:0;text-align:left;margin-left:384.4pt;margin-top:659.85pt;width:75.75pt;height:31.5pt;z-index:2517432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QaIZIgIAAAAEAAAOAAAAZHJzL2Uyb0RvYy54bWysU82O0zAQviPxDpbvNGnUFjZqulq6KkJa&#10;fqSFB3Ac50ckHjN2m5Qbd15h34EDB268QveNGDvdUi03hA+WxzPzeb5vxsvLoWvZTqFtQGd8Ook5&#10;U1pC0egq4x8/bJ694Mw6oQvRglYZ3yvLL1dPnyx7k6oEamgLhYxAtE17k/HaOZNGkZW16oSdgFGa&#10;nCVgJxyZWEUFip7QuzZK4ngR9YCFQZDKWrq9Hp18FfDLUkn3riytcqzNONXmwo5hz/0erZYirVCY&#10;upHHMsQ/VNGJRtOjJ6hr4QTbYvMXVNdIBAulm0joIijLRqrAgdhM40dsbmthVOBC4lhzksn+P1j5&#10;dvceWVNkfLZIONOioyYd7g7fDz8Ovw4/77/ef2PeQzr1xqYUfmsowQ0vYaB+B87W3ID8ZJmGdS10&#10;pa4Qoa+VKKjOqc+MzlJHHOtB8v4NFPSc2DoIQEOJnReRZGGETv3an3qkBsckXV4skjiZcybJNYvj&#10;eB56GIn0Idmgda8UdMwfMo40AgFc7G6s88WI9CHEv2WhbYpN07bBwCpft8h2gsZlE1ao/1FYq32w&#10;Bp82IvqbwNITGym6IR+CsMlJvRyKPfFGGMeQvg0dasAvnPU0ghm3n7cCFWfta03aXUxnMz+zwZjN&#10;nydk4LknP/cILQkq446z8bh245xvDTZVTS+N3dJwRXqXTdDCN2as6lg/jVmQ6Pgl/Byf2yHqz8dd&#10;/QYAAP//AwBQSwMEFAAGAAgAAAAhAFhXMYTgAAAADQEAAA8AAABkcnMvZG93bnJldi54bWxMj0FP&#10;g0AQhe8m/ofNmHgxdilVFpClURON19b+gAWmQGRnCbst9N87PenxzXt575tiu9hBnHHyvSMN61UE&#10;Aql2TU+thsP3x2MKwgdDjRkcoYYLetiWtzeFyRs30w7P+9AKLiGfGw1dCGMupa87tMav3IjE3tFN&#10;1gSWUyubycxcbgcZR1EiremJFzoz4nuH9c/+ZDUcv+aH52yuPsNB7Z6SN9Oryl20vr9bXl9ABFzC&#10;Xxiu+IwOJTNV7kSNF4MGlaSMHtjYrDMFgiNZHG1AVNdTGiuQZSH/f1H+AgAA//8DAFBLAQItABQA&#10;BgAIAAAAIQC2gziS/gAAAOEBAAATAAAAAAAAAAAAAAAAAAAAAABbQ29udGVudF9UeXBlc10ueG1s&#10;UEsBAi0AFAAGAAgAAAAhADj9If/WAAAAlAEAAAsAAAAAAAAAAAAAAAAALwEAAF9yZWxzLy5yZWxz&#10;UEsBAi0AFAAGAAgAAAAhANtBohkiAgAAAAQAAA4AAAAAAAAAAAAAAAAALgIAAGRycy9lMm9Eb2Mu&#10;eG1sUEsBAi0AFAAGAAgAAAAhAFhXMYTgAAAADQEAAA8AAAAAAAAAAAAAAAAAfAQAAGRycy9kb3du&#10;cmV2LnhtbFBLBQYAAAAABAAEAPMAAACJBQAAAAA=&#10;" stroked="f">
                <v:textbox>
                  <w:txbxContent>
                    <w:p w14:paraId="5FF36303" w14:textId="77777777" w:rsidR="00C01CFE" w:rsidRDefault="00C01CFE" w:rsidP="00AD1C73">
                      <w:pPr>
                        <w:rPr>
                          <w:sz w:val="18"/>
                          <w:szCs w:val="18"/>
                        </w:rPr>
                      </w:pPr>
                      <w:r>
                        <w:rPr>
                          <w:sz w:val="18"/>
                          <w:szCs w:val="18"/>
                        </w:rPr>
                        <w:t>Надлишкова</w:t>
                      </w:r>
                    </w:p>
                    <w:p w14:paraId="172A57CA" w14:textId="77777777" w:rsidR="00C01CFE" w:rsidRDefault="00C01CFE" w:rsidP="00AD1C73">
                      <w:pPr>
                        <w:rPr>
                          <w:sz w:val="18"/>
                          <w:szCs w:val="18"/>
                        </w:rPr>
                      </w:pPr>
                      <w:r>
                        <w:rPr>
                          <w:sz w:val="18"/>
                          <w:szCs w:val="18"/>
                        </w:rPr>
                        <w:t>прояснена вода</w:t>
                      </w:r>
                    </w:p>
                  </w:txbxContent>
                </v:textbox>
              </v:shape>
            </w:pict>
          </mc:Fallback>
        </mc:AlternateContent>
      </w:r>
      <w:r w:rsidR="00D42714">
        <w:rPr>
          <w:noProof/>
          <w:lang w:val="ru-RU" w:eastAsia="ru-RU"/>
        </w:rPr>
        <mc:AlternateContent>
          <mc:Choice Requires="wps">
            <w:drawing>
              <wp:anchor distT="0" distB="0" distL="114300" distR="114300" simplePos="0" relativeHeight="251744256" behindDoc="0" locked="0" layoutInCell="1" allowOverlap="1" wp14:anchorId="04A3828F" wp14:editId="70D5878A">
                <wp:simplePos x="0" y="0"/>
                <wp:positionH relativeFrom="column">
                  <wp:posOffset>3748405</wp:posOffset>
                </wp:positionH>
                <wp:positionV relativeFrom="paragraph">
                  <wp:posOffset>3300095</wp:posOffset>
                </wp:positionV>
                <wp:extent cx="635" cy="342900"/>
                <wp:effectExtent l="76200" t="38100" r="56515" b="0"/>
                <wp:wrapNone/>
                <wp:docPr id="461" name="Прямая со стрелкой 46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635" cy="342900"/>
                        </a:xfrm>
                        <a:prstGeom prst="straightConnector1">
                          <a:avLst/>
                        </a:prstGeom>
                        <a:noFill/>
                        <a:ln w="9525">
                          <a:solidFill>
                            <a:srgbClr val="000000"/>
                          </a:solidFill>
                          <a:round/>
                          <a:headEnd/>
                          <a:tailEnd type="triangle" w="med" len="med"/>
                        </a:ln>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32B214B5" id="Прямая со стрелкой 461" o:spid="_x0000_s1026" type="#_x0000_t32" style="position:absolute;margin-left:295.15pt;margin-top:259.85pt;width:.05pt;height:27pt;flip:y;z-index:2517442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Z+X8FQIAAMYDAAAOAAAAZHJzL2Uyb0RvYy54bWysU81uEzEQviPxDpbvZJO0iegqmx5SyqVA&#10;pBbuju3dtfB6LNvJJrfCC/QReAUuHPhRn2H3jRg7aaBwQ/gwGs/P55lvxrPzbaPJRjqvwBR0NBhS&#10;Ig0HoUxV0Lc3l8+eU+IDM4JpMLKgO+np+fzpk1lrczmGGrSQjiCI8XlrC1qHYPMs87yWDfMDsNKg&#10;swTXsIBXV2XCsRbRG52Nh8Np1oIT1gGX3qP1Yu+k84RflpKHN2XpZSC6oFhbSNIluYoym89YXjlm&#10;a8UPZbB/qKJhyuCjR6gLFhhZO/UXVKO4Aw9lGHBoMihLxWXqAbsZDf/o5rpmVqZekBxvjzT5/wfL&#10;X2+WjihR0NPpiBLDGhxS96m/7e+6H93n/o70H7p7FP3H/rb70n3vvnX33VcSo5G71vocIRZm6WL3&#10;fGuu7RXw954YWNTMVDL1cLOzCJsyskcp8eItVrBqX4HAGLYOkIjclq4hpVb2XUyM4EgW2abJ7Y6T&#10;k9tAOBqnJxNKONpPTsdnwzTWjOURI2Za58NLCQ2JSkF9cExVdViAMbgg4Pb4bHPlA/aEiQ8JMdnA&#10;pdI67Yk2pC3o2WQ8SQV50EpEZwzzrlottCMbFjctnUgQgj0Kc7A2IoHVkokXBz0wpVEnIfEUnELm&#10;tKTxtUYKSrTEzxW1PaI2CPxA3X4IKxC7pYvuaMdlSU8fFjtu4+/3FPXr+81/AgAA//8DAFBLAwQU&#10;AAYACAAAACEAs0HhFeEAAAALAQAADwAAAGRycy9kb3ducmV2LnhtbEyPQU/CQBCF7yb+h82YeDGy&#10;BcRC7ZYYBTkRYsX70h3bhu5s012g/fcOJ729mffy5pt02dtGnLHztSMF41EEAqlwpqZSwf5r/TgH&#10;4YMmoxtHqGBAD8vs9ibViXEX+sRzHkrBJeQTraAKoU2k9EWFVvuRa5HY+3Gd1YHHrpSm0xcut42c&#10;RNGztLomvlDpFt8qLI75ySp4z3ez9ffDvp8MxWabf8yPOxpWSt3f9a8vIAL24S8MV3xGh4yZDu5E&#10;xotGwWwRTTnKYryIQXCCN08gDiziaQwyS+X/H7JfAAAA//8DAFBLAQItABQABgAIAAAAIQC2gziS&#10;/gAAAOEBAAATAAAAAAAAAAAAAAAAAAAAAABbQ29udGVudF9UeXBlc10ueG1sUEsBAi0AFAAGAAgA&#10;AAAhADj9If/WAAAAlAEAAAsAAAAAAAAAAAAAAAAALwEAAF9yZWxzLy5yZWxzUEsBAi0AFAAGAAgA&#10;AAAhAEdn5fwVAgAAxgMAAA4AAAAAAAAAAAAAAAAALgIAAGRycy9lMm9Eb2MueG1sUEsBAi0AFAAG&#10;AAgAAAAhALNB4RXhAAAACwEAAA8AAAAAAAAAAAAAAAAAbwQAAGRycy9kb3ducmV2LnhtbFBLBQYA&#10;AAAABAAEAPMAAAB9BQAAAAA=&#10;">
                <v:stroke endarrow="block"/>
              </v:shape>
            </w:pict>
          </mc:Fallback>
        </mc:AlternateContent>
      </w:r>
      <w:r w:rsidR="00D42714">
        <w:rPr>
          <w:noProof/>
          <w:lang w:val="ru-RU" w:eastAsia="ru-RU"/>
        </w:rPr>
        <mc:AlternateContent>
          <mc:Choice Requires="wps">
            <w:drawing>
              <wp:anchor distT="0" distB="0" distL="114300" distR="114300" simplePos="0" relativeHeight="251745280" behindDoc="0" locked="0" layoutInCell="1" allowOverlap="1" wp14:anchorId="0572736C" wp14:editId="04498E1F">
                <wp:simplePos x="0" y="0"/>
                <wp:positionH relativeFrom="column">
                  <wp:posOffset>5650865</wp:posOffset>
                </wp:positionH>
                <wp:positionV relativeFrom="paragraph">
                  <wp:posOffset>3813175</wp:posOffset>
                </wp:positionV>
                <wp:extent cx="26035" cy="3085465"/>
                <wp:effectExtent l="57150" t="38100" r="50165" b="635"/>
                <wp:wrapNone/>
                <wp:docPr id="460" name="Прямая со стрелкой 46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26035" cy="3085465"/>
                        </a:xfrm>
                        <a:prstGeom prst="straightConnector1">
                          <a:avLst/>
                        </a:prstGeom>
                        <a:noFill/>
                        <a:ln w="9525">
                          <a:solidFill>
                            <a:srgbClr val="000000"/>
                          </a:solidFill>
                          <a:round/>
                          <a:headEnd/>
                          <a:tailEnd type="triangle" w="med" len="med"/>
                        </a:ln>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349907F3" id="Прямая со стрелкой 460" o:spid="_x0000_s1026" type="#_x0000_t32" style="position:absolute;margin-left:444.95pt;margin-top:300.25pt;width:2.05pt;height:242.95pt;flip:y;z-index:2517452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IKhHFwIAAMkDAAAOAAAAZHJzL2Uyb0RvYy54bWysU81uEzEQviPxDpbvZDdpE5VVNj2klEuB&#10;SC3cHdu7a+H1WLaTTW6FF+gj8Aq9cOBHfYbNGzF2opTCDbGHkb0z880334yn55tWk7V0XoEp6XCQ&#10;UyINB6FMXdL3N5cvzijxgRnBNBhZ0q309Hz2/Nm0s4UcQQNaSEcQxPiisyVtQrBFlnneyJb5AVhp&#10;0FmBa1nAq6sz4ViH6K3ORnk+yTpwwjrg0nv8e7F30lnCryrJw7uq8jIQXVLkFpJ1yS6jzWZTVtSO&#10;2UbxAw32DyxapgwWPUJdsMDIyqm/oFrFHXiowoBDm0FVKS5TD9jNMP+jm+uGWZl6QXG8Pcrk/x8s&#10;f7teOKJESU8nqI9hLQ6p/7K73d31P/v73R3Zfeof0Ow+7277r/2P/nv/0H8jMRq166wvEGJuFi52&#10;zzfm2l4B/+iJgXnDTC1TDzdbi7DDmJE9SYkXb5HBsnsDAmPYKkASclO5llRa2Q8xMYKjWGSTJrc9&#10;Tk5uAuH4czTJT8aUcPSc5Gfj08k41WJFhInJ1vnwWkJL4qGkPjim6ibMwRjcEXD7Emx95UMk+ZgQ&#10;kw1cKq3TqmhDupK+HI/GiZMHrUR0xjDv6uVcO7JmcdnSd2DxJMzByogE1kgmXh3OgSmNZxKSVMEp&#10;FE9LGqu1UlCiJb6veNrT0+YgZVRvP4cliO3CRXdUFfcl9XHY7biQv99T1OMLnP0CAAD//wMAUEsD&#10;BBQABgAIAAAAIQCG3tVL4QAAAAwBAAAPAAAAZHJzL2Rvd25yZXYueG1sTI/BTsMwEETvSPyDtUhc&#10;ELWp2shJ41QIKJyqitDe3dgkUeN1FLtt8vcsJziu9mnmTb4eXccudgitRwVPMwHMYuVNi7WC/dfm&#10;UQILUaPRnUerYLIB1sXtTa4z46/4aS9lrBmFYMi0gibGPuM8VI11Osx8b5F+335wOtI51NwM+krh&#10;ruNzIRLudIvU0OjevjS2OpVnp+C13C03h4f9OJ+qj235Lk87nN6Uur8bn1fAoh3jHwy/+qQOBTkd&#10;/RlNYJ0CKdOUUAWJEEtgRMh0QeuOhAqZLIAXOf8/ovgBAAD//wMAUEsBAi0AFAAGAAgAAAAhALaD&#10;OJL+AAAA4QEAABMAAAAAAAAAAAAAAAAAAAAAAFtDb250ZW50X1R5cGVzXS54bWxQSwECLQAUAAYA&#10;CAAAACEAOP0h/9YAAACUAQAACwAAAAAAAAAAAAAAAAAvAQAAX3JlbHMvLnJlbHNQSwECLQAUAAYA&#10;CAAAACEAgyCoRxcCAADJAwAADgAAAAAAAAAAAAAAAAAuAgAAZHJzL2Uyb0RvYy54bWxQSwECLQAU&#10;AAYACAAAACEAht7VS+EAAAAMAQAADwAAAAAAAAAAAAAAAABxBAAAZHJzL2Rvd25yZXYueG1sUEsF&#10;BgAAAAAEAAQA8wAAAH8FAAAAAA==&#10;">
                <v:stroke endarrow="block"/>
              </v:shape>
            </w:pict>
          </mc:Fallback>
        </mc:AlternateContent>
      </w:r>
      <w:r w:rsidR="00D42714">
        <w:rPr>
          <w:noProof/>
          <w:lang w:val="ru-RU" w:eastAsia="ru-RU"/>
        </w:rPr>
        <mc:AlternateContent>
          <mc:Choice Requires="wps">
            <w:drawing>
              <wp:anchor distT="0" distB="0" distL="114300" distR="114300" simplePos="0" relativeHeight="251746304" behindDoc="0" locked="0" layoutInCell="1" allowOverlap="1" wp14:anchorId="31EE13CD" wp14:editId="000CAD18">
                <wp:simplePos x="0" y="0"/>
                <wp:positionH relativeFrom="column">
                  <wp:posOffset>3748405</wp:posOffset>
                </wp:positionH>
                <wp:positionV relativeFrom="paragraph">
                  <wp:posOffset>4090670</wp:posOffset>
                </wp:positionV>
                <wp:extent cx="1885950" cy="635"/>
                <wp:effectExtent l="0" t="0" r="0" b="18415"/>
                <wp:wrapNone/>
                <wp:docPr id="459" name="Прямая со стрелкой 45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885950" cy="635"/>
                        </a:xfrm>
                        <a:prstGeom prst="straightConnector1">
                          <a:avLst/>
                        </a:prstGeom>
                        <a:noFill/>
                        <a:ln w="9525">
                          <a:solidFill>
                            <a:srgbClr val="000000"/>
                          </a:solidFill>
                          <a:round/>
                          <a:headEnd/>
                          <a:tailEnd/>
                        </a:ln>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0A2EB7A9" id="Прямая со стрелкой 459" o:spid="_x0000_s1026" type="#_x0000_t32" style="position:absolute;margin-left:295.15pt;margin-top:322.1pt;width:148.5pt;height:.05pt;flip:x;z-index:2517463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mAKAAgIAAKUDAAAOAAAAZHJzL2Uyb0RvYy54bWysU8Fy0zAQvTPDP2h0J04C7iSeOD2kFA4F&#10;MtP2AxRZtjXIWo2kxMmt8AP9BH6hFw5Ap99g/xErJaQUbgw+7Eja3bdv365np9tGkY2wToLO6Wgw&#10;pERoDoXUVU6vr85fTChxnumCKdAipzvh6On8+bNZazIxhhpUISxBEO2y1uS09t5kSeJ4LRrmBmCE&#10;RmcJtmEer7ZKCstaRG9UMh4OT5IWbGEscOEcvp7tnXQe8ctScP+hLJ3wROUUuflobbSrYJP5jGWV&#10;ZaaW/ECD/QOLhkmNRY9QZ8wzsrbyL6hGcgsOSj/g0CRQlpKL2AN2Mxr+0c1lzYyIvaA4zhxlcv8P&#10;lr/fLC2RRU5fpVNKNGtwSN2X/qa/7e67u/6W9J+6BzT95/6m+9r96L53D903EqJRu9a4DCEWemlD&#10;93yrL80F8I+OaFjUTFci9nC1Mwg7ChnJk5RwcQYZrNp3UGAMW3uIQm5L25BSSfM2JAZwFIts4+R2&#10;x8mJrSccH0eTSTpNccAcfScv01iJZQEkpBrr/BsBDQmHnDpvmaxqvwCtcUPA7guwzYXzgeJjQkjW&#10;cC6ViouiNGlzOk3HaWTkQMkiOEOYs9VqoSzZsLBq8TuweBJmYa2LCFYLVrw+nD2Tan/G4kofZArK&#10;7DVeQbFb2l/y4S5Eloe9Dcv2+z1mP/5d858AAAD//wMAUEsDBBQABgAIAAAAIQBbcB+N3gAAAAsB&#10;AAAPAAAAZHJzL2Rvd25yZXYueG1sTI/BToNAEIbvJr7DZky82cUWKUWWxphoPBgSq71v2RFQdhbZ&#10;LdC3d/Six/nnyz/f5NvZdmLEwbeOFFwvIhBIlTMt1QreXh+uUhA+aDK6c4QKTuhhW5yf5TozbqIX&#10;HHehFlxCPtMKmhD6TEpfNWi1X7geiXfvbrA68DjU0gx64nLbyWUUJdLqlvhCo3u8b7D63B2tgi9a&#10;n/axHNOPsgzJ49NzTVhOSl1ezHe3IALO4Q+GH31Wh4KdDu5IxotOwc0mWjGqIInjJQgm0nTNyeE3&#10;WYEscvn/h+IbAAD//wMAUEsBAi0AFAAGAAgAAAAhALaDOJL+AAAA4QEAABMAAAAAAAAAAAAAAAAA&#10;AAAAAFtDb250ZW50X1R5cGVzXS54bWxQSwECLQAUAAYACAAAACEAOP0h/9YAAACUAQAACwAAAAAA&#10;AAAAAAAAAAAvAQAAX3JlbHMvLnJlbHNQSwECLQAUAAYACAAAACEAyZgCgAICAAClAwAADgAAAAAA&#10;AAAAAAAAAAAuAgAAZHJzL2Uyb0RvYy54bWxQSwECLQAUAAYACAAAACEAW3Afjd4AAAALAQAADwAA&#10;AAAAAAAAAAAAAABcBAAAZHJzL2Rvd25yZXYueG1sUEsFBgAAAAAEAAQA8wAAAGcFAAAAAA==&#10;"/>
            </w:pict>
          </mc:Fallback>
        </mc:AlternateContent>
      </w:r>
      <w:r w:rsidR="00D42714">
        <w:rPr>
          <w:noProof/>
          <w:lang w:val="ru-RU" w:eastAsia="ru-RU"/>
        </w:rPr>
        <mc:AlternateContent>
          <mc:Choice Requires="wps">
            <w:drawing>
              <wp:anchor distT="0" distB="0" distL="114300" distR="114300" simplePos="0" relativeHeight="251747328" behindDoc="0" locked="0" layoutInCell="1" allowOverlap="1" wp14:anchorId="6E57BE7F" wp14:editId="374BF287">
                <wp:simplePos x="0" y="0"/>
                <wp:positionH relativeFrom="column">
                  <wp:posOffset>3748405</wp:posOffset>
                </wp:positionH>
                <wp:positionV relativeFrom="paragraph">
                  <wp:posOffset>3909695</wp:posOffset>
                </wp:positionV>
                <wp:extent cx="635" cy="180975"/>
                <wp:effectExtent l="76200" t="38100" r="56515" b="9525"/>
                <wp:wrapNone/>
                <wp:docPr id="458" name="Прямая со стрелкой 45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635" cy="180975"/>
                        </a:xfrm>
                        <a:prstGeom prst="straightConnector1">
                          <a:avLst/>
                        </a:prstGeom>
                        <a:noFill/>
                        <a:ln w="9525">
                          <a:solidFill>
                            <a:srgbClr val="000000"/>
                          </a:solidFill>
                          <a:round/>
                          <a:headEnd/>
                          <a:tailEnd type="triangle" w="med" len="med"/>
                        </a:ln>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122AD801" id="Прямая со стрелкой 458" o:spid="_x0000_s1026" type="#_x0000_t32" style="position:absolute;margin-left:295.15pt;margin-top:307.85pt;width:.05pt;height:14.25pt;flip:y;z-index:2517473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grjcFAIAAMYDAAAOAAAAZHJzL2Uyb0RvYy54bWysU8Fy0zAQvTPDP2h0J04CKa0nTg8p5VIg&#10;My3cFUm2NchajaTEya3wA/2E/gIXDtBOv8H+I1ZKJqVwY/BhZ6XdfXr7dj093TSarKXzCkxBR4Mh&#10;JdJwEMpUBf14df7imBIfmBFMg5EF3UpPT2fPn01bm8sx1KCFdARBjM9bW9A6BJtnmee1bJgfgJUG&#10;gyW4hgU8uioTjrWI3uhsPBweZS04YR1w6T3enu2CdJbwy1Ly8KEsvQxEFxS5hWRdsstos9mU5ZVj&#10;tlZ8T4P9A4uGKYOPHqDOWGBk5dRfUI3iDjyUYcChyaAsFZepB+xmNPyjm8uaWZl6QXG8Pcjk/x8s&#10;f79eOKJEQV9NcFSGNTik7ra/7m+6++5bf0P6L90Dmv5rf9197+66n91D94PEbNSutT5HiLlZuNg9&#10;35hLewH8sycG5jUzlUw9XG0two5iRfakJB68RQbL9h0IzGGrAEnITekaUmplP8XCCI5ikU2a3PYw&#10;ObkJhOPl0csJJRzvR8fDk9eT9BDLI0astM6HtxIaEp2C+uCYquowB2NwQcDt8Nn6wofI8LEgFhs4&#10;V1qnPdGGtAU9mYwniZAHrUQMxjTvquVcO7JmcdPSt2fxJM3ByogEVksm3uz9wJRGn4SkU3AKldOS&#10;xtcaKSjREn+u6O3oabPXMUq3G8ISxHbhYjhKisuS+tgvdtzG388p6/H3m/0CAAD//wMAUEsDBBQA&#10;BgAIAAAAIQBs8iRO4AAAAAsBAAAPAAAAZHJzL2Rvd25yZXYueG1sTI/BTsMwDIbvSLxDZCQuiKUr&#10;7Ril6YSAjROaKOOeNaat1jhVk23t22NOcPTvT78/56vRduKEg28dKZjPIhBIlTMt1Qp2n+vbJQgf&#10;NBndOUIFE3pYFZcXuc6MO9MHnspQCy4hn2kFTQh9JqWvGrTaz1yPxLtvN1gdeBxqaQZ95nLbyTiK&#10;FtLqlvhCo3t8brA6lEer4KXcpuuvm90YT9Xbe7lZHrY0vSp1fTU+PYIIOIY/GH71WR0Kdtq7Ixkv&#10;OgXpQ3THqILFPL0HwQQnCYg9J0kSgyxy+f+H4gcAAP//AwBQSwECLQAUAAYACAAAACEAtoM4kv4A&#10;AADhAQAAEwAAAAAAAAAAAAAAAAAAAAAAW0NvbnRlbnRfVHlwZXNdLnhtbFBLAQItABQABgAIAAAA&#10;IQA4/SH/1gAAAJQBAAALAAAAAAAAAAAAAAAAAC8BAABfcmVscy8ucmVsc1BLAQItABQABgAIAAAA&#10;IQAJgrjcFAIAAMYDAAAOAAAAAAAAAAAAAAAAAC4CAABkcnMvZTJvRG9jLnhtbFBLAQItABQABgAI&#10;AAAAIQBs8iRO4AAAAAsBAAAPAAAAAAAAAAAAAAAAAG4EAABkcnMvZG93bnJldi54bWxQSwUGAAAA&#10;AAQABADzAAAAewUAAAAA&#10;">
                <v:stroke endarrow="block"/>
              </v:shape>
            </w:pict>
          </mc:Fallback>
        </mc:AlternateContent>
      </w:r>
      <w:r w:rsidR="00D42714">
        <w:rPr>
          <w:noProof/>
          <w:lang w:val="ru-RU" w:eastAsia="ru-RU"/>
        </w:rPr>
        <mc:AlternateContent>
          <mc:Choice Requires="wps">
            <w:drawing>
              <wp:anchor distT="4294967295" distB="4294967295" distL="114300" distR="114300" simplePos="0" relativeHeight="251748352" behindDoc="0" locked="0" layoutInCell="1" allowOverlap="1" wp14:anchorId="6B4FDFC0" wp14:editId="08A8AE20">
                <wp:simplePos x="0" y="0"/>
                <wp:positionH relativeFrom="column">
                  <wp:posOffset>4300855</wp:posOffset>
                </wp:positionH>
                <wp:positionV relativeFrom="paragraph">
                  <wp:posOffset>3071494</wp:posOffset>
                </wp:positionV>
                <wp:extent cx="266700" cy="0"/>
                <wp:effectExtent l="0" t="0" r="0" b="0"/>
                <wp:wrapNone/>
                <wp:docPr id="457" name="Прямая со стрелкой 45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66700" cy="0"/>
                        </a:xfrm>
                        <a:prstGeom prst="straightConnector1">
                          <a:avLst/>
                        </a:prstGeom>
                        <a:noFill/>
                        <a:ln w="9525">
                          <a:solidFill>
                            <a:srgbClr val="000000"/>
                          </a:solidFill>
                          <a:round/>
                          <a:headEnd/>
                          <a:tailEnd/>
                        </a:ln>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589DB5F9" id="Прямая со стрелкой 457" o:spid="_x0000_s1026" type="#_x0000_t32" style="position:absolute;margin-left:338.65pt;margin-top:241.85pt;width:21pt;height:0;z-index:251748352;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puuU+QEAAJgDAAAOAAAAZHJzL2Uyb0RvYy54bWysU0uOEzEQ3SNxB8t70klEMtBKZxYZhs0A&#10;kWY4gGO7uy3cLst20slu4AJzBK7AZhZ8NGfovhFl58MAO0QvSrar6lW9V9Wz822jyUY6r8AUdDQY&#10;UiINB6FMVdD3N5fPXlDiAzOCaTCyoDvp6fn86ZNZa3M5hhq0kI4giPF5awtah2DzLPO8lg3zA7DS&#10;oLME17CAV1dlwrEW0RudjYfDadaCE9YBl97j68XeSecJvywlD+/K0stAdEGxt5CsS3YVbTafsbxy&#10;zNaKH9pg/9BFw5TBoieoCxYYWTv1F1SjuAMPZRhwaDIoS8Vl4oBsRsM/2FzXzMrEBcXx9iST/3+w&#10;/O1m6YgSBX0+OaPEsAaH1H3ub/u77kf3pb8j/cfuAU3/qb/t7rvv3bfuoftKYjRq11qfI8TCLF1k&#10;z7fm2l4B/+CJgUXNTCUTh5udRdhRzMh+S4kXb7GDVfsGBMawdYAk5LZ0TYREicg2zWt3mpfcBsLx&#10;cTydng1xqvzoylh+zLPOh9cSGhIPBfXBMVXVYQHG4FKAG6UqbHPlQ+yK5ceEWNTApdI67YY2pC3o&#10;y8l4khI8aCWiM4Z5V60W2pENi9uVvkQRPY/DHKyNSGC1ZOLV4RyY0vszFtfmoEwUYy/rCsRu6Y6K&#10;4fhTl4dVjfv1+J6yf/1Q858AAAD//wMAUEsDBBQABgAIAAAAIQC0e7x13wAAAAsBAAAPAAAAZHJz&#10;L2Rvd25yZXYueG1sTI/BTsJAEIbvJrzDZki4GNkWlELtlhASDx4FEq9Ld2yr3dmmu6WVp3dMTPA4&#10;/3z555tsO9pGXLDztSMF8TwCgVQ4U1Op4HR8eViD8EGT0Y0jVPCNHrb55C7TqXEDveHlEErBJeRT&#10;raAKoU2l9EWFVvu5a5F49+E6qwOPXSlNpwcut41cRNFKWl0TX6h0i/sKi69DbxWg75/iaLex5en1&#10;Oty/L66fQ3tUajYdd88gAo7hBsOvPqtDzk5n15PxolGwSpIlowoe18sEBBNJvOHk/JfIPJP/f8h/&#10;AAAA//8DAFBLAQItABQABgAIAAAAIQC2gziS/gAAAOEBAAATAAAAAAAAAAAAAAAAAAAAAABbQ29u&#10;dGVudF9UeXBlc10ueG1sUEsBAi0AFAAGAAgAAAAhADj9If/WAAAAlAEAAAsAAAAAAAAAAAAAAAAA&#10;LwEAAF9yZWxzLy5yZWxzUEsBAi0AFAAGAAgAAAAhALCm65T5AQAAmAMAAA4AAAAAAAAAAAAAAAAA&#10;LgIAAGRycy9lMm9Eb2MueG1sUEsBAi0AFAAGAAgAAAAhALR7vHXfAAAACwEAAA8AAAAAAAAAAAAA&#10;AAAAUwQAAGRycy9kb3ducmV2LnhtbFBLBQYAAAAABAAEAPMAAABfBQAAAAA=&#10;"/>
            </w:pict>
          </mc:Fallback>
        </mc:AlternateContent>
      </w:r>
      <w:r w:rsidR="00D42714">
        <w:rPr>
          <w:noProof/>
          <w:lang w:val="ru-RU" w:eastAsia="ru-RU"/>
        </w:rPr>
        <mc:AlternateContent>
          <mc:Choice Requires="wps">
            <w:drawing>
              <wp:anchor distT="0" distB="0" distL="114299" distR="114299" simplePos="0" relativeHeight="251749376" behindDoc="0" locked="0" layoutInCell="1" allowOverlap="1" wp14:anchorId="1E28C881" wp14:editId="461C38FC">
                <wp:simplePos x="0" y="0"/>
                <wp:positionH relativeFrom="column">
                  <wp:posOffset>4577079</wp:posOffset>
                </wp:positionH>
                <wp:positionV relativeFrom="paragraph">
                  <wp:posOffset>3071495</wp:posOffset>
                </wp:positionV>
                <wp:extent cx="0" cy="695960"/>
                <wp:effectExtent l="0" t="0" r="0" b="8890"/>
                <wp:wrapNone/>
                <wp:docPr id="456" name="Прямая со стрелкой 45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695960"/>
                        </a:xfrm>
                        <a:prstGeom prst="straightConnector1">
                          <a:avLst/>
                        </a:prstGeom>
                        <a:noFill/>
                        <a:ln w="9525">
                          <a:solidFill>
                            <a:srgbClr val="000000"/>
                          </a:solidFill>
                          <a:round/>
                          <a:headEnd/>
                          <a:tailEnd/>
                        </a:ln>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595369FB" id="Прямая со стрелкой 456" o:spid="_x0000_s1026" type="#_x0000_t32" style="position:absolute;margin-left:360.4pt;margin-top:241.85pt;width:0;height:54.8pt;z-index:251749376;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HRDn+AEAAJgDAAAOAAAAZHJzL2Uyb0RvYy54bWysU0uOEzEQ3SNxB8t70klEItJKZxYZhs0A&#10;kWY4QMV2d1u4XZbtpJPdwAXmCFyBDQs+mjN03wjb+TDADtGLku2qelXvVfX8YtcoshXWSdQFHQ2G&#10;lAjNkEtdFfTd7dWzF5Q4D5qDQi0KuheOXiyePpm3JhdjrFFxYUkA0S5vTUFr702eZY7VogE3QCN0&#10;cJZoG/DhaquMW2gDeqOy8XA4zVq03Fhkwrnwenlw0kXCL0vB/NuydMITVdDQm0/WJruONlvMIa8s&#10;mFqyYxvwD100IHUoeoa6BA9kY+VfUI1kFh2WfsCwybAsJROJQ2AzGv7B5qYGIxKXII4zZ5nc/4Nl&#10;b7YrSyQv6PPJlBINTRhS96m/6++7H93n/p70H7qHYPqP/V33pfvefeseuq8kRgftWuPyALHUKxvZ&#10;s52+MdfI3juicVmDrkTicLs3AXYUM7LfUuLFmdDBun2NPMTAxmMSclfaJkIGicguzWt/npfYecIO&#10;jyy8TmeT2TSNMoP8lGes868ENiQeCuq8BVnVfolah6VAO0pVYHvtfOwK8lNCLKrxSiqVdkNp0hZ0&#10;NhlPUoJDJXl0xjBnq/VSWbKFuF3pSxSD53GYxY3mCawWwF8ezx6kOpxDcaWPykQxDrKuke9X9qRY&#10;GH/q8riqcb8e31P2rx9q8RMAAP//AwBQSwMEFAAGAAgAAAAhADN96dvgAAAACwEAAA8AAABkcnMv&#10;ZG93bnJldi54bWxMj8FOwzAQRO9I/IO1SFwQtZtQ2oZsqgqJA0faSlzdeEkC8TqKnSb06zHiUI47&#10;O5p5k28m24oT9b5xjDCfKRDEpTMNVwiH/cv9CoQPmo1uHRPCN3nYFNdXuc6MG/mNTrtQiRjCPtMI&#10;dQhdJqUva7Laz1xHHH8frrc6xLOvpOn1GMNtKxOlHqXVDceGWnf0XFP5tRssAvlhMVfbta0Or+fx&#10;7j05f47dHvH2Zto+gQg0hYsZfvEjOhSR6egGNl60CMtERfSA8LBKlyCi4085IizWaQqyyOX/DcUP&#10;AAAA//8DAFBLAQItABQABgAIAAAAIQC2gziS/gAAAOEBAAATAAAAAAAAAAAAAAAAAAAAAABbQ29u&#10;dGVudF9UeXBlc10ueG1sUEsBAi0AFAAGAAgAAAAhADj9If/WAAAAlAEAAAsAAAAAAAAAAAAAAAAA&#10;LwEAAF9yZWxzLy5yZWxzUEsBAi0AFAAGAAgAAAAhAC4dEOf4AQAAmAMAAA4AAAAAAAAAAAAAAAAA&#10;LgIAAGRycy9lMm9Eb2MueG1sUEsBAi0AFAAGAAgAAAAhADN96dvgAAAACwEAAA8AAAAAAAAAAAAA&#10;AAAAUgQAAGRycy9kb3ducmV2LnhtbFBLBQYAAAAABAAEAPMAAABfBQAAAAA=&#10;"/>
            </w:pict>
          </mc:Fallback>
        </mc:AlternateContent>
      </w:r>
      <w:r w:rsidR="00D42714">
        <w:rPr>
          <w:noProof/>
          <w:lang w:val="ru-RU" w:eastAsia="ru-RU"/>
        </w:rPr>
        <mc:AlternateContent>
          <mc:Choice Requires="wps">
            <w:drawing>
              <wp:anchor distT="0" distB="0" distL="114300" distR="114300" simplePos="0" relativeHeight="251750400" behindDoc="0" locked="0" layoutInCell="1" allowOverlap="1" wp14:anchorId="4F7F083C" wp14:editId="37C068C3">
                <wp:simplePos x="0" y="0"/>
                <wp:positionH relativeFrom="column">
                  <wp:posOffset>4577080</wp:posOffset>
                </wp:positionH>
                <wp:positionV relativeFrom="paragraph">
                  <wp:posOffset>3766820</wp:posOffset>
                </wp:positionV>
                <wp:extent cx="142875" cy="635"/>
                <wp:effectExtent l="0" t="76200" r="9525" b="75565"/>
                <wp:wrapNone/>
                <wp:docPr id="455" name="Прямая со стрелкой 45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142875" cy="635"/>
                        </a:xfrm>
                        <a:prstGeom prst="straightConnector1">
                          <a:avLst/>
                        </a:prstGeom>
                        <a:noFill/>
                        <a:ln w="9525">
                          <a:solidFill>
                            <a:srgbClr val="000000"/>
                          </a:solidFill>
                          <a:round/>
                          <a:headEnd/>
                          <a:tailEnd type="triangle" w="med" len="med"/>
                        </a:ln>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518A0099" id="Прямая со стрелкой 455" o:spid="_x0000_s1026" type="#_x0000_t32" style="position:absolute;margin-left:360.4pt;margin-top:296.6pt;width:11.25pt;height:.05pt;flip:y;z-index:2517504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xawMFQIAAMYDAAAOAAAAZHJzL2Uyb0RvYy54bWysU8Fy0zAQvTPDP2h0J05CU4onTg8p5VIg&#10;My3cFUm2NchajaTEya3wA/2E/gIXDtBOv8H+I1ZKJi1wY/BhZ+XdfXr7djU93TSarKXzCkxBR4Mh&#10;JdJwEMpUBf14df7ihBIfmBFMg5EF3UpPT2fPn01bm8sx1KCFdARBjM9bW9A6BJtnmee1bJgfgJUG&#10;gyW4hgU8uioTjrWI3uhsPBweZy04YR1w6T3+PdsF6Szhl6Xk4UNZehmILihyC8m6ZJfRZrMpyyvH&#10;bK34ngb7BxYNUwYvPUCdscDIyqm/oBrFHXgow4BDk0FZKi5TD9jNaPhHN5c1szL1guJ4e5DJ/z9Y&#10;/n69cESJgh5NJpQY1uCQutv+ur/p7rtv/Q3pv3QPaPqv/XX3vbvrfnYP3Q8Ss1G71vocIeZm4WL3&#10;fGMu7QXwz54YmNfMVDL1cLW1CDuKFdlvJfHgLTJYtu9AYA5bBUhCbkrXkFIr+ykWRnAUi2zS5LaH&#10;yclNIBx/jo7GJ6+QP8fQ8ctELWN5xIiV1vnwVkJDolNQHxxTVR3mYAwuCLgdPltf+BAZPhbEYgPn&#10;Suu0J9qQtqCvJ+NJIuRBKxGDMc27ajnXjqxZ3LT0pXYx8jTNwcqIBFZLJt7s/cCURp+EpFNwCpXT&#10;ksbbGiko0RIfV/R29LTZ6xil2w1hCWK7cDEcJcVlSX3sFztu49Nzynp8frNfAAAA//8DAFBLAwQU&#10;AAYACAAAACEAYBh9m+EAAAALAQAADwAAAGRycy9kb3ducmV2LnhtbEyPwU7DMBBE70j8g7VIXFDr&#10;kFBaQpwKAS0nVDWUuxsvSdR4HcVum/w9Cxc47uxo5k22HGwrTtj7xpGC22kEAql0pqFKwe5jNVmA&#10;8EGT0a0jVDCih2V+eZHp1LgzbfFUhEpwCPlUK6hD6FIpfVmj1X7qOiT+fbne6sBnX0nT6zOH21bG&#10;UXQvrW6IG2rd4XON5aE4WgUvxWa2+rzZDfFYvr0X68VhQ+OrUtdXw9MjiIBD+DPDDz6jQ85Me3ck&#10;40WrYB5HjB4UzB6SGAQ75ndJAmL/qyQg80z+35B/AwAA//8DAFBLAQItABQABgAIAAAAIQC2gziS&#10;/gAAAOEBAAATAAAAAAAAAAAAAAAAAAAAAABbQ29udGVudF9UeXBlc10ueG1sUEsBAi0AFAAGAAgA&#10;AAAhADj9If/WAAAAlAEAAAsAAAAAAAAAAAAAAAAALwEAAF9yZWxzLy5yZWxzUEsBAi0AFAAGAAgA&#10;AAAhALPFrAwVAgAAxgMAAA4AAAAAAAAAAAAAAAAALgIAAGRycy9lMm9Eb2MueG1sUEsBAi0AFAAG&#10;AAgAAAAhAGAYfZvhAAAACwEAAA8AAAAAAAAAAAAAAAAAbwQAAGRycy9kb3ducmV2LnhtbFBLBQYA&#10;AAAABAAEAPMAAAB9BQAAAAA=&#10;">
                <v:stroke endarrow="block"/>
              </v:shape>
            </w:pict>
          </mc:Fallback>
        </mc:AlternateContent>
      </w:r>
      <w:r w:rsidR="00D42714">
        <w:rPr>
          <w:noProof/>
          <w:lang w:val="ru-RU" w:eastAsia="ru-RU"/>
        </w:rPr>
        <mc:AlternateContent>
          <mc:Choice Requires="wps">
            <w:drawing>
              <wp:anchor distT="0" distB="0" distL="114299" distR="114299" simplePos="0" relativeHeight="251751424" behindDoc="0" locked="0" layoutInCell="1" allowOverlap="1" wp14:anchorId="03A5469D" wp14:editId="4E6F27CC">
                <wp:simplePos x="0" y="0"/>
                <wp:positionH relativeFrom="column">
                  <wp:posOffset>5243829</wp:posOffset>
                </wp:positionH>
                <wp:positionV relativeFrom="paragraph">
                  <wp:posOffset>3300095</wp:posOffset>
                </wp:positionV>
                <wp:extent cx="0" cy="342900"/>
                <wp:effectExtent l="76200" t="38100" r="38100" b="0"/>
                <wp:wrapNone/>
                <wp:docPr id="454" name="Прямая со стрелкой 45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0" cy="342900"/>
                        </a:xfrm>
                        <a:prstGeom prst="straightConnector1">
                          <a:avLst/>
                        </a:prstGeom>
                        <a:noFill/>
                        <a:ln w="9525">
                          <a:solidFill>
                            <a:srgbClr val="000000"/>
                          </a:solidFill>
                          <a:round/>
                          <a:headEnd/>
                          <a:tailEnd type="triangle" w="med" len="med"/>
                        </a:ln>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54AC4B9F" id="Прямая со стрелкой 454" o:spid="_x0000_s1026" type="#_x0000_t32" style="position:absolute;margin-left:412.9pt;margin-top:259.85pt;width:0;height:27pt;flip:y;z-index:251751424;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KllSEgIAAMQDAAAOAAAAZHJzL2Uyb0RvYy54bWysU8FuEzEQvSPxD5bvZJOQILrKpoeUcikQ&#10;qS13x/buWng9lu1kk1vhB/oJ/EIvHICq37D7R4ydKC1wQ+xhNPbMvJ33Zjw73TaabKTzCkxBR4Mh&#10;JdJwEMpUBb2+On/xmhIfmBFMg5EF3UlPT+fPn81am8sx1KCFdARBjM9bW9A6BJtnmee1bJgfgJUG&#10;gyW4hgU8uioTjrWI3uhsPBy+ylpwwjrg0nu8PdsH6Tzhl6Xk4UNZehmILij2FpJ1ya6izeYzlleO&#10;2VrxQxvsH7pomDL40yPUGQuMrJ36C6pR3IGHMgw4NBmUpeIycUA2o+EfbC5rZmXiguJ4e5TJ/z9Y&#10;/n6zdESJgk6mE0oMa3BI3df+pr/t7ru7/pb0n7sHNP2X/qb71v3sfnQP3XcSs1G71vocIRZm6SJ7&#10;vjWX9gL4J08MLGpmKpk4XO0swo5iRfZbSTx4ix2s2ncgMIetAyQht6VrSKmV/RgLIziKRbZpcrvj&#10;5OQ2EL6/5Hj7cjI+GaahZiyPCLHOOh/eSmhIdArqg2OqqsMCjMH1ALdHZ5sLH2J/jwWx2MC50jpt&#10;iTakLejJdDxN7XjQSsRgTPOuWi20IxsW9yx9iSxGnqY5WBuRwGrJxJuDH5jS6JOQVApOoW5a0vi3&#10;RgpKtMSnFb19e9ocVIzC7UewArFbuhiOguKqJB6HtY67+PScsh4f3/wXAAAA//8DAFBLAwQUAAYA&#10;CAAAACEAhi0Yxd8AAAALAQAADwAAAGRycy9kb3ducmV2LnhtbEyPTU+DQBCG7yb+h82YeDF2KQZB&#10;ZGmMWj2ZRqz3LTsCKTtL2G0L/94xHvT4fuSdZ4rVZHtxxNF3jhQsFxEIpNqZjhoF24/1dQbCB01G&#10;945QwYweVuX5WaFz4070jscqNIJHyOdaQRvCkEvp6xat9gs3IHH25UarA8uxkWbUJx63vYyj6FZa&#10;3RFfaPWAjy3W++pgFTxVm2T9ebWd4rl+fatesv2G5melLi+mh3sQAafwV4YffEaHkpl27kDGi15B&#10;FieMHhQky7sUBDd+nR076U0Ksizk/x/KbwAAAP//AwBQSwECLQAUAAYACAAAACEAtoM4kv4AAADh&#10;AQAAEwAAAAAAAAAAAAAAAAAAAAAAW0NvbnRlbnRfVHlwZXNdLnhtbFBLAQItABQABgAIAAAAIQA4&#10;/SH/1gAAAJQBAAALAAAAAAAAAAAAAAAAAC8BAABfcmVscy8ucmVsc1BLAQItABQABgAIAAAAIQDA&#10;KllSEgIAAMQDAAAOAAAAAAAAAAAAAAAAAC4CAABkcnMvZTJvRG9jLnhtbFBLAQItABQABgAIAAAA&#10;IQCGLRjF3wAAAAsBAAAPAAAAAAAAAAAAAAAAAGwEAABkcnMvZG93bnJldi54bWxQSwUGAAAAAAQA&#10;BADzAAAAeAUAAAAA&#10;">
                <v:stroke endarrow="block"/>
              </v:shape>
            </w:pict>
          </mc:Fallback>
        </mc:AlternateContent>
      </w:r>
      <w:r w:rsidR="00D42714">
        <w:rPr>
          <w:noProof/>
          <w:lang w:val="ru-RU" w:eastAsia="ru-RU"/>
        </w:rPr>
        <mc:AlternateContent>
          <mc:Choice Requires="wps">
            <w:drawing>
              <wp:anchor distT="0" distB="0" distL="114299" distR="114299" simplePos="0" relativeHeight="251752448" behindDoc="0" locked="0" layoutInCell="1" allowOverlap="1" wp14:anchorId="74B85C78" wp14:editId="20D1C666">
                <wp:simplePos x="0" y="0"/>
                <wp:positionH relativeFrom="column">
                  <wp:posOffset>4958079</wp:posOffset>
                </wp:positionH>
                <wp:positionV relativeFrom="paragraph">
                  <wp:posOffset>2604770</wp:posOffset>
                </wp:positionV>
                <wp:extent cx="0" cy="219075"/>
                <wp:effectExtent l="0" t="0" r="0" b="0"/>
                <wp:wrapNone/>
                <wp:docPr id="453" name="Прямая со стрелкой 45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0" cy="219075"/>
                        </a:xfrm>
                        <a:prstGeom prst="straightConnector1">
                          <a:avLst/>
                        </a:prstGeom>
                        <a:noFill/>
                        <a:ln w="9525">
                          <a:solidFill>
                            <a:srgbClr val="000000"/>
                          </a:solidFill>
                          <a:round/>
                          <a:headEnd/>
                          <a:tailEnd/>
                        </a:ln>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2C8EA374" id="Прямая со стрелкой 453" o:spid="_x0000_s1026" type="#_x0000_t32" style="position:absolute;margin-left:390.4pt;margin-top:205.1pt;width:0;height:17.25pt;flip:y;z-index:251752448;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yahw/QEAAKIDAAAOAAAAZHJzL2Uyb0RvYy54bWysU81y0zAQvjPDO2h0J04CAeqJ00NKuRTI&#10;TAt3RZJtDbJWs1Li5FZ4gT4Cr8CFAz/TZ7DfCEkOKYUbgw87Wmm/T99+Ws9Pd40mW4lOgSnoZDSm&#10;RBoOQpmqoG+vzh89p8R5ZgTTYGRB99LR08XDB/PW5nIKNWghkQQS4/LWFrT23uZZ5ngtG+ZGYKUJ&#10;hyVgw3xIscoEsjawNzqbjsdPsxZQWAQunQu7Z8MhXST+spTcvylLJz3RBQ3afIqY4jrGbDFneYXM&#10;1oofZLB/UNEwZcKlR6oz5hnZoPqLqlEcwUHpRxyaDMpScZl6CN1Mxn90c1kzK1MvwRxnjza5/0fL&#10;X29XSJQo6JPZY0oMa8IjdZ/66/6m+9F97m9I/6G7DaH/2F93X7rv3bfutvtKYnXwrrUuDxRLs8LY&#10;Pd+ZS3sB/L0jBpY1M5VMPVztbaCdRER2DxITZ4OCdfsKRKhhGw/JyF2JDSm1su8iMJIHs8guvdz+&#10;+HJy5wkfNnnYnU5Oxs9m6RqWR4aIs+j8SwkNiYuCOo9MVbVfgjFhPAAHdra9cD7quwNEsIFzpXWa&#10;Em1IW9CT2XSW5DjQSsTDWOawWi81ki2Lc5a+g4p7ZQgbIxJZLZl4cVh7pvSwDpdrc/Ao2jIYvAax&#10;X+Ev78IgJJWHoY2T9nue0He/1uInAAAA//8DAFBLAwQUAAYACAAAACEAKLqoqd0AAAALAQAADwAA&#10;AGRycy9kb3ducmV2LnhtbEyPTUvEMBCG74L/IYzgzU12KdtSmy4iKB6k4K7es83YVptJbbJt9987&#10;4kGP7wfvPFPsFteLCcfQedKwXikQSLW3HTUaXg8PNxmIEA1Z03tCDWcMsCsvLwqTWz/TC0772Age&#10;oZAbDW2MQy5lqFt0Jqz8gMTZux+diSzHRtrRzDzuerlRaiud6YgvtGbA+xbrz/3Jafii9PyWyCn7&#10;qKq4fXx6bgirWevrq+XuFkTEJf6V4Qef0aFkpqM/kQ2i15BmitGjhmStNiC48esc2UmSFGRZyP8/&#10;lN8AAAD//wMAUEsBAi0AFAAGAAgAAAAhALaDOJL+AAAA4QEAABMAAAAAAAAAAAAAAAAAAAAAAFtD&#10;b250ZW50X1R5cGVzXS54bWxQSwECLQAUAAYACAAAACEAOP0h/9YAAACUAQAACwAAAAAAAAAAAAAA&#10;AAAvAQAAX3JlbHMvLnJlbHNQSwECLQAUAAYACAAAACEAdcmocP0BAACiAwAADgAAAAAAAAAAAAAA&#10;AAAuAgAAZHJzL2Uyb0RvYy54bWxQSwECLQAUAAYACAAAACEAKLqoqd0AAAALAQAADwAAAAAAAAAA&#10;AAAAAABXBAAAZHJzL2Rvd25yZXYueG1sUEsFBgAAAAAEAAQA8wAAAGEFAAAAAA==&#10;"/>
            </w:pict>
          </mc:Fallback>
        </mc:AlternateContent>
      </w:r>
      <w:r w:rsidR="00D42714">
        <w:rPr>
          <w:noProof/>
          <w:lang w:val="ru-RU" w:eastAsia="ru-RU"/>
        </w:rPr>
        <mc:AlternateContent>
          <mc:Choice Requires="wps">
            <w:drawing>
              <wp:anchor distT="0" distB="0" distL="114300" distR="114300" simplePos="0" relativeHeight="251753472" behindDoc="0" locked="0" layoutInCell="1" allowOverlap="1" wp14:anchorId="4D420030" wp14:editId="02AE6DD8">
                <wp:simplePos x="0" y="0"/>
                <wp:positionH relativeFrom="column">
                  <wp:posOffset>4396105</wp:posOffset>
                </wp:positionH>
                <wp:positionV relativeFrom="paragraph">
                  <wp:posOffset>2604770</wp:posOffset>
                </wp:positionV>
                <wp:extent cx="561975" cy="635"/>
                <wp:effectExtent l="0" t="0" r="9525" b="18415"/>
                <wp:wrapNone/>
                <wp:docPr id="452" name="Прямая со стрелкой 45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61975" cy="635"/>
                        </a:xfrm>
                        <a:prstGeom prst="straightConnector1">
                          <a:avLst/>
                        </a:prstGeom>
                        <a:noFill/>
                        <a:ln w="9525">
                          <a:solidFill>
                            <a:srgbClr val="000000"/>
                          </a:solidFill>
                          <a:round/>
                          <a:headEnd/>
                          <a:tailEnd/>
                        </a:ln>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0ED1E581" id="Прямая со стрелкой 452" o:spid="_x0000_s1026" type="#_x0000_t32" style="position:absolute;margin-left:346.15pt;margin-top:205.1pt;width:44.25pt;height:.05pt;z-index:2517534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erbm+wEAAJoDAAAOAAAAZHJzL2Uyb0RvYy54bWysU0uS0zAQ3VPFHVTaE8cBB8YVZxYZhs0A&#10;qZrhAB1ZtlXIapWkxMlu4AJzBK7AhgWfmjPYN0JSPjCwo/CiS63ufv36qT0737aSbLixAlVB09GY&#10;Eq4YlkLVBX13c/nkBSXWgSpBouIF3XFLz+ePH806nfMJNihLbogHUTbvdEEb53SeJJY1vAU7Qs2V&#10;D1ZoWnDeNXVSGug8eiuTyXg8TTo0pTbIuLX+9mIfpPOIX1WcubdVZbkjsqCem4vWRLsKNpnPIK8N&#10;6EawAw34BxYtCOWbnqAuwAFZG/EXVCuYQYuVGzFsE6wqwXicwU+Tjv+Y5roBzeMsXhyrTzLZ/wfL&#10;3myWhoiyoM+yCSUKWv9I/afhdrjrf/SfhzsyfOjvvRk+Drf9l/57/62/77+SkO2167TNPcRCLU2Y&#10;nm3Vtb5C9t4ShYsGVM3jDDc77WHTUJE8KAmO1Z7BqnuNpc+BtcMo5LYybYD0EpFtfK/d6b341hHm&#10;L7NpevY8o4T50PRpFuEhP1ZqY90rji0Jh4JaZ0DUjVugUn4t0KSxD2yurAu8ID8WhLYKL4WUcTuk&#10;Il1Bz7JJFgssSlGGYEizpl4tpCEbCPsVvwOLB2kG16qMYA2H8uXh7EDI/dk3l+qgTZBjL+wKy93S&#10;HDXzCxBZHpY1bNjvfqz+9UvNfwIAAP//AwBQSwMEFAAGAAgAAAAhAAiIRhffAAAACwEAAA8AAABk&#10;cnMvZG93bnJldi54bWxMj8FOwzAMhu9IvENkJC6IJe1gbKXpNCFx4Mg2iWvWeG1H41RNupY9PYYL&#10;HG1/+v39+XpyrThjHxpPGpKZAoFUettQpWG/e71fggjRkDWtJ9TwhQHWxfVVbjLrR3rH8zZWgkMo&#10;ZEZDHWOXSRnKGp0JM98h8e3oe2cij30lbW9GDnetTJVaSGca4g+16fClxvJzOzgNGIbHRG1Wrtq/&#10;Xca7j/RyGrud1rc30+YZRMQp/sHwo8/qULDTwQ9kg2g1LFbpnFEND4lKQTDxtFRc5vC7mYMscvm/&#10;Q/ENAAD//wMAUEsBAi0AFAAGAAgAAAAhALaDOJL+AAAA4QEAABMAAAAAAAAAAAAAAAAAAAAAAFtD&#10;b250ZW50X1R5cGVzXS54bWxQSwECLQAUAAYACAAAACEAOP0h/9YAAACUAQAACwAAAAAAAAAAAAAA&#10;AAAvAQAAX3JlbHMvLnJlbHNQSwECLQAUAAYACAAAACEAZXq25vsBAACaAwAADgAAAAAAAAAAAAAA&#10;AAAuAgAAZHJzL2Uyb0RvYy54bWxQSwECLQAUAAYACAAAACEACIhGF98AAAALAQAADwAAAAAAAAAA&#10;AAAAAABVBAAAZHJzL2Rvd25yZXYueG1sUEsFBgAAAAAEAAQA8wAAAGEFAAAAAA==&#10;"/>
            </w:pict>
          </mc:Fallback>
        </mc:AlternateContent>
      </w:r>
      <w:r w:rsidR="00D42714">
        <w:rPr>
          <w:noProof/>
          <w:lang w:val="ru-RU" w:eastAsia="ru-RU"/>
        </w:rPr>
        <mc:AlternateContent>
          <mc:Choice Requires="wps">
            <w:drawing>
              <wp:anchor distT="0" distB="0" distL="114300" distR="114300" simplePos="0" relativeHeight="251754496" behindDoc="0" locked="0" layoutInCell="1" allowOverlap="1" wp14:anchorId="227F704D" wp14:editId="4ADF81F9">
                <wp:simplePos x="0" y="0"/>
                <wp:positionH relativeFrom="column">
                  <wp:posOffset>4366895</wp:posOffset>
                </wp:positionH>
                <wp:positionV relativeFrom="paragraph">
                  <wp:posOffset>3032125</wp:posOffset>
                </wp:positionV>
                <wp:extent cx="144780" cy="85725"/>
                <wp:effectExtent l="0" t="38100" r="0" b="28575"/>
                <wp:wrapNone/>
                <wp:docPr id="451" name="Полилиния 45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rot="5400000">
                          <a:off x="0" y="0"/>
                          <a:ext cx="144780" cy="85725"/>
                        </a:xfrm>
                        <a:custGeom>
                          <a:avLst/>
                          <a:gdLst>
                            <a:gd name="T0" fmla="*/ 0 w 375"/>
                            <a:gd name="T1" fmla="*/ 260 h 260"/>
                            <a:gd name="T2" fmla="*/ 90 w 375"/>
                            <a:gd name="T3" fmla="*/ 35 h 260"/>
                            <a:gd name="T4" fmla="*/ 300 w 375"/>
                            <a:gd name="T5" fmla="*/ 50 h 260"/>
                            <a:gd name="T6" fmla="*/ 375 w 375"/>
                            <a:gd name="T7" fmla="*/ 260 h 260"/>
                          </a:gdLst>
                          <a:ahLst/>
                          <a:cxnLst>
                            <a:cxn ang="0">
                              <a:pos x="T0" y="T1"/>
                            </a:cxn>
                            <a:cxn ang="0">
                              <a:pos x="T2" y="T3"/>
                            </a:cxn>
                            <a:cxn ang="0">
                              <a:pos x="T4" y="T5"/>
                            </a:cxn>
                            <a:cxn ang="0">
                              <a:pos x="T6" y="T7"/>
                            </a:cxn>
                          </a:cxnLst>
                          <a:rect l="0" t="0" r="r" b="b"/>
                          <a:pathLst>
                            <a:path w="375" h="260">
                              <a:moveTo>
                                <a:pt x="0" y="260"/>
                              </a:moveTo>
                              <a:cubicBezTo>
                                <a:pt x="20" y="165"/>
                                <a:pt x="40" y="70"/>
                                <a:pt x="90" y="35"/>
                              </a:cubicBezTo>
                              <a:cubicBezTo>
                                <a:pt x="140" y="0"/>
                                <a:pt x="252" y="12"/>
                                <a:pt x="300" y="50"/>
                              </a:cubicBezTo>
                              <a:cubicBezTo>
                                <a:pt x="348" y="88"/>
                                <a:pt x="375" y="225"/>
                                <a:pt x="375" y="260"/>
                              </a:cubicBezTo>
                            </a:path>
                          </a:pathLst>
                        </a:custGeom>
                        <a:no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0774A561" id="Полилиния 451" o:spid="_x0000_s1026" style="position:absolute;margin-left:343.85pt;margin-top:238.75pt;width:11.4pt;height:6.75pt;rotation:90;z-index:2517544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375,2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21LPPwMAAKQHAAAOAAAAZHJzL2Uyb0RvYy54bWysVf9u0zAQ/h+Jd7D8JxLLjyb9paUTbAwh&#10;DZi08gCu4zQRiR1st+n2EjwCrzEJwTOUN+Jsp2k6uiEhJi2y775+vvvOdz4921QlWjOpCsETHJz4&#10;GDFORVrwZYI/zS9fjjFSmvCUlIKzBN8yhc9mz5+dNvWUhSIXZcokAhKupk2d4Fzreup5iuasIupE&#10;1IyDMxOyIhq2cumlkjTAXpVe6PtDrxEyraWgTCmwXjgnnln+LGNUf8wyxTQqEwyxafuV9rswX292&#10;SqZLSeq8oG0Y5B+iqEjB4dCO6oJoglay+IOqKqgUSmT6hIrKE1lWUGZzgGwC/0E2Nzmpmc0FxFF1&#10;J5P6f7T0w/paoiJNcBQHGHFSQZG237Y/t9+39/b/x/b+11dkvKBVU6sp/OSmvpYmW1VfCfpZgcM7&#10;8JiNAgxaNO9FCoxkpYXVZ5PJCkkBdYgj3/xZK+iANrYot11R2EYjCsYgikZjKB0F1zgehbGJwyNT&#10;w2RioCul3zJh12R9pbQraQorW5C0TWoOHFlVQnVfeMhHDRqMLBXUrIOAAh0kHPooR/Bt70gHCnug&#10;ySNEgx5mEB/nifoY/xGiuAeKHwlo2MNAUsdTG/VAB6mBlMudWCTf6Uc3vBUQVoiYbnalqoUypTJq&#10;QkHm9lYABaBsMY6DQTIDHrSlexoMuhjwrs5PgyF3Ax71mV04bfgSRsDD5pcYQfMvXGFrok3WJnqz&#10;RE2Czc1AeYJN8Y29Ems2Fxah9/e0vRpw2t5PV4uCvmZ3fXTopAqG7XWrLUfkrKP2ejnjxBkHXe4H&#10;dMfIg5bngCaMneBB2KZoTxxAsxmxYos1Iv2VfRDB+IafjMcHREYesIauF0E3x78zu5Z5cABsjby2&#10;dTvJLWbfvlxcFmVp+7fkphCTGI4wuitRFqlx2o1cLs5LidbEDHU3RdxMOIBJseKpJcsZSd+0a02K&#10;0q3h8BIurZ1cZli56bYQ6S0MLjuiQC942mBW5ULeYdTAM5Fg9WVFJMOofMdhDk9gPAFM200E4wk2&#10;su9Z9D2EU6BKsMbQUmZ5rt1btKplsczhpMCmy8UrGJhZYWaZjc9F1W7gKbAyts+WeWv6e4vaP66z&#10;3wAAAP//AwBQSwMEFAAGAAgAAAAhAJ6cVDngAAAACwEAAA8AAABkcnMvZG93bnJldi54bWxMj8FO&#10;hDAQhu8mvkMzJl6MW2TdRZCyURNPxoPgQW9dOgKxnSLtLvj2jic9zsyXf76/3C3OiiNOYfCk4GqV&#10;gEBqvRmoU/DaPF7egAhRk9HWEyr4xgC76vSk1IXxM73gsY6d4BAKhVbQxzgWUoa2R6fDyo9IfPvw&#10;k9ORx6mTZtIzhzsr0yTZSqcH4g+9HvGhx/azPjgF9uIr1lkyL+/3z3l8kusmfRsapc7PlrtbEBGX&#10;+AfDrz6rQ8VOe38gE4RVsM3TNaMKrrM0B8FElmy4zJ43+SYDWZXyf4fqBwAA//8DAFBLAQItABQA&#10;BgAIAAAAIQC2gziS/gAAAOEBAAATAAAAAAAAAAAAAAAAAAAAAABbQ29udGVudF9UeXBlc10ueG1s&#10;UEsBAi0AFAAGAAgAAAAhADj9If/WAAAAlAEAAAsAAAAAAAAAAAAAAAAALwEAAF9yZWxzLy5yZWxz&#10;UEsBAi0AFAAGAAgAAAAhAIPbUs8/AwAApAcAAA4AAAAAAAAAAAAAAAAALgIAAGRycy9lMm9Eb2Mu&#10;eG1sUEsBAi0AFAAGAAgAAAAhAJ6cVDngAAAACwEAAA8AAAAAAAAAAAAAAAAAmQUAAGRycy9kb3du&#10;cmV2LnhtbFBLBQYAAAAABAAEAPMAAACmBgAAAAA=&#10;" path="m,260c20,165,40,70,90,35,140,,252,12,300,50v48,38,75,175,75,210e" filled="f">
                <v:path arrowok="t" o:connecttype="custom" o:connectlocs="0,85725;34747,11540;115824,16486;144780,85725" o:connectangles="0,0,0,0"/>
              </v:shape>
            </w:pict>
          </mc:Fallback>
        </mc:AlternateContent>
      </w:r>
      <w:r w:rsidR="00D42714">
        <w:rPr>
          <w:noProof/>
          <w:lang w:val="ru-RU" w:eastAsia="ru-RU"/>
        </w:rPr>
        <mc:AlternateContent>
          <mc:Choice Requires="wps">
            <w:drawing>
              <wp:anchor distT="0" distB="0" distL="114299" distR="114299" simplePos="0" relativeHeight="251755520" behindDoc="0" locked="0" layoutInCell="1" allowOverlap="1" wp14:anchorId="7100D044" wp14:editId="77B0A876">
                <wp:simplePos x="0" y="0"/>
                <wp:positionH relativeFrom="column">
                  <wp:posOffset>4396104</wp:posOffset>
                </wp:positionH>
                <wp:positionV relativeFrom="paragraph">
                  <wp:posOffset>2604770</wp:posOffset>
                </wp:positionV>
                <wp:extent cx="0" cy="398145"/>
                <wp:effectExtent l="0" t="0" r="0" b="1905"/>
                <wp:wrapNone/>
                <wp:docPr id="450" name="Прямая со стрелкой 45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0" cy="398145"/>
                        </a:xfrm>
                        <a:prstGeom prst="straightConnector1">
                          <a:avLst/>
                        </a:prstGeom>
                        <a:noFill/>
                        <a:ln w="9525">
                          <a:solidFill>
                            <a:srgbClr val="000000"/>
                          </a:solidFill>
                          <a:round/>
                          <a:headEnd/>
                          <a:tailEnd/>
                        </a:ln>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3A427FCC" id="Прямая со стрелкой 450" o:spid="_x0000_s1026" type="#_x0000_t32" style="position:absolute;margin-left:346.15pt;margin-top:205.1pt;width:0;height:31.35pt;flip:y;z-index:251755520;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kthw/AEAAKIDAAAOAAAAZHJzL2Uyb0RvYy54bWysU8Fy0zAQvTPDP2h0J05Cw7SeOD2klEuB&#10;zLTlrkiyrUHWaiQlTm6FH+gn8Au9cAA6/Qb7j1gpIaVwY/BhRyvte3r7tJ6ebhpN1tJ5Baago8GQ&#10;Emk4CGWqgl5fnb84psQHZgTTYGRBt9LT09nzZ9PW5nIMNWghHUES4/PWFrQOweZZ5nktG+YHYKXB&#10;wxJcwwKmrsqEYy2yNzobD4evshacsA649B53z3aHdJb4y1Ly8L4svQxEFxS1hRRdissYs9mU5ZVj&#10;tlZ8L4P9g4qGKYOXHqjOWGBk5dRfVI3iDjyUYcChyaAsFZepB+xmNPyjm8uaWZl6QXO8Pdjk/x8t&#10;f7deOKJEQY8m6I9hDT5S96W/6W+7++6uvyX9p+4BQ/+5v+m+dj+6791D943EavSutT5HirlZuNg9&#10;35hLewH8oycG5jUzlUw9XG0t0o4iInsCiYm3qGDZvgWBNWwVIBm5KV1DSq3shwiM5GgW2aSX2x5e&#10;Tm4C4btNjrsvT45HR5N0DcsjQ8RZ58MbCQ2Ji4L64Jiq6jAHY3A8wO3Y2frCh6jvERDBBs6V1mlK&#10;tCFtQU8m40mS40ErEQ9jmXfVcq4dWbM4Z+nbq3hS5mBlRCKrJROv9+vAlN6t8XJt9h5FW3YGL0Fs&#10;F+6XdzgISeV+aOOk/Z4n9OOvNfsJAAD//wMAUEsDBBQABgAIAAAAIQB8TP6R3gAAAAsBAAAPAAAA&#10;ZHJzL2Rvd25yZXYueG1sTI/BTsMwDIbvSHuHyJO4sXRl6rbSdJqQQBxQJQbcs8a0hcbpmqzt3h4j&#10;DnD070+/P2e7ybZiwN43jhQsFxEIpNKZhioFb68PNxsQPmgyunWECi7oYZfPrjKdGjfSCw6HUAku&#10;IZ9qBXUIXSqlL2u02i9ch8S7D9dbHXjsK2l6PXK5bWUcRYm0uiG+UOsO72ssvw5nq+BE68v7Sg6b&#10;z6IIyePTc0VYjEpdz6f9HYiAU/iD4Uef1SFnp6M7k/GiVZBs41tGFayWUQyCid/kyMk63oLMM/n/&#10;h/wbAAD//wMAUEsBAi0AFAAGAAgAAAAhALaDOJL+AAAA4QEAABMAAAAAAAAAAAAAAAAAAAAAAFtD&#10;b250ZW50X1R5cGVzXS54bWxQSwECLQAUAAYACAAAACEAOP0h/9YAAACUAQAACwAAAAAAAAAAAAAA&#10;AAAvAQAAX3JlbHMvLnJlbHNQSwECLQAUAAYACAAAACEArJLYcPwBAACiAwAADgAAAAAAAAAAAAAA&#10;AAAuAgAAZHJzL2Uyb0RvYy54bWxQSwECLQAUAAYACAAAACEAfEz+kd4AAAALAQAADwAAAAAAAAAA&#10;AAAAAABWBAAAZHJzL2Rvd25yZXYueG1sUEsFBgAAAAAEAAQA8wAAAGEFAAAAAA==&#10;"/>
            </w:pict>
          </mc:Fallback>
        </mc:AlternateContent>
      </w:r>
      <w:r w:rsidR="00D42714">
        <w:rPr>
          <w:noProof/>
          <w:lang w:val="ru-RU" w:eastAsia="ru-RU"/>
        </w:rPr>
        <mc:AlternateContent>
          <mc:Choice Requires="wps">
            <w:drawing>
              <wp:anchor distT="0" distB="0" distL="114299" distR="114299" simplePos="0" relativeHeight="251756544" behindDoc="0" locked="0" layoutInCell="1" allowOverlap="1" wp14:anchorId="3245BE7B" wp14:editId="6A2827C5">
                <wp:simplePos x="0" y="0"/>
                <wp:positionH relativeFrom="column">
                  <wp:posOffset>4396104</wp:posOffset>
                </wp:positionH>
                <wp:positionV relativeFrom="paragraph">
                  <wp:posOffset>3147695</wp:posOffset>
                </wp:positionV>
                <wp:extent cx="0" cy="295275"/>
                <wp:effectExtent l="0" t="0" r="0" b="9525"/>
                <wp:wrapNone/>
                <wp:docPr id="449" name="Прямая со стрелкой 44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95275"/>
                        </a:xfrm>
                        <a:prstGeom prst="straightConnector1">
                          <a:avLst/>
                        </a:prstGeom>
                        <a:noFill/>
                        <a:ln w="9525">
                          <a:solidFill>
                            <a:srgbClr val="000000"/>
                          </a:solidFill>
                          <a:round/>
                          <a:headEnd/>
                          <a:tailEnd/>
                        </a:ln>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410B47C7" id="Прямая со стрелкой 449" o:spid="_x0000_s1026" type="#_x0000_t32" style="position:absolute;margin-left:346.15pt;margin-top:247.85pt;width:0;height:23.25pt;z-index:251756544;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AtVw9wEAAJgDAAAOAAAAZHJzL2Uyb0RvYy54bWysU0tu2zAQ3RfoHQjua9lG3DaC5Sycppu0&#10;NZDkADRJSUQpDkHSlr1Le4EcoVfoJot+kDNIN8qQ/rRpd0W1GHDImTdv3oymZ5tGk7V0XoEp6Ggw&#10;pEQaDkKZqqA31xcvXlPiAzOCaTCyoFvp6dns+bNpa3M5hhq0kI4giPF5awtah2DzLPO8lg3zA7DS&#10;4GMJrmEBXVdlwrEW0RudjYfDl1kLTlgHXHqPt+e7RzpL+GUpefhQll4GoguK3EKyLtlltNlsyvLK&#10;MVsrvqfB/oFFw5TBokeocxYYWTn1F1SjuAMPZRhwaDIoS8Vl6gG7GQ3/6OaqZlamXlAcb48y+f8H&#10;y9+vF44oUdCTk1NKDGtwSN2X/ra/6352X/s70n/qHtD0n/vb7r770X3vHrpvJEajdq31OULMzcLF&#10;7vnGXNlL4B89MTCvmalk6uF6axF2FDOyJynR8RYZLNt3IDCGrQIkITelayIkSkQ2aV7b47zkJhC+&#10;u+R4Oz6djF9NEjjLD3nW+fBWQkPioaA+OKaqOszBGFwKcKNUha0vfYisWH5IiEUNXCit025oQ9qC&#10;YoVJSvCglYiPMcy7ajnXjqxZ3K707Vk8CXOwMiKB1ZKJN/tzYErvzlhcm70yUYydrEsQ24U7KIbj&#10;Tyz3qxr363c/Zf/6oWaPAAAA//8DAFBLAwQUAAYACAAAACEA5d3YSt8AAAALAQAADwAAAGRycy9k&#10;b3ducmV2LnhtbEyPwU7DMAyG70i8Q2QkLoilC+ugpe40IXHgyDaJa9aYttA4VZOuZU9PEAc42v70&#10;+/uLzWw7caLBt44RlosEBHHlTMs1wmH/fPsAwgfNRneOCeGLPGzKy4tC58ZN/EqnXahFDGGfa4Qm&#10;hD6X0lcNWe0XrieOt3c3WB3iONTSDHqK4baTKknW0uqW44dG9/TUUPW5Gy0C+TFdJtvM1oeX83Tz&#10;ps4fU79HvL6at48gAs3hD4Yf/agOZXQ6upGNFx3COlN3EUVYZek9iEj8bo4I6UopkGUh/3covwEA&#10;AP//AwBQSwECLQAUAAYACAAAACEAtoM4kv4AAADhAQAAEwAAAAAAAAAAAAAAAAAAAAAAW0NvbnRl&#10;bnRfVHlwZXNdLnhtbFBLAQItABQABgAIAAAAIQA4/SH/1gAAAJQBAAALAAAAAAAAAAAAAAAAAC8B&#10;AABfcmVscy8ucmVsc1BLAQItABQABgAIAAAAIQD1AtVw9wEAAJgDAAAOAAAAAAAAAAAAAAAAAC4C&#10;AABkcnMvZTJvRG9jLnhtbFBLAQItABQABgAIAAAAIQDl3dhK3wAAAAsBAAAPAAAAAAAAAAAAAAAA&#10;AFEEAABkcnMvZG93bnJldi54bWxQSwUGAAAAAAQABADzAAAAXQUAAAAA&#10;"/>
            </w:pict>
          </mc:Fallback>
        </mc:AlternateContent>
      </w:r>
      <w:r w:rsidR="00D42714">
        <w:rPr>
          <w:noProof/>
          <w:lang w:val="ru-RU" w:eastAsia="ru-RU"/>
        </w:rPr>
        <mc:AlternateContent>
          <mc:Choice Requires="wps">
            <w:drawing>
              <wp:anchor distT="4294967295" distB="4294967295" distL="114300" distR="114300" simplePos="0" relativeHeight="251757568" behindDoc="0" locked="0" layoutInCell="1" allowOverlap="1" wp14:anchorId="3FC7885E" wp14:editId="54E2D608">
                <wp:simplePos x="0" y="0"/>
                <wp:positionH relativeFrom="column">
                  <wp:posOffset>4100830</wp:posOffset>
                </wp:positionH>
                <wp:positionV relativeFrom="paragraph">
                  <wp:posOffset>3442969</wp:posOffset>
                </wp:positionV>
                <wp:extent cx="295275" cy="0"/>
                <wp:effectExtent l="0" t="0" r="0" b="0"/>
                <wp:wrapNone/>
                <wp:docPr id="448" name="Прямая со стрелкой 44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295275" cy="0"/>
                        </a:xfrm>
                        <a:prstGeom prst="straightConnector1">
                          <a:avLst/>
                        </a:prstGeom>
                        <a:noFill/>
                        <a:ln w="9525">
                          <a:solidFill>
                            <a:srgbClr val="000000"/>
                          </a:solidFill>
                          <a:round/>
                          <a:headEnd/>
                          <a:tailEnd/>
                        </a:ln>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0613529F" id="Прямая со стрелкой 448" o:spid="_x0000_s1026" type="#_x0000_t32" style="position:absolute;margin-left:322.9pt;margin-top:271.1pt;width:23.25pt;height:0;flip:x;z-index:25175756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WWLt/gEAAKIDAAAOAAAAZHJzL2Uyb0RvYy54bWysU0tu2zAQ3RfoHQjua9lG3I9gOQunaRdp&#10;ayDpAWiSkohSHIKkLXmX9gI5Qq/QTRf9IGeQbtQh7ThpuyuqxYDDmXl882Y0P+0aTbbSeQWmoJPR&#10;mBJpOAhlqoK+vzp/8pwSH5gRTIORBd1JT08Xjx/NW5vLKdSghXQEQYzPW1vQOgSbZ5nntWyYH4GV&#10;BoMluIYFdF2VCcdaRG90Nh2Pn2YtOGEdcOk93p7tg3SR8MtS8vCuLL0MRBcUuYVkXbLraLPFnOWV&#10;Y7ZW/ECD/QOLhimDjx6hzlhgZOPUX1CN4g48lGHEocmgLBWXqQfsZjL+o5vLmlmZekFxvD3K5P8f&#10;LH+7XTmiREFPTnBUhjU4pP7zcD3c9D/7L8MNGT72t2iGT8N1/7X/0X/vb/tvJGajdq31OUIszcrF&#10;7nlnLu0F8A+eGFjWzFQy9XC1swg7iRXZbyXR8RYZrNs3IDCHbQIkIbvSNaTUyr6OhREcxSJdmtzu&#10;ODnZBcLxcvpiNn02o4TfhTKWR4RYZ50PryQ0JB4K6oNjqqrDEozB9QC3R2fbCx8iv/uCWGzgXGmd&#10;tkQb0hYUH5olOh60EjEY07yr1kvtyJbFPUtfahYjD9McbIxIYLVk4uXhHJjS+zM+rs1BoyjLXuA1&#10;iN3K3WmHi5BYHpY2btpDP1Xf/1qLXwAAAP//AwBQSwMEFAAGAAgAAAAhACUIpWffAAAACwEAAA8A&#10;AABkcnMvZG93bnJldi54bWxMj0FPg0AQhe8m/ofNmHizi0hpRZbGmGg8GBJrvW/ZEVB2Ftkt0H/v&#10;NDHR47x5ee97+Wa2nRhx8K0jBdeLCARS5UxLtYLd2+PVGoQPmozuHKGCI3rYFOdnuc6Mm+gVx22o&#10;BYeQz7SCJoQ+k9JXDVrtF65H4t+HG6wOfA61NIOeONx2Mo6iVFrdEjc0useHBquv7cEq+KbV8T2R&#10;4/qzLEP69PxSE5aTUpcX8/0diIBz+DPDCZ/RoWCmvTuQ8aJTkCZLRg8Klkkcg2BHehvfgNj/KrLI&#10;5f8NxQ8AAAD//wMAUEsBAi0AFAAGAAgAAAAhALaDOJL+AAAA4QEAABMAAAAAAAAAAAAAAAAAAAAA&#10;AFtDb250ZW50X1R5cGVzXS54bWxQSwECLQAUAAYACAAAACEAOP0h/9YAAACUAQAACwAAAAAAAAAA&#10;AAAAAAAvAQAAX3JlbHMvLnJlbHNQSwECLQAUAAYACAAAACEAg1li7f4BAACiAwAADgAAAAAAAAAA&#10;AAAAAAAuAgAAZHJzL2Uyb0RvYy54bWxQSwECLQAUAAYACAAAACEAJQilZ98AAAALAQAADwAAAAAA&#10;AAAAAAAAAABYBAAAZHJzL2Rvd25yZXYueG1sUEsFBgAAAAAEAAQA8wAAAGQFAAAAAA==&#10;"/>
            </w:pict>
          </mc:Fallback>
        </mc:AlternateContent>
      </w:r>
      <w:r w:rsidR="00D42714">
        <w:rPr>
          <w:noProof/>
          <w:lang w:val="ru-RU" w:eastAsia="ru-RU"/>
        </w:rPr>
        <mc:AlternateContent>
          <mc:Choice Requires="wps">
            <w:drawing>
              <wp:anchor distT="0" distB="0" distL="114299" distR="114299" simplePos="0" relativeHeight="251758592" behindDoc="0" locked="0" layoutInCell="1" allowOverlap="1" wp14:anchorId="20A58582" wp14:editId="6CA0A633">
                <wp:simplePos x="0" y="0"/>
                <wp:positionH relativeFrom="column">
                  <wp:posOffset>4100829</wp:posOffset>
                </wp:positionH>
                <wp:positionV relativeFrom="paragraph">
                  <wp:posOffset>3442970</wp:posOffset>
                </wp:positionV>
                <wp:extent cx="0" cy="200025"/>
                <wp:effectExtent l="76200" t="0" r="38100" b="28575"/>
                <wp:wrapNone/>
                <wp:docPr id="447" name="Прямая со стрелкой 44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00025"/>
                        </a:xfrm>
                        <a:prstGeom prst="straightConnector1">
                          <a:avLst/>
                        </a:prstGeom>
                        <a:noFill/>
                        <a:ln w="9525">
                          <a:solidFill>
                            <a:srgbClr val="000000"/>
                          </a:solidFill>
                          <a:round/>
                          <a:headEnd/>
                          <a:tailEnd type="triangle" w="med" len="med"/>
                        </a:ln>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1E23BB88" id="Прямая со стрелкой 447" o:spid="_x0000_s1026" type="#_x0000_t32" style="position:absolute;margin-left:322.9pt;margin-top:271.1pt;width:0;height:15.75pt;z-index:251758592;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CxXcCQIAALoDAAAOAAAAZHJzL2Uyb0RvYy54bWysU81uEzEQviPxDpbvZJOo5WeVTQ8p5VIg&#10;UssDOLZ318L2WLaTTW6FF+gj8ApcOPCjPsPuGzF20kDhhvBhNOOZ+Wbm83h2tjWabKQPCmxFJ6Mx&#10;JdJyEMo2FX13ffHkOSUhMiuYBisrupOBns0fP5p1rpRTaEEL6QmC2FB2rqJtjK4sisBbaVgYgZMW&#10;nTV4wyKavimEZx2iG11Mx+OnRQdeOA9choC353snnWf8upY8vq3rICPRFcXeYpY+y1WSxXzGysYz&#10;1yp+aIP9QxeGKYtFj1DnLDKy9uovKKO4hwB1HHEwBdS14jLPgNNMxn9Mc9UyJ/MsSE5wR5rC/4Pl&#10;bzZLT5So6MnJM0osM/hI/afhZrjtf/Sfh1syfOjvUAwfh5v+S/+9/9bf9V9JikbuOhdKhFjYpU/T&#10;8629cpfA3wdiYdEy28g8w/XOIewkZRQPUpIRHHaw6l6DwBi2jpCJ3NbeJEikiGzze+2O7yW3kfD9&#10;Jcdb3IPx9DSDs/I+z/kQX0kwJCkVDdEz1bRxAdbiUoCf5Cpscxli6oqV9wmpqIULpXXeDW1JV9EX&#10;p1ggeQJoJZIzG75ZLbQnG5a2K59DFw/CPKytyGCtZOLlQY9MadRJzNxEr5AtLWmqZqSgREv8UEnb&#10;t6ftgbtE1574FYjd0id3ohEXJM9xWOa0gb/bOerXl5v/BAAA//8DAFBLAwQUAAYACAAAACEAzC3X&#10;NOEAAAALAQAADwAAAGRycy9kb3ducmV2LnhtbEyPy07DMBBF90j8gzVI7KhDaFMIcSqgQmQDEi1C&#10;LN1kiC3icRS7bcrXdxALWN6H7pwpFqPrxA6HYD0puJwkIJBq31hqFbytHy+uQYSoqdGdJ1RwwACL&#10;8vSk0Hnj9/SKu1VsBY9QyLUCE2OfSxlqg06Hie+ROPv0g9OR5dDKZtB7HnedTJMkk05b4gtG9/hg&#10;sP5abZ2CuPw4mOy9vr+xL+un58x+V1W1VOr8bLy7BRFxjH9l+MFndCiZaeO31ATRKcimM0aPCmbT&#10;NAXBjV9nw878ag6yLOT/H8ojAAAA//8DAFBLAQItABQABgAIAAAAIQC2gziS/gAAAOEBAAATAAAA&#10;AAAAAAAAAAAAAAAAAABbQ29udGVudF9UeXBlc10ueG1sUEsBAi0AFAAGAAgAAAAhADj9If/WAAAA&#10;lAEAAAsAAAAAAAAAAAAAAAAALwEAAF9yZWxzLy5yZWxzUEsBAi0AFAAGAAgAAAAhAM8LFdwJAgAA&#10;ugMAAA4AAAAAAAAAAAAAAAAALgIAAGRycy9lMm9Eb2MueG1sUEsBAi0AFAAGAAgAAAAhAMwt1zTh&#10;AAAACwEAAA8AAAAAAAAAAAAAAAAAYwQAAGRycy9kb3ducmV2LnhtbFBLBQYAAAAABAAEAPMAAABx&#10;BQAAAAA=&#10;">
                <v:stroke endarrow="block"/>
              </v:shape>
            </w:pict>
          </mc:Fallback>
        </mc:AlternateContent>
      </w:r>
      <w:r w:rsidR="00D42714">
        <w:rPr>
          <w:noProof/>
          <w:lang w:val="ru-RU" w:eastAsia="ru-RU"/>
        </w:rPr>
        <mc:AlternateContent>
          <mc:Choice Requires="wps">
            <w:drawing>
              <wp:anchor distT="0" distB="0" distL="114299" distR="114299" simplePos="0" relativeHeight="251759616" behindDoc="0" locked="0" layoutInCell="1" allowOverlap="1" wp14:anchorId="5500CA37" wp14:editId="2BCA0C9D">
                <wp:simplePos x="0" y="0"/>
                <wp:positionH relativeFrom="column">
                  <wp:posOffset>5243829</wp:posOffset>
                </wp:positionH>
                <wp:positionV relativeFrom="paragraph">
                  <wp:posOffset>2271395</wp:posOffset>
                </wp:positionV>
                <wp:extent cx="0" cy="552450"/>
                <wp:effectExtent l="76200" t="38100" r="38100" b="0"/>
                <wp:wrapNone/>
                <wp:docPr id="446" name="Прямая со стрелкой 44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0" cy="552450"/>
                        </a:xfrm>
                        <a:prstGeom prst="straightConnector1">
                          <a:avLst/>
                        </a:prstGeom>
                        <a:noFill/>
                        <a:ln w="9525">
                          <a:solidFill>
                            <a:srgbClr val="000000"/>
                          </a:solidFill>
                          <a:round/>
                          <a:headEnd/>
                          <a:tailEnd type="triangle" w="med" len="med"/>
                        </a:ln>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449A1F36" id="Прямая со стрелкой 446" o:spid="_x0000_s1026" type="#_x0000_t32" style="position:absolute;margin-left:412.9pt;margin-top:178.85pt;width:0;height:43.5pt;flip:y;z-index:251759616;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qN60EQIAAMQDAAAOAAAAZHJzL2Uyb0RvYy54bWysU82O0zAQviPxDpbvNG3VriBquocuy2WB&#10;Srtwd20nsXA8lu027W3hBfYReAUuHPjRPkPyRoydqrvADZHDaOyZ+TLfN+PF+b7RZCedV2AKOhmN&#10;KZGGg1CmKui7m8tnzynxgRnBNBhZ0IP09Hz59MmitbmcQg1aSEcQxPi8tQWtQ7B5lnley4b5EVhp&#10;MFiCa1jAo6sy4ViL6I3OpuPxWdaCE9YBl97j7cUQpMuEX5aSh7dl6WUguqDYW0jWJbuJNlsuWF45&#10;ZmvFj22wf+iiYcrgT09QFywwsnXqL6hGcQceyjDi0GRQlorLxAHZTMZ/sLmumZWJC4rj7Ukm//9g&#10;+Zvd2hElCjqbnVFiWIND6j73t/1d97P70t+R/mN3j6b/1N92X7sf3ffuvvtGYjZq11qfI8TKrF1k&#10;z/fm2l4B/+CJgVXNTCUTh5uDRdhJrMh+K4kHb7GDTfsaBOawbYAk5L50DSm1su9jYQRHscg+Te5w&#10;mpzcB8KHS4638/l0Nk9DzVgeEWKddT68ktCQ6BTUB8dUVYcVGIPrAW5AZ7srH2J/DwWx2MCl0jpt&#10;iTakLeiL+XSe2vGglYjBmOZdtVlpR3Ys7ln6ElmMPE5zsDUigdWSiZdHPzCl0SchqRScQt20pPFv&#10;jRSUaIlPK3pDe9ocVYzCDSPYgDisXQxHQXFVEo/jWsddfHxOWQ+Pb/kLAAD//wMAUEsDBBQABgAI&#10;AAAAIQCb3vfQ4AAAAAsBAAAPAAAAZHJzL2Rvd25yZXYueG1sTI9BT4NAEIXvJv6HzZh4MXYRQQgy&#10;NEZtPZlGrPctjEDKzhJ228K/7xoPepw3L+99L19OuhdHGm1nGOFuEYAgrkzdcYOw/VzdpiCsU1yr&#10;3jAhzGRhWVxe5CqrzYk/6Fi6RvgQtplCaJ0bMilt1ZJWdmEGYv/7NqNWzp9jI+tRnXy47mUYBA9S&#10;q459Q6sGem6p2pcHjfBSbuLV1812Cufq7b1cp/sNz6+I11fT0yMIR5P7M8MPvkeHwjPtzIFrK3qE&#10;NIw9ukO4j5MEhHf8KjuEKIoSkEUu/28ozgAAAP//AwBQSwECLQAUAAYACAAAACEAtoM4kv4AAADh&#10;AQAAEwAAAAAAAAAAAAAAAAAAAAAAW0NvbnRlbnRfVHlwZXNdLnhtbFBLAQItABQABgAIAAAAIQA4&#10;/SH/1gAAAJQBAAALAAAAAAAAAAAAAAAAAC8BAABfcmVscy8ucmVsc1BLAQItABQABgAIAAAAIQAM&#10;qN60EQIAAMQDAAAOAAAAAAAAAAAAAAAAAC4CAABkcnMvZTJvRG9jLnhtbFBLAQItABQABgAIAAAA&#10;IQCb3vfQ4AAAAAsBAAAPAAAAAAAAAAAAAAAAAGsEAABkcnMvZG93bnJldi54bWxQSwUGAAAAAAQA&#10;BADzAAAAeAUAAAAA&#10;">
                <v:stroke endarrow="block"/>
              </v:shape>
            </w:pict>
          </mc:Fallback>
        </mc:AlternateContent>
      </w:r>
      <w:r w:rsidR="00D42714">
        <w:rPr>
          <w:noProof/>
          <w:lang w:val="ru-RU" w:eastAsia="ru-RU"/>
        </w:rPr>
        <mc:AlternateContent>
          <mc:Choice Requires="wps">
            <w:drawing>
              <wp:anchor distT="0" distB="0" distL="114300" distR="114300" simplePos="0" relativeHeight="251760640" behindDoc="0" locked="0" layoutInCell="1" allowOverlap="1" wp14:anchorId="487664F0" wp14:editId="40FC4523">
                <wp:simplePos x="0" y="0"/>
                <wp:positionH relativeFrom="column">
                  <wp:posOffset>6096000</wp:posOffset>
                </wp:positionH>
                <wp:positionV relativeFrom="paragraph">
                  <wp:posOffset>242570</wp:posOffset>
                </wp:positionV>
                <wp:extent cx="5715" cy="4765675"/>
                <wp:effectExtent l="0" t="0" r="13335" b="0"/>
                <wp:wrapNone/>
                <wp:docPr id="445" name="Прямая со стрелкой 44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5715" cy="4765675"/>
                        </a:xfrm>
                        <a:prstGeom prst="straightConnector1">
                          <a:avLst/>
                        </a:prstGeom>
                        <a:noFill/>
                        <a:ln w="9525">
                          <a:solidFill>
                            <a:srgbClr val="000000"/>
                          </a:solidFill>
                          <a:round/>
                          <a:headEnd/>
                          <a:tailEnd/>
                        </a:ln>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2573C1B4" id="Прямая со стрелкой 445" o:spid="_x0000_s1026" type="#_x0000_t32" style="position:absolute;margin-left:480pt;margin-top:19.1pt;width:.45pt;height:375.25pt;flip:y;z-index:2517606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i0xqAwIAAKYDAAAOAAAAZHJzL2Uyb0RvYy54bWysU82O0zAQviPxDpbvNG3VtBA13UOX5bJA&#10;pV24u46TWDgey3ab9rbwAvsIvMJeOPCjfYbkjRi7pbvADZHDyPbMfP6+z5P52a5RZCusk6BzOhoM&#10;KRGaQyF1ldN31xfPnlPiPNMFU6BFTvfC0bPF0yfz1mRiDDWoQliCINplrclp7b3JksTxWjTMDcAI&#10;jckSbMM8bm2VFJa1iN6oZDwcTpMWbGEscOEcnp4fknQR8ctScP+2LJ3wROUUufkYbYzrEJPFnGWV&#10;ZaaW/EiD/QOLhkmNl56gzplnZGPlX1CN5BYclH7AoUmgLCUXUQOqGQ3/UHNVMyOiFjTHmZNN7v/B&#10;8jfblSWyyOlkklKiWYOP1H3ub/rb7kd319+S/mN3j6H/1N90X7rv3bfuvvtKQjV61xqXIcRSr2xQ&#10;z3f6ylwC/+CIhmXNdCWihuu9QdhR6Eh+awkbZ5DBun0NBdawjYdo5K60DSmVNO9DYwBHs8guvtz+&#10;9HJi5wnHw3Q2QvYcE5PZNJ3OIrmEZQEl9Brr/CsBDQmLnDpvmaxqvwStcUTAHm5g20vnA8eHhtCs&#10;4UIqFSdFadLm9EU6TiMlB0oWIRnKnK3WS2XJloVZi18UjJnHZRY2uohgtWDFy+PaM6kOa7xc6aNP&#10;wZqDyWso9iv7yz8chsjyOLhh2h7vY/fD77X4CQAA//8DAFBLAwQUAAYACAAAACEANKVlHt4AAAAK&#10;AQAADwAAAGRycy9kb3ducmV2LnhtbEyPwU7DMBBE70j8g7VI3KhDQYkb4lQICcQBRWqBuxsvSSBe&#10;h9hN0r9nOcFxdkazb4rt4nox4Rg6TxquVwkIpNrbjhoNb6+PVwpEiIas6T2hhhMG2JbnZ4XJrZ9p&#10;h9M+NoJLKORGQxvjkEsZ6hadCSs/ILH34UdnIsuxkXY0M5e7Xq6TJJXOdMQfWjPgQ4v11/7oNHxT&#10;dnq/lZP6rKqYPj2/NITVrPXlxXJ/ByLiEv/C8IvP6FAy08EfyQbRa9ikCW+JGm7UGgQH+LABcdCQ&#10;KZWBLAv5f0L5AwAA//8DAFBLAQItABQABgAIAAAAIQC2gziS/gAAAOEBAAATAAAAAAAAAAAAAAAA&#10;AAAAAABbQ29udGVudF9UeXBlc10ueG1sUEsBAi0AFAAGAAgAAAAhADj9If/WAAAAlAEAAAsAAAAA&#10;AAAAAAAAAAAALwEAAF9yZWxzLy5yZWxzUEsBAi0AFAAGAAgAAAAhAE2LTGoDAgAApgMAAA4AAAAA&#10;AAAAAAAAAAAALgIAAGRycy9lMm9Eb2MueG1sUEsBAi0AFAAGAAgAAAAhADSlZR7eAAAACgEAAA8A&#10;AAAAAAAAAAAAAAAAXQQAAGRycy9kb3ducmV2LnhtbFBLBQYAAAAABAAEAPMAAABoBQAAAAA=&#10;"/>
            </w:pict>
          </mc:Fallback>
        </mc:AlternateContent>
      </w:r>
      <w:r w:rsidR="00D42714">
        <w:rPr>
          <w:noProof/>
          <w:lang w:val="ru-RU" w:eastAsia="ru-RU"/>
        </w:rPr>
        <mc:AlternateContent>
          <mc:Choice Requires="wps">
            <w:drawing>
              <wp:anchor distT="0" distB="0" distL="114299" distR="114299" simplePos="0" relativeHeight="251761664" behindDoc="0" locked="0" layoutInCell="1" allowOverlap="1" wp14:anchorId="2B6A928F" wp14:editId="1FCF9261">
                <wp:simplePos x="0" y="0"/>
                <wp:positionH relativeFrom="column">
                  <wp:posOffset>1896109</wp:posOffset>
                </wp:positionH>
                <wp:positionV relativeFrom="paragraph">
                  <wp:posOffset>227330</wp:posOffset>
                </wp:positionV>
                <wp:extent cx="0" cy="238125"/>
                <wp:effectExtent l="76200" t="0" r="38100" b="28575"/>
                <wp:wrapNone/>
                <wp:docPr id="444" name="Прямая со стрелкой 44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38125"/>
                        </a:xfrm>
                        <a:prstGeom prst="straightConnector1">
                          <a:avLst/>
                        </a:prstGeom>
                        <a:noFill/>
                        <a:ln w="9525">
                          <a:solidFill>
                            <a:srgbClr val="000000"/>
                          </a:solidFill>
                          <a:round/>
                          <a:headEnd/>
                          <a:tailEnd type="triangle" w="med" len="med"/>
                        </a:ln>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4B241EB5" id="Прямая со стрелкой 444" o:spid="_x0000_s1026" type="#_x0000_t32" style="position:absolute;margin-left:149.3pt;margin-top:17.9pt;width:0;height:18.75pt;z-index:251761664;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VjHUCgIAALoDAAAOAAAAZHJzL2Uyb0RvYy54bWysU81uEzEQviPxDpbvZJOQorLKpoeUcikQ&#10;qeUBHNu7a+H1WLaTTW6FF+gj8ApceuBHfYbdN2LsbAOFG8KH0Yxn5puZz+P52a7RZCudV2AKOhmN&#10;KZGGg1CmKuj764tnp5T4wIxgGows6F56erZ4+mTe2lxOoQYtpCMIYnze2oLWIdg8yzyvZcP8CKw0&#10;6CzBNSyg6apMONYieqOz6Xj8ImvBCeuAS+/x9vzgpIuEX5aSh3dl6WUguqDYW0jSJbmOMlvMWV45&#10;ZmvFhzbYP3TRMGWw6BHqnAVGNk79BdUo7sBDGUYcmgzKUnGZZsBpJuM/prmqmZVpFiTH2yNN/v/B&#10;8rfblSNKFHQ2m1FiWIOP1H3ub/rb7kf3pb8l/cfuHkX/qb/p7rrv3bfuvvtKYjRy11qfI8TSrFyc&#10;nu/Mlb0E/sETA8uamUqmGa73FmEnMSN7lBINb7GDdfsGBMawTYBE5K50TYREisguvdf++F5yFwg/&#10;XHK8nT4/nUxPEjjLH/Ks8+G1hIZEpaA+OKaqOizBGFwKcJNUhW0vfYhdsfwhIRY1cKG0TruhDWkL&#10;+vIEC0SPB61EdCbDVeuldmTL4nalM3TxKMzBxogEVksmXg16YEqjTkLiJjiFbGlJY7VGCkq0xA8V&#10;tUN72gzcRboOxK9B7FcuuiONuCBpjmGZ4wb+bqeoX19u8RMAAP//AwBQSwMEFAAGAAgAAAAhAPmi&#10;9SHfAAAACQEAAA8AAABkcnMvZG93bnJldi54bWxMj8FOwzAMhu9IvENkJG4sZRVlK3UnYEL0AtI2&#10;hDhmjWkjGqdqsq3j6QniwI62P/3+/mIx2k7safDGMcL1JAFBXDttuEF42zxdzUD4oFirzjEhHMnD&#10;ojw/K1Su3YFXtF+HRsQQ9rlCaEPocyl93ZJVfuJ64nj7dINVIY5DI/WgDjHcdnKaJJm0ynD80Kqe&#10;Hluqv9Y7ixCWH8c2e68f5uZ18/ySme+qqpaIlxfj/R2IQGP4h+FXP6pDGZ22bsfaiw5hOp9lEUVI&#10;b2KFCPwttgi3aQqyLORpg/IHAAD//wMAUEsBAi0AFAAGAAgAAAAhALaDOJL+AAAA4QEAABMAAAAA&#10;AAAAAAAAAAAAAAAAAFtDb250ZW50X1R5cGVzXS54bWxQSwECLQAUAAYACAAAACEAOP0h/9YAAACU&#10;AQAACwAAAAAAAAAAAAAAAAAvAQAAX3JlbHMvLnJlbHNQSwECLQAUAAYACAAAACEA5lYx1AoCAAC6&#10;AwAADgAAAAAAAAAAAAAAAAAuAgAAZHJzL2Uyb0RvYy54bWxQSwECLQAUAAYACAAAACEA+aL1Id8A&#10;AAAJAQAADwAAAAAAAAAAAAAAAABkBAAAZHJzL2Rvd25yZXYueG1sUEsFBgAAAAAEAAQA8wAAAHAF&#10;AAAAAA==&#10;">
                <v:stroke endarrow="block"/>
              </v:shape>
            </w:pict>
          </mc:Fallback>
        </mc:AlternateContent>
      </w:r>
      <w:r w:rsidR="00D42714">
        <w:rPr>
          <w:noProof/>
          <w:lang w:val="ru-RU" w:eastAsia="ru-RU"/>
        </w:rPr>
        <mc:AlternateContent>
          <mc:Choice Requires="wps">
            <w:drawing>
              <wp:anchor distT="0" distB="0" distL="114300" distR="114300" simplePos="0" relativeHeight="251762688" behindDoc="0" locked="0" layoutInCell="1" allowOverlap="1" wp14:anchorId="2E1D91CF" wp14:editId="5B033F8C">
                <wp:simplePos x="0" y="0"/>
                <wp:positionH relativeFrom="column">
                  <wp:posOffset>2395855</wp:posOffset>
                </wp:positionH>
                <wp:positionV relativeFrom="paragraph">
                  <wp:posOffset>242570</wp:posOffset>
                </wp:positionV>
                <wp:extent cx="3705225" cy="635"/>
                <wp:effectExtent l="0" t="0" r="9525" b="18415"/>
                <wp:wrapNone/>
                <wp:docPr id="443" name="Прямая со стрелкой 44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705225" cy="635"/>
                        </a:xfrm>
                        <a:prstGeom prst="straightConnector1">
                          <a:avLst/>
                        </a:prstGeom>
                        <a:noFill/>
                        <a:ln w="9525">
                          <a:solidFill>
                            <a:srgbClr val="000000"/>
                          </a:solidFill>
                          <a:round/>
                          <a:headEnd/>
                          <a:tailEnd/>
                        </a:ln>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1FAB7D77" id="Прямая со стрелкой 443" o:spid="_x0000_s1026" type="#_x0000_t32" style="position:absolute;margin-left:188.65pt;margin-top:19.1pt;width:291.75pt;height:.05pt;z-index:2517626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ov7g+wEAAJsDAAAOAAAAZHJzL2Uyb0RvYy54bWysU0ty1DAQ3VPFHVTaM55PJoBrPFlMCJsA&#10;qUo4gEaSbRWyWiVpxjO7wAVyBK6QDQs+lTPYN6Kl+UBgR+FFl1qtfv36dXt2tmk0WUvnFZiCjgZD&#10;SqThIJSpCvr+5uLZC0p8YEYwDUYWdCs9PZs/fTJrbS7HUIMW0hEEMT5vbUHrEGyeZZ7XsmF+AFYa&#10;DJbgGhbQdVUmHGsRvdHZeDg8zVpwwjrg0nu8Pd8F6Tzhl6Xk4V1ZehmILihyC8m6ZJfRZvMZyyvH&#10;bK34ngb7BxYNUwaLHqHOWWBk5dRfUI3iDjyUYcChyaAsFZepB+xmNPyjm+uaWZl6QXG8Pcrk/x8s&#10;f7u+ckSJgp6cTCgxrMEhdZ/72/6u+9Hd93ek/9g9oOk/9bfdl+5796176L6S+Bq1a63PEWJhrlzs&#10;nm/Mtb0E/sETA4uamUqmHm62FmFHMSN7lBIdb5HBsn0DAt+wVYAk5KZ0TYREicgmzWt7nJfcBMLx&#10;cvJ8OB2Pp5RwjJ1Opgmf5YdU63x4LaEh8VBQHxxTVR0WYAzuBbhRKsTWlz5EYiw/JMS6Bi6U1mk9&#10;tCFtQV9OsVKMeNBKxGByXLVcaEfWLC5Y+vYsHj1zsDIigdWSiVf7c2BK785YXJu9OFGPnbJLENsr&#10;dxANNyCx3G9rXLHf/ZT965+a/wQAAP//AwBQSwMEFAAGAAgAAAAhAKIpJobfAAAACQEAAA8AAABk&#10;cnMvZG93bnJldi54bWxMj81OwzAQhO9IvIO1SFwQtZuI/qRxqgqJA0faSlzdeElS4nUUO03o07M9&#10;wW13ZzT7Tb6dXCsu2IfGk4b5TIFAKr1tqNJwPLw9r0CEaMia1hNq+MEA2+L+LjeZ9SN94GUfK8Eh&#10;FDKjoY6xy6QMZY3OhJnvkFj78r0zkde+krY3I4e7ViZKLaQzDfGH2nT4WmP5vR+cBgzDy1zt1q46&#10;vl/Hp8/keh67g9aPD9NuAyLiFP/McMNndCiY6eQHskG0GtLlMmUrD6sEBBvWC8VdTrdDCrLI5f8G&#10;xS8AAAD//wMAUEsBAi0AFAAGAAgAAAAhALaDOJL+AAAA4QEAABMAAAAAAAAAAAAAAAAAAAAAAFtD&#10;b250ZW50X1R5cGVzXS54bWxQSwECLQAUAAYACAAAACEAOP0h/9YAAACUAQAACwAAAAAAAAAAAAAA&#10;AAAvAQAAX3JlbHMvLnJlbHNQSwECLQAUAAYACAAAACEA+qL+4PsBAACbAwAADgAAAAAAAAAAAAAA&#10;AAAuAgAAZHJzL2Uyb0RvYy54bWxQSwECLQAUAAYACAAAACEAoikmht8AAAAJAQAADwAAAAAAAAAA&#10;AAAAAABVBAAAZHJzL2Rvd25yZXYueG1sUEsFBgAAAAAEAAQA8wAAAGEFAAAAAA==&#10;"/>
            </w:pict>
          </mc:Fallback>
        </mc:AlternateContent>
      </w:r>
      <w:r w:rsidR="00D42714">
        <w:rPr>
          <w:noProof/>
          <w:lang w:val="ru-RU" w:eastAsia="ru-RU"/>
        </w:rPr>
        <mc:AlternateContent>
          <mc:Choice Requires="wps">
            <w:drawing>
              <wp:anchor distT="4294967295" distB="4294967295" distL="114300" distR="114300" simplePos="0" relativeHeight="251763712" behindDoc="0" locked="0" layoutInCell="1" allowOverlap="1" wp14:anchorId="4C0A355D" wp14:editId="4FC0AA61">
                <wp:simplePos x="0" y="0"/>
                <wp:positionH relativeFrom="column">
                  <wp:posOffset>2653030</wp:posOffset>
                </wp:positionH>
                <wp:positionV relativeFrom="paragraph">
                  <wp:posOffset>8225154</wp:posOffset>
                </wp:positionV>
                <wp:extent cx="428625" cy="0"/>
                <wp:effectExtent l="0" t="76200" r="0" b="76200"/>
                <wp:wrapNone/>
                <wp:docPr id="442" name="Прямая со стрелкой 44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28625" cy="0"/>
                        </a:xfrm>
                        <a:prstGeom prst="straightConnector1">
                          <a:avLst/>
                        </a:prstGeom>
                        <a:noFill/>
                        <a:ln w="9525">
                          <a:solidFill>
                            <a:srgbClr val="000000"/>
                          </a:solidFill>
                          <a:round/>
                          <a:headEnd/>
                          <a:tailEnd type="triangle" w="med" len="med"/>
                        </a:ln>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2A1D2C9F" id="Прямая со стрелкой 442" o:spid="_x0000_s1026" type="#_x0000_t32" style="position:absolute;margin-left:208.9pt;margin-top:647.65pt;width:33.75pt;height:0;z-index:251763712;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ylOUCwIAALoDAAAOAAAAZHJzL2Uyb0RvYy54bWysU81uEzEQviPxDpbvZJMorcoqmx5SyqVA&#10;pJYHcGzvroXXY9lONrkVXqCPwCtw4VBAfYbdN+rY+SmUG2IPI8/OzDfzfR5PzzeNJmvpvAJT0NFg&#10;SIk0HIQyVUE/3ly+OqPEB2YE02BkQbfS0/PZyxfT1uZyDDVoIR1BEOPz1ha0DsHmWeZ5LRvmB2Cl&#10;wWAJrmEBXVdlwrEW0RudjYfD06wFJ6wDLr3Hvxe7IJ0l/LKUPHwoSy8D0QXF2UKyLtlltNlsyvLK&#10;MVsrvh+D/cMUDVMGmx6hLlhgZOXUX1CN4g48lGHAocmgLBWXiQOyGQ2fsbmumZWJC4rj7VEm//9g&#10;+fv1whElCjqZjCkxrMFL6r72t/1d96v71t+R/nP3gKb/0t9237uf3Y/uobsnMRu1a63PEWJuFi6y&#10;5xtzba+Af/LEwLxmppKJw83WIuwoVmR/lETHW5xg2b4DgTlsFSAJuSldEyFRIrJJ97U93pfcBMLx&#10;52R8djo+oYQfQhnLD3XW+fBWQkPioaA+OKaqOszBGFwKcKPUha2vfIhTsfxQEJsauFRap93QhrQF&#10;fX2CfWLEg1YiBpPjquVcO7JmcbvSlyg+S3OwMiKB1ZKJN/tzYErjmYSkTXAK1dKSxm6NFJRoiQ8q&#10;nnbjabPXLsq1E34JYrtwMRxlxAVJPPbLHDfwdz9lPT252SMAAAD//wMAUEsDBBQABgAIAAAAIQDL&#10;um+P4QAAAA0BAAAPAAAAZHJzL2Rvd25yZXYueG1sTI9BT8MwDIXvSPyHyEjcWLoxylaaTsCE6AUk&#10;NoQ4Zo1pIxqnarKt49fPOyC42X5Pz9/LF4NrxQ77YD0pGI8SEEiVN5ZqBe/rp6sZiBA1Gd16QgUH&#10;DLAozs9ynRm/pzfcrWItOIRCphU0MXaZlKFq0Okw8h0Sa1++dzry2tfS9HrP4a6VkyRJpdOW+EOj&#10;O3xssPpebZ2CuPw8NOlH9TC3r+vnl9T+lGW5VOryYri/AxFxiH9mOOEzOhTMtPFbMkG0CqbjW0aP&#10;LEzmN9cg2DKdnYbN70kWufzfojgCAAD//wMAUEsBAi0AFAAGAAgAAAAhALaDOJL+AAAA4QEAABMA&#10;AAAAAAAAAAAAAAAAAAAAAFtDb250ZW50X1R5cGVzXS54bWxQSwECLQAUAAYACAAAACEAOP0h/9YA&#10;AACUAQAACwAAAAAAAAAAAAAAAAAvAQAAX3JlbHMvLnJlbHNQSwECLQAUAAYACAAAACEAespTlAsC&#10;AAC6AwAADgAAAAAAAAAAAAAAAAAuAgAAZHJzL2Uyb0RvYy54bWxQSwECLQAUAAYACAAAACEAy7pv&#10;j+EAAAANAQAADwAAAAAAAAAAAAAAAABlBAAAZHJzL2Rvd25yZXYueG1sUEsFBgAAAAAEAAQA8wAA&#10;AHMFAAAAAA==&#10;">
                <v:stroke endarrow="block"/>
              </v:shape>
            </w:pict>
          </mc:Fallback>
        </mc:AlternateContent>
      </w:r>
      <w:r w:rsidR="00D42714">
        <w:rPr>
          <w:noProof/>
          <w:lang w:val="ru-RU" w:eastAsia="ru-RU"/>
        </w:rPr>
        <mc:AlternateContent>
          <mc:Choice Requires="wps">
            <w:drawing>
              <wp:anchor distT="4294967295" distB="4294967295" distL="114300" distR="114300" simplePos="0" relativeHeight="251764736" behindDoc="0" locked="0" layoutInCell="1" allowOverlap="1" wp14:anchorId="2F51B013" wp14:editId="2254F7AE">
                <wp:simplePos x="0" y="0"/>
                <wp:positionH relativeFrom="column">
                  <wp:posOffset>2715895</wp:posOffset>
                </wp:positionH>
                <wp:positionV relativeFrom="paragraph">
                  <wp:posOffset>8829674</wp:posOffset>
                </wp:positionV>
                <wp:extent cx="428625" cy="0"/>
                <wp:effectExtent l="0" t="76200" r="0" b="76200"/>
                <wp:wrapNone/>
                <wp:docPr id="441" name="Прямая со стрелкой 44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28625" cy="0"/>
                        </a:xfrm>
                        <a:prstGeom prst="straightConnector1">
                          <a:avLst/>
                        </a:prstGeom>
                        <a:noFill/>
                        <a:ln w="9525">
                          <a:solidFill>
                            <a:srgbClr val="000000"/>
                          </a:solidFill>
                          <a:round/>
                          <a:headEnd/>
                          <a:tailEnd type="triangle" w="med" len="med"/>
                        </a:ln>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54304222" id="Прямая со стрелкой 441" o:spid="_x0000_s1026" type="#_x0000_t32" style="position:absolute;margin-left:213.85pt;margin-top:695.25pt;width:33.75pt;height:0;z-index:251764736;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esHACgIAALoDAAAOAAAAZHJzL2Uyb0RvYy54bWysU81uEzEQviPxDpbvZJMorcoqmx5SyqVA&#10;pJYHcGzvroXXY9lONrkVXqCPwCtw4VBAfYbdN+rY+SmFG8KH0Yxn5puZz+Pp+abRZC2dV2AKOhoM&#10;KZGGg1CmKujHm8tXZ5T4wIxgGows6FZ6ej57+WLa2lyOoQYtpCMIYnze2oLWIdg8yzyvZcP8AKw0&#10;6CzBNSyg6apMONYieqOz8XB4mrXghHXApfd4e7Fz0lnCL0vJw4ey9DIQXVDsLSTpklxGmc2mLK8c&#10;s7Xi+zbYP3TRMGWw6BHqggVGVk79BdUo7sBDGQYcmgzKUnGZZsBpRsM/prmumZVpFiTH2yNN/v/B&#10;8vfrhSNKFHQyGVFiWIOP1H3tb/u77lf3rb8j/efuAUX/pb/tvnc/ux/dQ3dPYjRy11qfI8TcLFyc&#10;nm/Mtb0C/skTA/OamUqmGW62FmFTRvYsJRreYgfL9h0IjGGrAInITemaCIkUkU16r+3xveQmEI6X&#10;k/HZ6fiEEn5wZSw/5Fnnw1sJDYlKQX1wTFV1mIMxuBTgRqkKW1/5gHNg4iEhFjVwqbROu6ENaQv6&#10;+gTrRI8HrUR0JsNVy7l2ZM3idqUTSUGwZ2EOVkYksFoy8WavB6Y06iQkboJTyJaWNFZrpKBES/xQ&#10;UdshaoPAB7p2xC9BbBcuuuM9LkgqvV/muIG/2ynq6cvNHgEAAP//AwBQSwMEFAAGAAgAAAAhADZN&#10;I07hAAAADQEAAA8AAABkcnMvZG93bnJldi54bWxMj8FOwzAMhu+TeIfISNy2lLJ1tDSdgAnRC0hs&#10;CHHMmtBENE7VZFvH02MOCI72/+n353I1uo4d9BCsRwGXswSYxsYri62A1+3D9BpYiBKV7DxqAScd&#10;YFWdTUpZKH/EF33YxJZRCYZCCjAx9gXnoTHayTDzvUbKPvzgZKRxaLka5JHKXcfTJMm4kxbpgpG9&#10;vje6+dzsnYC4fj+Z7K25y+3z9vEps191Xa+FuDgfb2+ART3GPxh+9EkdKnLa+T2qwDoB83S5JJSC&#10;qzxZACNkni9SYLvfFa9K/v+L6hsAAP//AwBQSwECLQAUAAYACAAAACEAtoM4kv4AAADhAQAAEwAA&#10;AAAAAAAAAAAAAAAAAAAAW0NvbnRlbnRfVHlwZXNdLnhtbFBLAQItABQABgAIAAAAIQA4/SH/1gAA&#10;AJQBAAALAAAAAAAAAAAAAAAAAC8BAABfcmVscy8ucmVsc1BLAQItABQABgAIAAAAIQBfesHACgIA&#10;ALoDAAAOAAAAAAAAAAAAAAAAAC4CAABkcnMvZTJvRG9jLnhtbFBLAQItABQABgAIAAAAIQA2TSNO&#10;4QAAAA0BAAAPAAAAAAAAAAAAAAAAAGQEAABkcnMvZG93bnJldi54bWxQSwUGAAAAAAQABADzAAAA&#10;cgUAAAAA&#10;">
                <v:stroke endarrow="block"/>
              </v:shape>
            </w:pict>
          </mc:Fallback>
        </mc:AlternateContent>
      </w:r>
      <w:r w:rsidR="00D42714">
        <w:rPr>
          <w:noProof/>
          <w:lang w:val="ru-RU" w:eastAsia="ru-RU"/>
        </w:rPr>
        <mc:AlternateContent>
          <mc:Choice Requires="wps">
            <w:drawing>
              <wp:anchor distT="4294967295" distB="4294967295" distL="114300" distR="114300" simplePos="0" relativeHeight="251765760" behindDoc="0" locked="0" layoutInCell="1" allowOverlap="1" wp14:anchorId="2106719F" wp14:editId="1075BAD8">
                <wp:simplePos x="0" y="0"/>
                <wp:positionH relativeFrom="column">
                  <wp:posOffset>2700655</wp:posOffset>
                </wp:positionH>
                <wp:positionV relativeFrom="paragraph">
                  <wp:posOffset>7605394</wp:posOffset>
                </wp:positionV>
                <wp:extent cx="619760" cy="0"/>
                <wp:effectExtent l="0" t="76200" r="8890" b="76200"/>
                <wp:wrapNone/>
                <wp:docPr id="440" name="Прямая со стрелкой 44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9760" cy="0"/>
                        </a:xfrm>
                        <a:prstGeom prst="straightConnector1">
                          <a:avLst/>
                        </a:prstGeom>
                        <a:noFill/>
                        <a:ln w="9525">
                          <a:solidFill>
                            <a:srgbClr val="000000"/>
                          </a:solidFill>
                          <a:round/>
                          <a:headEnd/>
                          <a:tailEnd type="triangle" w="med" len="med"/>
                        </a:ln>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088B0605" id="Прямая со стрелкой 440" o:spid="_x0000_s1026" type="#_x0000_t32" style="position:absolute;margin-left:212.65pt;margin-top:598.85pt;width:48.8pt;height:0;z-index:251765760;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FR3oDAIAALoDAAAOAAAAZHJzL2Uyb0RvYy54bWysU0tu2zAQ3RfoHQjua9lG4jaC5Sycppu0&#10;NZD0ADRJSUQpDkHSlr1Le4EcoVfopot+kDNIN8qQ/iRtd0W1GAw1M2/mPQ6n55tGk7V0XoEp6Ggw&#10;pEQaDkKZqqAfbi5fvKLEB2YE02BkQbfS0/PZ82fT1uZyDDVoIR1BEOPz1ha0DsHmWeZ5LRvmB2Cl&#10;wWAJrmEBj67KhGMtojc6Gw+Hk6wFJ6wDLr3Hvxe7IJ0l/LKUPLwvSy8D0QXF2UKyLtlltNlsyvLK&#10;MVsrvh+D/cMUDVMGmx6hLlhgZOXUX1CN4g48lGHAocmgLBWXiQOyGQ3/YHNdMysTFxTH26NM/v/B&#10;8nfrhSNKFPTkBPUxrMFL6r70t/1d96v72t+R/lN3j6b/3N9237qf3Y/uvvtOYjZq11qfI8TcLFxk&#10;zzfm2l4B/+iJgXnNTCUTh5utRdhRrMh+K4kHb3GCZfsWBOawVYAk5KZ0TYREicgm3df2eF9yEwjH&#10;n5PR2csJTs0PoYzlhzrrfHgjoSHRKagPjqmqDnMwBpcC3Ch1YesrH+JULD8UxKYGLpXWaTe0IW1B&#10;z07Hp6nAg1YiBmOad9Vyrh1Zs7hd6UsUMfI0zcHKiARWSyZe7/3AlEafhKRNcArV0pLGbo0UlGiJ&#10;Dyp6u/G02WsX5doJvwSxXbgYjjLigiQe+2WOG/j0nLIen9zsAQAA//8DAFBLAwQUAAYACAAAACEA&#10;/FxOFOEAAAANAQAADwAAAGRycy9kb3ducmV2LnhtbEyPwU7DMAyG70i8Q2QkbixdYR0tTSdgQusF&#10;JDaEOGaNaSKapGqyrePpMQc0jvb/6ffncjHaju1xCMY7AdNJAgxd45VxrYC3zdPVLbAQpVOy8w4F&#10;HDHAojo/K2Wh/MG94n4dW0YlLhRSgI6xLzgPjUYrw8T36Cj79IOVkcah5WqQByq3HU+TJONWGkcX&#10;tOzxUWPztd5ZAXH5cdTZe/OQm5fN6jkz33VdL4W4vBjv74BFHOMJhl99UoeKnLZ+51RgnYCbdHZN&#10;KAXTfD4HRsgsTXNg278Vr0r+/4vqBwAA//8DAFBLAQItABQABgAIAAAAIQC2gziS/gAAAOEBAAAT&#10;AAAAAAAAAAAAAAAAAAAAAABbQ29udGVudF9UeXBlc10ueG1sUEsBAi0AFAAGAAgAAAAhADj9If/W&#10;AAAAlAEAAAsAAAAAAAAAAAAAAAAALwEAAF9yZWxzLy5yZWxzUEsBAi0AFAAGAAgAAAAhAJAVHegM&#10;AgAAugMAAA4AAAAAAAAAAAAAAAAALgIAAGRycy9lMm9Eb2MueG1sUEsBAi0AFAAGAAgAAAAhAPxc&#10;ThThAAAADQEAAA8AAAAAAAAAAAAAAAAAZgQAAGRycy9kb3ducmV2LnhtbFBLBQYAAAAABAAEAPMA&#10;AAB0BQAAAAA=&#10;">
                <v:stroke endarrow="block"/>
              </v:shape>
            </w:pict>
          </mc:Fallback>
        </mc:AlternateContent>
      </w:r>
      <w:r w:rsidR="00D42714">
        <w:rPr>
          <w:noProof/>
          <w:lang w:val="ru-RU" w:eastAsia="ru-RU"/>
        </w:rPr>
        <mc:AlternateContent>
          <mc:Choice Requires="wps">
            <w:drawing>
              <wp:anchor distT="4294967295" distB="4294967295" distL="114300" distR="114300" simplePos="0" relativeHeight="251766784" behindDoc="0" locked="0" layoutInCell="1" allowOverlap="1" wp14:anchorId="132A4906" wp14:editId="0A45180D">
                <wp:simplePos x="0" y="0"/>
                <wp:positionH relativeFrom="column">
                  <wp:posOffset>2700655</wp:posOffset>
                </wp:positionH>
                <wp:positionV relativeFrom="paragraph">
                  <wp:posOffset>7757794</wp:posOffset>
                </wp:positionV>
                <wp:extent cx="619125" cy="0"/>
                <wp:effectExtent l="0" t="76200" r="0" b="76200"/>
                <wp:wrapNone/>
                <wp:docPr id="439" name="Прямая со стрелкой 43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9125" cy="0"/>
                        </a:xfrm>
                        <a:prstGeom prst="straightConnector1">
                          <a:avLst/>
                        </a:prstGeom>
                        <a:noFill/>
                        <a:ln w="9525">
                          <a:solidFill>
                            <a:srgbClr val="000000"/>
                          </a:solidFill>
                          <a:round/>
                          <a:headEnd/>
                          <a:tailEnd type="triangle" w="med" len="med"/>
                        </a:ln>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762D85C7" id="Прямая со стрелкой 439" o:spid="_x0000_s1026" type="#_x0000_t32" style="position:absolute;margin-left:212.65pt;margin-top:610.85pt;width:48.75pt;height:0;z-index:25176678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ayplCgIAALoDAAAOAAAAZHJzL2Uyb0RvYy54bWysU81y0zAQvjPDO2h0J44D7RBPnB5SyqVA&#10;Z1oeQJFkW4Os1UhKnNwKL9BH4BW49MDP9BnsN2Kl/ADlxuDDjta7++1+n1azs02ryVo6r8CUNB+N&#10;KZGGg1CmLun7m4tnLynxgRnBNBhZ0q309Gz+9Mmss4WcQANaSEcQxPiisyVtQrBFlnneyJb5EVhp&#10;MFiBa1lA19WZcKxD9FZnk/H4NOvACeuAS+/x7/kuSOcJv6okD++qystAdElxtpCsS3YZbTafsaJ2&#10;zDaK78dg/zBFy5TBpkeocxYYWTn1F1SruAMPVRhxaDOoKsVl4oBs8vEjNtcNszJxQXG8Pcrk/x8s&#10;f7u+ckSJkr54PqXEsBYvqf883A53/Y/+y3BHho/9A5rh03Db3/ff+2/9Q/+VxGzUrrO+QIiFuXKR&#10;Pd+Ya3sJ/IMnBhYNM7VMHG62FmHzWJH9URIdb3GCZfcGBOawVYAk5KZybYREicgm3df2eF9yEwjH&#10;n6f5NJ+cUMIPoYwVhzrrfHgtoSXxUFIfHFN1ExZgDC4FuDx1YetLH+JUrDgUxKYGLpTWaTe0IV1J&#10;pyfYJ0Y8aCViMDmuXi60I2sWtyt9ieKjNAcrIxJYI5l4tT8HpjSeSUjaBKdQLS1p7NZKQYmW+KDi&#10;aTeeNnvtolw74ZcgtlcuhqOMuCCJx36Z4wb+7qesX09u/hMAAP//AwBQSwMEFAAGAAgAAAAhALqH&#10;P1vhAAAADQEAAA8AAABkcnMvZG93bnJldi54bWxMj8FOwzAQRO9I/IO1SNyoU0PTEuJUQIXIBSRa&#10;hDi68RJbxHYUu23K17McEBx35ml2plyOrmN7HKINXsJ0kgFD3wRtfSvhdfNwsQAWk/JadcGjhCNG&#10;WFanJ6UqdDj4F9yvU8soxMdCSTAp9QXnsTHoVJyEHj15H2FwKtE5tFwP6kDhruMiy3LulPX0wage&#10;7w02n+udk5BW70eTvzV31/Z58/iU26+6rldSnp+NtzfAEo7pD4af+lQdKuq0DTuvI+skXInZJaFk&#10;CDGdAyNkJgSt2f5KvCr5/xXVNwAAAP//AwBQSwECLQAUAAYACAAAACEAtoM4kv4AAADhAQAAEwAA&#10;AAAAAAAAAAAAAAAAAAAAW0NvbnRlbnRfVHlwZXNdLnhtbFBLAQItABQABgAIAAAAIQA4/SH/1gAA&#10;AJQBAAALAAAAAAAAAAAAAAAAAC8BAABfcmVscy8ucmVsc1BLAQItABQABgAIAAAAIQD3ayplCgIA&#10;ALoDAAAOAAAAAAAAAAAAAAAAAC4CAABkcnMvZTJvRG9jLnhtbFBLAQItABQABgAIAAAAIQC6hz9b&#10;4QAAAA0BAAAPAAAAAAAAAAAAAAAAAGQEAABkcnMvZG93bnJldi54bWxQSwUGAAAAAAQABADzAAAA&#10;cgUAAAAA&#10;">
                <v:stroke endarrow="block"/>
              </v:shape>
            </w:pict>
          </mc:Fallback>
        </mc:AlternateContent>
      </w:r>
      <w:r w:rsidR="00D42714">
        <w:rPr>
          <w:noProof/>
          <w:lang w:val="ru-RU" w:eastAsia="ru-RU"/>
        </w:rPr>
        <mc:AlternateContent>
          <mc:Choice Requires="wps">
            <w:drawing>
              <wp:anchor distT="0" distB="0" distL="114300" distR="114300" simplePos="0" relativeHeight="251767808" behindDoc="0" locked="0" layoutInCell="1" allowOverlap="1" wp14:anchorId="1F90C8B3" wp14:editId="714CE185">
                <wp:simplePos x="0" y="0"/>
                <wp:positionH relativeFrom="column">
                  <wp:posOffset>195580</wp:posOffset>
                </wp:positionH>
                <wp:positionV relativeFrom="paragraph">
                  <wp:posOffset>7886065</wp:posOffset>
                </wp:positionV>
                <wp:extent cx="1085850" cy="457200"/>
                <wp:effectExtent l="0" t="0" r="0" b="0"/>
                <wp:wrapNone/>
                <wp:docPr id="438" name="Блок-схема: процесс 43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85850" cy="457200"/>
                        </a:xfrm>
                        <a:prstGeom prst="flowChartProcess">
                          <a:avLst/>
                        </a:prstGeom>
                        <a:solidFill>
                          <a:srgbClr val="FFFFFF"/>
                        </a:solidFill>
                        <a:ln w="9525">
                          <a:solidFill>
                            <a:srgbClr val="000000"/>
                          </a:solidFill>
                          <a:miter lim="800000"/>
                          <a:headEnd/>
                          <a:tailEnd/>
                        </a:ln>
                      </wps:spPr>
                      <wps:txbx>
                        <w:txbxContent>
                          <w:p w14:paraId="35A035C5" w14:textId="77777777" w:rsidR="00C01CFE" w:rsidRDefault="00C01CFE" w:rsidP="00AD1C73">
                            <w:pPr>
                              <w:ind w:left="-126" w:right="-172"/>
                              <w:jc w:val="center"/>
                            </w:pPr>
                            <w:r>
                              <w:t>Гідророзбивач сухого браку</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F90C8B3" id="Блок-схема: процесс 438" o:spid="_x0000_s1049" type="#_x0000_t109" style="position:absolute;left:0;text-align:left;margin-left:15.4pt;margin-top:620.95pt;width:85.5pt;height:36pt;z-index:2517678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6csJXAIAAHkEAAAOAAAAZHJzL2Uyb0RvYy54bWysVMFuEzEQvSPxD5bvzSZpAukqm6pKCUIq&#10;EKnwAY7Xm7Xw2mbsZFNO9AB3/oRLL4DKL2z+iLE3TVPghNiDZXvGb2bem9nx6aZSZC3ASaMz2ut0&#10;KRGam1zqZUbfvpkdjShxnumcKaNFRq+Eo6eTx4/GtU1F35RG5QIIgmiX1jajpfc2TRLHS1Ex1zFW&#10;aDQWBirm8QjLJAdWI3qlkn63+ySpDeQWDBfO4e15a6STiF8UgvvXReGEJyqjmJuPK8R1EdZkMmbp&#10;EpgtJd+lwf4hi4pJjUH3UOfMM7IC+QdUJTkYZwrf4aZKTFFILmINWE2v+1s1lyWzItaC5Di7p8n9&#10;P1j+aj0HIvOMDo5RKs0qFKn50nxvbptvR9vr7afmpvnRfE1J83P7sbndfm5u8PaaBHckr7YuRYxL&#10;O4dQvrMXhr9zRJtpyfRSnAGYuhQsx5R7wT958CAcHD4li/qlyTEyW3kTedwUUAVAZIhsolxXe7nE&#10;xhOOl73uaDgaoqocbYPhU+yHGIKld68tOP9cmIqETUYLZWrMC/y8bZgYia0vnA+ZsfTOPVZilMxn&#10;Uql4gOViqoCsGbbRLH67SO7QTWlSZ/Rk2B9G5Ac2dwjRjd/fICrpcR6UrDI62juxNFD4TOexWz2T&#10;qt1jykrvOA00tnL4zWITFe0fhwiB44XJr5BlMG3/47zipjTwgZIaez+j7v2KgaBEvdCo1ElvMAjD&#10;Eg+RWErg0LI4tDDNESqjnpJ2O/XtgK0syGWJkXqRDm3OUN1CRrLvs9rlj/0dNdjNYhigw3P0uv9j&#10;TH4BAAD//wMAUEsDBBQABgAIAAAAIQAdglzF4QAAAAwBAAAPAAAAZHJzL2Rvd25yZXYueG1sTI+x&#10;TsMwEIZ3JN7BOiSWitpOCmpDnAohBdGBgdClmxObJCI+R7GbhrfnmGC87379912+X9zAZjuF3qMC&#10;uRbALDbe9NgqOH6Ud1tgIWo0evBoFXzbAPvi+irXmfEXfLdzFVtGJRgyraCLccw4D01nnQ5rP1qk&#10;3aefnI40Ti03k75QuRt4IsQDd7pHutDp0T53tvmqzk5Bsl1VL/hWvm7qgyn1vTzNq/Sg1O3N8vQI&#10;LNol/oXhV5/UoSCn2p/RBDYoSAWZR+LJRu6AUSIRklBNKJXpDniR8/9PFD8AAAD//wMAUEsBAi0A&#10;FAAGAAgAAAAhALaDOJL+AAAA4QEAABMAAAAAAAAAAAAAAAAAAAAAAFtDb250ZW50X1R5cGVzXS54&#10;bWxQSwECLQAUAAYACAAAACEAOP0h/9YAAACUAQAACwAAAAAAAAAAAAAAAAAvAQAAX3JlbHMvLnJl&#10;bHNQSwECLQAUAAYACAAAACEAgOnLCVwCAAB5BAAADgAAAAAAAAAAAAAAAAAuAgAAZHJzL2Uyb0Rv&#10;Yy54bWxQSwECLQAUAAYACAAAACEAHYJcxeEAAAAMAQAADwAAAAAAAAAAAAAAAAC2BAAAZHJzL2Rv&#10;d25yZXYueG1sUEsFBgAAAAAEAAQA8wAAAMQFAAAAAA==&#10;">
                <v:textbox>
                  <w:txbxContent>
                    <w:p w14:paraId="35A035C5" w14:textId="77777777" w:rsidR="00C01CFE" w:rsidRDefault="00C01CFE" w:rsidP="00AD1C73">
                      <w:pPr>
                        <w:ind w:left="-126" w:right="-172"/>
                        <w:jc w:val="center"/>
                      </w:pPr>
                      <w:r>
                        <w:t>Гідророзбивач сухого браку</w:t>
                      </w:r>
                    </w:p>
                  </w:txbxContent>
                </v:textbox>
              </v:shape>
            </w:pict>
          </mc:Fallback>
        </mc:AlternateContent>
      </w:r>
      <w:r w:rsidR="00D42714">
        <w:rPr>
          <w:noProof/>
          <w:lang w:val="ru-RU" w:eastAsia="ru-RU"/>
        </w:rPr>
        <mc:AlternateContent>
          <mc:Choice Requires="wps">
            <w:drawing>
              <wp:anchor distT="0" distB="0" distL="114300" distR="114300" simplePos="0" relativeHeight="251768832" behindDoc="0" locked="0" layoutInCell="1" allowOverlap="1" wp14:anchorId="3743387B" wp14:editId="4CF2D448">
                <wp:simplePos x="0" y="0"/>
                <wp:positionH relativeFrom="column">
                  <wp:posOffset>1281430</wp:posOffset>
                </wp:positionH>
                <wp:positionV relativeFrom="paragraph">
                  <wp:posOffset>8032115</wp:posOffset>
                </wp:positionV>
                <wp:extent cx="297815" cy="635"/>
                <wp:effectExtent l="38100" t="76200" r="0" b="75565"/>
                <wp:wrapNone/>
                <wp:docPr id="437" name="Прямая со стрелкой 43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297815" cy="635"/>
                        </a:xfrm>
                        <a:prstGeom prst="straightConnector1">
                          <a:avLst/>
                        </a:prstGeom>
                        <a:noFill/>
                        <a:ln w="9525">
                          <a:solidFill>
                            <a:srgbClr val="000000"/>
                          </a:solidFill>
                          <a:round/>
                          <a:headEnd/>
                          <a:tailEnd type="triangle" w="med" len="med"/>
                        </a:ln>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72F2BE38" id="Прямая со стрелкой 437" o:spid="_x0000_s1026" type="#_x0000_t32" style="position:absolute;margin-left:100.9pt;margin-top:632.45pt;width:23.45pt;height:.05pt;flip:x;z-index:2517688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XhqhFgIAAMYDAAAOAAAAZHJzL2Uyb0RvYy54bWysU0tu2zAQ3RfoHQjua9lOnY9gOQunaRdp&#10;ayDpAWiSkohSHIKkLXuX9gI5Qq7QTRf9IGeQbtQhbThNuyuqxWComXl882Y4Pd80mqyl8wpMQUeD&#10;ISXScBDKVAX9cHP54pQSH5gRTIORBd1KT89nz59NW5vLMdSghXQEQYzPW1vQOgSbZ5nntWyYH4CV&#10;BoMluIYFPLoqE461iN7obDwcHmctOGEdcOk9/r3YBeks4Zel5OF9WXoZiC4ocgvJumSX0WazKcsr&#10;x2yt+J4G+wcWDVMGLz1AXbDAyMqpv6AaxR14KMOAQ5NBWSouUw/YzWj4RzfXNbMy9YLieHuQyf8/&#10;WP5uvXBEiYK+PDqhxLAGh9Td97f9Xfez+9Lfkf5T94Cm/9zfdl+7H9337qH7RmI2atdanyPE3Cxc&#10;7J5vzLW9Av7REwPzmplKph5uthZhR7Eie1ISD94ig2X7FgTmsFWAJOSmdA0ptbJvYmEER7HIJk1u&#10;e5ic3ATC8ef47OR0NKGEY+j4aJIuYnnEiJXW+fBaQkOiU1AfHFNVHeZgDC4IuB0+W1/5EBk+FsRi&#10;A5dK67Qn2pC2oGeT8SQR8qCViMGY5l21nGtH1ixuWvr2LJ6kOVgZkcBqycSrvR+Y0uiTkHQKTqFy&#10;WtJ4WyMFJVri44rejp42ex2jdLshLEFsFy6Go6S4LKmP/WLHbfz9nLIen9/sFwAAAP//AwBQSwME&#10;FAAGAAgAAAAhACVuUL7iAAAADQEAAA8AAABkcnMvZG93bnJldi54bWxMj81OwzAQhO9IvIO1SFxQ&#10;a9fqTwhxKgSUnlBFKHc3XpKo8TqK3TZ5ewwXOM7OaObbbD3Ylp2x940jBbOpAIZUOtNQpWD/sZkk&#10;wHzQZHTrCBWM6GGdX19lOjXuQu94LkLFYgn5VCuoQ+hSzn1Zo9V+6jqk6H253uoQZV9x0+tLLLct&#10;l0IsudUNxYVad/hUY3ksTlbBc7FbbD7v9oMcy+1b8ZocdzS+KHV7Mzw+AAs4hL8w/OBHdMgj08Gd&#10;yHjWKpBiFtFDNORyfg8sRuQ8WQE7/J4WAnie8f9f5N8AAAD//wMAUEsBAi0AFAAGAAgAAAAhALaD&#10;OJL+AAAA4QEAABMAAAAAAAAAAAAAAAAAAAAAAFtDb250ZW50X1R5cGVzXS54bWxQSwECLQAUAAYA&#10;CAAAACEAOP0h/9YAAACUAQAACwAAAAAAAAAAAAAAAAAvAQAAX3JlbHMvLnJlbHNQSwECLQAUAAYA&#10;CAAAACEA/V4aoRYCAADGAwAADgAAAAAAAAAAAAAAAAAuAgAAZHJzL2Uyb0RvYy54bWxQSwECLQAU&#10;AAYACAAAACEAJW5QvuIAAAANAQAADwAAAAAAAAAAAAAAAABwBAAAZHJzL2Rvd25yZXYueG1sUEsF&#10;BgAAAAAEAAQA8wAAAH8FAAAAAA==&#10;">
                <v:stroke endarrow="block"/>
              </v:shape>
            </w:pict>
          </mc:Fallback>
        </mc:AlternateContent>
      </w:r>
      <w:r w:rsidR="00D42714">
        <w:rPr>
          <w:noProof/>
          <w:lang w:val="ru-RU" w:eastAsia="ru-RU"/>
        </w:rPr>
        <mc:AlternateContent>
          <mc:Choice Requires="wps">
            <w:drawing>
              <wp:anchor distT="4294967295" distB="4294967295" distL="114300" distR="114300" simplePos="0" relativeHeight="251769856" behindDoc="0" locked="0" layoutInCell="1" allowOverlap="1" wp14:anchorId="4BB23B4C" wp14:editId="32338317">
                <wp:simplePos x="0" y="0"/>
                <wp:positionH relativeFrom="column">
                  <wp:posOffset>1090930</wp:posOffset>
                </wp:positionH>
                <wp:positionV relativeFrom="paragraph">
                  <wp:posOffset>8766174</wp:posOffset>
                </wp:positionV>
                <wp:extent cx="514350" cy="0"/>
                <wp:effectExtent l="0" t="0" r="0" b="0"/>
                <wp:wrapNone/>
                <wp:docPr id="436" name="Прямая со стрелкой 43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514350" cy="0"/>
                        </a:xfrm>
                        <a:prstGeom prst="straightConnector1">
                          <a:avLst/>
                        </a:prstGeom>
                        <a:noFill/>
                        <a:ln w="9525">
                          <a:solidFill>
                            <a:srgbClr val="000000"/>
                          </a:solidFill>
                          <a:round/>
                          <a:headEnd/>
                          <a:tailEnd/>
                        </a:ln>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33947F72" id="Прямая со стрелкой 436" o:spid="_x0000_s1026" type="#_x0000_t32" style="position:absolute;margin-left:85.9pt;margin-top:690.25pt;width:40.5pt;height:0;flip:x;z-index:251769856;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firA/wEAAKIDAAAOAAAAZHJzL2Uyb0RvYy54bWysU8Fy0zAQvTPDP2h0J07SpgOeOD2kFA4F&#10;MtP2AxRJtjXIWo2kxMmt8AP9BH6BCweg02+w/4iVkqYFbgw+7Gi1+552366np5tGk7V0XoEp6Ggw&#10;pEQaDkKZqqDXV+cvXlLiAzOCaTCyoFvp6ens+bNpa3M5hhq0kI4gifF5awtah2DzLPO8lg3zA7DS&#10;YLAE17CArqsy4ViL7I3OxsPhSdaCE9YBl97j7dkuSGeJvywlDx/K0stAdEGxtpCsS3YZbTabsrxy&#10;zNaK78tg/1BFw5TBRw9UZywwsnLqL6pGcQceyjDg0GRQlorL1AN2Mxr+0c1lzaxMvaA43h5k8v+P&#10;lr9fLxxRoqDHRyeUGNbgkLov/U1/2911X/tb0n/q7tH0n/ub7lv3s/vR3XffScxG7Vrrc6SYm4WL&#10;3fONubQXwD96YmBeM1PJ1MPV1iLtKCKy3yDR8RYrWLbvQGAOWwVIQm5K15BSK/s2AiM5ikU2aXLb&#10;w+TkJhCOl5PR8dEE58sfQhnLI0PEWefDGwkNiYeC+uCYquowB2NwPcDt2Nn6wodY3yMggg2cK63T&#10;lmhD2oK+mownqRwPWokYjGneVcu5dmTN4p6lLzWLkadpDlZGJLJaMvF6fw5M6d0ZH9dmr1GUZSfw&#10;EsR24R60w0VIVe6XNm7aUz+hH3+t2S8AAAD//wMAUEsDBBQABgAIAAAAIQCKokkH3gAAAA0BAAAP&#10;AAAAZHJzL2Rvd25yZXYueG1sTI9BT8MwDIXvSPsPkSdxY+kK26rSdJqQQBxQpQ24Z41pyxqnNFnb&#10;/XvMAcHN7/np+XO2nWwrBux940jBchGBQCqdaahS8Pb6eJOA8EGT0a0jVHBBD9t8dpXp1LiR9jgc&#10;QiW4hHyqFdQhdKmUvqzRar9wHRLvPlxvdWDZV9L0euRy28o4itbS6ob4Qq07fKixPB3OVsEXbS7v&#10;d3JIPosirJ+eXyrCYlTqej7t7kEEnMJfGH7wGR1yZjq6MxkvWtabJaMHHm6TaAWCI/EqZuv4a8k8&#10;k/+/yL8BAAD//wMAUEsBAi0AFAAGAAgAAAAhALaDOJL+AAAA4QEAABMAAAAAAAAAAAAAAAAAAAAA&#10;AFtDb250ZW50X1R5cGVzXS54bWxQSwECLQAUAAYACAAAACEAOP0h/9YAAACUAQAACwAAAAAAAAAA&#10;AAAAAAAvAQAAX3JlbHMvLnJlbHNQSwECLQAUAAYACAAAACEA+34qwP8BAACiAwAADgAAAAAAAAAA&#10;AAAAAAAuAgAAZHJzL2Uyb0RvYy54bWxQSwECLQAUAAYACAAAACEAiqJJB94AAAANAQAADwAAAAAA&#10;AAAAAAAAAABZBAAAZHJzL2Rvd25yZXYueG1sUEsFBgAAAAAEAAQA8wAAAGQFAAAAAA==&#10;"/>
            </w:pict>
          </mc:Fallback>
        </mc:AlternateContent>
      </w:r>
      <w:r w:rsidR="00D42714">
        <w:rPr>
          <w:noProof/>
          <w:lang w:val="ru-RU" w:eastAsia="ru-RU"/>
        </w:rPr>
        <mc:AlternateContent>
          <mc:Choice Requires="wps">
            <w:drawing>
              <wp:anchor distT="0" distB="0" distL="114299" distR="114299" simplePos="0" relativeHeight="251770880" behindDoc="0" locked="0" layoutInCell="1" allowOverlap="1" wp14:anchorId="32F6240B" wp14:editId="15F208A3">
                <wp:simplePos x="0" y="0"/>
                <wp:positionH relativeFrom="column">
                  <wp:posOffset>1081404</wp:posOffset>
                </wp:positionH>
                <wp:positionV relativeFrom="paragraph">
                  <wp:posOffset>8329295</wp:posOffset>
                </wp:positionV>
                <wp:extent cx="0" cy="450850"/>
                <wp:effectExtent l="76200" t="38100" r="38100" b="6350"/>
                <wp:wrapNone/>
                <wp:docPr id="435" name="Прямая со стрелкой 43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0" cy="450850"/>
                        </a:xfrm>
                        <a:prstGeom prst="straightConnector1">
                          <a:avLst/>
                        </a:prstGeom>
                        <a:noFill/>
                        <a:ln w="9525">
                          <a:solidFill>
                            <a:srgbClr val="000000"/>
                          </a:solidFill>
                          <a:round/>
                          <a:headEnd/>
                          <a:tailEnd type="triangle" w="med" len="med"/>
                        </a:ln>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01F6B144" id="Прямая со стрелкой 435" o:spid="_x0000_s1026" type="#_x0000_t32" style="position:absolute;margin-left:85.15pt;margin-top:655.85pt;width:0;height:35.5pt;flip:y;z-index:251770880;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obg3EgIAAMQDAAAOAAAAZHJzL2Uyb0RvYy54bWysU81uEzEQviPxDpbvZJPQoLLKpoeUcikQ&#10;qYW7Y3t3Lbwey3ayya3wAn0EXqEXDvyoz7D7Roy9UVrghtjDaOyZ+Xa+b8bzs12jyVY6r8AUdDIa&#10;UyINB6FMVdD31xfPTinxgRnBNBhZ0L309Gzx9Mm8tbmcQg1aSEcQxPi8tQWtQ7B5lnley4b5EVhp&#10;MFiCa1jAo6sy4ViL6I3OpuPxi6wFJ6wDLr3H2/MhSBcJvywlD+/K0stAdEGxt5CsS3YdbbaYs7xy&#10;zNaKH9pg/9BFw5TBnx6hzllgZOPUX1CN4g48lGHEocmgLBWXiQOymYz/YHNVMysTFxTH26NM/v/B&#10;8rfblSNKFPTk+YwSwxocUvelv+lvu5/dXX9L+k/dPZr+c3/Tfe1+dN+7++4bidmoXWt9jhBLs3KR&#10;Pd+ZK3sJ/KMnBpY1M5VMHK73FmEnsSL7rSQevMUO1u0bEJjDNgGSkLvSNaTUyn6IhREcxSK7NLn9&#10;cXJyFwgfLjnenszGp7M01IzlESHWWefDawkNiU5BfXBMVXVYgjG4HuAGdLa99CH291AQiw1cKK3T&#10;lmhD2oK+nE1nqR0PWokYjGneVeuldmTL4p6lL5HFyOM0BxsjElgtmXh18ANTGn0SkkrBKdRNSxr/&#10;1khBiZb4tKI3tKfNQcUo3DCCNYj9ysVwFBRXJfE4rHXcxcfnlPXw+Ba/AAAA//8DAFBLAwQUAAYA&#10;CAAAACEABPWWpd8AAAANAQAADwAAAGRycy9kb3ducmV2LnhtbEyPQU+DQBCF7yb+h82YeDF2gUYh&#10;yNKY1urJNGK9b2EEUnaWsNsW/r2DF73Ne/Py5ptsNZpOnHFwrSUF4SIAgVTaqqVawf5ze5+AcF5T&#10;pTtLqGBCB6v8+irTaWUv9IHnwteCS8ilWkHjfZ9K6coGjXYL2yPx7tsORnuWQy2rQV+43HQyCoJH&#10;aXRLfKHRPa4bLI/FySjYFLuH7dfdfoym8u29eE2OO5pelLq9GZ+fQHgc/V8YZnxGh5yZDvZElRMd&#10;6zhYcpSHZRjGIObIr3WYrSSKQeaZ/P9F/gMAAP//AwBQSwECLQAUAAYACAAAACEAtoM4kv4AAADh&#10;AQAAEwAAAAAAAAAAAAAAAAAAAAAAW0NvbnRlbnRfVHlwZXNdLnhtbFBLAQItABQABgAIAAAAIQA4&#10;/SH/1gAAAJQBAAALAAAAAAAAAAAAAAAAAC8BAABfcmVscy8ucmVsc1BLAQItABQABgAIAAAAIQAm&#10;obg3EgIAAMQDAAAOAAAAAAAAAAAAAAAAAC4CAABkcnMvZTJvRG9jLnhtbFBLAQItABQABgAIAAAA&#10;IQAE9Zal3wAAAA0BAAAPAAAAAAAAAAAAAAAAAGwEAABkcnMvZG93bnJldi54bWxQSwUGAAAAAAQA&#10;BADzAAAAeAUAAAAA&#10;">
                <v:stroke endarrow="block"/>
              </v:shape>
            </w:pict>
          </mc:Fallback>
        </mc:AlternateContent>
      </w:r>
      <w:r w:rsidR="00D42714">
        <w:rPr>
          <w:noProof/>
          <w:lang w:val="ru-RU" w:eastAsia="ru-RU"/>
        </w:rPr>
        <mc:AlternateContent>
          <mc:Choice Requires="wps">
            <w:drawing>
              <wp:anchor distT="0" distB="0" distL="114300" distR="114300" simplePos="0" relativeHeight="251771904" behindDoc="0" locked="0" layoutInCell="1" allowOverlap="1" wp14:anchorId="4A9DE7E7" wp14:editId="0B72642C">
                <wp:simplePos x="0" y="0"/>
                <wp:positionH relativeFrom="column">
                  <wp:posOffset>309880</wp:posOffset>
                </wp:positionH>
                <wp:positionV relativeFrom="paragraph">
                  <wp:posOffset>6100445</wp:posOffset>
                </wp:positionV>
                <wp:extent cx="971550" cy="295275"/>
                <wp:effectExtent l="0" t="0" r="0" b="9525"/>
                <wp:wrapNone/>
                <wp:docPr id="434" name="Блок-схема: процесс 43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71550" cy="295275"/>
                        </a:xfrm>
                        <a:prstGeom prst="flowChartProcess">
                          <a:avLst/>
                        </a:prstGeom>
                        <a:solidFill>
                          <a:srgbClr val="FFFFFF"/>
                        </a:solidFill>
                        <a:ln w="9525">
                          <a:solidFill>
                            <a:srgbClr val="000000"/>
                          </a:solidFill>
                          <a:miter lim="800000"/>
                          <a:headEnd/>
                          <a:tailEnd/>
                        </a:ln>
                      </wps:spPr>
                      <wps:txbx>
                        <w:txbxContent>
                          <w:p w14:paraId="2C6976CA" w14:textId="77777777" w:rsidR="00C01CFE" w:rsidRDefault="00C01CFE" w:rsidP="00AD1C73">
                            <w:pPr>
                              <w:jc w:val="center"/>
                            </w:pPr>
                            <w:r>
                              <w:t>Згущувач</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A9DE7E7" id="Блок-схема: процесс 434" o:spid="_x0000_s1050" type="#_x0000_t109" style="position:absolute;left:0;text-align:left;margin-left:24.4pt;margin-top:480.35pt;width:76.5pt;height:23.25pt;z-index:2517719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Q/g9XQIAAHgEAAAOAAAAZHJzL2Uyb0RvYy54bWysVMFuEzEQvSPxD5bv7SZLlrarbKoqpQip&#10;QKXCBzheb9bC6zG2k0050UO58ydcegFUfmHzR4y9aUiBE2IPlsdjv5l5b2bHx6tGkaWwToIu6HB/&#10;QInQHEqp5wV9++Zs75AS55kumQItCnolHD2ePH40bk0uUqhBlcISBNEub01Ba+9NniSO16Jhbh+M&#10;0OiswDbMo2nnSWlZi+iNStLB4GnSgi2NBS6cw9PT3kknEb+qBPevq8oJT1RBMTcfVxvXWViTyZjl&#10;c8tMLfkmDfYPWTRMagy6hTplnpGFlX9ANZJbcFD5fQ5NAlUluYg1YDXDwW/VXNbMiFgLkuPMlib3&#10;/2D5q+WFJbIs6OjJiBLNGhSp+9x96+66r3vr6/VNd9t9777kpPux/tjdrT91t3h6TcJ1JK81LkeM&#10;S3NhQ/nOnAN/54iGac30XJxYC20tWIkpD8P95MGDYDh8SmbtSygxMlt4iDyuKtsEQGSIrKJcV1u5&#10;xMoTjodHB8MsQ1E5utKjLD3IYgSW3z821vnnAhoSNgWtFLSYlvUXfb/EQGx57nxIjOX312MhoGR5&#10;JpWKhp3PpsqSJcMuOovfJpLbvaY0aTGrLM0i8gOf24UYxO9vEI30OA5KNgU93F5ieWDwmS5js3om&#10;Vb/HlJXeUBpY7NXwq9kqCppuBZpBeYUkW+jbH8cVNzXYD5S02PoFde8XzApK1AuNQh0NR6MwK9EY&#10;ZQcpGnbXM9v1MM0RqqCekn479f18LYyV8xojDSMdGk5Q3EpGsoPwfVab/LG9owabUQzzs2vHW79+&#10;GJOfAAAA//8DAFBLAwQUAAYACAAAACEA+FclOeEAAAALAQAADwAAAGRycy9kb3ducmV2LnhtbEyP&#10;PU/DMBCGdyT+g3VILBW1E/oR0jgVQgqiQwcCC5sTu0lEfI5iNw3/nmMq4909eu95s/1sezaZ0XcO&#10;JURLAcxg7XSHjYTPj+IhAeaDQq16h0bCj/Gwz29vMpVqd8F3M5WhYRSCPlUS2hCGlHNft8Yqv3SD&#10;Qbqd3GhVoHFsuB7VhcJtz2MhNtyqDulDqwbz0pr6uzxbCXGyKF/xWLytqoMu1Dr6mhaPBynv7+bn&#10;HbBg5nCF4U+f1CEnp8qdUXvWS1glZB4kPG3EFhgBsYhoUxEpxDYGnmf8f4f8FwAA//8DAFBLAQIt&#10;ABQABgAIAAAAIQC2gziS/gAAAOEBAAATAAAAAAAAAAAAAAAAAAAAAABbQ29udGVudF9UeXBlc10u&#10;eG1sUEsBAi0AFAAGAAgAAAAhADj9If/WAAAAlAEAAAsAAAAAAAAAAAAAAAAALwEAAF9yZWxzLy5y&#10;ZWxzUEsBAi0AFAAGAAgAAAAhAMhD+D1dAgAAeAQAAA4AAAAAAAAAAAAAAAAALgIAAGRycy9lMm9E&#10;b2MueG1sUEsBAi0AFAAGAAgAAAAhAPhXJTnhAAAACwEAAA8AAAAAAAAAAAAAAAAAtwQAAGRycy9k&#10;b3ducmV2LnhtbFBLBQYAAAAABAAEAPMAAADFBQAAAAA=&#10;">
                <v:textbox>
                  <w:txbxContent>
                    <w:p w14:paraId="2C6976CA" w14:textId="77777777" w:rsidR="00C01CFE" w:rsidRDefault="00C01CFE" w:rsidP="00AD1C73">
                      <w:pPr>
                        <w:jc w:val="center"/>
                      </w:pPr>
                      <w:r>
                        <w:t>Згущувач</w:t>
                      </w:r>
                    </w:p>
                  </w:txbxContent>
                </v:textbox>
              </v:shape>
            </w:pict>
          </mc:Fallback>
        </mc:AlternateContent>
      </w:r>
      <w:r w:rsidR="00D42714">
        <w:rPr>
          <w:noProof/>
          <w:lang w:val="ru-RU" w:eastAsia="ru-RU"/>
        </w:rPr>
        <mc:AlternateContent>
          <mc:Choice Requires="wps">
            <w:drawing>
              <wp:anchor distT="0" distB="0" distL="114300" distR="114300" simplePos="0" relativeHeight="251772928" behindDoc="0" locked="0" layoutInCell="1" allowOverlap="1" wp14:anchorId="56C07CC2" wp14:editId="048EE6B0">
                <wp:simplePos x="0" y="0"/>
                <wp:positionH relativeFrom="column">
                  <wp:posOffset>433705</wp:posOffset>
                </wp:positionH>
                <wp:positionV relativeFrom="paragraph">
                  <wp:posOffset>6776720</wp:posOffset>
                </wp:positionV>
                <wp:extent cx="733425" cy="438150"/>
                <wp:effectExtent l="0" t="0" r="9525" b="0"/>
                <wp:wrapNone/>
                <wp:docPr id="433" name="Блок-схема: процесс 43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33425" cy="438150"/>
                        </a:xfrm>
                        <a:prstGeom prst="flowChartProcess">
                          <a:avLst/>
                        </a:prstGeom>
                        <a:solidFill>
                          <a:srgbClr val="FFFFFF"/>
                        </a:solidFill>
                        <a:ln w="9525">
                          <a:solidFill>
                            <a:srgbClr val="000000"/>
                          </a:solidFill>
                          <a:miter lim="800000"/>
                          <a:headEnd/>
                          <a:tailEnd/>
                        </a:ln>
                      </wps:spPr>
                      <wps:txbx>
                        <w:txbxContent>
                          <w:p w14:paraId="2145F36C" w14:textId="77777777" w:rsidR="00C01CFE" w:rsidRDefault="00C01CFE" w:rsidP="00AD1C73">
                            <w:pPr>
                              <w:ind w:left="-112" w:right="-153"/>
                              <w:jc w:val="center"/>
                            </w:pPr>
                            <w:r>
                              <w:t>Гауч - мішалка</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6C07CC2" id="Блок-схема: процесс 433" o:spid="_x0000_s1051" type="#_x0000_t109" style="position:absolute;left:0;text-align:left;margin-left:34.15pt;margin-top:533.6pt;width:57.75pt;height:34.5pt;z-index:2517729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rDjFXAIAAHgEAAAOAAAAZHJzL2Uyb0RvYy54bWysVM1u1DAQviPxDpbvbfaXbqNmq6plEVKB&#10;SoUH8DrOxsLxGNu7yXKiB7jzJlx6AVReIftGjJ3tsvyIAyIHy+MZf575vpmcnDaVIithnQSd0f5h&#10;jxKhOeRSLzL66uXsYEKJ80znTIEWGV0LR0+nDx+c1CYVAyhB5cISBNEurU1GS+9NmiSOl6Ji7hCM&#10;0OgswFbMo2kXSW5ZjeiVSga93qOkBpsbC1w4h6cXnZNOI35RCO5fFIUTnqiMYm4+rjau87Am0xOW&#10;LiwzpeTbNNg/ZFExqfHRHdQF84wsrfwNqpLcgoPCH3KoEigKyUWsAavp936p5rpkRsRakBxndjS5&#10;/wfLn6+uLJF5RkfDISWaVShS+7H90t61nw82N5v37W37tf2Ukvbb5l17t/nQ3uLpDQnhSF5tXIoY&#10;1+bKhvKduQT+2hEN5yXTC3FmLdSlYDmm3A/xyU8XguHwKpnXzyDHl9nSQ+SxKWwVAJEh0kS51ju5&#10;ROMJx8Oj4XA0GFPC0TUaTvrjKGfC0vvLxjr/REBFwiajhYIa07L+quuX+BBbXTofEmPpfXgsBJTM&#10;Z1KpaNjF/FxZsmLYRbP4xVqw3v0wpUmd0eMx5vR3iF78/gRRSY/joGSV0ckuiKWBwcc6j83qmVTd&#10;HlNWektpYLFTwzfzJgqKaWwFmkO+RpItdO2P44qbEuxbSmps/Yy6N0tmBSXqqUahjvujUZiVaIzG&#10;RwM07L5nvu9hmiNURj0l3fbcd/O1NFYuSnypH+nQcIbiFjKSHYTvstrmj+0dNdiOYpiffTtG/fhh&#10;TL8DAAD//wMAUEsDBBQABgAIAAAAIQBTBZFo4QAAAAwBAAAPAAAAZHJzL2Rvd25yZXYueG1sTI9P&#10;T4QwEMXvJn6HZky8bNzyR5EgZWNMMO7Bg+jF20ArEOl0Q7ssfntnT3qbmffy5vfK3WonsZjZj44U&#10;xNsIhKHO6ZF6BR/v9U0OwgckjZMjo+DHeNhVlxclFtqd6M0sTegFh5AvUMEQwqGQ0neDsei37mCI&#10;tS83Wwy8zr3UM5443E4yiaJMWhyJPwx4ME+D6b6bo1WQ5JvmmV7rl9t2r2u8iz+XTbpX6vpqfXwA&#10;Ecwa/sxwxmd0qJipdUfSXkwKsjxlJ9+j7D4BcXbkKZdpeYjTLAFZlfJ/ieoXAAD//wMAUEsBAi0A&#10;FAAGAAgAAAAhALaDOJL+AAAA4QEAABMAAAAAAAAAAAAAAAAAAAAAAFtDb250ZW50X1R5cGVzXS54&#10;bWxQSwECLQAUAAYACAAAACEAOP0h/9YAAACUAQAACwAAAAAAAAAAAAAAAAAvAQAAX3JlbHMvLnJl&#10;bHNQSwECLQAUAAYACAAAACEAMKw4xVwCAAB4BAAADgAAAAAAAAAAAAAAAAAuAgAAZHJzL2Uyb0Rv&#10;Yy54bWxQSwECLQAUAAYACAAAACEAUwWRaOEAAAAMAQAADwAAAAAAAAAAAAAAAAC2BAAAZHJzL2Rv&#10;d25yZXYueG1sUEsFBgAAAAAEAAQA8wAAAMQFAAAAAA==&#10;">
                <v:textbox>
                  <w:txbxContent>
                    <w:p w14:paraId="2145F36C" w14:textId="77777777" w:rsidR="00C01CFE" w:rsidRDefault="00C01CFE" w:rsidP="00AD1C73">
                      <w:pPr>
                        <w:ind w:left="-112" w:right="-153"/>
                        <w:jc w:val="center"/>
                      </w:pPr>
                      <w:r>
                        <w:t>Гауч - мішалка</w:t>
                      </w:r>
                    </w:p>
                  </w:txbxContent>
                </v:textbox>
              </v:shape>
            </w:pict>
          </mc:Fallback>
        </mc:AlternateContent>
      </w:r>
      <w:r w:rsidR="00D42714">
        <w:rPr>
          <w:noProof/>
          <w:lang w:val="ru-RU" w:eastAsia="ru-RU"/>
        </w:rPr>
        <mc:AlternateContent>
          <mc:Choice Requires="wps">
            <w:drawing>
              <wp:anchor distT="4294967295" distB="4294967295" distL="114300" distR="114300" simplePos="0" relativeHeight="251773952" behindDoc="0" locked="0" layoutInCell="1" allowOverlap="1" wp14:anchorId="72F581DB" wp14:editId="656081B1">
                <wp:simplePos x="0" y="0"/>
                <wp:positionH relativeFrom="column">
                  <wp:posOffset>1024255</wp:posOffset>
                </wp:positionH>
                <wp:positionV relativeFrom="paragraph">
                  <wp:posOffset>7679689</wp:posOffset>
                </wp:positionV>
                <wp:extent cx="571500" cy="0"/>
                <wp:effectExtent l="0" t="0" r="0" b="0"/>
                <wp:wrapNone/>
                <wp:docPr id="432" name="Прямая со стрелкой 43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571500" cy="0"/>
                        </a:xfrm>
                        <a:prstGeom prst="straightConnector1">
                          <a:avLst/>
                        </a:prstGeom>
                        <a:noFill/>
                        <a:ln w="9525">
                          <a:solidFill>
                            <a:srgbClr val="000000"/>
                          </a:solidFill>
                          <a:round/>
                          <a:headEnd/>
                          <a:tailEnd/>
                        </a:ln>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6DD6F075" id="Прямая со стрелкой 432" o:spid="_x0000_s1026" type="#_x0000_t32" style="position:absolute;margin-left:80.65pt;margin-top:604.7pt;width:45pt;height:0;flip:x;z-index:251773952;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bWUU/wEAAKIDAAAOAAAAZHJzL2Uyb0RvYy54bWysU0uS0zAQ3VPFHVTaEzuB8HHFmUWGgcUA&#10;qZrhAIok2ypktUpS4mQ3cIE5Aldgw4JPzRnsG9FSMpkBdhRedKnV/Z66X7dnJ9tWk410XoEp6XiU&#10;UyINB6FMXdL3l2ePnlPiAzOCaTCypDvp6cn84YNZZws5gQa0kI4gifFFZ0vahGCLLPO8kS3zI7DS&#10;YLAC17KArqsz4ViH7K3OJnn+NOvACeuAS+/x9nQfpPPEX1WSh3dV5WUguqRYW0jWJbuKNpvPWFE7&#10;ZhvFD2Wwf6iiZcrgo0eqUxYYWTv1F1WruAMPVRhxaDOoKsVl6gG7Ged/dHPRMCtTLyiOt0eZ/P+j&#10;5W83S0eUKOmTxxNKDGtxSP3n4Wq47n/2X4ZrMnzsb9AMn4ar/mv/o//e3/TfSMxG7TrrC6RYmKWL&#10;3fOtubDnwD94YmDRMFPL1MPlziLtOCKy3yDR8RYrWHVvQGAOWwdIQm4r15JKK/s6AiM5ikW2aXK7&#10;4+TkNhCOl9Nn42mO8+W3oYwVkSHirPPhlYSWxENJfXBM1U1YgDG4HuD27Gxz7kOs7w4QwQbOlNZp&#10;S7QhXUlfTCfTVI4HrUQMxjTv6tVCO7Jhcc/Sl5rFyP00B2sjElkjmXh5OAem9P6Mj2tz0CjKshd4&#10;BWK3dLfa4SKkKg9LGzftvp/Qd7/W/BcAAAD//wMAUEsDBBQABgAIAAAAIQDs1Rvp3gAAAA0BAAAP&#10;AAAAZHJzL2Rvd25yZXYueG1sTI9BT8MwDIXvSPsPkZG4sXRllNE1nRASiAOqxIB71nhtWeOUJmu7&#10;f493QHDze356/pxtJtuKAXvfOFKwmEcgkEpnGqoUfLw/Xa9A+KDJ6NYRKjihh00+u8h0atxIbzhs&#10;QyW4hHyqFdQhdKmUvqzRaj93HRLv9q63OrDsK2l6PXK5bWUcRYm0uiG+UOsOH2ssD9ujVfBNd6fP&#10;pRxWX0URkueX14qwGJW6upwe1iACTuEvDGd8RoecmXbuSMaLlnWyuOEoD3F0vwTBkfj2bO1+LZln&#10;8v8X+Q8AAAD//wMAUEsBAi0AFAAGAAgAAAAhALaDOJL+AAAA4QEAABMAAAAAAAAAAAAAAAAAAAAA&#10;AFtDb250ZW50X1R5cGVzXS54bWxQSwECLQAUAAYACAAAACEAOP0h/9YAAACUAQAACwAAAAAAAAAA&#10;AAAAAAAvAQAAX3JlbHMvLnJlbHNQSwECLQAUAAYACAAAACEAfW1lFP8BAACiAwAADgAAAAAAAAAA&#10;AAAAAAAuAgAAZHJzL2Uyb0RvYy54bWxQSwECLQAUAAYACAAAACEA7NUb6d4AAAANAQAADwAAAAAA&#10;AAAAAAAAAABZBAAAZHJzL2Rvd25yZXYueG1sUEsFBgAAAAAEAAQA8wAAAGQFAAAAAA==&#10;"/>
            </w:pict>
          </mc:Fallback>
        </mc:AlternateContent>
      </w:r>
      <w:r w:rsidR="00D42714">
        <w:rPr>
          <w:noProof/>
          <w:lang w:val="ru-RU" w:eastAsia="ru-RU"/>
        </w:rPr>
        <mc:AlternateContent>
          <mc:Choice Requires="wps">
            <w:drawing>
              <wp:anchor distT="0" distB="0" distL="114299" distR="114299" simplePos="0" relativeHeight="251774976" behindDoc="0" locked="0" layoutInCell="1" allowOverlap="1" wp14:anchorId="42F5B7B4" wp14:editId="1D0AA31C">
                <wp:simplePos x="0" y="0"/>
                <wp:positionH relativeFrom="column">
                  <wp:posOffset>1024254</wp:posOffset>
                </wp:positionH>
                <wp:positionV relativeFrom="paragraph">
                  <wp:posOffset>7214870</wp:posOffset>
                </wp:positionV>
                <wp:extent cx="0" cy="464820"/>
                <wp:effectExtent l="76200" t="38100" r="38100" b="0"/>
                <wp:wrapNone/>
                <wp:docPr id="431" name="Прямая со стрелкой 43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0" cy="464820"/>
                        </a:xfrm>
                        <a:prstGeom prst="straightConnector1">
                          <a:avLst/>
                        </a:prstGeom>
                        <a:noFill/>
                        <a:ln w="9525">
                          <a:solidFill>
                            <a:srgbClr val="000000"/>
                          </a:solidFill>
                          <a:round/>
                          <a:headEnd/>
                          <a:tailEnd type="triangle" w="med" len="med"/>
                        </a:ln>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321FAAD4" id="Прямая со стрелкой 431" o:spid="_x0000_s1026" type="#_x0000_t32" style="position:absolute;margin-left:80.65pt;margin-top:568.1pt;width:0;height:36.6pt;flip:y;z-index:251774976;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IBwzEQIAAMQDAAAOAAAAZHJzL2Uyb0RvYy54bWysU81uEzEQviPxDpbvZJOQVmWVTQ8p5VIg&#10;Ugt3x/buWng9lu1kk1vhBfoIvEIvHKBVn2H3jRg7aaBwQ/gwGs/P55lvxtPTTaPJWjqvwBR0NBhS&#10;Ig0HoUxV0A9X5y9OKPGBGcE0GFnQrfT0dPb82bS1uRxDDVpIRxDE+Ly1Ba1DsHmWeV7LhvkBWGnQ&#10;WYJrWMCrqzLhWIvojc7Gw+Fx1oIT1gGX3qP1bOeks4RflpKH92XpZSC6oFhbSNIluYwym01ZXjlm&#10;a8X3ZbB/qKJhyuCjB6gzFhhZOfUXVKO4Aw9lGHBoMihLxWXqAbsZDf/o5rJmVqZekBxvDzT5/wfL&#10;360XjihR0MnLESWGNTik7mt/3d90991tf0P6z90Div5Lf9196+66H91D953EaOSutT5HiLlZuNg9&#10;35hLewH8kycG5jUzlUw9XG0twqaM7ElKvHiLFSzbtyAwhq0CJCI3pWtIqZX9GBMjOJJFNmly28Pk&#10;5CYQvjNytE6OJyfjNNSM5REh5lnnwxsJDYlKQX1wTFV1mIMxuB7gduhsfeEDdoSJjwkx2cC50jpt&#10;iTakLeiro/FRKseDViI6Y5h31XKuHVmzuGfpRHoQ7EmYg5URCayWTLze64EpjToJiaXgFPKmJY2v&#10;NVJQoiV+rajtELVB4EfidiNYgtguXHRHO65Kenq/1nEXf7+nqF+fb/YTAAD//wMAUEsDBBQABgAI&#10;AAAAIQAjidZV4AAAAA0BAAAPAAAAZHJzL2Rvd25yZXYueG1sTI9BT8MwDIXvSPyHyEhcEEvbQTVK&#10;0wkBYyc0UcY9a0xbrXGqJtvaf4/HBW7v2U/Pn/PlaDtxxMG3jhTEswgEUuVMS7WC7efqdgHCB01G&#10;d45QwYQelsXlRa4z4070gccy1IJLyGdaQRNCn0npqwat9jPXI/Hu2w1WB7ZDLc2gT1xuO5lEUSqt&#10;bokvNLrH5warfXmwCl7Kzf3q62Y7JlO1fi/fFvsNTa9KXV+NT48gAo7hLwxnfEaHgpl27kDGi459&#10;Gs85yiKepwmIc+R3tGORRA93IItc/v+i+AEAAP//AwBQSwECLQAUAAYACAAAACEAtoM4kv4AAADh&#10;AQAAEwAAAAAAAAAAAAAAAAAAAAAAW0NvbnRlbnRfVHlwZXNdLnhtbFBLAQItABQABgAIAAAAIQA4&#10;/SH/1gAAAJQBAAALAAAAAAAAAAAAAAAAAC8BAABfcmVscy8ucmVsc1BLAQItABQABgAIAAAAIQDu&#10;IBwzEQIAAMQDAAAOAAAAAAAAAAAAAAAAAC4CAABkcnMvZTJvRG9jLnhtbFBLAQItABQABgAIAAAA&#10;IQAjidZV4AAAAA0BAAAPAAAAAAAAAAAAAAAAAGsEAABkcnMvZG93bnJldi54bWxQSwUGAAAAAAQA&#10;BADzAAAAeAUAAAAA&#10;">
                <v:stroke endarrow="block"/>
              </v:shape>
            </w:pict>
          </mc:Fallback>
        </mc:AlternateContent>
      </w:r>
      <w:r w:rsidR="00D42714">
        <w:rPr>
          <w:noProof/>
          <w:lang w:val="ru-RU" w:eastAsia="ru-RU"/>
        </w:rPr>
        <mc:AlternateContent>
          <mc:Choice Requires="wps">
            <w:drawing>
              <wp:anchor distT="0" distB="0" distL="114300" distR="114300" simplePos="0" relativeHeight="251776000" behindDoc="0" locked="0" layoutInCell="1" allowOverlap="1" wp14:anchorId="5B4483CD" wp14:editId="48693A90">
                <wp:simplePos x="0" y="0"/>
                <wp:positionH relativeFrom="column">
                  <wp:posOffset>767080</wp:posOffset>
                </wp:positionH>
                <wp:positionV relativeFrom="paragraph">
                  <wp:posOffset>7781925</wp:posOffset>
                </wp:positionV>
                <wp:extent cx="635" cy="114935"/>
                <wp:effectExtent l="76200" t="0" r="56515" b="37465"/>
                <wp:wrapNone/>
                <wp:docPr id="430" name="Прямая со стрелкой 43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635" cy="114935"/>
                        </a:xfrm>
                        <a:prstGeom prst="straightConnector1">
                          <a:avLst/>
                        </a:prstGeom>
                        <a:noFill/>
                        <a:ln w="9525">
                          <a:solidFill>
                            <a:srgbClr val="000000"/>
                          </a:solidFill>
                          <a:round/>
                          <a:headEnd/>
                          <a:tailEnd type="triangle" w="med" len="med"/>
                        </a:ln>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2E7A3B65" id="Прямая со стрелкой 430" o:spid="_x0000_s1026" type="#_x0000_t32" style="position:absolute;margin-left:60.4pt;margin-top:612.75pt;width:.05pt;height:9.05pt;flip:x;z-index:2517760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hLDCFAIAAMYDAAAOAAAAZHJzL2Uyb0RvYy54bWysU81uEzEQviPxDpbvZJO0qegqmx5SCocC&#10;kdo+gGN7dy28Hst2ssmt8AJ9BF6hFw5A1WfYfSPGTggUbggfRuP5+TzzzXh6tmk0WUvnFZiCjgZD&#10;SqThIJSpCnpzffHiJSU+MCOYBiMLupWens2eP5u2NpdjqEEL6QiCGJ+3tqB1CDbPMs9r2TA/ACsN&#10;OktwDQt4dVUmHGsRvdHZeDg8yVpwwjrg0nu0nu+cdJbwy1Ly8L4svQxEFxRrC0m6JJdRZrMpyyvH&#10;bK34vgz2D1U0TBl89AB1zgIjK6f+gmoUd+ChDAMOTQZlqbhMPWA3o+Ef3VzVzMrUC5Lj7YEm//9g&#10;+bv1whElCnp8hPwY1uCQus/9bX/XPXT3/R3pP3aPKPpP/W33pfvefeseu68kRiN3rfU5QszNwsXu&#10;+cZc2UvgHzwxMK+ZqWTq4XprEXYUM7InKfHiLVawbN+CwBi2CpCI3JSuIaVW9k1MjOBIFtmkyW0P&#10;k5ObQDgaT44mlHC0j0bHp6jHh1geMWKmdT68ltCQqBTUB8dUVYc5GIMLAm6Hz9aXPuwSfybEZAMX&#10;Smu0s1wb0hb0dDKepII8aCWiM/q8q5Zz7ciaxU1LZ1/FkzAHKyMSWC2ZeLXXA1MadRIST8EpZE5L&#10;Gl9rpKBES/xcUduVp82ex0jdbghLENuFi+5IKS5LImC/2HEbf7+nqF/fb/YDAAD//wMAUEsDBBQA&#10;BgAIAAAAIQASz08A4AAAAA0BAAAPAAAAZHJzL2Rvd25yZXYueG1sTI/BTsMwEETvSPyDtUhcELUx&#10;pCohToWA0hOqSNu7Gy9J1HgdxW6b/D3OCW4z2tHsm2w52JadsfeNIwUPMwEMqXSmoUrBbru6XwDz&#10;QZPRrSNUMKKHZX59lenUuAt947kIFYsl5FOtoA6hSzn3ZY1W+5nrkOLtx/VWh2j7ipteX2K5bbkU&#10;Ys6tbih+qHWHbzWWx+JkFbwXm2S1v9sNcizXX8Xn4rih8UOp25vh9QVYwCH8hWHCj+iQR6aDO5Hx&#10;rI1eiogeJiGTBNgUkeIZ2GEST49z4HnG/6/IfwEAAP//AwBQSwECLQAUAAYACAAAACEAtoM4kv4A&#10;AADhAQAAEwAAAAAAAAAAAAAAAAAAAAAAW0NvbnRlbnRfVHlwZXNdLnhtbFBLAQItABQABgAIAAAA&#10;IQA4/SH/1gAAAJQBAAALAAAAAAAAAAAAAAAAAC8BAABfcmVscy8ucmVsc1BLAQItABQABgAIAAAA&#10;IQCwhLDCFAIAAMYDAAAOAAAAAAAAAAAAAAAAAC4CAABkcnMvZTJvRG9jLnhtbFBLAQItABQABgAI&#10;AAAAIQASz08A4AAAAA0BAAAPAAAAAAAAAAAAAAAAAG4EAABkcnMvZG93bnJldi54bWxQSwUGAAAA&#10;AAQABADzAAAAewUAAAAA&#10;">
                <v:stroke endarrow="block"/>
              </v:shape>
            </w:pict>
          </mc:Fallback>
        </mc:AlternateContent>
      </w:r>
      <w:r w:rsidR="00D42714">
        <w:rPr>
          <w:noProof/>
          <w:lang w:val="ru-RU" w:eastAsia="ru-RU"/>
        </w:rPr>
        <mc:AlternateContent>
          <mc:Choice Requires="wps">
            <w:drawing>
              <wp:anchor distT="0" distB="0" distL="114299" distR="114299" simplePos="0" relativeHeight="251777024" behindDoc="0" locked="0" layoutInCell="1" allowOverlap="1" wp14:anchorId="0AEACD02" wp14:editId="31DC0958">
                <wp:simplePos x="0" y="0"/>
                <wp:positionH relativeFrom="column">
                  <wp:posOffset>767714</wp:posOffset>
                </wp:positionH>
                <wp:positionV relativeFrom="paragraph">
                  <wp:posOffset>7214870</wp:posOffset>
                </wp:positionV>
                <wp:extent cx="0" cy="819150"/>
                <wp:effectExtent l="76200" t="38100" r="38100" b="0"/>
                <wp:wrapNone/>
                <wp:docPr id="429" name="Прямая со стрелкой 42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0" cy="819150"/>
                        </a:xfrm>
                        <a:prstGeom prst="straightConnector1">
                          <a:avLst/>
                        </a:prstGeom>
                        <a:noFill/>
                        <a:ln w="9525">
                          <a:solidFill>
                            <a:srgbClr val="000000"/>
                          </a:solidFill>
                          <a:round/>
                          <a:headEnd/>
                          <a:tailEnd type="triangle" w="med" len="med"/>
                        </a:ln>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425E64E0" id="Прямая со стрелкой 429" o:spid="_x0000_s1026" type="#_x0000_t32" style="position:absolute;margin-left:60.45pt;margin-top:568.1pt;width:0;height:64.5pt;flip:y;z-index:251777024;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D5FbEQIAAMQDAAAOAAAAZHJzL2Uyb0RvYy54bWysU82O0zAQviPxDpbvNE1F0TZquocuy2WB&#10;Srtwd20nsXA8lu027W3hBfYReAUuHPjRPkPyRozdqrvADZHDaOyZ+TLfN+P5+a7VZCudV2BKmo/G&#10;lEjDQShTl/TdzeWzM0p8YEYwDUaWdC89PV88fTLvbCEn0IAW0hEEMb7obEmbEGyRZZ43smV+BFYa&#10;DFbgWhbw6OpMONYhequzyXj8IuvACeuAS+/x9uIQpIuEX1WSh7dV5WUguqTYW0jWJbuONlvMWVE7&#10;ZhvFj22wf+iiZcrgT09QFywwsnHqL6hWcQceqjDi0GZQVYrLxAHZ5OM/2Fw3zMrEBcXx9iST/3+w&#10;/M125YgSJX0+mVFiWItD6j8Pt8Nd/7P/MtyR4WN/j2b4NNz2X/sf/ff+vv9GYjZq11lfIMTSrFxk&#10;z3fm2l4B/+CJgWXDTC0Th5u9Rdg8VmS/lcSDt9jBunsNAnPYJkAScle5llRa2fexMIKjWGSXJrc/&#10;TU7uAuGHS463Z/ksn6ahZqyICLHOOh9eSWhJdErqg2OqbsISjMH1AHdAZ9srH2J/DwWx2MCl0jpt&#10;iTakK+lsOpmmdjxoJWIwpnlXr5fakS2Le5a+RBYjj9McbIxIYI1k4uXRD0xp9ElIKgWnUDctafxb&#10;KwUlWuLTit6hPW2OKkbhDiNYg9ivXAxHQXFVEo/jWsddfHxOWQ+Pb/ELAAD//wMAUEsDBBQABgAI&#10;AAAAIQC2dr894AAAAA0BAAAPAAAAZHJzL2Rvd25yZXYueG1sTI9BT8MwDIXvSPyHyEhc0JauaNUo&#10;TScEDE5oohv3rDFttcapmmxr/z0uF7i9Zz89f87Wg23FGXvfOFKwmEcgkEpnGqoU7Heb2QqED5qM&#10;bh2hghE9rPPrq0ynxl3oE89FqASXkE+1gjqELpXSlzVa7eeuQ+Ldt+utDmz7SppeX7jctjKOokRa&#10;3RBfqHWHzzWWx+JkFbwU2+Xm624/xGP5/lG8rY5bGl+Vur0Znh5BBBzCXxgmfEaHnJkO7kTGi5Z9&#10;HD1wlMXiPolBTJHf0WESyTIGmWfy/xf5DwAAAP//AwBQSwECLQAUAAYACAAAACEAtoM4kv4AAADh&#10;AQAAEwAAAAAAAAAAAAAAAAAAAAAAW0NvbnRlbnRfVHlwZXNdLnhtbFBLAQItABQABgAIAAAAIQA4&#10;/SH/1gAAAJQBAAALAAAAAAAAAAAAAAAAAC8BAABfcmVscy8ucmVsc1BLAQItABQABgAIAAAAIQCt&#10;D5FbEQIAAMQDAAAOAAAAAAAAAAAAAAAAAC4CAABkcnMvZTJvRG9jLnhtbFBLAQItABQABgAIAAAA&#10;IQC2dr894AAAAA0BAAAPAAAAAAAAAAAAAAAAAGsEAABkcnMvZG93bnJldi54bWxQSwUGAAAAAAQA&#10;BADzAAAAeAUAAAAA&#10;">
                <v:stroke endarrow="block"/>
              </v:shape>
            </w:pict>
          </mc:Fallback>
        </mc:AlternateContent>
      </w:r>
      <w:r w:rsidR="00D42714">
        <w:rPr>
          <w:noProof/>
          <w:lang w:val="ru-RU" w:eastAsia="ru-RU"/>
        </w:rPr>
        <mc:AlternateContent>
          <mc:Choice Requires="wps">
            <w:drawing>
              <wp:anchor distT="0" distB="0" distL="114300" distR="114300" simplePos="0" relativeHeight="251778048" behindDoc="0" locked="0" layoutInCell="1" allowOverlap="1" wp14:anchorId="2952F5A7" wp14:editId="05E3A788">
                <wp:simplePos x="0" y="0"/>
                <wp:positionH relativeFrom="column">
                  <wp:posOffset>-60960</wp:posOffset>
                </wp:positionH>
                <wp:positionV relativeFrom="paragraph">
                  <wp:posOffset>8201660</wp:posOffset>
                </wp:positionV>
                <wp:extent cx="304165" cy="635"/>
                <wp:effectExtent l="38100" t="76200" r="0" b="75565"/>
                <wp:wrapNone/>
                <wp:docPr id="428" name="Прямая со стрелкой 42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304165" cy="635"/>
                        </a:xfrm>
                        <a:prstGeom prst="straightConnector1">
                          <a:avLst/>
                        </a:prstGeom>
                        <a:noFill/>
                        <a:ln w="9525">
                          <a:solidFill>
                            <a:srgbClr val="000000"/>
                          </a:solidFill>
                          <a:round/>
                          <a:headEnd/>
                          <a:tailEnd type="triangle" w="med" len="med"/>
                        </a:ln>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58F13F61" id="Прямая со стрелкой 428" o:spid="_x0000_s1026" type="#_x0000_t32" style="position:absolute;margin-left:-4.8pt;margin-top:645.8pt;width:23.95pt;height:.05pt;flip:x;z-index:2517780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mJrTFAIAAMYDAAAOAAAAZHJzL2Uyb0RvYy54bWysU8FuEzEQvSPxD5bvZJO0iWCVTQ8phUOB&#10;SG0/wLG9uxZej2U72eRW+IF+Ar/AhQNQ9Rt2/4ixE6UUbog9jMY7M89v3oxnZ9tGk410XoEp6Ggw&#10;pEQaDkKZqqA31xcvXlLiAzOCaTCyoDvp6dn8+bNZa3M5hhq0kI4giPF5awtah2DzLPO8lg3zA7DS&#10;YLAE17CAR1dlwrEW0RudjYfDadaCE9YBl97j3/N9kM4TfllKHj6UpZeB6IIit5CsS3YVbTafsbxy&#10;zNaKH2iwf2DRMGXw0iPUOQuMrJ36C6pR3IGHMgw4NBmUpeIy9YDdjIZ/dHNVMytTLyiOt0eZ/P+D&#10;5e83S0eUKOjpGEdlWIND6r70t/1dd9997e9I/6l7QNN/7m+7b93P7kf30H0nMRu1a63PEWJhli52&#10;z7fmyl4C/+iJgUXNTCVTD9c7i7CjWJE9KYkHb5HBqn0HAnPYOkASclu6hpRa2bexMIKjWGSbJrc7&#10;Tk5uA+H482R4OppOKOEYmp5M0kUsjxix0jof3khoSHQK6oNjqqrDAozBBQG3x2ebSx8iw8eCWGzg&#10;Qmmd9kQb0hb01WQ8SYQ8aCViMKZ5V60W2pENi5uWvgOLJ2kO1kYksFoy8frgB6Y0+iQknYJTqJyW&#10;NN7WSEGJlvi4orenp81BxyjdfggrELuli+EoKS5L6uOw2HEbfz+nrMfnN/8FAAD//wMAUEsDBBQA&#10;BgAIAAAAIQCyMcFV4AAAAAsBAAAPAAAAZHJzL2Rvd25yZXYueG1sTI9BT8MwDIXvSPyHyEhc0Jau&#10;00ZXmk4I2DihiTLuWWPaao1TNdnW/nuMOMDNfu/p+XO2Hmwrztj7xpGC2TQCgVQ601ClYP+xmSQg&#10;fNBkdOsIFYzoYZ1fX2U6Ne5C73guQiW4hHyqFdQhdKmUvqzRaj91HRJ7X663OvDaV9L0+sLltpVx&#10;FC2l1Q3xhVp3+FRjeSxOVsFzsVtsPu/2QzyWr2/FNjnuaHxR6vZmeHwAEXAIf2H4wWd0yJnp4E5k&#10;vGgVTFZLTrIer2Y8cWKezEEcfpV7kHkm//+QfwMAAP//AwBQSwECLQAUAAYACAAAACEAtoM4kv4A&#10;AADhAQAAEwAAAAAAAAAAAAAAAAAAAAAAW0NvbnRlbnRfVHlwZXNdLnhtbFBLAQItABQABgAIAAAA&#10;IQA4/SH/1gAAAJQBAAALAAAAAAAAAAAAAAAAAC8BAABfcmVscy8ucmVsc1BLAQItABQABgAIAAAA&#10;IQDCmJrTFAIAAMYDAAAOAAAAAAAAAAAAAAAAAC4CAABkcnMvZTJvRG9jLnhtbFBLAQItABQABgAI&#10;AAAAIQCyMcFV4AAAAAsBAAAPAAAAAAAAAAAAAAAAAG4EAABkcnMvZG93bnJldi54bWxQSwUGAAAA&#10;AAQABADzAAAAewUAAAAA&#10;">
                <v:stroke endarrow="block"/>
              </v:shape>
            </w:pict>
          </mc:Fallback>
        </mc:AlternateContent>
      </w:r>
      <w:r w:rsidR="00D42714">
        <w:rPr>
          <w:noProof/>
          <w:lang w:val="ru-RU" w:eastAsia="ru-RU"/>
        </w:rPr>
        <mc:AlternateContent>
          <mc:Choice Requires="wps">
            <w:drawing>
              <wp:anchor distT="0" distB="0" distL="114300" distR="114300" simplePos="0" relativeHeight="251779072" behindDoc="0" locked="0" layoutInCell="1" allowOverlap="1" wp14:anchorId="180B0FCC" wp14:editId="4ADCFEF4">
                <wp:simplePos x="0" y="0"/>
                <wp:positionH relativeFrom="column">
                  <wp:posOffset>-23495</wp:posOffset>
                </wp:positionH>
                <wp:positionV relativeFrom="paragraph">
                  <wp:posOffset>647700</wp:posOffset>
                </wp:positionV>
                <wp:extent cx="635" cy="7795895"/>
                <wp:effectExtent l="0" t="0" r="18415" b="0"/>
                <wp:wrapNone/>
                <wp:docPr id="427" name="Прямая со стрелкой 42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635" cy="7795895"/>
                        </a:xfrm>
                        <a:prstGeom prst="straightConnector1">
                          <a:avLst/>
                        </a:prstGeom>
                        <a:noFill/>
                        <a:ln w="9525">
                          <a:solidFill>
                            <a:srgbClr val="000000"/>
                          </a:solidFill>
                          <a:round/>
                          <a:headEnd/>
                          <a:tailEnd/>
                        </a:ln>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24EE2440" id="Прямая со стрелкой 427" o:spid="_x0000_s1026" type="#_x0000_t32" style="position:absolute;margin-left:-1.85pt;margin-top:51pt;width:.05pt;height:613.85pt;flip:y;z-index:2517790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tdlSAgIAAKUDAAAOAAAAZHJzL2Uyb0RvYy54bWysU81y0zAQvjPDO2h0J04CaRpPnB5SyqVA&#10;Zlq4K7Jsa5C1GkmJk1vhBfoIfQUuHPiZPoP9RqwUk1K4Mfiwo5/9vv3203p+tqsV2QrrJOiMjgZD&#10;SoTmkEtdZvTd9cWzU0qcZzpnCrTI6F44erZ4+mTemFSMoQKVC0uQRLu0MRmtvDdpkjheiZq5ARih&#10;8bIAWzOPW1smuWUNstcqGQ+HJ0kDNjcWuHAOT88Pl3QR+YtCcP+2KJzwRGUUtfkYbYzrEJPFnKWl&#10;ZaaSvJfB/kFFzaTGokeqc+YZ2Vj5F1UtuQUHhR9wqBMoCslF7AG7GQ3/6OaqYkbEXtAcZ442uf9H&#10;y99sV5bIPKMvxlNKNKvxkdq77qa7bX+0n7tb0n1s7zF0n7qb9kv7vf3W3rdfSchG7xrjUqRY6pUN&#10;3fOdvjKXwD84omFZMV2K2MP13iDtKCCSR5CwcQYVrJvXkGMO23iIRu4KW5NCSfM+AAM5mkV28eX2&#10;x5cTO084Hp48n1DC8Xw6nU1OZ5NYiaWBJECNdf6VgJqERUadt0yWlV+C1jghYA8F2PbS+SDxARDA&#10;Gi6kUnFQlCZNRmeT8SQqcqBkHi5DmrPleqks2bIwavHrVTxKs7DReSSrBMtf9mvPpDqssbjSvU3B&#10;mYPHa8j3K/vLPpyFqLKf2zBsv+8j+uHvWvwEAAD//wMAUEsDBBQABgAIAAAAIQAZNkUq3QAAAAoB&#10;AAAPAAAAZHJzL2Rvd25yZXYueG1sTI9NT4QwEIbvJv6HZky8sUUwsCJlY0w0HgyJq967dASUTpF2&#10;gf33jic9zjtP3o9yt9pBzDj53pGCq00MAqlxpqdWwdvrQ7QF4YMmowdHqOCEHnbV+VmpC+MWesF5&#10;H1rBJuQLraALYSyk9E2HVvuNG5H49+EmqwOfUyvNpBc2t4NM4jiTVvfECZ0e8b7D5mt/tAq+KT+9&#10;X8t5+1nXIXt8em4J60Wpy4v17hZEwDX8wfBbn6tDxZ0O7kjGi0FBlOZMsh4nvImBKM1AHFhIk5sc&#10;ZFXK/xOqHwAAAP//AwBQSwECLQAUAAYACAAAACEAtoM4kv4AAADhAQAAEwAAAAAAAAAAAAAAAAAA&#10;AAAAW0NvbnRlbnRfVHlwZXNdLnhtbFBLAQItABQABgAIAAAAIQA4/SH/1gAAAJQBAAALAAAAAAAA&#10;AAAAAAAAAC8BAABfcmVscy8ucmVsc1BLAQItABQABgAIAAAAIQDntdlSAgIAAKUDAAAOAAAAAAAA&#10;AAAAAAAAAC4CAABkcnMvZTJvRG9jLnhtbFBLAQItABQABgAIAAAAIQAZNkUq3QAAAAoBAAAPAAAA&#10;AAAAAAAAAAAAAFwEAABkcnMvZG93bnJldi54bWxQSwUGAAAAAAQABADzAAAAZgUAAAAA&#10;"/>
            </w:pict>
          </mc:Fallback>
        </mc:AlternateContent>
      </w:r>
      <w:r w:rsidR="00D42714">
        <w:rPr>
          <w:noProof/>
          <w:lang w:val="ru-RU" w:eastAsia="ru-RU"/>
        </w:rPr>
        <mc:AlternateContent>
          <mc:Choice Requires="wps">
            <w:drawing>
              <wp:anchor distT="4294967295" distB="4294967295" distL="114300" distR="114300" simplePos="0" relativeHeight="251780096" behindDoc="0" locked="0" layoutInCell="1" allowOverlap="1" wp14:anchorId="724EB683" wp14:editId="185EA457">
                <wp:simplePos x="0" y="0"/>
                <wp:positionH relativeFrom="column">
                  <wp:posOffset>-22860</wp:posOffset>
                </wp:positionH>
                <wp:positionV relativeFrom="paragraph">
                  <wp:posOffset>652144</wp:posOffset>
                </wp:positionV>
                <wp:extent cx="381000" cy="0"/>
                <wp:effectExtent l="0" t="76200" r="0" b="76200"/>
                <wp:wrapNone/>
                <wp:docPr id="426" name="Прямая со стрелкой 42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81000" cy="0"/>
                        </a:xfrm>
                        <a:prstGeom prst="straightConnector1">
                          <a:avLst/>
                        </a:prstGeom>
                        <a:noFill/>
                        <a:ln w="9525">
                          <a:solidFill>
                            <a:srgbClr val="000000"/>
                          </a:solidFill>
                          <a:round/>
                          <a:headEnd/>
                          <a:tailEnd type="triangle" w="med" len="med"/>
                        </a:ln>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47719668" id="Прямая со стрелкой 426" o:spid="_x0000_s1026" type="#_x0000_t32" style="position:absolute;margin-left:-1.8pt;margin-top:51.35pt;width:30pt;height:0;z-index:251780096;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vn5ADQIAALoDAAAOAAAAZHJzL2Uyb0RvYy54bWysU81y0zAQvjPDO2h0J3YC7RRPnB5SyqVA&#10;ZloeQJFkW4Os1UhKnNwKL9BH4BW49MDP9BnsN2Kl/FDgxuDDjuTd/Xa/b1fT802ryVo6r8CUdDzK&#10;KZGGg1CmLun7m8tnZ5T4wIxgGows6VZ6ej57+mTa2UJOoAEtpCMIYnzR2ZI2IdgiyzxvZMv8CKw0&#10;6KzAtSzg1dWZcKxD9FZnkzw/zTpwwjrg0nv8e7Fz0lnCryrJw7uq8jIQXVLsLSTrkl1Gm82mrKgd&#10;s43i+zbYP3TRMmWw6BHqggVGVk79BdUq7sBDFUYc2gyqSnGZOCCbcf4Hm+uGWZm4oDjeHmXy/w+W&#10;v10vHFGipC8mp5QY1uKQ+s/D7XDX/+i/DHdk+Ng/oBk+Dbf9ff+9/9Y/9F9JjEbtOusLhJibhYvs&#10;+cZc2yvgHzwxMG+YqWXicLO1CDuOGdlvKfHiLXaw7N6AwBi2CpCE3FSujZAoEdmkeW2P85KbQDj+&#10;fH42znOcKj+4MlYc8qzz4bWElsRDSX1wTNVNmIMxuBTgxqkKW1/5ELtixSEhFjVwqbROu6EN6Ur6&#10;8mRykhI8aCWiM4Z5Vy/n2pE1i9uVvkQRPY/DHKyMSGCNZOLV/hyY0ngmIWkTnEK1tKSxWisFJVri&#10;g4qnXXva7LWLcu2EX4LYLlx0RxlxQRKP/TLHDXx8T1G/ntzsJwAAAP//AwBQSwMEFAAGAAgAAAAh&#10;AG1sU1zeAAAACQEAAA8AAABkcnMvZG93bnJldi54bWxMj8FOwzAMhu9IvENkJG5byoAApekETIhe&#10;QGJDiGPWmKaicaom2zqefkZCgqN/f/r9uZiPvhNbHGIbSMPZNAOBVAfbUqPhbfU4uQYRkyFrukCo&#10;YY8R5uXxUWFyG3b0ittlagSXUMyNBpdSn0sZa4fexGnokXj3GQZvEo9DI+1gdlzuOznLMiW9aYkv&#10;ONPjg8P6a7nxGtLiY+/Ue31/076snp5V+11V1ULr05Px7hZEwjH9wfCjz+pQstM6bMhG0WmYnCsm&#10;Oc9mVyAYuFQXINa/gSwL+f+D8gAAAP//AwBQSwECLQAUAAYACAAAACEAtoM4kv4AAADhAQAAEwAA&#10;AAAAAAAAAAAAAAAAAAAAW0NvbnRlbnRfVHlwZXNdLnhtbFBLAQItABQABgAIAAAAIQA4/SH/1gAA&#10;AJQBAAALAAAAAAAAAAAAAAAAAC8BAABfcmVscy8ucmVsc1BLAQItABQABgAIAAAAIQAPvn5ADQIA&#10;ALoDAAAOAAAAAAAAAAAAAAAAAC4CAABkcnMvZTJvRG9jLnhtbFBLAQItABQABgAIAAAAIQBtbFNc&#10;3gAAAAkBAAAPAAAAAAAAAAAAAAAAAGcEAABkcnMvZG93bnJldi54bWxQSwUGAAAAAAQABADzAAAA&#10;cgUAAAAA&#10;">
                <v:stroke endarrow="block"/>
              </v:shape>
            </w:pict>
          </mc:Fallback>
        </mc:AlternateContent>
      </w:r>
      <w:r w:rsidR="00D42714">
        <w:rPr>
          <w:noProof/>
          <w:lang w:val="ru-RU" w:eastAsia="ru-RU"/>
        </w:rPr>
        <mc:AlternateContent>
          <mc:Choice Requires="wps">
            <w:drawing>
              <wp:anchor distT="0" distB="0" distL="114299" distR="114299" simplePos="0" relativeHeight="251781120" behindDoc="0" locked="0" layoutInCell="1" allowOverlap="1" wp14:anchorId="0B687BFD" wp14:editId="12C0A59C">
                <wp:simplePos x="0" y="0"/>
                <wp:positionH relativeFrom="column">
                  <wp:posOffset>433704</wp:posOffset>
                </wp:positionH>
                <wp:positionV relativeFrom="paragraph">
                  <wp:posOffset>880745</wp:posOffset>
                </wp:positionV>
                <wp:extent cx="0" cy="5200650"/>
                <wp:effectExtent l="76200" t="38100" r="38100" b="0"/>
                <wp:wrapNone/>
                <wp:docPr id="425" name="Прямая со стрелкой 42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0" cy="5200650"/>
                        </a:xfrm>
                        <a:prstGeom prst="straightConnector1">
                          <a:avLst/>
                        </a:prstGeom>
                        <a:noFill/>
                        <a:ln w="9525">
                          <a:solidFill>
                            <a:srgbClr val="000000"/>
                          </a:solidFill>
                          <a:round/>
                          <a:headEnd/>
                          <a:tailEnd type="triangle" w="med" len="med"/>
                        </a:ln>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4E5C183D" id="Прямая со стрелкой 425" o:spid="_x0000_s1026" type="#_x0000_t32" style="position:absolute;margin-left:34.15pt;margin-top:69.35pt;width:0;height:409.5pt;flip:y;z-index:251781120;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PskDDQIAAMUDAAAOAAAAZHJzL2Uyb0RvYy54bWysU82O0zAQviPxDpbvNG1FEURN99BluSxQ&#10;aRfuru0kFrbHst2mvS28wD4Cr8CFAz/aZ0jeiLFbdWG5IXIYeTwzX+b7Zjw/2xlNttIHBbaik9GY&#10;Emk5CGWbir67vnjynJIQmRVMg5UV3ctAzxaPH807V8optKCF9ARBbCg7V9E2RlcWReCtNCyMwEmL&#10;wRq8YRFd3xTCsw7RjS6m4/GzogMvnAcuQ8Db80OQLjJ+XUse39Z1kJHoimJvMVuf7TrZYjFnZeOZ&#10;axU/tsH+oQvDlMWfnqDOWWRk49VfUEZxDwHqOOJgCqhrxWXmgGwm4wdsrlrmZOaC4gR3kin8P1j+&#10;ZrvyRImKPp3OKLHM4JD6z8PNcNv/7L8Mt2T42N+hGT4NN/3X/kf/vb/rv5GUjdp1LpQIsbQrn9jz&#10;nb1yl8A/BGJh2TLbyMzheu8QdpIqij9KkhMcdrDuXoPAHLaJkIXc1d6QWiv3PhUmcBSL7PLk9qfJ&#10;yV0k/HDJ8XaWVmKWp1qwMkGkQudDfCXBkHSoaIieqaaNS7AW9wP8AZ5tL0NMDd4XpGILF0rrvCba&#10;kq6iL2ZIPUUCaCVSMDu+WS+1J1uWFi1/me2DNA8bKzJYK5l4eTxHpjSeScwyRa9QOC1p+puRghIt&#10;8W2l06E9bY8yJuUOM1iD2K98CidFcVcyj+Nep2X83c9Z969v8QsAAP//AwBQSwMEFAAGAAgAAAAh&#10;AOUMnHbfAAAACQEAAA8AAABkcnMvZG93bnJldi54bWxMj8FOwzAMhu9IvENkJC5oS9m0tZSmEwLG&#10;TmiiG/esMW21xqmabGvfHsMFjv796ffnbDXYVpyx940jBffTCARS6UxDlYL9bj1JQPigyejWESoY&#10;0cMqv77KdGrchT7wXIRKcAn5VCuoQ+hSKX1Zo9V+6jok3n253urAY19J0+sLl9tWzqJoKa1uiC/U&#10;usPnGstjcbIKXortYv15tx9mY7l5L96S45bGV6Vub4anRxABh/AHw48+q0POTgd3IuNFq2CZzJnk&#10;fJ7EIBj4DQ4KHhZxDDLP5P8P8m8AAAD//wMAUEsBAi0AFAAGAAgAAAAhALaDOJL+AAAA4QEAABMA&#10;AAAAAAAAAAAAAAAAAAAAAFtDb250ZW50X1R5cGVzXS54bWxQSwECLQAUAAYACAAAACEAOP0h/9YA&#10;AACUAQAACwAAAAAAAAAAAAAAAAAvAQAAX3JlbHMvLnJlbHNQSwECLQAUAAYACAAAACEAbj7JAw0C&#10;AADFAwAADgAAAAAAAAAAAAAAAAAuAgAAZHJzL2Uyb0RvYy54bWxQSwECLQAUAAYACAAAACEA5Qyc&#10;dt8AAAAJAQAADwAAAAAAAAAAAAAAAABnBAAAZHJzL2Rvd25yZXYueG1sUEsFBgAAAAAEAAQA8wAA&#10;AHMFAAAAAA==&#10;">
                <v:stroke endarrow="block"/>
              </v:shape>
            </w:pict>
          </mc:Fallback>
        </mc:AlternateContent>
      </w:r>
      <w:r w:rsidR="00D42714">
        <w:rPr>
          <w:noProof/>
          <w:lang w:val="ru-RU" w:eastAsia="ru-RU"/>
        </w:rPr>
        <mc:AlternateContent>
          <mc:Choice Requires="wps">
            <w:drawing>
              <wp:anchor distT="4294967295" distB="4294967295" distL="114300" distR="114300" simplePos="0" relativeHeight="251782144" behindDoc="0" locked="0" layoutInCell="1" allowOverlap="1" wp14:anchorId="01FDDCC1" wp14:editId="1014DDD3">
                <wp:simplePos x="0" y="0"/>
                <wp:positionH relativeFrom="column">
                  <wp:posOffset>750570</wp:posOffset>
                </wp:positionH>
                <wp:positionV relativeFrom="paragraph">
                  <wp:posOffset>5387339</wp:posOffset>
                </wp:positionV>
                <wp:extent cx="628650" cy="0"/>
                <wp:effectExtent l="0" t="0" r="0" b="0"/>
                <wp:wrapNone/>
                <wp:docPr id="424" name="Прямая со стрелкой 42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28650" cy="0"/>
                        </a:xfrm>
                        <a:prstGeom prst="straightConnector1">
                          <a:avLst/>
                        </a:prstGeom>
                        <a:noFill/>
                        <a:ln w="9525">
                          <a:solidFill>
                            <a:srgbClr val="000000"/>
                          </a:solidFill>
                          <a:round/>
                          <a:headEnd/>
                          <a:tailEnd/>
                        </a:ln>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45FAE36C" id="Прямая со стрелкой 424" o:spid="_x0000_s1026" type="#_x0000_t32" style="position:absolute;margin-left:59.1pt;margin-top:424.2pt;width:49.5pt;height:0;z-index:25178214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BD4T+QEAAJgDAAAOAAAAZHJzL2Uyb0RvYy54bWysU81uEzEQviPxDpbvZJOoicoqmx5SyqVA&#10;pJYHcGzvroXXY9lONrkVXqCPwCtw4VBAfYbdN2Ls/FDghtjDyPbMfDPfN7Ozi22jyUY6r8AUdDQY&#10;UiINB6FMVdD3t1cvzinxgRnBNBhZ0J309GL+/NmstbkcQw1aSEcQxPi8tQWtQ7B5lnley4b5AVhp&#10;0FmCa1jAq6sy4ViL6I3OxsPhNGvBCeuAS+/x9XLvpPOEX5aSh3dl6WUguqDYW0jWJbuKNpvPWF45&#10;ZmvFD22wf+iiYcpg0RPUJQuMrJ36C6pR3IGHMgw4NBmUpeIycUA2o+EfbG5qZmXiguJ4e5LJ/z9Y&#10;/nazdESJgp6NzygxrMEhdZ/7u/6++9F96e9J/7F7RNN/6u+6r9337lv32D2QGI3atdbnCLEwSxfZ&#10;8625sdfAP3hiYFEzU8nE4XZnEXYUM7LfUuLFW+xg1b4BgTFsHSAJuS1dEyFRIrJN89qd5iW3gXB8&#10;nI7PpxOcKj+6MpYf86zz4bWEhsRDQX1wTFV1WIAxuBTgRqkK21z7ELti+TEhFjVwpbROu6ENaQv6&#10;cjKepAQPWonojGHeVauFdmTD4nalL1FEz9MwB2sjElgtmXh1OAem9P6MxbU5KBPF2Mu6ArFbuqNi&#10;OP7U5WFV4349vafsXz/U/CcAAAD//wMAUEsDBBQABgAIAAAAIQC0VKYf3gAAAAsBAAAPAAAAZHJz&#10;L2Rvd25yZXYueG1sTI9BS8NAEIXvgv9hmYIXsZuEqmnMphTBg0fbgtdtdprEZmdDdtPE/nqnULDH&#10;9+bjzXv5arKtOGHvG0cK4nkEAql0pqFKwW778ZSC8EGT0a0jVPCLHlbF/V2uM+NG+sLTJlSCQ8hn&#10;WkEdQpdJ6csarfZz1yHx7eB6qwPLvpKm1yOH21YmUfQirW6IP9S6w/cay+NmsArQD89xtF7aavd5&#10;Hh+/k/PP2G2VephN6zcQAafwD8OlPleHgjvt3UDGi5Z1nCaMKkgX6QIEE0n8ys7+6sgil7cbij8A&#10;AAD//wMAUEsBAi0AFAAGAAgAAAAhALaDOJL+AAAA4QEAABMAAAAAAAAAAAAAAAAAAAAAAFtDb250&#10;ZW50X1R5cGVzXS54bWxQSwECLQAUAAYACAAAACEAOP0h/9YAAACUAQAACwAAAAAAAAAAAAAAAAAv&#10;AQAAX3JlbHMvLnJlbHNQSwECLQAUAAYACAAAACEATQQ+E/kBAACYAwAADgAAAAAAAAAAAAAAAAAu&#10;AgAAZHJzL2Uyb0RvYy54bWxQSwECLQAUAAYACAAAACEAtFSmH94AAAALAQAADwAAAAAAAAAAAAAA&#10;AABTBAAAZHJzL2Rvd25yZXYueG1sUEsFBgAAAAAEAAQA8wAAAF4FAAAAAA==&#10;"/>
            </w:pict>
          </mc:Fallback>
        </mc:AlternateContent>
      </w:r>
      <w:r w:rsidR="00D42714">
        <w:rPr>
          <w:noProof/>
          <w:lang w:val="ru-RU" w:eastAsia="ru-RU"/>
        </w:rPr>
        <mc:AlternateContent>
          <mc:Choice Requires="wps">
            <w:drawing>
              <wp:anchor distT="0" distB="0" distL="114300" distR="114300" simplePos="0" relativeHeight="251783168" behindDoc="0" locked="0" layoutInCell="1" allowOverlap="1" wp14:anchorId="7C8E7013" wp14:editId="5CE4D543">
                <wp:simplePos x="0" y="0"/>
                <wp:positionH relativeFrom="column">
                  <wp:posOffset>1396365</wp:posOffset>
                </wp:positionH>
                <wp:positionV relativeFrom="paragraph">
                  <wp:posOffset>5387340</wp:posOffset>
                </wp:positionV>
                <wp:extent cx="4445" cy="649605"/>
                <wp:effectExtent l="0" t="0" r="14605" b="17145"/>
                <wp:wrapNone/>
                <wp:docPr id="423" name="Прямая со стрелкой 42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4445" cy="649605"/>
                        </a:xfrm>
                        <a:prstGeom prst="straightConnector1">
                          <a:avLst/>
                        </a:prstGeom>
                        <a:noFill/>
                        <a:ln w="9525">
                          <a:solidFill>
                            <a:srgbClr val="000000"/>
                          </a:solidFill>
                          <a:round/>
                          <a:headEnd/>
                          <a:tailEnd/>
                        </a:ln>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6ABFFF56" id="Прямая со стрелкой 423" o:spid="_x0000_s1026" type="#_x0000_t32" style="position:absolute;margin-left:109.95pt;margin-top:424.2pt;width:.35pt;height:51.15pt;flip:x;z-index:251783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3lQCAgIAAKUDAAAOAAAAZHJzL2Uyb0RvYy54bWysU81uEzEQviPxDpbvZJOQRHSVTQ8phUOB&#10;Si0P4NjeXQuvx7KdbHIrvEAfgVfohQM/6jPsvhFjJ6QUbog9jDyemW+++Tw7P902mmyk8wpMQUeD&#10;ISXScBDKVAV9f33+7AUlPjAjmAYjC7qTnp4unj6ZtzaXY6hBC+kIghift7agdQg2zzLPa9kwPwAr&#10;DQZLcA0L6LoqE461iN7obDwczrIWnLAOuPQeb8/2QbpI+GUpeXhXll4GoguK3EKyLtlVtNlizvLK&#10;MVsrfqDB/oFFw5TBpkeoMxYYWTv1F1SjuAMPZRhwaDIoS8VlmgGnGQ3/mOaqZlamWVAcb48y+f8H&#10;y99uLh1RoqCT8XNKDGvwkbrP/U1/2/3o7vpb0n/s7tH0n/qb7kv3vfvW3XdfScxG7Vrrc4RYmksX&#10;p+dbc2UvgH/wxMCyZqaSaYbrnUXYUazIHpVEx1tksGrfgMActg6QhNyWriGlVvZ1LIzgKBbZppfb&#10;HV9ObgPheDmZTKaUcAzMJiez4TR1YnkEiaXW+fBKQkPioaA+OKaqOizBGNwQcPsGbHPhQ6T4UBCL&#10;DZwrrdOiaEPagp5Mx9PEyINWIgZjmnfVaqkd2bC4auk7sHiU5mBtRAKrJRMvD+fAlN6fsbk2B5mi&#10;MnuNVyB2l+6XfLgLieVhb+Oy/e6n6oe/a/ETAAD//wMAUEsDBBQABgAIAAAAIQCKwXrO4AAAAAsB&#10;AAAPAAAAZHJzL2Rvd25yZXYueG1sTI9BT4QwEIXvJv6HZky8ue0SZIGlbIyJxoMh2VXvXToLKJ0i&#10;7QL7760nPU7el/e+KXaL6dmEo+ssSVivBDCk2uqOGgnvb093KTDnFWnVW0IJF3SwK6+vCpVrO9Me&#10;p4NvWCghlysJrfdDzrmrWzTKreyAFLKTHY3y4Rwbrkc1h3LT80iIhBvVUVho1YCPLdZfh7OR8E2b&#10;y0fMp/Szqnzy/PLaEFazlLc3y8MWmMfF/8Hwqx/UoQxOR3sm7VgvIVpnWUAlpHEaAwtEFIkE2FFC&#10;di82wMuC//+h/AEAAP//AwBQSwECLQAUAAYACAAAACEAtoM4kv4AAADhAQAAEwAAAAAAAAAAAAAA&#10;AAAAAAAAW0NvbnRlbnRfVHlwZXNdLnhtbFBLAQItABQABgAIAAAAIQA4/SH/1gAAAJQBAAALAAAA&#10;AAAAAAAAAAAAAC8BAABfcmVscy8ucmVsc1BLAQItABQABgAIAAAAIQB93lQCAgIAAKUDAAAOAAAA&#10;AAAAAAAAAAAAAC4CAABkcnMvZTJvRG9jLnhtbFBLAQItABQABgAIAAAAIQCKwXrO4AAAAAsBAAAP&#10;AAAAAAAAAAAAAAAAAFwEAABkcnMvZG93bnJldi54bWxQSwUGAAAAAAQABADzAAAAaQUAAAAA&#10;"/>
            </w:pict>
          </mc:Fallback>
        </mc:AlternateContent>
      </w:r>
      <w:r w:rsidR="00D42714">
        <w:rPr>
          <w:noProof/>
          <w:lang w:val="ru-RU" w:eastAsia="ru-RU"/>
        </w:rPr>
        <mc:AlternateContent>
          <mc:Choice Requires="wps">
            <w:drawing>
              <wp:anchor distT="0" distB="0" distL="114299" distR="114299" simplePos="0" relativeHeight="251784192" behindDoc="0" locked="0" layoutInCell="1" allowOverlap="1" wp14:anchorId="2C1E22FF" wp14:editId="198CD31E">
                <wp:simplePos x="0" y="0"/>
                <wp:positionH relativeFrom="column">
                  <wp:posOffset>1024254</wp:posOffset>
                </wp:positionH>
                <wp:positionV relativeFrom="paragraph">
                  <wp:posOffset>6395720</wp:posOffset>
                </wp:positionV>
                <wp:extent cx="0" cy="285750"/>
                <wp:effectExtent l="0" t="0" r="0" b="0"/>
                <wp:wrapNone/>
                <wp:docPr id="422" name="Прямая со стрелкой 42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85750"/>
                        </a:xfrm>
                        <a:prstGeom prst="straightConnector1">
                          <a:avLst/>
                        </a:prstGeom>
                        <a:noFill/>
                        <a:ln w="9525">
                          <a:solidFill>
                            <a:srgbClr val="000000"/>
                          </a:solidFill>
                          <a:round/>
                          <a:headEnd/>
                          <a:tailEnd/>
                        </a:ln>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231716F2" id="Прямая со стрелкой 422" o:spid="_x0000_s1026" type="#_x0000_t32" style="position:absolute;margin-left:80.65pt;margin-top:503.6pt;width:0;height:22.5pt;z-index:251784192;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F+DM+AEAAJgDAAAOAAAAZHJzL2Uyb0RvYy54bWysU0uS0zAQ3VPFHVTaEycuAoMrziwyDJsB&#10;UjXDARRJtlXIapWkxMlu4AJzBK7AhgWfmjPYN6KlfBhgR+FFl6Tuft3vdXt2vm012UjnFZiSTkZj&#10;SqThIJSpS/ru5vLJGSU+MCOYBiNLupOens8fP5p1tpA5NKCFdARBjC86W9ImBFtkmeeNbJkfgZUG&#10;nRW4lgW8ujoTjnWI3uosH4+fZR04YR1w6T2+XuyddJ7wq0ry8LaqvAxElxR7C8m6ZFfRZvMZK2rH&#10;bKP4oQ32D120TBkseoK6YIGRtVN/QbWKO/BQhRGHNoOqUlwmDshmMv6DzXXDrExcUBxvTzL5/wfL&#10;32yWjihR0qd5TolhLQ6p/zTcDnf9j/7zcEeGD/09muHjcNt/6b/33/r7/iuJ0ahdZ32BEAuzdJE9&#10;35prewX8vScGFg0ztUwcbnYWYScxI/stJV68xQ5W3WsQGMPWAZKQ28q1ERIlIts0r91pXnIbCN8/&#10;cnzNz6bPp2mUGSuOedb58EpCS+KhpD44puomLMAYXApwk1SFba58iF2x4pgQixq4VFqn3dCGdCV9&#10;Mc2nKcGDViI6Y5h39WqhHdmwuF3pSxTR8zDMwdqIBNZIJl4ezoEpvT9jcW0OykQx9rKuQOyW7qgY&#10;jj91eVjVuF8P7yn71w81/wkAAP//AwBQSwMEFAAGAAgAAAAhAO+FJbneAAAADQEAAA8AAABkcnMv&#10;ZG93bnJldi54bWxMj0FPwzAMhe9I/IfISFzQljRoY5Sm04TEgSPbJK5Za9pC41RNupb9elwucPN7&#10;fnr+nG0n14oz9qHxZCBZKhBIhS8bqgwcDy+LDYgQLZW29YQGvjHANr++ymxa+pHe8LyPleASCqk1&#10;UMfYpVKGokZnw9J3SLz78L2zkWVfybK3I5e7Vmql1tLZhvhCbTt8rrH42g/OAIZhlajdo6uOr5fx&#10;7l1fPsfuYMztzbR7AhFxin9hmPEZHXJmOvmByiBa1uvknqM8KPWgQcyRX+s0WyutQeaZ/P9F/gMA&#10;AP//AwBQSwECLQAUAAYACAAAACEAtoM4kv4AAADhAQAAEwAAAAAAAAAAAAAAAAAAAAAAW0NvbnRl&#10;bnRfVHlwZXNdLnhtbFBLAQItABQABgAIAAAAIQA4/SH/1gAAAJQBAAALAAAAAAAAAAAAAAAAAC8B&#10;AABfcmVscy8ucmVsc1BLAQItABQABgAIAAAAIQBrF+DM+AEAAJgDAAAOAAAAAAAAAAAAAAAAAC4C&#10;AABkcnMvZTJvRG9jLnhtbFBLAQItABQABgAIAAAAIQDvhSW53gAAAA0BAAAPAAAAAAAAAAAAAAAA&#10;AFIEAABkcnMvZG93bnJldi54bWxQSwUGAAAAAAQABADzAAAAXQUAAAAA&#10;"/>
            </w:pict>
          </mc:Fallback>
        </mc:AlternateContent>
      </w:r>
      <w:r w:rsidR="00D42714">
        <w:rPr>
          <w:noProof/>
          <w:lang w:val="ru-RU" w:eastAsia="ru-RU"/>
        </w:rPr>
        <mc:AlternateContent>
          <mc:Choice Requires="wps">
            <w:drawing>
              <wp:anchor distT="0" distB="0" distL="114300" distR="114300" simplePos="0" relativeHeight="251785216" behindDoc="0" locked="0" layoutInCell="1" allowOverlap="1" wp14:anchorId="0F8B0595" wp14:editId="3F054CC8">
                <wp:simplePos x="0" y="0"/>
                <wp:positionH relativeFrom="column">
                  <wp:posOffset>2043430</wp:posOffset>
                </wp:positionH>
                <wp:positionV relativeFrom="paragraph">
                  <wp:posOffset>6595745</wp:posOffset>
                </wp:positionV>
                <wp:extent cx="190500" cy="85725"/>
                <wp:effectExtent l="0" t="0" r="0" b="9525"/>
                <wp:wrapNone/>
                <wp:docPr id="420" name="Полилиния 42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90500" cy="85725"/>
                        </a:xfrm>
                        <a:custGeom>
                          <a:avLst/>
                          <a:gdLst>
                            <a:gd name="T0" fmla="*/ 0 w 375"/>
                            <a:gd name="T1" fmla="*/ 260 h 260"/>
                            <a:gd name="T2" fmla="*/ 90 w 375"/>
                            <a:gd name="T3" fmla="*/ 35 h 260"/>
                            <a:gd name="T4" fmla="*/ 300 w 375"/>
                            <a:gd name="T5" fmla="*/ 50 h 260"/>
                            <a:gd name="T6" fmla="*/ 375 w 375"/>
                            <a:gd name="T7" fmla="*/ 260 h 260"/>
                          </a:gdLst>
                          <a:ahLst/>
                          <a:cxnLst>
                            <a:cxn ang="0">
                              <a:pos x="T0" y="T1"/>
                            </a:cxn>
                            <a:cxn ang="0">
                              <a:pos x="T2" y="T3"/>
                            </a:cxn>
                            <a:cxn ang="0">
                              <a:pos x="T4" y="T5"/>
                            </a:cxn>
                            <a:cxn ang="0">
                              <a:pos x="T6" y="T7"/>
                            </a:cxn>
                          </a:cxnLst>
                          <a:rect l="0" t="0" r="r" b="b"/>
                          <a:pathLst>
                            <a:path w="375" h="260">
                              <a:moveTo>
                                <a:pt x="0" y="260"/>
                              </a:moveTo>
                              <a:cubicBezTo>
                                <a:pt x="20" y="165"/>
                                <a:pt x="40" y="70"/>
                                <a:pt x="90" y="35"/>
                              </a:cubicBezTo>
                              <a:cubicBezTo>
                                <a:pt x="140" y="0"/>
                                <a:pt x="252" y="12"/>
                                <a:pt x="300" y="50"/>
                              </a:cubicBezTo>
                              <a:cubicBezTo>
                                <a:pt x="348" y="88"/>
                                <a:pt x="375" y="225"/>
                                <a:pt x="375" y="260"/>
                              </a:cubicBezTo>
                            </a:path>
                          </a:pathLst>
                        </a:custGeom>
                        <a:no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292DE547" id="Полилиния 420" o:spid="_x0000_s1026" style="position:absolute;margin-left:160.9pt;margin-top:519.35pt;width:15pt;height:6.75pt;z-index:251785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375,2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rd4RMwMAAJYHAAAOAAAAZHJzL2Uyb0RvYy54bWysVW2O0zAQ/Y/EHSz/RGLz0aZf2nQFuyxC&#10;WmClLQdwHaeJSOxgu013L8ERuMZKCM5QbsSMk7bpsgWEqNTI9jw/z7zxjE/P1mVBVkKbXMmYBic+&#10;JUJyleRyEdMPs8vnI0qMZTJhhZIiprfC0LPp0yendTURocpUkQhNgESaSV3FNLO2mnie4ZkomTlR&#10;lZBgTJUumYWpXniJZjWwl4UX+v7Aq5VOKq24MAZWLxojnTr+NBXcvk9TIywpYgq+WffV7jvHrzc9&#10;ZZOFZlWW89YN9g9elCyXcOiO6oJZRpY6/4WqzLlWRqX2hKvSU2mac+FigGgC/0E0NxmrhIsFxDHV&#10;Tibz/2j5u9W1JnkS034I+khWQpI2XzbfN1839+7/bXP/4zNBK2hVV2YCW26qa43RmupK8Y8GDN6B&#10;BScGMGRev1UJMLKlVU6fdapL3AmRk7VLw+0uDWJtCYfFYOxHPjjDwTSKhmGEJ3tsst3Ll8a+Fsrx&#10;sNWVsU0SExi5FCRtGDPgSMsC8vnMIz6pSW/oqCBLO0jQgYQDn2QEvu2t2IHCDmh8hKjXwfSix3n6&#10;XYx/hCjqgKIjDg06GAjq8dCGHdBBaCDlYisWy7b68bVsBYQRYVi/vktZpQymCtWEhMyCNhuAQrWP&#10;gEEyBPf+Cgy6IHib598zQ+wIHnaZISLY1LqvoegflrumBMp93iS2YhajRu9xSOqY4s0gWUwx+bhe&#10;qpWYKYew+3vaXg04bW/ny3nOX4q7LhorCXwMBu11qxxHv1kdtterWRw3i71d7Ad0j5EHLc8BTRg1&#10;ggdhG6I7sYdVBI5EDosi/ZG914eGDVtGowMilAdWw6YWQbeGf7vclMyDA2CK8rrS3UnuMPvyleoy&#10;LwpXv4XERIwjOAJ1N6rIEzS6iV7MzwtNVgzbuPu16T+AabWUiSPLBEtetWPL8qIZw+EFXFrXq7A9&#10;Nf1srpJbaFVaNY8DPGYwyJS+o6SGhyGm5tOSaUFJ8UZC5x0HfcyAdZM+tCeY6K5l3rUwyYEqppZC&#10;SeHw3Davz7LS+SKDkwIXrlQvoEWmOfYy51/jVTuB5u9kbB8qfF26c4faP6fTnwAAAP//AwBQSwME&#10;FAAGAAgAAAAhAPN+SPzgAAAADQEAAA8AAABkcnMvZG93bnJldi54bWxMj0FPg0AQhe8m/ofNmHiz&#10;S8G2FFkaY+LF6KHV3rfsCKTsLGGXFvn1Dic9znsvb76X70bbigv2vnGkYLmIQCCVzjRUKfj6fH1I&#10;QfigyejWESr4QQ+74vYm15lxV9rj5RAqwSXkM62gDqHLpPRljVb7heuQ2Pt2vdWBz76SptdXLret&#10;jKNoLa1uiD/UusOXGsvzYbAKPo779TQczwlt3/U0DY/lW596pe7vxucnEAHH8BeGGZ/RoWCmkxvI&#10;eNEqSOIlowc2oiTdgOBIspql0yyt4hhkkcv/K4pfAAAA//8DAFBLAQItABQABgAIAAAAIQC2gziS&#10;/gAAAOEBAAATAAAAAAAAAAAAAAAAAAAAAABbQ29udGVudF9UeXBlc10ueG1sUEsBAi0AFAAGAAgA&#10;AAAhADj9If/WAAAAlAEAAAsAAAAAAAAAAAAAAAAALwEAAF9yZWxzLy5yZWxzUEsBAi0AFAAGAAgA&#10;AAAhAK+t3hEzAwAAlgcAAA4AAAAAAAAAAAAAAAAALgIAAGRycy9lMm9Eb2MueG1sUEsBAi0AFAAG&#10;AAgAAAAhAPN+SPzgAAAADQEAAA8AAAAAAAAAAAAAAAAAjQUAAGRycy9kb3ducmV2LnhtbFBLBQYA&#10;AAAABAAEAPMAAACaBgAAAAA=&#10;" path="m,260c20,165,40,70,90,35,140,,252,12,300,50v48,38,75,175,75,210e" filled="f">
                <v:path arrowok="t" o:connecttype="custom" o:connectlocs="0,85725;45720,11540;152400,16486;190500,85725" o:connectangles="0,0,0,0"/>
              </v:shape>
            </w:pict>
          </mc:Fallback>
        </mc:AlternateContent>
      </w:r>
      <w:r w:rsidR="00D42714">
        <w:rPr>
          <w:noProof/>
          <w:lang w:val="ru-RU" w:eastAsia="ru-RU"/>
        </w:rPr>
        <mc:AlternateContent>
          <mc:Choice Requires="wps">
            <w:drawing>
              <wp:anchor distT="4294967295" distB="4294967295" distL="114300" distR="114300" simplePos="0" relativeHeight="251786240" behindDoc="0" locked="0" layoutInCell="1" allowOverlap="1" wp14:anchorId="09841FF3" wp14:editId="54618EAD">
                <wp:simplePos x="0" y="0"/>
                <wp:positionH relativeFrom="column">
                  <wp:posOffset>1024255</wp:posOffset>
                </wp:positionH>
                <wp:positionV relativeFrom="paragraph">
                  <wp:posOffset>6681469</wp:posOffset>
                </wp:positionV>
                <wp:extent cx="1019175" cy="0"/>
                <wp:effectExtent l="0" t="0" r="0" b="0"/>
                <wp:wrapNone/>
                <wp:docPr id="419" name="Прямая со стрелкой 41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019175" cy="0"/>
                        </a:xfrm>
                        <a:prstGeom prst="straightConnector1">
                          <a:avLst/>
                        </a:prstGeom>
                        <a:noFill/>
                        <a:ln w="9525">
                          <a:solidFill>
                            <a:srgbClr val="000000"/>
                          </a:solidFill>
                          <a:round/>
                          <a:headEnd/>
                          <a:tailEnd/>
                        </a:ln>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42D0BEBF" id="Прямая со стрелкой 419" o:spid="_x0000_s1026" type="#_x0000_t32" style="position:absolute;margin-left:80.65pt;margin-top:526.1pt;width:80.25pt;height:0;flip:x;z-index:251786240;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vAcC/wEAAKMDAAAOAAAAZHJzL2Uyb0RvYy54bWysU01y0zAU3jPDHTTaE8cZAsQTp4uUwqJA&#10;Z1oOoEiyrUHW00hKnOwKF+gRuAIbFvxMz2DfiCclTQvsGLx4I+m99+n7Pj3PT7atJhvpvAJT0nw0&#10;pkQaDkKZuqTvr86evKDEB2YE02BkSXfS05PF40fzzhZyAg1oIR1BEOOLzpa0CcEWWeZ5I1vmR2Cl&#10;wWQFrmUBt67OhGMdorc6m4zHz7IOnLAOuPQeT0/3SbpI+FUleXhXVV4GokuK3EKKLsVVjNlizora&#10;MdsofqDB/oFFy5TBS49QpywwsnbqL6hWcQceqjDi0GZQVYrLpAHV5OM/1Fw2zMqkBc3x9miT/3+w&#10;/O3mwhElSvo0n1FiWIuP1H8eroeb/mf/Zbghw8f+FsPwabjuv/Y/+u/9bf+NxGr0rrO+QIiluXBR&#10;Pd+aS3sO/IMnBpYNM7VMGq52FmHz2JH91hI33iKDVfcGBNawdYBk5LZyLam0sq9jYwRHs8g2vdzu&#10;+HJyGwjHw3ycz/LnU0r4XS5jRYSIjdb58EpCS+KipD44puomLMEYnA9we3i2OfchErxviM0GzpTW&#10;aUy0IV1JZ9PJNPHxoJWIyVjmXb1aakc2LA5a+pJazDwsc7A2IoE1komXh3VgSu/XeLk2B5OiL3uH&#10;VyB2F+7OPJyExPIwtXHUHu5T9/2/tfgFAAD//wMAUEsDBBQABgAIAAAAIQBUh3QS3gAAAA0BAAAP&#10;AAAAZHJzL2Rvd25yZXYueG1sTI9BT4NAEIXvJv6HzTTxZheoYoMsjTHReDAktnrfsiNg2Vlkt0D/&#10;vePB2Nu8mZc338s3s+3EiINvHSmIlxEIpMqZlmoF77un6zUIHzQZ3TlCBSf0sCkuL3KdGTfRG47b&#10;UAsOIZ9pBU0IfSalrxq02i9dj8S3TzdYHVgOtTSDnjjcdjKJolRa3RJ/aHSPjw1Wh+3RKvimu9PH&#10;jRzXX2UZ0ueX15qwnJS6WswP9yACzuHfDL/4jA4FM+3dkYwXHes0XrGVh+g2SUCwZZXE3Gb/t5JF&#10;Ls9bFD8AAAD//wMAUEsBAi0AFAAGAAgAAAAhALaDOJL+AAAA4QEAABMAAAAAAAAAAAAAAAAAAAAA&#10;AFtDb250ZW50X1R5cGVzXS54bWxQSwECLQAUAAYACAAAACEAOP0h/9YAAACUAQAACwAAAAAAAAAA&#10;AAAAAAAvAQAAX3JlbHMvLnJlbHNQSwECLQAUAAYACAAAACEAgbwHAv8BAACjAwAADgAAAAAAAAAA&#10;AAAAAAAuAgAAZHJzL2Uyb0RvYy54bWxQSwECLQAUAAYACAAAACEAVId0Et4AAAANAQAADwAAAAAA&#10;AAAAAAAAAABZBAAAZHJzL2Rvd25yZXYueG1sUEsFBgAAAAAEAAQA8wAAAGQFAAAAAA==&#10;"/>
            </w:pict>
          </mc:Fallback>
        </mc:AlternateContent>
      </w:r>
      <w:r w:rsidR="00D42714">
        <w:rPr>
          <w:noProof/>
          <w:lang w:val="ru-RU" w:eastAsia="ru-RU"/>
        </w:rPr>
        <mc:AlternateContent>
          <mc:Choice Requires="wps">
            <w:drawing>
              <wp:anchor distT="0" distB="0" distL="114299" distR="114299" simplePos="0" relativeHeight="251787264" behindDoc="0" locked="0" layoutInCell="1" allowOverlap="1" wp14:anchorId="32D64008" wp14:editId="5825DCAF">
                <wp:simplePos x="0" y="0"/>
                <wp:positionH relativeFrom="column">
                  <wp:posOffset>767079</wp:posOffset>
                </wp:positionH>
                <wp:positionV relativeFrom="paragraph">
                  <wp:posOffset>6395720</wp:posOffset>
                </wp:positionV>
                <wp:extent cx="0" cy="381000"/>
                <wp:effectExtent l="76200" t="38100" r="38100" b="0"/>
                <wp:wrapNone/>
                <wp:docPr id="418" name="Прямая со стрелкой 41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0" cy="381000"/>
                        </a:xfrm>
                        <a:prstGeom prst="straightConnector1">
                          <a:avLst/>
                        </a:prstGeom>
                        <a:noFill/>
                        <a:ln w="9525">
                          <a:solidFill>
                            <a:srgbClr val="000000"/>
                          </a:solidFill>
                          <a:round/>
                          <a:headEnd/>
                          <a:tailEnd type="triangle" w="med" len="med"/>
                        </a:ln>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3C6169B8" id="Прямая со стрелкой 418" o:spid="_x0000_s1026" type="#_x0000_t32" style="position:absolute;margin-left:60.4pt;margin-top:503.6pt;width:0;height:30pt;flip:y;z-index:251787264;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1f2ZEQIAAMQDAAAOAAAAZHJzL2Uyb0RvYy54bWysU82O0zAQviPxDpbvNElh0RI13UOX5bJA&#10;pV24u7aTWDgey3ab9rbwAvsIvAIXDvxonyF5I8Zu1V3ghshhNPbMfJnvm/HsbNtpspHOKzAVLSY5&#10;JdJwEMo0FX13ffHklBIfmBFMg5EV3UlPz+aPH816W8optKCFdARBjC97W9E2BFtmmeet7JifgJUG&#10;gzW4jgU8uiYTjvWI3ulsmufPsx6csA649B5vz/dBOk/4dS15eFvXXgaiK4q9hWRdsqtos/mMlY1j&#10;tlX80Ab7hy46pgz+9Ah1zgIja6f+guoUd+ChDhMOXQZ1rbhMHJBNkf/B5qplViYuKI63R5n8/4Pl&#10;bzZLR5So6LMCR2VYh0MaPo834+3wc/gy3pLx43CHZvw03gxfhx/D9+Fu+EZiNmrXW18ixMIsXWTP&#10;t+bKXgL/4ImBRctMIxOH651F2CJWZL+VxIO32MGqfw0Cc9g6QBJyW7uO1FrZ97EwgqNYZJsmtztO&#10;Tm4D4ftLjrdPT4s8T0PNWBkRYp11PryS0JHoVNQHx1TThgUYg+sBbo/ONpc+xP7uC2KxgQulddoS&#10;bUhf0Rcn05PUjgetRAzGNO+a1UI7smFxz9KXyGLkYZqDtREJrJVMvDz4gSmNPglJpeAU6qYljX/r&#10;pKBES3xa0du3p81BxSjcfgQrELuli+EoKK5K4nFY67iLD88p6/7xzX8BAAD//wMAUEsDBBQABgAI&#10;AAAAIQDC17UL3gAAAA0BAAAPAAAAZHJzL2Rvd25yZXYueG1sTI9BT8MwDIXvSPyHyEhcEEuoxJi6&#10;phMCBic0UbZ71pi2WuNUTba1/x6Xy7j5PT89f85Wg2vFCfvQeNLwMFMgkEpvG6o0bL/X9wsQIRqy&#10;pvWEGkYMsMqvrzKTWn+mLzwVsRJcQiE1GuoYu1TKUNboTJj5Dol3P753JrLsK2l7c+Zy18pEqbl0&#10;piG+UJsOX2osD8XRaXgtNo/r3d12SMby47N4Xxw2NL5pfXszPC9BRBziJQwTPqNDzkx7fyQbRMs6&#10;UYweeVDqKQExRf6s/WTN2ZJ5Jv9/kf8CAAD//wMAUEsBAi0AFAAGAAgAAAAhALaDOJL+AAAA4QEA&#10;ABMAAAAAAAAAAAAAAAAAAAAAAFtDb250ZW50X1R5cGVzXS54bWxQSwECLQAUAAYACAAAACEAOP0h&#10;/9YAAACUAQAACwAAAAAAAAAAAAAAAAAvAQAAX3JlbHMvLnJlbHNQSwECLQAUAAYACAAAACEAxNX9&#10;mRECAADEAwAADgAAAAAAAAAAAAAAAAAuAgAAZHJzL2Uyb0RvYy54bWxQSwECLQAUAAYACAAAACEA&#10;wte1C94AAAANAQAADwAAAAAAAAAAAAAAAABrBAAAZHJzL2Rvd25yZXYueG1sUEsFBgAAAAAEAAQA&#10;8wAAAHYFAAAAAA==&#10;">
                <v:stroke endarrow="block"/>
              </v:shape>
            </w:pict>
          </mc:Fallback>
        </mc:AlternateContent>
      </w:r>
      <w:r w:rsidR="00D42714">
        <w:rPr>
          <w:noProof/>
          <w:lang w:val="ru-RU" w:eastAsia="ru-RU"/>
        </w:rPr>
        <mc:AlternateContent>
          <mc:Choice Requires="wps">
            <w:drawing>
              <wp:anchor distT="0" distB="0" distL="114300" distR="114300" simplePos="0" relativeHeight="251788288" behindDoc="0" locked="0" layoutInCell="1" allowOverlap="1" wp14:anchorId="0BB80DFA" wp14:editId="5161C909">
                <wp:simplePos x="0" y="0"/>
                <wp:positionH relativeFrom="column">
                  <wp:posOffset>1395730</wp:posOffset>
                </wp:positionH>
                <wp:positionV relativeFrom="paragraph">
                  <wp:posOffset>5862320</wp:posOffset>
                </wp:positionV>
                <wp:extent cx="361950" cy="219075"/>
                <wp:effectExtent l="0" t="0" r="57150" b="28575"/>
                <wp:wrapNone/>
                <wp:docPr id="417" name="Прямая со стрелкой 41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61950" cy="219075"/>
                        </a:xfrm>
                        <a:prstGeom prst="straightConnector1">
                          <a:avLst/>
                        </a:prstGeom>
                        <a:noFill/>
                        <a:ln w="9525">
                          <a:solidFill>
                            <a:srgbClr val="000000"/>
                          </a:solidFill>
                          <a:round/>
                          <a:headEnd/>
                          <a:tailEnd type="triangle" w="med" len="med"/>
                        </a:ln>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0C84231B" id="Прямая со стрелкой 417" o:spid="_x0000_s1026" type="#_x0000_t32" style="position:absolute;margin-left:109.9pt;margin-top:461.6pt;width:28.5pt;height:17.25pt;z-index:251788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GsTXEgIAAL8DAAAOAAAAZHJzL2Uyb0RvYy54bWysU81yEzEMvjPDO3h8J5sNpCU72fSQUi4F&#10;MtPyAI7tzXrwWh7bySa3wgv0EXiFXjjwM32G3TdCdtJA4cbgg0a2pE/SJ3l6tm002UjnFZiS5oMh&#10;JdJwEMqsSvr++uLZS0p8YEYwDUaWdCc9PZs9fTJtbSFHUIMW0hEEMb5obUnrEGyRZZ7XsmF+AFYa&#10;NFbgGhbw6laZcKxF9EZno+HwJGvBCeuAS+/x9XxvpLOEX1WSh3dV5WUguqRYW0jSJbmMMptNWbFy&#10;zNaKH8pg/1BFw5TBpEeocxYYWTv1F1SjuAMPVRhwaDKoKsVl6gG7yYd/dHNVMytTL0iOt0ea/P+D&#10;5W83C0eUKOmL/JQSwxocUve5v+lvux/dXX9L+o/dPYr+U3/Tfem+d9+6++4rid7IXWt9gRBzs3Cx&#10;e741V/YS+AdPDMxrZlYy9XC9swibx4jsUUi8eIsVLNs3INCHrQMkIreVayIkUkS2aV6747zkNhCO&#10;j89P8skYp8rRNMonw9NxysCKh2DrfHgtoSFRKakPjqlVHeZgDG4GuDylYptLH2JprHgIiJkNXCit&#10;04JoQ9qSTsajcQrwoJWIxujm3Wo5145sWFyxdA5VPHJzsDYigdWSiVcHPTClUSchERScQsq0pDFb&#10;IwUlWuKvitq+PG0OBEbO9uwvQewWLpojl7glqY/DRsc1/P2evH79u9lPAAAA//8DAFBLAwQUAAYA&#10;CAAAACEA8Qot4uIAAAALAQAADwAAAGRycy9kb3ducmV2LnhtbEyPy07DMBBF90j8gzVI7KhTI5Im&#10;xKmACpFNkWgrxNKNTWIRj6PYbVO+nmEFy/vQnTPlcnI9O5oxWI8S5rMEmMHGa4uthN32+WYBLESF&#10;WvUejYSzCbCsLi9KVWh/wjdz3MSW0QiGQknoYhwKzkPTGafCzA8GKfv0o1OR5NhyPaoTjbueiyRJ&#10;uVMW6UKnBvPUmeZrc3AS4urj3KXvzWNuX7cv69R+13W9kvL6anq4BxbNFP/K8ItP6FAR094fUAfW&#10;SxDznNCjhFzcCmDUEFlKzp6cuywDXpX8/w/VDwAAAP//AwBQSwECLQAUAAYACAAAACEAtoM4kv4A&#10;AADhAQAAEwAAAAAAAAAAAAAAAAAAAAAAW0NvbnRlbnRfVHlwZXNdLnhtbFBLAQItABQABgAIAAAA&#10;IQA4/SH/1gAAAJQBAAALAAAAAAAAAAAAAAAAAC8BAABfcmVscy8ucmVsc1BLAQItABQABgAIAAAA&#10;IQCBGsTXEgIAAL8DAAAOAAAAAAAAAAAAAAAAAC4CAABkcnMvZTJvRG9jLnhtbFBLAQItABQABgAI&#10;AAAAIQDxCi3i4gAAAAsBAAAPAAAAAAAAAAAAAAAAAGwEAABkcnMvZG93bnJldi54bWxQSwUGAAAA&#10;AAQABADzAAAAewUAAAAA&#10;">
                <v:stroke endarrow="block"/>
              </v:shape>
            </w:pict>
          </mc:Fallback>
        </mc:AlternateContent>
      </w:r>
      <w:r w:rsidR="00D42714">
        <w:rPr>
          <w:noProof/>
          <w:lang w:val="ru-RU" w:eastAsia="ru-RU"/>
        </w:rPr>
        <mc:AlternateContent>
          <mc:Choice Requires="wps">
            <w:drawing>
              <wp:anchor distT="0" distB="0" distL="114300" distR="114300" simplePos="0" relativeHeight="251789312" behindDoc="0" locked="0" layoutInCell="1" allowOverlap="1" wp14:anchorId="550CF300" wp14:editId="1CFCB209">
                <wp:simplePos x="0" y="0"/>
                <wp:positionH relativeFrom="column">
                  <wp:posOffset>1366520</wp:posOffset>
                </wp:positionH>
                <wp:positionV relativeFrom="paragraph">
                  <wp:posOffset>6624955</wp:posOffset>
                </wp:positionV>
                <wp:extent cx="144780" cy="85725"/>
                <wp:effectExtent l="0" t="38100" r="0" b="28575"/>
                <wp:wrapNone/>
                <wp:docPr id="416" name="Полилиния 41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rot="5400000">
                          <a:off x="0" y="0"/>
                          <a:ext cx="144780" cy="85725"/>
                        </a:xfrm>
                        <a:custGeom>
                          <a:avLst/>
                          <a:gdLst>
                            <a:gd name="T0" fmla="*/ 0 w 375"/>
                            <a:gd name="T1" fmla="*/ 260 h 260"/>
                            <a:gd name="T2" fmla="*/ 90 w 375"/>
                            <a:gd name="T3" fmla="*/ 35 h 260"/>
                            <a:gd name="T4" fmla="*/ 300 w 375"/>
                            <a:gd name="T5" fmla="*/ 50 h 260"/>
                            <a:gd name="T6" fmla="*/ 375 w 375"/>
                            <a:gd name="T7" fmla="*/ 260 h 260"/>
                          </a:gdLst>
                          <a:ahLst/>
                          <a:cxnLst>
                            <a:cxn ang="0">
                              <a:pos x="T0" y="T1"/>
                            </a:cxn>
                            <a:cxn ang="0">
                              <a:pos x="T2" y="T3"/>
                            </a:cxn>
                            <a:cxn ang="0">
                              <a:pos x="T4" y="T5"/>
                            </a:cxn>
                            <a:cxn ang="0">
                              <a:pos x="T6" y="T7"/>
                            </a:cxn>
                          </a:cxnLst>
                          <a:rect l="0" t="0" r="r" b="b"/>
                          <a:pathLst>
                            <a:path w="375" h="260">
                              <a:moveTo>
                                <a:pt x="0" y="260"/>
                              </a:moveTo>
                              <a:cubicBezTo>
                                <a:pt x="20" y="165"/>
                                <a:pt x="40" y="70"/>
                                <a:pt x="90" y="35"/>
                              </a:cubicBezTo>
                              <a:cubicBezTo>
                                <a:pt x="140" y="0"/>
                                <a:pt x="252" y="12"/>
                                <a:pt x="300" y="50"/>
                              </a:cubicBezTo>
                              <a:cubicBezTo>
                                <a:pt x="348" y="88"/>
                                <a:pt x="375" y="225"/>
                                <a:pt x="375" y="260"/>
                              </a:cubicBezTo>
                            </a:path>
                          </a:pathLst>
                        </a:custGeom>
                        <a:no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21E328D4" id="Полилиния 416" o:spid="_x0000_s1026" style="position:absolute;margin-left:107.6pt;margin-top:521.65pt;width:11.4pt;height:6.75pt;rotation:90;z-index:251789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375,2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DzGnPQMAAKQHAAAOAAAAZHJzL2Uyb0RvYy54bWysVf9u0zAQ/h+Jd7D8JxLLjyb9paUTbAwh&#10;DZi08gCu4zQRiR1st+n2EjwCrzEJwTOUN+Jsp2k6OkCISYvsu6+f777znU/PNlWJ1kyqQvAEByc+&#10;RoxTkRZ8meAP88vnY4yUJjwlpeAswbdM4bPZ0yenTT1lochFmTKJgISraVMnONe6nnqeojmriDoR&#10;NePgzISsiIatXHqpJA2wV6UX+v7Qa4RMaykoUwqsF86JZ5Y/yxjV77NMMY3KBENs2n6l/S7M15ud&#10;kulSkjovaBsG+YcoKlJwOLSjuiCaoJUsfqGqCiqFEpk+oaLyRJYVlNkcIJvAf5DNTU5qZnMBcVTd&#10;yaT+Hy19t76WqEgTHAVDjDipoEjbL9vv26/be/v/bXv/4zMyXtCqqdUUfnJTX0uTraqvBP2owOEd&#10;eMxGAQYtmrciBUay0sLqs8lkhaSAOsSRb/6sFXRAG1uU264obKMRBWMQRaMxlI6CaxyPwtjE4ZGp&#10;YTIx0JXSr5mwa7K+UtqVNIWVLUjaJjUHjqwqobrPPOSjBg1Glgpq1kGCHiQc+ihH8G3vSAcKe6DJ&#10;I0SDHmYQH+eJ+hj/EaK4B4ofCQjq1iUGSR1PbdQDHaQGUi53YpF8px/d8FZAWCFiutmVqhbKlMqo&#10;CQWZB201AGWLcRwMkhnw4K/AoIsB7+r8e2bI3YBHfWbIaB++hBHwsPklRtD8C1fYmmiTtYneLFGT&#10;YHMzUJ5gU3xjr8SazYVF6P09ba8GnLb309WioC/ZXR8dOqmCYXvdassROeuovV7OOHHGQZf7Ad0x&#10;8qDlOaAJYyd4ELYp2hMH0GxGrNhijUh/ZB9EML7hJ+PxAZGRB6yh60XQzfHvzK5lHhwAWyOvbd1O&#10;covZty8Xl0VZ2v4tuSnEJIYjjO5KlEVqnHYjl4vzUqI1MUPdTRE3Ew5gUqx4aslyRtJX7VqTonRr&#10;OLyES2snlxlWbrotRHoLg8uOKNALnjaYVbmQdxg18EwkWH1aEckwKt9wmMMTGE8A03YTwXiCjex7&#10;Fn0P4RSoEqwxtJRZnmv3Fq1qWSxzOCmw6XLxAgZmVphZZuNzUbUbeAqsjO2zZd6a/t6i9o/r7CcA&#10;AAD//wMAUEsDBBQABgAIAAAAIQCs5Cnq4gAAAA0BAAAPAAAAZHJzL2Rvd25yZXYueG1sTI/NTsMw&#10;EITvSLyDtUhcELUTi/6EOBUgcUIcmnCgNzfeJhHxOsRuE94e9wTH2RnNfJtvZ9uzM46+c6QgWQhg&#10;SLUzHTUKPqrX+zUwHzQZ3TtCBT/oYVtcX+U6M26iHZ7L0LBYQj7TCtoQhoxzX7dotV+4ASl6Rzda&#10;HaIcG25GPcVy2/NUiCW3uqO40OoBX1qsv8qTVdDffYdyJaZ5//y+CW9cVulnVyl1ezM/PQILOIe/&#10;MFzwIzoUkengTmQ86xWkySaih2gIuV4Bi5FUSgnscDktkwfgRc7/f1H8AgAA//8DAFBLAQItABQA&#10;BgAIAAAAIQC2gziS/gAAAOEBAAATAAAAAAAAAAAAAAAAAAAAAABbQ29udGVudF9UeXBlc10ueG1s&#10;UEsBAi0AFAAGAAgAAAAhADj9If/WAAAAlAEAAAsAAAAAAAAAAAAAAAAALwEAAF9yZWxzLy5yZWxz&#10;UEsBAi0AFAAGAAgAAAAhAKcPMac9AwAApAcAAA4AAAAAAAAAAAAAAAAALgIAAGRycy9lMm9Eb2Mu&#10;eG1sUEsBAi0AFAAGAAgAAAAhAKzkKeriAAAADQEAAA8AAAAAAAAAAAAAAAAAlwUAAGRycy9kb3du&#10;cmV2LnhtbFBLBQYAAAAABAAEAPMAAACmBgAAAAA=&#10;" path="m,260c20,165,40,70,90,35,140,,252,12,300,50v48,38,75,175,75,210e" filled="f">
                <v:path arrowok="t" o:connecttype="custom" o:connectlocs="0,85725;34747,11540;115824,16486;144780,85725" o:connectangles="0,0,0,0"/>
              </v:shape>
            </w:pict>
          </mc:Fallback>
        </mc:AlternateContent>
      </w:r>
      <w:r w:rsidR="00D42714">
        <w:rPr>
          <w:noProof/>
          <w:lang w:val="ru-RU" w:eastAsia="ru-RU"/>
        </w:rPr>
        <mc:AlternateContent>
          <mc:Choice Requires="wps">
            <w:drawing>
              <wp:anchor distT="0" distB="0" distL="114299" distR="114299" simplePos="0" relativeHeight="251790336" behindDoc="0" locked="0" layoutInCell="1" allowOverlap="1" wp14:anchorId="6E749E75" wp14:editId="07FE0A5A">
                <wp:simplePos x="0" y="0"/>
                <wp:positionH relativeFrom="column">
                  <wp:posOffset>1395729</wp:posOffset>
                </wp:positionH>
                <wp:positionV relativeFrom="paragraph">
                  <wp:posOffset>6205220</wp:posOffset>
                </wp:positionV>
                <wp:extent cx="0" cy="390525"/>
                <wp:effectExtent l="0" t="0" r="0" b="0"/>
                <wp:wrapNone/>
                <wp:docPr id="223" name="Прямая со стрелкой 22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0" cy="390525"/>
                        </a:xfrm>
                        <a:prstGeom prst="straightConnector1">
                          <a:avLst/>
                        </a:prstGeom>
                        <a:noFill/>
                        <a:ln w="9525">
                          <a:solidFill>
                            <a:srgbClr val="000000"/>
                          </a:solidFill>
                          <a:round/>
                          <a:headEnd/>
                          <a:tailEnd/>
                        </a:ln>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63DD9311" id="Прямая со стрелкой 223" o:spid="_x0000_s1026" type="#_x0000_t32" style="position:absolute;margin-left:109.9pt;margin-top:488.6pt;width:0;height:30.75pt;flip:y;z-index:251790336;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yQDh+gEAAKIDAAAOAAAAZHJzL2Uyb0RvYy54bWysU8Fy0zAQvTPDP2h0J07SKUM9cXpIKZcC&#10;mWnpfSPJtgZZq5GUOLkVfqCfwC9w6QHo9BvsP0KSQ0rhxuDDjnZX7+3u03p2um0U2QjrJOqCTkZj&#10;SoRmyKWuCvrh6vzFK0qcB81BoRYF3QlHT+fPn81ak4sp1qi4sCSQaJe3pqC19ybPMsdq0YAboRE6&#10;JEu0Dfjg2irjFtrA3qhsOh6/zFq03FhkwrkQPRuSdJ74y1Iw/74snfBEFTT05pO1ya6izeYzyCsL&#10;ppZs3wb8QxcNSB2KHqjOwANZW/kXVSOZRYelHzFsMixLyUSaIUwzGf8xzWUNRqRZgjjOHGRy/4+W&#10;vdssLZG8oNPpESUamvBI3Zf+pr/t7ruv/S3pP3UPwfSf+5vurvvRfe8eum8k3g7atcblgWKhlzZO&#10;z7b60lwg++iIxkUNuhJphqudCbSTiMieQKLjTOhg1b5FHu7A2mMSclvahpRKmusIjORBLLJNL7c7&#10;vJzYesKGIAvRo5Px8fQ4lYE8MkScsc6/EdiQeCio8xZkVfsFah3WA+3ADpsL52N/j4AI1ngulUpb&#10;ojRpC3oSC8SMQyV5TCbHVquFsmQDcc/St+/iyTWLa80TWS2Av96fPUg1nENxpfcaRVkGgVfId0v7&#10;S7uwCKnL/dLGTfvdT+jHX2v+EwAA//8DAFBLAwQUAAYACAAAACEARLbnIN8AAAAMAQAADwAAAGRy&#10;cy9kb3ducmV2LnhtbEyPwU6DQBCG7ya+w2ZMvNmlaAqlLI0x0XgwJK32vmVHQNlZZLdA394xHvQ4&#10;M1/++f58O9tOjDj41pGC5SICgVQ501Kt4O318SYF4YMmoztHqOCMHrbF5UWuM+Mm2uG4D7XgEPKZ&#10;VtCE0GdS+qpBq/3C9Uh8e3eD1YHHoZZm0BOH207GUbSSVrfEHxrd40OD1ef+ZBV8UXI+3Mkx/SjL&#10;sHp6fqkJy0mp66v5fgMi4Bz+YPjRZ3Uo2OnoTmS86BTEyzWrBwXrJIlBMPG7OTIa3aYJyCKX/0sU&#10;3wAAAP//AwBQSwECLQAUAAYACAAAACEAtoM4kv4AAADhAQAAEwAAAAAAAAAAAAAAAAAAAAAAW0Nv&#10;bnRlbnRfVHlwZXNdLnhtbFBLAQItABQABgAIAAAAIQA4/SH/1gAAAJQBAAALAAAAAAAAAAAAAAAA&#10;AC8BAABfcmVscy8ucmVsc1BLAQItABQABgAIAAAAIQBDyQDh+gEAAKIDAAAOAAAAAAAAAAAAAAAA&#10;AC4CAABkcnMvZTJvRG9jLnhtbFBLAQItABQABgAIAAAAIQBEtucg3wAAAAwBAAAPAAAAAAAAAAAA&#10;AAAAAFQEAABkcnMvZG93bnJldi54bWxQSwUGAAAAAAQABADzAAAAYAUAAAAA&#10;"/>
            </w:pict>
          </mc:Fallback>
        </mc:AlternateContent>
      </w:r>
      <w:r w:rsidR="00D42714">
        <w:rPr>
          <w:noProof/>
          <w:lang w:val="ru-RU" w:eastAsia="ru-RU"/>
        </w:rPr>
        <mc:AlternateContent>
          <mc:Choice Requires="wps">
            <w:drawing>
              <wp:anchor distT="0" distB="0" distL="114300" distR="114300" simplePos="0" relativeHeight="251791360" behindDoc="0" locked="0" layoutInCell="1" allowOverlap="1" wp14:anchorId="30DC924C" wp14:editId="64F55103">
                <wp:simplePos x="0" y="0"/>
                <wp:positionH relativeFrom="column">
                  <wp:posOffset>1395730</wp:posOffset>
                </wp:positionH>
                <wp:positionV relativeFrom="paragraph">
                  <wp:posOffset>6530340</wp:posOffset>
                </wp:positionV>
                <wp:extent cx="5080" cy="474345"/>
                <wp:effectExtent l="0" t="0" r="13970" b="1905"/>
                <wp:wrapNone/>
                <wp:docPr id="222" name="Прямая со стрелкой 22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080" cy="474345"/>
                        </a:xfrm>
                        <a:prstGeom prst="straightConnector1">
                          <a:avLst/>
                        </a:prstGeom>
                        <a:noFill/>
                        <a:ln w="9525">
                          <a:solidFill>
                            <a:srgbClr val="000000"/>
                          </a:solidFill>
                          <a:round/>
                          <a:headEnd/>
                          <a:tailEnd/>
                        </a:ln>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4D5B7C59" id="Прямая со стрелкой 222" o:spid="_x0000_s1026" type="#_x0000_t32" style="position:absolute;margin-left:109.9pt;margin-top:514.2pt;width:.4pt;height:37.35pt;z-index:251791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8Mht/AEAAJsDAAAOAAAAZHJzL2Uyb0RvYy54bWysU0uS0zAQ3VPFHVTaEycmgcEVZxYZhs0A&#10;qZrhAIos2ypktUpS4mQ3cIE5Aldgw4JPzRnsG9FSnMDAjsKLLknd/fr16/b8fNcoshXWSdA5nYzG&#10;lAjNoZC6yum7m8snZ5Q4z3TBFGiR071w9Hzx+NG8NZlIoQZVCEsQRLusNTmtvTdZkjhei4a5ERih&#10;0VmCbZjHq62SwrIW0RuVpOPxs6QFWxgLXDiHrxcHJ11E/LIU3L8tSyc8UTlFbj5aG+062GQxZ1ll&#10;maklH2iwf2DRMKmx6AnqgnlGNlb+BdVIbsFB6UccmgTKUnIRe8BuJuM/urmumRGxFxTHmZNM7v/B&#10;8jfblSWyyGmappRo1uCQuk/9bX/X/eg+93ek/9Ddo+k/9rfdl+579627776SEI3atcZlCLHUKxu6&#10;5zt9ba6Av3dEw7JmuhKxh5u9QdhJyEgepISLM8hg3b6GAmPYxkMUclfaJkCiRGQX57U/zUvsPOH4&#10;OBuf4Uw5OqbPp0+ns4jPsmOqsc6/EtCQcMip85bJqvZL0Br3AuwkFmLbK+cDMZYdE0JdDZdSqbge&#10;SpM2py9m6SwmOFCyCM4Q5my1XipLtiwsWPwGFg/CLGx0EcFqwYqXw9kzqQ5nLK70IE7Q46DsGor9&#10;yh5Fww2ILIdtDSv2+z1m//qnFj8BAAD//wMAUEsDBBQABgAIAAAAIQANAidU4AAAAA0BAAAPAAAA&#10;ZHJzL2Rvd25yZXYueG1sTI/BTsMwEETvSPyDtUhcELVjoGpDnKpC4sCRthJXN16SQLyOYqcJ/XqW&#10;Ez3OzmjmbbGZfSdOOMQ2kIFsoUAgVcG1VBs47F/vVyBisuRsFwgN/GCETXl9VdjchYne8bRLteAS&#10;irk10KTU51LGqkFv4yL0SOx9hsHbxHKopRvsxOW+k1qppfS2JV5obI8vDVbfu9EbwDg+ZWq79vXh&#10;7Tzdfejz19Tvjbm9mbfPIBLO6T8Mf/iMDiUzHcNILorOgM7WjJ7YUHr1CIIjWqsliCOfMvWQgSwL&#10;eflF+QsAAP//AwBQSwECLQAUAAYACAAAACEAtoM4kv4AAADhAQAAEwAAAAAAAAAAAAAAAAAAAAAA&#10;W0NvbnRlbnRfVHlwZXNdLnhtbFBLAQItABQABgAIAAAAIQA4/SH/1gAAAJQBAAALAAAAAAAAAAAA&#10;AAAAAC8BAABfcmVscy8ucmVsc1BLAQItABQABgAIAAAAIQCz8Mht/AEAAJsDAAAOAAAAAAAAAAAA&#10;AAAAAC4CAABkcnMvZTJvRG9jLnhtbFBLAQItABQABgAIAAAAIQANAidU4AAAAA0BAAAPAAAAAAAA&#10;AAAAAAAAAFYEAABkcnMvZG93bnJldi54bWxQSwUGAAAAAAQABADzAAAAYwUAAAAA&#10;"/>
            </w:pict>
          </mc:Fallback>
        </mc:AlternateContent>
      </w:r>
      <w:r w:rsidR="00D42714">
        <w:rPr>
          <w:noProof/>
          <w:lang w:val="ru-RU" w:eastAsia="ru-RU"/>
        </w:rPr>
        <mc:AlternateContent>
          <mc:Choice Requires="wps">
            <w:drawing>
              <wp:anchor distT="0" distB="0" distL="114300" distR="114300" simplePos="0" relativeHeight="251792384" behindDoc="0" locked="0" layoutInCell="1" allowOverlap="1" wp14:anchorId="25544B0C" wp14:editId="595597DC">
                <wp:simplePos x="0" y="0"/>
                <wp:positionH relativeFrom="column">
                  <wp:posOffset>1395730</wp:posOffset>
                </wp:positionH>
                <wp:positionV relativeFrom="paragraph">
                  <wp:posOffset>7214870</wp:posOffset>
                </wp:positionV>
                <wp:extent cx="361950" cy="228600"/>
                <wp:effectExtent l="0" t="0" r="57150" b="38100"/>
                <wp:wrapNone/>
                <wp:docPr id="221" name="Прямая со стрелкой 22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61950" cy="228600"/>
                        </a:xfrm>
                        <a:prstGeom prst="straightConnector1">
                          <a:avLst/>
                        </a:prstGeom>
                        <a:noFill/>
                        <a:ln w="9525">
                          <a:solidFill>
                            <a:srgbClr val="000000"/>
                          </a:solidFill>
                          <a:round/>
                          <a:headEnd/>
                          <a:tailEnd type="triangle" w="med" len="med"/>
                        </a:ln>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11164CA0" id="Прямая со стрелкой 221" o:spid="_x0000_s1026" type="#_x0000_t32" style="position:absolute;margin-left:109.9pt;margin-top:568.1pt;width:28.5pt;height:18pt;z-index:251792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Uu8wEAIAAL8DAAAOAAAAZHJzL2Uyb0RvYy54bWysU81uEzEQviPxDpbvZJNFidpVNj2klEuB&#10;SC0P4NjeXQuvx7KdbHIrvEAfgVfgwqGA+gybN2Ls/EDhhvBhNPbMfDPzzXh6sWk1WUvnFZiSjgZD&#10;SqThIJSpS/r+9urFGSU+MCOYBiNLupWeXsyeP5t2tpA5NKCFdARBjC86W9ImBFtkmeeNbJkfgJUG&#10;jRW4lgW8ujoTjnWI3uosHw4nWQdOWAdceo+vl3sjnSX8qpI8vKsqLwPRJcXaQpIuyWWU2WzKitox&#10;2yh+KIP9QxUtUwaTnqAuWWBk5dRfUK3iDjxUYcChzaCqFJepB+xmNPyjm5uGWZl6QXK8PdHk/x8s&#10;f7teOKJESfN8RIlhLQ6p/7y72933P/ovu3uy+9g/oth92t31X/vv/bf+sX8g0Ru566wvEGJuFi52&#10;zzfmxl4D/+CJgXnDTC1TD7dbi7ApInsSEi/eYgXL7g0I9GGrAInITeXaCIkUkU2a1/Y0L7kJhOPj&#10;y8nofIxT5WjK87PJMM0zY8Ux2DofXktoSVRK6oNjqm7CHIzBzQA3SqnY+toHbAYDjwExs4ErpXVa&#10;EG1IV9LzcT5OAR60EtEY3byrl3PtyJrFFUsnMoNgT9wcrIxIYI1k4tVBD0xp1ElIBAWnkDItaczW&#10;SkGJlvirorZH1AaBj5zt2V+C2C5cNMd33JKU+rDRcQ1/vyevX/9u9hMAAP//AwBQSwMEFAAGAAgA&#10;AAAhAHIo3a3iAAAADQEAAA8AAABkcnMvZG93bnJldi54bWxMj8FOwzAQRO9I/IO1SNyoEyO5NMSp&#10;gAqRC5VoEeLoxiaOiNdR7LYpX8/2BMedGc2+KZeT79nBjrELqCCfZcAsNsF02Cp43z7f3AGLSaPR&#10;fUCr4GQjLKvLi1IXJhzxzR42qWVUgrHQClxKQ8F5bJz1Os7CYJG8rzB6negcW25GfaRy33ORZZJ7&#10;3SF9cHqwT84235u9V5BWnycnP5rHRbfevrzK7qeu65VS11fTwz2wZKf0F4YzPqFDRUy7sEcTWa9A&#10;5AtCT2Tkt1IAo4iYS5J2Z2kuBPCq5P9XVL8AAAD//wMAUEsBAi0AFAAGAAgAAAAhALaDOJL+AAAA&#10;4QEAABMAAAAAAAAAAAAAAAAAAAAAAFtDb250ZW50X1R5cGVzXS54bWxQSwECLQAUAAYACAAAACEA&#10;OP0h/9YAAACUAQAACwAAAAAAAAAAAAAAAAAvAQAAX3JlbHMvLnJlbHNQSwECLQAUAAYACAAAACEA&#10;91LvMBACAAC/AwAADgAAAAAAAAAAAAAAAAAuAgAAZHJzL2Uyb0RvYy54bWxQSwECLQAUAAYACAAA&#10;ACEAcijdreIAAAANAQAADwAAAAAAAAAAAAAAAABqBAAAZHJzL2Rvd25yZXYueG1sUEsFBgAAAAAE&#10;AAQA8wAAAHkFAAAAAA==&#10;">
                <v:stroke endarrow="block"/>
              </v:shape>
            </w:pict>
          </mc:Fallback>
        </mc:AlternateContent>
      </w:r>
      <w:r w:rsidR="00D42714">
        <w:rPr>
          <w:noProof/>
          <w:lang w:val="ru-RU" w:eastAsia="ru-RU"/>
        </w:rPr>
        <mc:AlternateContent>
          <mc:Choice Requires="wps">
            <w:drawing>
              <wp:anchor distT="0" distB="0" distL="114300" distR="114300" simplePos="0" relativeHeight="251793408" behindDoc="0" locked="0" layoutInCell="1" allowOverlap="1" wp14:anchorId="5773933E" wp14:editId="12D6E5F0">
                <wp:simplePos x="0" y="0"/>
                <wp:positionH relativeFrom="column">
                  <wp:posOffset>1395730</wp:posOffset>
                </wp:positionH>
                <wp:positionV relativeFrom="paragraph">
                  <wp:posOffset>6740525</wp:posOffset>
                </wp:positionV>
                <wp:extent cx="314325" cy="160020"/>
                <wp:effectExtent l="0" t="0" r="47625" b="30480"/>
                <wp:wrapNone/>
                <wp:docPr id="220" name="Прямая со стрелкой 22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14325" cy="160020"/>
                        </a:xfrm>
                        <a:prstGeom prst="straightConnector1">
                          <a:avLst/>
                        </a:prstGeom>
                        <a:noFill/>
                        <a:ln w="9525">
                          <a:solidFill>
                            <a:srgbClr val="000000"/>
                          </a:solidFill>
                          <a:round/>
                          <a:headEnd/>
                          <a:tailEnd type="triangle" w="med" len="med"/>
                        </a:ln>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7C3B7956" id="Прямая со стрелкой 220" o:spid="_x0000_s1026" type="#_x0000_t32" style="position:absolute;margin-left:109.9pt;margin-top:530.75pt;width:24.75pt;height:12.6pt;z-index:251793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ypRDwIAAL8DAAAOAAAAZHJzL2Uyb0RvYy54bWysU81y0zAQvjPDO2h0J7ZT2gFPnB5SyqVA&#10;Z1oeQJFkW4Os1UhKnNwKL9BH4BW49MDP9BnsN2KlpAHKjcGHHa1399v9Pq1mp5tOk7V0XoGpaDHJ&#10;KZGGg1Cmqej76/NnLyjxgRnBNBhZ0a309HT+9Mmst6WcQgtaSEcQxPiytxVtQ7Bllnneyo75CVhp&#10;MFiD61hA1zWZcKxH9E5n0zw/yXpwwjrg0nv8e7YL0nnCr2vJw7u69jIQXVGcLSTrkl1Gm81nrGwc&#10;s63i+zHYP0zRMWWw6QHqjAVGVk79BdUp7sBDHSYcugzqWnGZOCCbIn/E5qplViYuKI63B5n8/4Pl&#10;b9eXjihR0ekU9TGsw0saPo834+3wY/gy3pLx43CPZvw03gx3w/fh23A/fCUxG7XrrS8RYmEuXWTP&#10;N+bKXgD/4ImBRctMIxOH661F2CJWZH+URMdbnGDZvwGBOWwVIAm5qV0XIVEiskn3tT3cl9wEwvHn&#10;UfH8aHpMCcdQcZLnu5kyVj4UW+fDawkdiYeK+uCYatqwAGNwM8AVqRVbX/gQR2PlQ0HsbOBcaZ0W&#10;RBvSV/TlMTaLEQ9aiRhMjmuWC+3ImsUVS1/i+SjNwcqIBNZKJl7tz4EpjWcSkkDBKZRMSxq7dVJQ&#10;oiW+qnjajafNXsCo2U79JYjtpYvhqCVuSeKx3+i4hr/7KevXu5v/BAAA//8DAFBLAwQUAAYACAAA&#10;ACEAUtykveMAAAANAQAADwAAAGRycy9kb3ducmV2LnhtbEyPwU7DMBBE70j8g7VI3KiTIEwT4lRA&#10;hcgFJFqEOLqJiS3idRS7bdqvZ3sqx9kZzbwtF5Pr2U6PwXqUkM4SYBob31rsJHyuX27mwEJU2Kre&#10;o5Zw0AEW1eVFqYrW7/FD71axY1SCoVASTIxDwXlojHYqzPygkbwfPzoVSY4db0e1p3LX8yxJBHfK&#10;Ii0YNehno5vf1dZJiMvvgxFfzVNu39evb8Ie67peSnl9NT0+AIt6iucwnPAJHSpi2vgttoH1ErI0&#10;J/RIRiLSO2AUyUR+C2xzOs3FPfCq5P+/qP4AAAD//wMAUEsBAi0AFAAGAAgAAAAhALaDOJL+AAAA&#10;4QEAABMAAAAAAAAAAAAAAAAAAAAAAFtDb250ZW50X1R5cGVzXS54bWxQSwECLQAUAAYACAAAACEA&#10;OP0h/9YAAACUAQAACwAAAAAAAAAAAAAAAAAvAQAAX3JlbHMvLnJlbHNQSwECLQAUAAYACAAAACEA&#10;dvsqUQ8CAAC/AwAADgAAAAAAAAAAAAAAAAAuAgAAZHJzL2Uyb0RvYy54bWxQSwECLQAUAAYACAAA&#10;ACEAUtykveMAAAANAQAADwAAAAAAAAAAAAAAAABpBAAAZHJzL2Rvd25yZXYueG1sUEsFBgAAAAAE&#10;AAQA8wAAAHkFAAAAAA==&#10;">
                <v:stroke endarrow="block"/>
              </v:shape>
            </w:pict>
          </mc:Fallback>
        </mc:AlternateContent>
      </w:r>
      <w:r w:rsidR="00D42714">
        <w:rPr>
          <w:noProof/>
          <w:lang w:val="ru-RU" w:eastAsia="ru-RU"/>
        </w:rPr>
        <mc:AlternateContent>
          <mc:Choice Requires="wps">
            <w:drawing>
              <wp:anchor distT="0" distB="0" distL="114300" distR="114300" simplePos="0" relativeHeight="251794432" behindDoc="0" locked="0" layoutInCell="1" allowOverlap="1" wp14:anchorId="18350FA2" wp14:editId="10A29982">
                <wp:simplePos x="0" y="0"/>
                <wp:positionH relativeFrom="column">
                  <wp:posOffset>2653030</wp:posOffset>
                </wp:positionH>
                <wp:positionV relativeFrom="paragraph">
                  <wp:posOffset>7962265</wp:posOffset>
                </wp:positionV>
                <wp:extent cx="485775" cy="226695"/>
                <wp:effectExtent l="0" t="0" r="0" b="0"/>
                <wp:wrapNone/>
                <wp:docPr id="219" name="Надпись 21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85775" cy="226695"/>
                        </a:xfrm>
                        <a:prstGeom prst="rect">
                          <a:avLst/>
                        </a:prstGeom>
                        <a:solidFill>
                          <a:srgbClr val="FFFFFF">
                            <a:alpha val="0"/>
                          </a:srgbClr>
                        </a:solidFill>
                        <a:ln>
                          <a:noFill/>
                        </a:ln>
                      </wps:spPr>
                      <wps:txbx>
                        <w:txbxContent>
                          <w:p w14:paraId="50D82D87" w14:textId="77777777" w:rsidR="00C01CFE" w:rsidRDefault="00C01CFE" w:rsidP="00AD1C73">
                            <w:pPr>
                              <w:rPr>
                                <w:sz w:val="18"/>
                                <w:szCs w:val="18"/>
                              </w:rPr>
                            </w:pPr>
                            <w:r>
                              <w:rPr>
                                <w:sz w:val="18"/>
                                <w:szCs w:val="18"/>
                              </w:rPr>
                              <w:t>Пара</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18350FA2" id="Надпись 219" o:spid="_x0000_s1052" type="#_x0000_t202" style="position:absolute;left:0;text-align:left;margin-left:208.9pt;margin-top:626.95pt;width:38.25pt;height:17.85pt;z-index:251794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V9DVLwIAAB0EAAAOAAAAZHJzL2Uyb0RvYy54bWysU82OEzEMviPxDlHudNqqP9tRp6ulqyKk&#10;5UdaeIBMJvMjMnFI0s6UG3deYd+BAwduvEL3jXCSthS4IXKIYjv+bH+2l9d9K8lOGNuAyuhoMKRE&#10;KA5Fo6qMvn+3eXZFiXVMFUyCEhndC0uvV0+fLDudijHUIAthCIIom3Y6o7VzOk0Sy2vRMjsALRQa&#10;SzAtcyiaKikM6xC9lcl4OJwlHZhCG+DCWtTeRiNdBfyyFNy9KUsrHJEZxdxcuE24c38nqyVLK8N0&#10;3fBjGuwfsmhZozDoGeqWOUa2pvkLqm24AQulG3BoEyjLhotQA1YzGv5RzX3NtAi1IDlWn2my/w+W&#10;v969NaQpMjoeLShRrMUmHR4OXw/fDj8O3x8/P34h3oI8ddqm+P1eo4Prn0OP/Q41W30H/IMlCtY1&#10;U5W4MQa6WrAC8xx5z+TCNeJYD5J3r6DAcGzrIAD1pWk9iUgLQXTs1/7cI9E7wlE5uZrO51NKOJrG&#10;49lsMQ0RWHpy1sa6FwJa4h8ZNTgCAZzt7qzzybD09MXHsiCbYtNIGQRT5WtpyI7huGzCib5S1yxq&#10;w8ggho1fA95vGFJ5JAUeM4bzmkCBrzrW7/q8j6zPTtTmUOyRFANxRnGn8FGD+URJh/OZUftxy4yg&#10;RL5USOxiNJn4gQ7CZDofo2AuLfmlhSmOUBl1lMTn2sUl2GrTVDVGiq1UcIPNKJtAlO9azOqYP85g&#10;qPe4L37IL+Xw69dWr34CAAD//wMAUEsDBBQABgAIAAAAIQBo+2vw4gAAAA0BAAAPAAAAZHJzL2Rv&#10;d25yZXYueG1sTI9BT4NAEIXvJv6HzZh4MXYpxQrI0phGDyZqIup9YUegsrOE3bb4752e9DjzXt77&#10;XrGZ7SAOOPnekYLlIgKB1DjTU6vg4/3xOgXhgyajB0eo4Ac9bMrzs0Lnxh3pDQ9VaAWHkM+1gi6E&#10;MZfSNx1a7RduRGLty01WBz6nVppJHzncDjKOorW0uidu6PSI2w6b72pvufdhTsfP+nm7e6qu6l38&#10;Sv1LSkpdXsz3dyACzuHPDCd8RoeSmWq3J+PFoCBZ3jJ6YCG+WWUg2JJkyQpEfXql2RpkWcj/K8pf&#10;AAAA//8DAFBLAQItABQABgAIAAAAIQC2gziS/gAAAOEBAAATAAAAAAAAAAAAAAAAAAAAAABbQ29u&#10;dGVudF9UeXBlc10ueG1sUEsBAi0AFAAGAAgAAAAhADj9If/WAAAAlAEAAAsAAAAAAAAAAAAAAAAA&#10;LwEAAF9yZWxzLy5yZWxzUEsBAi0AFAAGAAgAAAAhANNX0NUvAgAAHQQAAA4AAAAAAAAAAAAAAAAA&#10;LgIAAGRycy9lMm9Eb2MueG1sUEsBAi0AFAAGAAgAAAAhAGj7a/DiAAAADQEAAA8AAAAAAAAAAAAA&#10;AAAAiQQAAGRycy9kb3ducmV2LnhtbFBLBQYAAAAABAAEAPMAAACYBQAAAAA=&#10;" stroked="f">
                <v:fill opacity="0"/>
                <v:textbox>
                  <w:txbxContent>
                    <w:p w14:paraId="50D82D87" w14:textId="77777777" w:rsidR="00C01CFE" w:rsidRDefault="00C01CFE" w:rsidP="00AD1C73">
                      <w:pPr>
                        <w:rPr>
                          <w:sz w:val="18"/>
                          <w:szCs w:val="18"/>
                        </w:rPr>
                      </w:pPr>
                      <w:r>
                        <w:rPr>
                          <w:sz w:val="18"/>
                          <w:szCs w:val="18"/>
                        </w:rPr>
                        <w:t>Пара</w:t>
                      </w:r>
                    </w:p>
                  </w:txbxContent>
                </v:textbox>
              </v:shape>
            </w:pict>
          </mc:Fallback>
        </mc:AlternateContent>
      </w:r>
      <w:r w:rsidR="00D42714">
        <w:rPr>
          <w:noProof/>
          <w:lang w:val="ru-RU" w:eastAsia="ru-RU"/>
        </w:rPr>
        <mc:AlternateContent>
          <mc:Choice Requires="wps">
            <w:drawing>
              <wp:anchor distT="0" distB="0" distL="114300" distR="114300" simplePos="0" relativeHeight="251795456" behindDoc="0" locked="0" layoutInCell="1" allowOverlap="1" wp14:anchorId="6372B86F" wp14:editId="2D9B70AB">
                <wp:simplePos x="0" y="0"/>
                <wp:positionH relativeFrom="column">
                  <wp:posOffset>2792095</wp:posOffset>
                </wp:positionH>
                <wp:positionV relativeFrom="paragraph">
                  <wp:posOffset>8582660</wp:posOffset>
                </wp:positionV>
                <wp:extent cx="895350" cy="361950"/>
                <wp:effectExtent l="0" t="0" r="0" b="0"/>
                <wp:wrapNone/>
                <wp:docPr id="218" name="Надпись 21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95350" cy="361950"/>
                        </a:xfrm>
                        <a:prstGeom prst="rect">
                          <a:avLst/>
                        </a:prstGeom>
                        <a:solidFill>
                          <a:srgbClr val="FFFFFF">
                            <a:alpha val="0"/>
                          </a:srgbClr>
                        </a:solidFill>
                        <a:ln>
                          <a:noFill/>
                        </a:ln>
                      </wps:spPr>
                      <wps:txbx>
                        <w:txbxContent>
                          <w:p w14:paraId="06EB3416" w14:textId="77777777" w:rsidR="00C01CFE" w:rsidRDefault="00C01CFE" w:rsidP="00AD1C73">
                            <w:pPr>
                              <w:rPr>
                                <w:sz w:val="16"/>
                                <w:szCs w:val="16"/>
                              </w:rPr>
                            </w:pPr>
                            <w:r>
                              <w:rPr>
                                <w:sz w:val="16"/>
                                <w:szCs w:val="16"/>
                              </w:rPr>
                              <w:t>На склад</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6372B86F" id="Надпись 218" o:spid="_x0000_s1053" type="#_x0000_t202" style="position:absolute;left:0;text-align:left;margin-left:219.85pt;margin-top:675.8pt;width:70.5pt;height:28.5pt;z-index:251795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kQbjLAIAAB0EAAAOAAAAZHJzL2Uyb0RvYy54bWysU82O0zAQviPxDpbvNE233d1GTVdLV0VI&#10;y4+08ACO4yQWicfYbpPlxn1fgXfgwIEbr9B9I8Z2WwrcED5YHs/MNzPfzCyuhq4lW2GsBJXTdDSm&#10;RCgOpVR1Tt+/Wz+7pMQ6pkrWghI5vReWXi2fPln0OhMTaKAthSEIomzW65w2zuksSSxvRMfsCLRQ&#10;qKzAdMyhaOqkNKxH9K5NJuPxedKDKbUBLqzF35uopMuAX1WCuzdVZYUjbU4xNxduE+7C38lywbLa&#10;MN1Ivk+D/UMWHZMKgx6hbphjZGPkX1Cd5AYsVG7EoUugqiQXoQasJh3/Uc1dw7QItSA5Vh9psv8P&#10;lr/evjVEljmdpNgqxTps0u7L7uvu2+7H7vvj58cH4jXIU69thuZ3Gh3c8BwG7Heo2epb4B8sUbBq&#10;mKrFtTHQN4KVmGfqPZMT14hjPUjRv4ISw7GNgwA0VKbzJCItBNGxX/fHHonBEY6fl/PZ2Qw1HFVn&#10;5+kc3z4Cyw7O2lj3QkBH/COnBkcggLPtrXXR9GDiY1loZbmWbRsEUxer1pAtw3FZhxN9W92w+HsI&#10;Z6NpCP0bRqs8kgKPGcP5n0CBrzrW74ZiiKxfHKgtoLxHUgzEGcWdwkcD5hMlPc5nTu3HDTOCkval&#10;QmLn6XTqBzoI09nFBAVzqilONUxxhMqpoyQ+Vy4uwUYbWTcYKbZSwTU2o5KBKN+1mNU+f5zBUO9+&#10;X/yQn8rB6tdWL38CAAD//wMAUEsDBBQABgAIAAAAIQD7QM4u4QAAAA0BAAAPAAAAZHJzL2Rvd25y&#10;ZXYueG1sTI/NTsMwEITvSLyDtUhcELX7F0KIU6EKDkgFiQB3J16SlHgdxW4b3p7lBMedGc18m28m&#10;14sjjqHzpGE+UyCQam87ajS8vz1epyBCNGRN7wk1fGOATXF+lpvM+hO94rGMjeASCpnR0MY4ZFKG&#10;ukVnwswPSOx9+tGZyOfYSDuaE5e7Xi6USqQzHfFCawbctlh/lQfHuw9TOnxUu+3+qbyq9osX6p5T&#10;0vryYrq/AxFxin9h+MVndCiYqfIHskH0GlbL2xuOsrFczxMQHFmniqWKpZVKE5BFLv9/UfwAAAD/&#10;/wMAUEsBAi0AFAAGAAgAAAAhALaDOJL+AAAA4QEAABMAAAAAAAAAAAAAAAAAAAAAAFtDb250ZW50&#10;X1R5cGVzXS54bWxQSwECLQAUAAYACAAAACEAOP0h/9YAAACUAQAACwAAAAAAAAAAAAAAAAAvAQAA&#10;X3JlbHMvLnJlbHNQSwECLQAUAAYACAAAACEAtZEG4ywCAAAdBAAADgAAAAAAAAAAAAAAAAAuAgAA&#10;ZHJzL2Uyb0RvYy54bWxQSwECLQAUAAYACAAAACEA+0DOLuEAAAANAQAADwAAAAAAAAAAAAAAAACG&#10;BAAAZHJzL2Rvd25yZXYueG1sUEsFBgAAAAAEAAQA8wAAAJQFAAAAAA==&#10;" stroked="f">
                <v:fill opacity="0"/>
                <v:textbox>
                  <w:txbxContent>
                    <w:p w14:paraId="06EB3416" w14:textId="77777777" w:rsidR="00C01CFE" w:rsidRDefault="00C01CFE" w:rsidP="00AD1C73">
                      <w:pPr>
                        <w:rPr>
                          <w:sz w:val="16"/>
                          <w:szCs w:val="16"/>
                        </w:rPr>
                      </w:pPr>
                      <w:r>
                        <w:rPr>
                          <w:sz w:val="16"/>
                          <w:szCs w:val="16"/>
                        </w:rPr>
                        <w:t>На склад</w:t>
                      </w:r>
                    </w:p>
                  </w:txbxContent>
                </v:textbox>
              </v:shape>
            </w:pict>
          </mc:Fallback>
        </mc:AlternateContent>
      </w:r>
      <w:r w:rsidR="00D42714">
        <w:rPr>
          <w:noProof/>
          <w:lang w:val="ru-RU" w:eastAsia="ru-RU"/>
        </w:rPr>
        <mc:AlternateContent>
          <mc:Choice Requires="wps">
            <w:drawing>
              <wp:anchor distT="0" distB="0" distL="114300" distR="114300" simplePos="0" relativeHeight="251796480" behindDoc="0" locked="0" layoutInCell="1" allowOverlap="1" wp14:anchorId="73F28078" wp14:editId="006FD92C">
                <wp:simplePos x="0" y="0"/>
                <wp:positionH relativeFrom="column">
                  <wp:posOffset>3024505</wp:posOffset>
                </wp:positionH>
                <wp:positionV relativeFrom="paragraph">
                  <wp:posOffset>7336790</wp:posOffset>
                </wp:positionV>
                <wp:extent cx="971550" cy="268605"/>
                <wp:effectExtent l="0" t="0" r="0" b="0"/>
                <wp:wrapNone/>
                <wp:docPr id="217" name="Надпись 2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71550" cy="268605"/>
                        </a:xfrm>
                        <a:prstGeom prst="rect">
                          <a:avLst/>
                        </a:prstGeom>
                        <a:solidFill>
                          <a:srgbClr val="FFFFFF">
                            <a:alpha val="0"/>
                          </a:srgbClr>
                        </a:solidFill>
                        <a:ln>
                          <a:noFill/>
                        </a:ln>
                      </wps:spPr>
                      <wps:txbx>
                        <w:txbxContent>
                          <w:p w14:paraId="2EB31175" w14:textId="77777777" w:rsidR="00C01CFE" w:rsidRDefault="00C01CFE" w:rsidP="00AD1C73">
                            <w:pPr>
                              <w:rPr>
                                <w:sz w:val="18"/>
                                <w:szCs w:val="18"/>
                              </w:rPr>
                            </w:pPr>
                            <w:r>
                              <w:rPr>
                                <w:sz w:val="18"/>
                                <w:szCs w:val="18"/>
                              </w:rPr>
                              <w:t>Пресові води</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73F28078" id="Надпись 217" o:spid="_x0000_s1054" type="#_x0000_t202" style="position:absolute;left:0;text-align:left;margin-left:238.15pt;margin-top:577.7pt;width:76.5pt;height:21.15pt;z-index:251796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dsfLgIAAB0EAAAOAAAAZHJzL2Uyb0RvYy54bWysU82O0zAQviPxDpbvNE3Vv42arpauipCW&#10;H2nhAVzHSSwSj7HdJuXGnVfYd+DAgRuv0H0jxnZbCtwQPlieGc83M9/MLK77tiE7YawEldN0MKRE&#10;KA6FVFVO379bP5tTYh1TBWtAiZzuhaXXy6dPFp3OxAhqaAphCIIom3U6p7VzOksSy2vRMjsALRQa&#10;SzAtcyiaKikM6xC9bZLRcDhNOjCFNsCFtai9jUa6DPhlKbh7U5ZWONLkFHNz4Tbh3vg7WS5YVhmm&#10;a8mPabB/yKJlUmHQM9Qtc4xsjfwLqpXcgIXSDTi0CZSl5CLUgNWkwz+qua+ZFqEWJMfqM032/8Hy&#10;17u3hsgip6N0RoliLTbp8HD4evh2+HH4/vj58QvxFuSp0zbD7/caHVz/HHrsd6jZ6jvgHyxRsKqZ&#10;qsSNMdDVghWYZ+o9kwvXiGM9yKZ7BQWGY1sHAagvTetJRFoIomO/9uceid4RjsqrWTqZoIWjaTSd&#10;T4eTEIFlJ2dtrHshoCX+kVODIxDA2e7OOp8My05ffCwLjSzWsmmCYKrNqjFkx3Bc1uFE30bXLGrD&#10;yCCGjV8D3m8YjfJICjxmDOc1gQJfdazf9Zs+sj4/UbuBYo+kGIgzijuFjxrMJ0o6nM+c2o9bZgQl&#10;zUuFxF6l47Ef6CCMJ7MRCubSsrm0MMURKqeOkvhcubgEW21kVWOk2EoFN9iMUgaifNdiVsf8cQZD&#10;vcd98UN+KYdfv7Z6+RMAAP//AwBQSwMEFAAGAAgAAAAhABZN857iAAAADQEAAA8AAABkcnMvZG93&#10;bnJldi54bWxMj0FPg0AQhe8m/ofNmHgx7VJsgSJLYxo9mFQTqd4XGIHKzhJ22+K/d3rS47z38t43&#10;2WYyvTjh6DpLChbzAARSZeuOGgUf++dZAsJ5TbXuLaGCH3Swya+vMp3W9kzveCp8I7iEXKoVtN4P&#10;qZSuatFoN7cDEntfdjTa8zk2sh71mctNL8MgiKTRHfFCqwfctlh9F0fDu09TMnyWu+3hpbgrD+Eb&#10;da8JKXV7Mz0+gPA4+b8wXPAZHXJmKu2Raid6Bcs4uucoG4vVagmCI1G4Zqm8SOs4Bpln8v8X+S8A&#10;AAD//wMAUEsBAi0AFAAGAAgAAAAhALaDOJL+AAAA4QEAABMAAAAAAAAAAAAAAAAAAAAAAFtDb250&#10;ZW50X1R5cGVzXS54bWxQSwECLQAUAAYACAAAACEAOP0h/9YAAACUAQAACwAAAAAAAAAAAAAAAAAv&#10;AQAAX3JlbHMvLnJlbHNQSwECLQAUAAYACAAAACEA3/nbHy4CAAAdBAAADgAAAAAAAAAAAAAAAAAu&#10;AgAAZHJzL2Uyb0RvYy54bWxQSwECLQAUAAYACAAAACEAFk3znuIAAAANAQAADwAAAAAAAAAAAAAA&#10;AACIBAAAZHJzL2Rvd25yZXYueG1sUEsFBgAAAAAEAAQA8wAAAJcFAAAAAA==&#10;" stroked="f">
                <v:fill opacity="0"/>
                <v:textbox>
                  <w:txbxContent>
                    <w:p w14:paraId="2EB31175" w14:textId="77777777" w:rsidR="00C01CFE" w:rsidRDefault="00C01CFE" w:rsidP="00AD1C73">
                      <w:pPr>
                        <w:rPr>
                          <w:sz w:val="18"/>
                          <w:szCs w:val="18"/>
                        </w:rPr>
                      </w:pPr>
                      <w:r>
                        <w:rPr>
                          <w:sz w:val="18"/>
                          <w:szCs w:val="18"/>
                        </w:rPr>
                        <w:t>Пресові води</w:t>
                      </w:r>
                    </w:p>
                  </w:txbxContent>
                </v:textbox>
              </v:shape>
            </w:pict>
          </mc:Fallback>
        </mc:AlternateContent>
      </w:r>
      <w:r w:rsidR="00D42714">
        <w:rPr>
          <w:noProof/>
          <w:lang w:val="ru-RU" w:eastAsia="ru-RU"/>
        </w:rPr>
        <mc:AlternateContent>
          <mc:Choice Requires="wps">
            <w:drawing>
              <wp:anchor distT="0" distB="0" distL="114300" distR="114300" simplePos="0" relativeHeight="251797504" behindDoc="0" locked="0" layoutInCell="1" allowOverlap="1" wp14:anchorId="21540C78" wp14:editId="787A0500">
                <wp:simplePos x="0" y="0"/>
                <wp:positionH relativeFrom="column">
                  <wp:posOffset>4996180</wp:posOffset>
                </wp:positionH>
                <wp:positionV relativeFrom="paragraph">
                  <wp:posOffset>2035175</wp:posOffset>
                </wp:positionV>
                <wp:extent cx="542925" cy="236220"/>
                <wp:effectExtent l="0" t="0" r="0" b="0"/>
                <wp:wrapNone/>
                <wp:docPr id="216" name="Надпись 21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42925" cy="236220"/>
                        </a:xfrm>
                        <a:prstGeom prst="rect">
                          <a:avLst/>
                        </a:prstGeom>
                        <a:solidFill>
                          <a:srgbClr val="FFFFFF"/>
                        </a:solidFill>
                        <a:ln>
                          <a:noFill/>
                        </a:ln>
                      </wps:spPr>
                      <wps:txbx>
                        <w:txbxContent>
                          <w:p w14:paraId="04847844" w14:textId="77777777" w:rsidR="00C01CFE" w:rsidRDefault="00C01CFE" w:rsidP="00AD1C73">
                            <w:pPr>
                              <w:ind w:left="-180" w:right="-140"/>
                              <w:jc w:val="center"/>
                              <w:rPr>
                                <w:sz w:val="18"/>
                                <w:szCs w:val="18"/>
                              </w:rPr>
                            </w:pPr>
                            <w:r>
                              <w:rPr>
                                <w:sz w:val="18"/>
                                <w:szCs w:val="18"/>
                              </w:rPr>
                              <w:t>У відвал</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21540C78" id="Надпись 216" o:spid="_x0000_s1055" type="#_x0000_t202" style="position:absolute;left:0;text-align:left;margin-left:393.4pt;margin-top:160.25pt;width:42.75pt;height:18.6pt;z-index:251797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zOXeIwIAAAAEAAAOAAAAZHJzL2Uyb0RvYy54bWysU82O0zAQviPxDpbvNG1oC42arpauipCW&#10;H2nhARzH+RGJx4zdJuXGnVfgHThw4MYrdN+IsdOWarkhfLA8npnP830zXl71bcN2Cm0NOuWT0Zgz&#10;pSXktS5T/uH95slzzqwTOhcNaJXyvbL8avX40bIziYqhgiZXyAhE26QzKa+cM0kUWVmpVtgRGKXJ&#10;WQC2wpGJZZSj6Ai9baJ4PJ5HHWBuEKSylm5vBidfBfyiUNK9LQqrHGtSTrW5sGPYM79Hq6VIShSm&#10;quWxDPEPVbSi1vToGepGOMG2WP8F1dYSwULhRhLaCIqilipwIDaT8QM2d5UwKnAhcaw5y2T/H6x8&#10;s3uHrM5THk/mnGnRUpMO3w7fDz8Ovw4/77/cf2XeQzp1xiYUfmcowfUvoKd+B87W3IL8aJmGdSV0&#10;qa4RoauUyKnOic+MLlIHHOtBsu415PSc2DoIQH2BrReRZGGETv3an3ukesckXc6m8SKecSbJFT+d&#10;x3HoYSSSU7JB614qaJk/pBxpBAK42N1a54sRySnEv2WhqfNN3TTBwDJbN8h2gsZlE1ao/0FYo32w&#10;Bp82IPqbwNITGyi6PusHYRcn9TLI98QbYRhD+jZ0qAA/c9bRCKbcftoKVJw1rzRpt5hMp35mgzGd&#10;PSOqDC892aVHaElQKXecDce1G+Z8a7AuK3pp6JaGa9K7qIMWvjFDVcf6acyCRMcv4ef40g5Rfz7u&#10;6jcAAAD//wMAUEsDBBQABgAIAAAAIQBoDaBx3wAAAAsBAAAPAAAAZHJzL2Rvd25yZXYueG1sTI9B&#10;T4NAEIXvJv6HzZh4MXaRCovI0qiJxmtrf8AAWyCys4TdFvrvnZ7qcd68vPe9YrPYQZzM5HtHGp5W&#10;EQhDtWt6ajXsfz4fMxA+IDU4ODIazsbDpry9KTBv3Exbc9qFVnAI+Rw1dCGMuZS+7oxFv3KjIf4d&#10;3GQx8Dm1splw5nA7yDiKUmmxJ27ocDQfnal/d0er4fA9PyQvc/UV9mr7nL5jryp31vr+bnl7BRHM&#10;Eq5muOAzOpTMVLkjNV4MGlSWMnrQsI6jBAQ7MhWvQVSsJEqBLAv5f0P5BwAA//8DAFBLAQItABQA&#10;BgAIAAAAIQC2gziS/gAAAOEBAAATAAAAAAAAAAAAAAAAAAAAAABbQ29udGVudF9UeXBlc10ueG1s&#10;UEsBAi0AFAAGAAgAAAAhADj9If/WAAAAlAEAAAsAAAAAAAAAAAAAAAAALwEAAF9yZWxzLy5yZWxz&#10;UEsBAi0AFAAGAAgAAAAhAGXM5d4jAgAAAAQAAA4AAAAAAAAAAAAAAAAALgIAAGRycy9lMm9Eb2Mu&#10;eG1sUEsBAi0AFAAGAAgAAAAhAGgNoHHfAAAACwEAAA8AAAAAAAAAAAAAAAAAfQQAAGRycy9kb3du&#10;cmV2LnhtbFBLBQYAAAAABAAEAPMAAACJBQAAAAA=&#10;" stroked="f">
                <v:textbox>
                  <w:txbxContent>
                    <w:p w14:paraId="04847844" w14:textId="77777777" w:rsidR="00C01CFE" w:rsidRDefault="00C01CFE" w:rsidP="00AD1C73">
                      <w:pPr>
                        <w:ind w:left="-180" w:right="-140"/>
                        <w:jc w:val="center"/>
                        <w:rPr>
                          <w:sz w:val="18"/>
                          <w:szCs w:val="18"/>
                        </w:rPr>
                      </w:pPr>
                      <w:r>
                        <w:rPr>
                          <w:sz w:val="18"/>
                          <w:szCs w:val="18"/>
                        </w:rPr>
                        <w:t>У відвал</w:t>
                      </w:r>
                    </w:p>
                  </w:txbxContent>
                </v:textbox>
              </v:shape>
            </w:pict>
          </mc:Fallback>
        </mc:AlternateContent>
      </w:r>
      <w:r w:rsidR="00D42714">
        <w:rPr>
          <w:noProof/>
          <w:lang w:val="ru-RU" w:eastAsia="ru-RU"/>
        </w:rPr>
        <mc:AlternateContent>
          <mc:Choice Requires="wps">
            <w:drawing>
              <wp:anchor distT="0" distB="0" distL="114300" distR="114300" simplePos="0" relativeHeight="251798528" behindDoc="0" locked="0" layoutInCell="1" allowOverlap="1" wp14:anchorId="16A2CFC7" wp14:editId="4498F1EA">
                <wp:simplePos x="0" y="0"/>
                <wp:positionH relativeFrom="column">
                  <wp:posOffset>862330</wp:posOffset>
                </wp:positionH>
                <wp:positionV relativeFrom="paragraph">
                  <wp:posOffset>995045</wp:posOffset>
                </wp:positionV>
                <wp:extent cx="895350" cy="635"/>
                <wp:effectExtent l="0" t="0" r="0" b="18415"/>
                <wp:wrapNone/>
                <wp:docPr id="214" name="Прямая со стрелкой 21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895350" cy="635"/>
                        </a:xfrm>
                        <a:prstGeom prst="straightConnector1">
                          <a:avLst/>
                        </a:prstGeom>
                        <a:noFill/>
                        <a:ln w="9525">
                          <a:solidFill>
                            <a:srgbClr val="000000"/>
                          </a:solidFill>
                          <a:round/>
                          <a:headEnd/>
                          <a:tailEnd/>
                        </a:ln>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2A3F9019" id="Прямая со стрелкой 214" o:spid="_x0000_s1026" type="#_x0000_t32" style="position:absolute;margin-left:67.9pt;margin-top:78.35pt;width:70.5pt;height:.05pt;z-index:251798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4muv+wEAAJoDAAAOAAAAZHJzL2Uyb0RvYy54bWysU0tu2zAQ3RfoHQjua9lOHSSC5Sycppu0&#10;NZD0ADRJSUQpDkHSlr1Le4EcoVfoJot+kDNIN+qQ/rRpd0W1GJCcmTdv3oymF5tGk7V0XoEp6Ggw&#10;pEQaDkKZqqDvb69enFHiAzOCaTCyoFvp6cXs+bNpa3M5hhq0kI4giPF5awtah2DzLPO8lg3zA7DS&#10;oLME17CAV1dlwrEW0RudjYfD06wFJ6wDLr3H18udk84SfllKHt6VpZeB6IIit5CsS3YZbTabsrxy&#10;zNaK72mwf2DRMGWw6BHqkgVGVk79BdUo7sBDGQYcmgzKUnGZesBuRsM/urmpmZWpFxTH26NM/v/B&#10;8rfrhSNKFHQ8ekmJYQ0Oqfvc3/X33Y/uS39P+o/dI5r+U3/XPXTfu2/dY/eVxGjUrrU+R4i5WbjY&#10;Pd+YG3sN/IMnBuY1M5VMPdxuLcKOYkb2JCVevEUGy/YNCIxhqwBJyE3pmgiJEpFNmtf2OC+5CYTj&#10;49n55GSCU+XoOj2ZJHiWHzKt8+G1hIbEQ0F9cExVdZiDMbgW4EapDltf+xB5sfyQEMsauFJap+3Q&#10;hrQFPZ+MJynBg1YiOmOYd9Vyrh1Zs7hf6duzeBLmYGVEAqslE6/258CU3p2xuDZ7baIcO2GXILYL&#10;d9AMFyCx3C9r3LDf7yn71y81+wkAAP//AwBQSwMEFAAGAAgAAAAhAJvbUfjfAAAACwEAAA8AAABk&#10;cnMvZG93bnJldi54bWxMj0FPwzAMhe9I/IfISLsglq6o3ShNp2kSB45sk7hmjWm7NU7VpGvZr8dw&#10;GTe/56fnz/l6sq24YO8bRwoW8wgEUulMQ5WCw/7taQXCB01Gt45QwTd6WBf3d7nOjBvpAy+7UAku&#10;IZ9pBXUIXSalL2u02s9dh8S7L9dbHVj2lTS9HrnctjKOolRa3RBfqHWH2xrL826wCtAPySLavNjq&#10;8H4dHz/j62ns9krNHqbNK4iAU7iF4Ref0aFgpqMbyHjRsn5OGD3wkKRLEJyIlyk7xz9nBbLI5f8f&#10;ih8AAAD//wMAUEsBAi0AFAAGAAgAAAAhALaDOJL+AAAA4QEAABMAAAAAAAAAAAAAAAAAAAAAAFtD&#10;b250ZW50X1R5cGVzXS54bWxQSwECLQAUAAYACAAAACEAOP0h/9YAAACUAQAACwAAAAAAAAAAAAAA&#10;AAAvAQAAX3JlbHMvLnJlbHNQSwECLQAUAAYACAAAACEAm+Jrr/sBAACaAwAADgAAAAAAAAAAAAAA&#10;AAAuAgAAZHJzL2Uyb0RvYy54bWxQSwECLQAUAAYACAAAACEAm9tR+N8AAAALAQAADwAAAAAAAAAA&#10;AAAAAABVBAAAZHJzL2Rvd25yZXYueG1sUEsFBgAAAAAEAAQA8wAAAGEFAAAAAA==&#10;"/>
            </w:pict>
          </mc:Fallback>
        </mc:AlternateContent>
      </w:r>
      <w:r w:rsidR="00D42714">
        <w:rPr>
          <w:noProof/>
          <w:lang w:val="ru-RU" w:eastAsia="ru-RU"/>
        </w:rPr>
        <mc:AlternateContent>
          <mc:Choice Requires="wps">
            <w:drawing>
              <wp:anchor distT="0" distB="0" distL="114299" distR="114299" simplePos="0" relativeHeight="251799552" behindDoc="0" locked="0" layoutInCell="1" allowOverlap="1" wp14:anchorId="773B1A96" wp14:editId="514DA824">
                <wp:simplePos x="0" y="0"/>
                <wp:positionH relativeFrom="column">
                  <wp:posOffset>1757679</wp:posOffset>
                </wp:positionH>
                <wp:positionV relativeFrom="paragraph">
                  <wp:posOffset>995045</wp:posOffset>
                </wp:positionV>
                <wp:extent cx="0" cy="133350"/>
                <wp:effectExtent l="76200" t="0" r="38100" b="38100"/>
                <wp:wrapNone/>
                <wp:docPr id="213" name="Прямая со стрелкой 21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33350"/>
                        </a:xfrm>
                        <a:prstGeom prst="straightConnector1">
                          <a:avLst/>
                        </a:prstGeom>
                        <a:noFill/>
                        <a:ln w="9525">
                          <a:solidFill>
                            <a:srgbClr val="000000"/>
                          </a:solidFill>
                          <a:round/>
                          <a:headEnd/>
                          <a:tailEnd type="triangle" w="med" len="med"/>
                        </a:ln>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47A3E3F1" id="Прямая со стрелкой 213" o:spid="_x0000_s1026" type="#_x0000_t32" style="position:absolute;margin-left:138.4pt;margin-top:78.35pt;width:0;height:10.5pt;z-index:251799552;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XxmRDAIAALoDAAAOAAAAZHJzL2Uyb0RvYy54bWysU8GO0zAQvSPxD5bvNE2rIoia7qHLclmg&#10;0i4f4NpOYuF4LNtt2tvCD+wn8AtcOCyg/Ybkjxi73bLADZHDyPbMvJn3ZjI/27WabKXzCkxJ89GY&#10;Emk4CGXqkr6/vnj2ghIfmBFMg5El3UtPzxZPn8w7W8gJNKCFdARBjC86W9ImBFtkmeeNbJkfgZUG&#10;nRW4lgW8ujoTjnWI3upsMh4/zzpwwjrg0nt8PT846SLhV5Xk4V1VeRmILin2FpJ1ya6jzRZzVtSO&#10;2UbxYxvsH7pomTJY9AR1zgIjG6f+gmoVd+ChCiMObQZVpbhMHJBNPv6DzVXDrExcUBxvTzL5/wfL&#10;325XjihR0kk+pcSwFofUfx5uhtv+R/9luCXDx/4ezfBpuOm/9t/7b/19f0diNGrXWV8gxNKsXGTP&#10;d+bKXgL/4ImBZcNMLROH671F2DxmZL+lxIu32MG6ewMCY9gmQBJyV7k2QqJEZJfmtT/NS+4C4YdH&#10;jq/5dDqdpVFmrHjIs86H1xJaEg8l9cExVTdhCcbgUoDLUxW2vfQhdsWKh4RY1MCF0jrthjakK+nL&#10;2WSWEjxoJaIzhnlXr5fakS2L25W+RBE9j8McbIxIYI1k4tXxHJjSeCYhaROcQrW0pLFaKwUlWuIP&#10;FU+H9rQ5ahflOgi/BrFfueiOMuKCJB7HZY4b+Pieon79coufAAAA//8DAFBLAwQUAAYACAAAACEA&#10;fNIcet8AAAALAQAADwAAAGRycy9kb3ducmV2LnhtbEyPwU7DMBBE70j8g7VI3KhDJWwIcSqgQuRC&#10;JVqEOLrxElvEdhS7bcrXs4gDHHdmNPumWky+Z3sck4tBweWsAIahjcaFTsHr5vHiGljKOhjdx4AK&#10;jphgUZ+eVLo08RBecL/OHaOSkEqtwOY8lJyn1qLXaRYHDOR9xNHrTOfYcTPqA5X7ns+LQnCvXaAP&#10;Vg/4YLH9XO+8grx8P1rx1t7fuNXm6Vm4r6Zplkqdn013t8AyTvkvDD/4hA41MW3jLpjEegVzKQg9&#10;k3ElJDBK/CpbUqSUwOuK/99QfwMAAP//AwBQSwECLQAUAAYACAAAACEAtoM4kv4AAADhAQAAEwAA&#10;AAAAAAAAAAAAAAAAAAAAW0NvbnRlbnRfVHlwZXNdLnhtbFBLAQItABQABgAIAAAAIQA4/SH/1gAA&#10;AJQBAAALAAAAAAAAAAAAAAAAAC8BAABfcmVscy8ucmVsc1BLAQItABQABgAIAAAAIQD3XxmRDAIA&#10;ALoDAAAOAAAAAAAAAAAAAAAAAC4CAABkcnMvZTJvRG9jLnhtbFBLAQItABQABgAIAAAAIQB80hx6&#10;3wAAAAsBAAAPAAAAAAAAAAAAAAAAAGYEAABkcnMvZG93bnJldi54bWxQSwUGAAAAAAQABADzAAAA&#10;cgUAAAAA&#10;">
                <v:stroke endarrow="block"/>
              </v:shape>
            </w:pict>
          </mc:Fallback>
        </mc:AlternateContent>
      </w:r>
      <w:r w:rsidR="00D42714">
        <w:rPr>
          <w:noProof/>
          <w:lang w:val="ru-RU" w:eastAsia="ru-RU"/>
        </w:rPr>
        <mc:AlternateContent>
          <mc:Choice Requires="wps">
            <w:drawing>
              <wp:anchor distT="0" distB="0" distL="114300" distR="114300" simplePos="0" relativeHeight="251800576" behindDoc="0" locked="0" layoutInCell="1" allowOverlap="1" wp14:anchorId="2CF88D6A" wp14:editId="1F0107CF">
                <wp:simplePos x="0" y="0"/>
                <wp:positionH relativeFrom="column">
                  <wp:posOffset>1605280</wp:posOffset>
                </wp:positionH>
                <wp:positionV relativeFrom="paragraph">
                  <wp:posOffset>8699500</wp:posOffset>
                </wp:positionV>
                <wp:extent cx="1104900" cy="238125"/>
                <wp:effectExtent l="0" t="0" r="0" b="9525"/>
                <wp:wrapNone/>
                <wp:docPr id="212" name="Блок-схема: процесс 21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04900" cy="238125"/>
                        </a:xfrm>
                        <a:prstGeom prst="flowChartProcess">
                          <a:avLst/>
                        </a:prstGeom>
                        <a:solidFill>
                          <a:srgbClr val="FFFFFF"/>
                        </a:solidFill>
                        <a:ln w="9525">
                          <a:solidFill>
                            <a:srgbClr val="000000"/>
                          </a:solidFill>
                          <a:miter lim="800000"/>
                          <a:headEnd/>
                          <a:tailEnd/>
                        </a:ln>
                      </wps:spPr>
                      <wps:txbx>
                        <w:txbxContent>
                          <w:p w14:paraId="38D102A4" w14:textId="77777777" w:rsidR="00C01CFE" w:rsidRDefault="00C01CFE" w:rsidP="00AD1C73">
                            <w:pPr>
                              <w:jc w:val="center"/>
                            </w:pPr>
                            <w:r>
                              <w:t>ПРВ</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CF88D6A" id="Блок-схема: процесс 212" o:spid="_x0000_s1056" type="#_x0000_t109" style="position:absolute;left:0;text-align:left;margin-left:126.4pt;margin-top:685pt;width:87pt;height:18.75pt;z-index:251800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Thj0WwIAAHkEAAAOAAAAZHJzL2Uyb0RvYy54bWysVM1u1DAQviPxDpbvbX66hW3UbFW1FCEV&#10;qFR4AK/jbCwcj7G9my0neoA7b8KlF0DlFbJvxNjZbpcfcUDkYHns8TfffDOTw6Nlq8hCWCdBlzTb&#10;TSkRmkMl9aykr1+d7YwpcZ7piinQoqRXwtGjycMHh50pRA4NqEpYgiDaFZ0paeO9KZLE8Ua0zO2C&#10;ERova7At82jaWVJZ1iF6q5I8TR8lHdjKWODCOTw9HS7pJOLXteD+ZV074YkqKXLzcbVxnYY1mRyy&#10;YmaZaSRf02D/wKJlUmPQDdQp84zMrfwNqpXcgoPa73JoE6hryUXMAbPJ0l+yuWyYETEXFMeZjUzu&#10;/8HyF4sLS2RV0jzLKdGsxSL1n/qv/W3/ZWd1vfrQ3/Tf+s8F6b+v3ve3q4/9DZ5ek+CO4nXGFYhx&#10;aS5sSN+Zc+BvHNFw0jA9E8fWQtcIViHlLPgnPz0IhsOnZNo9hwojs7mHqOOytm0ARIXIMpbralMu&#10;sfSE42GWpaODFKvK8S7fG2f5fgzBirvXxjr/VEBLwqaktYIOeVl/MTRMjMQW584HZqy4c4+ZgJLV&#10;mVQqGnY2PVGWLBi20Vn81pHctpvSpCvpwT7y+DtEGr8/QbTS4zwo2ZZ0vHFiRZDwia5it3om1bBH&#10;ykqvNQ0yDuXwy+kyVnQvtnfQeArVFapsYeh/nFfcNGDfUdJh75fUvZ0zKyhRzzRW6iAbjcKwRGO0&#10;/zhHw27fTLdvmOYIVVJPybA98cOAzY2VswYjZVEODcdY3VpGse9Zrfljf8carGcxDNC2Hb3u/xiT&#10;HwAAAP//AwBQSwMEFAAGAAgAAAAhAJSP6bzhAAAADQEAAA8AAABkcnMvZG93bnJldi54bWxMj0FP&#10;g0AQhe8m/ofNmHhp7FIKbYMsjTHB2IMH0Yu3gV2ByM4Sdkvx3zue9Djvvbz5Xn5c7CBmM/nekYLN&#10;OgJhqHG6p1bB+1t5dwDhA5LGwZFR8G08HIvrqxwz7S70auYqtIJLyGeooAthzKT0TWcs+rUbDbH3&#10;6SaLgc+plXrCC5fbQcZRtJMWe+IPHY7msTPNV3W2CuLDqnqil/I5qU+6xHTzMa+2J6Vub5aHexDB&#10;LOEvDL/4jA4FM9XuTNqLgTvSmNEDG9t9xKs4ksQ7lmqWkmifgixy+X9F8QMAAP//AwBQSwECLQAU&#10;AAYACAAAACEAtoM4kv4AAADhAQAAEwAAAAAAAAAAAAAAAAAAAAAAW0NvbnRlbnRfVHlwZXNdLnht&#10;bFBLAQItABQABgAIAAAAIQA4/SH/1gAAAJQBAAALAAAAAAAAAAAAAAAAAC8BAABfcmVscy8ucmVs&#10;c1BLAQItABQABgAIAAAAIQBWThj0WwIAAHkEAAAOAAAAAAAAAAAAAAAAAC4CAABkcnMvZTJvRG9j&#10;LnhtbFBLAQItABQABgAIAAAAIQCUj+m84QAAAA0BAAAPAAAAAAAAAAAAAAAAALUEAABkcnMvZG93&#10;bnJldi54bWxQSwUGAAAAAAQABADzAAAAwwUAAAAA&#10;">
                <v:textbox>
                  <w:txbxContent>
                    <w:p w14:paraId="38D102A4" w14:textId="77777777" w:rsidR="00C01CFE" w:rsidRDefault="00C01CFE" w:rsidP="00AD1C73">
                      <w:pPr>
                        <w:jc w:val="center"/>
                      </w:pPr>
                      <w:r>
                        <w:t>ПРВ</w:t>
                      </w:r>
                    </w:p>
                  </w:txbxContent>
                </v:textbox>
              </v:shape>
            </w:pict>
          </mc:Fallback>
        </mc:AlternateContent>
      </w:r>
      <w:r w:rsidR="00D42714">
        <w:rPr>
          <w:noProof/>
          <w:lang w:val="ru-RU" w:eastAsia="ru-RU"/>
        </w:rPr>
        <mc:AlternateContent>
          <mc:Choice Requires="wps">
            <w:drawing>
              <wp:anchor distT="0" distB="0" distL="114300" distR="114300" simplePos="0" relativeHeight="251801600" behindDoc="0" locked="0" layoutInCell="1" allowOverlap="1" wp14:anchorId="505C7AB1" wp14:editId="662004C9">
                <wp:simplePos x="0" y="0"/>
                <wp:positionH relativeFrom="column">
                  <wp:posOffset>2134870</wp:posOffset>
                </wp:positionH>
                <wp:positionV relativeFrom="paragraph">
                  <wp:posOffset>8582660</wp:posOffset>
                </wp:positionV>
                <wp:extent cx="635" cy="142875"/>
                <wp:effectExtent l="76200" t="0" r="56515" b="28575"/>
                <wp:wrapNone/>
                <wp:docPr id="211" name="Прямая со стрелкой 21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142875"/>
                        </a:xfrm>
                        <a:prstGeom prst="straightConnector1">
                          <a:avLst/>
                        </a:prstGeom>
                        <a:noFill/>
                        <a:ln w="9525">
                          <a:solidFill>
                            <a:srgbClr val="000000"/>
                          </a:solidFill>
                          <a:round/>
                          <a:headEnd/>
                          <a:tailEnd type="triangle" w="med" len="med"/>
                        </a:ln>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64BCF0B3" id="Прямая со стрелкой 211" o:spid="_x0000_s1026" type="#_x0000_t32" style="position:absolute;margin-left:168.1pt;margin-top:675.8pt;width:.05pt;height:11.25pt;z-index:251801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Q8qzDQIAALwDAAAOAAAAZHJzL2Uyb0RvYy54bWysU0tyEzEQ3VPFHVTa4/EYHMKUx1k4hE0A&#10;VyUcQJY0Myo0apWkeOxd4AI5Aldgw4JP5QwzN6IlfyCwo9Ciq9Wf191PrdnZptVkLZ1XYEqaj8aU&#10;SMNBKFOX9N31xZNTSnxgRjANRpZ0Kz09mz9+NOtsISfQgBbSEQQxvuhsSZsQbJFlnjeyZX4EVhp0&#10;VuBaFvDq6kw41iF6q7PJeHySdeCEdcCl92g93znpPOFXleThbVV5GYguKfYWknRJrqLM5jNW1I7Z&#10;RvF9G+wfumiZMlj0CHXOAiM3Tv0F1SruwEMVRhzaDKpKcZlmwGny8R/TXDXMyjQLkuPtkSb//2D5&#10;m/XSESVKOslzSgxr8ZH6T8PtcNf/6D8Pd2T40N+jGD4Ot/2X/nv/rb/vv5IYjdx11hcIsTBLF6fn&#10;G3NlL4G/98TAomGmlmmG661F2JSRPUiJF2+xg1X3GgTGsJsAichN5doIiRSRTXqv7fG95CYQjsaT&#10;p1NKONrzZ5PT59PYUMaKQ6Z1PryS0JKolNQHx1TdhAUYg2sBLk912PrSh13iISGWNXChtE7boQ3p&#10;SvpiOpmmBA9aieiMYd7Vq4V2ZM3ifqWz7+JBmIMbIxJYI5l4udcDUxp1EhI7wSnkS0saq7VSUKIl&#10;fqmo7drTBsc7ELajfgViu3TRHe24IomA/TrHHfz9nqJ+fbr5TwAAAP//AwBQSwMEFAAGAAgAAAAh&#10;ACSuDb3iAAAADQEAAA8AAABkcnMvZG93bnJldi54bWxMj8FOwzAQRO9I/IO1SNyokwYMhDgVUCFy&#10;AYkWIY5uvMQWsR3Fbpvy9WxPcNyZp9mZajG5nu1wjDZ4CfksA4a+Ddr6TsL7+uniBlhMymvVB48S&#10;DhhhUZ+eVKrUYe/fcLdKHaMQH0slwaQ0lJzH1qBTcRYG9OR9hdGpROfYcT2qPYW7ns+zTHCnrKcP&#10;Rg34aLD9Xm2dhLT8PBjx0T7c2tf184uwP03TLKU8P5vu74AlnNIfDMf6VB1q6rQJW68j6yUUhZgT&#10;SkZxlQtghJBUANscpevLHHhd8f8r6l8AAAD//wMAUEsBAi0AFAAGAAgAAAAhALaDOJL+AAAA4QEA&#10;ABMAAAAAAAAAAAAAAAAAAAAAAFtDb250ZW50X1R5cGVzXS54bWxQSwECLQAUAAYACAAAACEAOP0h&#10;/9YAAACUAQAACwAAAAAAAAAAAAAAAAAvAQAAX3JlbHMvLnJlbHNQSwECLQAUAAYACAAAACEAtEPK&#10;sw0CAAC8AwAADgAAAAAAAAAAAAAAAAAuAgAAZHJzL2Uyb0RvYy54bWxQSwECLQAUAAYACAAAACEA&#10;JK4NveIAAAANAQAADwAAAAAAAAAAAAAAAABnBAAAZHJzL2Rvd25yZXYueG1sUEsFBgAAAAAEAAQA&#10;8wAAAHYFAAAAAA==&#10;">
                <v:stroke endarrow="block"/>
              </v:shape>
            </w:pict>
          </mc:Fallback>
        </mc:AlternateContent>
      </w:r>
      <w:r w:rsidR="00D42714">
        <w:rPr>
          <w:noProof/>
          <w:lang w:val="ru-RU" w:eastAsia="ru-RU"/>
        </w:rPr>
        <mc:AlternateContent>
          <mc:Choice Requires="wps">
            <w:drawing>
              <wp:anchor distT="4294967295" distB="4294967295" distL="114300" distR="114300" simplePos="0" relativeHeight="251802624" behindDoc="0" locked="0" layoutInCell="1" allowOverlap="1" wp14:anchorId="5A53F270" wp14:editId="38B97BD1">
                <wp:simplePos x="0" y="0"/>
                <wp:positionH relativeFrom="column">
                  <wp:posOffset>635000</wp:posOffset>
                </wp:positionH>
                <wp:positionV relativeFrom="paragraph">
                  <wp:posOffset>8829674</wp:posOffset>
                </wp:positionV>
                <wp:extent cx="944245" cy="0"/>
                <wp:effectExtent l="0" t="0" r="8255" b="0"/>
                <wp:wrapNone/>
                <wp:docPr id="210" name="Прямая со стрелкой 21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944245" cy="0"/>
                        </a:xfrm>
                        <a:prstGeom prst="straightConnector1">
                          <a:avLst/>
                        </a:prstGeom>
                        <a:noFill/>
                        <a:ln w="9525">
                          <a:solidFill>
                            <a:srgbClr val="000000"/>
                          </a:solidFill>
                          <a:round/>
                          <a:headEnd/>
                          <a:tailEnd/>
                        </a:ln>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252DDB10" id="Прямая со стрелкой 210" o:spid="_x0000_s1026" type="#_x0000_t32" style="position:absolute;margin-left:50pt;margin-top:695.25pt;width:74.35pt;height:0;flip:x;z-index:25180262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Huhz/gEAAKIDAAAOAAAAZHJzL2Uyb0RvYy54bWysU0tu2zAQ3RfoHQjua9mGXbSC5Sycpl2k&#10;rYEkB6BJSiJKcQiStuxd2gvkCL1CN1n0g5xBulGGtOOk7a6oFgOSM/P43uNodrJtNNlI5xWYgo4G&#10;Q0qk4SCUqQp6dXn24hUlPjAjmAYjC7qTnp7Mnz+btTaXY6hBC+kIghift7agdQg2zzLPa9kwPwAr&#10;DSZLcA0LuHVVJhxrEb3R2Xg4fJm14IR1wKX3eHq6T9J5wi9LycPHsvQyEF1Q5BZSdCmuYszmM5ZX&#10;jtla8QMN9g8sGqYMXnqEOmWBkbVTf0E1ijvwUIYBhyaDslRcJg2oZjT8Q81FzaxMWtAcb482+f8H&#10;yz9slo4oUdDxCP0xrMFH6r721/1N96v71t+Q/nN3h6H/0l93t93P7kd3130nsRq9a63PEWJhli6q&#10;51tzYc+Bf/LEwKJmppJJw+XOIuwodmS/tcSNt8hg1b4HgTVsHSAZuS1dQ0qt7LvYGMHRLLJNL7c7&#10;vpzcBsLx8PVkMp5MKeEPqYzlESH2WefDWwkNiYuC+uCYquqwAGNwPMDt0dnm3IfI77EhNhs4U1qn&#10;KdGGtHjTdDxNdDxoJWIylnlXrRbakQ2Lc5a+JBYzT8scrI1IYLVk4s1hHZjS+zVers3Bo2jL3uAV&#10;iN3SPXiHg5BYHoY2TtrTfep+/LXm9wAAAP//AwBQSwMEFAAGAAgAAAAhAGtB7rbeAAAADQEAAA8A&#10;AABkcnMvZG93bnJldi54bWxMj0FPwzAMhe9I/IfISNxYwhhbKU0nhATigCoxtnvWmLbQOKXJ2u7f&#10;4x0Q3Pzsp+fvZevJtWLAPjSeNFzPFAik0tuGKg3b96erBESIhqxpPaGGIwZY5+dnmUmtH+kNh02s&#10;BIdQSI2GOsYulTKUNToTZr5D4tuH752JLPtK2t6MHO5aOVdqKZ1piD/UpsPHGsuvzcFp+KbVcbeQ&#10;Q/JZFHH5/PJaERaj1pcX08M9iIhT/DPDCZ/RIWemvT+QDaJlrRR3iTzc3KlbEGyZL5IViP3vSuaZ&#10;/N8i/wEAAP//AwBQSwECLQAUAAYACAAAACEAtoM4kv4AAADhAQAAEwAAAAAAAAAAAAAAAAAAAAAA&#10;W0NvbnRlbnRfVHlwZXNdLnhtbFBLAQItABQABgAIAAAAIQA4/SH/1gAAAJQBAAALAAAAAAAAAAAA&#10;AAAAAC8BAABfcmVscy8ucmVsc1BLAQItABQABgAIAAAAIQB3Huhz/gEAAKIDAAAOAAAAAAAAAAAA&#10;AAAAAC4CAABkcnMvZTJvRG9jLnhtbFBLAQItABQABgAIAAAAIQBrQe623gAAAA0BAAAPAAAAAAAA&#10;AAAAAAAAAFgEAABkcnMvZG93bnJldi54bWxQSwUGAAAAAAQABADzAAAAYwUAAAAA&#10;"/>
            </w:pict>
          </mc:Fallback>
        </mc:AlternateContent>
      </w:r>
      <w:r w:rsidR="00D42714">
        <w:rPr>
          <w:noProof/>
          <w:lang w:val="ru-RU" w:eastAsia="ru-RU"/>
        </w:rPr>
        <mc:AlternateContent>
          <mc:Choice Requires="wps">
            <w:drawing>
              <wp:anchor distT="0" distB="0" distL="114299" distR="114299" simplePos="0" relativeHeight="251803648" behindDoc="0" locked="0" layoutInCell="1" allowOverlap="1" wp14:anchorId="24CD33C2" wp14:editId="47EAF6A9">
                <wp:simplePos x="0" y="0"/>
                <wp:positionH relativeFrom="column">
                  <wp:posOffset>634999</wp:posOffset>
                </wp:positionH>
                <wp:positionV relativeFrom="paragraph">
                  <wp:posOffset>8329295</wp:posOffset>
                </wp:positionV>
                <wp:extent cx="0" cy="514350"/>
                <wp:effectExtent l="76200" t="38100" r="38100" b="0"/>
                <wp:wrapNone/>
                <wp:docPr id="209" name="Прямая со стрелкой 20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0" cy="514350"/>
                        </a:xfrm>
                        <a:prstGeom prst="straightConnector1">
                          <a:avLst/>
                        </a:prstGeom>
                        <a:noFill/>
                        <a:ln w="9525">
                          <a:solidFill>
                            <a:srgbClr val="000000"/>
                          </a:solidFill>
                          <a:round/>
                          <a:headEnd/>
                          <a:tailEnd type="triangle" w="med" len="med"/>
                        </a:ln>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03E3A3F4" id="Прямая со стрелкой 209" o:spid="_x0000_s1026" type="#_x0000_t32" style="position:absolute;margin-left:50pt;margin-top:655.85pt;width:0;height:40.5pt;flip:y;z-index:251803648;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33fYEQIAAMQDAAAOAAAAZHJzL2Uyb0RvYy54bWysU81uEzEQviPxDpbvZJNAEF1l00NKuRSo&#10;1MLdsb27FrbHsp1sciu8QB+BV+DCgR/1GXbfiLETpQVuiD2Mxp6Zb+f7Zjw/3RpNNtIHBbaik9GY&#10;Emk5CGWbir67Pn/ygpIQmRVMg5UV3clATxePH807V8optKCF9ARBbCg7V9E2RlcWReCtNCyMwEmL&#10;wRq8YRGPvimEZx2iG11Mx+PnRQdeOA9choC3Z/sgXWT8upY8vq3rICPRFcXeYrY+21WyxWLOysYz&#10;1yp+aIP9QxeGKYs/PUKdscjI2qu/oIziHgLUccTBFFDXisvMAdlMxn+wuWqZk5kLihPcUabw/2D5&#10;m82lJ0pUdDo+ocQyg0PqPw83w23/s/8y3JLhY3+HZvg03PRf+x/99/6u/0ZSNmrXuVAixNJe+sSe&#10;b+2VuwD+IRALy5bZRmYO1zuHsJNUUfxWkg7BYQer7jUIzGHrCFnIbe0NqbVy71NhAkexyDZPbnec&#10;nNxGwveXHG9nk2dPZ3moBSsTQqpzPsRXEgxJTkVD9Ew1bVyCtbge4PfobHMRYurvviAVWzhXWuct&#10;0ZZ0FT2ZTWe5nQBaiRRMacE3q6X2ZMPSnuUvk8XIwzQPaysyWCuZeHnwI1MafRKzStEr1E1Lmv5m&#10;pKBES3xaydu3p+1BxSTcfgQrELtLn8JJUFyVzOOw1mkXH55z1v3jW/wCAAD//wMAUEsDBBQABgAI&#10;AAAAIQDw81Tb3gAAAA0BAAAPAAAAZHJzL2Rvd25yZXYueG1sTE9NT4NAEL2b+B82Y+LF2AWMtiJL&#10;Y9TqyTTS9r5lRyBlZwm7beHfO3jR27yPvHkvWw62FSfsfeNIQTyLQCCVzjRUKdhuVrcLED5oMrp1&#10;hApG9LDMLy8ynRp3pi88FaESHEI+1QrqELpUSl/WaLWfuQ6JtW/XWx0Y9pU0vT5zuG1lEkUP0uqG&#10;+EOtO3ypsTwUR6vgtVjfr3Y32yEZy4/P4n1xWNP4ptT11fD8BCLgEP7MMNXn6pBzp707kvGiZRxF&#10;vCXwcRfHcxCT5ZfaT9RjMgeZZ/L/ivwHAAD//wMAUEsBAi0AFAAGAAgAAAAhALaDOJL+AAAA4QEA&#10;ABMAAAAAAAAAAAAAAAAAAAAAAFtDb250ZW50X1R5cGVzXS54bWxQSwECLQAUAAYACAAAACEAOP0h&#10;/9YAAACUAQAACwAAAAAAAAAAAAAAAAAvAQAAX3JlbHMvLnJlbHNQSwECLQAUAAYACAAAACEAHN93&#10;2BECAADEAwAADgAAAAAAAAAAAAAAAAAuAgAAZHJzL2Uyb0RvYy54bWxQSwECLQAUAAYACAAAACEA&#10;8PNU294AAAANAQAADwAAAAAAAAAAAAAAAABrBAAAZHJzL2Rvd25yZXYueG1sUEsFBgAAAAAEAAQA&#10;8wAAAHYFAAAAAA==&#10;">
                <v:stroke endarrow="block"/>
              </v:shape>
            </w:pict>
          </mc:Fallback>
        </mc:AlternateContent>
      </w:r>
      <w:r w:rsidR="00D42714">
        <w:rPr>
          <w:noProof/>
          <w:lang w:val="ru-RU" w:eastAsia="ru-RU"/>
        </w:rPr>
        <mc:AlternateContent>
          <mc:Choice Requires="wps">
            <w:drawing>
              <wp:anchor distT="0" distB="0" distL="114300" distR="114300" simplePos="0" relativeHeight="251804672" behindDoc="0" locked="0" layoutInCell="1" allowOverlap="1" wp14:anchorId="2E47A98D" wp14:editId="4E445D22">
                <wp:simplePos x="0" y="0"/>
                <wp:positionH relativeFrom="column">
                  <wp:posOffset>1329055</wp:posOffset>
                </wp:positionH>
                <wp:positionV relativeFrom="paragraph">
                  <wp:posOffset>1614170</wp:posOffset>
                </wp:positionV>
                <wp:extent cx="1638300" cy="247650"/>
                <wp:effectExtent l="0" t="0" r="0" b="0"/>
                <wp:wrapNone/>
                <wp:docPr id="208" name="Блок-схема: процесс 20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38300" cy="247650"/>
                        </a:xfrm>
                        <a:prstGeom prst="flowChartProcess">
                          <a:avLst/>
                        </a:prstGeom>
                        <a:solidFill>
                          <a:srgbClr val="FFFFFF"/>
                        </a:solidFill>
                        <a:ln w="9525">
                          <a:solidFill>
                            <a:srgbClr val="000000"/>
                          </a:solidFill>
                          <a:miter lim="800000"/>
                          <a:headEnd/>
                          <a:tailEnd/>
                        </a:ln>
                      </wps:spPr>
                      <wps:txbx>
                        <w:txbxContent>
                          <w:p w14:paraId="6FA2F817" w14:textId="77777777" w:rsidR="00C01CFE" w:rsidRDefault="00C01CFE" w:rsidP="00AD1C73">
                            <w:pPr>
                              <w:jc w:val="center"/>
                            </w:pPr>
                            <w:r>
                              <w:t>Машинний басейн</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E47A98D" id="Блок-схема: процесс 208" o:spid="_x0000_s1057" type="#_x0000_t109" style="position:absolute;left:0;text-align:left;margin-left:104.65pt;margin-top:127.1pt;width:129pt;height:19.5pt;z-index:251804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S53oXwIAAHkEAAAOAAAAZHJzL2Uyb0RvYy54bWysVM1u1DAQviPxDpbvbbJ/7TZqtqq2FCEV&#10;qFR4AK/jbCwc24y9my0neoA7b8KlF0DlFbJvxNjZbrfACZGD5fGMP89830yOT1a1IksBThqd095+&#10;SonQ3BRSz3P69s353pgS55kumDJa5PRaOHoyefrkuLGZ6JvKqEIAQRDtssbmtPLeZknieCVq5vaN&#10;FRqdpYGaeTRhnhTAGkSvVdJP04OkMVBYMFw4h6dnnZNOIn5ZCu5fl6UTnqicYm4+rhDXWViTyTHL&#10;5sBsJfkmDfYPWdRManx0C3XGPCMLkH9A1ZKDcab0+9zUiSlLyUWsAavppb9Vc1UxK2ItSI6zW5rc&#10;/4Plr5aXQGSR036KUmlWo0jtl/Z7e9d+21vfrD+1t+2P9mtG2p/rj+3d+nN7i6c3JIQjeY11GWJc&#10;2UsI5Tt7Yfg7R7SZVkzPxSmAaSrBCky5F+KTRxeC4fAqmTUvTYEvs4U3kcdVCXUARIbIKsp1vZVL&#10;rDzheNg7GIwHKarK0dcfHh6Mop4Jy+5vW3D+uTA1CZuclso0mBf4y65h4ktseeF8yIxl9+GxEqNk&#10;cS6VigbMZ1MFZMmwjc7jF4vBgnfDlCZNTo9G/VFEfuRzuxBp/P4GUUuP86BkndPxNohlgcJnuojd&#10;6plU3R5TVnrDaaCxk8OvZquo6CAyHjiemeIaWQbT9T/OK24qAx8oabD3c+reLxgIStQLjUod9YbD&#10;MCzRGI4O+2jArme262GaI1ROPSXdduq7AVtYkPMKX+pFOrQ5RXVLGcl+yGqTP/Z31GAzi2GAdu0Y&#10;9fDHmPwCAAD//wMAUEsDBBQABgAIAAAAIQB+cVPg4QAAAAsBAAAPAAAAZHJzL2Rvd25yZXYueG1s&#10;TI9BT4NAEIXvJv6HzZh4aexSaGuLLI0xwdiDB9GLt4UdgcjOEnZL8d87nupt5r2XN99kh9n2YsLR&#10;d44UrJYRCKTamY4aBR/vxd0OhA+ajO4doYIf9HDIr68ynRp3pjecytAILiGfagVtCEMqpa9btNov&#10;3YDE3pcbrQ68jo00oz5zue1lHEVbaXVHfKHVAz61WH+XJ6sg3i3KZ3otXtbV0RR6s/qcFslRqdub&#10;+fEBRMA5XMLwh8/okDNT5U5kvOi5I9onHOVhs45BcGK9vWelYmWfxCDzTP7/If8FAAD//wMAUEsB&#10;Ai0AFAAGAAgAAAAhALaDOJL+AAAA4QEAABMAAAAAAAAAAAAAAAAAAAAAAFtDb250ZW50X1R5cGVz&#10;XS54bWxQSwECLQAUAAYACAAAACEAOP0h/9YAAACUAQAACwAAAAAAAAAAAAAAAAAvAQAAX3JlbHMv&#10;LnJlbHNQSwECLQAUAAYACAAAACEA+Uud6F8CAAB5BAAADgAAAAAAAAAAAAAAAAAuAgAAZHJzL2Uy&#10;b0RvYy54bWxQSwECLQAUAAYACAAAACEAfnFT4OEAAAALAQAADwAAAAAAAAAAAAAAAAC5BAAAZHJz&#10;L2Rvd25yZXYueG1sUEsFBgAAAAAEAAQA8wAAAMcFAAAAAA==&#10;">
                <v:textbox>
                  <w:txbxContent>
                    <w:p w14:paraId="6FA2F817" w14:textId="77777777" w:rsidR="00C01CFE" w:rsidRDefault="00C01CFE" w:rsidP="00AD1C73">
                      <w:pPr>
                        <w:jc w:val="center"/>
                      </w:pPr>
                      <w:r>
                        <w:t>Машинний басейн</w:t>
                      </w:r>
                    </w:p>
                  </w:txbxContent>
                </v:textbox>
              </v:shape>
            </w:pict>
          </mc:Fallback>
        </mc:AlternateContent>
      </w:r>
      <w:r w:rsidR="00D42714">
        <w:rPr>
          <w:noProof/>
          <w:lang w:val="ru-RU" w:eastAsia="ru-RU"/>
        </w:rPr>
        <mc:AlternateContent>
          <mc:Choice Requires="wps">
            <w:drawing>
              <wp:anchor distT="0" distB="0" distL="114300" distR="114300" simplePos="0" relativeHeight="251805696" behindDoc="0" locked="0" layoutInCell="1" allowOverlap="1" wp14:anchorId="1020D0EC" wp14:editId="37C81389">
                <wp:simplePos x="0" y="0"/>
                <wp:positionH relativeFrom="column">
                  <wp:posOffset>1329055</wp:posOffset>
                </wp:positionH>
                <wp:positionV relativeFrom="paragraph">
                  <wp:posOffset>2004695</wp:posOffset>
                </wp:positionV>
                <wp:extent cx="1638300" cy="247650"/>
                <wp:effectExtent l="0" t="0" r="0" b="0"/>
                <wp:wrapNone/>
                <wp:docPr id="207" name="Блок-схема: процесс 20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38300" cy="247650"/>
                        </a:xfrm>
                        <a:prstGeom prst="flowChartProcess">
                          <a:avLst/>
                        </a:prstGeom>
                        <a:solidFill>
                          <a:srgbClr val="FFFFFF"/>
                        </a:solidFill>
                        <a:ln w="9525">
                          <a:solidFill>
                            <a:srgbClr val="000000"/>
                          </a:solidFill>
                          <a:miter lim="800000"/>
                          <a:headEnd/>
                          <a:tailEnd/>
                        </a:ln>
                      </wps:spPr>
                      <wps:txbx>
                        <w:txbxContent>
                          <w:p w14:paraId="60062DDA" w14:textId="77777777" w:rsidR="00C01CFE" w:rsidRDefault="00C01CFE" w:rsidP="00AD1C73">
                            <w:pPr>
                              <w:jc w:val="center"/>
                            </w:pPr>
                            <w:r>
                              <w:t>Бак постійного рівня</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020D0EC" id="Блок-схема: процесс 207" o:spid="_x0000_s1058" type="#_x0000_t109" style="position:absolute;left:0;text-align:left;margin-left:104.65pt;margin-top:157.85pt;width:129pt;height:19.5pt;z-index:251805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O0ciYQIAAHkEAAAOAAAAZHJzL2Uyb0RvYy54bWysVMFu1DAQvSPxD5bvbbLpbruNmq2qliKk&#10;ApUKH+B1nI2FY5uxd7PlRA/lzp9w6QVQ+YXsHzF2tssWOCFysDye8fPMezM5Ol42iiwEOGl0QQe7&#10;KSVCc1NKPSvo2zfnO2NKnGe6ZMpoUdBr4ejx5OmTo9bmIjO1UaUAgiDa5a0taO29zZPE8Vo0zO0a&#10;KzQ6KwMN82jCLCmBtYjeqCRL0/2kNVBaMFw4h6dnvZNOIn5VCe5fV5UTnqiCYm4+rhDXaViTyRHL&#10;Z8BsLfk6DfYPWTRManx0A3XGPCNzkH9ANZKDcabyu9w0iakqyUWsAasZpL9Vc1UzK2ItSI6zG5rc&#10;/4PlrxaXQGRZ0Cw9oESzBkXqPnffuvvu687qZnXb3XXfuy856X6sPnb3q0/dHZ7ekBCO5LXW5Yhx&#10;ZS8hlO/sheHvHNHmtGZ6Jk4ATFsLVmLKgxCfPLoQDIdXybR9aUp8mc29iTwuK2gCIDJEllGu641c&#10;YukJx8PB/t54L0VVOfqy4cH+KOqZsPzhtgXnnwvTkLApaKVMi3mBv+wbJr7EFhfOh8xY/hAeKzFK&#10;ludSqWjAbHqqgCwYttF5/GIxWPB2mNKkLejhKBtF5Ec+tw2Rxu9vEI30OA9KNgUdb4JYHih8psvY&#10;rZ5J1e8xZaXXnAYaezn8crqMiu5lDwpNTXmNLIPp+x/nFTe1gQ+UtNj7BXXv5wwEJeqFRqUOB8Nh&#10;GJZoDEcHGRqw7Zlue5jmCFVQT0m/PfX9gM0tyFmNLw0iHdqcoLqVjGQH5fus1vljf0cN1rMYBmjb&#10;jlG//hiTnwAAAP//AwBQSwMEFAAGAAgAAAAhALo1hDLhAAAACwEAAA8AAABkcnMvZG93bnJldi54&#10;bWxMj8FOg0AQhu8mvsNmTLw0dqFAqcjSGBOMPXiQ9uJtYVcgsrOE3VJ8e8dTPc4/f775Jt8vZmCz&#10;nlxvUUC4DoBpbKzqsRVwOpYPO2DOS1RysKgF/GgH++L2JpeZshf80HPlW0YQdJkU0Hk/Zpy7ptNG&#10;urUdNdLuy05GehqnlqtJXghuBr4Jgi03ske60MlRv3S6+a7ORsBmt6pe8b18i+uDKmUSfs6r6CDE&#10;/d3y/ATM68Vfy/CnT+pQkFNtz6gcG4gRPEZUFRCFSQqMGvE2paSmJIlT4EXO//9Q/AIAAP//AwBQ&#10;SwECLQAUAAYACAAAACEAtoM4kv4AAADhAQAAEwAAAAAAAAAAAAAAAAAAAAAAW0NvbnRlbnRfVHlw&#10;ZXNdLnhtbFBLAQItABQABgAIAAAAIQA4/SH/1gAAAJQBAAALAAAAAAAAAAAAAAAAAC8BAABfcmVs&#10;cy8ucmVsc1BLAQItABQABgAIAAAAIQA8O0ciYQIAAHkEAAAOAAAAAAAAAAAAAAAAAC4CAABkcnMv&#10;ZTJvRG9jLnhtbFBLAQItABQABgAIAAAAIQC6NYQy4QAAAAsBAAAPAAAAAAAAAAAAAAAAALsEAABk&#10;cnMvZG93bnJldi54bWxQSwUGAAAAAAQABADzAAAAyQUAAAAA&#10;">
                <v:textbox>
                  <w:txbxContent>
                    <w:p w14:paraId="60062DDA" w14:textId="77777777" w:rsidR="00C01CFE" w:rsidRDefault="00C01CFE" w:rsidP="00AD1C73">
                      <w:pPr>
                        <w:jc w:val="center"/>
                      </w:pPr>
                      <w:r>
                        <w:t>Бак постійного рівня</w:t>
                      </w:r>
                    </w:p>
                  </w:txbxContent>
                </v:textbox>
              </v:shape>
            </w:pict>
          </mc:Fallback>
        </mc:AlternateContent>
      </w:r>
      <w:r w:rsidR="00D42714">
        <w:rPr>
          <w:noProof/>
          <w:lang w:val="ru-RU" w:eastAsia="ru-RU"/>
        </w:rPr>
        <mc:AlternateContent>
          <mc:Choice Requires="wps">
            <w:drawing>
              <wp:anchor distT="0" distB="0" distL="114299" distR="114299" simplePos="0" relativeHeight="251806720" behindDoc="0" locked="0" layoutInCell="1" allowOverlap="1" wp14:anchorId="52678261" wp14:editId="28E0B685">
                <wp:simplePos x="0" y="0"/>
                <wp:positionH relativeFrom="column">
                  <wp:posOffset>2141854</wp:posOffset>
                </wp:positionH>
                <wp:positionV relativeFrom="paragraph">
                  <wp:posOffset>1861820</wp:posOffset>
                </wp:positionV>
                <wp:extent cx="0" cy="142875"/>
                <wp:effectExtent l="76200" t="0" r="38100" b="28575"/>
                <wp:wrapNone/>
                <wp:docPr id="205" name="Прямая со стрелкой 20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42875"/>
                        </a:xfrm>
                        <a:prstGeom prst="straightConnector1">
                          <a:avLst/>
                        </a:prstGeom>
                        <a:noFill/>
                        <a:ln w="9525">
                          <a:solidFill>
                            <a:srgbClr val="000000"/>
                          </a:solidFill>
                          <a:round/>
                          <a:headEnd/>
                          <a:tailEnd type="triangle" w="med" len="med"/>
                        </a:ln>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77092779" id="Прямая со стрелкой 205" o:spid="_x0000_s1026" type="#_x0000_t32" style="position:absolute;margin-left:168.65pt;margin-top:146.6pt;width:0;height:11.25pt;z-index:251806720;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VgKqDAIAALoDAAAOAAAAZHJzL2Uyb0RvYy54bWysU81uEzEQviPxDpbvZJOIQFll00NKuRSo&#10;1PIAju3dtbA9lu1kk1vhBfoIvAIXDvyoz7D7RoydNBS4IfYwGntmvpnv8+z8dGs02UgfFNiKTkZj&#10;SqTlIJRtKvru+vzJCSUhMiuYBisrupOBni4eP5p3rpRTaEEL6QmC2FB2rqJtjK4sisBbaVgYgZMW&#10;gzV4wyIefVMIzzpEN7qYjsfPig68cB64DAFvz/ZBusj4dS15fFvXQUaiK4qzxWx9tqtki8WclY1n&#10;rlX8MAb7hykMUxabHqHOWGRk7dVfUEZxDwHqOOJgCqhrxWXmgGwm4z/YXLXMycwFxQnuKFP4f7D8&#10;zebSEyUqOh3PKLHM4CP1n4ab4bb/0X8ebsnwob9DM3wcbvov/ff+W3/XfyUpG7XrXCgRYmkvfWLP&#10;t/bKXQB/H4iFZctsIzOH651D2EmqKH4rSYfgcIJV9xoE5rB1hCzktvYmQaJEZJvfa3d8L7mNhO8v&#10;Od5Onk5PnudxClbe1zkf4isJhiSnoiF6ppo2LsFaXArwk9yFbS5CTFOx8r4gNbVwrrTOu6Et6Sr6&#10;Yjad5YIAWokUTGnBN6ul9mTD0nblL1PEyMM0D2srMlgrmXh58CNTGn0SszbRK1RLS5q6GSko0RJ/&#10;qOTtx9P2oF2Say/8CsTu0qdwkhEXJPM4LHPawIfnnPXrl1v8BAAA//8DAFBLAwQUAAYACAAAACEA&#10;6l8WyeEAAAALAQAADwAAAGRycy9kb3ducmV2LnhtbEyPy07DMBBF90j8gzVI7KjTRKRtiFMBFSKb&#10;ItFWiKUbD7FFPI5it035eoxYwG4eR3fOlMvRduyIgzeOBEwnCTCkxilDrYDd9ulmDswHSUp2jlDA&#10;GT0sq8uLUhbKnegVj5vQshhCvpACdAh9wblvNFrpJ65HirsPN1gZYju0XA3yFMNtx9MkybmVhuIF&#10;LXt81Nh8bg5WQFi9n3X+1jwszMv2eZ2br7quV0JcX433d8ACjuEPhh/9qA5VdNq7AynPOgFZNssi&#10;KiBdZCmwSPxO9rGY3s6AVyX//0P1DQAA//8DAFBLAQItABQABgAIAAAAIQC2gziS/gAAAOEBAAAT&#10;AAAAAAAAAAAAAAAAAAAAAABbQ29udGVudF9UeXBlc10ueG1sUEsBAi0AFAAGAAgAAAAhADj9If/W&#10;AAAAlAEAAAsAAAAAAAAAAAAAAAAALwEAAF9yZWxzLy5yZWxzUEsBAi0AFAAGAAgAAAAhAMVWAqoM&#10;AgAAugMAAA4AAAAAAAAAAAAAAAAALgIAAGRycy9lMm9Eb2MueG1sUEsBAi0AFAAGAAgAAAAhAOpf&#10;FsnhAAAACwEAAA8AAAAAAAAAAAAAAAAAZgQAAGRycy9kb3ducmV2LnhtbFBLBQYAAAAABAAEAPMA&#10;AAB0BQAAAAA=&#10;">
                <v:stroke endarrow="block"/>
              </v:shape>
            </w:pict>
          </mc:Fallback>
        </mc:AlternateContent>
      </w:r>
      <w:r w:rsidR="00D42714">
        <w:rPr>
          <w:noProof/>
          <w:lang w:val="ru-RU" w:eastAsia="ru-RU"/>
        </w:rPr>
        <mc:AlternateContent>
          <mc:Choice Requires="wps">
            <w:drawing>
              <wp:anchor distT="0" distB="0" distL="114300" distR="114300" simplePos="0" relativeHeight="251807744" behindDoc="0" locked="0" layoutInCell="1" allowOverlap="1" wp14:anchorId="5BF2A5FF" wp14:editId="4B65FC7F">
                <wp:simplePos x="0" y="0"/>
                <wp:positionH relativeFrom="column">
                  <wp:posOffset>2141855</wp:posOffset>
                </wp:positionH>
                <wp:positionV relativeFrom="paragraph">
                  <wp:posOffset>1433195</wp:posOffset>
                </wp:positionV>
                <wp:extent cx="635" cy="180975"/>
                <wp:effectExtent l="76200" t="0" r="56515" b="28575"/>
                <wp:wrapNone/>
                <wp:docPr id="204" name="Прямая со стрелкой 20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180975"/>
                        </a:xfrm>
                        <a:prstGeom prst="straightConnector1">
                          <a:avLst/>
                        </a:prstGeom>
                        <a:noFill/>
                        <a:ln w="9525">
                          <a:solidFill>
                            <a:srgbClr val="000000"/>
                          </a:solidFill>
                          <a:round/>
                          <a:headEnd/>
                          <a:tailEnd type="triangle" w="med" len="med"/>
                        </a:ln>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661C251C" id="Прямая со стрелкой 204" o:spid="_x0000_s1026" type="#_x0000_t32" style="position:absolute;margin-left:168.65pt;margin-top:112.85pt;width:.05pt;height:14.25pt;z-index:251807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EcMyEAIAALwDAAAOAAAAZHJzL2Uyb0RvYy54bWysU81y0zAQvjPDO2h0J3YCKa0nTg8p5VIg&#10;My0PoEiyrUHWaiQ1Tm6FF+gj8Aq9cOBn+gz2G7FS0kDhxuDDzkq7++23n9az002ryVo6r8CUdDzK&#10;KZGGg1CmLun7q/Nnx5T4wIxgGows6VZ6ejp/+mTW2UJOoAEtpCMIYnzR2ZI2IdgiyzxvZMv8CKw0&#10;GKzAtSzg0dWZcKxD9FZnkzw/yjpwwjrg0nu8PdsF6TzhV5Xk4V1VeRmILilyC8m6ZFfRZvMZK2rH&#10;bKP4ngb7BxYtUwabHqDOWGDk2qm/oFrFHXiowohDm0FVKS7TDDjNOP9jmsuGWZlmQXG8Pcjk/x8s&#10;f7teOqJESSf5C0oMa/GR+s/DzXDb/+jvhlsyfOzv0Qyfhpv+S/+9/9bf919JzEbtOusLhFiYpYvT&#10;8425tBfAP3hiYNEwU8s0w9XWIuw4VmSPSuLBW2Sw6t6AwBx2HSAJualcGyFRIrJJ77U9vJfcBMLx&#10;8uj5lBKO9+Pj/OTlNMGz4qHSOh9eS2hJdErqg2OqbsICjMG1ADdOfdj6wofIixUPBbGtgXOlddoO&#10;bUhX0pPpZJoKPGglYjCmeVevFtqRNYv7lb49i0dpDq6NSGCNZOLV3g9MafRJSOoEp1AvLWns1kpB&#10;iZb4S0VvR0+bvXpRsJ30KxDbpYvhKCSuSJpjv85xB38/p6xfP938JwAAAP//AwBQSwMEFAAGAAgA&#10;AAAhACBwECziAAAACwEAAA8AAABkcnMvZG93bnJldi54bWxMj8FOwzAMhu9IvENkJG4spd26UZpO&#10;wIToBaRtCHHMGtNENEnVZFvH08+c4Ojfn35/Lpej7dgBh2C8E3A7SYCha7wyrhXwvn2+WQALUTol&#10;O+9QwAkDLKvLi1IWyh/dGg+b2DIqcaGQAnSMfcF5aDRaGSa+R0e7Lz9YGWkcWq4GeaRy2/E0SXJu&#10;pXF0QcsenzQ235u9FRBXnyedfzSPd+Zt+/Kam5+6rldCXF+ND/fAIo7xD4ZffVKHipx2fu9UYJ2A&#10;LJtnhApI09kcGBGUTIHtKJlNU+BVyf//UJ0BAAD//wMAUEsBAi0AFAAGAAgAAAAhALaDOJL+AAAA&#10;4QEAABMAAAAAAAAAAAAAAAAAAAAAAFtDb250ZW50X1R5cGVzXS54bWxQSwECLQAUAAYACAAAACEA&#10;OP0h/9YAAACUAQAACwAAAAAAAAAAAAAAAAAvAQAAX3JlbHMvLnJlbHNQSwECLQAUAAYACAAAACEA&#10;axHDMhACAAC8AwAADgAAAAAAAAAAAAAAAAAuAgAAZHJzL2Uyb0RvYy54bWxQSwECLQAUAAYACAAA&#10;ACEAIHAQLOIAAAALAQAADwAAAAAAAAAAAAAAAABqBAAAZHJzL2Rvd25yZXYueG1sUEsFBgAAAAAE&#10;AAQA8wAAAHkFAAAAAA==&#10;">
                <v:stroke endarrow="block"/>
              </v:shape>
            </w:pict>
          </mc:Fallback>
        </mc:AlternateContent>
      </w:r>
      <w:r w:rsidR="00D42714">
        <w:rPr>
          <w:noProof/>
          <w:lang w:val="ru-RU" w:eastAsia="ru-RU"/>
        </w:rPr>
        <mc:AlternateContent>
          <mc:Choice Requires="wps">
            <w:drawing>
              <wp:anchor distT="0" distB="0" distL="114300" distR="114300" simplePos="0" relativeHeight="251808768" behindDoc="0" locked="0" layoutInCell="1" allowOverlap="1" wp14:anchorId="6C62A6DD" wp14:editId="3A922A4F">
                <wp:simplePos x="0" y="0"/>
                <wp:positionH relativeFrom="column">
                  <wp:posOffset>2967355</wp:posOffset>
                </wp:positionH>
                <wp:positionV relativeFrom="paragraph">
                  <wp:posOffset>1184910</wp:posOffset>
                </wp:positionV>
                <wp:extent cx="2990850" cy="635"/>
                <wp:effectExtent l="38100" t="76200" r="0" b="75565"/>
                <wp:wrapNone/>
                <wp:docPr id="203" name="Прямая со стрелкой 20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2990850" cy="635"/>
                        </a:xfrm>
                        <a:prstGeom prst="straightConnector1">
                          <a:avLst/>
                        </a:prstGeom>
                        <a:noFill/>
                        <a:ln w="9525">
                          <a:solidFill>
                            <a:srgbClr val="000000"/>
                          </a:solidFill>
                          <a:round/>
                          <a:headEnd/>
                          <a:tailEnd type="triangle" w="med" len="med"/>
                        </a:ln>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62314A10" id="Прямая со стрелкой 203" o:spid="_x0000_s1026" type="#_x0000_t32" style="position:absolute;margin-left:233.65pt;margin-top:93.3pt;width:235.5pt;height:.05pt;flip:x;z-index:251808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y6opFgIAAMcDAAAOAAAAZHJzL2Uyb0RvYy54bWysU0tu2zAQ3RfoHQjua8kOHMSC5Sycpl2k&#10;bYCkB6BJSiJKcQiStuxd2gvkCL1CN130g5xBulGHtOE07a6oFgNSM/PmzZvh/HzbarKRziswJR2P&#10;ckqk4SCUqUv6/vbyxRklPjAjmAYjS7qTnp4vnj+bd7aQE2hAC+kIghhfdLakTQi2yDLPG9kyPwIr&#10;DTorcC0LeHV1JhzrEL3V2STPT7MOnLAOuPQe/17snXSR8KtK8vCuqrwMRJcUuYVkXbKraLPFnBW1&#10;Y7ZR/ECD/QOLlimDRY9QFywwsnbqL6hWcQceqjDi0GZQVYrL1AN2M87/6OamYVamXlAcb48y+f8H&#10;y99urh1RoqST/IQSw1ocUv95uBvu+5/9l+GeDB/7BzTDp+Gu/9r/6L/3D/03EqNRu876AiGW5trF&#10;7vnW3Ngr4B88MbBsmKll6uF2ZxF2HDOyJynx4i0yWHVvQGAMWwdIQm4r15JKK/s6JkZwFIts0+R2&#10;x8nJbSAcf05ms/xsigPm6Ds9maZKrIggMdU6H15JaEk8lNQHx1TdhCUYgxsCbl+Aba58iBQfE2Ky&#10;gUuldVoUbUhX0tl0Mk2MPGglojOGeVevltqRDYurlr4DiydhDtZGJLBGMvHycA5MaTyTkIQKTqF0&#10;WtJYrZWCEi3xdcXTnp42ByGjdvsprEDsrl10R01xW1Ifh82O6/j7PUU9vr/FLwAAAP//AwBQSwME&#10;FAAGAAgAAAAhACp2quLgAAAACwEAAA8AAABkcnMvZG93bnJldi54bWxMj8FOwzAQRO9I/IO1SFxQ&#10;69BCGkKcCgEtJ1Q1lLsbL0nUeB3Fbpv8PQsXOO7M0+xMthxsK07Y+8aRgttpBAKpdKahSsHuYzVJ&#10;QPigyejWESoY0cMyv7zIdGrcmbZ4KkIlOIR8qhXUIXSplL6s0Wo/dR0Se1+utzrw2VfS9PrM4baV&#10;syiKpdUN8Ydad/hcY3kojlbBS7G5X33e7IbZWL69F+vksKHxVanrq+HpEUTAIfzB8FOfq0POnfbu&#10;SMaLVsFdvJgzykYSxyCYeJgnrOx/lQXIPJP/N+TfAAAA//8DAFBLAQItABQABgAIAAAAIQC2gziS&#10;/gAAAOEBAAATAAAAAAAAAAAAAAAAAAAAAABbQ29udGVudF9UeXBlc10ueG1sUEsBAi0AFAAGAAgA&#10;AAAhADj9If/WAAAAlAEAAAsAAAAAAAAAAAAAAAAALwEAAF9yZWxzLy5yZWxzUEsBAi0AFAAGAAgA&#10;AAAhADTLqikWAgAAxwMAAA4AAAAAAAAAAAAAAAAALgIAAGRycy9lMm9Eb2MueG1sUEsBAi0AFAAG&#10;AAgAAAAhACp2quLgAAAACwEAAA8AAAAAAAAAAAAAAAAAcAQAAGRycy9kb3ducmV2LnhtbFBLBQYA&#10;AAAABAAEAPMAAAB9BQAAAAA=&#10;">
                <v:stroke endarrow="block"/>
              </v:shape>
            </w:pict>
          </mc:Fallback>
        </mc:AlternateContent>
      </w:r>
      <w:r w:rsidR="00D42714">
        <w:rPr>
          <w:noProof/>
          <w:lang w:val="ru-RU" w:eastAsia="ru-RU"/>
        </w:rPr>
        <mc:AlternateContent>
          <mc:Choice Requires="wps">
            <w:drawing>
              <wp:anchor distT="0" distB="0" distL="114300" distR="114300" simplePos="0" relativeHeight="251809792" behindDoc="0" locked="0" layoutInCell="1" allowOverlap="1" wp14:anchorId="406310E3" wp14:editId="43A013E4">
                <wp:simplePos x="0" y="0"/>
                <wp:positionH relativeFrom="column">
                  <wp:posOffset>3319780</wp:posOffset>
                </wp:positionH>
                <wp:positionV relativeFrom="paragraph">
                  <wp:posOffset>1220470</wp:posOffset>
                </wp:positionV>
                <wp:extent cx="795020" cy="252095"/>
                <wp:effectExtent l="0" t="0" r="0" b="0"/>
                <wp:wrapNone/>
                <wp:docPr id="202" name="Надпись 20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95020" cy="252095"/>
                        </a:xfrm>
                        <a:prstGeom prst="rect">
                          <a:avLst/>
                        </a:prstGeom>
                        <a:solidFill>
                          <a:srgbClr val="FFFFFF">
                            <a:alpha val="0"/>
                          </a:srgbClr>
                        </a:solidFill>
                        <a:ln>
                          <a:noFill/>
                        </a:ln>
                      </wps:spPr>
                      <wps:txbx>
                        <w:txbxContent>
                          <w:p w14:paraId="44F19F39" w14:textId="77777777" w:rsidR="00C01CFE" w:rsidRDefault="00C01CFE" w:rsidP="00AD1C73">
                            <w:pPr>
                              <w:rPr>
                                <w:sz w:val="18"/>
                                <w:szCs w:val="18"/>
                              </w:rPr>
                            </w:pPr>
                            <w:r>
                              <w:rPr>
                                <w:sz w:val="18"/>
                                <w:szCs w:val="18"/>
                              </w:rPr>
                              <w:t>Клей</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406310E3" id="Надпись 202" o:spid="_x0000_s1059" type="#_x0000_t202" style="position:absolute;left:0;text-align:left;margin-left:261.4pt;margin-top:96.1pt;width:62.6pt;height:19.85pt;z-index:251809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4asUMAIAAB0EAAAOAAAAZHJzL2Uyb0RvYy54bWysk82O0zAQx+9IvIPlO02abVkaNV0tXRUh&#10;LR/SwgM4jtNEOB5ju03Kjfu+Au/AgQM3XqH7RoztthS4IXKwYo/nNzP/Gc+vhk6SrTC2BVXQ8Sil&#10;RCgOVavWBX3/bvXkGSXWMVUxCUoUdCcsvVo8fjTvdS4yaEBWwhCEKJv3uqCNczpPEssb0TE7Ai0U&#10;GmswHXO4NeukMqxHeieTLE2fJj2YShvgwlo8vYlGugj8uhbcvalrKxyRBcXcXFhNWEu/Jos5y9eG&#10;6ablhzTYP2TRsVZh0BPqhjlGNqb9C9W13ICF2o04dAnUdctFqAGrGad/VHPXMC1CLSiO1SeZ7P/D&#10;8tfbt4a0VUGzNKNEsQ6btP+y/7r/tv+x//7w+eGeeAvq1Gub4/U7jQ5ueA4D9jvUbPUt8A+WKFg2&#10;TK3FtTHQN4JVmOfYeyZnrpFjPaTsX0GF4djGQQANtem8iCgLQTr2a3fqkRgc4Xh4OZumGVo4mrJp&#10;ls6mIQLLj87aWPdCQEf8T0ENjkCAs+2tdT4Zlh+v+FgWZFutWinDxqzLpTRky3BcVuGLvlI3LJ6G&#10;kUGGjVcD7zeGVJ6kwDNjOH8SJPBVx/rdUA5B9YuLo7QlVDsUxUCcUXxT+NOA+URJj/NZUPtxw4yg&#10;RL5UKOxsPJn4gQ6byfTSa2LOLeW5hSmOqII6SuLv0sVHsNGmXTcYKbZSwTU2o26DUL5rMatD/jiD&#10;od7De/FDfr4Pt3696sVPAAAA//8DAFBLAwQUAAYACAAAACEAZADBTeAAAAALAQAADwAAAGRycy9k&#10;b3ducmV2LnhtbEyPwU7DMBBE70j8g7VIXBB1amiVhjhVVcEBCZAa4O7ES5I2Xkex24a/ZznBcTSj&#10;mTf5enK9OOEYOk8a5rMEBFLtbUeNho/3p9sURIiGrOk9oYZvDLAuLi9yk1l/ph2eytgILqGQGQ1t&#10;jEMmZahbdCbM/IDE3pcfnYksx0ba0Zy53PVSJclSOtMRL7RmwG2L9aE8Ot59nNLhs3rZ7p/Lm2qv&#10;3qh7TUnr66tp8wAi4hT/wvCLz+hQMFPlj2SD6DUslGL0yMZKKRCcWN6n/K7SoO7mK5BFLv9/KH4A&#10;AAD//wMAUEsBAi0AFAAGAAgAAAAhALaDOJL+AAAA4QEAABMAAAAAAAAAAAAAAAAAAAAAAFtDb250&#10;ZW50X1R5cGVzXS54bWxQSwECLQAUAAYACAAAACEAOP0h/9YAAACUAQAACwAAAAAAAAAAAAAAAAAv&#10;AQAAX3JlbHMvLnJlbHNQSwECLQAUAAYACAAAACEAXeGrFDACAAAdBAAADgAAAAAAAAAAAAAAAAAu&#10;AgAAZHJzL2Uyb0RvYy54bWxQSwECLQAUAAYACAAAACEAZADBTeAAAAALAQAADwAAAAAAAAAAAAAA&#10;AACKBAAAZHJzL2Rvd25yZXYueG1sUEsFBgAAAAAEAAQA8wAAAJcFAAAAAA==&#10;" stroked="f">
                <v:fill opacity="0"/>
                <v:textbox>
                  <w:txbxContent>
                    <w:p w14:paraId="44F19F39" w14:textId="77777777" w:rsidR="00C01CFE" w:rsidRDefault="00C01CFE" w:rsidP="00AD1C73">
                      <w:pPr>
                        <w:rPr>
                          <w:sz w:val="18"/>
                          <w:szCs w:val="18"/>
                        </w:rPr>
                      </w:pPr>
                      <w:r>
                        <w:rPr>
                          <w:sz w:val="18"/>
                          <w:szCs w:val="18"/>
                        </w:rPr>
                        <w:t>Клей</w:t>
                      </w:r>
                    </w:p>
                  </w:txbxContent>
                </v:textbox>
              </v:shape>
            </w:pict>
          </mc:Fallback>
        </mc:AlternateContent>
      </w:r>
      <w:r w:rsidR="00D42714">
        <w:rPr>
          <w:noProof/>
          <w:lang w:val="ru-RU" w:eastAsia="ru-RU"/>
        </w:rPr>
        <mc:AlternateContent>
          <mc:Choice Requires="wps">
            <w:drawing>
              <wp:anchor distT="4294967295" distB="4294967295" distL="114300" distR="114300" simplePos="0" relativeHeight="251810816" behindDoc="0" locked="0" layoutInCell="1" allowOverlap="1" wp14:anchorId="62F78806" wp14:editId="45693A24">
                <wp:simplePos x="0" y="0"/>
                <wp:positionH relativeFrom="column">
                  <wp:posOffset>2967355</wp:posOffset>
                </wp:positionH>
                <wp:positionV relativeFrom="paragraph">
                  <wp:posOffset>1304924</wp:posOffset>
                </wp:positionV>
                <wp:extent cx="352425" cy="0"/>
                <wp:effectExtent l="38100" t="76200" r="0" b="76200"/>
                <wp:wrapNone/>
                <wp:docPr id="201" name="Прямая со стрелкой 20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352425" cy="0"/>
                        </a:xfrm>
                        <a:prstGeom prst="straightConnector1">
                          <a:avLst/>
                        </a:prstGeom>
                        <a:noFill/>
                        <a:ln w="9525">
                          <a:solidFill>
                            <a:srgbClr val="000000"/>
                          </a:solidFill>
                          <a:round/>
                          <a:headEnd/>
                          <a:tailEnd type="triangle" w="med" len="med"/>
                        </a:ln>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6EAE1293" id="Прямая со стрелкой 201" o:spid="_x0000_s1026" type="#_x0000_t32" style="position:absolute;margin-left:233.65pt;margin-top:102.75pt;width:27.75pt;height:0;flip:x;z-index:251810816;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qKzoDwIAAMQDAAAOAAAAZHJzL2Uyb0RvYy54bWysU82OEzEMviPxDlHudLqFIhh1uocuC4cF&#10;VtrlAdIkMxORxFGSdtrbwgvsI/AKXDjwo32GmTfCSX9g4YaYg2XH9mf7s2d2ujGarKUPCmxFT0Zj&#10;SqTlIJRtKvru+vzRM0pCZFYwDVZWdCsDPZ0/fDDrXCkn0IIW0hMEsaHsXEXbGF1ZFIG30rAwAict&#10;OmvwhkU0fVMIzzpEN7qYjMdPiw68cB64DAFfz3ZOOs/4dS15fFvXQUaiK4q9xSx9lsski/mMlY1n&#10;rlV83wb7hy4MUxaLHqHOWGRk5dVfUEZxDwHqOOJgCqhrxWWeAac5Gf8xzVXLnMyzIDnBHWkK/w+W&#10;v1lfeqJERbE+JZYZXFL/abgZbvsf/efhlgwf+jsUw8fhpv/Sf++/9Xf9V5KikbvOhRIhFvbSp+n5&#10;xl65C+DvA7GwaJltZJ7heusQNmcU91KSERx2sOxeg8AYtoqQidzU3pBaK/cqJSZwJIts8ua2x83J&#10;TSQcHx9PJ08mU0r4wVWwMiGkPOdDfCnBkKRUNETPVNPGBViL5wF+h87WFyHiRJh4SEjJFs6V1vlK&#10;tCVdRZ9PsU7yBNBKJGc2fLNcaE/WLN1Z/hI9CHYvzMPKigzWSiZe7PXIlEadxMxS9Ap505KmakYK&#10;SrTEXytpO0RtEfhA3G4FSxDbS5/c6R1PJZfen3W6xd/tHPXr55v/BAAA//8DAFBLAwQUAAYACAAA&#10;ACEAwt+xFt8AAAALAQAADwAAAGRycy9kb3ducmV2LnhtbEyPwU7DMAyG70i8Q2QkLoilBDqm0nRC&#10;wNgJTZRxzxrTVmucqsm29u0xEhIcbX/6/f35cnSdOOIQWk8abmYJCKTK25ZqDduP1fUCRIiGrOk8&#10;oYYJAyyL87PcZNaf6B2PZawFh1DIjIYmxj6TMlQNOhNmvkfi25cfnIk8DrW0gzlxuOukSpK5dKYl&#10;/tCYHp8arPblwWl4Ljfp6vNqO6qpWr+Vr4v9hqYXrS8vxscHEBHH+AfDjz6rQ8FOO38gG0Sn4W5+&#10;f8uoBpWkKQgmUqW4zO53I4tc/u9QfAMAAP//AwBQSwECLQAUAAYACAAAACEAtoM4kv4AAADhAQAA&#10;EwAAAAAAAAAAAAAAAAAAAAAAW0NvbnRlbnRfVHlwZXNdLnhtbFBLAQItABQABgAIAAAAIQA4/SH/&#10;1gAAAJQBAAALAAAAAAAAAAAAAAAAAC8BAABfcmVscy8ucmVsc1BLAQItABQABgAIAAAAIQCJqKzo&#10;DwIAAMQDAAAOAAAAAAAAAAAAAAAAAC4CAABkcnMvZTJvRG9jLnhtbFBLAQItABQABgAIAAAAIQDC&#10;37EW3wAAAAsBAAAPAAAAAAAAAAAAAAAAAGkEAABkcnMvZG93bnJldi54bWxQSwUGAAAAAAQABADz&#10;AAAAdQUAAAAA&#10;">
                <v:stroke endarrow="block"/>
              </v:shape>
            </w:pict>
          </mc:Fallback>
        </mc:AlternateContent>
      </w:r>
      <w:r w:rsidR="00D42714">
        <w:rPr>
          <w:noProof/>
          <w:lang w:val="ru-RU" w:eastAsia="ru-RU"/>
        </w:rPr>
        <mc:AlternateContent>
          <mc:Choice Requires="wps">
            <w:drawing>
              <wp:anchor distT="0" distB="0" distL="114300" distR="114300" simplePos="0" relativeHeight="251811840" behindDoc="0" locked="0" layoutInCell="1" allowOverlap="1" wp14:anchorId="344059A5" wp14:editId="1FD17E68">
                <wp:simplePos x="0" y="0"/>
                <wp:positionH relativeFrom="column">
                  <wp:posOffset>3319780</wp:posOffset>
                </wp:positionH>
                <wp:positionV relativeFrom="paragraph">
                  <wp:posOffset>1318895</wp:posOffset>
                </wp:positionV>
                <wp:extent cx="635" cy="114300"/>
                <wp:effectExtent l="0" t="0" r="18415" b="0"/>
                <wp:wrapNone/>
                <wp:docPr id="200" name="Прямая со стрелкой 20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114300"/>
                        </a:xfrm>
                        <a:prstGeom prst="straightConnector1">
                          <a:avLst/>
                        </a:prstGeom>
                        <a:noFill/>
                        <a:ln w="9525">
                          <a:solidFill>
                            <a:srgbClr val="000000"/>
                          </a:solidFill>
                          <a:round/>
                          <a:headEnd/>
                          <a:tailEnd/>
                        </a:ln>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75F787C0" id="Прямая со стрелкой 200" o:spid="_x0000_s1026" type="#_x0000_t32" style="position:absolute;margin-left:261.4pt;margin-top:103.85pt;width:.05pt;height:9pt;z-index:251811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nwlQ+wEAAJoDAAAOAAAAZHJzL2Uyb0RvYy54bWysU81y0zAQvjPDO2h0J45T0gFPnB5SyqVA&#10;Z1oeQJFkW4Os1UhKnNwKL9BH4BW49MDP9BnsN2Kl/FDgxuDDjla7++1+n9azs02ryVo6r8CUNB+N&#10;KZGGg1CmLun7m4tnLyjxgRnBNBhZ0q309Gz+9Mmss4WcQANaSEcQxPiisyVtQrBFlnneyJb5EVhp&#10;MFiBa1lA19WZcKxD9FZnk/H4NOvACeuAS+/x9nwXpPOEX1WSh3dV5WUguqQ4W0jWJbuMNpvPWFE7&#10;ZhvF92Owf5iiZcpg0yPUOQuMrJz6C6pV3IGHKow4tBlUleIycUA2+fgPNtcNszJxQXG8Pcrk/x8s&#10;f7u+ckSJkqKalBjW4iP1n4fb4a7/0X8Z7sjwsX9AM3wabvv7/nv/rX/ov5KYjdp11hcIsTBXLrLn&#10;G3NtL4F/8MTAomGmlonDzdYibB4rst9KouMtTrDs3oDAHLYKkITcVK6NkCgR2aT32h7fS24C4Xh5&#10;ejKlhON9nj8/2Q2UseJQaZ0PryW0JB5K6oNjqm7CAozBtQCXpz5sfelDnIsVh4LY1sCF0jpthzak&#10;K+nL6WSaCjxoJWIwpnlXLxfakTWL+5W+RBIjj9McrIxIYI1k4tX+HJjSuzM212avTZRjJ+wSxPbK&#10;HTTDBUhT7pc1bthjP1X/+qXmPwEAAP//AwBQSwMEFAAGAAgAAAAhAFtDw1feAAAACwEAAA8AAABk&#10;cnMvZG93bnJldi54bWxMjz1PwzAQhnck/oN1SCyI2rUUQkOcqkJiYKStxOrGRxKIz1HsNKG/nmOC&#10;8f3Qe8+V28X34oxj7AIZWK8UCKQ6uI4aA8fDy/0jiJgsOdsHQgPfGGFbXV+VtnBhpjc871MjeIRi&#10;YQ20KQ2FlLFu0du4CgMSZx9h9DaxHBvpRjvzuO+lVupBetsRX2jtgM8t1l/7yRvAOGVrtdv45vh6&#10;me/e9eVzHg7G3N4suycQCZf0V4ZffEaHiplOYSIXRW8g05rRkwGt8hwEN9jZgDixo7McZFXK/z9U&#10;PwAAAP//AwBQSwECLQAUAAYACAAAACEAtoM4kv4AAADhAQAAEwAAAAAAAAAAAAAAAAAAAAAAW0Nv&#10;bnRlbnRfVHlwZXNdLnhtbFBLAQItABQABgAIAAAAIQA4/SH/1gAAAJQBAAALAAAAAAAAAAAAAAAA&#10;AC8BAABfcmVscy8ucmVsc1BLAQItABQABgAIAAAAIQCjnwlQ+wEAAJoDAAAOAAAAAAAAAAAAAAAA&#10;AC4CAABkcnMvZTJvRG9jLnhtbFBLAQItABQABgAIAAAAIQBbQ8NX3gAAAAsBAAAPAAAAAAAAAAAA&#10;AAAAAFUEAABkcnMvZG93bnJldi54bWxQSwUGAAAAAAQABADzAAAAYAUAAAAA&#10;"/>
            </w:pict>
          </mc:Fallback>
        </mc:AlternateContent>
      </w:r>
      <w:r w:rsidR="00D42714">
        <w:rPr>
          <w:noProof/>
          <w:lang w:val="ru-RU" w:eastAsia="ru-RU"/>
        </w:rPr>
        <mc:AlternateContent>
          <mc:Choice Requires="wps">
            <w:drawing>
              <wp:anchor distT="4294967295" distB="4294967295" distL="114300" distR="114300" simplePos="0" relativeHeight="251812864" behindDoc="0" locked="0" layoutInCell="1" allowOverlap="1" wp14:anchorId="1DF16D0C" wp14:editId="08CE2580">
                <wp:simplePos x="0" y="0"/>
                <wp:positionH relativeFrom="column">
                  <wp:posOffset>3319780</wp:posOffset>
                </wp:positionH>
                <wp:positionV relativeFrom="paragraph">
                  <wp:posOffset>1433194</wp:posOffset>
                </wp:positionV>
                <wp:extent cx="561975" cy="0"/>
                <wp:effectExtent l="0" t="0" r="9525" b="0"/>
                <wp:wrapNone/>
                <wp:docPr id="199" name="Прямая со стрелкой 19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61975" cy="0"/>
                        </a:xfrm>
                        <a:prstGeom prst="straightConnector1">
                          <a:avLst/>
                        </a:prstGeom>
                        <a:noFill/>
                        <a:ln w="9525">
                          <a:solidFill>
                            <a:srgbClr val="000000"/>
                          </a:solidFill>
                          <a:round/>
                          <a:headEnd/>
                          <a:tailEnd/>
                        </a:ln>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37DE82B9" id="Прямая со стрелкой 199" o:spid="_x0000_s1026" type="#_x0000_t32" style="position:absolute;margin-left:261.4pt;margin-top:112.85pt;width:44.25pt;height:0;z-index:25181286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YVRL+AEAAJgDAAAOAAAAZHJzL2Uyb0RvYy54bWysU0tu2zAQ3RfoHQjua9kGnNaC5Sycppu0&#10;NZD0ADRJSUQpDkHSlr1Le4EcoVfopot+kDNIN+qQ/iRpd0W1GJCcmTfz3oxm59tGk410XoEp6Ggw&#10;pEQaDkKZqqAfbi5fvKLEB2YE02BkQXfS0/P582ez1uZyDDVoIR1BEOPz1ha0DsHmWeZ5LRvmB2Cl&#10;QWcJrmEBr67KhGMtojc6Gw+HZ1kLTlgHXHqPrxd7J50n/LKUPLwvSy8D0QXF3kKyLtlVtNl8xvLK&#10;MVsrfmiD/UMXDVMGi56gLlhgZO3UX1CN4g48lGHAocmgLBWXiQOyGQ3/YHNdMysTFxTH25NM/v/B&#10;8nebpSNK4OymU0oMa3BI3Zf+tr/rfnVf+zvSf+ru0fSf+9vuW/ez+9Hdd99JjEbtWutzhFiYpYvs&#10;+dZc2yvgHz0xsKiZqWTicLOzCDuKGdmTlHjxFjtYtW9BYAxbB0hCbkvXREiUiGzTvHanecltIBwf&#10;J2ej6csJJfzoylh+zLPOhzcSGhIPBfXBMVXVYQHG4FKAG6UqbHPlQ+yK5ceEWNTApdI67YY2pC3o&#10;dDKepAQPWonojGHeVauFdmTD4nalL1FEz+MwB2sjElgtmXh9OAem9P6MxbU5KBPF2Mu6ArFbuqNi&#10;OP7U5WFV4349vqfshx9q/hsAAP//AwBQSwMEFAAGAAgAAAAhAFnM9PbeAAAACwEAAA8AAABkcnMv&#10;ZG93bnJldi54bWxMj0FLw0AQhe+C/2EZwYvYTVZS25hNKYIHj7YFr9vsmESzsyG7aWJ/vSMI9Thv&#10;Hu99r9jMrhMnHELrSUO6SEAgVd62VGs47F/uVyBCNGRN5wk1fGOATXl9VZjc+one8LSLteAQCrnR&#10;0MTY51KGqkFnwsL3SPz78IMzkc+hlnYwE4e7TqokWUpnWuKGxvT43GD1tRudBgxjlibbtasPr+fp&#10;7l2dP6d+r/Xtzbx9AhFxjhcz/OIzOpTMdPQj2SA6DZlSjB41KJU9gmDHMk0fQBz/FFkW8v+G8gcA&#10;AP//AwBQSwECLQAUAAYACAAAACEAtoM4kv4AAADhAQAAEwAAAAAAAAAAAAAAAAAAAAAAW0NvbnRl&#10;bnRfVHlwZXNdLnhtbFBLAQItABQABgAIAAAAIQA4/SH/1gAAAJQBAAALAAAAAAAAAAAAAAAAAC8B&#10;AABfcmVscy8ucmVsc1BLAQItABQABgAIAAAAIQBmYVRL+AEAAJgDAAAOAAAAAAAAAAAAAAAAAC4C&#10;AABkcnMvZTJvRG9jLnhtbFBLAQItABQABgAIAAAAIQBZzPT23gAAAAsBAAAPAAAAAAAAAAAAAAAA&#10;AFIEAABkcnMvZG93bnJldi54bWxQSwUGAAAAAAQABADzAAAAXQUAAAAA&#10;"/>
            </w:pict>
          </mc:Fallback>
        </mc:AlternateContent>
      </w:r>
      <w:r w:rsidR="00D42714">
        <w:rPr>
          <w:noProof/>
          <w:lang w:val="ru-RU" w:eastAsia="ru-RU"/>
        </w:rPr>
        <mc:AlternateContent>
          <mc:Choice Requires="wps">
            <w:drawing>
              <wp:anchor distT="0" distB="0" distL="114300" distR="114300" simplePos="0" relativeHeight="251814912" behindDoc="0" locked="0" layoutInCell="1" allowOverlap="1" wp14:anchorId="22653B8F" wp14:editId="1B521FD0">
                <wp:simplePos x="0" y="0"/>
                <wp:positionH relativeFrom="column">
                  <wp:posOffset>662305</wp:posOffset>
                </wp:positionH>
                <wp:positionV relativeFrom="paragraph">
                  <wp:posOffset>1282065</wp:posOffset>
                </wp:positionV>
                <wp:extent cx="638175" cy="635"/>
                <wp:effectExtent l="0" t="76200" r="9525" b="75565"/>
                <wp:wrapNone/>
                <wp:docPr id="197" name="Прямая со стрелкой 19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8175" cy="635"/>
                        </a:xfrm>
                        <a:prstGeom prst="straightConnector1">
                          <a:avLst/>
                        </a:prstGeom>
                        <a:noFill/>
                        <a:ln w="9525">
                          <a:solidFill>
                            <a:srgbClr val="000000"/>
                          </a:solidFill>
                          <a:round/>
                          <a:headEnd/>
                          <a:tailEnd type="triangle" w="med" len="med"/>
                        </a:ln>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type w14:anchorId="33151AFA" id="_x0000_t32" coordsize="21600,21600" o:spt="32" o:oned="t" path="m,l21600,21600e" filled="f">
                <v:path arrowok="t" fillok="f" o:connecttype="none"/>
                <o:lock v:ext="edit" shapetype="t"/>
              </v:shapetype>
              <v:shape id="Прямая со стрелкой 197" o:spid="_x0000_s1026" type="#_x0000_t32" style="position:absolute;margin-left:52.15pt;margin-top:100.95pt;width:50.25pt;height:.05pt;z-index:251814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plNaDwIAALwDAAAOAAAAZHJzL2Uyb0RvYy54bWysU81uEzEQviPxDpbvZJNUSdtVNj2klEuB&#10;SC0P4NjeXQuvx7KdbHIrvEAfgVfgwoEf9Rl234ixkwYKN4QPo7Fn5puZb8azi22jyUY6r8AUdDQY&#10;UiINB6FMVdB3t1cvzijxgRnBNBhZ0J309GL+/NmstbkcQw1aSEcQxPi8tQWtQ7B5lnley4b5AVhp&#10;0FiCa1jAq6sy4ViL6I3OxsPhNGvBCeuAS+/x9XJvpPOEX5aSh7dl6WUguqBYW0jSJbmKMpvPWF45&#10;ZmvFD2Wwf6iiYcpg0iPUJQuMrJ36C6pR3IGHMgw4NBmUpeIy9YDdjIZ/dHNTMytTL0iOt0ea/P+D&#10;5W82S0eUwNmdn1JiWIND6j71d/1996P73N+T/kP3gKL/2N91X7rv3bfuoftKojdy11qfI8TCLF3s&#10;nm/Njb0G/t4TA4uamUqmHm53FmFHMSJ7EhIv3mIFq/Y1CPRh6wCJyG3pmgiJFJFtmtfuOC+5DYTj&#10;4/TkbHQ6oYSjaXoySfAsf4y0zodXEhoSlYL64Jiq6rAAY3AtwI1SHra59iHWxfLHgJjWwJXSOm2H&#10;NqQt6PlkPEkBHrQS0RjdvKtWC+3IhsX9SudQxRM3B2sjElgtmXh50ANTGnUSEjvBKeRLSxqzNVJQ&#10;oiV+qajty9PmwF4kbE/9CsRu6aI5Eokrkvo4rHPcwd/vyevXp5v/BAAA//8DAFBLAwQUAAYACAAA&#10;ACEAE5/MI+AAAAALAQAADwAAAGRycy9kb3ducmV2LnhtbEyPXUvDMBSG7wX/QziCdy5ZHcXVpkMd&#10;Ym8cuMnYZdYcm2CTlCbbOn+9Z1d6d17Ow/tRLkbXsSMO0QYvYToRwNA3QVvfSvjcvN49AItJea26&#10;4FHCGSMsquurUhU6nPwHHtepZWTiY6EkmJT6gvPYGHQqTkKPnn5fYXAqkRxargd1InPX8UyInDtl&#10;PSUY1eOLweZ7fXAS0nJ3Nvm2eZ7b1ebtPbc/dV0vpby9GZ8egSUc0x8Ml/pUHSrqtA8HryPrSIvZ&#10;PaESMjGdAyMiEzMas78cmQBelfz/huoXAAD//wMAUEsBAi0AFAAGAAgAAAAhALaDOJL+AAAA4QEA&#10;ABMAAAAAAAAAAAAAAAAAAAAAAFtDb250ZW50X1R5cGVzXS54bWxQSwECLQAUAAYACAAAACEAOP0h&#10;/9YAAACUAQAACwAAAAAAAAAAAAAAAAAvAQAAX3JlbHMvLnJlbHNQSwECLQAUAAYACAAAACEAXqZT&#10;Wg8CAAC8AwAADgAAAAAAAAAAAAAAAAAuAgAAZHJzL2Uyb0RvYy54bWxQSwECLQAUAAYACAAAACEA&#10;E5/MI+AAAAALAQAADwAAAAAAAAAAAAAAAABpBAAAZHJzL2Rvd25yZXYueG1sUEsFBgAAAAAEAAQA&#10;8wAAAHYFAAAAAA==&#10;">
                <v:stroke endarrow="block"/>
              </v:shape>
            </w:pict>
          </mc:Fallback>
        </mc:AlternateContent>
      </w:r>
      <w:r w:rsidR="00D42714">
        <w:rPr>
          <w:noProof/>
          <w:lang w:val="ru-RU" w:eastAsia="ru-RU"/>
        </w:rPr>
        <mc:AlternateContent>
          <mc:Choice Requires="wps">
            <w:drawing>
              <wp:anchor distT="4294967295" distB="4294967295" distL="114300" distR="114300" simplePos="0" relativeHeight="251815936" behindDoc="0" locked="0" layoutInCell="1" allowOverlap="1" wp14:anchorId="0D9BECB8" wp14:editId="396DDD3A">
                <wp:simplePos x="0" y="0"/>
                <wp:positionH relativeFrom="column">
                  <wp:posOffset>948055</wp:posOffset>
                </wp:positionH>
                <wp:positionV relativeFrom="paragraph">
                  <wp:posOffset>2717164</wp:posOffset>
                </wp:positionV>
                <wp:extent cx="657225" cy="0"/>
                <wp:effectExtent l="0" t="76200" r="0" b="76200"/>
                <wp:wrapNone/>
                <wp:docPr id="196" name="Прямая со стрелкой 19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57225" cy="0"/>
                        </a:xfrm>
                        <a:prstGeom prst="straightConnector1">
                          <a:avLst/>
                        </a:prstGeom>
                        <a:noFill/>
                        <a:ln w="9525">
                          <a:solidFill>
                            <a:srgbClr val="000000"/>
                          </a:solidFill>
                          <a:round/>
                          <a:headEnd/>
                          <a:tailEnd type="triangle" w="med" len="med"/>
                        </a:ln>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535A0E68" id="Прямая со стрелкой 196" o:spid="_x0000_s1026" type="#_x0000_t32" style="position:absolute;margin-left:74.65pt;margin-top:213.95pt;width:51.75pt;height:0;z-index:251815936;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N6yCCgIAALoDAAAOAAAAZHJzL2Uyb0RvYy54bWysU81u2zAMvg/YOwi6L04CJFuNOD2k6y7d&#10;FqDdAyiSbAuTRUFS4uTW7QX6CHuFXXbYD/oM9huNUn66drdhPhCkSX4kP1Kz822jyUY6r8AUdDQY&#10;UiINB6FMVdAPN5cvXlHiAzOCaTCyoDvp6fn8+bNZa3M5hhq0kI4giPF5awtah2DzLPO8lg3zA7DS&#10;oLME17CApqsy4ViL6I3OxsPhNGvBCeuAS+/x78XeSecJvywlD+/L0stAdEGxt5CkS3IVZTafsbxy&#10;zNaKH9pg/9BFw5TBoieoCxYYWTv1F1SjuAMPZRhwaDIoS8VlmgGnGQ2fTHNdMyvTLEiOtyea/P+D&#10;5e82S0eUwN2dTSkxrMEldV/62/6u+9V97e9I/6m7R9F/7m+7b93P7kd3330nMRq5a63PEWJhli5O&#10;z7fm2l4B/+iJgUXNTCXTDDc7i7CjmJE9SomGt9jBqn0LAmPYOkAiclu6JkIiRWSb9rU77UtuA+H4&#10;czp5OR5PKOFHV8byY551PryR0JCoFNQHx1RVhwUYg0cBbpSqsM2VD7Erlh8TYlEDl0rrdBvakLag&#10;ZxOsEz0etBLRmQxXrRbakQ2L15W+NOKTMAdrIxJYLZl4fdADUxp1EhI3wSlkS0saqzVSUKIlPqio&#10;7dvT5sBdpGtP/ArEbumiO9KIB5LmOBxzvMA/7RT18OTmvwEAAP//AwBQSwMEFAAGAAgAAAAhAHuE&#10;CFPgAAAACwEAAA8AAABkcnMvZG93bnJldi54bWxMj0FLw0AQhe+C/2EZwZvdGGs0MZuiFjEXBVsR&#10;j9vsmA1mZ0N226b+ekcQ9PjefLx5r1xMrhc7HEPnScH5LAGB1HjTUavgdf1wdg0iRE1G955QwQED&#10;LKrjo1IXxu/pBXer2AoOoVBoBTbGoZAyNBadDjM/IPHtw49OR5ZjK82o9xzuepkmSSad7og/WD3g&#10;vcXmc7V1CuLy/WCzt+Yu757Xj09Z91XX9VKp05Pp9gZExCn+wfBTn6tDxZ02fksmiJ71PL9gVME8&#10;vcpBMJFepjxm8+vIqpT/N1TfAAAA//8DAFBLAQItABQABgAIAAAAIQC2gziS/gAAAOEBAAATAAAA&#10;AAAAAAAAAAAAAAAAAABbQ29udGVudF9UeXBlc10ueG1sUEsBAi0AFAAGAAgAAAAhADj9If/WAAAA&#10;lAEAAAsAAAAAAAAAAAAAAAAALwEAAF9yZWxzLy5yZWxzUEsBAi0AFAAGAAgAAAAhABI3rIIKAgAA&#10;ugMAAA4AAAAAAAAAAAAAAAAALgIAAGRycy9lMm9Eb2MueG1sUEsBAi0AFAAGAAgAAAAhAHuECFPg&#10;AAAACwEAAA8AAAAAAAAAAAAAAAAAZAQAAGRycy9kb3ducmV2LnhtbFBLBQYAAAAABAAEAPMAAABx&#10;BQAAAAA=&#10;">
                <v:stroke endarrow="block"/>
              </v:shape>
            </w:pict>
          </mc:Fallback>
        </mc:AlternateContent>
      </w:r>
      <w:r w:rsidR="00624356">
        <w:rPr>
          <w:noProof/>
          <w:lang w:val="ru-RU" w:eastAsia="ru-RU"/>
        </w:rPr>
        <mc:AlternateContent>
          <mc:Choice Requires="wps">
            <w:drawing>
              <wp:anchor distT="0" distB="0" distL="114300" distR="114300" simplePos="0" relativeHeight="251816960" behindDoc="0" locked="0" layoutInCell="1" allowOverlap="1" wp14:anchorId="46542E2F" wp14:editId="645B2479">
                <wp:simplePos x="0" y="0"/>
                <wp:positionH relativeFrom="column">
                  <wp:posOffset>690880</wp:posOffset>
                </wp:positionH>
                <wp:positionV relativeFrom="paragraph">
                  <wp:posOffset>2271395</wp:posOffset>
                </wp:positionV>
                <wp:extent cx="809625" cy="466725"/>
                <wp:effectExtent l="0" t="0" r="0" b="0"/>
                <wp:wrapNone/>
                <wp:docPr id="195" name="Надпись 19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09625" cy="466725"/>
                        </a:xfrm>
                        <a:prstGeom prst="rect">
                          <a:avLst/>
                        </a:prstGeom>
                        <a:solidFill>
                          <a:srgbClr val="FFFFFF">
                            <a:alpha val="0"/>
                          </a:srgbClr>
                        </a:solidFill>
                        <a:ln>
                          <a:noFill/>
                        </a:ln>
                      </wps:spPr>
                      <wps:txbx>
                        <w:txbxContent>
                          <w:p w14:paraId="2E34ED85" w14:textId="77777777" w:rsidR="00C01CFE" w:rsidRDefault="00C01CFE" w:rsidP="00AD1C73">
                            <w:pPr>
                              <w:rPr>
                                <w:sz w:val="18"/>
                                <w:szCs w:val="18"/>
                              </w:rPr>
                            </w:pPr>
                            <w:r>
                              <w:rPr>
                                <w:sz w:val="18"/>
                                <w:szCs w:val="18"/>
                              </w:rPr>
                              <w:t>Глинозем</w:t>
                            </w:r>
                          </w:p>
                          <w:p w14:paraId="3F88DC49" w14:textId="77777777" w:rsidR="00C01CFE" w:rsidRPr="00624356" w:rsidRDefault="00C01CFE" w:rsidP="00AD1C73">
                            <w:pPr>
                              <w:rPr>
                                <w:sz w:val="18"/>
                                <w:szCs w:val="18"/>
                                <w:vertAlign w:val="subscript"/>
                                <w:lang w:val="en-US"/>
                              </w:rPr>
                            </w:pPr>
                            <w:r>
                              <w:rPr>
                                <w:sz w:val="18"/>
                                <w:szCs w:val="18"/>
                              </w:rPr>
                              <w:t>(</w:t>
                            </w:r>
                            <w:r>
                              <w:rPr>
                                <w:sz w:val="18"/>
                                <w:szCs w:val="18"/>
                                <w:lang w:val="en-US"/>
                              </w:rPr>
                              <w:t>Al</w:t>
                            </w:r>
                            <w:r>
                              <w:rPr>
                                <w:sz w:val="18"/>
                                <w:szCs w:val="18"/>
                                <w:vertAlign w:val="subscript"/>
                                <w:lang w:val="en-US"/>
                              </w:rPr>
                              <w:t>2</w:t>
                            </w:r>
                            <w:r>
                              <w:rPr>
                                <w:sz w:val="18"/>
                                <w:szCs w:val="18"/>
                                <w:lang w:val="en-US"/>
                              </w:rPr>
                              <w:t>(SO</w:t>
                            </w:r>
                            <w:r>
                              <w:rPr>
                                <w:sz w:val="18"/>
                                <w:szCs w:val="18"/>
                                <w:vertAlign w:val="subscript"/>
                                <w:lang w:val="en-US"/>
                              </w:rPr>
                              <w:t>4</w:t>
                            </w:r>
                            <w:r>
                              <w:rPr>
                                <w:sz w:val="18"/>
                                <w:szCs w:val="18"/>
                                <w:lang w:val="en-US"/>
                              </w:rPr>
                              <w:t>)</w:t>
                            </w:r>
                            <w:r>
                              <w:rPr>
                                <w:sz w:val="18"/>
                                <w:szCs w:val="18"/>
                                <w:vertAlign w:val="subscript"/>
                              </w:rPr>
                              <w:t>3</w:t>
                            </w:r>
                            <w:r>
                              <w:rPr>
                                <w:sz w:val="18"/>
                                <w:szCs w:val="18"/>
                              </w:rPr>
                              <w:t>)</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46542E2F" id="Надпись 195" o:spid="_x0000_s1060" type="#_x0000_t202" style="position:absolute;left:0;text-align:left;margin-left:54.4pt;margin-top:178.85pt;width:63.75pt;height:36.75pt;z-index:251816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bcAiLQIAAB0EAAAOAAAAZHJzL2Uyb0RvYy54bWysU82OEzEMviPxDlHudNrS7W5Hna6WroqQ&#10;lh9p4QEymUwnIhOHJO1MuXHnFXgHDhy48QrdN8JJ2lLghsghimP7s/3Znl/3rSJbYZ0EXdDRYEiJ&#10;0BwqqdcFffd29eSKEueZrpgCLQq6E45eLx4/mncmF2NoQFXCEgTRLu9MQRvvTZ5ljjeiZW4ARmhU&#10;1mBb5lG066yyrEP0VmXj4XCadWArY4EL5/D3NinpIuLXteD+dV074YkqKObm423jXYY7W8xZvrbM&#10;NJIf0mD/kEXLpMagJ6hb5hnZWPkXVCu5BQe1H3BoM6hryUWsAasZDf+o5r5hRsRakBxnTjS5/wfL&#10;X23fWCIr7N3sghLNWmzS/sv+6/7b/sf++8Onh88kaJCnzrgcze8NOvj+GfToE2t25g74e0c0LBum&#10;1+LGWugawSrMcxQ8szPXhOMCSNm9hArDsY2HCNTXtg0kIi0E0bFfu1OPRO8Jx8+r4Ww6xkw5qibT&#10;6SW+QwSWH52Ndf65gJaER0EtjkAEZ9s755Pp0STEcqBktZJKRcGuy6WyZMtwXFbxJF9lGpZ+48hg&#10;OJdMY+jfMJQOSBoCZgoXfiIFoepUv+/LPrL+dHKktoRqh6RYSDOKO4WPBuxHSjqcz4K6DxtmBSXq&#10;hUZiZ6PJJAx0FCYXl2MU7LmmPNcwzRGqoJ6S9Fz6tAQbY+W6wUiplRpusBm1jESFrqWsDvnjDMZ6&#10;D/sShvxcjla/tnrxEwAA//8DAFBLAwQUAAYACAAAACEAV+u8Z+EAAAALAQAADwAAAGRycy9kb3du&#10;cmV2LnhtbEyPQUvDQBSE70L/w/IEL2I3TWwbYjZFih4EWzDqfZN9Jmmzb0N228Z/7/Okx2GGmW/y&#10;zWR7ccbRd44ULOYRCKTamY4aBR/vz3cpCB80Gd07QgXf6GFTzK5ynRl3oTc8l6ERXEI+0wraEIZM&#10;Sl+3aLWfuwGJvS83Wh1Yjo00o75wue1lHEUraXVHvNDqAbct1sfyZHn3aUqHz+p1e3gpb6tDvKdu&#10;l5JSN9fT4wOIgFP4C8MvPqNDwUyVO5HxomcdpYweFCTL9RoEJ+JklYCoFNwnixhkkcv/H4ofAAAA&#10;//8DAFBLAQItABQABgAIAAAAIQC2gziS/gAAAOEBAAATAAAAAAAAAAAAAAAAAAAAAABbQ29udGVu&#10;dF9UeXBlc10ueG1sUEsBAi0AFAAGAAgAAAAhADj9If/WAAAAlAEAAAsAAAAAAAAAAAAAAAAALwEA&#10;AF9yZWxzLy5yZWxzUEsBAi0AFAAGAAgAAAAhALdtwCItAgAAHQQAAA4AAAAAAAAAAAAAAAAALgIA&#10;AGRycy9lMm9Eb2MueG1sUEsBAi0AFAAGAAgAAAAhAFfrvGfhAAAACwEAAA8AAAAAAAAAAAAAAAAA&#10;hwQAAGRycy9kb3ducmV2LnhtbFBLBQYAAAAABAAEAPMAAACVBQAAAAA=&#10;" stroked="f">
                <v:fill opacity="0"/>
                <v:textbox>
                  <w:txbxContent>
                    <w:p w14:paraId="2E34ED85" w14:textId="77777777" w:rsidR="00C01CFE" w:rsidRDefault="00C01CFE" w:rsidP="00AD1C73">
                      <w:pPr>
                        <w:rPr>
                          <w:sz w:val="18"/>
                          <w:szCs w:val="18"/>
                        </w:rPr>
                      </w:pPr>
                      <w:r>
                        <w:rPr>
                          <w:sz w:val="18"/>
                          <w:szCs w:val="18"/>
                        </w:rPr>
                        <w:t>Глинозем</w:t>
                      </w:r>
                    </w:p>
                    <w:p w14:paraId="3F88DC49" w14:textId="77777777" w:rsidR="00C01CFE" w:rsidRPr="00624356" w:rsidRDefault="00C01CFE" w:rsidP="00AD1C73">
                      <w:pPr>
                        <w:rPr>
                          <w:sz w:val="18"/>
                          <w:szCs w:val="18"/>
                          <w:vertAlign w:val="subscript"/>
                          <w:lang w:val="en-US"/>
                        </w:rPr>
                      </w:pPr>
                      <w:r>
                        <w:rPr>
                          <w:sz w:val="18"/>
                          <w:szCs w:val="18"/>
                        </w:rPr>
                        <w:t>(</w:t>
                      </w:r>
                      <w:r>
                        <w:rPr>
                          <w:sz w:val="18"/>
                          <w:szCs w:val="18"/>
                          <w:lang w:val="en-US"/>
                        </w:rPr>
                        <w:t>Al</w:t>
                      </w:r>
                      <w:r>
                        <w:rPr>
                          <w:sz w:val="18"/>
                          <w:szCs w:val="18"/>
                          <w:vertAlign w:val="subscript"/>
                          <w:lang w:val="en-US"/>
                        </w:rPr>
                        <w:t>2</w:t>
                      </w:r>
                      <w:r>
                        <w:rPr>
                          <w:sz w:val="18"/>
                          <w:szCs w:val="18"/>
                          <w:lang w:val="en-US"/>
                        </w:rPr>
                        <w:t>(SO</w:t>
                      </w:r>
                      <w:r>
                        <w:rPr>
                          <w:sz w:val="18"/>
                          <w:szCs w:val="18"/>
                          <w:vertAlign w:val="subscript"/>
                          <w:lang w:val="en-US"/>
                        </w:rPr>
                        <w:t>4</w:t>
                      </w:r>
                      <w:r>
                        <w:rPr>
                          <w:sz w:val="18"/>
                          <w:szCs w:val="18"/>
                          <w:lang w:val="en-US"/>
                        </w:rPr>
                        <w:t>)</w:t>
                      </w:r>
                      <w:r>
                        <w:rPr>
                          <w:sz w:val="18"/>
                          <w:szCs w:val="18"/>
                          <w:vertAlign w:val="subscript"/>
                        </w:rPr>
                        <w:t>3</w:t>
                      </w:r>
                      <w:r>
                        <w:rPr>
                          <w:sz w:val="18"/>
                          <w:szCs w:val="18"/>
                        </w:rPr>
                        <w:t>)</w:t>
                      </w:r>
                    </w:p>
                  </w:txbxContent>
                </v:textbox>
              </v:shape>
            </w:pict>
          </mc:Fallback>
        </mc:AlternateContent>
      </w:r>
      <w:r w:rsidR="00D42714">
        <w:rPr>
          <w:noProof/>
          <w:lang w:val="ru-RU" w:eastAsia="ru-RU"/>
        </w:rPr>
        <mc:AlternateContent>
          <mc:Choice Requires="wps">
            <w:drawing>
              <wp:anchor distT="0" distB="0" distL="114300" distR="114300" simplePos="0" relativeHeight="251817984" behindDoc="0" locked="0" layoutInCell="1" allowOverlap="1" wp14:anchorId="5B29408E" wp14:editId="3386A967">
                <wp:simplePos x="0" y="0"/>
                <wp:positionH relativeFrom="column">
                  <wp:posOffset>1081405</wp:posOffset>
                </wp:positionH>
                <wp:positionV relativeFrom="paragraph">
                  <wp:posOffset>3810</wp:posOffset>
                </wp:positionV>
                <wp:extent cx="1152525" cy="345440"/>
                <wp:effectExtent l="0" t="0" r="0" b="0"/>
                <wp:wrapNone/>
                <wp:docPr id="194" name="Надпись 19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52525" cy="345440"/>
                        </a:xfrm>
                        <a:prstGeom prst="rect">
                          <a:avLst/>
                        </a:prstGeom>
                        <a:solidFill>
                          <a:srgbClr val="FFFFFF">
                            <a:alpha val="0"/>
                          </a:srgbClr>
                        </a:solidFill>
                        <a:ln>
                          <a:noFill/>
                        </a:ln>
                      </wps:spPr>
                      <wps:txbx>
                        <w:txbxContent>
                          <w:p w14:paraId="0B7EFA64" w14:textId="77777777" w:rsidR="00C01CFE" w:rsidRDefault="00C01CFE" w:rsidP="00AD1C73">
                            <w:pPr>
                              <w:ind w:left="-100" w:right="-125" w:firstLine="100"/>
                              <w:rPr>
                                <w:b/>
                                <w:sz w:val="20"/>
                                <w:szCs w:val="20"/>
                              </w:rPr>
                            </w:pPr>
                            <w:r>
                              <w:rPr>
                                <w:b/>
                                <w:sz w:val="20"/>
                                <w:szCs w:val="20"/>
                              </w:rPr>
                              <w:t>целюлоза хвойна</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5B29408E" id="Надпись 194" o:spid="_x0000_s1061" type="#_x0000_t202" style="position:absolute;left:0;text-align:left;margin-left:85.15pt;margin-top:.3pt;width:90.75pt;height:27.2pt;z-index:251817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Hn+PLAIAAB4EAAAOAAAAZHJzL2Uyb0RvYy54bWysU82O0zAQviPxDpbvNG23BTZqulq6KkJa&#10;fqSFB3AcJ7FwPMZ2m5Qbd16Bd+DAgRuv0H0jxnZbCtwQiWR5PDPfzHwzs7gaOkW2wjoJuqCT0ZgS&#10;oTlUUjcFffd2/egpJc4zXTEFWhR0Jxy9Wj58sOhNLqbQgqqEJQiiXd6bgrbemzzLHG9Fx9wIjNCo&#10;rMF2zKNom6yyrEf0TmXT8fhx1oOtjAUunMPXm6Sky4hf14L713XthCeqoJibj6eNZxnObLlgeWOZ&#10;aSU/pMH+IYuOSY1BT1A3zDOysfIvqE5yCw5qP+LQZVDXkotYA1YzGf9RzV3LjIi1IDnOnGhy/w+W&#10;v9q+sURW2LvLGSWaddik/Zf91/23/Y/99/tP959J0CBPvXE5mt8ZdPDDMxjQJ9bszC3w945oWLVM&#10;N+LaWuhbwSrMcxI8szPXhOMCSNm/hArDsY2HCDTUtgskIi0E0bFfu1OPxOAJDyEn8yn+lHDUXczm&#10;s1lsYsbyo7exzj8X0JFwKajFGYjobHvrfMiG5UeTEMyBktVaKhUF25QrZcmW4bys45d8lWlZej2G&#10;c8k04v2GoXRA0hAwU7jwEjkIZScC/FAOkfaL+ZHbEqodsmIhDSkuFV5asB8p6XFAC+o+bJgVlKgX&#10;Gpm9nITSiY/CbP5kioI915TnGqY5QhXUU5KuK5+2YGOsbFqMlHqp4Rq7UctIVGhbyuqQPw5hrPew&#10;MGHKz+Vo9Wutlz8BAAD//wMAUEsDBBQABgAIAAAAIQBV2sCQ3QAAAAcBAAAPAAAAZHJzL2Rvd25y&#10;ZXYueG1sTI9BS8NAFITvgv9heYIXsbttSQ0xm1KKHgQVmup9k30mabNvQ3bbxn/v86THYYaZb/L1&#10;5HpxxjF0njTMZwoEUu1tR42Gj/3zfQoiREPW9J5QwzcGWBfXV7nJrL/QDs9lbASXUMiMhjbGIZMy&#10;1C06E2Z+QGLvy4/ORJZjI+1oLlzuerlQaiWd6YgXWjPgtsX6WJ4c7z5N6fBZvW4PL+VddVi8U/eW&#10;kta3N9PmEUTEKf6F4Ref0aFgpsqfyAbRs35QS45qWIFge5nM+UmlIUkUyCKX//mLHwAAAP//AwBQ&#10;SwECLQAUAAYACAAAACEAtoM4kv4AAADhAQAAEwAAAAAAAAAAAAAAAAAAAAAAW0NvbnRlbnRfVHlw&#10;ZXNdLnhtbFBLAQItABQABgAIAAAAIQA4/SH/1gAAAJQBAAALAAAAAAAAAAAAAAAAAC8BAABfcmVs&#10;cy8ucmVsc1BLAQItABQABgAIAAAAIQCCHn+PLAIAAB4EAAAOAAAAAAAAAAAAAAAAAC4CAABkcnMv&#10;ZTJvRG9jLnhtbFBLAQItABQABgAIAAAAIQBV2sCQ3QAAAAcBAAAPAAAAAAAAAAAAAAAAAIYEAABk&#10;cnMvZG93bnJldi54bWxQSwUGAAAAAAQABADzAAAAkAUAAAAA&#10;" stroked="f">
                <v:fill opacity="0"/>
                <v:textbox>
                  <w:txbxContent>
                    <w:p w14:paraId="0B7EFA64" w14:textId="77777777" w:rsidR="00C01CFE" w:rsidRDefault="00C01CFE" w:rsidP="00AD1C73">
                      <w:pPr>
                        <w:ind w:left="-100" w:right="-125" w:firstLine="100"/>
                        <w:rPr>
                          <w:b/>
                          <w:sz w:val="20"/>
                          <w:szCs w:val="20"/>
                        </w:rPr>
                      </w:pPr>
                      <w:r>
                        <w:rPr>
                          <w:b/>
                          <w:sz w:val="20"/>
                          <w:szCs w:val="20"/>
                        </w:rPr>
                        <w:t>целюлоза хвойна</w:t>
                      </w:r>
                    </w:p>
                  </w:txbxContent>
                </v:textbox>
              </v:shape>
            </w:pict>
          </mc:Fallback>
        </mc:AlternateContent>
      </w:r>
      <w:r w:rsidR="00D42714">
        <w:rPr>
          <w:noProof/>
          <w:lang w:val="ru-RU" w:eastAsia="ru-RU"/>
        </w:rPr>
        <mc:AlternateContent>
          <mc:Choice Requires="wps">
            <w:drawing>
              <wp:anchor distT="0" distB="0" distL="114300" distR="114300" simplePos="0" relativeHeight="251819008" behindDoc="0" locked="0" layoutInCell="1" allowOverlap="1" wp14:anchorId="5F17F0DE" wp14:editId="34953F96">
                <wp:simplePos x="0" y="0"/>
                <wp:positionH relativeFrom="column">
                  <wp:posOffset>2829560</wp:posOffset>
                </wp:positionH>
                <wp:positionV relativeFrom="paragraph">
                  <wp:posOffset>6638290</wp:posOffset>
                </wp:positionV>
                <wp:extent cx="190500" cy="85725"/>
                <wp:effectExtent l="0" t="57150" r="0" b="47625"/>
                <wp:wrapNone/>
                <wp:docPr id="193" name="Полилиния 19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rot="5400000">
                          <a:off x="0" y="0"/>
                          <a:ext cx="190500" cy="85725"/>
                        </a:xfrm>
                        <a:custGeom>
                          <a:avLst/>
                          <a:gdLst>
                            <a:gd name="T0" fmla="*/ 0 w 375"/>
                            <a:gd name="T1" fmla="*/ 260 h 260"/>
                            <a:gd name="T2" fmla="*/ 90 w 375"/>
                            <a:gd name="T3" fmla="*/ 35 h 260"/>
                            <a:gd name="T4" fmla="*/ 300 w 375"/>
                            <a:gd name="T5" fmla="*/ 50 h 260"/>
                            <a:gd name="T6" fmla="*/ 375 w 375"/>
                            <a:gd name="T7" fmla="*/ 260 h 260"/>
                          </a:gdLst>
                          <a:ahLst/>
                          <a:cxnLst>
                            <a:cxn ang="0">
                              <a:pos x="T0" y="T1"/>
                            </a:cxn>
                            <a:cxn ang="0">
                              <a:pos x="T2" y="T3"/>
                            </a:cxn>
                            <a:cxn ang="0">
                              <a:pos x="T4" y="T5"/>
                            </a:cxn>
                            <a:cxn ang="0">
                              <a:pos x="T6" y="T7"/>
                            </a:cxn>
                          </a:cxnLst>
                          <a:rect l="0" t="0" r="r" b="b"/>
                          <a:pathLst>
                            <a:path w="375" h="260">
                              <a:moveTo>
                                <a:pt x="0" y="260"/>
                              </a:moveTo>
                              <a:cubicBezTo>
                                <a:pt x="20" y="165"/>
                                <a:pt x="40" y="70"/>
                                <a:pt x="90" y="35"/>
                              </a:cubicBezTo>
                              <a:cubicBezTo>
                                <a:pt x="140" y="0"/>
                                <a:pt x="252" y="12"/>
                                <a:pt x="300" y="50"/>
                              </a:cubicBezTo>
                              <a:cubicBezTo>
                                <a:pt x="348" y="88"/>
                                <a:pt x="375" y="225"/>
                                <a:pt x="375" y="260"/>
                              </a:cubicBezTo>
                            </a:path>
                          </a:pathLst>
                        </a:custGeom>
                        <a:no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6C5133E5" id="Полилиния 193" o:spid="_x0000_s1026" style="position:absolute;margin-left:222.8pt;margin-top:522.7pt;width:15pt;height:6.75pt;rotation:90;z-index:251819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375,2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YJnlPgMAAKQHAAAOAAAAZHJzL2Uyb0RvYy54bWysVf9u0zAQ/h+Jd7D8JxLLjzb9paUTbAwh&#10;DZi08gCu4zQRSRxst+n2EjwCrzEJwTOUN+LOTtt0dENCTFpk+75+d/ed73x6ti4LshJK57KKaXDi&#10;UyIqLpO8WsT00+zy5YgSbViVsEJWIqa3QtOz6fNnp009EaHMZJEIRYCk0pOmjmlmTD3xPM0zUTJ9&#10;ImtRgTGVqmQGtmrhJYo1wF4WXuj7A6+RKqmV5EJrOL1wRjq1/GkquPmYploYUsQUYjP2q+x3jl9v&#10;esomC8XqLOdtGOwfoihZXoHTHdUFM4wsVf4HVZlzJbVMzQmXpSfTNOfC5gDZBP6DbG4yVgubC4ij&#10;651M+v/R8g+ra0XyBGo37lFSsRKKtPm2+bn5vrm3/z8297++ErSCVk2tJ/CTm/paYba6vpL8swaD&#10;d2DBjQYMmTfvZQKMbGmk1WedqpIoCXWI+j7+2VPQgaxtUW53RRFrQzgcBmM/AhjhYBpFwzDCODw2&#10;QSaMgS+1eSukXbPVlTaupAmsbEGSNqkZcKRlAdV94RGfNKQ3tFRQsx0k6EDCgU8yAt/2juxAYQc0&#10;foQIpNz56kXHefpdjP8IUdQBRY8ENOhgIKnjqQ07oIPUQMrFViyWbfXj66oVEFaEYTe7UtVSY6lQ&#10;TSjILGirAShbjONgkAzB9gqBv6fBoAuCt3V+Ggy5I3jYDcN5aMNXMAIeNr+iBJp/7gpbM4NZY/S4&#10;JE1M8WaQLKZYfDwv5UrMpEWY/T1trwZ429v5cp7z1+Kuiw6dVMGgvW615ei702F7vdzh2B32drkf&#10;0B0jD1qeA5owcoIHYZui9djDLgKxIotFkf7K3uvD+IafjEYHRCgPnIauF0E3x789di3zwAFsUV7b&#10;ujvJLWbfvpW8zIvC9m9RYSHGEbhA3bUs8gSNdqMW8/NCkRXDoe6miJsJBzAll1ViyTLBkjft2rC8&#10;cGtwXsCltZMLh5WbbnOZ3MLgsiMK9IKnDWZVJtUdJQ08EzHVX5ZMCUqKdxXM4XHQxwoYu+nDeIKN&#10;6lrmXQurOFDF1FBoKVyeG/cWLWuVLzLwFNh0K/kKBmaa4yyz8bmo2g08BVbG9tnCt6a7t6j94zr9&#10;DQAA//8DAFBLAwQUAAYACAAAACEAUzrJnOEAAAANAQAADwAAAGRycy9kb3ducmV2LnhtbEyPzU7D&#10;MBCE70i8g7VIXBC1SUpSQpwKkDghDiQc6M2NTRLhnxBvm/D2bE9w3JnR7DfldnGWHc0Uh+Al3KwE&#10;MOPboAffSXhvnq83wCIqr5UN3kj4MRG21flZqQodZv9mjjV2jEp8LJSEHnEsOI9tb5yKqzAaT95n&#10;mJxCOqeO60nNVO4sT4TIuFODpw+9Gs1Tb9qv+uAk2KtvrHMxL7vH1zt84WmTfAyNlJcXy8M9MDQL&#10;/oXhhE/oUBHTPhy8jsxKWN+mhI5kiDRPgFFkneUpsP1JykjiVcn/r6h+AQAA//8DAFBLAQItABQA&#10;BgAIAAAAIQC2gziS/gAAAOEBAAATAAAAAAAAAAAAAAAAAAAAAABbQ29udGVudF9UeXBlc10ueG1s&#10;UEsBAi0AFAAGAAgAAAAhADj9If/WAAAAlAEAAAsAAAAAAAAAAAAAAAAALwEAAF9yZWxzLy5yZWxz&#10;UEsBAi0AFAAGAAgAAAAhAClgmeU+AwAApAcAAA4AAAAAAAAAAAAAAAAALgIAAGRycy9lMm9Eb2Mu&#10;eG1sUEsBAi0AFAAGAAgAAAAhAFM6yZzhAAAADQEAAA8AAAAAAAAAAAAAAAAAmAUAAGRycy9kb3du&#10;cmV2LnhtbFBLBQYAAAAABAAEAPMAAACmBgAAAAA=&#10;" path="m,260c20,165,40,70,90,35,140,,252,12,300,50v48,38,75,175,75,210e" filled="f">
                <v:path arrowok="t" o:connecttype="custom" o:connectlocs="0,85725;45720,11540;152400,16486;190500,85725" o:connectangles="0,0,0,0"/>
              </v:shape>
            </w:pict>
          </mc:Fallback>
        </mc:AlternateContent>
      </w:r>
      <w:r w:rsidR="00D42714">
        <w:rPr>
          <w:noProof/>
          <w:lang w:val="ru-RU" w:eastAsia="ru-RU"/>
        </w:rPr>
        <mc:AlternateContent>
          <mc:Choice Requires="wps">
            <w:drawing>
              <wp:anchor distT="0" distB="0" distL="114300" distR="114300" simplePos="0" relativeHeight="251820032" behindDoc="0" locked="0" layoutInCell="1" allowOverlap="1" wp14:anchorId="1CC05B2B" wp14:editId="7CA763CF">
                <wp:simplePos x="0" y="0"/>
                <wp:positionH relativeFrom="column">
                  <wp:posOffset>2767330</wp:posOffset>
                </wp:positionH>
                <wp:positionV relativeFrom="paragraph">
                  <wp:posOffset>6290945</wp:posOffset>
                </wp:positionV>
                <wp:extent cx="438150" cy="635"/>
                <wp:effectExtent l="0" t="76200" r="0" b="75565"/>
                <wp:wrapNone/>
                <wp:docPr id="192" name="Прямая со стрелкой 19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38150" cy="635"/>
                        </a:xfrm>
                        <a:prstGeom prst="straightConnector1">
                          <a:avLst/>
                        </a:prstGeom>
                        <a:noFill/>
                        <a:ln w="9525">
                          <a:solidFill>
                            <a:srgbClr val="000000"/>
                          </a:solidFill>
                          <a:round/>
                          <a:headEnd/>
                          <a:tailEnd type="triangle" w="med" len="med"/>
                        </a:ln>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33C619DE" id="Прямая со стрелкой 192" o:spid="_x0000_s1026" type="#_x0000_t32" style="position:absolute;margin-left:217.9pt;margin-top:495.35pt;width:34.5pt;height:.05pt;z-index:251820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r1KnDwIAALwDAAAOAAAAZHJzL2Uyb0RvYy54bWysU0tuGzEM3RfoHQTt67GdOkgGHmfhNN2k&#10;rYEkB5AlzYxQjShIssfepb1AjtArdJNFP8gZZm4USnbcpt0V1YKgRPKRfKSmZ5tGk7V0XoEp6Ggw&#10;pEQaDkKZqqA31xevTijxgRnBNBhZ0K309Gz28sW0tbkcQw1aSEcQxPi8tQWtQ7B5lnley4b5AVhp&#10;0FiCa1jAq6sy4ViL6I3OxsPhcdaCE9YBl97j6/nOSGcJvywlDx/K0stAdEGxtpCkS3IZZTabsrxy&#10;zNaK78tg/1BFw5TBpAeocxYYWTn1F1SjuAMPZRhwaDIoS8Vl6gG7GQ3/6OaqZlamXpAcbw80+f8H&#10;y9+vF44ogbM7HVNiWIND6r70t/1d97P72t+R/lP3gKL/3N92992P7nv30H0j0Ru5a63PEWJuFi52&#10;zzfmyl4C/+iJgXnNTCVTD9dbi7CjGJE9C4kXb7GCZfsOBPqwVYBE5KZ0TYREisgmzWt7mJfcBMLx&#10;8fXRyWiCU+VoOj6aJHiWP0Va58NbCQ2JSkF9cExVdZiDMbgW4EYpD1tf+hDrYvlTQExr4EJpnbZD&#10;G9IW9HQynqQAD1qJaIxu3lXLuXZkzeJ+pbOv4pmbg5URCayWTLzZ64EpjToJiZ3gFPKlJY3ZGiko&#10;0RK/VNR25WmzZy8StqN+CWK7cNEcicQVSX3s1znu4O/35PXr080eAQAA//8DAFBLAwQUAAYACAAA&#10;ACEAvveCKOEAAAALAQAADwAAAGRycy9kb3ducmV2LnhtbEyPy07DMBBF90j8gzVI7KgNtKEJcSqg&#10;QmQDEi1CLN14iC1iO4rdNuXrO7CB5X3ozplyMbqO7XCINngJlxMBDH0TtPWthLf148UcWEzKa9UF&#10;jxIOGGFRnZ6UqtBh719xt0otoxEfCyXBpNQXnMfGoFNxEnr0lH2GwalEcmi5HtSexl3Hr4TIuFPW&#10;0wWjenww2Hyttk5CWn4cTPbe3Of2Zf30nNnvuq6XUp6fjXe3wBKO6a8MP/iEDhUxbcLW68g6CdPr&#10;GaEnCXkuboBRYyam5Gx+nTnwquT/f6iOAAAA//8DAFBLAQItABQABgAIAAAAIQC2gziS/gAAAOEB&#10;AAATAAAAAAAAAAAAAAAAAAAAAABbQ29udGVudF9UeXBlc10ueG1sUEsBAi0AFAAGAAgAAAAhADj9&#10;If/WAAAAlAEAAAsAAAAAAAAAAAAAAAAALwEAAF9yZWxzLy5yZWxzUEsBAi0AFAAGAAgAAAAhAIiv&#10;UqcPAgAAvAMAAA4AAAAAAAAAAAAAAAAALgIAAGRycy9lMm9Eb2MueG1sUEsBAi0AFAAGAAgAAAAh&#10;AL73gijhAAAACwEAAA8AAAAAAAAAAAAAAAAAaQQAAGRycy9kb3ducmV2LnhtbFBLBQYAAAAABAAE&#10;APMAAAB3BQAAAAA=&#10;">
                <v:stroke endarrow="block"/>
              </v:shape>
            </w:pict>
          </mc:Fallback>
        </mc:AlternateContent>
      </w:r>
      <w:r w:rsidR="00D42714">
        <w:rPr>
          <w:noProof/>
          <w:lang w:val="ru-RU" w:eastAsia="ru-RU"/>
        </w:rPr>
        <mc:AlternateContent>
          <mc:Choice Requires="wps">
            <w:drawing>
              <wp:anchor distT="0" distB="0" distL="114300" distR="114300" simplePos="0" relativeHeight="251821056" behindDoc="0" locked="0" layoutInCell="1" allowOverlap="1" wp14:anchorId="11FDF5EA" wp14:editId="2F85FD93">
                <wp:simplePos x="0" y="0"/>
                <wp:positionH relativeFrom="column">
                  <wp:posOffset>4262755</wp:posOffset>
                </wp:positionH>
                <wp:positionV relativeFrom="paragraph">
                  <wp:posOffset>7702550</wp:posOffset>
                </wp:positionV>
                <wp:extent cx="1104900" cy="647700"/>
                <wp:effectExtent l="0" t="0" r="0" b="0"/>
                <wp:wrapNone/>
                <wp:docPr id="415" name="Блок-схема: процесс 4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04900" cy="647700"/>
                        </a:xfrm>
                        <a:prstGeom prst="flowChartProcess">
                          <a:avLst/>
                        </a:prstGeom>
                        <a:solidFill>
                          <a:srgbClr val="FFFFFF"/>
                        </a:solidFill>
                        <a:ln w="9525">
                          <a:solidFill>
                            <a:srgbClr val="000000"/>
                          </a:solidFill>
                          <a:miter lim="800000"/>
                          <a:headEnd/>
                          <a:tailEnd/>
                        </a:ln>
                      </wps:spPr>
                      <wps:txbx>
                        <w:txbxContent>
                          <w:p w14:paraId="5BD494DF" w14:textId="77777777" w:rsidR="00C01CFE" w:rsidRDefault="00C01CFE" w:rsidP="00AD1C73">
                            <w:pPr>
                              <w:jc w:val="center"/>
                            </w:pPr>
                            <w:r>
                              <w:t>Басейн проясненої води</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1FDF5EA" id="Блок-схема: процесс 415" o:spid="_x0000_s1062" type="#_x0000_t109" style="position:absolute;left:0;text-align:left;margin-left:335.65pt;margin-top:606.5pt;width:87pt;height:51pt;z-index:251821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lY3AXwIAAHkEAAAOAAAAZHJzL2Uyb0RvYy54bWysVM1u1DAQviPxDpbvbZJltz9Rs1XVUoRU&#10;YKXCA3gdZ2PheIzt3Ww50UO58yZcegFUXiH7Royd7XYLnBA5WDOe8Tcz38zk6HjZKLIQ1knQBc12&#10;U0qE5lBKPSvou7fnOweUOM90yRRoUdAr4ejx+OmTo9bkYgA1qFJYgiDa5a0paO29yZPE8Vo0zO2C&#10;ERqNFdiGeVTtLCktaxG9UckgTfeSFmxpLHDhHN6e9UY6jvhVJbh/U1VOeKIKirn5eNp4TsOZjI9Y&#10;PrPM1JKv02D/kEXDpMagG6gz5hmZW/kHVCO5BQeV3+XQJFBVkotYA1aTpb9Vc1kzI2ItSI4zG5rc&#10;/4PlrxcTS2RZ0GE2okSzBpvUfem+d3fdt53V9eqmu+1+dF9z0v1cferuVp+7W7y9JsEdyWuNyxHj&#10;0kxsKN+ZC+DvHdFwWjM9EyfWQlsLVmLKWfBPHj0IisOnZNq+ghIjs7mHyOOysk0ARIbIMrbratMu&#10;sfSE42WWpcPDFLvK0bY33N9HOYRg+f1rY51/IaAhQShopaDFvKyf9AMTI7HFhfP9s3v3WAkoWZ5L&#10;paJiZ9NTZcmC4Ridx28dyW27KU3agh6OBqOI/MjmtiHS+P0NopEe90HJpqAHGyeWBwqf6xLTZLln&#10;UvUyVqr0mtNAY98Ov5wuY0ef7YUIgeMplFfIsoV+/nFfUajBfqSkxdkvqPswZ1ZQol5q7NRhNhyG&#10;ZYnKcLQ/QMVuW6bbFqY5QhXUU9KLp75fsLmxclZjpCzSoeEEu1vJSPZDVuv8cb5j69a7GBZoW49e&#10;D3+M8S8AAAD//wMAUEsDBBQABgAIAAAAIQCkJl9Q4QAAAA0BAAAPAAAAZHJzL2Rvd25yZXYueG1s&#10;TI9BT4QwEIXvJv6HZky8bNxSWFaClI0xwbiHPYhevBVagUinhHZZ/PeOJz3Oe1/evFccVjuyxcx+&#10;cChBbCNgBlunB+wkvL9VdxkwHxRqNTo0Er6Nh0N5fVWoXLsLvpqlDh2jEPS5ktCHMOWc+7Y3Vvmt&#10;mwyS9+lmqwKdc8f1rC4UbkceR9GeWzUgfejVZJ56037VZyshzjb1M56ql11z1JVKxceySY5S3t6s&#10;jw/AglnDHwy/9ak6lNSpcWfUno0S9vciIZSMWCS0ipBsl5LUkJSINAJeFvz/ivIHAAD//wMAUEsB&#10;Ai0AFAAGAAgAAAAhALaDOJL+AAAA4QEAABMAAAAAAAAAAAAAAAAAAAAAAFtDb250ZW50X1R5cGVz&#10;XS54bWxQSwECLQAUAAYACAAAACEAOP0h/9YAAACUAQAACwAAAAAAAAAAAAAAAAAvAQAAX3JlbHMv&#10;LnJlbHNQSwECLQAUAAYACAAAACEALJWNwF8CAAB5BAAADgAAAAAAAAAAAAAAAAAuAgAAZHJzL2Uy&#10;b0RvYy54bWxQSwECLQAUAAYACAAAACEApCZfUOEAAAANAQAADwAAAAAAAAAAAAAAAAC5BAAAZHJz&#10;L2Rvd25yZXYueG1sUEsFBgAAAAAEAAQA8wAAAMcFAAAAAA==&#10;">
                <v:textbox>
                  <w:txbxContent>
                    <w:p w14:paraId="5BD494DF" w14:textId="77777777" w:rsidR="00C01CFE" w:rsidRDefault="00C01CFE" w:rsidP="00AD1C73">
                      <w:pPr>
                        <w:jc w:val="center"/>
                      </w:pPr>
                      <w:r>
                        <w:t>Басейн проясненої води</w:t>
                      </w:r>
                    </w:p>
                  </w:txbxContent>
                </v:textbox>
              </v:shape>
            </w:pict>
          </mc:Fallback>
        </mc:AlternateContent>
      </w:r>
      <w:r w:rsidR="00D42714">
        <w:rPr>
          <w:noProof/>
          <w:lang w:val="ru-RU" w:eastAsia="ru-RU"/>
        </w:rPr>
        <mc:AlternateContent>
          <mc:Choice Requires="wps">
            <w:drawing>
              <wp:anchor distT="0" distB="0" distL="114300" distR="114300" simplePos="0" relativeHeight="251822080" behindDoc="0" locked="0" layoutInCell="1" allowOverlap="1" wp14:anchorId="6F12E969" wp14:editId="5CD2FEB5">
                <wp:simplePos x="0" y="0"/>
                <wp:positionH relativeFrom="column">
                  <wp:posOffset>5958205</wp:posOffset>
                </wp:positionH>
                <wp:positionV relativeFrom="paragraph">
                  <wp:posOffset>1163320</wp:posOffset>
                </wp:positionV>
                <wp:extent cx="635" cy="6349365"/>
                <wp:effectExtent l="0" t="0" r="18415" b="0"/>
                <wp:wrapNone/>
                <wp:docPr id="414" name="Прямая со стрелкой 41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635" cy="6349365"/>
                        </a:xfrm>
                        <a:prstGeom prst="straightConnector1">
                          <a:avLst/>
                        </a:prstGeom>
                        <a:noFill/>
                        <a:ln w="9525">
                          <a:solidFill>
                            <a:srgbClr val="000000"/>
                          </a:solidFill>
                          <a:round/>
                          <a:headEnd/>
                          <a:tailEnd/>
                        </a:ln>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000DB4CF" id="Прямая со стрелкой 414" o:spid="_x0000_s1026" type="#_x0000_t32" style="position:absolute;margin-left:469.15pt;margin-top:91.6pt;width:.05pt;height:499.95pt;flip:y;z-index:251822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YMqFAQIAAKUDAAAOAAAAZHJzL2Uyb0RvYy54bWysU0uS0zAQ3VPFHVTaE+dfjCvOLDIMmwFS&#10;NQN7RZZtFbJaJSlxshu4wByBK7BhwafmDPaNaCkmw8COwosuffq9fv3UXpzva0V2wjoJOqOjwZAS&#10;oTnkUpcZfXtz+ew5Jc4znTMFWmT0IBw9Xz59smhMKsZQgcqFJUiiXdqYjFbemzRJHK9EzdwAjNB4&#10;WYCtmcetLZPcsgbZa5WMh8N50oDNjQUunMPTi+MlXUb+ohDcvykKJzxRGUVtPkYb4ybEZLlgaWmZ&#10;qSTvZbB/UFEzqbHoieqCeUa2Vv5FVUtuwUHhBxzqBIpCchF7wG5Gwz+6ua6YEbEXNMeZk03u/9Hy&#10;17u1JTLP6HQ0pUSzGh+p/dTddnftj/Zzd0e6D+09hu5jd9t+ab+339r79isJ2ehdY1yKFCu9tqF7&#10;vtfX5gr4e0c0rCqmSxF7uDkYpB0FRPIIEjbOoIJN8wpyzGFbD9HIfWFrUihp3gVgIEezyD6+3OH0&#10;cmLvCcfD+WRGCcfz+WR6NpnPYiWWBpIANdb5lwJqEhYZdd4yWVZ+BVrjhIA9FmC7K+eDxAdAAGu4&#10;lErFQVGaNBk9m41nUZEDJfNwGdKcLTcrZcmOhVGLX6/iUZqFrc4jWSVY/qJfeybVcY3Fle5tCs4c&#10;Pd5AfljbX/bhLESV/dyGYft9H9EPf9fyJwAAAP//AwBQSwMEFAAGAAgAAAAhAOuupWveAAAADAEA&#10;AA8AAABkcnMvZG93bnJldi54bWxMj8FOwzAQRO9I/QdrK3GjTpuqpGmcqkICcUCRKHB34yUJjdch&#10;dpP071lOcNw3o9mZbD/ZVgzY+8aRguUiAoFUOtNQpeD97fEuAeGDJqNbR6jgih72+ewm06lxI73i&#10;cAyV4BDyqVZQh9ClUvqyRqv9wnVIrH263urAZ19J0+uRw20rV1G0kVY3xB9q3eFDjeX5eLEKvun+&#10;+rGWQ/JVFGHz9PxSERajUrfz6bADEXAKf2b4rc/VIedOJ3ch40WrYBsnMVtZSOIVCHYwWYM4MWG0&#10;BJln8v+I/AcAAP//AwBQSwECLQAUAAYACAAAACEAtoM4kv4AAADhAQAAEwAAAAAAAAAAAAAAAAAA&#10;AAAAW0NvbnRlbnRfVHlwZXNdLnhtbFBLAQItABQABgAIAAAAIQA4/SH/1gAAAJQBAAALAAAAAAAA&#10;AAAAAAAAAC8BAABfcmVscy8ucmVsc1BLAQItABQABgAIAAAAIQClYMqFAQIAAKUDAAAOAAAAAAAA&#10;AAAAAAAAAC4CAABkcnMvZTJvRG9jLnhtbFBLAQItABQABgAIAAAAIQDrrqVr3gAAAAwBAAAPAAAA&#10;AAAAAAAAAAAAAFsEAABkcnMvZG93bnJldi54bWxQSwUGAAAAAAQABADzAAAAZgUAAAAA&#10;"/>
            </w:pict>
          </mc:Fallback>
        </mc:AlternateContent>
      </w:r>
      <w:r w:rsidR="00D42714">
        <w:rPr>
          <w:noProof/>
          <w:lang w:val="ru-RU" w:eastAsia="ru-RU"/>
        </w:rPr>
        <mc:AlternateContent>
          <mc:Choice Requires="wps">
            <w:drawing>
              <wp:anchor distT="0" distB="0" distL="114299" distR="114299" simplePos="0" relativeHeight="251823104" behindDoc="0" locked="0" layoutInCell="1" allowOverlap="1" wp14:anchorId="0CC921DD" wp14:editId="3FE003F6">
                <wp:simplePos x="0" y="0"/>
                <wp:positionH relativeFrom="column">
                  <wp:posOffset>4805044</wp:posOffset>
                </wp:positionH>
                <wp:positionV relativeFrom="paragraph">
                  <wp:posOffset>7555230</wp:posOffset>
                </wp:positionV>
                <wp:extent cx="0" cy="147955"/>
                <wp:effectExtent l="76200" t="0" r="38100" b="42545"/>
                <wp:wrapNone/>
                <wp:docPr id="413" name="Прямая со стрелкой 41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47955"/>
                        </a:xfrm>
                        <a:prstGeom prst="straightConnector1">
                          <a:avLst/>
                        </a:prstGeom>
                        <a:noFill/>
                        <a:ln w="9525">
                          <a:solidFill>
                            <a:srgbClr val="000000"/>
                          </a:solidFill>
                          <a:round/>
                          <a:headEnd/>
                          <a:tailEnd type="triangle" w="med" len="med"/>
                        </a:ln>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1F6C5776" id="Прямая со стрелкой 413" o:spid="_x0000_s1026" type="#_x0000_t32" style="position:absolute;margin-left:378.35pt;margin-top:594.9pt;width:0;height:11.65pt;z-index:251823104;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Cp1FDAIAALoDAAAOAAAAZHJzL2Uyb0RvYy54bWysU81y0zAQvjPDO2h0J45DA9QTp4eUcimQ&#10;mZYHUCTZ1iBrNZISJ7fCC/QReAUuHPiZPoP9RqyUNFC4Mfiws9Lufvvtp/XsbNtqspHOKzAlzUdj&#10;SqThIJSpS/ru+uLJC0p8YEYwDUaWdCc9PZs/fjTrbCEn0IAW0hEEMb7obEmbEGyRZZ43smV+BFYa&#10;DFbgWhbw6OpMONYhequzyXj8LOvACeuAS+/x9nwfpPOEX1WSh7dV5WUguqTILSTrkl1Fm81nrKgd&#10;s43iBxrsH1i0TBlseoQ6Z4GRtVN/QbWKO/BQhRGHNoOqUlymGXCafPzHNFcNszLNguJ4e5TJ/z9Y&#10;/mazdESJkp7kTykxrMVH6j8NN8Nt/6P/PNyS4UN/h2b4ONz0X/rv/bf+rv9KYjZq11lfIMTCLF2c&#10;nm/Nlb0E/t4TA4uGmVqmGa53FmHzWJE9KIkHb5HBqnsNAnPYOkASclu5NkKiRGSb3mt3fC+5DYTv&#10;Lzne5ifPT6fTBM6K+zrrfHgloSXRKakPjqm6CQswBpcCXJ66sM2lD5EVK+4LYlMDF0rrtBvakK6k&#10;p9PJNBV40ErEYEzzrl4ttCMbFrcrfQcWD9IcrI1IYI1k4uXBD0xp9ElI2gSnUC0taezWSkGJlvhD&#10;RW9PT5uDdlGuvfArELuli+EoIy5ImuOwzHEDfz+nrF+/3PwnAAAA//8DAFBLAwQUAAYACAAAACEA&#10;3XxBfeIAAAANAQAADwAAAGRycy9kb3ducmV2LnhtbEyPwU7DMBBE70j8g7VI3KiTItI2xKmACpFL&#10;kWgR4ujGS2IRr6PYbVO+nkUc4LgzT7MzxXJ0nTjgEKwnBekkAYFUe2OpUfC6fbyagwhRk9GdJ1Rw&#10;wgDL8vys0LnxR3rBwyY2gkMo5FpBG2OfSxnqFp0OE98jsffhB6cjn0MjzaCPHO46OU2STDptiT+0&#10;useHFuvPzd4piKv3U5u91fcL+7x9Wmf2q6qqlVKXF+PdLYiIY/yD4ac+V4eSO+38nkwQnYLZTTZj&#10;lI10vuARjPxKO5am6XUKsizk/xXlNwAAAP//AwBQSwECLQAUAAYACAAAACEAtoM4kv4AAADhAQAA&#10;EwAAAAAAAAAAAAAAAAAAAAAAW0NvbnRlbnRfVHlwZXNdLnhtbFBLAQItABQABgAIAAAAIQA4/SH/&#10;1gAAAJQBAAALAAAAAAAAAAAAAAAAAC8BAABfcmVscy8ucmVsc1BLAQItABQABgAIAAAAIQDwCp1F&#10;DAIAALoDAAAOAAAAAAAAAAAAAAAAAC4CAABkcnMvZTJvRG9jLnhtbFBLAQItABQABgAIAAAAIQDd&#10;fEF94gAAAA0BAAAPAAAAAAAAAAAAAAAAAGYEAABkcnMvZG93bnJldi54bWxQSwUGAAAAAAQABADz&#10;AAAAdQUAAAAA&#10;">
                <v:stroke endarrow="block"/>
              </v:shape>
            </w:pict>
          </mc:Fallback>
        </mc:AlternateContent>
      </w:r>
      <w:r w:rsidR="00D42714">
        <w:rPr>
          <w:noProof/>
          <w:lang w:val="ru-RU" w:eastAsia="ru-RU"/>
        </w:rPr>
        <mc:AlternateContent>
          <mc:Choice Requires="wps">
            <w:drawing>
              <wp:anchor distT="0" distB="0" distL="114299" distR="114299" simplePos="0" relativeHeight="251824128" behindDoc="0" locked="0" layoutInCell="1" allowOverlap="1" wp14:anchorId="175EFD0C" wp14:editId="5E8F07F7">
                <wp:simplePos x="0" y="0"/>
                <wp:positionH relativeFrom="column">
                  <wp:posOffset>4805044</wp:posOffset>
                </wp:positionH>
                <wp:positionV relativeFrom="paragraph">
                  <wp:posOffset>8329295</wp:posOffset>
                </wp:positionV>
                <wp:extent cx="0" cy="146050"/>
                <wp:effectExtent l="76200" t="0" r="38100" b="44450"/>
                <wp:wrapNone/>
                <wp:docPr id="412" name="Прямая со стрелкой 41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46050"/>
                        </a:xfrm>
                        <a:prstGeom prst="straightConnector1">
                          <a:avLst/>
                        </a:prstGeom>
                        <a:noFill/>
                        <a:ln w="9525">
                          <a:solidFill>
                            <a:srgbClr val="000000"/>
                          </a:solidFill>
                          <a:round/>
                          <a:headEnd/>
                          <a:tailEnd type="triangle" w="med" len="med"/>
                        </a:ln>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25D8C1C5" id="Прямая со стрелкой 412" o:spid="_x0000_s1026" type="#_x0000_t32" style="position:absolute;margin-left:378.35pt;margin-top:655.85pt;width:0;height:11.5pt;z-index:251824128;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eTMBDQIAALoDAAAOAAAAZHJzL2Uyb0RvYy54bWysU0tu2zAQ3RfoHQjua1lGHLSC5Sycppu0&#10;NZD0ADRJSUQpDkHSlr1Le4EcoVfopot+kDNIN+qQdpyk3RXVYkByZt7MezOanW1bTTbSeQWmpPlo&#10;TIk0HIQydUk/XF+8eEmJD8wIpsHIku6kp2fz589mnS3kBBrQQjqCIMYXnS1pE4ItsszzRrbMj8BK&#10;g84KXMsCXl2dCcc6RG91NhmPT7MOnLAOuPQeX8/3TjpP+FUleXhfVV4GokuKvYVkXbKraLP5jBW1&#10;Y7ZR/NAG+4cuWqYMFj1CnbPAyNqpv6BaxR14qMKIQ5tBVSkuEwdkk4//YHPVMCsTFxTH26NM/v/B&#10;8nebpSNKlPQkn1BiWItD6r8MN8Nt/6v/OtyS4VN/h2b4PNz03/qf/Y/+rv9OYjRq11lfIMTCLF1k&#10;z7fmyl4C/+iJgUXDTC0Th+udRdg8ZmRPUuLFW+xg1b0FgTFsHSAJua1cGyFRIrJN89od5yW3gfD9&#10;I8fX/OR0PE2jzFhxn2edD28ktCQeSuqDY6puwgKMwaUAl6cqbHPpQ+yKFfcJsaiBC6V12g1tSFfS&#10;V9PJNCV40EpEZwzzrl4ttCMbFrcrfYkieh6HOVgbkcAaycTrwzkwpfFMQtImOIVqaUljtVYKSrTE&#10;Hyqe9u1pc9AuyrUXfgVit3TRHWXEBUk8DsscN/DxPUU9/HLz3wAAAP//AwBQSwMEFAAGAAgAAAAh&#10;AGrQvpTiAAAADQEAAA8AAABkcnMvZG93bnJldi54bWxMj8FOwzAQRO9I/IO1SNyoEwpJCXEqoELk&#10;AhJthTi6sYkt4nUUu23K13crDnDbnRnNvi3no+vYTg/BehSQThJgGhuvLLYC1qvnqxmwECUq2XnU&#10;Ag46wLw6Pytlofwe3/VuGVtGJRgKKcDE2Bech8ZoJ8PE9xrJ+/KDk5HWoeVqkHsqdx2/TpKMO2mR&#10;LhjZ6yejm+/l1gmIi8+DyT6axzv7tnp5zexPXdcLIS4vxod7YFGP8S8MJ3xCh4qYNn6LKrBOQH6b&#10;5RQlY5qmNFHkV9qcpOlNDrwq+f8vqiMAAAD//wMAUEsBAi0AFAAGAAgAAAAhALaDOJL+AAAA4QEA&#10;ABMAAAAAAAAAAAAAAAAAAAAAAFtDb250ZW50X1R5cGVzXS54bWxQSwECLQAUAAYACAAAACEAOP0h&#10;/9YAAACUAQAACwAAAAAAAAAAAAAAAAAvAQAAX3JlbHMvLnJlbHNQSwECLQAUAAYACAAAACEA5nkz&#10;AQ0CAAC6AwAADgAAAAAAAAAAAAAAAAAuAgAAZHJzL2Uyb0RvYy54bWxQSwECLQAUAAYACAAAACEA&#10;atC+lOIAAAANAQAADwAAAAAAAAAAAAAAAABnBAAAZHJzL2Rvd25yZXYueG1sUEsFBgAAAAAEAAQA&#10;8wAAAHYFAAAAAA==&#10;">
                <v:stroke endarrow="block"/>
              </v:shape>
            </w:pict>
          </mc:Fallback>
        </mc:AlternateContent>
      </w:r>
      <w:r w:rsidR="00D42714">
        <w:rPr>
          <w:noProof/>
          <w:lang w:val="ru-RU" w:eastAsia="ru-RU"/>
        </w:rPr>
        <mc:AlternateContent>
          <mc:Choice Requires="wps">
            <w:drawing>
              <wp:anchor distT="0" distB="0" distL="114300" distR="114300" simplePos="0" relativeHeight="251825152" behindDoc="0" locked="0" layoutInCell="1" allowOverlap="1" wp14:anchorId="67157154" wp14:editId="2D81E6AE">
                <wp:simplePos x="0" y="0"/>
                <wp:positionH relativeFrom="column">
                  <wp:posOffset>5415280</wp:posOffset>
                </wp:positionH>
                <wp:positionV relativeFrom="paragraph">
                  <wp:posOffset>7067550</wp:posOffset>
                </wp:positionV>
                <wp:extent cx="542925" cy="236220"/>
                <wp:effectExtent l="0" t="0" r="0" b="0"/>
                <wp:wrapNone/>
                <wp:docPr id="411" name="Надпись 41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42925" cy="236220"/>
                        </a:xfrm>
                        <a:prstGeom prst="rect">
                          <a:avLst/>
                        </a:prstGeom>
                        <a:solidFill>
                          <a:srgbClr val="FFFFFF">
                            <a:alpha val="0"/>
                          </a:srgbClr>
                        </a:solidFill>
                        <a:ln>
                          <a:noFill/>
                        </a:ln>
                      </wps:spPr>
                      <wps:txbx>
                        <w:txbxContent>
                          <w:p w14:paraId="4FDD395E" w14:textId="77777777" w:rsidR="00C01CFE" w:rsidRDefault="00C01CFE" w:rsidP="00AD1C73">
                            <w:pPr>
                              <w:rPr>
                                <w:sz w:val="18"/>
                                <w:szCs w:val="18"/>
                              </w:rPr>
                            </w:pPr>
                            <w:r>
                              <w:rPr>
                                <w:sz w:val="18"/>
                                <w:szCs w:val="18"/>
                              </w:rPr>
                              <w:t>Скоп</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67157154" id="Надпись 411" o:spid="_x0000_s1063" type="#_x0000_t202" style="position:absolute;left:0;text-align:left;margin-left:426.4pt;margin-top:556.5pt;width:42.75pt;height:18.6pt;z-index:251825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VeymLgIAAB0EAAAOAAAAZHJzL2Uyb0RvYy54bWysU82O0zAQviPxDpbvNG223WWjpqulqyKk&#10;5UdaeADXcRILx2Nst8ly484r8A4cOHDjFbpvxNhuS4EbwgfL9sx8M9834/nV0CmyFdZJ0CWdjMaU&#10;CM2hkrop6bu3qydPKXGe6Yop0KKk98LRq8XjR/PeFCKHFlQlLEEQ7YrelLT13hRZ5ngrOuZGYIRG&#10;Yw22Yx6vtskqy3pE71SWj8fnWQ+2Mha4cA5fb5KRLiJ+XQvuX9e1E56okmJtPu427uuwZ4s5KxrL&#10;TCv5vgz2D1V0TGpMeoS6YZ6RjZV/QXWSW3BQ+xGHLoO6llxEDshmMv6DzV3LjIhcUBxnjjK5/wfL&#10;X23fWCKrkk4nE0o067BJuy+7r7tvux+77w+fHj6TYEGdeuMKdL8zGOCHZzBgvyNnZ26Bv3dEw7Jl&#10;uhHX1kLfClZhnTEyOwlNOC6ArPuXUGE6tvEQgYbadkFElIUgOvbr/tgjMXjC8XE2zS/zGSUcTfnZ&#10;eZ7HHmasOAQb6/xzAR0Jh5JaHIEIzra3ziMNdD24hFwOlKxWUql4sc16qSzZMhyXVVwpVpmWpddD&#10;OpdcI95vGEoHJA0BM6ULL1GCwDrx98N6iKqfXRykXUN1j6JYSDOKfwoPLdiPlPQ4nyV1HzbMCkrU&#10;C43CXk6m0zDQ8TKdXaAOxJ5a1qcWpjlCldRTko5Lnz7BxljZtJgptVLDNTajllGo0LVU1b5+nMHI&#10;d/9fwpCf3qPXr1+9+AkAAP//AwBQSwMEFAAGAAgAAAAhADNQ0WLgAAAADQEAAA8AAABkcnMvZG93&#10;bnJldi54bWxMj81OwzAQhO9IvIO1SFwQdX5UZEKcClVwQAIkAtydeElS4nUUu214e7YnOO7OaOab&#10;crO4URxwDoMnDekqAYHUejtQp+Hj/fFagQjRkDWjJ9TwgwE21flZaQrrj/SGhzp2gkMoFEZDH+NU&#10;SBnaHp0JKz8hsfblZ2cin3Mn7WyOHO5GmSXJjXRmIG7ozYTbHtvveu+492FR02fzvN091VfNLnul&#10;4UWR1pcXy/0diIhL/DPDCZ/RoWKmxu/JBjFqUOuM0SMLaZrzKrbc5ioH0Zxe6yQDWZXy/4rqFwAA&#10;//8DAFBLAQItABQABgAIAAAAIQC2gziS/gAAAOEBAAATAAAAAAAAAAAAAAAAAAAAAABbQ29udGVu&#10;dF9UeXBlc10ueG1sUEsBAi0AFAAGAAgAAAAhADj9If/WAAAAlAEAAAsAAAAAAAAAAAAAAAAALwEA&#10;AF9yZWxzLy5yZWxzUEsBAi0AFAAGAAgAAAAhAIBV7KYuAgAAHQQAAA4AAAAAAAAAAAAAAAAALgIA&#10;AGRycy9lMm9Eb2MueG1sUEsBAi0AFAAGAAgAAAAhADNQ0WLgAAAADQEAAA8AAAAAAAAAAAAAAAAA&#10;iAQAAGRycy9kb3ducmV2LnhtbFBLBQYAAAAABAAEAPMAAACVBQAAAAA=&#10;" stroked="f">
                <v:fill opacity="0"/>
                <v:textbox>
                  <w:txbxContent>
                    <w:p w14:paraId="4FDD395E" w14:textId="77777777" w:rsidR="00C01CFE" w:rsidRDefault="00C01CFE" w:rsidP="00AD1C73">
                      <w:pPr>
                        <w:rPr>
                          <w:sz w:val="18"/>
                          <w:szCs w:val="18"/>
                        </w:rPr>
                      </w:pPr>
                      <w:r>
                        <w:rPr>
                          <w:sz w:val="18"/>
                          <w:szCs w:val="18"/>
                        </w:rPr>
                        <w:t>Скоп</w:t>
                      </w:r>
                    </w:p>
                  </w:txbxContent>
                </v:textbox>
              </v:shape>
            </w:pict>
          </mc:Fallback>
        </mc:AlternateContent>
      </w:r>
      <w:r w:rsidR="00D42714">
        <w:rPr>
          <w:noProof/>
          <w:lang w:val="ru-RU" w:eastAsia="ru-RU"/>
        </w:rPr>
        <mc:AlternateContent>
          <mc:Choice Requires="wps">
            <w:drawing>
              <wp:anchor distT="0" distB="0" distL="114300" distR="114300" simplePos="0" relativeHeight="251826176" behindDoc="0" locked="0" layoutInCell="1" allowOverlap="1" wp14:anchorId="3E067EB6" wp14:editId="6450A271">
                <wp:simplePos x="0" y="0"/>
                <wp:positionH relativeFrom="column">
                  <wp:posOffset>1300480</wp:posOffset>
                </wp:positionH>
                <wp:positionV relativeFrom="paragraph">
                  <wp:posOffset>6708140</wp:posOffset>
                </wp:positionV>
                <wp:extent cx="180975" cy="85725"/>
                <wp:effectExtent l="0" t="0" r="9525" b="9525"/>
                <wp:wrapNone/>
                <wp:docPr id="410" name="Полилиния 41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80975" cy="85725"/>
                        </a:xfrm>
                        <a:custGeom>
                          <a:avLst/>
                          <a:gdLst>
                            <a:gd name="T0" fmla="*/ 0 w 375"/>
                            <a:gd name="T1" fmla="*/ 260 h 260"/>
                            <a:gd name="T2" fmla="*/ 90 w 375"/>
                            <a:gd name="T3" fmla="*/ 35 h 260"/>
                            <a:gd name="T4" fmla="*/ 300 w 375"/>
                            <a:gd name="T5" fmla="*/ 50 h 260"/>
                            <a:gd name="T6" fmla="*/ 375 w 375"/>
                            <a:gd name="T7" fmla="*/ 260 h 260"/>
                          </a:gdLst>
                          <a:ahLst/>
                          <a:cxnLst>
                            <a:cxn ang="0">
                              <a:pos x="T0" y="T1"/>
                            </a:cxn>
                            <a:cxn ang="0">
                              <a:pos x="T2" y="T3"/>
                            </a:cxn>
                            <a:cxn ang="0">
                              <a:pos x="T4" y="T5"/>
                            </a:cxn>
                            <a:cxn ang="0">
                              <a:pos x="T6" y="T7"/>
                            </a:cxn>
                          </a:cxnLst>
                          <a:rect l="0" t="0" r="r" b="b"/>
                          <a:pathLst>
                            <a:path w="375" h="260">
                              <a:moveTo>
                                <a:pt x="0" y="260"/>
                              </a:moveTo>
                              <a:cubicBezTo>
                                <a:pt x="20" y="165"/>
                                <a:pt x="40" y="70"/>
                                <a:pt x="90" y="35"/>
                              </a:cubicBezTo>
                              <a:cubicBezTo>
                                <a:pt x="140" y="0"/>
                                <a:pt x="252" y="12"/>
                                <a:pt x="300" y="50"/>
                              </a:cubicBezTo>
                              <a:cubicBezTo>
                                <a:pt x="348" y="88"/>
                                <a:pt x="375" y="225"/>
                                <a:pt x="375" y="260"/>
                              </a:cubicBezTo>
                            </a:path>
                          </a:pathLst>
                        </a:custGeom>
                        <a:no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0DAEB3F0" id="Полилиния 410" o:spid="_x0000_s1026" style="position:absolute;margin-left:102.4pt;margin-top:528.2pt;width:14.25pt;height:6.75pt;z-index:251826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375,2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GwmnLwMAAJYHAAAOAAAAZHJzL2Uyb0RvYy54bWysVW1uEzEQ/Y/EHSz/RKL7kWzzoW4qaClC&#10;KlCp4QCO15tdsWsb28mmvQRH4BqVEJwh3IixvUk2oQGEiJSV7Xl+nnnjGZ+dr+oKLZnSpeApjk5C&#10;jBinIiv5PMUfplfPhxhpQ3hGKsFZiu+YxueTp0/OGjlmsShElTGFgITrcSNTXBgjx0GgacFqok+E&#10;ZByMuVA1MTBV8yBTpAH2ugriMDwNGqEyqQRlWsPqpTfiiePPc0bN+zzXzKAqxeCbcV/lvjP7DSZn&#10;ZDxXRBYlbd0g/+BFTUoOh26pLokhaKHKX6jqkiqhRW5OqKgDkeclZS4GiCYKD6K5LYhkLhYQR8ut&#10;TPr/0dJ3yxuFyizF/Qj04aSGJK2/rL+vv64f3P/b+uHHZ2StoFUj9Ri23MobZaPV8lrQjxoMwZ7F&#10;TjRg0Kx5KzJgJAsjnD6rXNV2J0SOVi4Nd9s0sJVBFBajYTgaJBhRMA2TQZzYkwMy3uylC21eM+F4&#10;yPJaG5/EDEYuBVkbxhQCyusK8vksQCFqUA9YW+wGEnUg8WmICgTfQ1DcAY2OEPU6mF7yOE+/iwmP&#10;EEHgW6eTIw6ddjAQ1OOhDTqgvdBAyvlGLFJs9KMr3goII0Rs/YYuZVJomyqrJiRkGrXZAJRV+wgY&#10;JLPg3l+BQRcL3uT598wQuwUPuswQEWxq3VdQ9IflrjCCcp/5xEpibNTWeztETYrtzUBFim3y7Xot&#10;lmwqHMLs7ml7NeC0nZ0uZiV9ye676NhLFZ221006jr5fHbTXyy+O/GJvG/se3WPkUcuzRxMnXvAo&#10;bkN0J/ZCz544rBXpj+y9PjRs0Hc43COy8sBq7GsRdPP8m2VfMgcHwNTK60p3K7nD7MqXi6uyqlxN&#10;VtwmYpTAEVZ3Laoys0Y3UfPZRaXQktg27n5t+vdgSix45sgKRrJX7diQsvJjOLyCS+t6lW1Pvp/N&#10;RHYHrUoJ/zjAYwaDQqh7jBp4GFKsPy2IYhhVbzh03lHUtxkwbtKH9gQT1bXMuhbCKVCl2GAoKTu8&#10;MP71WUhVzgs4KXLhcvECWmRe2l7m/PNetRNo/k7G9qGyr0t37lC753TyEwAA//8DAFBLAwQUAAYA&#10;CAAAACEAMbXHAOAAAAANAQAADwAAAGRycy9kb3ducmV2LnhtbEyPwU7DMBBE70j8g7VI3KhNEqIm&#10;xKkQEhcEhxZ6d+MliRqvI9tpQ74e90SPszOaeVttZjOwEzrfW5LwuBLAkBqre2olfH+9PayB+aBI&#10;q8ESSvhFD5v69qZSpbZn2uJpF1oWS8iXSkIXwlhy7psOjfIrOyJF78c6o0KUruXaqXMsNwNPhMi5&#10;UT3FhU6N+Nphc9xNRsLnfpsv0/6YUvGhlmXKmne39lLe380vz8ACzuE/DBf8iA51ZDrYibRng4RE&#10;ZBE9REM85RmwGEnSNAV2uJzyogBeV/z6i/oPAAD//wMAUEsBAi0AFAAGAAgAAAAhALaDOJL+AAAA&#10;4QEAABMAAAAAAAAAAAAAAAAAAAAAAFtDb250ZW50X1R5cGVzXS54bWxQSwECLQAUAAYACAAAACEA&#10;OP0h/9YAAACUAQAACwAAAAAAAAAAAAAAAAAvAQAAX3JlbHMvLnJlbHNQSwECLQAUAAYACAAAACEA&#10;9hsJpy8DAACWBwAADgAAAAAAAAAAAAAAAAAuAgAAZHJzL2Uyb0RvYy54bWxQSwECLQAUAAYACAAA&#10;ACEAMbXHAOAAAAANAQAADwAAAAAAAAAAAAAAAACJBQAAZHJzL2Rvd25yZXYueG1sUEsFBgAAAAAE&#10;AAQA8wAAAJYGAAAAAA==&#10;" path="m,260c20,165,40,70,90,35,140,,252,12,300,50v48,38,75,175,75,210e" filled="f">
                <v:path arrowok="t" o:connecttype="custom" o:connectlocs="0,85725;43434,11540;144780,16486;180975,85725" o:connectangles="0,0,0,0"/>
              </v:shape>
            </w:pict>
          </mc:Fallback>
        </mc:AlternateContent>
      </w:r>
      <w:r w:rsidR="00D42714">
        <w:rPr>
          <w:noProof/>
          <w:lang w:val="ru-RU" w:eastAsia="ru-RU"/>
        </w:rPr>
        <mc:AlternateContent>
          <mc:Choice Requires="wps">
            <w:drawing>
              <wp:anchor distT="4294967295" distB="4294967295" distL="114300" distR="114300" simplePos="0" relativeHeight="251827200" behindDoc="0" locked="0" layoutInCell="1" allowOverlap="1" wp14:anchorId="2F52527C" wp14:editId="639535C1">
                <wp:simplePos x="0" y="0"/>
                <wp:positionH relativeFrom="column">
                  <wp:posOffset>1485900</wp:posOffset>
                </wp:positionH>
                <wp:positionV relativeFrom="paragraph">
                  <wp:posOffset>6814184</wp:posOffset>
                </wp:positionV>
                <wp:extent cx="116840" cy="0"/>
                <wp:effectExtent l="0" t="0" r="16510" b="0"/>
                <wp:wrapNone/>
                <wp:docPr id="409" name="Прямая со стрелкой 40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16840" cy="0"/>
                        </a:xfrm>
                        <a:prstGeom prst="straightConnector1">
                          <a:avLst/>
                        </a:prstGeom>
                        <a:noFill/>
                        <a:ln w="9525">
                          <a:solidFill>
                            <a:srgbClr val="000000"/>
                          </a:solidFill>
                          <a:round/>
                          <a:headEnd/>
                          <a:tailEnd/>
                        </a:ln>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6EBEDE28" id="Прямая со стрелкой 409" o:spid="_x0000_s1026" type="#_x0000_t32" style="position:absolute;margin-left:117pt;margin-top:536.55pt;width:9.2pt;height:0;z-index:251827200;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vhK+QEAAJgDAAAOAAAAZHJzL2Uyb0RvYy54bWysU0tu2zAQ3RfoHQjua1lGEiSC5Sycppu0&#10;NZD0ADRJSUQpDkHSlr1Le4EcoVfopot+kDNIN+qQ/jRtd0W1GJCcmTfz3oyml5tWk7V0XoEpaT4a&#10;UyINB6FMXdJ3d9cvzinxgRnBNBhZ0q309HL2/Nm0s4WcQANaSEcQxPiisyVtQrBFlnneyJb5EVhp&#10;0FmBa1nAq6sz4ViH6K3OJuPxWdaBE9YBl97j69XOSWcJv6okD2+rystAdEmxt5CsS3YZbTabsqJ2&#10;zDaK79tg/9BFy5TBokeoKxYYWTn1F1SruAMPVRhxaDOoKsVl4oBs8vEfbG4bZmXiguJ4e5TJ/z9Y&#10;/ma9cESJkp6MLygxrMUh9Z+G++Gh/9F/Hh7I8KF/RDN8HO77L/33/lv/2H8lMRq166wvEGJuFi6y&#10;5xtza2+Av/fEwLxhppaJw93WImweM7LfUuLFW+xg2b0GgTFsFSAJualcGyFRIrJJ89oe5yU3gXB8&#10;zPOz8xOcKj+4MlYc8qzz4ZWElsRDSX1wTNVNmIMxuBTg8lSFrW98iF2x4pAQixq4Vlqn3dCGdCW9&#10;OJ2cpgQPWonojGHe1cu5dmTN4nalL1FEz9MwBysjElgjmXi5Pwem9O6MxbXZKxPF2Mm6BLFduINi&#10;OP7U5X5V4349vafsXz/U7CcAAAD//wMAUEsDBBQABgAIAAAAIQA7NY1E3wAAAA0BAAAPAAAAZHJz&#10;L2Rvd25yZXYueG1sTI/BTsMwEETvSPyDtUhcEHXitrSEOFWFxIEjbSWubrwkgXgdxU4T+vUsB1SO&#10;OzOafZNvJteKE/ah8aQhnSUgkEpvG6o0HPYv92sQIRqypvWEGr4xwKa4vspNZv1Ib3jaxUpwCYXM&#10;aKhj7DIpQ1mjM2HmOyT2PnzvTOSzr6TtzcjlrpUqSR6kMw3xh9p0+Fxj+bUbnAYMwzJNto+uOrye&#10;x7t3df4cu73WtzfT9glExClewvCLz+hQMNPRD2SDaDWo+YK3RDaS1TwFwRG1VAsQxz9JFrn8v6L4&#10;AQAA//8DAFBLAQItABQABgAIAAAAIQC2gziS/gAAAOEBAAATAAAAAAAAAAAAAAAAAAAAAABbQ29u&#10;dGVudF9UeXBlc10ueG1sUEsBAi0AFAAGAAgAAAAhADj9If/WAAAAlAEAAAsAAAAAAAAAAAAAAAAA&#10;LwEAAF9yZWxzLy5yZWxzUEsBAi0AFAAGAAgAAAAhAF/++Er5AQAAmAMAAA4AAAAAAAAAAAAAAAAA&#10;LgIAAGRycy9lMm9Eb2MueG1sUEsBAi0AFAAGAAgAAAAhADs1jUTfAAAADQEAAA8AAAAAAAAAAAAA&#10;AAAAUwQAAGRycy9kb3ducmV2LnhtbFBLBQYAAAAABAAEAPMAAABfBQAAAAA=&#10;"/>
            </w:pict>
          </mc:Fallback>
        </mc:AlternateContent>
      </w:r>
      <w:r w:rsidR="00D42714">
        <w:rPr>
          <w:noProof/>
          <w:lang w:val="ru-RU" w:eastAsia="ru-RU"/>
        </w:rPr>
        <mc:AlternateContent>
          <mc:Choice Requires="wps">
            <w:drawing>
              <wp:anchor distT="4294967295" distB="4294967295" distL="114300" distR="114300" simplePos="0" relativeHeight="251828224" behindDoc="0" locked="0" layoutInCell="1" allowOverlap="1" wp14:anchorId="2E16EC2E" wp14:editId="63D1F4A7">
                <wp:simplePos x="0" y="0"/>
                <wp:positionH relativeFrom="column">
                  <wp:posOffset>5511800</wp:posOffset>
                </wp:positionH>
                <wp:positionV relativeFrom="paragraph">
                  <wp:posOffset>6763384</wp:posOffset>
                </wp:positionV>
                <wp:extent cx="219075" cy="0"/>
                <wp:effectExtent l="0" t="76200" r="0" b="76200"/>
                <wp:wrapNone/>
                <wp:docPr id="407" name="Прямая со стрелкой 40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19075" cy="0"/>
                        </a:xfrm>
                        <a:prstGeom prst="straightConnector1">
                          <a:avLst/>
                        </a:prstGeom>
                        <a:noFill/>
                        <a:ln w="9525">
                          <a:solidFill>
                            <a:srgbClr val="000000"/>
                          </a:solidFill>
                          <a:round/>
                          <a:headEnd/>
                          <a:tailEnd type="triangle" w="med" len="med"/>
                        </a:ln>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07CC1B1D" id="Прямая со стрелкой 407" o:spid="_x0000_s1026" type="#_x0000_t32" style="position:absolute;margin-left:434pt;margin-top:532.55pt;width:17.25pt;height:0;z-index:25182822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bORVDQIAALoDAAAOAAAAZHJzL2Uyb0RvYy54bWysU81y0zAQvjPDO2h0J3YyhFJPnB5SyqVA&#10;Z1oeQJFkW4Os1UhKnNwKL9BH4BW49MDP9BnsN2Kl/FDgxuDDzsq7++1+n1azs02ryVo6r8CUdDzK&#10;KZGGg1CmLun7m4tnLynxgRnBNBhZ0q309Gz+9Mmss4WcQANaSEcQxPiisyVtQrBFlnneyJb5EVhp&#10;MFiBa1nAo6sz4ViH6K3OJnn+IuvACeuAS+/x7/kuSOcJv6okD++qystAdElxtpCsS3YZbTafsaJ2&#10;zDaK78dg/zBFy5TBpkeocxYYWTn1F1SruAMPVRhxaDOoKsVl4oBsxvkfbK4bZmXiguJ4e5TJ/z9Y&#10;/nZ95YgSJX2en1BiWIuX1H8eboe7/kf/Zbgjw8f+Ac3wabjt7/vv/bf+of9KYjZq11lfIMTCXLnI&#10;nm/Mtb0E/sETA4uGmVomDjdbi7DjWJH9VhIP3uIEy+4NCMxhqwBJyE3l2giJEpFNuq/t8b7kJhCO&#10;Pyfj0/xkSgk/hDJWHOqs8+G1hJZEp6Q+OKbqJizAGFwKcOPUha0vfYhTseJQEJsauFBap93QhnQl&#10;PZ1OpqnAg1YiBmOad/VyoR1Zs7hd6UsUMfI4zcHKiATWSCZe7f3AlEafhKRNcArV0pLGbq0UlGiJ&#10;Dyp6u/G02WsX5doJvwSxvXIxHGXEBUk89sscN/DxOWX9enLznwAAAP//AwBQSwMEFAAGAAgAAAAh&#10;AEWKizzhAAAADQEAAA8AAABkcnMvZG93bnJldi54bWxMj8FOwzAQRO9I/IO1SNyo3Uq10jROBVSI&#10;XEBqi1CPbmwSi3gdxW6b8vUsBwTHnRnNvilWo+/YyQ7RBVQwnQhgFutgHDYK3nZPdxmwmDQa3QW0&#10;Ci42wqq8vip0bsIZN/a0TQ2jEoy5VtCm1Oecx7q1XsdJ6C2S9xEGrxOdQ8PNoM9U7js+E0Jyrx3S&#10;h1b39rG19ef26BWk9f7Syvf6YeFed88v0n1VVbVW6vZmvF8CS3ZMf2H4wSd0KInpEI5oIusUZDKj&#10;LYkMIedTYBRZiNkc2OFX4mXB/68ovwEAAP//AwBQSwECLQAUAAYACAAAACEAtoM4kv4AAADhAQAA&#10;EwAAAAAAAAAAAAAAAAAAAAAAW0NvbnRlbnRfVHlwZXNdLnhtbFBLAQItABQABgAIAAAAIQA4/SH/&#10;1gAAAJQBAAALAAAAAAAAAAAAAAAAAC8BAABfcmVscy8ucmVsc1BLAQItABQABgAIAAAAIQCDbORV&#10;DQIAALoDAAAOAAAAAAAAAAAAAAAAAC4CAABkcnMvZTJvRG9jLnhtbFBLAQItABQABgAIAAAAIQBF&#10;ios84QAAAA0BAAAPAAAAAAAAAAAAAAAAAGcEAABkcnMvZG93bnJldi54bWxQSwUGAAAAAAQABADz&#10;AAAAdQUAAAAA&#10;">
                <v:stroke endarrow="block"/>
              </v:shape>
            </w:pict>
          </mc:Fallback>
        </mc:AlternateContent>
      </w:r>
      <w:r w:rsidR="00D42714">
        <w:rPr>
          <w:noProof/>
          <w:lang w:val="ru-RU" w:eastAsia="ru-RU"/>
        </w:rPr>
        <mc:AlternateContent>
          <mc:Choice Requires="wps">
            <w:drawing>
              <wp:anchor distT="0" distB="0" distL="114300" distR="114300" simplePos="0" relativeHeight="251829248" behindDoc="0" locked="0" layoutInCell="1" allowOverlap="1" wp14:anchorId="41A49055" wp14:editId="46580965">
                <wp:simplePos x="0" y="0"/>
                <wp:positionH relativeFrom="column">
                  <wp:posOffset>3643630</wp:posOffset>
                </wp:positionH>
                <wp:positionV relativeFrom="paragraph">
                  <wp:posOffset>4890770</wp:posOffset>
                </wp:positionV>
                <wp:extent cx="180975" cy="85725"/>
                <wp:effectExtent l="0" t="0" r="9525" b="9525"/>
                <wp:wrapNone/>
                <wp:docPr id="406" name="Полилиния 40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80975" cy="85725"/>
                        </a:xfrm>
                        <a:custGeom>
                          <a:avLst/>
                          <a:gdLst>
                            <a:gd name="T0" fmla="*/ 0 w 375"/>
                            <a:gd name="T1" fmla="*/ 260 h 260"/>
                            <a:gd name="T2" fmla="*/ 90 w 375"/>
                            <a:gd name="T3" fmla="*/ 35 h 260"/>
                            <a:gd name="T4" fmla="*/ 300 w 375"/>
                            <a:gd name="T5" fmla="*/ 50 h 260"/>
                            <a:gd name="T6" fmla="*/ 375 w 375"/>
                            <a:gd name="T7" fmla="*/ 260 h 260"/>
                          </a:gdLst>
                          <a:ahLst/>
                          <a:cxnLst>
                            <a:cxn ang="0">
                              <a:pos x="T0" y="T1"/>
                            </a:cxn>
                            <a:cxn ang="0">
                              <a:pos x="T2" y="T3"/>
                            </a:cxn>
                            <a:cxn ang="0">
                              <a:pos x="T4" y="T5"/>
                            </a:cxn>
                            <a:cxn ang="0">
                              <a:pos x="T6" y="T7"/>
                            </a:cxn>
                          </a:cxnLst>
                          <a:rect l="0" t="0" r="r" b="b"/>
                          <a:pathLst>
                            <a:path w="375" h="260">
                              <a:moveTo>
                                <a:pt x="0" y="260"/>
                              </a:moveTo>
                              <a:cubicBezTo>
                                <a:pt x="20" y="165"/>
                                <a:pt x="40" y="70"/>
                                <a:pt x="90" y="35"/>
                              </a:cubicBezTo>
                              <a:cubicBezTo>
                                <a:pt x="140" y="0"/>
                                <a:pt x="252" y="12"/>
                                <a:pt x="300" y="50"/>
                              </a:cubicBezTo>
                              <a:cubicBezTo>
                                <a:pt x="348" y="88"/>
                                <a:pt x="375" y="225"/>
                                <a:pt x="375" y="260"/>
                              </a:cubicBezTo>
                            </a:path>
                          </a:pathLst>
                        </a:custGeom>
                        <a:no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7FA9BF31" id="Полилиния 406" o:spid="_x0000_s1026" style="position:absolute;margin-left:286.9pt;margin-top:385.1pt;width:14.25pt;height:6.75pt;z-index:251829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375,2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E3TSMQMAAJYHAAAOAAAAZHJzL2Uyb0RvYy54bWysVW1uEzEQ/Y/EHSz/RKL7kWzzoW4qaClC&#10;KlCp4QCO15tdsWsb28mmvQRH4BqVEJwh3IixvUk2oQGEiJSV7Xl+nnnjGZ+dr+oKLZnSpeApjk5C&#10;jBinIiv5PMUfplfPhxhpQ3hGKsFZiu+YxueTp0/OGjlmsShElTGFgITrcSNTXBgjx0GgacFqok+E&#10;ZByMuVA1MTBV8yBTpAH2ugriMDwNGqEyqQRlWsPqpTfiiePPc0bN+zzXzKAqxeCbcV/lvjP7DSZn&#10;ZDxXRBYlbd0g/+BFTUoOh26pLokhaKHKX6jqkiqhRW5OqKgDkeclZS4GiCYKD6K5LYhkLhYQR8ut&#10;TPr/0dJ3yxuFyizF/fAUI05qSNL6y/r7+uv6wf2/rR9+fEbWClo1Uo9hy628UTZaLa8F/ajBEOxZ&#10;7EQDBs2atyIDRrIwwumzylVtd0LkaOXScLdNA1sZRGExGoajQYIRBdMwGcSJPTkg481eutDmNROO&#10;hyyvtfFJzGDkUpC1YUwh4XldQT6fBShEDeoBa4vdQKIOJD4NUYHgewiKO6DREaJeB9NLHufpdzHh&#10;ESIIfOt0csQhyNQWA0E9HtqgA9oLDaScb8QixUY/uuKtgDBCxNZv6FImhbapsmpCQqZRmw1AWbWP&#10;gEEyC+79FRh0seBNnn/PDLFb8KDLDBHBptZ9BUV/WO4KIyj3mU+sJMZGbb23Q9Sk2N4MVKTYJt+u&#10;12LJpsIhzO6etlcDTtvZ6WJW0pfsvouOvVTRaXvdpOPo+9VBe7384sgv9rax79E9Rh61PHs0ceIF&#10;j+I2RHdiL/TsicNakf7I3utDwwZ9h8M9IisPrMa+FkE3z79Z9iVzcABMrbyudLeSO8yufLm4KqvK&#10;1WTFbSJGCRxhddeiKjNrdBM1n11UCi2JbePu16Z/D6bEgmeOrGAke9WODSkrP4bDK7i0rlfZ9uT7&#10;2Uxkd9CqlPCPAzxmMCiEuseogYchxfrTgiiGUfWGQ+cdRX2bAeMmfWhPMFFdy6xrIZwCVYoNhpKy&#10;wwvjX5+FVOW8gJMiFy4XL6BF5qXtZc4/71U7gebvZGwfKvu6dOcOtXtOJz8BAAD//wMAUEsDBBQA&#10;BgAIAAAAIQDHTZ5u4AAAAAsBAAAPAAAAZHJzL2Rvd25yZXYueG1sTI/BTsMwEETvSPyDtUjcqE0C&#10;SRriVAiJC4JDC7278TaJGq8j22lDvh5zguPOjmbeVJvZDOyMzveWJNyvBDCkxuqeWglfn693BTAf&#10;FGk1WEIJ3+hhU19fVarU9kJbPO9Cy2II+VJJ6EIYS85906FRfmVHpPg7WmdUiKdruXbqEsPNwBMh&#10;Mm5UT7GhUyO+dNicdpOR8LHfZsu0P6W0flfLMj00b67wUt7ezM9PwALO4c8Mv/gRHerIdLATac8G&#10;CY95GtGDhDwXCbDoyESSAjtEpUhz4HXF/2+ofwAAAP//AwBQSwECLQAUAAYACAAAACEAtoM4kv4A&#10;AADhAQAAEwAAAAAAAAAAAAAAAAAAAAAAW0NvbnRlbnRfVHlwZXNdLnhtbFBLAQItABQABgAIAAAA&#10;IQA4/SH/1gAAAJQBAAALAAAAAAAAAAAAAAAAAC8BAABfcmVscy8ucmVsc1BLAQItABQABgAIAAAA&#10;IQCpE3TSMQMAAJYHAAAOAAAAAAAAAAAAAAAAAC4CAABkcnMvZTJvRG9jLnhtbFBLAQItABQABgAI&#10;AAAAIQDHTZ5u4AAAAAsBAAAPAAAAAAAAAAAAAAAAAIsFAABkcnMvZG93bnJldi54bWxQSwUGAAAA&#10;AAQABADzAAAAmAYAAAAA&#10;" path="m,260c20,165,40,70,90,35,140,,252,12,300,50v48,38,75,175,75,210e" filled="f">
                <v:path arrowok="t" o:connecttype="custom" o:connectlocs="0,85725;43434,11540;144780,16486;180975,85725" o:connectangles="0,0,0,0"/>
              </v:shape>
            </w:pict>
          </mc:Fallback>
        </mc:AlternateContent>
      </w:r>
      <w:r w:rsidR="00D42714">
        <w:rPr>
          <w:noProof/>
          <w:lang w:val="ru-RU" w:eastAsia="ru-RU"/>
        </w:rPr>
        <mc:AlternateContent>
          <mc:Choice Requires="wps">
            <w:drawing>
              <wp:anchor distT="4294967295" distB="4294967295" distL="114300" distR="114300" simplePos="0" relativeHeight="251830272" behindDoc="0" locked="0" layoutInCell="1" allowOverlap="1" wp14:anchorId="0F025B1B" wp14:editId="10916EE2">
                <wp:simplePos x="0" y="0"/>
                <wp:positionH relativeFrom="column">
                  <wp:posOffset>2881630</wp:posOffset>
                </wp:positionH>
                <wp:positionV relativeFrom="paragraph">
                  <wp:posOffset>4976494</wp:posOffset>
                </wp:positionV>
                <wp:extent cx="762000" cy="0"/>
                <wp:effectExtent l="0" t="0" r="0" b="0"/>
                <wp:wrapNone/>
                <wp:docPr id="405" name="Прямая со стрелкой 40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62000" cy="0"/>
                        </a:xfrm>
                        <a:prstGeom prst="straightConnector1">
                          <a:avLst/>
                        </a:prstGeom>
                        <a:noFill/>
                        <a:ln w="9525">
                          <a:solidFill>
                            <a:srgbClr val="000000"/>
                          </a:solidFill>
                          <a:round/>
                          <a:headEnd/>
                          <a:tailEnd/>
                        </a:ln>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4FCA42B4" id="Прямая со стрелкой 405" o:spid="_x0000_s1026" type="#_x0000_t32" style="position:absolute;margin-left:226.9pt;margin-top:391.85pt;width:60pt;height:0;z-index:251830272;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Cgnl+AEAAJgDAAAOAAAAZHJzL2Uyb0RvYy54bWysU0uS0zAQ3VPFHVTaEzspMoArziwyDJsB&#10;UjXDARRJtlXIapWkxMlu4AJzBK7AhgWfmjPYN6KlfBhgR+FFl6Tuft3vdXt2vm012UjnFZiSjkc5&#10;JdJwEMrUJX13c/nkOSU+MCOYBiNLupOens8fP5p1tpATaEAL6QiCGF90tqRNCLbIMs8b2TI/AisN&#10;OitwLQt4dXUmHOsQvdXZJM/Psg6csA649B5fL/ZOOk/4VSV5eFtVXgaiS4q9hWRdsqtos/mMFbVj&#10;tlH80Ab7hy5apgwWPUFdsMDI2qm/oFrFHXiowohDm0FVKS4TB2Qzzv9gc90wKxMXFMfbk0z+/8Hy&#10;N5ulI0qU9Gk+pcSwFofUfxpuh7v+R/95uCPDh/4ezfBxuO2/9N/7b/19/5XEaNSus75AiIVZusie&#10;b821vQL+3hMDi4aZWiYONzuLsOOYkf2WEi/eYger7jUIjGHrAEnIbeXaCIkSkW2a1+40L7kNhOPj&#10;szNcAZwqP7oyVhzzrPPhlYSWxENJfXBM1U1YgDG4FODGqQrbXPkQu2LFMSEWNXCptE67oQ3pSvpi&#10;OpmmBA9aieiMYd7Vq4V2ZMPidqUvUUTPwzAHayMSWCOZeHk4B6b0/ozFtTkoE8XYy7oCsVu6o2I4&#10;/tTlYVXjfj28p+xfP9T8JwAAAP//AwBQSwMEFAAGAAgAAAAhAG6zlJ3eAAAACwEAAA8AAABkcnMv&#10;ZG93bnJldi54bWxMj01PwkAQhu8m/IfNkHAxsgWsxdotISYePAokXpfu2Fa6s013Syu/3iExweP7&#10;kXeeyTajbcQZO187UrCYRyCQCmdqKhUc9m8PaxA+aDK6cYQKftDDJp/cZTo1bqAPPO9CKXiEfKoV&#10;VCG0qZS+qNBqP3ctEmdfrrM6sOxKaTo98Lht5DKKnqTVNfGFSrf4WmFx2vVWAfo+XkTbZ1se3i/D&#10;/efy8j20e6Vm03H7AiLgGG5luOIzOuTMdHQ9GS8aBY/xitGDgmS9SkBwI06uzvHPkXkm//+Q/wIA&#10;AP//AwBQSwECLQAUAAYACAAAACEAtoM4kv4AAADhAQAAEwAAAAAAAAAAAAAAAAAAAAAAW0NvbnRl&#10;bnRfVHlwZXNdLnhtbFBLAQItABQABgAIAAAAIQA4/SH/1gAAAJQBAAALAAAAAAAAAAAAAAAAAC8B&#10;AABfcmVscy8ucmVsc1BLAQItABQABgAIAAAAIQDECgnl+AEAAJgDAAAOAAAAAAAAAAAAAAAAAC4C&#10;AABkcnMvZTJvRG9jLnhtbFBLAQItABQABgAIAAAAIQBus5Sd3gAAAAsBAAAPAAAAAAAAAAAAAAAA&#10;AFIEAABkcnMvZG93bnJldi54bWxQSwUGAAAAAAQABADzAAAAXQUAAAAA&#10;"/>
            </w:pict>
          </mc:Fallback>
        </mc:AlternateContent>
      </w:r>
      <w:r w:rsidR="00D42714">
        <w:rPr>
          <w:noProof/>
          <w:lang w:val="ru-RU" w:eastAsia="ru-RU"/>
        </w:rPr>
        <mc:AlternateContent>
          <mc:Choice Requires="wps">
            <w:drawing>
              <wp:anchor distT="4294967295" distB="4294967295" distL="114300" distR="114300" simplePos="0" relativeHeight="251831296" behindDoc="0" locked="0" layoutInCell="1" allowOverlap="1" wp14:anchorId="35DA0D01" wp14:editId="4F9C999C">
                <wp:simplePos x="0" y="0"/>
                <wp:positionH relativeFrom="column">
                  <wp:posOffset>3824605</wp:posOffset>
                </wp:positionH>
                <wp:positionV relativeFrom="paragraph">
                  <wp:posOffset>4976494</wp:posOffset>
                </wp:positionV>
                <wp:extent cx="1714500" cy="0"/>
                <wp:effectExtent l="0" t="0" r="0" b="0"/>
                <wp:wrapNone/>
                <wp:docPr id="404" name="Прямая со стрелкой 40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714500" cy="0"/>
                        </a:xfrm>
                        <a:prstGeom prst="straightConnector1">
                          <a:avLst/>
                        </a:prstGeom>
                        <a:noFill/>
                        <a:ln w="9525">
                          <a:solidFill>
                            <a:srgbClr val="000000"/>
                          </a:solidFill>
                          <a:round/>
                          <a:headEnd/>
                          <a:tailEnd/>
                        </a:ln>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7264043C" id="Прямая со стрелкой 404" o:spid="_x0000_s1026" type="#_x0000_t32" style="position:absolute;margin-left:301.15pt;margin-top:391.85pt;width:135pt;height:0;z-index:251831296;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eyft+QEAAJkDAAAOAAAAZHJzL2Uyb0RvYy54bWysU0tu2zAQ3RfoHQjua0mG3Y9gOQun6SZt&#10;DSQ5AE1RElGKQ5C0Ze/SXiBH6BW66aIf5AzSjTKkP03bXVEtBiRn5s28N6PZ2bZVZCOsk6ALmo1S&#10;SoTmUEpdF/Tm+uLZS0qcZ7pkCrQo6E44ejZ/+mTWmVyMoQFVCksQRLu8MwVtvDd5kjjeiJa5ERih&#10;0VmBbZnHq62T0rIO0VuVjNP0edKBLY0FLpzD1/O9k84jflUJ7t9XlROeqIJibz5aG+0q2GQ+Y3lt&#10;mWkkP7TB/qGLlkmNRU9Q58wzsrbyL6hWcgsOKj/i0CZQVZKLyAHZZOkfbK4aZkTkguI4c5LJ/T9Y&#10;/m6ztESWBZ2kE0o0a3FI/efhdrjrf/ZfhjsyfOzv0Qyfhtv+a/+j/97f999IiEbtOuNyhFjopQ3s&#10;+VZfmUvgHxzRsGiYrkXkcL0zCJuFjOS3lHBxBjtYdW+hxBi29hCF3Fa2DZAoEdnGee1O8xJbTzg+&#10;Zi+yyTTFsfKjL2H5MdFY598IaEk4FNR5y2Td+AVojVsBNotl2ObS+dAWy48JoaqGC6lUXA6lSVfQ&#10;V9PxNCY4ULIMzhDmbL1aKEs2LKxX/CJH9DwOs7DWZQRrBCtfH86eSbU/Y3GlD9IENfa6rqDcLe1R&#10;Mpx/7PKwq2HBHt9j9q8/av4AAAD//wMAUEsDBBQABgAIAAAAIQCZ+J8c3gAAAAsBAAAPAAAAZHJz&#10;L2Rvd25yZXYueG1sTI/BSsNAEIbvgu+wjOBF7G5TbGLMphTBg0fbgtdtdkyi2dmQ3TSxT+8UBD3O&#10;Px//fFNsZteJEw6h9aRhuVAgkCpvW6o1HPYv9xmIEA1Z03lCDd8YYFNeXxUmt36iNzztYi24hEJu&#10;NDQx9rmUoWrQmbDwPRLvPvzgTORxqKUdzMTlrpOJUmvpTEt8oTE9PjdYfe1GpwHD+LBU20dXH17P&#10;0917cv6c+r3Wtzfz9glExDn+wXDRZ3Uo2enoR7JBdBrWKlkxqiHNVikIJrL0khx/E1kW8v8P5Q8A&#10;AAD//wMAUEsBAi0AFAAGAAgAAAAhALaDOJL+AAAA4QEAABMAAAAAAAAAAAAAAAAAAAAAAFtDb250&#10;ZW50X1R5cGVzXS54bWxQSwECLQAUAAYACAAAACEAOP0h/9YAAACUAQAACwAAAAAAAAAAAAAAAAAv&#10;AQAAX3JlbHMvLnJlbHNQSwECLQAUAAYACAAAACEAvXsn7fkBAACZAwAADgAAAAAAAAAAAAAAAAAu&#10;AgAAZHJzL2Uyb0RvYy54bWxQSwECLQAUAAYACAAAACEAmfifHN4AAAALAQAADwAAAAAAAAAAAAAA&#10;AABTBAAAZHJzL2Rvd25yZXYueG1sUEsFBgAAAAAEAAQA8wAAAF4FAAAAAA==&#10;"/>
            </w:pict>
          </mc:Fallback>
        </mc:AlternateContent>
      </w:r>
      <w:r w:rsidR="00D42714">
        <w:rPr>
          <w:noProof/>
          <w:lang w:val="ru-RU" w:eastAsia="ru-RU"/>
        </w:rPr>
        <mc:AlternateContent>
          <mc:Choice Requires="wps">
            <w:drawing>
              <wp:anchor distT="0" distB="0" distL="114300" distR="114300" simplePos="0" relativeHeight="251832320" behindDoc="0" locked="0" layoutInCell="1" allowOverlap="1" wp14:anchorId="136A9E4A" wp14:editId="4D8FEC38">
                <wp:simplePos x="0" y="0"/>
                <wp:positionH relativeFrom="column">
                  <wp:posOffset>5539105</wp:posOffset>
                </wp:positionH>
                <wp:positionV relativeFrom="paragraph">
                  <wp:posOffset>4890770</wp:posOffset>
                </wp:positionV>
                <wp:extent cx="180975" cy="85725"/>
                <wp:effectExtent l="0" t="0" r="9525" b="9525"/>
                <wp:wrapNone/>
                <wp:docPr id="403" name="Полилиния 40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80975" cy="85725"/>
                        </a:xfrm>
                        <a:custGeom>
                          <a:avLst/>
                          <a:gdLst>
                            <a:gd name="T0" fmla="*/ 0 w 375"/>
                            <a:gd name="T1" fmla="*/ 260 h 260"/>
                            <a:gd name="T2" fmla="*/ 90 w 375"/>
                            <a:gd name="T3" fmla="*/ 35 h 260"/>
                            <a:gd name="T4" fmla="*/ 300 w 375"/>
                            <a:gd name="T5" fmla="*/ 50 h 260"/>
                            <a:gd name="T6" fmla="*/ 375 w 375"/>
                            <a:gd name="T7" fmla="*/ 260 h 260"/>
                          </a:gdLst>
                          <a:ahLst/>
                          <a:cxnLst>
                            <a:cxn ang="0">
                              <a:pos x="T0" y="T1"/>
                            </a:cxn>
                            <a:cxn ang="0">
                              <a:pos x="T2" y="T3"/>
                            </a:cxn>
                            <a:cxn ang="0">
                              <a:pos x="T4" y="T5"/>
                            </a:cxn>
                            <a:cxn ang="0">
                              <a:pos x="T6" y="T7"/>
                            </a:cxn>
                          </a:cxnLst>
                          <a:rect l="0" t="0" r="r" b="b"/>
                          <a:pathLst>
                            <a:path w="375" h="260">
                              <a:moveTo>
                                <a:pt x="0" y="260"/>
                              </a:moveTo>
                              <a:cubicBezTo>
                                <a:pt x="20" y="165"/>
                                <a:pt x="40" y="70"/>
                                <a:pt x="90" y="35"/>
                              </a:cubicBezTo>
                              <a:cubicBezTo>
                                <a:pt x="140" y="0"/>
                                <a:pt x="252" y="12"/>
                                <a:pt x="300" y="50"/>
                              </a:cubicBezTo>
                              <a:cubicBezTo>
                                <a:pt x="348" y="88"/>
                                <a:pt x="375" y="225"/>
                                <a:pt x="375" y="260"/>
                              </a:cubicBezTo>
                            </a:path>
                          </a:pathLst>
                        </a:custGeom>
                        <a:no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4647D38A" id="Полилиния 403" o:spid="_x0000_s1026" style="position:absolute;margin-left:436.15pt;margin-top:385.1pt;width:14.25pt;height:6.75pt;z-index:251832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375,2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2oVXMgMAAJYHAAAOAAAAZHJzL2Uyb0RvYy54bWysVW1uEzEQ/Y/EHSz/RKL7kWzzoW4qaClC&#10;KlCp4QCO15tdsWsb28mmvQRH4BqVEJwh3IixvUk2oSkSIlIs2/P2jeeNZ3x2vqortGRKl4KnODoJ&#10;MWKciqzk8xR/ml69HGKkDeEZqQRnKb5jGp9Pnj87a+SYxaIQVcYUAhKux41McWGMHAeBpgWriT4R&#10;knEw5kLVxMBSzYNMkQbY6yqIw/A0aITKpBKUaQ27l96IJ44/zxk1H/NcM4OqFMPZjBuVG2d2DCZn&#10;ZDxXRBYlbY9B/uEUNSk5ON1SXRJD0EKVf1DVJVVCi9ycUFEHIs9LylwMEE0UHkRzWxDJXCwgjpZb&#10;mfT/o6UfljcKlVmK+2EPI05qSNL62/rn+vv6wf1/rB9+fUXWClo1Uo/hk1t5o2y0Wl4L+lmDIdiz&#10;2IUGDJo170UGjGRhhNNnlavafgmRo5VLw902DWxlEIXNaBiOBglGFEzDZBAn1nNAxptv6UKbt0w4&#10;HrK81sYnMYOZS0HWhjGFhOd1Bfl8EaAQNagHrC12A4k6kPg0RAWC8RAUd0CjI0Qg3tZXL3mcp9/F&#10;hEeIIPAtUXLkQKcdDAT1eGiDDmgvNJByvhGLFBv96Iq3AsIMEVu/oUuZFNqmyqoJCZlGbTYAZdU+&#10;AgbJLNhdGvD3NBh0seBNnp8GQ+wWPOgew3toj6+g6A/LXWEE5T7ziZXE2Kjt6e0UNSm2NwMVKbbJ&#10;t/u1WLKpcAizu6ft1QBvOztdzEr6mt130bGXKjptr5t0HH2/O2ivl98c+c3eNvY9usfIo5ZnjyZO&#10;vOBR3IboPPZCz544rBXpr+y9PjRs0Hc43COy8sBu7GsRdPP8m21fMgcOYGnldaW7ldxhduXLxVVZ&#10;Va4mK24TMUrAhdVdi6rMrNEt1Hx2USm0JLaNu1+b/j2YEgueObKCkexNOzekrPwcnFdwaV2vsu3J&#10;97OZyO6gVSnhHwd4zGBSCHWPUQMPQ4r1lwVRDKPqHYfOO4r6NgPGLfrQnmChupZZ10I4BaoUGwwl&#10;ZacXxr8+C6nKeQGeIhcuF6+gReal7WXufP5U7QKav5Oxfajs69JdO9TuOZ38BgAA//8DAFBLAwQU&#10;AAYACAAAACEAt0+pJ98AAAALAQAADwAAAGRycy9kb3ducmV2LnhtbEyPwU7DMAyG70i8Q2Qkbiyh&#10;RWtXmk4IiQuCwwa7e21oqzVOlaRb6dNjTnC0/en395fb2Q7ibHzoHWm4XykQhmrX9NRq+Px4uctB&#10;hIjU4ODIaPg2AbbV9VWJReMutDPnfWwFh1AoUEMX41hIGerOWAwrNxri25fzFiOPvpWNxwuH20Em&#10;Sq2lxZ74Q4ejee5MfdpPVsP7YbdepsMppc0bLsv0UL/6PGh9ezM/PYKIZo5/MPzqszpU7HR0EzVB&#10;DBryLEkZ1ZBlKgHBxEYpLnPkTZ5mIKtS/u9Q/QAAAP//AwBQSwECLQAUAAYACAAAACEAtoM4kv4A&#10;AADhAQAAEwAAAAAAAAAAAAAAAAAAAAAAW0NvbnRlbnRfVHlwZXNdLnhtbFBLAQItABQABgAIAAAA&#10;IQA4/SH/1gAAAJQBAAALAAAAAAAAAAAAAAAAAC8BAABfcmVscy8ucmVsc1BLAQItABQABgAIAAAA&#10;IQAN2oVXMgMAAJYHAAAOAAAAAAAAAAAAAAAAAC4CAABkcnMvZTJvRG9jLnhtbFBLAQItABQABgAI&#10;AAAAIQC3T6kn3wAAAAsBAAAPAAAAAAAAAAAAAAAAAIwFAABkcnMvZG93bnJldi54bWxQSwUGAAAA&#10;AAQABADzAAAAmAYAAAAA&#10;" path="m,260c20,165,40,70,90,35,140,,252,12,300,50v48,38,75,175,75,210e" filled="f">
                <v:path arrowok="t" o:connecttype="custom" o:connectlocs="0,85725;43434,11540;144780,16486;180975,85725" o:connectangles="0,0,0,0"/>
              </v:shape>
            </w:pict>
          </mc:Fallback>
        </mc:AlternateContent>
      </w:r>
      <w:r w:rsidR="00D42714">
        <w:rPr>
          <w:noProof/>
          <w:lang w:val="ru-RU" w:eastAsia="ru-RU"/>
        </w:rPr>
        <mc:AlternateContent>
          <mc:Choice Requires="wps">
            <w:drawing>
              <wp:anchor distT="0" distB="0" distL="114300" distR="114300" simplePos="0" relativeHeight="251833344" behindDoc="0" locked="0" layoutInCell="1" allowOverlap="1" wp14:anchorId="426C7BA0" wp14:editId="61F26244">
                <wp:simplePos x="0" y="0"/>
                <wp:positionH relativeFrom="column">
                  <wp:posOffset>5843905</wp:posOffset>
                </wp:positionH>
                <wp:positionV relativeFrom="paragraph">
                  <wp:posOffset>4890770</wp:posOffset>
                </wp:positionV>
                <wp:extent cx="180975" cy="85725"/>
                <wp:effectExtent l="0" t="0" r="9525" b="9525"/>
                <wp:wrapNone/>
                <wp:docPr id="402" name="Полилиния 40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80975" cy="85725"/>
                        </a:xfrm>
                        <a:custGeom>
                          <a:avLst/>
                          <a:gdLst>
                            <a:gd name="T0" fmla="*/ 0 w 375"/>
                            <a:gd name="T1" fmla="*/ 260 h 260"/>
                            <a:gd name="T2" fmla="*/ 90 w 375"/>
                            <a:gd name="T3" fmla="*/ 35 h 260"/>
                            <a:gd name="T4" fmla="*/ 300 w 375"/>
                            <a:gd name="T5" fmla="*/ 50 h 260"/>
                            <a:gd name="T6" fmla="*/ 375 w 375"/>
                            <a:gd name="T7" fmla="*/ 260 h 260"/>
                          </a:gdLst>
                          <a:ahLst/>
                          <a:cxnLst>
                            <a:cxn ang="0">
                              <a:pos x="T0" y="T1"/>
                            </a:cxn>
                            <a:cxn ang="0">
                              <a:pos x="T2" y="T3"/>
                            </a:cxn>
                            <a:cxn ang="0">
                              <a:pos x="T4" y="T5"/>
                            </a:cxn>
                            <a:cxn ang="0">
                              <a:pos x="T6" y="T7"/>
                            </a:cxn>
                          </a:cxnLst>
                          <a:rect l="0" t="0" r="r" b="b"/>
                          <a:pathLst>
                            <a:path w="375" h="260">
                              <a:moveTo>
                                <a:pt x="0" y="260"/>
                              </a:moveTo>
                              <a:cubicBezTo>
                                <a:pt x="20" y="165"/>
                                <a:pt x="40" y="70"/>
                                <a:pt x="90" y="35"/>
                              </a:cubicBezTo>
                              <a:cubicBezTo>
                                <a:pt x="140" y="0"/>
                                <a:pt x="252" y="12"/>
                                <a:pt x="300" y="50"/>
                              </a:cubicBezTo>
                              <a:cubicBezTo>
                                <a:pt x="348" y="88"/>
                                <a:pt x="375" y="225"/>
                                <a:pt x="375" y="260"/>
                              </a:cubicBezTo>
                            </a:path>
                          </a:pathLst>
                        </a:custGeom>
                        <a:no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6E84FC2B" id="Полилиния 402" o:spid="_x0000_s1026" style="position:absolute;margin-left:460.15pt;margin-top:385.1pt;width:14.25pt;height:6.75pt;z-index:2518333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375,2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TK8RMgMAAJYHAAAOAAAAZHJzL2Uyb0RvYy54bWysVW2O0zAQ/Y/EHSz/RGLz0aZfarqCXRYh&#10;LbDSlgO4jtNEJHaw3aa7l+AIXGMlBGcoN2Jsp2latoAQlRrZnuc3njee8fR8UxZozaTKBY9xcOZj&#10;xDgVSc6XMf4wv3o+wkhpwhNSCM5ifMcUPp89fTKtqwkLRSaKhEkEJFxN6irGmdbVxPMUzVhJ1Jmo&#10;GAdjKmRJNEzl0kskqYG9LLzQ9wdeLWRSSUGZUrB66Yx4ZvnTlFH9Pk0V06iIMZxN26+034X5erMp&#10;mSwlqbKcNscg/3CKkuQcnLZUl0QTtJL5L1RlTqVQItVnVJSeSNOcMhsDRBP4R9HcZqRiNhYQR1Wt&#10;TOr/0dJ36xuJ8iTGfT/EiJMSkrT9sv2+/bp9sP9v24cfn5GxglZ1pSaw5ba6kSZaVV0L+lGBwTuw&#10;mIkCDFrUb0UCjGSlhdVnk8rS7ITI0cam4a5NA9toRGExGPnjYYQRBdMoGoaR8eyRyW4vXSn9mgnL&#10;Q9bXSrskJjCyKUiaMOaQ8LQsIJ/PPOSjGvWAtcHuIEEHEg58lCH4HoNAmJZnfIKo18H0osd5+l2M&#10;f4IIAm+dRScONOhgIKjHQxt2QAehgZTLnVgk2+lHN7wREEaImPr1bcoqoUyqjJqQkHnQZANQRu0T&#10;YJDMgHt/BQZdDHiX598zQ+wGPOwyQ0SwqTm+hKI/LneJEZT7wiW2ItpEbU5vhqiOsbkZKIuxSb5Z&#10;L8WazYVF6P09ba4GeNvb6WqR05fsvosOnVTBoLluleXou9Vhc73c4tgt9trYD+geIw8angOaMHKC&#10;B7ZKIS7rsec79shijUh/ZO/1oWGDvqNRo5UjMvLAauhqseXfLbuSOXIAUyOvLd1WcovZly8XV3lR&#10;2JosuEnEOAIXRnclijwxRjuRy8VFIdGamDZuf036D2BSrHhiyTJGklfNWJO8cGNwXsCltb3KtCfX&#10;zxYiuYNWJYV7HOAxg0Em5D1GNTwMMVafVkQyjIo3HDrvOOibDGg76UN7gonsWhZdC+EUqGKsMZSU&#10;GV5o9/qsKpkvM/AU2HC5eAEtMs1NL7Pnc6dqJtD8rYzNQ2Vel+7covbP6ewnAAAA//8DAFBLAwQU&#10;AAYACAAAACEAQGAq7uAAAAALAQAADwAAAGRycy9kb3ducmV2LnhtbEyPy07DMBBF90j8gzVI7KhN&#10;UjUP4lQIiQ2CRQvdu7FJosbjyHbakK9nWNHlzBzdObfaznZgZ+ND71DC40oAM9g43WMr4evz9SEH&#10;FqJCrQaHRsKPCbCtb28qVWp3wZ0572PLKARDqSR0MY4l56HpjFVh5UaDdPt23qpIo2+59upC4Xbg&#10;iRAbblWP9KFTo3npTHPaT1bCx2G3WabDKcXiXS3LtG7efB6kvL+bn5+ARTPHfxj+9EkdanI6ugl1&#10;YIOEIhEpoRKyTCTAiCjWOZU50iZPM+B1xa871L8AAAD//wMAUEsBAi0AFAAGAAgAAAAhALaDOJL+&#10;AAAA4QEAABMAAAAAAAAAAAAAAAAAAAAAAFtDb250ZW50X1R5cGVzXS54bWxQSwECLQAUAAYACAAA&#10;ACEAOP0h/9YAAACUAQAACwAAAAAAAAAAAAAAAAAvAQAAX3JlbHMvLnJlbHNQSwECLQAUAAYACAAA&#10;ACEAbEyvETIDAACWBwAADgAAAAAAAAAAAAAAAAAuAgAAZHJzL2Uyb0RvYy54bWxQSwECLQAUAAYA&#10;CAAAACEAQGAq7uAAAAALAQAADwAAAAAAAAAAAAAAAACMBQAAZHJzL2Rvd25yZXYueG1sUEsFBgAA&#10;AAAEAAQA8wAAAJkGAAAAAA==&#10;" path="m,260c20,165,40,70,90,35,140,,252,12,300,50v48,38,75,175,75,210e" filled="f">
                <v:path arrowok="t" o:connecttype="custom" o:connectlocs="0,85725;43434,11540;144780,16486;180975,85725" o:connectangles="0,0,0,0"/>
              </v:shape>
            </w:pict>
          </mc:Fallback>
        </mc:AlternateContent>
      </w:r>
      <w:r w:rsidR="00D42714">
        <w:rPr>
          <w:noProof/>
          <w:lang w:val="ru-RU" w:eastAsia="ru-RU"/>
        </w:rPr>
        <mc:AlternateContent>
          <mc:Choice Requires="wps">
            <w:drawing>
              <wp:anchor distT="4294967295" distB="4294967295" distL="114300" distR="114300" simplePos="0" relativeHeight="251834368" behindDoc="0" locked="0" layoutInCell="1" allowOverlap="1" wp14:anchorId="26D1F61E" wp14:editId="0B7FB4F9">
                <wp:simplePos x="0" y="0"/>
                <wp:positionH relativeFrom="column">
                  <wp:posOffset>5720080</wp:posOffset>
                </wp:positionH>
                <wp:positionV relativeFrom="paragraph">
                  <wp:posOffset>4976494</wp:posOffset>
                </wp:positionV>
                <wp:extent cx="123825" cy="0"/>
                <wp:effectExtent l="0" t="0" r="9525" b="0"/>
                <wp:wrapNone/>
                <wp:docPr id="401" name="Прямая со стрелкой 40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23825" cy="0"/>
                        </a:xfrm>
                        <a:prstGeom prst="straightConnector1">
                          <a:avLst/>
                        </a:prstGeom>
                        <a:noFill/>
                        <a:ln w="9525">
                          <a:solidFill>
                            <a:srgbClr val="000000"/>
                          </a:solidFill>
                          <a:round/>
                          <a:headEnd/>
                          <a:tailEnd/>
                        </a:ln>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2041838F" id="Прямая со стрелкой 401" o:spid="_x0000_s1026" type="#_x0000_t32" style="position:absolute;margin-left:450.4pt;margin-top:391.85pt;width:9.75pt;height:0;z-index:25183436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OA6f9gEAAJgDAAAOAAAAZHJzL2Uyb0RvYy54bWysU81y0zAQvjPDO2h0J3YCZYonTg8p5VIg&#10;M20fQJFkW4Os1UhKnNwKL9BH4BW4cOBn+gz2G3Wl/EDhxuDDjvbv291v19OzTavJWjqvwJR0PMop&#10;kYaDUKYu6c31xbNTSnxgRjANRpZ0Kz09mz19Mu1sISfQgBbSEQQxvuhsSZsQbJFlnjeyZX4EVhp0&#10;VuBaFlB1dSYc6xC91dkkz19mHThhHXDpPVrPd046S/hVJXl4X1VeBqJLir2FJF2Syyiz2ZQVtWO2&#10;UXzfBvuHLlqmDBY9Qp2zwMjKqb+gWsUdeKjCiEObQVUpLtMMOM04/2Oaq4ZZmWZBcrw90uT/Hyx/&#10;t144okRJX+RjSgxrcUn95+F2uOt/9l+GOzJ87O9RDJ+G2/5r/6P/3t/330iMRu466wuEmJuFi9Pz&#10;jbmyl8A/eGJg3jBTyzTD9dYibMrIHqVExVvsYNm9BYExbBUgEbmpXBshkSKySfvaHvclN4FwNI4n&#10;z08nJ5TwgytjxSHPOh/eSGhJfJTUB8dU3YQ5GINHAW6cqrD1pQ84ByYeEmJRAxdK63Qb2pCupK9O&#10;sE70eNBKRGdSXL2ca0fWLF5X+iIpCPYozMHKiATWSCZe79+BKb17Y7w2mHYgY0frEsR24SJctOP6&#10;E/D+VON9/a6nqF8/1OwBAAD//wMAUEsDBBQABgAIAAAAIQCoCx+43wAAAAsBAAAPAAAAZHJzL2Rv&#10;d25yZXYueG1sTI9BS8NAEIXvgv9hGcGL2N2maJs0k1IEDx5tC1632TFJzc6G7KaJ/fWuINjjvHm8&#10;9718M9lWnKn3jWOE+UyBIC6dabhCOOxfH1cgfNBsdOuYEL7Jw6a4vcl1ZtzI73TehUrEEPaZRqhD&#10;6DIpfVmT1X7mOuL4+3S91SGefSVNr8cYbluZKPUsrW44NtS6o5eayq/dYBHID09ztU1tdXi7jA8f&#10;yeU0dnvE+7tpuwYRaAr/ZvjFj+hQRKajG9h40SKkSkX0gLBcLZYgoiNN1ALE8U+RRS6vNxQ/AAAA&#10;//8DAFBLAQItABQABgAIAAAAIQC2gziS/gAAAOEBAAATAAAAAAAAAAAAAAAAAAAAAABbQ29udGVu&#10;dF9UeXBlc10ueG1sUEsBAi0AFAAGAAgAAAAhADj9If/WAAAAlAEAAAsAAAAAAAAAAAAAAAAALwEA&#10;AF9yZWxzLy5yZWxzUEsBAi0AFAAGAAgAAAAhACg4Dp/2AQAAmAMAAA4AAAAAAAAAAAAAAAAALgIA&#10;AGRycy9lMm9Eb2MueG1sUEsBAi0AFAAGAAgAAAAhAKgLH7jfAAAACwEAAA8AAAAAAAAAAAAAAAAA&#10;UAQAAGRycy9kb3ducmV2LnhtbFBLBQYAAAAABAAEAPMAAABcBQAAAAA=&#10;"/>
            </w:pict>
          </mc:Fallback>
        </mc:AlternateContent>
      </w:r>
      <w:r w:rsidR="00D42714">
        <w:rPr>
          <w:noProof/>
          <w:lang w:val="ru-RU" w:eastAsia="ru-RU"/>
        </w:rPr>
        <mc:AlternateContent>
          <mc:Choice Requires="wps">
            <w:drawing>
              <wp:anchor distT="4294967295" distB="4294967295" distL="114300" distR="114300" simplePos="0" relativeHeight="251835392" behindDoc="0" locked="0" layoutInCell="1" allowOverlap="1" wp14:anchorId="27243FB7" wp14:editId="173E69E0">
                <wp:simplePos x="0" y="0"/>
                <wp:positionH relativeFrom="column">
                  <wp:posOffset>6024880</wp:posOffset>
                </wp:positionH>
                <wp:positionV relativeFrom="paragraph">
                  <wp:posOffset>4976494</wp:posOffset>
                </wp:positionV>
                <wp:extent cx="76835" cy="0"/>
                <wp:effectExtent l="0" t="0" r="18415" b="0"/>
                <wp:wrapNone/>
                <wp:docPr id="400" name="Прямая со стрелкой 40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6835" cy="0"/>
                        </a:xfrm>
                        <a:prstGeom prst="straightConnector1">
                          <a:avLst/>
                        </a:prstGeom>
                        <a:noFill/>
                        <a:ln w="9525">
                          <a:solidFill>
                            <a:srgbClr val="000000"/>
                          </a:solidFill>
                          <a:round/>
                          <a:headEnd/>
                          <a:tailEnd/>
                        </a:ln>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1887C527" id="Прямая со стрелкой 400" o:spid="_x0000_s1026" type="#_x0000_t32" style="position:absolute;margin-left:474.4pt;margin-top:391.85pt;width:6.05pt;height:0;z-index:251835392;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bCA5+AEAAJcDAAAOAAAAZHJzL2Uyb0RvYy54bWysU0tyEzEQ3VPFHVTa47ENDsmUx1k4hE0A&#10;VyU5gCxpZlRo1CpJ9ti7wAVyBK7AhgWfyhlmbkRL/hBgRzGLLknd/brf657p+abRZC2dV2AKOhoM&#10;KZGGg1CmKujtzeWzU0p8YEYwDUYWdCs9PZ89fTJtbS7HUIMW0hEEMT5vbUHrEGyeZZ7XsmF+AFYa&#10;dJbgGhbw6qpMONYieqOz8XB4krXghHXApff4erFz0lnCL0vJw7uy9DIQXVDsLSTrkl1Gm82mLK8c&#10;s7Xi+zbYP3TRMGWw6BHqggVGVk79BdUo7sBDGQYcmgzKUnGZOCCb0fAPNtc1szJxQXG8Pcrk/x8s&#10;f7teOKJEQV8MUR/DGhxS96m/6++7H93n/p70H7oHNP3H/q770n3vvnUP3VcSo1G71vocIeZm4SJ7&#10;vjHX9gr4e08MzGtmKpk43Gwtwo5iRvZbSrx4ix0s2zcgMIatAiQhN6VrIiRKRDZpXtvjvOQmEI6P&#10;L09On08o4QdPxvJDmnU+vJbQkHgoqA+OqaoOczAGdwLcKBVh6ysfYlMsPyTEmgYuldZpNbQhbUHP&#10;JuNJSvCglYjOGOZdtZxrR9YsLlf6EkP0PA5zsDIigdWSiVf7c2BK785YXJu9MFGLnapLENuFOwiG&#10;009d7jc1rtfje8r+9T/NfgIAAP//AwBQSwMEFAAGAAgAAAAhAIBxtUzfAAAACwEAAA8AAABkcnMv&#10;ZG93bnJldi54bWxMj8FOwzAQRO9I/IO1SFwQtVugTdI4VYXEgSNtJa5uvCQp8TqKnSb061kkJDju&#10;7GjmTb6ZXCvO2IfGk4b5TIFAKr1tqNJw2L/cJyBCNGRN6wk1fGGATXF9lZvM+pHe8LyLleAQCpnR&#10;UMfYZVKGskZnwsx3SPz78L0zkc++krY3I4e7Vi6UWkpnGuKG2nT4XGP5uRucBgzD01xtU1cdXi/j&#10;3fvichq7vda3N9N2DSLiFP/M8IPP6FAw09EPZINoNaSPCaNHDavkYQWCHelSpSCOv4oscvl/Q/EN&#10;AAD//wMAUEsBAi0AFAAGAAgAAAAhALaDOJL+AAAA4QEAABMAAAAAAAAAAAAAAAAAAAAAAFtDb250&#10;ZW50X1R5cGVzXS54bWxQSwECLQAUAAYACAAAACEAOP0h/9YAAACUAQAACwAAAAAAAAAAAAAAAAAv&#10;AQAAX3JlbHMvLnJlbHNQSwECLQAUAAYACAAAACEA9GwgOfgBAACXAwAADgAAAAAAAAAAAAAAAAAu&#10;AgAAZHJzL2Uyb0RvYy54bWxQSwECLQAUAAYACAAAACEAgHG1TN8AAAALAQAADwAAAAAAAAAAAAAA&#10;AABSBAAAZHJzL2Rvd25yZXYueG1sUEsFBgAAAAAEAAQA8wAAAF4FAAAAAA==&#10;"/>
            </w:pict>
          </mc:Fallback>
        </mc:AlternateContent>
      </w:r>
      <w:r w:rsidR="00D42714">
        <w:rPr>
          <w:noProof/>
          <w:lang w:val="ru-RU" w:eastAsia="ru-RU"/>
        </w:rPr>
        <mc:AlternateContent>
          <mc:Choice Requires="wps">
            <w:drawing>
              <wp:anchor distT="0" distB="0" distL="114299" distR="114299" simplePos="0" relativeHeight="251836416" behindDoc="0" locked="0" layoutInCell="1" allowOverlap="1" wp14:anchorId="73445052" wp14:editId="303C1105">
                <wp:simplePos x="0" y="0"/>
                <wp:positionH relativeFrom="column">
                  <wp:posOffset>862329</wp:posOffset>
                </wp:positionH>
                <wp:positionV relativeFrom="paragraph">
                  <wp:posOffset>890905</wp:posOffset>
                </wp:positionV>
                <wp:extent cx="0" cy="104140"/>
                <wp:effectExtent l="0" t="0" r="0" b="0"/>
                <wp:wrapNone/>
                <wp:docPr id="399" name="Прямая со стрелкой 39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0" cy="104140"/>
                        </a:xfrm>
                        <a:prstGeom prst="straightConnector1">
                          <a:avLst/>
                        </a:prstGeom>
                        <a:noFill/>
                        <a:ln w="9525">
                          <a:solidFill>
                            <a:srgbClr val="000000"/>
                          </a:solidFill>
                          <a:round/>
                          <a:headEnd/>
                          <a:tailEnd/>
                        </a:ln>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728C9EF2" id="Прямая со стрелкой 399" o:spid="_x0000_s1026" type="#_x0000_t32" style="position:absolute;margin-left:67.9pt;margin-top:70.15pt;width:0;height:8.2pt;flip:y;z-index:251836416;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SomQ/gEAAKIDAAAOAAAAZHJzL2Uyb0RvYy54bWysU81y0zAQvjPDO2h0J05CyxBPnB5SyqVA&#10;Zlq4K5Jsa5C1GkmJk1vhBfoIvAIXDvxMn8F+I1ZySAvcGHzY0Wp3P3377Xp+tms02UrnFZiCTkZj&#10;SqThIJSpCvr2+uLJc0p8YEYwDUYWdC89PVs8fjRvbS6nUIMW0hEEMT5vbUHrEGyeZZ7XsmF+BFYa&#10;DJbgGhbQdVUmHGsRvdHZdDx+lrXghHXApfd4ez4E6SLhl6Xk4U1ZehmILihyC8m6ZNfRZos5yyvH&#10;bK34gQb7BxYNUwYfPUKds8DIxqm/oBrFHXgow4hDk0FZKi5TD9jNZPxHN1c1szL1guJ4e5TJ/z9Y&#10;/nq7ckSJgj6dzSgxrMEhdZ/6m/62+9F97m9J/6G7Q9N/7G+6L9337lt3130lMRu1a63PEWJpVi52&#10;z3fmyl4Cf++JgWXNTCVTD9d7i7CTWJH9VhIdb5HBun0FAnPYJkAScle6hpRa2XexMIKjWGSXJrc/&#10;Tk7uAuHDJcfbyfhkcpKGmrE8IsQ663x4KaEh8VBQHxxTVR2WYAyuB7gBnW0vfYj87gtisYELpXXa&#10;Em1IW9DZ6fQ00fGglYjBmOZdtV5qR7Ys7ln6UrMYeZjmYGNEAqslEy8O58CUHs74uDYHjaIsg8Br&#10;EPuV+6UdLkJieVjauGkP/VR9/2stfgIAAP//AwBQSwMEFAAGAAgAAAAhAKY0wHveAAAACwEAAA8A&#10;AABkcnMvZG93bnJldi54bWxMj0FPwkAQhe8k/IfNmHiDrQKF1G4JMdF4ME1EvS/dsS10Z2t3acu/&#10;d/Cit/dmXt58k25H24geO187UnA3j0AgFc7UVCr4eH+abUD4oMnoxhEquKCHbTadpDoxbqA37Peh&#10;FFxCPtEKqhDaREpfVGi1n7sWiXdfrrM6sO1KaTo9cLlt5H0UxdLqmvhCpVt8rLA47c9WwTetL59L&#10;2W+OeR7i55fXkjAflLq9GXcPIAKO4S8MV3xGh4yZDu5MxouG/WLF6IHFMlqAuCZ+JwcWq3gNMkvl&#10;/x+yHwAAAP//AwBQSwECLQAUAAYACAAAACEAtoM4kv4AAADhAQAAEwAAAAAAAAAAAAAAAAAAAAAA&#10;W0NvbnRlbnRfVHlwZXNdLnhtbFBLAQItABQABgAIAAAAIQA4/SH/1gAAAJQBAAALAAAAAAAAAAAA&#10;AAAAAC8BAABfcmVscy8ucmVsc1BLAQItABQABgAIAAAAIQCkSomQ/gEAAKIDAAAOAAAAAAAAAAAA&#10;AAAAAC4CAABkcnMvZTJvRG9jLnhtbFBLAQItABQABgAIAAAAIQCmNMB73gAAAAsBAAAPAAAAAAAA&#10;AAAAAAAAAFgEAABkcnMvZG93bnJldi54bWxQSwUGAAAAAAQABADzAAAAYwUAAAAA&#10;"/>
            </w:pict>
          </mc:Fallback>
        </mc:AlternateContent>
      </w:r>
      <w:r w:rsidR="00D42714">
        <w:rPr>
          <w:noProof/>
          <w:lang w:val="ru-RU" w:eastAsia="ru-RU"/>
        </w:rPr>
        <mc:AlternateContent>
          <mc:Choice Requires="wps">
            <w:drawing>
              <wp:anchor distT="0" distB="0" distL="114300" distR="114300" simplePos="0" relativeHeight="251837440" behindDoc="0" locked="0" layoutInCell="1" allowOverlap="1" wp14:anchorId="682C9A5F" wp14:editId="00B3C39A">
                <wp:simplePos x="0" y="0"/>
                <wp:positionH relativeFrom="column">
                  <wp:posOffset>3024505</wp:posOffset>
                </wp:positionH>
                <wp:positionV relativeFrom="paragraph">
                  <wp:posOffset>7712075</wp:posOffset>
                </wp:positionV>
                <wp:extent cx="1295400" cy="509270"/>
                <wp:effectExtent l="0" t="0" r="0" b="0"/>
                <wp:wrapNone/>
                <wp:docPr id="398" name="Надпись 39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95400" cy="509270"/>
                        </a:xfrm>
                        <a:prstGeom prst="rect">
                          <a:avLst/>
                        </a:prstGeom>
                        <a:solidFill>
                          <a:srgbClr val="FFFFFF">
                            <a:alpha val="0"/>
                          </a:srgbClr>
                        </a:solidFill>
                        <a:ln>
                          <a:noFill/>
                        </a:ln>
                      </wps:spPr>
                      <wps:txbx>
                        <w:txbxContent>
                          <w:p w14:paraId="01001DD0" w14:textId="77777777" w:rsidR="00C01CFE" w:rsidRDefault="00C01CFE" w:rsidP="00AD1C73">
                            <w:pPr>
                              <w:rPr>
                                <w:sz w:val="18"/>
                                <w:szCs w:val="18"/>
                              </w:rPr>
                            </w:pPr>
                            <w:r>
                              <w:rPr>
                                <w:sz w:val="18"/>
                                <w:szCs w:val="18"/>
                              </w:rPr>
                              <w:t>Водипісля</w:t>
                            </w:r>
                          </w:p>
                          <w:p w14:paraId="7C84608B" w14:textId="77777777" w:rsidR="00C01CFE" w:rsidRDefault="00C01CFE" w:rsidP="00AD1C73">
                            <w:pPr>
                              <w:rPr>
                                <w:sz w:val="18"/>
                                <w:szCs w:val="18"/>
                                <w:lang w:val="ru-RU"/>
                              </w:rPr>
                            </w:pPr>
                            <w:r>
                              <w:rPr>
                                <w:sz w:val="18"/>
                                <w:szCs w:val="18"/>
                              </w:rPr>
                              <w:t>промивання</w:t>
                            </w:r>
                          </w:p>
                          <w:p w14:paraId="7D78A63C" w14:textId="77777777" w:rsidR="00C01CFE" w:rsidRDefault="00C01CFE" w:rsidP="00AD1C73">
                            <w:pPr>
                              <w:rPr>
                                <w:sz w:val="18"/>
                                <w:szCs w:val="18"/>
                              </w:rPr>
                            </w:pPr>
                            <w:r>
                              <w:rPr>
                                <w:sz w:val="18"/>
                                <w:szCs w:val="18"/>
                              </w:rPr>
                              <w:t>сукон</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682C9A5F" id="Надпись 398" o:spid="_x0000_s1064" type="#_x0000_t202" style="position:absolute;left:0;text-align:left;margin-left:238.15pt;margin-top:607.25pt;width:102pt;height:40.1pt;z-index:251837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7e+lLAIAAB4EAAAOAAAAZHJzL2Uyb0RvYy54bWysU82O0zAQviPxDpbvNGlpWRo1XS1dFSEt&#10;P9LCA7iOk1g4HmO7TZYbd16Bd+DAgRuv0H0jxnZbCtwQPlgej+ebme8bLy6HTpGdsE6CLul4lFMi&#10;NIdK6qak796uHz2lxHmmK6ZAi5LeCUcvlw8fLHpTiAm0oCphCYJoV/SmpK33psgyx1vRMTcCIzQ6&#10;a7Ad82jaJqss6xG9U9kkz59kPdjKWODCOby9Tk66jPh1Lbh/XddOeKJKirX5uNu4b8KeLResaCwz&#10;reSHMtg/VNExqTHpCeqaeUa2Vv4F1UluwUHtRxy6DOpachF7wG7G+R/d3LbMiNgLkuPMiSb3/2D5&#10;q90bS2RV0sdzlEqzDkXaf9l/3X/b/9h/v/90/5kED/LUG1fg81uDAX54BgPqHXt25gb4e0c0rFqm&#10;G3FlLfStYBXWOQ6R2VlownEBZNO/hArTsa2HCDTUtgskIi0E0VGvu5NGYvCEh5ST+Wyao4ujb5bP&#10;JxdRxIwVx2hjnX8uoCPhUFKLMxDR2e7G+VANK45PQjIHSlZrqVQ0bLNZKUt2DOdlHVeKVaZl6faY&#10;zqWnEe83DKUDkoaAmdKFm8hBaDsR4IfNkGg/cbuB6g5ZsZCGFD8VHlqwHynpcUBL6j5smRWUqBca&#10;mZ2Pp9Mw0dGYzi4maNhzz+bcwzRHqJJ6StJx5dMv2BormxYzJS01XKEatYxEBdlSVYf6cQhjv4cP&#10;E6b83I6vfn3r5U8AAAD//wMAUEsDBBQABgAIAAAAIQCJxQ2W4QAAAA0BAAAPAAAAZHJzL2Rvd25y&#10;ZXYueG1sTI9BT4NAEIXvJv6HzZh4MXYpIkVkaUyjB5NqIup9YUegsrOE3bb4752e9Djvvbz3TbGe&#10;7SAOOPnekYLlIgKB1DjTU6vg4/3pOgPhgyajB0eo4Ac9rMvzs0Lnxh3pDQ9VaAWXkM+1gi6EMZfS&#10;Nx1a7RduRGLvy01WBz6nVppJH7ncDjKOolRa3RMvdHrETYfNd7W3vPs4Z+Nnvd3snqurehe/Uv+S&#10;kVKXF/PDPYiAc/gLwwmf0aFkptrtyXgxKEhW6Q1H2YiXyS0IjqRZxFJ9ku6SFciykP+/KH8BAAD/&#10;/wMAUEsBAi0AFAAGAAgAAAAhALaDOJL+AAAA4QEAABMAAAAAAAAAAAAAAAAAAAAAAFtDb250ZW50&#10;X1R5cGVzXS54bWxQSwECLQAUAAYACAAAACEAOP0h/9YAAACUAQAACwAAAAAAAAAAAAAAAAAvAQAA&#10;X3JlbHMvLnJlbHNQSwECLQAUAAYACAAAACEAHu3vpSwCAAAeBAAADgAAAAAAAAAAAAAAAAAuAgAA&#10;ZHJzL2Uyb0RvYy54bWxQSwECLQAUAAYACAAAACEAicUNluEAAAANAQAADwAAAAAAAAAAAAAAAACG&#10;BAAAZHJzL2Rvd25yZXYueG1sUEsFBgAAAAAEAAQA8wAAAJQFAAAAAA==&#10;" stroked="f">
                <v:fill opacity="0"/>
                <v:textbox>
                  <w:txbxContent>
                    <w:p w14:paraId="01001DD0" w14:textId="77777777" w:rsidR="00C01CFE" w:rsidRDefault="00C01CFE" w:rsidP="00AD1C73">
                      <w:pPr>
                        <w:rPr>
                          <w:sz w:val="18"/>
                          <w:szCs w:val="18"/>
                        </w:rPr>
                      </w:pPr>
                      <w:r>
                        <w:rPr>
                          <w:sz w:val="18"/>
                          <w:szCs w:val="18"/>
                        </w:rPr>
                        <w:t>Водипісля</w:t>
                      </w:r>
                    </w:p>
                    <w:p w14:paraId="7C84608B" w14:textId="77777777" w:rsidR="00C01CFE" w:rsidRDefault="00C01CFE" w:rsidP="00AD1C73">
                      <w:pPr>
                        <w:rPr>
                          <w:sz w:val="18"/>
                          <w:szCs w:val="18"/>
                          <w:lang w:val="ru-RU"/>
                        </w:rPr>
                      </w:pPr>
                      <w:r>
                        <w:rPr>
                          <w:sz w:val="18"/>
                          <w:szCs w:val="18"/>
                        </w:rPr>
                        <w:t>промивання</w:t>
                      </w:r>
                    </w:p>
                    <w:p w14:paraId="7D78A63C" w14:textId="77777777" w:rsidR="00C01CFE" w:rsidRDefault="00C01CFE" w:rsidP="00AD1C73">
                      <w:pPr>
                        <w:rPr>
                          <w:sz w:val="18"/>
                          <w:szCs w:val="18"/>
                        </w:rPr>
                      </w:pPr>
                      <w:r>
                        <w:rPr>
                          <w:sz w:val="18"/>
                          <w:szCs w:val="18"/>
                        </w:rPr>
                        <w:t>сукон</w:t>
                      </w:r>
                    </w:p>
                  </w:txbxContent>
                </v:textbox>
              </v:shape>
            </w:pict>
          </mc:Fallback>
        </mc:AlternateContent>
      </w:r>
      <w:r w:rsidR="00D42714">
        <w:rPr>
          <w:noProof/>
          <w:lang w:val="ru-RU" w:eastAsia="ru-RU"/>
        </w:rPr>
        <mc:AlternateContent>
          <mc:Choice Requires="wps">
            <w:drawing>
              <wp:anchor distT="0" distB="0" distL="114300" distR="114300" simplePos="0" relativeHeight="251838464" behindDoc="0" locked="0" layoutInCell="1" allowOverlap="1" wp14:anchorId="30094D93" wp14:editId="314625D6">
                <wp:simplePos x="0" y="0"/>
                <wp:positionH relativeFrom="column">
                  <wp:posOffset>4686300</wp:posOffset>
                </wp:positionH>
                <wp:positionV relativeFrom="paragraph">
                  <wp:posOffset>1020445</wp:posOffset>
                </wp:positionV>
                <wp:extent cx="542925" cy="228600"/>
                <wp:effectExtent l="0" t="0" r="0" b="0"/>
                <wp:wrapNone/>
                <wp:docPr id="397" name="Надпись 39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42925" cy="228600"/>
                        </a:xfrm>
                        <a:prstGeom prst="rect">
                          <a:avLst/>
                        </a:prstGeom>
                        <a:solidFill>
                          <a:srgbClr val="FFFFFF">
                            <a:alpha val="0"/>
                          </a:srgbClr>
                        </a:solidFill>
                        <a:ln>
                          <a:noFill/>
                        </a:ln>
                      </wps:spPr>
                      <wps:txbx>
                        <w:txbxContent>
                          <w:p w14:paraId="26346BAE" w14:textId="77777777" w:rsidR="00C01CFE" w:rsidRDefault="00C01CFE" w:rsidP="00AD1C73">
                            <w:pPr>
                              <w:rPr>
                                <w:sz w:val="18"/>
                                <w:szCs w:val="18"/>
                              </w:rPr>
                            </w:pPr>
                            <w:r>
                              <w:rPr>
                                <w:sz w:val="18"/>
                                <w:szCs w:val="18"/>
                              </w:rPr>
                              <w:t>Скоп</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30094D93" id="Надпись 397" o:spid="_x0000_s1065" type="#_x0000_t202" style="position:absolute;left:0;text-align:left;margin-left:369pt;margin-top:80.35pt;width:42.75pt;height:18pt;z-index:2518384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VwS4LQIAAB0EAAAOAAAAZHJzL2Uyb0RvYy54bWysU82O0zAQviPxDpbvNG1od7dR09XSVRHS&#10;8iMtPIDjOImF4zG226TcuPMKvAMHDtx4he4bMXbaUuCG8MHyzHi+mflmZnHdt4pshXUSdE4nozEl&#10;QnMopa5z+u7t+skVJc4zXTIFWuR0Jxy9Xj5+tOhMJlJoQJXCEgTRLutMThvvTZYkjjeiZW4ERmg0&#10;VmBb5lG0dVJa1iF6q5J0PL5IOrClscCFc6i9HYx0GfGrSnD/uqqc8ETlFHPz8bbxLsKdLBcsqy0z&#10;jeSHNNg/ZNEyqTHoCeqWeUY2Vv4F1UpuwUHlRxzaBKpKchFrwGom4z+quW+YEbEWJMeZE03u/8Hy&#10;V9s3lsgyp0/nl5Ro1mKT9l/2X/ff9j/23x8+PXwmwYI8dcZl+P3eoIPvn0GP/Y41O3MH/L0jGlYN&#10;07W4sRa6RrAS85wEz+TMdcBxAaToXkKJ4djGQwTqK9sGEpEWgujYr92pR6L3hKNyNk3n6YwSjqY0&#10;vboYxx4mLDs6G+v8cwEtCY+cWhyBCM62d86HZFh2/BJiOVCyXEulomDrYqUs2TIcl3U8g68yDRu0&#10;x3Bu+BrxfsNQOiBpCJhDuKCJFISqh/p9X/QH1o/UFlDukBQLw4ziTuGjAfuRkg7nM6fuw4ZZQYl6&#10;oZHY+WQ6DQMdhensMkXBnluKcwvTHKFy6ikZnis/LMHGWFk3GGlopYYbbEYlI1Gha0NWh/xxBmO9&#10;h30JQ34ux1+/tnr5EwAA//8DAFBLAwQUAAYACAAAACEAojb9juAAAAALAQAADwAAAGRycy9kb3du&#10;cmV2LnhtbEyPQU+EMBCF7yb+h2ZMvBi3yEaoSNmYjR5M1ETUe6EjsNIpod1d/PeOJz3OvJf3vldu&#10;FjeKA85h8KThapWAQGq9HajT8P72cKlAhGjImtETavjGAJvq9KQ0hfVHesVDHTvBIRQKo6GPcSqk&#10;DG2PzoSVn5BY+/SzM5HPuZN2NkcOd6NMkySTzgzEDb2ZcNtj+1XvHffeL2r6aJ62u8f6otmlLzQ8&#10;K9L6/Gy5uwURcYl/ZvjFZ3SomKnxe7JBjBryteItkYUsyUGwQ6XraxANf26yHGRVyv8bqh8AAAD/&#10;/wMAUEsBAi0AFAAGAAgAAAAhALaDOJL+AAAA4QEAABMAAAAAAAAAAAAAAAAAAAAAAFtDb250ZW50&#10;X1R5cGVzXS54bWxQSwECLQAUAAYACAAAACEAOP0h/9YAAACUAQAACwAAAAAAAAAAAAAAAAAvAQAA&#10;X3JlbHMvLnJlbHNQSwECLQAUAAYACAAAACEAjVcEuC0CAAAdBAAADgAAAAAAAAAAAAAAAAAuAgAA&#10;ZHJzL2Uyb0RvYy54bWxQSwECLQAUAAYACAAAACEAojb9juAAAAALAQAADwAAAAAAAAAAAAAAAACH&#10;BAAAZHJzL2Rvd25yZXYueG1sUEsFBgAAAAAEAAQA8wAAAJQFAAAAAA==&#10;" stroked="f">
                <v:fill opacity="0"/>
                <v:textbox>
                  <w:txbxContent>
                    <w:p w14:paraId="26346BAE" w14:textId="77777777" w:rsidR="00C01CFE" w:rsidRDefault="00C01CFE" w:rsidP="00AD1C73">
                      <w:pPr>
                        <w:rPr>
                          <w:sz w:val="18"/>
                          <w:szCs w:val="18"/>
                        </w:rPr>
                      </w:pPr>
                      <w:r>
                        <w:rPr>
                          <w:sz w:val="18"/>
                          <w:szCs w:val="18"/>
                        </w:rPr>
                        <w:t>Скоп</w:t>
                      </w:r>
                    </w:p>
                  </w:txbxContent>
                </v:textbox>
              </v:shape>
            </w:pict>
          </mc:Fallback>
        </mc:AlternateContent>
      </w:r>
      <w:r w:rsidR="00D42714">
        <w:rPr>
          <w:noProof/>
          <w:lang w:val="ru-RU" w:eastAsia="ru-RU"/>
        </w:rPr>
        <mc:AlternateContent>
          <mc:Choice Requires="wps">
            <w:drawing>
              <wp:anchor distT="0" distB="0" distL="114300" distR="114300" simplePos="0" relativeHeight="251839488" behindDoc="0" locked="0" layoutInCell="1" allowOverlap="1" wp14:anchorId="1738445F" wp14:editId="768EBFC5">
                <wp:simplePos x="0" y="0"/>
                <wp:positionH relativeFrom="column">
                  <wp:posOffset>4505960</wp:posOffset>
                </wp:positionH>
                <wp:positionV relativeFrom="paragraph">
                  <wp:posOffset>5865495</wp:posOffset>
                </wp:positionV>
                <wp:extent cx="1905" cy="990600"/>
                <wp:effectExtent l="76200" t="0" r="74295" b="38100"/>
                <wp:wrapNone/>
                <wp:docPr id="396" name="Прямая соединительная линия 39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905" cy="990600"/>
                        </a:xfrm>
                        <a:prstGeom prst="line">
                          <a:avLst/>
                        </a:prstGeom>
                        <a:noFill/>
                        <a:ln w="9525">
                          <a:solidFill>
                            <a:srgbClr val="000000"/>
                          </a:solidFill>
                          <a:round/>
                          <a:headEnd/>
                          <a:tailEnd type="triangle" w="med" len="med"/>
                        </a:ln>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line w14:anchorId="2B21B38B" id="Прямая соединительная линия 396" o:spid="_x0000_s1026" style="position:absolute;z-index:2518394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54.8pt,461.85pt" to="354.95pt,539.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9V2xEAIAAMEDAAAOAAAAZHJzL2Uyb0RvYy54bWysU82O0zAQviPxDpbvNGlRKxo13cMuy2WB&#10;Srs8gGs7jYXjsWy3aW/AGamPwCtwAGmlBZ4heSPGbrcscEPkYI3n5/N830xmZ9tGk410XoEp6XCQ&#10;UyINB6HMqqRvbi6fPKPEB2YE02BkSXfS07P540ez1hZyBDVoIR1BEOOL1pa0DsEWWeZ5LRvmB2Cl&#10;wWAFrmEBr26VCcdaRG90NsrzSdaCE9YBl96j9+IQpPOEX1WSh9dV5WUguqTYW0inS+cyntl8xoqV&#10;Y7ZW/NgG+4cuGqYMPnqCumCBkbVTf0E1ijvwUIUBhyaDqlJcJg7IZpj/wea6ZlYmLiiOtyeZ/P+D&#10;5a82C0eUKOnT6YQSwxocUvepf9fvu2/d535P+vfdj+5r96W77b53t/0HtO/6j2jHYHd3dO9JrEc1&#10;W+sLBD03Cxf14Ftzba+Av/XEwHnNzEomVjc7iw8NY0X2W0m8eIs9LduXIDCHrQMkabeVayIkika2&#10;aYK70wTlNhCOzuE0H1PCMTCd5pM8zTdjxX2pdT68kNCQaJRUKxPlZQXbXPkQW2HFfUp0G7hUWqcV&#10;0Ya0CDoejVOBB61EDMY071bLc+3IhsUlS1/ihZGHaQ7WRiSwWjLx/GgHpjTaJCRBglMokZY0vtZI&#10;QYmW+F9F69CeNkfBokYHtZcgdgsXw1E73JPE47jTcREf3lPWrz9v/hMAAP//AwBQSwMEFAAGAAgA&#10;AAAhALuh1nXiAAAADAEAAA8AAABkcnMvZG93bnJldi54bWxMj01PwzAMhu9I/IfISNxYsiGtHzSd&#10;ENK4bIC2IQS3rDFtReNUTbqVf485wdH2o9fPW6wm14kTDqH1pGE+UyCQKm9bqjW8HtY3KYgQDVnT&#10;eUIN3xhgVV5eFCa3/kw7PO1jLTiEQm40NDH2uZShatCZMPM9Et8+/eBM5HGopR3MmcNdJxdKLaUz&#10;LfGHxvT40GD1tR+dht12vUnfNuNUDR+P8+fDy/bpPaRaX19N93cgIk7xD4ZffVaHkp2OfiQbRKch&#10;UdmSUQ3Z4jYBwQRvMhBHRlWSJSDLQv4vUf4AAAD//wMAUEsBAi0AFAAGAAgAAAAhALaDOJL+AAAA&#10;4QEAABMAAAAAAAAAAAAAAAAAAAAAAFtDb250ZW50X1R5cGVzXS54bWxQSwECLQAUAAYACAAAACEA&#10;OP0h/9YAAACUAQAACwAAAAAAAAAAAAAAAAAvAQAAX3JlbHMvLnJlbHNQSwECLQAUAAYACAAAACEA&#10;UPVdsRACAADBAwAADgAAAAAAAAAAAAAAAAAuAgAAZHJzL2Uyb0RvYy54bWxQSwECLQAUAAYACAAA&#10;ACEAu6HWdeIAAAAMAQAADwAAAAAAAAAAAAAAAABqBAAAZHJzL2Rvd25yZXYueG1sUEsFBgAAAAAE&#10;AAQA8wAAAHkFAAAAAA==&#10;">
                <v:stroke endarrow="block"/>
              </v:line>
            </w:pict>
          </mc:Fallback>
        </mc:AlternateContent>
      </w:r>
      <w:r w:rsidR="00D42714">
        <w:rPr>
          <w:noProof/>
          <w:lang w:val="ru-RU" w:eastAsia="ru-RU"/>
        </w:rPr>
        <mc:AlternateContent>
          <mc:Choice Requires="wps">
            <w:drawing>
              <wp:anchor distT="0" distB="0" distL="114300" distR="114300" simplePos="0" relativeHeight="251840512" behindDoc="0" locked="0" layoutInCell="1" allowOverlap="1" wp14:anchorId="17C12CC6" wp14:editId="0D4485D9">
                <wp:simplePos x="0" y="0"/>
                <wp:positionH relativeFrom="column">
                  <wp:posOffset>3748405</wp:posOffset>
                </wp:positionH>
                <wp:positionV relativeFrom="paragraph">
                  <wp:posOffset>5862320</wp:posOffset>
                </wp:positionV>
                <wp:extent cx="786130" cy="12700"/>
                <wp:effectExtent l="0" t="57150" r="13970" b="82550"/>
                <wp:wrapNone/>
                <wp:docPr id="394" name="Прямая соединительная линия 39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86130" cy="12700"/>
                        </a:xfrm>
                        <a:prstGeom prst="line">
                          <a:avLst/>
                        </a:prstGeom>
                        <a:noFill/>
                        <a:ln w="9525">
                          <a:solidFill>
                            <a:srgbClr val="000000"/>
                          </a:solidFill>
                          <a:round/>
                          <a:headEnd/>
                          <a:tailEnd type="triangle" w="med" len="med"/>
                        </a:ln>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line w14:anchorId="41955502" id="Прямая соединительная линия 394" o:spid="_x0000_s1026" style="position:absolute;z-index:251840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95.15pt,461.6pt" to="357.05pt,462.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JWvnEwIAAMIDAAAOAAAAZHJzL2Uyb0RvYy54bWysU81uEzEQviPxDpbvZJOU/q2y6SGlXApE&#10;avsAE9ubtfDalu1kkxtwRsoj9BU4gFSplGfYfSPGThoK3BB7sMbz83m+b2ZHZ6takaVwXhpd0EGv&#10;T4nQzHCp5wW9ub54cUKJD6A5KKNFQdfC07Px82ejxuZiaCqjuHAEQbTPG1vQKgSbZ5lnlajB94wV&#10;GoOlcTUEvLp5xh00iF6rbNjvH2WNcdw6w4T36D3fBuk44ZelYOFdWXoRiCoo9hbS6dI5i2c2HkE+&#10;d2AryXZtwD90UYPU+Oge6hwCkIWTf0HVkjnjTRl6zNSZKUvJROKAbAb9P9hcVWBF4oLieLuXyf8/&#10;WPZ2OXVE8oIenL6kREONQ2pvuw/dpv3efuk2pPvY/mi/tV/bu/ahves+oX3ffUY7Btv7nXtDYj2q&#10;2VifI+hET13Ug630lb007L0n2kwq0HORWF2vLT40iBXZbyXx4i32NGveGI45sAgmSbsqXR0hUTSy&#10;ShNc7ycoVoEwdB6fHA0OcM4MQ4PhcT8NOIP8sdY6H14LU5NoFFRJHfWFHJaXPsReIH9MiW5tLqRS&#10;aUeUJk1BTw+Hh6nAGyV5DMY07+aziXJkCXHL0peIYeRpmjMLzRNYJYC/2tkBpEKbhKRIcBI1UoLG&#10;12rBKVECf6xobdtTeqdYFGkr98zw9dTFcBQPFyXx2C113MSn95T169cb/wQAAP//AwBQSwMEFAAG&#10;AAgAAAAhAPBdvczjAAAACwEAAA8AAABkcnMvZG93bnJldi54bWxMj8FOwkAQhu8mvMNmSLzJtkW0&#10;1G6JMcELoAGM0dvSHdrG7myzu4Xy9i4nPc7Ml3++P18MumUntK4xJCCeRMCQSqMaqgR87Jd3KTDn&#10;JSnZGkIBF3SwKEY3ucyUOdMWTztfsRBCLpMCau+7jHNX1qilm5gOKdyOxmrpw2grrqw8h3Dd8iSK&#10;HriWDYUPtezwpcbyZ9drAdv1cpV+rvqhtN+v8dv+fb35cqkQt+Ph+QmYx8H/wXDVD+pQBKeD6Uk5&#10;1gqYzaNpQAXMk2kCLBCP8X0M7HDdzBLgRc7/dyh+AQAA//8DAFBLAQItABQABgAIAAAAIQC2gziS&#10;/gAAAOEBAAATAAAAAAAAAAAAAAAAAAAAAABbQ29udGVudF9UeXBlc10ueG1sUEsBAi0AFAAGAAgA&#10;AAAhADj9If/WAAAAlAEAAAsAAAAAAAAAAAAAAAAALwEAAF9yZWxzLy5yZWxzUEsBAi0AFAAGAAgA&#10;AAAhAO4la+cTAgAAwgMAAA4AAAAAAAAAAAAAAAAALgIAAGRycy9lMm9Eb2MueG1sUEsBAi0AFAAG&#10;AAgAAAAhAPBdvczjAAAACwEAAA8AAAAAAAAAAAAAAAAAbQQAAGRycy9kb3ducmV2LnhtbFBLBQYA&#10;AAAABAAEAPMAAAB9BQAAAAA=&#10;">
                <v:stroke endarrow="block"/>
              </v:line>
            </w:pict>
          </mc:Fallback>
        </mc:AlternateContent>
      </w:r>
      <w:r w:rsidR="00D42714">
        <w:rPr>
          <w:noProof/>
          <w:lang w:val="ru-RU" w:eastAsia="ru-RU"/>
        </w:rPr>
        <mc:AlternateContent>
          <mc:Choice Requires="wps">
            <w:drawing>
              <wp:anchor distT="4294967295" distB="4294967295" distL="114300" distR="114300" simplePos="0" relativeHeight="251841536" behindDoc="0" locked="0" layoutInCell="1" allowOverlap="1" wp14:anchorId="14538F7B" wp14:editId="5C6A835B">
                <wp:simplePos x="0" y="0"/>
                <wp:positionH relativeFrom="column">
                  <wp:posOffset>2863215</wp:posOffset>
                </wp:positionH>
                <wp:positionV relativeFrom="paragraph">
                  <wp:posOffset>5868669</wp:posOffset>
                </wp:positionV>
                <wp:extent cx="857250" cy="0"/>
                <wp:effectExtent l="38100" t="76200" r="0" b="76200"/>
                <wp:wrapNone/>
                <wp:docPr id="393" name="Прямая соединительная линия 39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857250" cy="0"/>
                        </a:xfrm>
                        <a:prstGeom prst="line">
                          <a:avLst/>
                        </a:prstGeom>
                        <a:noFill/>
                        <a:ln w="9525">
                          <a:solidFill>
                            <a:srgbClr val="000000"/>
                          </a:solidFill>
                          <a:round/>
                          <a:headEnd/>
                          <a:tailEnd type="triangle" w="med" len="med"/>
                        </a:ln>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line w14:anchorId="2B7BE447" id="Прямая соединительная линия 393" o:spid="_x0000_s1026" style="position:absolute;flip:x;z-index:251841536;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225.45pt,462.1pt" to="292.95pt,462.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HRiyFAIAAMgDAAAOAAAAZHJzL2Uyb0RvYy54bWysU81uEzEQviPxDpbvZJNUgXaVTQ8phUOB&#10;SG0fwLG9WQuvbdlONrkBZ6Q8Ql+BA0iVSnmG3TdixglpgRtiD9Z4fj7P983s+HRda7KSPihrCjro&#10;9SmRhluhzKKg11fnz44pCZEZwbQ1sqAbGejp5OmTceNyObSV1UJ6AiAm5I0raBWjy7Ms8ErWLPSs&#10;kwaCpfU1i3D1i0x41gB6rbNhv/88a6wXzlsuQwDv2S5IJwm/LCWP78oyyEh0QaG3mE6fzjme2WTM&#10;8oVnrlJ83wb7hy5qpgw8eoA6Y5GRpVd/QdWKextsGXvc1pktS8Vl4gBsBv0/2FxWzMnEBcQJ7iBT&#10;+H+w/O1q5okSBT06OaLEsBqG1N50H7pt+7390m1J97H90X5rv7a37X17230C+677DDYG27u9e0uw&#10;HtRsXMgBdGpmHvXga3PpLix/H4ix04qZhUysrjYOHhpgRfZbCV6Cg57mzRsrIIcto03Srktfk1Ir&#10;9xoLERzkI+s0y81hlnIdCQfn8ejFcAQT579CGcsRAeucD/GVtDVBo6BaGVSZ5Wx1ESJ29JCCbmPP&#10;ldZpU7QhTUFPRsNRKghWK4FBTAt+MZ9qT1YMdy19iR5EHqd5uzQigVWSiZd7OzKlwSYx6RK9AqW0&#10;pPhaLQUlWsLvhdauPW32uqFUO9HnVmxmHsMoIaxL4rFfbdzHx/eU9fADTn4CAAD//wMAUEsDBBQA&#10;BgAIAAAAIQApvDKA3wAAAAsBAAAPAAAAZHJzL2Rvd25yZXYueG1sTI/BSsNAEIbvgu+wjODNbhoS&#10;aWM2RUTBk2grgrdtdkxis7Nxd9vEPn1HEPQ4//x88025mmwvDuhD50jBfJaAQKqd6ahR8Lp5uFqA&#10;CFGT0b0jVPCNAVbV+VmpC+NGesHDOjaCIRQKraCNcSikDHWLVoeZG5B49+G81ZFH30jj9chw28s0&#10;Sa6l1R3xhVYPeNdivVvvrYLlZszds9+9ZfPu6/14/xmHx6eo1OXFdHsDIuIU/8rwo8/qULHT1u3J&#10;BNEryPJkyVWGpVkKghv5Iudk+5vIqpT/f6hOAAAA//8DAFBLAQItABQABgAIAAAAIQC2gziS/gAA&#10;AOEBAAATAAAAAAAAAAAAAAAAAAAAAABbQ29udGVudF9UeXBlc10ueG1sUEsBAi0AFAAGAAgAAAAh&#10;ADj9If/WAAAAlAEAAAsAAAAAAAAAAAAAAAAALwEAAF9yZWxzLy5yZWxzUEsBAi0AFAAGAAgAAAAh&#10;AFIdGLIUAgAAyAMAAA4AAAAAAAAAAAAAAAAALgIAAGRycy9lMm9Eb2MueG1sUEsBAi0AFAAGAAgA&#10;AAAhACm8MoDfAAAACwEAAA8AAAAAAAAAAAAAAAAAbgQAAGRycy9kb3ducmV2LnhtbFBLBQYAAAAA&#10;BAAEAPMAAAB6BQAAAAA=&#10;">
                <v:stroke endarrow="block"/>
              </v:line>
            </w:pict>
          </mc:Fallback>
        </mc:AlternateContent>
      </w:r>
      <w:r w:rsidR="00D42714">
        <w:rPr>
          <w:noProof/>
          <w:lang w:val="ru-RU" w:eastAsia="ru-RU"/>
        </w:rPr>
        <mc:AlternateContent>
          <mc:Choice Requires="wps">
            <w:drawing>
              <wp:anchor distT="0" distB="0" distL="114300" distR="114300" simplePos="0" relativeHeight="251842560" behindDoc="0" locked="0" layoutInCell="1" allowOverlap="1" wp14:anchorId="6A3DA0AB" wp14:editId="32EB7F08">
                <wp:simplePos x="0" y="0"/>
                <wp:positionH relativeFrom="column">
                  <wp:posOffset>2393315</wp:posOffset>
                </wp:positionH>
                <wp:positionV relativeFrom="paragraph">
                  <wp:posOffset>213360</wp:posOffset>
                </wp:positionV>
                <wp:extent cx="9525" cy="257175"/>
                <wp:effectExtent l="38100" t="0" r="47625" b="28575"/>
                <wp:wrapNone/>
                <wp:docPr id="392" name="Прямая соединительная линия 39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9525" cy="257175"/>
                        </a:xfrm>
                        <a:prstGeom prst="line">
                          <a:avLst/>
                        </a:prstGeom>
                        <a:noFill/>
                        <a:ln w="9525">
                          <a:solidFill>
                            <a:srgbClr val="000000"/>
                          </a:solidFill>
                          <a:round/>
                          <a:headEnd/>
                          <a:tailEnd type="triangle" w="med" len="med"/>
                        </a:ln>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line w14:anchorId="6C8DE23B" id="Прямая соединительная линия 392" o:spid="_x0000_s1026" style="position:absolute;z-index:251842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88.45pt,16.8pt" to="189.2pt,37.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RPxlCwIAAMEDAAAOAAAAZHJzL2Uyb0RvYy54bWysU81uEzEQviPxDpbvZJOgULrKpoeUcikQ&#10;qeUBJrY3a+G1LdvJJjfgjJRH4BV6AKlSgWfYfSPGzjZQuCF8sOb3m5nP4+nZtlZkI5yXRhd0NBhS&#10;IjQzXOpVQd9eXzx5TokPoDkoo0VBd8LTs9njR9PG5mJsKqO4cARBtM8bW9AqBJtnmWeVqMEPjBUa&#10;naVxNQRU3SrjDhpEr1U2Hg6fZY1x3DrDhPdoPT846Szhl6Vg4U1ZehGIKij2FtLt0r2MdzabQr5y&#10;YCvJ+jbgH7qoQWoseoQ6hwBk7eRfULVkznhThgEzdWbKUjKRZsBpRsM/prmqwIo0C5Lj7ZEm//9g&#10;2evNwhHJC/r0dEyJhhofqf3cve/27bf2ptuT7kP7o/3afmlv2+/tbfcR5bvuE8rR2d715j2J+chm&#10;Y32OoHO9cJEPttVX9tKwd55oM69Ar0Sa6npnsdAoZmQPUqLiLfa0bF4ZjjGwDiZRuy1dHSGRNLJN&#10;L7g7vqDYBsLQeDoZTyhh6BhPTkYnk4QP+X2qdT68FKYmUSiokjrSCzlsLn2IrUB+HxLN2lxIpdKK&#10;KE2aHj56vFGSR2dS3Go5V45sIC5ZOn3dB2HOrDVPYJUA/qKXA0iFMgmJkOAkUqQEjdVqwSlRAv9V&#10;lA7tKd0TFjk6sL00fLdw0R25wz1Jc/Q7HRfxdz1F/fp5s58AAAD//wMAUEsDBBQABgAIAAAAIQBH&#10;c/9v4gAAAAkBAAAPAAAAZHJzL2Rvd25yZXYueG1sTI/BTsMwDIbvSLxDZCRuLC2d2q40nRDSuGwM&#10;bUMT3LLGtBWNUyXpVt6ecIKbLX/6/f3lctI9O6N1nSEB8SwChlQb1VEj4O2wusuBOS9Jyd4QCvhG&#10;B8vq+qqUhTIX2uF57xsWQsgVUkDr/VBw7uoWtXQzMyCF26exWvqw2oYrKy8hXPf8PopSrmVH4UMr&#10;B3xqsf7aj1rAbrNa58f1ONX24zneHl43L+8uF+L2Znp8AOZx8n8w/OoHdaiC08mMpBzrBSRZugho&#10;GJIUWACSLJ8DOwnI5jHwquT/G1Q/AAAA//8DAFBLAQItABQABgAIAAAAIQC2gziS/gAAAOEBAAAT&#10;AAAAAAAAAAAAAAAAAAAAAABbQ29udGVudF9UeXBlc10ueG1sUEsBAi0AFAAGAAgAAAAhADj9If/W&#10;AAAAlAEAAAsAAAAAAAAAAAAAAAAALwEAAF9yZWxzLy5yZWxzUEsBAi0AFAAGAAgAAAAhAM1E/GUL&#10;AgAAwQMAAA4AAAAAAAAAAAAAAAAALgIAAGRycy9lMm9Eb2MueG1sUEsBAi0AFAAGAAgAAAAhAEdz&#10;/2/iAAAACQEAAA8AAAAAAAAAAAAAAAAAZQQAAGRycy9kb3ducmV2LnhtbFBLBQYAAAAABAAEAPMA&#10;AAB0BQAAAAA=&#10;">
                <v:stroke endarrow="block"/>
              </v:line>
            </w:pict>
          </mc:Fallback>
        </mc:AlternateContent>
      </w:r>
      <w:r w:rsidR="00D42714">
        <w:rPr>
          <w:noProof/>
          <w:lang w:val="ru-RU" w:eastAsia="ru-RU"/>
        </w:rPr>
        <mc:AlternateContent>
          <mc:Choice Requires="wps">
            <w:drawing>
              <wp:anchor distT="0" distB="0" distL="114300" distR="114300" simplePos="0" relativeHeight="251843584" behindDoc="0" locked="0" layoutInCell="1" allowOverlap="1" wp14:anchorId="7C3C05D9" wp14:editId="252416C6">
                <wp:simplePos x="0" y="0"/>
                <wp:positionH relativeFrom="column">
                  <wp:posOffset>750570</wp:posOffset>
                </wp:positionH>
                <wp:positionV relativeFrom="paragraph">
                  <wp:posOffset>7696200</wp:posOffset>
                </wp:positionV>
                <wp:extent cx="1281430" cy="6350"/>
                <wp:effectExtent l="19050" t="57150" r="0" b="69850"/>
                <wp:wrapNone/>
                <wp:docPr id="391" name="Прямая соединительная линия 39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281430" cy="6350"/>
                        </a:xfrm>
                        <a:prstGeom prst="line">
                          <a:avLst/>
                        </a:prstGeom>
                        <a:noFill/>
                        <a:ln w="9525">
                          <a:solidFill>
                            <a:srgbClr val="000000"/>
                          </a:solidFill>
                          <a:round/>
                          <a:headEnd/>
                          <a:tailEnd type="triangle" w="med" len="med"/>
                        </a:ln>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line w14:anchorId="2220B7E2" id="Прямая соединительная линия 391" o:spid="_x0000_s1026" style="position:absolute;flip:x;z-index:251843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59.1pt,606pt" to="160pt,60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sNM5GAIAAMwDAAAOAAAAZHJzL2Uyb0RvYy54bWysU81uEzEQviPxDpbvZPNDqnaVTQ8phUOB&#10;SC0P4NjerIXXY9lONrkBZ6Q8Aq/AAaRKBZ5h940YO2mgcEP4YI3n55uZb8aT802tyVo6r8AUdNDr&#10;UyINB6HMsqBvbi6fnFLiAzOCaTCyoFvp6fn08aNJY3M5hAq0kI4giPF5YwtahWDzLPO8kjXzPbDS&#10;oLEEV7OAT7fMhGMNotc6G/b7J1kDTlgHXHqP2ou9kU4TfllKHl6XpZeB6IJibSHdLt2LeGfTCcuX&#10;jtlK8UMZ7B+qqJkymPQIdcECIyun/oKqFXfgoQw9DnUGZam4TD1gN4P+H91cV8zK1AuS4+2RJv//&#10;YPmr9dwRJQo6OhtQYliNQ2o/de+6Xfut/dztSPe+/dF+bb+0t+339rb7gPJd9xHlaGzvDuodifHI&#10;ZmN9jqAzM3eRD74x1/YK+FtPDMwqZpYydXWztZgoRWQPQuLDW6xp0bwEgT5sFSBRuyldTUqt7IsY&#10;GMGRPrJJs9weZyk3gXBUDoang6cjHDlH28lonEadsTyixFjrfHguoSZRKKhWJjLNcra+8gH7QNd7&#10;l6g2cKm0TtuiDWkKejYejlOAB61ENEY375aLmXZkzeK+pRNJQbAHbg5WRiSwSjLx7CAHpjTKJCRu&#10;glPIlpY0ZquloERL/GJR2iNqg8D3dO2JX4DYzl00Rz2uTEp9WO+4k7+/k9evTzj9CQAA//8DAFBL&#10;AwQUAAYACAAAACEALCxgiOAAAAANAQAADwAAAGRycy9kb3ducmV2LnhtbExPy07DMBC8I/EP1iJx&#10;o05SQCWNUyEEEqeKtgiJmxtvk9B4HWy3CXw9Wy5w29kZzaNYjLYTR/ShdaQgnSQgkCpnWqoVvG6e&#10;rmYgQtRkdOcIFXxhgEV5flbo3LiBVnhcx1qwCYVcK2hi7HMpQ9Wg1WHieiTmds5bHRn6WhqvBza3&#10;ncyS5FZa3RInNLrHhwar/fpgFdxthhv34vdv12n7+f79+BH752VU6vJivJ+DiDjGPzGc6nN1KLnT&#10;1h3IBNExTmcZS/nI0oxXsWTKiSC2v69pArIs5P8V5Q8AAAD//wMAUEsBAi0AFAAGAAgAAAAhALaD&#10;OJL+AAAA4QEAABMAAAAAAAAAAAAAAAAAAAAAAFtDb250ZW50X1R5cGVzXS54bWxQSwECLQAUAAYA&#10;CAAAACEAOP0h/9YAAACUAQAACwAAAAAAAAAAAAAAAAAvAQAAX3JlbHMvLnJlbHNQSwECLQAUAAYA&#10;CAAAACEAFLDTORgCAADMAwAADgAAAAAAAAAAAAAAAAAuAgAAZHJzL2Uyb0RvYy54bWxQSwECLQAU&#10;AAYACAAAACEALCxgiOAAAAANAQAADwAAAAAAAAAAAAAAAAByBAAAZHJzL2Rvd25yZXYueG1sUEsF&#10;BgAAAAAEAAQA8wAAAH8FAAAAAA==&#10;">
                <v:stroke endarrow="block"/>
              </v:line>
            </w:pict>
          </mc:Fallback>
        </mc:AlternateContent>
      </w:r>
      <w:r w:rsidR="00D42714">
        <w:rPr>
          <w:noProof/>
          <w:lang w:val="ru-RU" w:eastAsia="ru-RU"/>
        </w:rPr>
        <mc:AlternateContent>
          <mc:Choice Requires="wps">
            <w:drawing>
              <wp:anchor distT="0" distB="0" distL="114299" distR="114299" simplePos="0" relativeHeight="251844608" behindDoc="0" locked="0" layoutInCell="1" allowOverlap="1" wp14:anchorId="125F03B3" wp14:editId="62BE3D2F">
                <wp:simplePos x="0" y="0"/>
                <wp:positionH relativeFrom="column">
                  <wp:posOffset>3746499</wp:posOffset>
                </wp:positionH>
                <wp:positionV relativeFrom="paragraph">
                  <wp:posOffset>3934460</wp:posOffset>
                </wp:positionV>
                <wp:extent cx="0" cy="259080"/>
                <wp:effectExtent l="76200" t="0" r="38100" b="45720"/>
                <wp:wrapNone/>
                <wp:docPr id="390" name="Прямая соединительная линия 39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59080"/>
                        </a:xfrm>
                        <a:prstGeom prst="line">
                          <a:avLst/>
                        </a:prstGeom>
                        <a:noFill/>
                        <a:ln w="9525">
                          <a:solidFill>
                            <a:srgbClr val="000000"/>
                          </a:solidFill>
                          <a:round/>
                          <a:headEnd/>
                          <a:tailEnd type="triangle" w="med" len="med"/>
                        </a:ln>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line w14:anchorId="2B93CB76" id="Прямая соединительная линия 390" o:spid="_x0000_s1026" style="position:absolute;z-index:251844608;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from="295pt,309.8pt" to="295pt,330.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8sGpDAIAAL4DAAAOAAAAZHJzL2Uyb0RvYy54bWysU01uEzEU3iNxB8t7MpOgoGaUSRcpZVMg&#10;UssBXmxPxsJjW7aTSXbAGilH4AosQKpU4AwzN+LZSUOBHcIL6/n9fP7e5+fp+bZRZCOcl0aXdDjI&#10;KRGaGS71qqRvbi6fnFHiA2gOymhR0p3w9Hz2+NG0tYUYmdooLhxBEO2L1pa0DsEWWeZZLRrwA2OF&#10;xmBlXAMBj26VcQctojcqG+X5s6w1jltnmPAevReHIJ0l/KoSLLyuKi8CUSVFbiHtLu3LuGezKRQr&#10;B7aW7EgD/oFFA1LjpSeoCwhA1k7+BdVI5ow3VRgw02SmqiQTqQfsZpj/0c11DVakXlAcb08y+f8H&#10;y15tFo5IXtKnE9RHQ4OP1H3q3/X77lv3ud+T/n33o/vafeluu+/dbf8B7bv+I9ox2N0d3XsS61HN&#10;1voCQed64aIebKuv7ZVhbz3RZl6DXonU1c3O4kXDWJH9VhIP3iKnZfvScMyBdTBJ2m3lmgiJopFt&#10;esHd6QXFNhB2cDL0jsaT/CzRyaC4r7POhxfCNCQaJVVSR22hgM2VD5EHFPcp0a3NpVQqzYfSpC3p&#10;ZDwapwJvlOQxGNO8Wy3nypENxAlLKzWFkYdpzqw1T2C1AP78aAeQCm0SkhrBSdRHCRpvawSnRAn8&#10;VNE60FP6qFYU6CD10vDdwsVwFA6HJPVxHOg4hQ/PKevXt5v9BAAA//8DAFBLAwQUAAYACAAAACEA&#10;Ilk3DeEAAAALAQAADwAAAGRycy9kb3ducmV2LnhtbEyPwU7DMBBE70j8g7VI3KgdBFEa4lQIqVxa&#10;qNoiBDc3XpKIeB3FThv+nkUc4Lizo5k3xWJynTjiEFpPGpKZAoFUedtSreFlv7zKQIRoyJrOE2r4&#10;wgCL8vysMLn1J9ricRdrwSEUcqOhibHPpQxVg86Eme+R+PfhB2cin0Mt7WBOHO46ea1UKp1piRsa&#10;0+NDg9XnbnQatuvlKntdjVM1vD8mz/vN+uktZFpfXkz3dyAiTvHPDD/4jA4lMx38SDaITsPtXPGW&#10;qCFN5ikIdvwqB1ZSdQOyLOT/DeU3AAAA//8DAFBLAQItABQABgAIAAAAIQC2gziS/gAAAOEBAAAT&#10;AAAAAAAAAAAAAAAAAAAAAABbQ29udGVudF9UeXBlc10ueG1sUEsBAi0AFAAGAAgAAAAhADj9If/W&#10;AAAAlAEAAAsAAAAAAAAAAAAAAAAALwEAAF9yZWxzLy5yZWxzUEsBAi0AFAAGAAgAAAAhAPfywakM&#10;AgAAvgMAAA4AAAAAAAAAAAAAAAAALgIAAGRycy9lMm9Eb2MueG1sUEsBAi0AFAAGAAgAAAAhACJZ&#10;Nw3hAAAACwEAAA8AAAAAAAAAAAAAAAAAZgQAAGRycy9kb3ducmV2LnhtbFBLBQYAAAAABAAEAPMA&#10;AAB0BQAAAAA=&#10;">
                <v:stroke endarrow="block"/>
              </v:line>
            </w:pict>
          </mc:Fallback>
        </mc:AlternateContent>
      </w:r>
      <w:r w:rsidR="00D42714">
        <w:rPr>
          <w:noProof/>
          <w:lang w:val="ru-RU" w:eastAsia="ru-RU"/>
        </w:rPr>
        <mc:AlternateContent>
          <mc:Choice Requires="wps">
            <w:drawing>
              <wp:anchor distT="0" distB="0" distL="114300" distR="114300" simplePos="0" relativeHeight="251845632" behindDoc="0" locked="0" layoutInCell="1" allowOverlap="1" wp14:anchorId="6042CFA1" wp14:editId="01C2D39F">
                <wp:simplePos x="0" y="0"/>
                <wp:positionH relativeFrom="column">
                  <wp:posOffset>4505960</wp:posOffset>
                </wp:positionH>
                <wp:positionV relativeFrom="paragraph">
                  <wp:posOffset>4057015</wp:posOffset>
                </wp:positionV>
                <wp:extent cx="797560" cy="428625"/>
                <wp:effectExtent l="0" t="0" r="0" b="0"/>
                <wp:wrapNone/>
                <wp:docPr id="389" name="Надпись 38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97560" cy="428625"/>
                        </a:xfrm>
                        <a:prstGeom prst="rect">
                          <a:avLst/>
                        </a:prstGeom>
                        <a:solidFill>
                          <a:srgbClr val="FFFFFF"/>
                        </a:solidFill>
                        <a:ln>
                          <a:noFill/>
                        </a:ln>
                      </wps:spPr>
                      <wps:txbx>
                        <w:txbxContent>
                          <w:p w14:paraId="436024BC" w14:textId="77777777" w:rsidR="00C01CFE" w:rsidRDefault="00C01CFE" w:rsidP="00AD1C73">
                            <w:pPr>
                              <w:ind w:left="-180" w:right="-140"/>
                              <w:jc w:val="center"/>
                              <w:rPr>
                                <w:sz w:val="16"/>
                                <w:szCs w:val="16"/>
                              </w:rPr>
                            </w:pPr>
                            <w:r>
                              <w:rPr>
                                <w:sz w:val="16"/>
                                <w:szCs w:val="16"/>
                              </w:rPr>
                              <w:t>В цех</w:t>
                            </w:r>
                          </w:p>
                          <w:p w14:paraId="5A6E20CE" w14:textId="77777777" w:rsidR="00C01CFE" w:rsidRDefault="00C01CFE" w:rsidP="00AD1C73">
                            <w:pPr>
                              <w:ind w:left="-180" w:right="-140"/>
                              <w:jc w:val="center"/>
                              <w:rPr>
                                <w:sz w:val="16"/>
                                <w:szCs w:val="16"/>
                              </w:rPr>
                            </w:pPr>
                            <w:r>
                              <w:rPr>
                                <w:sz w:val="16"/>
                                <w:szCs w:val="16"/>
                              </w:rPr>
                              <w:t>виробництва</w:t>
                            </w:r>
                          </w:p>
                          <w:p w14:paraId="4DED56E0" w14:textId="77777777" w:rsidR="00C01CFE" w:rsidRDefault="00C01CFE" w:rsidP="00AD1C73">
                            <w:pPr>
                              <w:ind w:left="-180" w:right="-140"/>
                              <w:jc w:val="center"/>
                              <w:rPr>
                                <w:sz w:val="18"/>
                                <w:szCs w:val="18"/>
                              </w:rPr>
                            </w:pPr>
                            <w:r>
                              <w:rPr>
                                <w:sz w:val="16"/>
                                <w:szCs w:val="16"/>
                              </w:rPr>
                              <w:t>картону</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6042CFA1" id="Надпись 389" o:spid="_x0000_s1066" type="#_x0000_t202" style="position:absolute;left:0;text-align:left;margin-left:354.8pt;margin-top:319.45pt;width:62.8pt;height:33.75pt;z-index:251845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HiJaIwIAAAAEAAAOAAAAZHJzL2Uyb0RvYy54bWysU82O0zAQviPxDpbvNG1pu23UdLV0VYS0&#10;/EgLD+A4zo9IPGbsNik37vsKvAMHDtx4he4bMXa63QI3RA5WxjPzzXzfjJeXXVOznUJbgU74aDDk&#10;TGkJWaWLhH94v3k258w6oTNRg1YJ3yvLL1dPnyxbE6sxlFBnChmBaBu3JuGlcyaOIitL1Qg7AKM0&#10;OXPARjgysYgyFC2hN3U0Hg5nUQuYGQSprKXb697JVwE/z5V0b/PcKsfqhFNvLpwYztSf0Wop4gKF&#10;KSt5bEP8QxeNqDQVPUFdCyfYFqu/oJpKIljI3UBCE0GeV1IFDsRmNPyDzW0pjApcSBxrTjLZ/wcr&#10;3+zeIauyhD+fLzjToqEhHb4evh2+H34eftx/ub9j3kM6tcbGFH5rKMF1L6CjeQfO1tyA/GiZhnUp&#10;dKGuEKEtlcioz5HPjM5SexzrQdL2NWRUTmwdBKAux8aLSLIwQqd57U8zUp1jki4vFhfTGXkkuSbj&#10;+Ww8DRVE/JBs0LqXChrmfxKOtAIBXOxurPPNiPghxNeyUFfZpqrrYGCRrmtkO0HrsgnfEf23sFr7&#10;YA0+rUf0N4GlJ9ZTdF3aBWEnYcu8BClke+KN0K8hPRv6KQE/c9bSCibcftoKVJzVrzRptxhNKJe5&#10;YEymF2My8NyTnnuElgSVcMdZ/7t2/Z5vDVZFSZX6aWm4Ir3zKmjx2NWxf1qzINHxSfg9PrdD1OPD&#10;Xf0CAAD//wMAUEsDBBQABgAIAAAAIQAEiTvN3wAAAAsBAAAPAAAAZHJzL2Rvd25yZXYueG1sTI/L&#10;TsMwEEX3SPyDNUhsEHXow3kQpwIkENuWfsAkmSYR8TiK3Sb9e9wVXY7u0b1n8u1senGm0XWWNbws&#10;IhDEla07bjQcfj6fExDOI9fYWyYNF3KwLe7vcsxqO/GOznvfiFDCLkMNrfdDJqWrWjLoFnYgDtnR&#10;jgZ9OMdG1iNOodz0chlFShrsOCy0ONBHS9Xv/mQ0HL+np006lV/+EO/W6h27uLQXrR8f5rdXEJ5m&#10;/w/DVT+oQxGcSnvi2oleQxylKqAa1CpJQQQiWW2WIMprpNYgi1ze/lD8AQAA//8DAFBLAQItABQA&#10;BgAIAAAAIQC2gziS/gAAAOEBAAATAAAAAAAAAAAAAAAAAAAAAABbQ29udGVudF9UeXBlc10ueG1s&#10;UEsBAi0AFAAGAAgAAAAhADj9If/WAAAAlAEAAAsAAAAAAAAAAAAAAAAALwEAAF9yZWxzLy5yZWxz&#10;UEsBAi0AFAAGAAgAAAAhAEkeIlojAgAAAAQAAA4AAAAAAAAAAAAAAAAALgIAAGRycy9lMm9Eb2Mu&#10;eG1sUEsBAi0AFAAGAAgAAAAhAASJO83fAAAACwEAAA8AAAAAAAAAAAAAAAAAfQQAAGRycy9kb3du&#10;cmV2LnhtbFBLBQYAAAAABAAEAPMAAACJBQAAAAA=&#10;" stroked="f">
                <v:textbox>
                  <w:txbxContent>
                    <w:p w14:paraId="436024BC" w14:textId="77777777" w:rsidR="00C01CFE" w:rsidRDefault="00C01CFE" w:rsidP="00AD1C73">
                      <w:pPr>
                        <w:ind w:left="-180" w:right="-140"/>
                        <w:jc w:val="center"/>
                        <w:rPr>
                          <w:sz w:val="16"/>
                          <w:szCs w:val="16"/>
                        </w:rPr>
                      </w:pPr>
                      <w:r>
                        <w:rPr>
                          <w:sz w:val="16"/>
                          <w:szCs w:val="16"/>
                        </w:rPr>
                        <w:t>В цех</w:t>
                      </w:r>
                    </w:p>
                    <w:p w14:paraId="5A6E20CE" w14:textId="77777777" w:rsidR="00C01CFE" w:rsidRDefault="00C01CFE" w:rsidP="00AD1C73">
                      <w:pPr>
                        <w:ind w:left="-180" w:right="-140"/>
                        <w:jc w:val="center"/>
                        <w:rPr>
                          <w:sz w:val="16"/>
                          <w:szCs w:val="16"/>
                        </w:rPr>
                      </w:pPr>
                      <w:r>
                        <w:rPr>
                          <w:sz w:val="16"/>
                          <w:szCs w:val="16"/>
                        </w:rPr>
                        <w:t>виробництва</w:t>
                      </w:r>
                    </w:p>
                    <w:p w14:paraId="4DED56E0" w14:textId="77777777" w:rsidR="00C01CFE" w:rsidRDefault="00C01CFE" w:rsidP="00AD1C73">
                      <w:pPr>
                        <w:ind w:left="-180" w:right="-140"/>
                        <w:jc w:val="center"/>
                        <w:rPr>
                          <w:sz w:val="18"/>
                          <w:szCs w:val="18"/>
                        </w:rPr>
                      </w:pPr>
                      <w:r>
                        <w:rPr>
                          <w:sz w:val="16"/>
                          <w:szCs w:val="16"/>
                        </w:rPr>
                        <w:t>картону</w:t>
                      </w:r>
                    </w:p>
                  </w:txbxContent>
                </v:textbox>
              </v:shape>
            </w:pict>
          </mc:Fallback>
        </mc:AlternateContent>
      </w:r>
      <w:r w:rsidR="00D42714">
        <w:rPr>
          <w:noProof/>
          <w:lang w:val="ru-RU" w:eastAsia="ru-RU"/>
        </w:rPr>
        <mc:AlternateContent>
          <mc:Choice Requires="wps">
            <w:drawing>
              <wp:anchor distT="0" distB="0" distL="114300" distR="114300" simplePos="0" relativeHeight="251846656" behindDoc="0" locked="0" layoutInCell="1" allowOverlap="1" wp14:anchorId="351D1A19" wp14:editId="2713F5AF">
                <wp:simplePos x="0" y="0"/>
                <wp:positionH relativeFrom="column">
                  <wp:posOffset>546735</wp:posOffset>
                </wp:positionH>
                <wp:positionV relativeFrom="paragraph">
                  <wp:posOffset>5387340</wp:posOffset>
                </wp:positionV>
                <wp:extent cx="734695" cy="236220"/>
                <wp:effectExtent l="0" t="0" r="0" b="0"/>
                <wp:wrapNone/>
                <wp:docPr id="388" name="Надпись 38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34695" cy="236220"/>
                        </a:xfrm>
                        <a:prstGeom prst="rect">
                          <a:avLst/>
                        </a:prstGeom>
                        <a:solidFill>
                          <a:srgbClr val="FFFFFF"/>
                        </a:solidFill>
                        <a:ln>
                          <a:noFill/>
                        </a:ln>
                      </wps:spPr>
                      <wps:txbx>
                        <w:txbxContent>
                          <w:p w14:paraId="731FF854" w14:textId="77777777" w:rsidR="00C01CFE" w:rsidRDefault="00C01CFE" w:rsidP="00AD1C73">
                            <w:pPr>
                              <w:ind w:left="-180" w:right="-140"/>
                              <w:jc w:val="center"/>
                              <w:rPr>
                                <w:b/>
                                <w:sz w:val="20"/>
                                <w:szCs w:val="20"/>
                              </w:rPr>
                            </w:pPr>
                            <w:r>
                              <w:rPr>
                                <w:b/>
                                <w:sz w:val="20"/>
                                <w:szCs w:val="20"/>
                              </w:rPr>
                              <w:t>Свіжа вода</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351D1A19" id="Надпись 388" o:spid="_x0000_s1067" type="#_x0000_t202" style="position:absolute;left:0;text-align:left;margin-left:43.05pt;margin-top:424.2pt;width:57.85pt;height:18.6pt;z-index:251846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U5TgIwIAAAAEAAAOAAAAZHJzL2Uyb0RvYy54bWysU0tu2zAQ3RfoHQjua/kXJxEsB6kDFwXS&#10;D5D2ABRFWUQlDjukLbm77nuF3qGLLrrrFZwbdUg5jpHuinJBcDgzj/PeDOdXXVOzrUKnwWR8NBhy&#10;poyEQpt1xj9+WL244Mx5YQpRg1EZ3ynHrxbPn81bm6oxVFAXChmBGJe2NuOV9zZNEicr1Qg3AKsM&#10;OUvARngycZ0UKFpCb+pkPBzOkhawsAhSOUe3N72TLyJ+WSrp35WlU57VGafafNwx7nnYk8VcpGsU&#10;ttLyUIb4hyoaoQ09eoS6EV6wDeq/oBotERyUfiChSaAstVSRA7EZDZ+wuauEVZELiePsUSb3/2Dl&#10;2+17ZLrI+OSCWmVEQ03af9//2P/c/97/uv96/40FD+nUWpdS+J2lBN+9hI76HTk7ewvyk2MGlpUw&#10;a3WNCG2lREF1jkJmcpLa47gAkrdvoKDnxMZDBOpKbIKIJAsjdOrX7tgj1Xkm6fJ8Mp1dnnEmyTWe&#10;zMbj2MNEpA/JFp1/paBh4ZBxpBGI4GJ763woRqQPIeEtB7UuVrquo4HrfFkj2woal1Vcsf4nYbUJ&#10;wQZCWo8YbiLLQKyn6Lu8i8JOowZBghyKHfFG6MeQvg0dKsAvnLU0ghl3nzcCFWf1a0PaXY6m0zCz&#10;0ZienRNVhqee/NQjjCSojHvO+uPS93O+sajXFb3Ud8vANeld6qjFY1WH+mnMokSHLxHm+NSOUY8f&#10;d/EHAAD//wMAUEsDBBQABgAIAAAAIQDfrC8t3gAAAAoBAAAPAAAAZHJzL2Rvd25yZXYueG1sTI9B&#10;T4NAEIXvJv6HzZh4MXahoRSRpVETjdfW/oABpkBkZwm7LfTfO570NJl5L2++V+wWO6gLTb53bCBe&#10;RaCIa9f03Bo4fr0/ZqB8QG5wcEwGruRhV97eFJg3buY9XQ6hVRLCPkcDXQhjrrWvO7LoV24kFu3k&#10;JotB1qnVzYSzhNtBr6Mo1RZ7lg8djvTWUf19OFsDp8/5YfM0Vx/huN0n6Sv228pdjbm/W16eQQVa&#10;wp8ZfvEFHUphqtyZG68GA1kai1NmkiWgxLCOYulSySXbpKDLQv+vUP4AAAD//wMAUEsBAi0AFAAG&#10;AAgAAAAhALaDOJL+AAAA4QEAABMAAAAAAAAAAAAAAAAAAAAAAFtDb250ZW50X1R5cGVzXS54bWxQ&#10;SwECLQAUAAYACAAAACEAOP0h/9YAAACUAQAACwAAAAAAAAAAAAAAAAAvAQAAX3JlbHMvLnJlbHNQ&#10;SwECLQAUAAYACAAAACEAzVOU4CMCAAAABAAADgAAAAAAAAAAAAAAAAAuAgAAZHJzL2Uyb0RvYy54&#10;bWxQSwECLQAUAAYACAAAACEA36wvLd4AAAAKAQAADwAAAAAAAAAAAAAAAAB9BAAAZHJzL2Rvd25y&#10;ZXYueG1sUEsFBgAAAAAEAAQA8wAAAIgFAAAAAA==&#10;" stroked="f">
                <v:textbox>
                  <w:txbxContent>
                    <w:p w14:paraId="731FF854" w14:textId="77777777" w:rsidR="00C01CFE" w:rsidRDefault="00C01CFE" w:rsidP="00AD1C73">
                      <w:pPr>
                        <w:ind w:left="-180" w:right="-140"/>
                        <w:jc w:val="center"/>
                        <w:rPr>
                          <w:b/>
                          <w:sz w:val="20"/>
                          <w:szCs w:val="20"/>
                        </w:rPr>
                      </w:pPr>
                      <w:r>
                        <w:rPr>
                          <w:b/>
                          <w:sz w:val="20"/>
                          <w:szCs w:val="20"/>
                        </w:rPr>
                        <w:t>Свіжа вода</w:t>
                      </w:r>
                    </w:p>
                  </w:txbxContent>
                </v:textbox>
              </v:shape>
            </w:pict>
          </mc:Fallback>
        </mc:AlternateContent>
      </w:r>
      <w:r w:rsidR="00D42714">
        <w:rPr>
          <w:noProof/>
          <w:lang w:val="ru-RU" w:eastAsia="ru-RU"/>
        </w:rPr>
        <mc:AlternateContent>
          <mc:Choice Requires="wps">
            <w:drawing>
              <wp:anchor distT="0" distB="0" distL="114300" distR="114300" simplePos="0" relativeHeight="251847680" behindDoc="0" locked="0" layoutInCell="1" allowOverlap="1" wp14:anchorId="11D37251" wp14:editId="7C22322E">
                <wp:simplePos x="0" y="0"/>
                <wp:positionH relativeFrom="column">
                  <wp:posOffset>1410335</wp:posOffset>
                </wp:positionH>
                <wp:positionV relativeFrom="paragraph">
                  <wp:posOffset>5387340</wp:posOffset>
                </wp:positionV>
                <wp:extent cx="192405" cy="635"/>
                <wp:effectExtent l="0" t="76200" r="0" b="75565"/>
                <wp:wrapNone/>
                <wp:docPr id="387" name="Прямая со стрелкой 38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92405" cy="635"/>
                        </a:xfrm>
                        <a:prstGeom prst="straightConnector1">
                          <a:avLst/>
                        </a:prstGeom>
                        <a:noFill/>
                        <a:ln w="9525">
                          <a:solidFill>
                            <a:srgbClr val="000000"/>
                          </a:solidFill>
                          <a:round/>
                          <a:headEnd/>
                          <a:tailEnd type="triangle" w="med" len="med"/>
                        </a:ln>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42B043B3" id="Прямая со стрелкой 387" o:spid="_x0000_s1026" type="#_x0000_t32" style="position:absolute;margin-left:111.05pt;margin-top:424.2pt;width:15.15pt;height:.05pt;z-index:251847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B8KbEAIAALwDAAAOAAAAZHJzL2Uyb0RvYy54bWysU81y0zAQvjPDO2h0J05SUlpPnB5SyqVA&#10;Zto+gCLJtgZZq5GUOLkVXqCPwCtw4cDP9BnsN+pKSQOFG4MPOyvv7rffflpNzzaNJmvpvAJT0NFg&#10;SIk0HIQyVUFvri9enFDiAzOCaTCyoFvp6dns+bNpa3M5hhq0kI4giPF5awtah2DzLPO8lg3zA7DS&#10;YLAE17CAR1dlwrEW0RudjYfD46wFJ6wDLr3Hv+e7IJ0l/LKUPLwvSy8D0QVFbiFZl+wy2mw2ZXnl&#10;mK0V39Ng/8CiYcpg0wPUOQuMrJz6C6pR3IGHMgw4NBmUpeIyzYDTjIZ/THNVMyvTLCiOtweZ/P+D&#10;5e/WC0eUKOjRyStKDGvwkrrP/W1/1/3svvR3pP/Y3aPpP/W33dfuR/e9u+++kZiN2rXW5wgxNwsX&#10;p+cbc2UvgX/wxMC8ZqaSaYbrrUXYUazInpTEg7fIYNm+BYE5bBUgCbkpXRMhUSKySfe1PdyX3ATC&#10;8efodPxyOKGEY+j4aJLgWf5YaZ0PbyQ0JDoF9cExVdVhDsbgWoAbpT5sfelD5MXyx4LY1sCF0jpt&#10;hzakLejpZDxJBR60EjEY07yrlnPtyJrF/UrfnsWTNAcrIxJYLZl4vfcDUxp9EpI6wSnUS0sauzVS&#10;UKIlPqno7ehps1cvCraTfgliu3AxHIXEFUlz7Nc57uDv55T169HNHgAAAP//AwBQSwMEFAAGAAgA&#10;AAAhAAs+f+zhAAAACwEAAA8AAABkcnMvZG93bnJldi54bWxMj8tOwzAQRfdI/IM1SOyoU6uNQohT&#10;ARUiG5BoEWLpxkNsEY+j2G1Tvh7DBnbzOLpzplpNrmcHHIP1JGE+y4AhtV5b6iS8bh+uCmAhKtKq&#10;94QSThhgVZ+fVarU/kgveNjEjqUQCqWSYGIcSs5Da9CpMPMDUtp9+NGpmNqx43pUxxTuei6yLOdO&#10;WUoXjBrw3mD7udk7CXH9fjL5W3t3bZ+3j0+5/WqaZi3l5cV0ewMs4hT/YPjRT+pQJ6ed35MOrJcg&#10;hJgnVEKxKBbAEiGWIhW738kSeF3x/z/U3wAAAP//AwBQSwECLQAUAAYACAAAACEAtoM4kv4AAADh&#10;AQAAEwAAAAAAAAAAAAAAAAAAAAAAW0NvbnRlbnRfVHlwZXNdLnhtbFBLAQItABQABgAIAAAAIQA4&#10;/SH/1gAAAJQBAAALAAAAAAAAAAAAAAAAAC8BAABfcmVscy8ucmVsc1BLAQItABQABgAIAAAAIQAL&#10;B8KbEAIAALwDAAAOAAAAAAAAAAAAAAAAAC4CAABkcnMvZTJvRG9jLnhtbFBLAQItABQABgAIAAAA&#10;IQALPn/s4QAAAAsBAAAPAAAAAAAAAAAAAAAAAGoEAABkcnMvZG93bnJldi54bWxQSwUGAAAAAAQA&#10;BADzAAAAeAUAAAAA&#10;">
                <v:stroke endarrow="block"/>
              </v:shape>
            </w:pict>
          </mc:Fallback>
        </mc:AlternateContent>
      </w:r>
      <w:r w:rsidR="00D42714">
        <w:rPr>
          <w:noProof/>
          <w:lang w:val="ru-RU" w:eastAsia="ru-RU"/>
        </w:rPr>
        <mc:AlternateContent>
          <mc:Choice Requires="wps">
            <w:drawing>
              <wp:anchor distT="4294967295" distB="4294967295" distL="114300" distR="114300" simplePos="0" relativeHeight="251848704" behindDoc="0" locked="0" layoutInCell="1" allowOverlap="1" wp14:anchorId="61C3D643" wp14:editId="6D7390E7">
                <wp:simplePos x="0" y="0"/>
                <wp:positionH relativeFrom="column">
                  <wp:posOffset>1119505</wp:posOffset>
                </wp:positionH>
                <wp:positionV relativeFrom="paragraph">
                  <wp:posOffset>6800214</wp:posOffset>
                </wp:positionV>
                <wp:extent cx="161925" cy="0"/>
                <wp:effectExtent l="38100" t="76200" r="0" b="76200"/>
                <wp:wrapNone/>
                <wp:docPr id="386" name="Прямая со стрелкой 38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61925" cy="0"/>
                        </a:xfrm>
                        <a:prstGeom prst="straightConnector1">
                          <a:avLst/>
                        </a:prstGeom>
                        <a:noFill/>
                        <a:ln w="9525">
                          <a:solidFill>
                            <a:srgbClr val="000000"/>
                          </a:solidFill>
                          <a:round/>
                          <a:headEnd/>
                          <a:tailEnd type="triangle" w="med" len="med"/>
                        </a:ln>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769D6BC6" id="Прямая со стрелкой 386" o:spid="_x0000_s1026" type="#_x0000_t32" style="position:absolute;margin-left:88.15pt;margin-top:535.45pt;width:12.75pt;height:0;flip:x;z-index:25184870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hbg/EAIAAMQDAAAOAAAAZHJzL2Uyb0RvYy54bWysU81uEzEQviPxDpbvZLNBjdpVNj2kFA4F&#10;IrU8gGN7dy28Hst2ssmt8AJ9BF6BCwd+1GfYfSPGTkih3BB7GM3szHye7/N4dr5tNdlI5xWYkuaj&#10;MSXScBDK1CV9d3P57JQSH5gRTIORJd1JT8/nT5/MOlvICTSghXQEQYwvOlvSJgRbZJnnjWyZH4GV&#10;BpMVuJYFDF2dCcc6RG91NhmPp1kHTlgHXHqPfy/2STpP+FUleXhbVV4GokuKs4VkXbKraLP5jBW1&#10;Y7ZR/DAG+4cpWqYMHnqEumCBkbVTf0G1ijvwUIURhzaDqlJcJg7IJh8/YnPdMCsTFxTH26NM/v/B&#10;8jebpSNKlPT56ZQSw1q8pP7TcDvc9T/6z8MdGT7092iGj8Nt/6X/3n/r7/uvJFajdp31BUIszNJF&#10;9nxrru0V8PeeGFg0zNQycbjZWYTNY0f2R0sMvMUJVt1rEFjD1gGSkNvKtaTSyr6KjREcxSLbdHO7&#10;483JbSAcf+bT/GxyQgn/lcpYERFin3U+vJTQkuiU1AfHVN2EBRiD6wFuj842Vz7E+R4aYrOBS6V1&#10;2hJtSFfSsxM8J2Y8aCViMgWuXi20IxsW9yx9ieyjMgdrIxJYI5l4cfADUxp9EpJKwSnUTUsaT2ul&#10;oERLfFrR24+nzUHFKNz+ClYgdksX01FQXJXE47DWcRd/j1PVw+Ob/wQAAP//AwBQSwMEFAAGAAgA&#10;AAAhAJWhbhnfAAAADQEAAA8AAABkcnMvZG93bnJldi54bWxMj0FPwzAMhe9I/IfISFzQlqyIbZSm&#10;EwIGJzStjHvWmLZa41RNtrX/HnNAcPOzn56/l60G14oT9qHxpGE2VSCQSm8bqjTsPtaTJYgQDVnT&#10;ekINIwZY5ZcXmUmtP9MWT0WsBIdQSI2GOsYulTKUNToTpr5D4tuX752JLPtK2t6cOdy1MlFqLp1p&#10;iD/UpsOnGstDcXQanovN3frzZjckY/n2XrwuDxsaX7S+vhoeH0BEHOKfGX7wGR1yZtr7I9kgWtaL&#10;+S1beVALdQ+CLYmacZv970rmmfzfIv8GAAD//wMAUEsBAi0AFAAGAAgAAAAhALaDOJL+AAAA4QEA&#10;ABMAAAAAAAAAAAAAAAAAAAAAAFtDb250ZW50X1R5cGVzXS54bWxQSwECLQAUAAYACAAAACEAOP0h&#10;/9YAAACUAQAACwAAAAAAAAAAAAAAAAAvAQAAX3JlbHMvLnJlbHNQSwECLQAUAAYACAAAACEAVoW4&#10;PxACAADEAwAADgAAAAAAAAAAAAAAAAAuAgAAZHJzL2Uyb0RvYy54bWxQSwECLQAUAAYACAAAACEA&#10;laFuGd8AAAANAQAADwAAAAAAAAAAAAAAAABqBAAAZHJzL2Rvd25yZXYueG1sUEsFBgAAAAAEAAQA&#10;8wAAAHYFAAAAAA==&#10;">
                <v:stroke endarrow="block"/>
              </v:shape>
            </w:pict>
          </mc:Fallback>
        </mc:AlternateContent>
      </w:r>
    </w:p>
    <w:p w14:paraId="3A2A35B1" w14:textId="78CA204F" w:rsidR="00AD1C73" w:rsidRDefault="00AD1C73" w:rsidP="00AD1C73">
      <w:pPr>
        <w:spacing w:after="0" w:line="240" w:lineRule="auto"/>
        <w:ind w:left="-284" w:firstLine="284"/>
        <w:rPr>
          <w:rFonts w:ascii="Times New Roman" w:eastAsia="Times New Roman" w:hAnsi="Times New Roman" w:cs="Times New Roman"/>
          <w:sz w:val="24"/>
          <w:szCs w:val="24"/>
          <w:lang w:eastAsia="ru-RU"/>
        </w:rPr>
      </w:pPr>
    </w:p>
    <w:p w14:paraId="005AA8DD" w14:textId="340A6898" w:rsidR="00AD1C73" w:rsidRPr="009167FA" w:rsidRDefault="009167FA" w:rsidP="009167FA">
      <w:pPr>
        <w:tabs>
          <w:tab w:val="left" w:pos="7725"/>
        </w:tabs>
        <w:spacing w:after="0" w:line="240" w:lineRule="auto"/>
        <w:ind w:left="-284" w:firstLine="284"/>
        <w:rPr>
          <w:rFonts w:eastAsia="Times New Roman" w:cstheme="minorHAnsi"/>
          <w:b/>
          <w:bCs/>
          <w:sz w:val="24"/>
          <w:szCs w:val="24"/>
          <w:lang w:eastAsia="ru-RU"/>
        </w:rPr>
      </w:pPr>
      <w:r>
        <w:rPr>
          <w:noProof/>
          <w:lang w:val="ru-RU" w:eastAsia="ru-RU"/>
        </w:rPr>
        <mc:AlternateContent>
          <mc:Choice Requires="wps">
            <w:drawing>
              <wp:anchor distT="0" distB="0" distL="114300" distR="114300" simplePos="0" relativeHeight="251853824" behindDoc="0" locked="0" layoutInCell="1" allowOverlap="1" wp14:anchorId="7800021D" wp14:editId="2DD5CB45">
                <wp:simplePos x="0" y="0"/>
                <wp:positionH relativeFrom="column">
                  <wp:posOffset>2948305</wp:posOffset>
                </wp:positionH>
                <wp:positionV relativeFrom="paragraph">
                  <wp:posOffset>5080</wp:posOffset>
                </wp:positionV>
                <wp:extent cx="1485900" cy="447675"/>
                <wp:effectExtent l="0" t="0" r="19050" b="28575"/>
                <wp:wrapNone/>
                <wp:docPr id="54" name="Поле 54"/>
                <wp:cNvGraphicFramePr/>
                <a:graphic xmlns:a="http://schemas.openxmlformats.org/drawingml/2006/main">
                  <a:graphicData uri="http://schemas.microsoft.com/office/word/2010/wordprocessingShape">
                    <wps:wsp>
                      <wps:cNvSpPr txBox="1"/>
                      <wps:spPr>
                        <a:xfrm>
                          <a:off x="0" y="0"/>
                          <a:ext cx="1485900" cy="447675"/>
                        </a:xfrm>
                        <a:prstGeom prst="rect">
                          <a:avLst/>
                        </a:prstGeom>
                        <a:solidFill>
                          <a:schemeClr val="lt1"/>
                        </a:solidFill>
                        <a:ln w="6350">
                          <a:solidFill>
                            <a:prstClr val="black"/>
                          </a:solidFill>
                        </a:ln>
                      </wps:spPr>
                      <wps:txbx>
                        <w:txbxContent>
                          <w:p w14:paraId="17FE9CA6" w14:textId="1585C0CF" w:rsidR="00C01CFE" w:rsidRDefault="00C01CFE">
                            <w:r>
                              <w:t>Гідророзбивач листяної целюлози</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w14:anchorId="7800021D" id="Поле 54" o:spid="_x0000_s1068" type="#_x0000_t202" style="position:absolute;left:0;text-align:left;margin-left:232.15pt;margin-top:.4pt;width:117pt;height:35.25pt;z-index:25185382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rMWgXgIAAKsEAAAOAAAAZHJzL2Uyb0RvYy54bWysVMGO2jAQvVfqP1i+lwQaYBcRVpQVVSW0&#10;uxJb7dk4DonqeFzbkNCf6Vf0VKnfwCd17ASW3fZU9eKMPc/PM29mMr1pKkn2wtgSVEr7vZgSoThk&#10;pdqm9PPj8t0VJdYxlTEJSqT0ICy9mb19M631RAygAJkJQ5BE2UmtU1o4pydRZHkhKmZ7oIVCZw6m&#10;Yg63ZhtlhtXIXsloEMejqAaTaQNcWIunt62TzgJ/ngvu7vPcCkdkSjE2F1YT1o1fo9mUTbaG6aLk&#10;XRjsH6KoWKnw0TPVLXOM7Ez5B1VVcgMWctfjUEWQ5yUXIQfMph+/ymZdMC1CLiiO1WeZ7P+j5Xf7&#10;B0PKLKXDhBLFKqzR8fvx1/Hn8QfBI9Sn1naCsLVGoGs+QIN1Pp1bPPRpN7mp/BcTIuhHpQ9ndUXj&#10;CPeXkqvhdYwujr4kGY/GQ08TPd/WxrqPAirijZQarF4Qle1X1rXQE8Q/ZkGW2bKUMmx8x4iFNGTP&#10;sNbShRiR/AVKKlKndPR+GAfiFz5Pfb6/kYx/6cK7QCGfVBiz16TN3Vuu2TRBw2RwEmYD2QH1MtB2&#10;nNV8WSL/iln3wAy2GOqAY+PuccklYFDQWZQUYL797dzjsfLopaTGlk2p/bpjRlAiPynsiet+kvge&#10;D5tkOB7gxlx6NpcetasWgEr1cUA1D6bHO3kycwPVE07X3L+KLqY4vp1SdzIXrh0knE4u5vMAwq7W&#10;zK3UWnNP7SvjdX1snpjRXV0ddsQdnJqbTV6Vt8X6mwrmOwd5GWrvhW5V7fTHiQjd002vH7nLfUA9&#10;/2NmvwEAAP//AwBQSwMEFAAGAAgAAAAhAPbtv+7aAAAABwEAAA8AAABkcnMvZG93bnJldi54bWxM&#10;j8FOwzAQRO9I/IO1SNyoU1qFNMSpABUunCiIsxtvbYt4HcVuGv6e5QTH0Yxm3jTbOfRiwjH5SAqW&#10;iwIEUheNJ6vg4/35pgKRsiaj+0io4BsTbNvLi0bXJp7pDad9toJLKNVagct5qKVMncOg0yIOSOwd&#10;4xh0ZjlaaUZ95vLQy9uiKGXQnnjB6QGfHHZf+1NQsHu0G9tVenS7yng/zZ/HV/ui1PXV/HAPIuOc&#10;/8Lwi8/o0DLTIZ7IJNErWJfrFUcV8AG2y03F8qDgbrkC2TbyP3/7AwAA//8DAFBLAQItABQABgAI&#10;AAAAIQC2gziS/gAAAOEBAAATAAAAAAAAAAAAAAAAAAAAAABbQ29udGVudF9UeXBlc10ueG1sUEsB&#10;Ai0AFAAGAAgAAAAhADj9If/WAAAAlAEAAAsAAAAAAAAAAAAAAAAALwEAAF9yZWxzLy5yZWxzUEsB&#10;Ai0AFAAGAAgAAAAhALSsxaBeAgAAqwQAAA4AAAAAAAAAAAAAAAAALgIAAGRycy9lMm9Eb2MueG1s&#10;UEsBAi0AFAAGAAgAAAAhAPbtv+7aAAAABwEAAA8AAAAAAAAAAAAAAAAAuAQAAGRycy9kb3ducmV2&#10;LnhtbFBLBQYAAAAABAAEAPMAAAC/BQAAAAA=&#10;" fillcolor="white [3201]" strokeweight=".5pt">
                <v:textbox>
                  <w:txbxContent>
                    <w:p w14:paraId="17FE9CA6" w14:textId="1585C0CF" w:rsidR="00C01CFE" w:rsidRDefault="00C01CFE">
                      <w:r>
                        <w:t>Гідророзбивач листяної целюлози</w:t>
                      </w:r>
                    </w:p>
                  </w:txbxContent>
                </v:textbox>
              </v:shape>
            </w:pict>
          </mc:Fallback>
        </mc:AlternateContent>
      </w:r>
      <w:r>
        <w:rPr>
          <w:noProof/>
          <w:lang w:val="ru-RU" w:eastAsia="ru-RU"/>
        </w:rPr>
        <mc:AlternateContent>
          <mc:Choice Requires="wps">
            <w:drawing>
              <wp:anchor distT="0" distB="0" distL="114300" distR="114300" simplePos="0" relativeHeight="251852800" behindDoc="0" locked="0" layoutInCell="1" allowOverlap="1" wp14:anchorId="75443967" wp14:editId="1EAB178D">
                <wp:simplePos x="0" y="0"/>
                <wp:positionH relativeFrom="column">
                  <wp:posOffset>2968308</wp:posOffset>
                </wp:positionH>
                <wp:positionV relativeFrom="paragraph">
                  <wp:posOffset>5081</wp:posOffset>
                </wp:positionV>
                <wp:extent cx="1218247" cy="438150"/>
                <wp:effectExtent l="0" t="0" r="20320" b="19050"/>
                <wp:wrapNone/>
                <wp:docPr id="53" name="Прямокутник 53"/>
                <wp:cNvGraphicFramePr/>
                <a:graphic xmlns:a="http://schemas.openxmlformats.org/drawingml/2006/main">
                  <a:graphicData uri="http://schemas.microsoft.com/office/word/2010/wordprocessingShape">
                    <wps:wsp>
                      <wps:cNvSpPr/>
                      <wps:spPr>
                        <a:xfrm>
                          <a:off x="0" y="0"/>
                          <a:ext cx="1218247" cy="438150"/>
                        </a:xfrm>
                        <a:prstGeom prst="rect">
                          <a:avLst/>
                        </a:prstGeom>
                        <a:solidFill>
                          <a:schemeClr val="bg1"/>
                        </a:solidFill>
                        <a:ln>
                          <a:solidFill>
                            <a:schemeClr val="tx1"/>
                          </a:solidFill>
                        </a:ln>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rect w14:anchorId="676B4BB4" id="Прямокутник 53" o:spid="_x0000_s1026" style="position:absolute;margin-left:233.75pt;margin-top:.4pt;width:95.9pt;height:34.5pt;z-index:251852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gT+8fgIAAHoFAAAOAAAAZHJzL2Uyb0RvYy54bWysVE1v2zAMvQ/YfxB0Xx1n6doFdYqgRYcB&#10;RRusHXpWZCk2JosapcTJfv0o+SNd12HAMB9kSSQfySeSF5f7xrCdQl+DLXh+MuFMWQllbTcF//p4&#10;8+6cMx+ELYUBqwp+UJ5fLt6+uWjdXE2hAlMqZARi/bx1Ba9CcPMs87JSjfAn4JQloQZsRKAjbrIS&#10;RUvojcmmk8mHrAUsHYJU3tPtdSfki4SvtZLhXmuvAjMFp9hCWjGt67hmiwsx36BwVS37MMQ/RNGI&#10;2pLTEepaBMG2WP8G1dQSwYMOJxKaDLSupUo5UDb55EU2D5VwKuVC5Hg30uT/H6y82z24FRINrfNz&#10;T9uYxV5jE/8UH9snsg4jWWofmKTLfJqfT2dnnEmSzd6f56eJzexo7dCHTwoaFjcFR3qMxJHY3fpA&#10;Hkl1UInOPJi6vKmNSYdYAOrKINsJerr1Jo9PRRa/aBn7N8Owf8WQYKJldkw57cLBqIhn7BelWV1S&#10;ktMUcKrGYzDlt7y7rkSpuvhOJ/QNEQ6hp3gTWETVlNmI2wMMmh1IxO2S7HWjmUpFPBpO/hRQZzhq&#10;J49gw2jY1BbwNWMTRq+d/kBMR0dkZg3lYYUMoWsf7+RNTU96K3xYCaR+oc6iGRDuadEG2oJDv+Os&#10;Avzx2n3UpzImKWct9V/B/fetQMWZ+WypwD/ms1ls2HSYnZ5N6YDPJevnErttroDqJKdp42TaRv1g&#10;hq1GaJ5oVCyjVxIJK8l3wWXA4XAVurlAw0aq5TKpUZM6EW7tg5MRPLIaS/Zx/yTQ9XUdqCPuYOhV&#10;MX9R3p1utLSw3AbQdar9I68939TgqWD6YRQnyPNz0jqOzMVPAAAA//8DAFBLAwQUAAYACAAAACEA&#10;ZkQr3t0AAAAHAQAADwAAAGRycy9kb3ducmV2LnhtbEyPzU7DMBCE70h9B2srcaMOhaZtGqfiR1DB&#10;jQI9b+MliYjXUey2gadnOcFtVjOa+TZfD65VR+pD49nA5SQBRVx623Bl4O314WIBKkRki61nMvBF&#10;AdbF6CzHzPoTv9BxGyslJRwyNFDH2GVah7Imh2HiO2LxPnzvMMrZV9r2eJJy1+ppkqTaYcOyUGNH&#10;dzWVn9uDM+Ce+bZ73yTopunTd3Dl4/y+2RlzPh5uVqAiDfEvDL/4gg6FMO39gW1QrYHrdD6TqAF5&#10;QOx0trwCtRexXIAucv2fv/gBAAD//wMAUEsBAi0AFAAGAAgAAAAhALaDOJL+AAAA4QEAABMAAAAA&#10;AAAAAAAAAAAAAAAAAFtDb250ZW50X1R5cGVzXS54bWxQSwECLQAUAAYACAAAACEAOP0h/9YAAACU&#10;AQAACwAAAAAAAAAAAAAAAAAvAQAAX3JlbHMvLnJlbHNQSwECLQAUAAYACAAAACEApoE/vH4CAAB6&#10;BQAADgAAAAAAAAAAAAAAAAAuAgAAZHJzL2Uyb0RvYy54bWxQSwECLQAUAAYACAAAACEAZkQr3t0A&#10;AAAHAQAADwAAAAAAAAAAAAAAAADYBAAAZHJzL2Rvd25yZXYueG1sUEsFBgAAAAAEAAQA8wAAAOIF&#10;AAAAAA==&#10;" fillcolor="white [3212]" strokecolor="black [3213]" strokeweight="1pt"/>
            </w:pict>
          </mc:Fallback>
        </mc:AlternateContent>
      </w:r>
      <w:r w:rsidR="00BC5740">
        <w:rPr>
          <w:noProof/>
          <w:lang w:val="ru-RU" w:eastAsia="ru-RU"/>
        </w:rPr>
        <mc:AlternateContent>
          <mc:Choice Requires="wps">
            <w:drawing>
              <wp:anchor distT="0" distB="0" distL="114300" distR="114300" simplePos="0" relativeHeight="251659264" behindDoc="0" locked="0" layoutInCell="1" allowOverlap="1" wp14:anchorId="3BC13CFE" wp14:editId="269A185A">
                <wp:simplePos x="0" y="0"/>
                <wp:positionH relativeFrom="column">
                  <wp:posOffset>1595755</wp:posOffset>
                </wp:positionH>
                <wp:positionV relativeFrom="paragraph">
                  <wp:posOffset>14605</wp:posOffset>
                </wp:positionV>
                <wp:extent cx="1304925" cy="428625"/>
                <wp:effectExtent l="0" t="0" r="28575" b="28575"/>
                <wp:wrapNone/>
                <wp:docPr id="544" name="Блок-схема: процесс 54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04925" cy="428625"/>
                        </a:xfrm>
                        <a:prstGeom prst="flowChartProcess">
                          <a:avLst/>
                        </a:prstGeom>
                        <a:solidFill>
                          <a:srgbClr val="FFFFFF"/>
                        </a:solidFill>
                        <a:ln w="9525">
                          <a:solidFill>
                            <a:srgbClr val="000000"/>
                          </a:solidFill>
                          <a:miter lim="800000"/>
                          <a:headEnd/>
                          <a:tailEnd/>
                        </a:ln>
                      </wps:spPr>
                      <wps:txbx>
                        <w:txbxContent>
                          <w:p w14:paraId="6B5CC3D5" w14:textId="77777777" w:rsidR="00C01CFE" w:rsidRDefault="00C01CFE" w:rsidP="00AD1C73">
                            <w:pPr>
                              <w:ind w:left="-168" w:right="-253"/>
                              <w:jc w:val="center"/>
                              <w:rPr>
                                <w:rFonts w:ascii="Sylfaen" w:hAnsi="Sylfaen"/>
                              </w:rPr>
                            </w:pPr>
                            <w:r>
                              <w:t>Гідророзбивач хвойної целюлози</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BC13CFE" id="Блок-схема: процесс 544" o:spid="_x0000_s1069" type="#_x0000_t109" style="position:absolute;left:0;text-align:left;margin-left:125.65pt;margin-top:1.15pt;width:102.75pt;height:33.7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FUA3XAIAAHkEAAAOAAAAZHJzL2Uyb0RvYy54bWysVM1uEzEQviPxDpbv7SbppqSrbKoqpQip&#10;QKXCAzheb9bC6zG2k0050UO58yZcegFUXmHzRoy9aRp+xAGxB2vGM/5m5puZHR+vakWWwjoJOqf9&#10;/R4lQnMopJ7n9M3rs70RJc4zXTAFWuT0Sjh6PHn8aNyYTAygAlUISxBEu6wxOa28N1mSOF6Jmrl9&#10;MEKjsQRbM4+qnSeFZQ2i1yoZ9HqHSQO2MBa4cA5vTzsjnUT8shTcvypLJzxROcXcfDxtPGfhTCZj&#10;ls0tM5XkmzTYP2RRM6kx6BbqlHlGFlb+BlVLbsFB6fc51AmUpeQi1oDV9Hu/VHNZMSNiLUiOM1ua&#10;3P+D5S+XF5bIIqfDNKVEsxqb1H5qv7Z37Ze99fX6pr1tv7WfM9J+X39o79Yf21u8vSbBHclrjMsQ&#10;49Jc2FC+M+fA3zqiYVoxPRcn1kJTCVZgyv3gn/z0ICgOn5JZ8wIKjMwWHiKPq9LWARAZIqvYrqtt&#10;u8TKE46X/YNeejQYUsLRlg5GhyiHECy7f22s888E1CQIOS0VNJiX9RfdwMRIbHnufPfs3j1WAkoW&#10;Z1KpqNj5bKosWTIco7P4bSK5XTelSZPToyHm8XeIXvz+BFFLj/ugZJ3T0daJZYHCp7rANFnmmVSd&#10;jJUqveE00Ni1w69mq9jR9CBECBzPoLhCli1084/7ikIF9j0lDc5+Tt27BbOCEvVcY6eO+mkaliUq&#10;6fDJABW7a5ntWpjmCJVTT0knTn23YAtj5bzCSP1Ih4YT7G4pI9kPWW3yx/mOrdvsYligXT16Pfwx&#10;Jj8AAAD//wMAUEsDBBQABgAIAAAAIQDuWXfI3wAAAAgBAAAPAAAAZHJzL2Rvd25yZXYueG1sTI9B&#10;T4NAEIXvJv6HzZh4aexCWwgiS2NMMPbQg+jF28CuQGRnG3ZL8d87nvQ0M3kvb75X7Bc7itlMfnCk&#10;IF5HIAy1Tg/UKXh/q+4yED4gaRwdGQXfxsO+vL4qMNfuQq9mrkMnOIR8jgr6EE65lL7tjUW/didD&#10;rH26yWLgc+qknvDC4XaUmyhKpcWB+EOPJ/PUm/arPlsFm2xVP9Oxetk1B11hEn/Mq+1Bqdub5fEB&#10;RDBL+DPDLz6jQ8lMjTuT9mLkjCTespUXHqzvkpSrNArS+wxkWcj/BcofAAAA//8DAFBLAQItABQA&#10;BgAIAAAAIQC2gziS/gAAAOEBAAATAAAAAAAAAAAAAAAAAAAAAABbQ29udGVudF9UeXBlc10ueG1s&#10;UEsBAi0AFAAGAAgAAAAhADj9If/WAAAAlAEAAAsAAAAAAAAAAAAAAAAALwEAAF9yZWxzLy5yZWxz&#10;UEsBAi0AFAAGAAgAAAAhADgVQDdcAgAAeQQAAA4AAAAAAAAAAAAAAAAALgIAAGRycy9lMm9Eb2Mu&#10;eG1sUEsBAi0AFAAGAAgAAAAhAO5Zd8jfAAAACAEAAA8AAAAAAAAAAAAAAAAAtgQAAGRycy9kb3du&#10;cmV2LnhtbFBLBQYAAAAABAAEAPMAAADCBQAAAAA=&#10;">
                <v:textbox>
                  <w:txbxContent>
                    <w:p w14:paraId="6B5CC3D5" w14:textId="77777777" w:rsidR="00C01CFE" w:rsidRDefault="00C01CFE" w:rsidP="00AD1C73">
                      <w:pPr>
                        <w:ind w:left="-168" w:right="-253"/>
                        <w:jc w:val="center"/>
                        <w:rPr>
                          <w:rFonts w:ascii="Sylfaen" w:hAnsi="Sylfaen"/>
                        </w:rPr>
                      </w:pPr>
                      <w:r>
                        <w:t>Гідророзбивач хвойної целюлози</w:t>
                      </w:r>
                    </w:p>
                  </w:txbxContent>
                </v:textbox>
              </v:shape>
            </w:pict>
          </mc:Fallback>
        </mc:AlternateContent>
      </w:r>
      <w:r>
        <w:rPr>
          <w:rFonts w:ascii="Times New Roman" w:eastAsia="Times New Roman" w:hAnsi="Times New Roman" w:cs="Times New Roman"/>
          <w:sz w:val="24"/>
          <w:szCs w:val="24"/>
          <w:lang w:eastAsia="ru-RU"/>
        </w:rPr>
        <w:tab/>
      </w:r>
      <w:r w:rsidRPr="009167FA">
        <w:rPr>
          <w:rFonts w:eastAsia="Times New Roman" w:cstheme="minorHAnsi"/>
          <w:b/>
          <w:bCs/>
          <w:sz w:val="20"/>
          <w:szCs w:val="20"/>
          <w:lang w:eastAsia="ru-RU"/>
        </w:rPr>
        <w:t>Листяна целюлоза</w:t>
      </w:r>
    </w:p>
    <w:p w14:paraId="310CC66E" w14:textId="7528E1DE" w:rsidR="00AD1C73" w:rsidRDefault="009167FA" w:rsidP="00AD1C73">
      <w:pPr>
        <w:spacing w:after="0" w:line="240" w:lineRule="auto"/>
        <w:ind w:left="-284" w:firstLine="284"/>
        <w:rPr>
          <w:rFonts w:ascii="Times New Roman" w:eastAsia="Times New Roman" w:hAnsi="Times New Roman" w:cs="Times New Roman"/>
          <w:sz w:val="18"/>
          <w:szCs w:val="18"/>
          <w:lang w:eastAsia="ru-RU"/>
        </w:rPr>
      </w:pPr>
      <w:r>
        <w:rPr>
          <w:rFonts w:ascii="Times New Roman" w:eastAsia="Times New Roman" w:hAnsi="Times New Roman" w:cs="Times New Roman"/>
          <w:noProof/>
          <w:sz w:val="18"/>
          <w:szCs w:val="18"/>
          <w:lang w:val="ru-RU" w:eastAsia="ru-RU"/>
        </w:rPr>
        <mc:AlternateContent>
          <mc:Choice Requires="wps">
            <w:drawing>
              <wp:anchor distT="0" distB="0" distL="114300" distR="114300" simplePos="0" relativeHeight="251855872" behindDoc="0" locked="0" layoutInCell="1" allowOverlap="1" wp14:anchorId="3C6DEE38" wp14:editId="4E15DAC1">
                <wp:simplePos x="0" y="0"/>
                <wp:positionH relativeFrom="column">
                  <wp:posOffset>4424680</wp:posOffset>
                </wp:positionH>
                <wp:positionV relativeFrom="paragraph">
                  <wp:posOffset>29845</wp:posOffset>
                </wp:positionV>
                <wp:extent cx="400050" cy="9525"/>
                <wp:effectExtent l="19050" t="57150" r="0" b="85725"/>
                <wp:wrapNone/>
                <wp:docPr id="58" name="Пряма зі стрілкою 58"/>
                <wp:cNvGraphicFramePr/>
                <a:graphic xmlns:a="http://schemas.openxmlformats.org/drawingml/2006/main">
                  <a:graphicData uri="http://schemas.microsoft.com/office/word/2010/wordprocessingShape">
                    <wps:wsp>
                      <wps:cNvCnPr/>
                      <wps:spPr>
                        <a:xfrm flipH="1">
                          <a:off x="0" y="0"/>
                          <a:ext cx="400050" cy="9525"/>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567762FC" id="Пряма зі стрілкою 58" o:spid="_x0000_s1026" type="#_x0000_t32" style="position:absolute;margin-left:348.4pt;margin-top:2.35pt;width:31.5pt;height:.75pt;flip:x;z-index:25185587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t0BC0wEAAAoEAAAOAAAAZHJzL2Uyb0RvYy54bWysU9uO0zAQfUfiH6y806QVRRA13YcuCw8I&#10;Vlw+wOuME0u+yR6a5O8ZO2nKTUi74sXyZc6ZOWfGh5vRaHaGEJWzTbHdVAUDK1yrbNcU377evXhd&#10;sIjctlw7C00xQSxujs+fHQZfw871TrcQGJHYWA++KXpEX5dlFD0YHjfOg6VH6YLhSMfQlW3gA7Eb&#10;Xe6q6lU5uND64ATESLe382NxzPxSgsBPUkZAppuCasO8hrw+pLU8HnjdBe57JZYy+BOqMFxZSrpS&#10;3XLk7HtQf1AZJYKLTuJGOFM6KZWArIHUbKvf1HzpuYeshcyJfrUp/j9a8fF8sveBbBh8rKO/D0nF&#10;KINhUiv/nnqadVGlbMy2TattMCITdPmyqqo9mSvo6c1+t0+mljNJIvMh4jtwhqVNU0QMXHU9npy1&#10;1B4X5gT8/CHiDLwAEljbtEanVXuntM6HNBtw0oGdOXUVx+2S8Jco5Eq/tS3DydPYYVDcdhqWyMRa&#10;XgXnHU4a5oyfQTLVkrC5sjyL13xcCLB4yaktRSeYpOpWYJU9+ydwiU9QyHP6GPCKyJmdxRVslHXh&#10;b9mvNsk5/uLArDtZ8ODaKY9CtoYGLrdx+Rxpon8+Z/j1Cx9/AAAA//8DAFBLAwQUAAYACAAAACEA&#10;wktob90AAAAHAQAADwAAAGRycy9kb3ducmV2LnhtbEyOTU+DQBRF9yb+h8kzcWcHq0KLDI0faRdN&#10;XBQlcTmFB0Nk3hBmaPHf+1zp8ubc3HuyzWx7ccLRd44U3C4iEEiVqztqFXy8b29WIHzQVOveESr4&#10;Rg+b/PIi02ntznTAUxFawSPkU63AhDCkUvrKoNV+4QYkZo0brQ4cx1bWoz7zuO3lMopiaXVH/GD0&#10;gC8Gq69isnyyfyuS5nN7R9Pralc25fPOlAelrq/mp0cQAefwV4ZffVaHnJ2ObqLai15BvI5ZPSi4&#10;T0AwTx7WnI8MliDzTP73z38AAAD//wMAUEsBAi0AFAAGAAgAAAAhALaDOJL+AAAA4QEAABMAAAAA&#10;AAAAAAAAAAAAAAAAAFtDb250ZW50X1R5cGVzXS54bWxQSwECLQAUAAYACAAAACEAOP0h/9YAAACU&#10;AQAACwAAAAAAAAAAAAAAAAAvAQAAX3JlbHMvLnJlbHNQSwECLQAUAAYACAAAACEAi7dAQtMBAAAK&#10;BAAADgAAAAAAAAAAAAAAAAAuAgAAZHJzL2Uyb0RvYy54bWxQSwECLQAUAAYACAAAACEAwktob90A&#10;AAAHAQAADwAAAAAAAAAAAAAAAAAtBAAAZHJzL2Rvd25yZXYueG1sUEsFBgAAAAAEAAQA8wAAADcF&#10;AAAAAA==&#10;" strokecolor="black [3213]" strokeweight=".5pt">
                <v:stroke endarrow="block" joinstyle="miter"/>
              </v:shape>
            </w:pict>
          </mc:Fallback>
        </mc:AlternateContent>
      </w:r>
    </w:p>
    <w:p w14:paraId="522540E1" w14:textId="77777777" w:rsidR="00AD1C73" w:rsidRDefault="00AD1C73" w:rsidP="00AD1C73">
      <w:pPr>
        <w:spacing w:after="0" w:line="240" w:lineRule="auto"/>
        <w:ind w:left="-284" w:firstLine="284"/>
        <w:jc w:val="center"/>
        <w:rPr>
          <w:rFonts w:ascii="Times New Roman" w:eastAsia="Times New Roman" w:hAnsi="Times New Roman" w:cs="Times New Roman"/>
          <w:b/>
          <w:sz w:val="28"/>
          <w:szCs w:val="28"/>
          <w:lang w:eastAsia="ru-RU"/>
        </w:rPr>
      </w:pPr>
    </w:p>
    <w:p w14:paraId="4ED75EE5" w14:textId="6137DC3B" w:rsidR="00BC5740" w:rsidRPr="00FD78CD" w:rsidRDefault="00FD78CD" w:rsidP="00AD1C73">
      <w:pPr>
        <w:spacing w:after="0" w:line="240" w:lineRule="auto"/>
        <w:jc w:val="center"/>
        <w:rPr>
          <w:rFonts w:eastAsia="Times New Roman" w:cstheme="minorHAnsi"/>
          <w:szCs w:val="32"/>
          <w:lang w:val="ru-RU" w:eastAsia="ru-RU"/>
        </w:rPr>
      </w:pPr>
      <w:r>
        <w:rPr>
          <w:noProof/>
          <w:lang w:val="ru-RU" w:eastAsia="ru-RU"/>
        </w:rPr>
        <mc:AlternateContent>
          <mc:Choice Requires="wps">
            <w:drawing>
              <wp:anchor distT="0" distB="0" distL="114300" distR="114300" simplePos="0" relativeHeight="251813888" behindDoc="0" locked="0" layoutInCell="1" allowOverlap="1" wp14:anchorId="427796B1" wp14:editId="1CEC530B">
                <wp:simplePos x="0" y="0"/>
                <wp:positionH relativeFrom="column">
                  <wp:posOffset>838085</wp:posOffset>
                </wp:positionH>
                <wp:positionV relativeFrom="paragraph">
                  <wp:posOffset>150264</wp:posOffset>
                </wp:positionV>
                <wp:extent cx="523875" cy="252095"/>
                <wp:effectExtent l="0" t="0" r="0" b="0"/>
                <wp:wrapNone/>
                <wp:docPr id="198" name="Надпись 19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3875" cy="252095"/>
                        </a:xfrm>
                        <a:prstGeom prst="rect">
                          <a:avLst/>
                        </a:prstGeom>
                        <a:solidFill>
                          <a:srgbClr val="FFFFFF"/>
                        </a:solidFill>
                        <a:ln>
                          <a:noFill/>
                        </a:ln>
                      </wps:spPr>
                      <wps:txbx>
                        <w:txbxContent>
                          <w:p w14:paraId="4567858E" w14:textId="067F8F13" w:rsidR="00C01CFE" w:rsidRPr="00FD78CD" w:rsidRDefault="00C01CFE" w:rsidP="00AD1C73">
                            <w:pPr>
                              <w:rPr>
                                <w:sz w:val="18"/>
                                <w:szCs w:val="18"/>
                                <w:lang w:val="en-US"/>
                              </w:rPr>
                            </w:pPr>
                            <w:r>
                              <w:rPr>
                                <w:sz w:val="18"/>
                                <w:szCs w:val="18"/>
                                <w:lang w:val="en-US"/>
                              </w:rPr>
                              <w:t>кюмене</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427796B1" id="Надпись 198" o:spid="_x0000_s1070" type="#_x0000_t202" style="position:absolute;left:0;text-align:left;margin-left:66pt;margin-top:11.85pt;width:41.25pt;height:19.85pt;z-index:251813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9NhKIwIAAAAEAAAOAAAAZHJzL2Uyb0RvYy54bWysU82O0zAQviPxDpbvNG1o2W3UdLV0VYS0&#10;/EgLD+A4zo9IPGbsNik37vsKvAMHDtx4he4bMXbaUuCGyMHKeGa+me+b8eKqbxu2VWhr0CmfjMac&#10;KS0hr3WZ8vfv1k8uObNO6Fw0oFXKd8ryq+XjR4vOJCqGCppcISMQbZPOpLxyziRRZGWlWmFHYJQm&#10;ZwHYCkcmllGOoiP0toni8fhZ1AHmBkEqa+n2ZnDyZcAvCiXdm6KwyrEm5dSbCyeGM/NntFyIpERh&#10;qloe2hD/0EUrak1FT1A3wgm2wfovqLaWCBYKN5LQRlAUtVSBA7GZjP9gc1cJowIXEseak0z2/8HK&#10;19u3yOqcZjenUWnR0pD2X/Zf99/2P/bfHz4/3DPvIZ06YxMKvzOU4Prn0FNO4GzNLcgPlmlYVUKX&#10;6hoRukqJnPqc+MzoLHXAsR4k615BTuXExkEA6gtsvYgkCyN0mtfuNCPVOybpchY/vbyYcSbJFc/i&#10;8XwWKojkmGzQuhcKWuZ/Uo60AgFcbG+t882I5Bjia1lo6nxdN00wsMxWDbKtoHVZh++A/ltYo32w&#10;Bp82IPqbwNITGyi6PuuDsNPpUb0M8h3xRhjWkJ4N/VSAnzjraAVTbj9uBCrOmpeatJtPplO/s8GY&#10;zi5iMvDck517hJYElXLH2fC7csOebwzWZUWVhmlpuCa9izpo4QczdHXon9YsSHR4En6Pz+0Q9evh&#10;Ln8CAAD//wMAUEsDBBQABgAIAAAAIQB98v/I3gAAAAkBAAAPAAAAZHJzL2Rvd25yZXYueG1sTI9B&#10;T4NAFITvJv6HzTPxYuxSoKDI0qiJxmtrf8CDfQUiu0vYbaH/3ufJHiczmfmm3C5mEGeafO+sgvUq&#10;AkG2cbq3rYLD98fjEwgf0GocnCUFF/KwrW5vSiy0m+2OzvvQCi6xvkAFXQhjIaVvOjLoV24ky97R&#10;TQYDy6mVesKZy80g4yjKpMHe8kKHI7131PzsT0bB8Wt+2DzP9Wc45Ls0e8M+r91Fqfu75fUFRKAl&#10;/IfhD5/RoWKm2p2s9mJgncT8JSiIkxwEB+J1ugFRK8iSFGRVyusH1S8AAAD//wMAUEsBAi0AFAAG&#10;AAgAAAAhALaDOJL+AAAA4QEAABMAAAAAAAAAAAAAAAAAAAAAAFtDb250ZW50X1R5cGVzXS54bWxQ&#10;SwECLQAUAAYACAAAACEAOP0h/9YAAACUAQAACwAAAAAAAAAAAAAAAAAvAQAAX3JlbHMvLnJlbHNQ&#10;SwECLQAUAAYACAAAACEAj/TYSiMCAAAABAAADgAAAAAAAAAAAAAAAAAuAgAAZHJzL2Uyb0RvYy54&#10;bWxQSwECLQAUAAYACAAAACEAffL/yN4AAAAJAQAADwAAAAAAAAAAAAAAAAB9BAAAZHJzL2Rvd25y&#10;ZXYueG1sUEsFBgAAAAAEAAQA8wAAAIgFAAAAAA==&#10;" stroked="f">
                <v:textbox>
                  <w:txbxContent>
                    <w:p w14:paraId="4567858E" w14:textId="067F8F13" w:rsidR="00C01CFE" w:rsidRPr="00FD78CD" w:rsidRDefault="00C01CFE" w:rsidP="00AD1C73">
                      <w:pPr>
                        <w:rPr>
                          <w:sz w:val="18"/>
                          <w:szCs w:val="18"/>
                          <w:lang w:val="en-US"/>
                        </w:rPr>
                      </w:pPr>
                      <w:r>
                        <w:rPr>
                          <w:sz w:val="18"/>
                          <w:szCs w:val="18"/>
                          <w:lang w:val="en-US"/>
                        </w:rPr>
                        <w:t>кюмене</w:t>
                      </w:r>
                    </w:p>
                  </w:txbxContent>
                </v:textbox>
              </v:shape>
            </w:pict>
          </mc:Fallback>
        </mc:AlternateContent>
      </w:r>
    </w:p>
    <w:p w14:paraId="04EEF322" w14:textId="77777777" w:rsidR="00BC5740" w:rsidRDefault="00BC5740" w:rsidP="00AD1C73">
      <w:pPr>
        <w:spacing w:after="0" w:line="240" w:lineRule="auto"/>
        <w:jc w:val="center"/>
        <w:rPr>
          <w:rFonts w:ascii="Times New Roman" w:eastAsia="Times New Roman" w:hAnsi="Times New Roman" w:cs="Times New Roman"/>
          <w:b/>
          <w:sz w:val="32"/>
          <w:szCs w:val="32"/>
          <w:lang w:eastAsia="ru-RU"/>
        </w:rPr>
      </w:pPr>
    </w:p>
    <w:p w14:paraId="2C614E53" w14:textId="77777777" w:rsidR="00BC5740" w:rsidRDefault="00BC5740" w:rsidP="00AD1C73">
      <w:pPr>
        <w:spacing w:after="0" w:line="240" w:lineRule="auto"/>
        <w:jc w:val="center"/>
        <w:rPr>
          <w:rFonts w:ascii="Times New Roman" w:eastAsia="Times New Roman" w:hAnsi="Times New Roman" w:cs="Times New Roman"/>
          <w:b/>
          <w:sz w:val="32"/>
          <w:szCs w:val="32"/>
          <w:lang w:eastAsia="ru-RU"/>
        </w:rPr>
      </w:pPr>
    </w:p>
    <w:p w14:paraId="13ADB689" w14:textId="77777777" w:rsidR="00BC5740" w:rsidRDefault="00BC5740" w:rsidP="00AD1C73">
      <w:pPr>
        <w:spacing w:after="0" w:line="240" w:lineRule="auto"/>
        <w:jc w:val="center"/>
        <w:rPr>
          <w:rFonts w:ascii="Times New Roman" w:eastAsia="Times New Roman" w:hAnsi="Times New Roman" w:cs="Times New Roman"/>
          <w:b/>
          <w:sz w:val="32"/>
          <w:szCs w:val="32"/>
          <w:lang w:eastAsia="ru-RU"/>
        </w:rPr>
      </w:pPr>
    </w:p>
    <w:p w14:paraId="651C2FFC" w14:textId="77777777" w:rsidR="00BC5740" w:rsidRDefault="00BC5740" w:rsidP="00AD1C73">
      <w:pPr>
        <w:spacing w:after="0" w:line="240" w:lineRule="auto"/>
        <w:jc w:val="center"/>
        <w:rPr>
          <w:rFonts w:ascii="Times New Roman" w:eastAsia="Times New Roman" w:hAnsi="Times New Roman" w:cs="Times New Roman"/>
          <w:b/>
          <w:sz w:val="32"/>
          <w:szCs w:val="32"/>
          <w:lang w:eastAsia="ru-RU"/>
        </w:rPr>
      </w:pPr>
    </w:p>
    <w:p w14:paraId="434D0FE1" w14:textId="41A3FAAB" w:rsidR="00BC5740" w:rsidRDefault="00BC5740" w:rsidP="00AD1C73">
      <w:pPr>
        <w:spacing w:after="0" w:line="240" w:lineRule="auto"/>
        <w:jc w:val="center"/>
        <w:rPr>
          <w:rFonts w:ascii="Times New Roman" w:eastAsia="Times New Roman" w:hAnsi="Times New Roman" w:cs="Times New Roman"/>
          <w:b/>
          <w:sz w:val="32"/>
          <w:szCs w:val="32"/>
          <w:lang w:eastAsia="ru-RU"/>
        </w:rPr>
      </w:pPr>
    </w:p>
    <w:p w14:paraId="4E86D1B3" w14:textId="77777777" w:rsidR="00BC5740" w:rsidRDefault="00BC5740" w:rsidP="00AD1C73">
      <w:pPr>
        <w:spacing w:after="0" w:line="240" w:lineRule="auto"/>
        <w:jc w:val="center"/>
        <w:rPr>
          <w:rFonts w:ascii="Times New Roman" w:eastAsia="Times New Roman" w:hAnsi="Times New Roman" w:cs="Times New Roman"/>
          <w:b/>
          <w:sz w:val="32"/>
          <w:szCs w:val="32"/>
          <w:lang w:eastAsia="ru-RU"/>
        </w:rPr>
      </w:pPr>
    </w:p>
    <w:p w14:paraId="7BFEA30A" w14:textId="77777777" w:rsidR="00BC5740" w:rsidRDefault="00BC5740" w:rsidP="00AD1C73">
      <w:pPr>
        <w:spacing w:after="0" w:line="240" w:lineRule="auto"/>
        <w:jc w:val="center"/>
        <w:rPr>
          <w:rFonts w:ascii="Times New Roman" w:eastAsia="Times New Roman" w:hAnsi="Times New Roman" w:cs="Times New Roman"/>
          <w:b/>
          <w:sz w:val="32"/>
          <w:szCs w:val="32"/>
          <w:lang w:eastAsia="ru-RU"/>
        </w:rPr>
      </w:pPr>
    </w:p>
    <w:p w14:paraId="0D36B9FE" w14:textId="77777777" w:rsidR="00BC5740" w:rsidRDefault="00BC5740" w:rsidP="00AD1C73">
      <w:pPr>
        <w:spacing w:after="0" w:line="240" w:lineRule="auto"/>
        <w:jc w:val="center"/>
        <w:rPr>
          <w:rFonts w:ascii="Times New Roman" w:eastAsia="Times New Roman" w:hAnsi="Times New Roman" w:cs="Times New Roman"/>
          <w:b/>
          <w:sz w:val="32"/>
          <w:szCs w:val="32"/>
          <w:lang w:eastAsia="ru-RU"/>
        </w:rPr>
      </w:pPr>
    </w:p>
    <w:p w14:paraId="52C2734D" w14:textId="74DA3897" w:rsidR="00BC5740" w:rsidRDefault="009167FA" w:rsidP="00AD1C73">
      <w:pPr>
        <w:spacing w:after="0" w:line="240" w:lineRule="auto"/>
        <w:jc w:val="center"/>
        <w:rPr>
          <w:rFonts w:ascii="Times New Roman" w:eastAsia="Times New Roman" w:hAnsi="Times New Roman" w:cs="Times New Roman"/>
          <w:b/>
          <w:sz w:val="32"/>
          <w:szCs w:val="32"/>
          <w:lang w:eastAsia="ru-RU"/>
        </w:rPr>
      </w:pPr>
      <w:r>
        <w:rPr>
          <w:noProof/>
          <w:lang w:val="ru-RU" w:eastAsia="ru-RU"/>
        </w:rPr>
        <mc:AlternateContent>
          <mc:Choice Requires="wps">
            <w:drawing>
              <wp:anchor distT="0" distB="0" distL="114300" distR="114300" simplePos="0" relativeHeight="251662336" behindDoc="0" locked="0" layoutInCell="1" allowOverlap="1" wp14:anchorId="025D78CC" wp14:editId="27C54966">
                <wp:simplePos x="0" y="0"/>
                <wp:positionH relativeFrom="column">
                  <wp:posOffset>1452880</wp:posOffset>
                </wp:positionH>
                <wp:positionV relativeFrom="paragraph">
                  <wp:posOffset>29210</wp:posOffset>
                </wp:positionV>
                <wp:extent cx="1247775" cy="476250"/>
                <wp:effectExtent l="0" t="0" r="28575" b="19050"/>
                <wp:wrapNone/>
                <wp:docPr id="541" name="Блок-схема: процесс 54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47775" cy="476250"/>
                        </a:xfrm>
                        <a:prstGeom prst="flowChartProcess">
                          <a:avLst/>
                        </a:prstGeom>
                        <a:solidFill>
                          <a:srgbClr val="FFFFFF"/>
                        </a:solidFill>
                        <a:ln w="9525">
                          <a:solidFill>
                            <a:srgbClr val="000000"/>
                          </a:solidFill>
                          <a:miter lim="800000"/>
                          <a:headEnd/>
                          <a:tailEnd/>
                        </a:ln>
                      </wps:spPr>
                      <wps:txbx>
                        <w:txbxContent>
                          <w:p w14:paraId="289A9F77" w14:textId="4F38FBD3" w:rsidR="00C01CFE" w:rsidRPr="009167FA" w:rsidRDefault="00C01CFE" w:rsidP="009167FA">
                            <w:pPr>
                              <w:spacing w:line="240" w:lineRule="auto"/>
                              <w:ind w:left="-140" w:right="-156"/>
                              <w:jc w:val="center"/>
                            </w:pPr>
                            <w:r>
                              <w:t>Центриклинери1 ступеня</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25D78CC" id="Блок-схема: процесс 541" o:spid="_x0000_s1071" type="#_x0000_t109" style="position:absolute;left:0;text-align:left;margin-left:114.4pt;margin-top:2.3pt;width:98.25pt;height:37.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5H85YAIAAHkEAAAOAAAAZHJzL2Uyb0RvYy54bWysVMFu2zAMvQ/YPwi6N04Cu2mNOkXRrsOA&#10;bgvQ7QNkWY6FyaImKXGy03ro7vuTXXrZhu4XnD8aLTdZuu00zAdBFMlH8pH0yemqVmQprJOgMzoa&#10;DCkRmkMh9Tyjb99cHhxR4jzTBVOgRUbXwtHT6dMnJ41JxRgqUIWwBEG0SxuT0cp7k0aR45WomRuA&#10;ERqVJdiaeRTtPCosaxC9VtF4ODyMGrCFscCFc/h60SvpNOCXpeD+dVk64YnKKObmw2nDmXdnND1h&#10;6dwyU0n+kAb7hyxqJjUG3UFdMM/Iwso/oGrJLTgo/YBDHUFZSi5CDVjNaPhbNdcVMyLUguQ4s6PJ&#10;/T9Y/mo5s0QWGU3iESWa1dik9nP7rb1vvx5sbja37V37vf2SkvbH5mN7v/nU3uHrDenMkbzGuBQx&#10;rs3MduU7cwX8nSMazium5+LMWmgqwQpMOdhHjxw6waEryZuXUGBktvAQeFyVtu4AkSGyCu1a79ol&#10;Vp5wfByN48lkklDCURdPDsdJ6GfE0q23sc4/F1CT7pLRUkGDeVk/6wcmRGLLK+exEnTbmodKQMni&#10;UioVBDvPz5UlS4ZjdBm+rnh0cftmSpMmo8fJOAnIj3RuH2IYvr9B1NLjPihZZ/RoZ8TSjsJnugjT&#10;6plU/R3jK41pbGns2+FX+Sp0NE62HcqhWCPLFvr5x33FSwX2AyUNzn5G3fsFs4IS9UJjp45Hcdwt&#10;SxDiZDJGwe5r8n0N0xyhMuop6a/nvl+whbFyXmGkUaBDwxl2t5SB7C7lPquH/HG+A6EPu9gt0L4c&#10;rH79MaY/AQAA//8DAFBLAwQUAAYACAAAACEAtEW8u98AAAAIAQAADwAAAGRycy9kb3ducmV2Lnht&#10;bEyPQU+DQBCF7yb+h82YeGnstpQiIktjTDD24EH04m1gRyCys4TdUvz3ric9Tt7L977JD4sZxEyT&#10;6y0r2K43IIgbq3tuFby/lTcpCOeRNQ6WScE3OTgUlxc5Ztqe+ZXmyrciQNhlqKDzfsykdE1HBt3a&#10;jsQh+7STQR/OqZV6wnOAm0FGm00iDfYcFjoc6bGj5qs6GQVRuqqe+KV8juujLnG//ZhXu6NS11fL&#10;wz0IT4v/K8OvflCHIjjV9sTaiSEwojSoewVxAiLkcbTfgagV3N4lIItc/n+g+AEAAP//AwBQSwEC&#10;LQAUAAYACAAAACEAtoM4kv4AAADhAQAAEwAAAAAAAAAAAAAAAAAAAAAAW0NvbnRlbnRfVHlwZXNd&#10;LnhtbFBLAQItABQABgAIAAAAIQA4/SH/1gAAAJQBAAALAAAAAAAAAAAAAAAAAC8BAABfcmVscy8u&#10;cmVsc1BLAQItABQABgAIAAAAIQDe5H85YAIAAHkEAAAOAAAAAAAAAAAAAAAAAC4CAABkcnMvZTJv&#10;RG9jLnhtbFBLAQItABQABgAIAAAAIQC0Rby73wAAAAgBAAAPAAAAAAAAAAAAAAAAALoEAABkcnMv&#10;ZG93bnJldi54bWxQSwUGAAAAAAQABADzAAAAxgUAAAAA&#10;">
                <v:textbox>
                  <w:txbxContent>
                    <w:p w14:paraId="289A9F77" w14:textId="4F38FBD3" w:rsidR="00C01CFE" w:rsidRPr="009167FA" w:rsidRDefault="00C01CFE" w:rsidP="009167FA">
                      <w:pPr>
                        <w:spacing w:line="240" w:lineRule="auto"/>
                        <w:ind w:left="-140" w:right="-156"/>
                        <w:jc w:val="center"/>
                      </w:pPr>
                      <w:r>
                        <w:t>Центриклинери1 ступеня</w:t>
                      </w:r>
                    </w:p>
                  </w:txbxContent>
                </v:textbox>
              </v:shape>
            </w:pict>
          </mc:Fallback>
        </mc:AlternateContent>
      </w:r>
    </w:p>
    <w:p w14:paraId="6983B144" w14:textId="77777777" w:rsidR="00BC5740" w:rsidRDefault="00BC5740" w:rsidP="00AD1C73">
      <w:pPr>
        <w:spacing w:after="0" w:line="240" w:lineRule="auto"/>
        <w:jc w:val="center"/>
        <w:rPr>
          <w:rFonts w:ascii="Times New Roman" w:eastAsia="Times New Roman" w:hAnsi="Times New Roman" w:cs="Times New Roman"/>
          <w:b/>
          <w:sz w:val="32"/>
          <w:szCs w:val="32"/>
          <w:lang w:eastAsia="ru-RU"/>
        </w:rPr>
      </w:pPr>
    </w:p>
    <w:p w14:paraId="01486791" w14:textId="77777777" w:rsidR="00BC5740" w:rsidRDefault="00BC5740" w:rsidP="00AD1C73">
      <w:pPr>
        <w:spacing w:after="0" w:line="240" w:lineRule="auto"/>
        <w:jc w:val="center"/>
        <w:rPr>
          <w:rFonts w:ascii="Times New Roman" w:eastAsia="Times New Roman" w:hAnsi="Times New Roman" w:cs="Times New Roman"/>
          <w:b/>
          <w:sz w:val="32"/>
          <w:szCs w:val="32"/>
          <w:lang w:eastAsia="ru-RU"/>
        </w:rPr>
      </w:pPr>
    </w:p>
    <w:p w14:paraId="602E9176" w14:textId="77777777" w:rsidR="00BC5740" w:rsidRDefault="00BC5740" w:rsidP="00AD1C73">
      <w:pPr>
        <w:spacing w:after="0" w:line="240" w:lineRule="auto"/>
        <w:jc w:val="center"/>
        <w:rPr>
          <w:rFonts w:ascii="Times New Roman" w:eastAsia="Times New Roman" w:hAnsi="Times New Roman" w:cs="Times New Roman"/>
          <w:b/>
          <w:sz w:val="32"/>
          <w:szCs w:val="32"/>
          <w:lang w:eastAsia="ru-RU"/>
        </w:rPr>
      </w:pPr>
    </w:p>
    <w:p w14:paraId="1664A061" w14:textId="77777777" w:rsidR="00BC5740" w:rsidRDefault="00BC5740" w:rsidP="00AD1C73">
      <w:pPr>
        <w:spacing w:after="0" w:line="240" w:lineRule="auto"/>
        <w:jc w:val="center"/>
        <w:rPr>
          <w:rFonts w:ascii="Times New Roman" w:eastAsia="Times New Roman" w:hAnsi="Times New Roman" w:cs="Times New Roman"/>
          <w:b/>
          <w:sz w:val="32"/>
          <w:szCs w:val="32"/>
          <w:lang w:eastAsia="ru-RU"/>
        </w:rPr>
      </w:pPr>
    </w:p>
    <w:p w14:paraId="407DCE7A" w14:textId="78CE326D" w:rsidR="00BC5740" w:rsidRPr="00CF7F76" w:rsidRDefault="00BC5740" w:rsidP="00AB7A8E">
      <w:pPr>
        <w:spacing w:after="0" w:line="240" w:lineRule="auto"/>
        <w:rPr>
          <w:rFonts w:ascii="Times New Roman" w:eastAsia="Times New Roman" w:hAnsi="Times New Roman" w:cs="Times New Roman"/>
          <w:sz w:val="24"/>
          <w:szCs w:val="32"/>
          <w:lang w:val="ru-RU" w:eastAsia="ru-RU"/>
        </w:rPr>
      </w:pPr>
    </w:p>
    <w:p w14:paraId="4A4B0E91" w14:textId="77777777" w:rsidR="00BC5740" w:rsidRDefault="00BC5740" w:rsidP="00AD1C73">
      <w:pPr>
        <w:spacing w:after="0" w:line="240" w:lineRule="auto"/>
        <w:jc w:val="center"/>
        <w:rPr>
          <w:rFonts w:ascii="Times New Roman" w:eastAsia="Times New Roman" w:hAnsi="Times New Roman" w:cs="Times New Roman"/>
          <w:b/>
          <w:sz w:val="32"/>
          <w:szCs w:val="32"/>
          <w:lang w:eastAsia="ru-RU"/>
        </w:rPr>
      </w:pPr>
    </w:p>
    <w:p w14:paraId="48DB1C67" w14:textId="77777777" w:rsidR="00BC5740" w:rsidRDefault="00BC5740" w:rsidP="00AD1C73">
      <w:pPr>
        <w:spacing w:after="0" w:line="240" w:lineRule="auto"/>
        <w:jc w:val="center"/>
        <w:rPr>
          <w:rFonts w:ascii="Times New Roman" w:eastAsia="Times New Roman" w:hAnsi="Times New Roman" w:cs="Times New Roman"/>
          <w:b/>
          <w:sz w:val="32"/>
          <w:szCs w:val="32"/>
          <w:lang w:eastAsia="ru-RU"/>
        </w:rPr>
      </w:pPr>
    </w:p>
    <w:p w14:paraId="00CBCEF7" w14:textId="77777777" w:rsidR="00BC5740" w:rsidRDefault="00BC5740" w:rsidP="00AD1C73">
      <w:pPr>
        <w:spacing w:after="0" w:line="240" w:lineRule="auto"/>
        <w:jc w:val="center"/>
        <w:rPr>
          <w:rFonts w:ascii="Times New Roman" w:eastAsia="Times New Roman" w:hAnsi="Times New Roman" w:cs="Times New Roman"/>
          <w:b/>
          <w:sz w:val="32"/>
          <w:szCs w:val="32"/>
          <w:lang w:eastAsia="ru-RU"/>
        </w:rPr>
      </w:pPr>
    </w:p>
    <w:p w14:paraId="27772FC6" w14:textId="77777777" w:rsidR="00BC5740" w:rsidRDefault="00BC5740" w:rsidP="00AD1C73">
      <w:pPr>
        <w:spacing w:after="0" w:line="240" w:lineRule="auto"/>
        <w:jc w:val="center"/>
        <w:rPr>
          <w:rFonts w:ascii="Times New Roman" w:eastAsia="Times New Roman" w:hAnsi="Times New Roman" w:cs="Times New Roman"/>
          <w:b/>
          <w:sz w:val="32"/>
          <w:szCs w:val="32"/>
          <w:lang w:eastAsia="ru-RU"/>
        </w:rPr>
      </w:pPr>
    </w:p>
    <w:p w14:paraId="4FFA14D8" w14:textId="77777777" w:rsidR="00BC5740" w:rsidRDefault="00BC5740" w:rsidP="00AD1C73">
      <w:pPr>
        <w:spacing w:after="0" w:line="240" w:lineRule="auto"/>
        <w:jc w:val="center"/>
        <w:rPr>
          <w:rFonts w:ascii="Times New Roman" w:eastAsia="Times New Roman" w:hAnsi="Times New Roman" w:cs="Times New Roman"/>
          <w:b/>
          <w:sz w:val="32"/>
          <w:szCs w:val="32"/>
          <w:lang w:eastAsia="ru-RU"/>
        </w:rPr>
      </w:pPr>
    </w:p>
    <w:p w14:paraId="09094371" w14:textId="77777777" w:rsidR="00BC5740" w:rsidRDefault="00BC5740" w:rsidP="00AD1C73">
      <w:pPr>
        <w:spacing w:after="0" w:line="240" w:lineRule="auto"/>
        <w:jc w:val="center"/>
        <w:rPr>
          <w:rFonts w:ascii="Times New Roman" w:eastAsia="Times New Roman" w:hAnsi="Times New Roman" w:cs="Times New Roman"/>
          <w:b/>
          <w:sz w:val="32"/>
          <w:szCs w:val="32"/>
          <w:lang w:eastAsia="ru-RU"/>
        </w:rPr>
      </w:pPr>
    </w:p>
    <w:p w14:paraId="483FEF9C" w14:textId="77777777" w:rsidR="00BC5740" w:rsidRDefault="00BC5740" w:rsidP="00AD1C73">
      <w:pPr>
        <w:spacing w:after="0" w:line="240" w:lineRule="auto"/>
        <w:jc w:val="center"/>
        <w:rPr>
          <w:rFonts w:ascii="Times New Roman" w:eastAsia="Times New Roman" w:hAnsi="Times New Roman" w:cs="Times New Roman"/>
          <w:b/>
          <w:sz w:val="32"/>
          <w:szCs w:val="32"/>
          <w:lang w:eastAsia="ru-RU"/>
        </w:rPr>
      </w:pPr>
    </w:p>
    <w:p w14:paraId="16406FA1" w14:textId="77777777" w:rsidR="00BC5740" w:rsidRDefault="00BC5740" w:rsidP="00AD1C73">
      <w:pPr>
        <w:spacing w:after="0" w:line="240" w:lineRule="auto"/>
        <w:jc w:val="center"/>
        <w:rPr>
          <w:rFonts w:ascii="Times New Roman" w:eastAsia="Times New Roman" w:hAnsi="Times New Roman" w:cs="Times New Roman"/>
          <w:b/>
          <w:sz w:val="32"/>
          <w:szCs w:val="32"/>
          <w:lang w:eastAsia="ru-RU"/>
        </w:rPr>
      </w:pPr>
    </w:p>
    <w:p w14:paraId="14BFF94D" w14:textId="77777777" w:rsidR="00BC5740" w:rsidRDefault="00BC5740" w:rsidP="00AD1C73">
      <w:pPr>
        <w:spacing w:after="0" w:line="240" w:lineRule="auto"/>
        <w:jc w:val="center"/>
        <w:rPr>
          <w:rFonts w:ascii="Times New Roman" w:eastAsia="Times New Roman" w:hAnsi="Times New Roman" w:cs="Times New Roman"/>
          <w:b/>
          <w:sz w:val="32"/>
          <w:szCs w:val="32"/>
          <w:lang w:eastAsia="ru-RU"/>
        </w:rPr>
      </w:pPr>
    </w:p>
    <w:p w14:paraId="5ADF9C8C" w14:textId="77777777" w:rsidR="00BC5740" w:rsidRDefault="00BC5740" w:rsidP="00AD1C73">
      <w:pPr>
        <w:spacing w:after="0" w:line="240" w:lineRule="auto"/>
        <w:jc w:val="center"/>
        <w:rPr>
          <w:rFonts w:ascii="Times New Roman" w:eastAsia="Times New Roman" w:hAnsi="Times New Roman" w:cs="Times New Roman"/>
          <w:b/>
          <w:sz w:val="32"/>
          <w:szCs w:val="32"/>
          <w:lang w:eastAsia="ru-RU"/>
        </w:rPr>
      </w:pPr>
    </w:p>
    <w:p w14:paraId="535BBA05" w14:textId="77777777" w:rsidR="00BC5740" w:rsidRDefault="00BC5740" w:rsidP="00AD1C73">
      <w:pPr>
        <w:spacing w:after="0" w:line="240" w:lineRule="auto"/>
        <w:jc w:val="center"/>
        <w:rPr>
          <w:rFonts w:ascii="Times New Roman" w:eastAsia="Times New Roman" w:hAnsi="Times New Roman" w:cs="Times New Roman"/>
          <w:b/>
          <w:sz w:val="32"/>
          <w:szCs w:val="32"/>
          <w:lang w:eastAsia="ru-RU"/>
        </w:rPr>
      </w:pPr>
    </w:p>
    <w:p w14:paraId="683CFA02" w14:textId="77777777" w:rsidR="00BC5740" w:rsidRDefault="00BC5740" w:rsidP="00AD1C73">
      <w:pPr>
        <w:spacing w:after="0" w:line="240" w:lineRule="auto"/>
        <w:jc w:val="center"/>
        <w:rPr>
          <w:rFonts w:ascii="Times New Roman" w:eastAsia="Times New Roman" w:hAnsi="Times New Roman" w:cs="Times New Roman"/>
          <w:b/>
          <w:sz w:val="32"/>
          <w:szCs w:val="32"/>
          <w:lang w:eastAsia="ru-RU"/>
        </w:rPr>
      </w:pPr>
    </w:p>
    <w:p w14:paraId="46F3D94F" w14:textId="77777777" w:rsidR="00BC5740" w:rsidRDefault="00BC5740" w:rsidP="00AD1C73">
      <w:pPr>
        <w:spacing w:after="0" w:line="240" w:lineRule="auto"/>
        <w:jc w:val="center"/>
        <w:rPr>
          <w:rFonts w:ascii="Times New Roman" w:eastAsia="Times New Roman" w:hAnsi="Times New Roman" w:cs="Times New Roman"/>
          <w:b/>
          <w:sz w:val="32"/>
          <w:szCs w:val="32"/>
          <w:lang w:eastAsia="ru-RU"/>
        </w:rPr>
      </w:pPr>
    </w:p>
    <w:p w14:paraId="41652AFC" w14:textId="77777777" w:rsidR="00BC5740" w:rsidRDefault="00BC5740" w:rsidP="00AD1C73">
      <w:pPr>
        <w:spacing w:after="0" w:line="240" w:lineRule="auto"/>
        <w:jc w:val="center"/>
        <w:rPr>
          <w:rFonts w:ascii="Times New Roman" w:eastAsia="Times New Roman" w:hAnsi="Times New Roman" w:cs="Times New Roman"/>
          <w:b/>
          <w:sz w:val="32"/>
          <w:szCs w:val="32"/>
          <w:lang w:eastAsia="ru-RU"/>
        </w:rPr>
      </w:pPr>
    </w:p>
    <w:p w14:paraId="5F1FC06B" w14:textId="77777777" w:rsidR="00BC5740" w:rsidRDefault="00BC5740" w:rsidP="00AD1C73">
      <w:pPr>
        <w:spacing w:after="0" w:line="240" w:lineRule="auto"/>
        <w:jc w:val="center"/>
        <w:rPr>
          <w:rFonts w:ascii="Times New Roman" w:eastAsia="Times New Roman" w:hAnsi="Times New Roman" w:cs="Times New Roman"/>
          <w:b/>
          <w:sz w:val="32"/>
          <w:szCs w:val="32"/>
          <w:lang w:eastAsia="ru-RU"/>
        </w:rPr>
      </w:pPr>
    </w:p>
    <w:p w14:paraId="21C2B08E" w14:textId="77777777" w:rsidR="00BC5740" w:rsidRDefault="00BC5740" w:rsidP="00AD1C73">
      <w:pPr>
        <w:spacing w:after="0" w:line="240" w:lineRule="auto"/>
        <w:jc w:val="center"/>
        <w:rPr>
          <w:rFonts w:ascii="Times New Roman" w:eastAsia="Times New Roman" w:hAnsi="Times New Roman" w:cs="Times New Roman"/>
          <w:b/>
          <w:sz w:val="32"/>
          <w:szCs w:val="32"/>
          <w:lang w:eastAsia="ru-RU"/>
        </w:rPr>
      </w:pPr>
    </w:p>
    <w:p w14:paraId="11A61D45" w14:textId="77777777" w:rsidR="00BC5740" w:rsidRDefault="00BC5740" w:rsidP="00AD1C73">
      <w:pPr>
        <w:spacing w:after="0" w:line="240" w:lineRule="auto"/>
        <w:jc w:val="center"/>
        <w:rPr>
          <w:rFonts w:ascii="Times New Roman" w:eastAsia="Times New Roman" w:hAnsi="Times New Roman" w:cs="Times New Roman"/>
          <w:b/>
          <w:sz w:val="32"/>
          <w:szCs w:val="32"/>
          <w:lang w:eastAsia="ru-RU"/>
        </w:rPr>
      </w:pPr>
    </w:p>
    <w:p w14:paraId="000E6A75" w14:textId="77777777" w:rsidR="00BC5740" w:rsidRDefault="00BC5740" w:rsidP="00AD1C73">
      <w:pPr>
        <w:spacing w:after="0" w:line="240" w:lineRule="auto"/>
        <w:jc w:val="center"/>
        <w:rPr>
          <w:rFonts w:ascii="Times New Roman" w:eastAsia="Times New Roman" w:hAnsi="Times New Roman" w:cs="Times New Roman"/>
          <w:b/>
          <w:sz w:val="32"/>
          <w:szCs w:val="32"/>
          <w:lang w:eastAsia="ru-RU"/>
        </w:rPr>
      </w:pPr>
    </w:p>
    <w:p w14:paraId="35F94993" w14:textId="77777777" w:rsidR="00BC5740" w:rsidRDefault="00BC5740" w:rsidP="00AD1C73">
      <w:pPr>
        <w:spacing w:after="0" w:line="240" w:lineRule="auto"/>
        <w:jc w:val="center"/>
        <w:rPr>
          <w:rFonts w:ascii="Times New Roman" w:eastAsia="Times New Roman" w:hAnsi="Times New Roman" w:cs="Times New Roman"/>
          <w:b/>
          <w:sz w:val="32"/>
          <w:szCs w:val="32"/>
          <w:lang w:eastAsia="ru-RU"/>
        </w:rPr>
      </w:pPr>
    </w:p>
    <w:p w14:paraId="07204631" w14:textId="77777777" w:rsidR="00BC5740" w:rsidRDefault="00BC5740" w:rsidP="00AD1C73">
      <w:pPr>
        <w:spacing w:after="0" w:line="240" w:lineRule="auto"/>
        <w:jc w:val="center"/>
        <w:rPr>
          <w:rFonts w:ascii="Times New Roman" w:eastAsia="Times New Roman" w:hAnsi="Times New Roman" w:cs="Times New Roman"/>
          <w:b/>
          <w:sz w:val="32"/>
          <w:szCs w:val="32"/>
          <w:lang w:eastAsia="ru-RU"/>
        </w:rPr>
      </w:pPr>
    </w:p>
    <w:p w14:paraId="498A0768" w14:textId="78CBE052" w:rsidR="00AD1C73" w:rsidRDefault="00897F61" w:rsidP="00AD1C73">
      <w:pPr>
        <w:spacing w:after="0" w:line="240" w:lineRule="auto"/>
        <w:jc w:val="center"/>
        <w:rPr>
          <w:rFonts w:ascii="Times New Roman" w:eastAsia="Times New Roman" w:hAnsi="Times New Roman" w:cs="Times New Roman"/>
          <w:b/>
          <w:sz w:val="32"/>
          <w:szCs w:val="32"/>
          <w:lang w:eastAsia="ru-RU"/>
        </w:rPr>
      </w:pPr>
      <w:r w:rsidRPr="00897F61">
        <w:rPr>
          <w:rFonts w:ascii="Times New Roman" w:eastAsia="Times New Roman" w:hAnsi="Times New Roman" w:cs="Times New Roman"/>
          <w:b/>
          <w:sz w:val="32"/>
          <w:szCs w:val="32"/>
          <w:lang w:eastAsia="ru-RU"/>
        </w:rPr>
        <w:lastRenderedPageBreak/>
        <w:t>Розрахунок матеріального балансу води та волокна</w:t>
      </w:r>
    </w:p>
    <w:p w14:paraId="68098EA7" w14:textId="77777777" w:rsidR="00BC5740" w:rsidRDefault="00BC5740" w:rsidP="00AD1C73">
      <w:pPr>
        <w:spacing w:after="0" w:line="360" w:lineRule="auto"/>
        <w:ind w:left="-284" w:firstLine="284"/>
        <w:jc w:val="both"/>
        <w:rPr>
          <w:rFonts w:ascii="Times New Roman" w:eastAsia="Times New Roman" w:hAnsi="Times New Roman" w:cs="Times New Roman"/>
          <w:sz w:val="28"/>
          <w:szCs w:val="28"/>
          <w:lang w:eastAsia="ru-RU"/>
        </w:rPr>
      </w:pPr>
    </w:p>
    <w:p w14:paraId="4F4AED6F" w14:textId="1AC95FB9" w:rsidR="00AD1C73" w:rsidRDefault="00AD1C73" w:rsidP="00AD1C73">
      <w:pPr>
        <w:spacing w:after="0" w:line="360" w:lineRule="auto"/>
        <w:ind w:left="-284" w:firstLine="284"/>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Розрахунок матеріального балансу води і волокна проводимо, прив'язуючись до блоків і водопотоків згідно</w:t>
      </w:r>
      <w:r w:rsidR="007E628A">
        <w:rPr>
          <w:rFonts w:ascii="Times New Roman" w:eastAsia="Times New Roman" w:hAnsi="Times New Roman" w:cs="Times New Roman"/>
          <w:sz w:val="28"/>
          <w:szCs w:val="28"/>
          <w:lang w:eastAsia="ru-RU"/>
        </w:rPr>
        <w:t xml:space="preserve"> блок–схеми, наведеної на рис. 2.3</w:t>
      </w:r>
      <w:r>
        <w:rPr>
          <w:rFonts w:ascii="Times New Roman" w:eastAsia="Times New Roman" w:hAnsi="Times New Roman" w:cs="Times New Roman"/>
          <w:sz w:val="28"/>
          <w:szCs w:val="28"/>
          <w:lang w:eastAsia="ru-RU"/>
        </w:rPr>
        <w:t>.</w:t>
      </w:r>
    </w:p>
    <w:p w14:paraId="08838E33" w14:textId="77777777" w:rsidR="00AD1C73" w:rsidRDefault="00AD1C73" w:rsidP="00AD1C73">
      <w:pPr>
        <w:spacing w:after="0" w:line="360" w:lineRule="auto"/>
        <w:ind w:left="-284" w:firstLine="284"/>
        <w:jc w:val="both"/>
        <w:rPr>
          <w:rFonts w:ascii="Times New Roman" w:eastAsia="Times New Roman" w:hAnsi="Times New Roman" w:cs="Times New Roman"/>
          <w:sz w:val="28"/>
          <w:szCs w:val="28"/>
          <w:lang w:eastAsia="ru-RU"/>
        </w:rPr>
      </w:pPr>
      <w:r>
        <w:rPr>
          <w:rFonts w:ascii="Times New Roman" w:eastAsia="Times New Roman" w:hAnsi="Times New Roman" w:cs="Times New Roman"/>
          <w:i/>
          <w:sz w:val="28"/>
          <w:szCs w:val="28"/>
          <w:u w:val="single"/>
          <w:lang w:eastAsia="ru-RU"/>
        </w:rPr>
        <w:t>Склад готової продукції</w:t>
      </w:r>
    </w:p>
    <w:p w14:paraId="39F2E9F5" w14:textId="77777777" w:rsidR="00AD1C73" w:rsidRDefault="00AD1C73" w:rsidP="00AD1C73">
      <w:pPr>
        <w:spacing w:after="0" w:line="360" w:lineRule="auto"/>
        <w:ind w:left="-284" w:firstLine="284"/>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На склад поступає 1000 кг паперу із заданою сухістю 93 %. </w:t>
      </w:r>
    </w:p>
    <w:p w14:paraId="37063505" w14:textId="77777777" w:rsidR="00AD1C73" w:rsidRDefault="00AD1C73" w:rsidP="00AD1C73">
      <w:pPr>
        <w:spacing w:after="0" w:line="360" w:lineRule="auto"/>
        <w:ind w:left="-284" w:firstLine="284"/>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Отже, в ньому міститься: </w:t>
      </w:r>
    </w:p>
    <w:p w14:paraId="042CD291" w14:textId="77777777" w:rsidR="00AD1C73" w:rsidRDefault="00AD1C73" w:rsidP="00AD1C73">
      <w:pPr>
        <w:spacing w:after="0" w:line="360" w:lineRule="auto"/>
        <w:ind w:left="-284" w:firstLine="284"/>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абсолютно–сухого волокна 1000 · 0,93 = 930 кг, </w:t>
      </w:r>
    </w:p>
    <w:p w14:paraId="4696BEAC" w14:textId="77777777" w:rsidR="00AD1C73" w:rsidRDefault="00AD1C73" w:rsidP="00AD1C73">
      <w:pPr>
        <w:spacing w:after="0" w:line="360" w:lineRule="auto"/>
        <w:ind w:left="-284" w:firstLine="284"/>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води 1000 – 930 = 70 кг.</w:t>
      </w:r>
    </w:p>
    <w:p w14:paraId="201D9697" w14:textId="77777777" w:rsidR="00AD1C73" w:rsidRDefault="00AD1C73" w:rsidP="00AD1C73">
      <w:pPr>
        <w:spacing w:after="0" w:line="360" w:lineRule="auto"/>
        <w:ind w:left="-284" w:firstLine="284"/>
        <w:jc w:val="both"/>
        <w:rPr>
          <w:rFonts w:ascii="Times New Roman" w:eastAsia="Times New Roman" w:hAnsi="Times New Roman" w:cs="Times New Roman"/>
          <w:i/>
          <w:sz w:val="28"/>
          <w:szCs w:val="28"/>
          <w:u w:val="single"/>
          <w:lang w:eastAsia="ru-RU"/>
        </w:rPr>
      </w:pPr>
    </w:p>
    <w:p w14:paraId="2A26EAFC" w14:textId="77777777" w:rsidR="00AD1C73" w:rsidRDefault="00AD1C73" w:rsidP="00AD1C73">
      <w:pPr>
        <w:spacing w:after="0" w:line="360" w:lineRule="auto"/>
        <w:ind w:left="-284" w:firstLine="284"/>
        <w:jc w:val="both"/>
        <w:rPr>
          <w:rFonts w:ascii="Times New Roman" w:eastAsia="Times New Roman" w:hAnsi="Times New Roman" w:cs="Times New Roman"/>
          <w:sz w:val="28"/>
          <w:szCs w:val="28"/>
          <w:lang w:eastAsia="ru-RU"/>
        </w:rPr>
      </w:pPr>
      <w:r>
        <w:rPr>
          <w:rFonts w:ascii="Times New Roman" w:eastAsia="Times New Roman" w:hAnsi="Times New Roman" w:cs="Times New Roman"/>
          <w:i/>
          <w:sz w:val="28"/>
          <w:szCs w:val="28"/>
          <w:u w:val="single"/>
          <w:lang w:eastAsia="ru-RU"/>
        </w:rPr>
        <w:t>Повздовжно-різальний верстат (ПРВ)</w:t>
      </w:r>
    </w:p>
    <w:p w14:paraId="32118E01" w14:textId="77777777" w:rsidR="00AD1C73" w:rsidRDefault="00AD1C73" w:rsidP="00AD1C73">
      <w:pPr>
        <w:spacing w:after="0" w:line="360" w:lineRule="auto"/>
        <w:ind w:left="-284" w:firstLine="284"/>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З урахуванням 3% браку, що утворюється під час оброблення паперу (1000 · 0,03 = 30 кг) та надходить до гідророзбивача сухого браку, на ПРВ повинно поступити 1000 + 30 = 1030 кг. В папері, що проходить через ПРВ міститься: </w:t>
      </w:r>
    </w:p>
    <w:p w14:paraId="668188A3" w14:textId="77777777" w:rsidR="00AD1C73" w:rsidRDefault="00AD1C73" w:rsidP="00AD1C73">
      <w:pPr>
        <w:spacing w:after="0" w:line="360" w:lineRule="auto"/>
        <w:ind w:left="-284" w:firstLine="284"/>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абсолютно–сухого волокна 1030 · 0,93 = 957,9 кг,</w:t>
      </w:r>
    </w:p>
    <w:p w14:paraId="1263D1F9" w14:textId="77777777" w:rsidR="00AD1C73" w:rsidRDefault="00AD1C73" w:rsidP="00AD1C73">
      <w:pPr>
        <w:spacing w:after="0" w:line="360" w:lineRule="auto"/>
        <w:ind w:left="-284" w:firstLine="284"/>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води 1030,0 – 957,9 = 72,1 кг.</w:t>
      </w:r>
    </w:p>
    <w:p w14:paraId="1A7B017F" w14:textId="77777777" w:rsidR="00AD1C73" w:rsidRDefault="00AD1C73" w:rsidP="00AD1C73">
      <w:pPr>
        <w:spacing w:after="0" w:line="360" w:lineRule="auto"/>
        <w:ind w:left="-284" w:firstLine="284"/>
        <w:jc w:val="both"/>
        <w:rPr>
          <w:rFonts w:ascii="Times New Roman" w:eastAsia="Times New Roman" w:hAnsi="Times New Roman" w:cs="Times New Roman"/>
          <w:i/>
          <w:sz w:val="28"/>
          <w:szCs w:val="28"/>
          <w:u w:val="single"/>
          <w:lang w:eastAsia="ru-RU"/>
        </w:rPr>
      </w:pPr>
    </w:p>
    <w:p w14:paraId="7BF515E9" w14:textId="77777777" w:rsidR="00AD1C73" w:rsidRDefault="00AD1C73" w:rsidP="00AD1C73">
      <w:pPr>
        <w:spacing w:after="0" w:line="360" w:lineRule="auto"/>
        <w:ind w:left="-284" w:firstLine="284"/>
        <w:jc w:val="both"/>
        <w:rPr>
          <w:rFonts w:ascii="Times New Roman" w:eastAsia="Times New Roman" w:hAnsi="Times New Roman" w:cs="Times New Roman"/>
          <w:sz w:val="28"/>
          <w:szCs w:val="28"/>
          <w:lang w:val="ru-RU" w:eastAsia="ru-RU"/>
        </w:rPr>
      </w:pPr>
      <w:r>
        <w:rPr>
          <w:rFonts w:ascii="Times New Roman" w:eastAsia="Times New Roman" w:hAnsi="Times New Roman" w:cs="Times New Roman"/>
          <w:i/>
          <w:sz w:val="28"/>
          <w:szCs w:val="28"/>
          <w:u w:val="single"/>
          <w:lang w:eastAsia="ru-RU"/>
        </w:rPr>
        <w:t>Накат</w:t>
      </w:r>
    </w:p>
    <w:p w14:paraId="0456955E" w14:textId="77777777" w:rsidR="00AD1C73" w:rsidRDefault="00AD1C73" w:rsidP="00AD1C73">
      <w:pPr>
        <w:spacing w:after="0" w:line="360" w:lineRule="auto"/>
        <w:ind w:left="-284" w:firstLine="284"/>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З урахуванням 2% браку, що утворюється під час намотування паперу (1000 · 0,02 = 20 кг) та надходить до гідророзбивача сухого браку, на накат повинно надійти 1030 + 20 = 1050 кг п/с паперу. </w:t>
      </w:r>
    </w:p>
    <w:p w14:paraId="08ACE53C" w14:textId="77777777" w:rsidR="00AD1C73" w:rsidRDefault="00AD1C73" w:rsidP="00AD1C73">
      <w:pPr>
        <w:spacing w:after="0" w:line="360" w:lineRule="auto"/>
        <w:ind w:left="-284" w:firstLine="284"/>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З урахуванням вологи, в папері, що проходить через накат, міститься: </w:t>
      </w:r>
    </w:p>
    <w:p w14:paraId="6BE2D71B" w14:textId="77777777" w:rsidR="00AD1C73" w:rsidRDefault="00AD1C73" w:rsidP="00AD1C73">
      <w:pPr>
        <w:spacing w:after="0" w:line="360" w:lineRule="auto"/>
        <w:ind w:left="-284" w:firstLine="284"/>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абсолютно–сухого волокна 1050 · 0,93 = 976,5 кг,</w:t>
      </w:r>
    </w:p>
    <w:p w14:paraId="78631C5E" w14:textId="77777777" w:rsidR="00AD1C73" w:rsidRDefault="00AD1C73" w:rsidP="00AD1C73">
      <w:pPr>
        <w:spacing w:after="0" w:line="360" w:lineRule="auto"/>
        <w:ind w:left="-284" w:firstLine="284"/>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води 1050 – 976,5 = 73,5 кг.</w:t>
      </w:r>
    </w:p>
    <w:p w14:paraId="0D444234" w14:textId="77777777" w:rsidR="00AD1C73" w:rsidRDefault="00AD1C73" w:rsidP="00AD1C73">
      <w:pPr>
        <w:spacing w:after="0" w:line="360" w:lineRule="auto"/>
        <w:ind w:left="-284" w:firstLine="284"/>
        <w:jc w:val="both"/>
        <w:rPr>
          <w:rFonts w:ascii="Times New Roman" w:eastAsia="Times New Roman" w:hAnsi="Times New Roman" w:cs="Times New Roman"/>
          <w:i/>
          <w:sz w:val="28"/>
          <w:szCs w:val="28"/>
          <w:u w:val="single"/>
          <w:lang w:eastAsia="ru-RU"/>
        </w:rPr>
      </w:pPr>
    </w:p>
    <w:p w14:paraId="0EAC88B4" w14:textId="77777777" w:rsidR="00AD1C73" w:rsidRDefault="00AD1C73" w:rsidP="00AD1C73">
      <w:pPr>
        <w:spacing w:after="0" w:line="360" w:lineRule="auto"/>
        <w:ind w:left="-284" w:firstLine="284"/>
        <w:jc w:val="both"/>
        <w:rPr>
          <w:rFonts w:ascii="Times New Roman" w:eastAsia="Times New Roman" w:hAnsi="Times New Roman" w:cs="Times New Roman"/>
          <w:sz w:val="28"/>
          <w:szCs w:val="28"/>
          <w:lang w:eastAsia="ru-RU"/>
        </w:rPr>
      </w:pPr>
      <w:r>
        <w:rPr>
          <w:rFonts w:ascii="Times New Roman" w:eastAsia="Times New Roman" w:hAnsi="Times New Roman" w:cs="Times New Roman"/>
          <w:i/>
          <w:sz w:val="28"/>
          <w:szCs w:val="28"/>
          <w:u w:val="single"/>
          <w:lang w:eastAsia="ru-RU"/>
        </w:rPr>
        <w:t xml:space="preserve">Сушильна частина </w:t>
      </w:r>
    </w:p>
    <w:p w14:paraId="0C0523A1" w14:textId="77777777" w:rsidR="00AD1C73" w:rsidRDefault="00AD1C73" w:rsidP="00AD1C73">
      <w:pPr>
        <w:spacing w:after="0" w:line="360" w:lineRule="auto"/>
        <w:ind w:left="-284" w:firstLine="284"/>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Для визначення кількості маси, що поступає в сушильну частину та кількості води, що випаровується в процесі сушіння паперу, складемо схему потоків в процесі сушіння: </w:t>
      </w:r>
    </w:p>
    <w:p w14:paraId="3C34A0D8" w14:textId="0A827047" w:rsidR="00AD1C73" w:rsidRDefault="00D42714" w:rsidP="00AD1C73">
      <w:pPr>
        <w:spacing w:after="0" w:line="360" w:lineRule="auto"/>
        <w:ind w:left="-284" w:firstLine="284"/>
        <w:jc w:val="both"/>
        <w:rPr>
          <w:rFonts w:ascii="Times New Roman" w:eastAsia="Times New Roman" w:hAnsi="Times New Roman" w:cs="Times New Roman"/>
          <w:sz w:val="28"/>
          <w:szCs w:val="28"/>
          <w:lang w:eastAsia="ru-RU"/>
        </w:rPr>
      </w:pPr>
      <w:r>
        <w:rPr>
          <w:noProof/>
          <w:lang w:val="ru-RU" w:eastAsia="ru-RU"/>
        </w:rPr>
        <w:lastRenderedPageBreak/>
        <mc:AlternateContent>
          <mc:Choice Requires="wpc">
            <w:drawing>
              <wp:inline distT="0" distB="0" distL="0" distR="0" wp14:anchorId="12B2BCB6" wp14:editId="1AE97D8E">
                <wp:extent cx="5461000" cy="1618615"/>
                <wp:effectExtent l="4445" t="0" r="1905" b="3810"/>
                <wp:docPr id="421" name="Полотно 1126"/>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376" name="Text Box 1291"/>
                        <wps:cNvSpPr txBox="1">
                          <a:spLocks noChangeArrowheads="1"/>
                        </wps:cNvSpPr>
                        <wps:spPr bwMode="auto">
                          <a:xfrm>
                            <a:off x="1968500" y="615606"/>
                            <a:ext cx="1714500" cy="334403"/>
                          </a:xfrm>
                          <a:prstGeom prst="rect">
                            <a:avLst/>
                          </a:prstGeom>
                          <a:solidFill>
                            <a:srgbClr val="FFFFFF"/>
                          </a:solidFill>
                          <a:ln w="9525">
                            <a:solidFill>
                              <a:srgbClr val="000000"/>
                            </a:solidFill>
                            <a:miter lim="800000"/>
                            <a:headEnd/>
                            <a:tailEnd/>
                          </a:ln>
                        </wps:spPr>
                        <wps:txbx>
                          <w:txbxContent>
                            <w:p w14:paraId="42D31E15" w14:textId="77777777" w:rsidR="00C01CFE" w:rsidRDefault="00C01CFE" w:rsidP="00AD1C73">
                              <w:pPr>
                                <w:jc w:val="center"/>
                                <w:rPr>
                                  <w:b/>
                                </w:rPr>
                              </w:pPr>
                              <w:r>
                                <w:rPr>
                                  <w:b/>
                                </w:rPr>
                                <w:t>Сушильна частина</w:t>
                              </w:r>
                            </w:p>
                          </w:txbxContent>
                        </wps:txbx>
                        <wps:bodyPr rot="0" vert="horz" wrap="square" lIns="91440" tIns="45720" rIns="91440" bIns="45720" anchor="t" anchorCtr="0" upright="1">
                          <a:noAutofit/>
                        </wps:bodyPr>
                      </wps:wsp>
                      <wps:wsp>
                        <wps:cNvPr id="377" name="AutoShape 1292"/>
                        <wps:cNvCnPr>
                          <a:cxnSpLocks noChangeShapeType="1"/>
                          <a:stCxn id="376" idx="1"/>
                        </wps:cNvCnPr>
                        <wps:spPr bwMode="auto">
                          <a:xfrm flipH="1">
                            <a:off x="1524000" y="782807"/>
                            <a:ext cx="444500" cy="170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78" name="Text Box 1293"/>
                        <wps:cNvSpPr txBox="1">
                          <a:spLocks noChangeArrowheads="1"/>
                        </wps:cNvSpPr>
                        <wps:spPr bwMode="auto">
                          <a:xfrm>
                            <a:off x="1905000" y="0"/>
                            <a:ext cx="1841500" cy="345203"/>
                          </a:xfrm>
                          <a:prstGeom prst="rect">
                            <a:avLst/>
                          </a:prstGeom>
                          <a:solidFill>
                            <a:srgbClr val="FFFFFF"/>
                          </a:solidFill>
                          <a:ln>
                            <a:noFill/>
                          </a:ln>
                          <a:extLst>
                            <a:ext uri="{91240B29-F687-4F45-9708-019B960494DF}">
                              <a14:hiddenLine xmlns:a14="http://schemas.microsoft.com/office/drawing/2010/main" w="9525" cap="rnd">
                                <a:solidFill>
                                  <a:srgbClr val="000000"/>
                                </a:solidFill>
                                <a:prstDash val="sysDot"/>
                                <a:miter lim="800000"/>
                                <a:headEnd/>
                                <a:tailEnd/>
                              </a14:hiddenLine>
                            </a:ext>
                          </a:extLst>
                        </wps:spPr>
                        <wps:txbx>
                          <w:txbxContent>
                            <w:p w14:paraId="03FC3D70" w14:textId="77777777" w:rsidR="00C01CFE" w:rsidRDefault="00C01CFE" w:rsidP="00AD1C73">
                              <w:pPr>
                                <w:rPr>
                                  <w:b/>
                                  <w:sz w:val="28"/>
                                  <w:szCs w:val="28"/>
                                  <w:vertAlign w:val="subscript"/>
                                </w:rPr>
                              </w:pPr>
                              <w:r>
                                <w:t xml:space="preserve">після пресів </w:t>
                              </w:r>
                              <w:r>
                                <w:rPr>
                                  <w:b/>
                                  <w:sz w:val="28"/>
                                  <w:szCs w:val="28"/>
                                </w:rPr>
                                <w:t>Р</w:t>
                              </w:r>
                              <w:r>
                                <w:rPr>
                                  <w:b/>
                                  <w:sz w:val="28"/>
                                  <w:szCs w:val="28"/>
                                  <w:vertAlign w:val="subscript"/>
                                </w:rPr>
                                <w:t>1</w:t>
                              </w:r>
                              <w:r>
                                <w:rPr>
                                  <w:b/>
                                  <w:sz w:val="28"/>
                                  <w:szCs w:val="28"/>
                                </w:rPr>
                                <w:t>С</w:t>
                              </w:r>
                              <w:r>
                                <w:rPr>
                                  <w:b/>
                                  <w:sz w:val="28"/>
                                  <w:szCs w:val="28"/>
                                  <w:vertAlign w:val="subscript"/>
                                </w:rPr>
                                <w:t>1</w:t>
                              </w:r>
                            </w:p>
                          </w:txbxContent>
                        </wps:txbx>
                        <wps:bodyPr rot="0" vert="horz" wrap="square" lIns="91440" tIns="45720" rIns="91440" bIns="45720" anchor="t" anchorCtr="0" upright="1">
                          <a:noAutofit/>
                        </wps:bodyPr>
                      </wps:wsp>
                      <wps:wsp>
                        <wps:cNvPr id="379" name="AutoShape 1294"/>
                        <wps:cNvCnPr>
                          <a:cxnSpLocks noChangeShapeType="1"/>
                          <a:stCxn id="378" idx="2"/>
                          <a:endCxn id="376" idx="0"/>
                        </wps:cNvCnPr>
                        <wps:spPr bwMode="auto">
                          <a:xfrm>
                            <a:off x="2825800" y="345403"/>
                            <a:ext cx="100" cy="269903"/>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80" name="Text Box 1295"/>
                        <wps:cNvSpPr txBox="1">
                          <a:spLocks noChangeArrowheads="1"/>
                        </wps:cNvSpPr>
                        <wps:spPr bwMode="auto">
                          <a:xfrm>
                            <a:off x="4169800" y="488005"/>
                            <a:ext cx="1206500" cy="606406"/>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3190F614" w14:textId="77777777" w:rsidR="00C01CFE" w:rsidRDefault="00C01CFE" w:rsidP="00AD1C73">
                              <w:r>
                                <w:t xml:space="preserve">пара </w:t>
                              </w:r>
                            </w:p>
                            <w:p w14:paraId="213D2DD1" w14:textId="77777777" w:rsidR="00C01CFE" w:rsidRDefault="00C01CFE" w:rsidP="00AD1C73">
                              <w:pPr>
                                <w:rPr>
                                  <w:b/>
                                  <w:sz w:val="28"/>
                                  <w:szCs w:val="28"/>
                                  <w:vertAlign w:val="subscript"/>
                                </w:rPr>
                              </w:pPr>
                              <w:r>
                                <w:rPr>
                                  <w:b/>
                                  <w:sz w:val="28"/>
                                  <w:szCs w:val="28"/>
                                </w:rPr>
                                <w:t>Р</w:t>
                              </w:r>
                              <w:r>
                                <w:rPr>
                                  <w:b/>
                                  <w:sz w:val="28"/>
                                  <w:szCs w:val="28"/>
                                  <w:vertAlign w:val="subscript"/>
                                </w:rPr>
                                <w:t>3</w:t>
                              </w:r>
                              <w:r>
                                <w:rPr>
                                  <w:b/>
                                  <w:sz w:val="28"/>
                                  <w:szCs w:val="28"/>
                                </w:rPr>
                                <w:t>С</w:t>
                              </w:r>
                              <w:r>
                                <w:rPr>
                                  <w:b/>
                                  <w:sz w:val="28"/>
                                  <w:szCs w:val="28"/>
                                  <w:vertAlign w:val="subscript"/>
                                </w:rPr>
                                <w:t>3</w:t>
                              </w:r>
                            </w:p>
                            <w:p w14:paraId="43136884" w14:textId="77777777" w:rsidR="00C01CFE" w:rsidRDefault="00C01CFE" w:rsidP="00AD1C73"/>
                          </w:txbxContent>
                        </wps:txbx>
                        <wps:bodyPr rot="0" vert="horz" wrap="square" lIns="91440" tIns="45720" rIns="91440" bIns="45720" anchor="t" anchorCtr="0" upright="1">
                          <a:noAutofit/>
                        </wps:bodyPr>
                      </wps:wsp>
                      <wps:wsp>
                        <wps:cNvPr id="381" name="AutoShape 1296"/>
                        <wps:cNvCnPr>
                          <a:cxnSpLocks noChangeShapeType="1"/>
                          <a:stCxn id="376" idx="3"/>
                          <a:endCxn id="380" idx="1"/>
                        </wps:cNvCnPr>
                        <wps:spPr bwMode="auto">
                          <a:xfrm>
                            <a:off x="3683000" y="782907"/>
                            <a:ext cx="487000" cy="830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82" name="Text Box 1297"/>
                        <wps:cNvSpPr txBox="1">
                          <a:spLocks noChangeArrowheads="1"/>
                        </wps:cNvSpPr>
                        <wps:spPr bwMode="auto">
                          <a:xfrm>
                            <a:off x="2015000" y="1270812"/>
                            <a:ext cx="1621400" cy="347803"/>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65B68DFC" w14:textId="77777777" w:rsidR="00C01CFE" w:rsidRDefault="00C01CFE" w:rsidP="00AD1C73">
                              <w:pPr>
                                <w:rPr>
                                  <w:b/>
                                  <w:sz w:val="28"/>
                                  <w:szCs w:val="28"/>
                                  <w:vertAlign w:val="subscript"/>
                                </w:rPr>
                              </w:pPr>
                              <w:r>
                                <w:t xml:space="preserve">на накат </w:t>
                              </w:r>
                              <w:r>
                                <w:rPr>
                                  <w:b/>
                                  <w:sz w:val="28"/>
                                  <w:szCs w:val="28"/>
                                </w:rPr>
                                <w:t>Р</w:t>
                              </w:r>
                              <w:r>
                                <w:rPr>
                                  <w:b/>
                                  <w:sz w:val="28"/>
                                  <w:szCs w:val="28"/>
                                  <w:vertAlign w:val="subscript"/>
                                </w:rPr>
                                <w:t>2</w:t>
                              </w:r>
                              <w:r>
                                <w:rPr>
                                  <w:b/>
                                  <w:sz w:val="28"/>
                                  <w:szCs w:val="28"/>
                                </w:rPr>
                                <w:t>С</w:t>
                              </w:r>
                              <w:r>
                                <w:rPr>
                                  <w:b/>
                                  <w:sz w:val="28"/>
                                  <w:szCs w:val="28"/>
                                  <w:vertAlign w:val="subscript"/>
                                </w:rPr>
                                <w:t>2</w:t>
                              </w:r>
                            </w:p>
                            <w:p w14:paraId="2771D6FD" w14:textId="77777777" w:rsidR="00C01CFE" w:rsidRDefault="00C01CFE" w:rsidP="00AD1C73"/>
                          </w:txbxContent>
                        </wps:txbx>
                        <wps:bodyPr rot="0" vert="horz" wrap="square" lIns="91440" tIns="45720" rIns="91440" bIns="45720" anchor="t" anchorCtr="0" upright="1">
                          <a:noAutofit/>
                        </wps:bodyPr>
                      </wps:wsp>
                      <wps:wsp>
                        <wps:cNvPr id="383" name="AutoShape 1298"/>
                        <wps:cNvCnPr>
                          <a:cxnSpLocks noChangeShapeType="1"/>
                          <a:stCxn id="376" idx="2"/>
                          <a:endCxn id="382" idx="0"/>
                        </wps:cNvCnPr>
                        <wps:spPr bwMode="auto">
                          <a:xfrm>
                            <a:off x="2825800" y="950009"/>
                            <a:ext cx="100" cy="320603"/>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85" name="Text Box 1299"/>
                        <wps:cNvSpPr txBox="1">
                          <a:spLocks noChangeArrowheads="1"/>
                        </wps:cNvSpPr>
                        <wps:spPr bwMode="auto">
                          <a:xfrm>
                            <a:off x="857600" y="514005"/>
                            <a:ext cx="567300" cy="52580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2E8D46BB" w14:textId="77777777" w:rsidR="00C01CFE" w:rsidRDefault="00C01CFE" w:rsidP="00AD1C73">
                              <w:r>
                                <w:t xml:space="preserve">брак </w:t>
                              </w:r>
                            </w:p>
                            <w:p w14:paraId="7CDF4527" w14:textId="77777777" w:rsidR="00C01CFE" w:rsidRDefault="00C01CFE" w:rsidP="00AD1C73">
                              <w:pPr>
                                <w:rPr>
                                  <w:sz w:val="28"/>
                                  <w:szCs w:val="28"/>
                                  <w:vertAlign w:val="subscript"/>
                                </w:rPr>
                              </w:pPr>
                              <w:r>
                                <w:rPr>
                                  <w:b/>
                                  <w:sz w:val="28"/>
                                  <w:szCs w:val="28"/>
                                </w:rPr>
                                <w:t>Р</w:t>
                              </w:r>
                              <w:r>
                                <w:rPr>
                                  <w:b/>
                                  <w:sz w:val="28"/>
                                  <w:szCs w:val="28"/>
                                  <w:vertAlign w:val="subscript"/>
                                </w:rPr>
                                <w:t>4</w:t>
                              </w:r>
                              <w:r>
                                <w:rPr>
                                  <w:b/>
                                  <w:sz w:val="28"/>
                                  <w:szCs w:val="28"/>
                                </w:rPr>
                                <w:t>С</w:t>
                              </w:r>
                              <w:r>
                                <w:rPr>
                                  <w:b/>
                                  <w:sz w:val="28"/>
                                  <w:szCs w:val="28"/>
                                  <w:vertAlign w:val="subscript"/>
                                </w:rPr>
                                <w:t>4</w:t>
                              </w:r>
                            </w:p>
                            <w:p w14:paraId="1C6CE57A" w14:textId="77777777" w:rsidR="00C01CFE" w:rsidRDefault="00C01CFE" w:rsidP="00AD1C73"/>
                          </w:txbxContent>
                        </wps:txbx>
                        <wps:bodyPr rot="0" vert="horz" wrap="square" lIns="91440" tIns="45720" rIns="91440" bIns="45720" anchor="t" anchorCtr="0" upright="1">
                          <a:noAutofit/>
                        </wps:bodyPr>
                      </wps:wsp>
                    </wpc:wpc>
                  </a:graphicData>
                </a:graphic>
              </wp:inline>
            </w:drawing>
          </mc:Choice>
          <mc:Fallback>
            <w:pict>
              <v:group w14:anchorId="12B2BCB6" id="Полотно 1126" o:spid="_x0000_s1072" editas="canvas" style="width:430pt;height:127.45pt;mso-position-horizontal-relative:char;mso-position-vertical-relative:line" coordsize="54610,1618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jKksSAUAALEfAAAOAAAAZHJzL2Uyb0RvYy54bWzsWdtu4zYQfS/QfxD07rUkU1dEWSR23BbY&#10;XoBsP4CWZFuoRKokEzst+u+doURZSmKkTVJ3F3AebMlkRuTMOXNmqIuP+7qy7gshS85S2/3g2FbB&#10;Mp6XbJPav35eTiLbkoqynFacFan9UEj74+W331zsmqTw+JZXeSEsMMJksmtSe6tUk0ynMtsWNZUf&#10;eFMwGFxzUVMFt2IzzQXdgfW6mnqOE0x3XOSN4FkhJfy6aAftS21/vS4y9fN6LQtlVakNa1P6U+jP&#10;FX5OLy9oshG02ZZZtwz6ilXUtGTw0N7Ugipq3Ynyiam6zASXfK0+ZLye8vW6zAq9B9iN6zzazZyy&#10;eyr1ZjLwjlkgXL2j3dUG1834sqwq8MYUrCf4G37vID4F/LhrIDqy6eMk3/b82y1tCr0tmWQ/3f8i&#10;rDJP7VkY2BajNaDkc7FX1jXfW64XuxgjXADMvG1grtrDCGBN+1s2n3j2m7QYn28p2xRXQvDdtqA5&#10;LFH/J+yn/9fWjkQjq92PPIcn0TvFtaH9WtToCAiJhdbjIPIdQMxDageuHzhBCxVcWIbjoUv0eAYT&#10;ZjNCnBlOmNLEGGqEVN8VvLbwIrUFQFE/iN5/kqqdaqbgcyWvyhxjoG/EZjWvhHVPAbZL/ddZH02r&#10;mLVL7dj3/NYXR004+u85E3WpgH9VWad21E+iCXrwhuWwTJooWlbtNeyuYhoiMkEvtv5U+9VeB5Bo&#10;H6G/Vzx/ACcL3vIN8gNcbLn4w7Z2wLXUlr/fUVHYVvUDg0DFLvgPyKlviB96cCOGI6vhCGUZmEpt&#10;ZVvt5Vy1hL5rRLnZwpNaaDB+BcFdl9rZh1V16wc4nwzXocE1LkiDH4HtYTw6dM4ZepMm2Z7dPkK0&#10;nv/5oQGwakADVNR8zw6UKXPNBoTUyBreHMe6ta7K5nvjK4N63yOAAo36MPIiJ8Q10sSgnpAD6N0Q&#10;JuJDj0JeKkExIHPOGKCfizYuRwjQZyAE2ZtxLfhdB99noGwp7U4lSkgZFcAQWFQXOcCxABHDq3Zf&#10;CHa9eWCscYNO6n/GTnwT3URkQrzgZkKcxWJytZyTSbB0Q38xW8znC/cvJKVLkm2Z5wVDahuBcck/&#10;y5+d1LXS0EtM76jp2LoOBUTKfOtFa0gcuNoS00DllByAOuBpbtc5swPt7QlzuwOpu0V5VwEYgLsR&#10;cQ9pnfje/5PWEWyDMOusewSILjD22osnyyAKJ2RJ/EkcOtHEcePrOHBITBbLMRA/lax4OxB7gloZ&#10;5nPB8ldLEKrggsptq3byQS64atPOvxSnnmu4RcMC8/0cGw7KpfMcAvGsXKOKLDasHSkXwfCMtOYV&#10;ygUJQSuXlkEAN8ufqlorMKMn4c1xVUPidFrmRZ4PJY3WshnxuwLtoGUujmH15gVx/BLNz1J2ljLT&#10;pkSAm6dS5g84cTopI24QG5CTCK70MgYg95yg1zNoYkjbxxyv2f6bNuUr0jNc6qjJksNeTLdIpuwd&#10;TTudVkUGaWetGmpV5BpajrSq70nh+ODNXZauV8dahdngdR3YQKtmQTQzFSn0XfGTviuCZquTK5yJ&#10;CDjO4bNYncWqFyvPsGJ4ptaXuyc9U4MTzr7vcj3oUlxT+5lDtcBz4fyhLctmJIxeKsvOavXFq1V8&#10;VqvnzrqjmeHlSK16bX8PtTLsGnRWEaQDrVbv1VnFyGgd40HR2VMYqs+XKHwWq7NY9WLlG1IMxarP&#10;ICcVq8gPA8QxHBD4KEqPGis/CLEO0wcI8P4laseP12RnpfrSlcrXKfFrOgPUr2rhNa3uBbp32Pji&#10;eXgP18M37Zd/AwAA//8DAFBLAwQUAAYACAAAACEA0RHC4twAAAAFAQAADwAAAGRycy9kb3ducmV2&#10;LnhtbEyPwU7DMBBE70j8g7VI3KhDREubxqkQKAcOHNqAuG7ibRJqr6PYbdO/x3CBy0ijWc28zTeT&#10;NeJEo+8dK7ifJSCIG6d7bhW8V+XdEoQPyBqNY1JwIQ+b4voqx0y7M2/ptAutiCXsM1TQhTBkUvqm&#10;I4t+5gbimO3daDFEO7ZSj3iO5dbINEkW0mLPcaHDgZ47ag67o1VQVtuqNPP07fPjpXyt8dCvvh4v&#10;St3eTE9rEIGm8HcMP/gRHYrIVLsjay+MgvhI+NWYLRdJtLWCdP6wAlnk8j998Q0AAP//AwBQSwEC&#10;LQAUAAYACAAAACEAtoM4kv4AAADhAQAAEwAAAAAAAAAAAAAAAAAAAAAAW0NvbnRlbnRfVHlwZXNd&#10;LnhtbFBLAQItABQABgAIAAAAIQA4/SH/1gAAAJQBAAALAAAAAAAAAAAAAAAAAC8BAABfcmVscy8u&#10;cmVsc1BLAQItABQABgAIAAAAIQAQjKksSAUAALEfAAAOAAAAAAAAAAAAAAAAAC4CAABkcnMvZTJv&#10;RG9jLnhtbFBLAQItABQABgAIAAAAIQDREcLi3AAAAAUBAAAPAAAAAAAAAAAAAAAAAKIHAABkcnMv&#10;ZG93bnJldi54bWxQSwUGAAAAAAQABADzAAAAqwg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73" type="#_x0000_t75" style="position:absolute;width:54610;height:16186;visibility:visible;mso-wrap-style:square">
                  <v:fill o:detectmouseclick="t"/>
                  <v:path o:connecttype="none"/>
                </v:shape>
                <v:shape id="Text Box 1291" o:spid="_x0000_s1074" type="#_x0000_t202" style="position:absolute;left:19685;top:6156;width:17145;height:33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txxVxQAAANwAAAAPAAAAZHJzL2Rvd25yZXYueG1sRI9Ba8JA&#10;FITvBf/D8oReSt2oJWp0FRFa9Fa1tNdH9pkEs2/j7jbGf+8KhR6HmfmGWaw6U4uWnK8sKxgOEhDE&#10;udUVFwq+ju+vUxA+IGusLZOCG3lYLXtPC8y0vfKe2kMoRISwz1BBGUKTSenzkgz6gW2Io3eyzmCI&#10;0hVSO7xGuKnlKElSabDiuFBiQ5uS8vPh1yiYvm3bH78bf37n6amehZdJ+3FxSj33u/UcRKAu/If/&#10;2lutYDxJ4XEmHgG5vAMAAP//AwBQSwECLQAUAAYACAAAACEA2+H2y+4AAACFAQAAEwAAAAAAAAAA&#10;AAAAAAAAAAAAW0NvbnRlbnRfVHlwZXNdLnhtbFBLAQItABQABgAIAAAAIQBa9CxbvwAAABUBAAAL&#10;AAAAAAAAAAAAAAAAAB8BAABfcmVscy8ucmVsc1BLAQItABQABgAIAAAAIQC8txxVxQAAANwAAAAP&#10;AAAAAAAAAAAAAAAAAAcCAABkcnMvZG93bnJldi54bWxQSwUGAAAAAAMAAwC3AAAA+QIAAAAA&#10;">
                  <v:textbox>
                    <w:txbxContent>
                      <w:p w14:paraId="42D31E15" w14:textId="77777777" w:rsidR="00C01CFE" w:rsidRDefault="00C01CFE" w:rsidP="00AD1C73">
                        <w:pPr>
                          <w:jc w:val="center"/>
                          <w:rPr>
                            <w:b/>
                          </w:rPr>
                        </w:pPr>
                        <w:r>
                          <w:rPr>
                            <w:b/>
                          </w:rPr>
                          <w:t>Сушильна частина</w:t>
                        </w:r>
                      </w:p>
                    </w:txbxContent>
                  </v:textbox>
                </v:shape>
                <v:shapetype id="_x0000_t32" coordsize="21600,21600" o:spt="32" o:oned="t" path="m,l21600,21600e" filled="f">
                  <v:path arrowok="t" fillok="f" o:connecttype="none"/>
                  <o:lock v:ext="edit" shapetype="t"/>
                </v:shapetype>
                <v:shape id="AutoShape 1292" o:spid="_x0000_s1075" type="#_x0000_t32" style="position:absolute;left:15240;top:7828;width:4445;height:17;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heA/wwAAANwAAAAPAAAAZHJzL2Rvd25yZXYueG1sRI9BawIx&#10;FITvhf6H8ArearaKVVajtIIgXqRaqMfH5rkbunlZNnGz/nsjCB6HmfmGWax6W4uOWm8cK/gYZiCI&#10;C6cNlwp+j5v3GQgfkDXWjknBlTyslq8vC8y1i/xD3SGUIkHY56igCqHJpfRFRRb90DXEyTu71mJI&#10;si2lbjEmuK3lKMs+pUXDaaHChtYVFf+Hi1Vg4t50zXYdv3d/J68jmevEGaUGb/3XHESgPjzDj/ZW&#10;KxhPp3A/k46AXN4AAAD//wMAUEsBAi0AFAAGAAgAAAAhANvh9svuAAAAhQEAABMAAAAAAAAAAAAA&#10;AAAAAAAAAFtDb250ZW50X1R5cGVzXS54bWxQSwECLQAUAAYACAAAACEAWvQsW78AAAAVAQAACwAA&#10;AAAAAAAAAAAAAAAfAQAAX3JlbHMvLnJlbHNQSwECLQAUAAYACAAAACEAnIXgP8MAAADcAAAADwAA&#10;AAAAAAAAAAAAAAAHAgAAZHJzL2Rvd25yZXYueG1sUEsFBgAAAAADAAMAtwAAAPcCAAAAAA==&#10;">
                  <v:stroke endarrow="block"/>
                </v:shape>
                <v:shape id="Text Box 1293" o:spid="_x0000_s1076" type="#_x0000_t202" style="position:absolute;left:19050;width:18415;height:34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cDxcwgAAANwAAAAPAAAAZHJzL2Rvd25yZXYueG1sRE/Pa8Iw&#10;FL4P9j+EN9htTXVMR2cUKSu4nbRO2fHRPNti81KSzNb/3hwGHj++34vVaDpxIedbywomSQqCuLK6&#10;5VrBz754eQfhA7LGzjIpuJKH1fLxYYGZtgPv6FKGWsQQ9hkqaELoMyl91ZBBn9ieOHIn6wyGCF0t&#10;tcMhhptOTtN0Jg22HBsa7ClvqDqXf0bB93zytfFUyu2vd0P/dizy9vOg1PPTuP4AEWgMd/G/e6MV&#10;vM7j2ngmHgG5vAEAAP//AwBQSwECLQAUAAYACAAAACEA2+H2y+4AAACFAQAAEwAAAAAAAAAAAAAA&#10;AAAAAAAAW0NvbnRlbnRfVHlwZXNdLnhtbFBLAQItABQABgAIAAAAIQBa9CxbvwAAABUBAAALAAAA&#10;AAAAAAAAAAAAAB8BAABfcmVscy8ucmVsc1BLAQItABQABgAIAAAAIQCzcDxcwgAAANwAAAAPAAAA&#10;AAAAAAAAAAAAAAcCAABkcnMvZG93bnJldi54bWxQSwUGAAAAAAMAAwC3AAAA9gIAAAAA&#10;" stroked="f">
                  <v:stroke dashstyle="1 1" endcap="round"/>
                  <v:textbox>
                    <w:txbxContent>
                      <w:p w14:paraId="03FC3D70" w14:textId="77777777" w:rsidR="00C01CFE" w:rsidRDefault="00C01CFE" w:rsidP="00AD1C73">
                        <w:pPr>
                          <w:rPr>
                            <w:b/>
                            <w:sz w:val="28"/>
                            <w:szCs w:val="28"/>
                            <w:vertAlign w:val="subscript"/>
                          </w:rPr>
                        </w:pPr>
                        <w:r>
                          <w:t xml:space="preserve">після пресів </w:t>
                        </w:r>
                        <w:r>
                          <w:rPr>
                            <w:b/>
                            <w:sz w:val="28"/>
                            <w:szCs w:val="28"/>
                          </w:rPr>
                          <w:t>Р</w:t>
                        </w:r>
                        <w:r>
                          <w:rPr>
                            <w:b/>
                            <w:sz w:val="28"/>
                            <w:szCs w:val="28"/>
                            <w:vertAlign w:val="subscript"/>
                          </w:rPr>
                          <w:t>1</w:t>
                        </w:r>
                        <w:r>
                          <w:rPr>
                            <w:b/>
                            <w:sz w:val="28"/>
                            <w:szCs w:val="28"/>
                          </w:rPr>
                          <w:t>С</w:t>
                        </w:r>
                        <w:r>
                          <w:rPr>
                            <w:b/>
                            <w:sz w:val="28"/>
                            <w:szCs w:val="28"/>
                            <w:vertAlign w:val="subscript"/>
                          </w:rPr>
                          <w:t>1</w:t>
                        </w:r>
                      </w:p>
                    </w:txbxContent>
                  </v:textbox>
                </v:shape>
                <v:shape id="AutoShape 1294" o:spid="_x0000_s1077" type="#_x0000_t32" style="position:absolute;left:28258;top:3454;width:1;height:2699;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R5qVxgAAANwAAAAPAAAAZHJzL2Rvd25yZXYueG1sRI9Ba8JA&#10;FITvhf6H5RW81Y0W1ERXEcEilh7UEurtkX1NQrNvw+6q0V/fLQgeh5n5hpktOtOIMzlfW1Yw6Ccg&#10;iAuray4VfB3WrxMQPiBrbCyTgit5WMyfn2aYaXvhHZ33oRQRwj5DBVUIbSalLyoy6Pu2JY7ej3UG&#10;Q5SulNrhJcJNI4dJMpIGa44LFba0qqj43Z+Mgu+P9JRf80/a5oN0e0Rn/O3wrlTvpVtOQQTqwiN8&#10;b2+0grdxCv9n4hGQ8z8AAAD//wMAUEsBAi0AFAAGAAgAAAAhANvh9svuAAAAhQEAABMAAAAAAAAA&#10;AAAAAAAAAAAAAFtDb250ZW50X1R5cGVzXS54bWxQSwECLQAUAAYACAAAACEAWvQsW78AAAAVAQAA&#10;CwAAAAAAAAAAAAAAAAAfAQAAX3JlbHMvLnJlbHNQSwECLQAUAAYACAAAACEAk0ealcYAAADcAAAA&#10;DwAAAAAAAAAAAAAAAAAHAgAAZHJzL2Rvd25yZXYueG1sUEsFBgAAAAADAAMAtwAAAPoCAAAAAA==&#10;">
                  <v:stroke endarrow="block"/>
                </v:shape>
                <v:shape id="Text Box 1295" o:spid="_x0000_s1078" type="#_x0000_t202" style="position:absolute;left:41698;top:4880;width:12065;height:60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iyKqwQAAANwAAAAPAAAAZHJzL2Rvd25yZXYueG1sRE/NboJA&#10;EL436TtspomXpiy2VSm6mtrEhivoA4zsCER2lrCr4Nu7BxOPX77/1WY0rbhS7xrLCqZRDIK4tLrh&#10;SsFhv/tIQDiPrLG1TApu5GCzfn1ZYartwDldC1+JEMIuRQW1910qpStrMugi2xEH7mR7gz7AvpK6&#10;xyGEm1Z+xvFcGmw4NNTY0V9N5bm4GAWnbHif/QzHf39Y5N/zLTaLo70pNXkbf5cgPI3+KX64M63g&#10;Kwnzw5lwBOT6DgAA//8DAFBLAQItABQABgAIAAAAIQDb4fbL7gAAAIUBAAATAAAAAAAAAAAAAAAA&#10;AAAAAABbQ29udGVudF9UeXBlc10ueG1sUEsBAi0AFAAGAAgAAAAhAFr0LFu/AAAAFQEAAAsAAAAA&#10;AAAAAAAAAAAAHwEAAF9yZWxzLy5yZWxzUEsBAi0AFAAGAAgAAAAhAI+LIqrBAAAA3AAAAA8AAAAA&#10;AAAAAAAAAAAABwIAAGRycy9kb3ducmV2LnhtbFBLBQYAAAAAAwADALcAAAD1AgAAAAA=&#10;" stroked="f">
                  <v:textbox>
                    <w:txbxContent>
                      <w:p w14:paraId="3190F614" w14:textId="77777777" w:rsidR="00C01CFE" w:rsidRDefault="00C01CFE" w:rsidP="00AD1C73">
                        <w:r>
                          <w:t xml:space="preserve">пара </w:t>
                        </w:r>
                      </w:p>
                      <w:p w14:paraId="213D2DD1" w14:textId="77777777" w:rsidR="00C01CFE" w:rsidRDefault="00C01CFE" w:rsidP="00AD1C73">
                        <w:pPr>
                          <w:rPr>
                            <w:b/>
                            <w:sz w:val="28"/>
                            <w:szCs w:val="28"/>
                            <w:vertAlign w:val="subscript"/>
                          </w:rPr>
                        </w:pPr>
                        <w:r>
                          <w:rPr>
                            <w:b/>
                            <w:sz w:val="28"/>
                            <w:szCs w:val="28"/>
                          </w:rPr>
                          <w:t>Р</w:t>
                        </w:r>
                        <w:r>
                          <w:rPr>
                            <w:b/>
                            <w:sz w:val="28"/>
                            <w:szCs w:val="28"/>
                            <w:vertAlign w:val="subscript"/>
                          </w:rPr>
                          <w:t>3</w:t>
                        </w:r>
                        <w:r>
                          <w:rPr>
                            <w:b/>
                            <w:sz w:val="28"/>
                            <w:szCs w:val="28"/>
                          </w:rPr>
                          <w:t>С</w:t>
                        </w:r>
                        <w:r>
                          <w:rPr>
                            <w:b/>
                            <w:sz w:val="28"/>
                            <w:szCs w:val="28"/>
                            <w:vertAlign w:val="subscript"/>
                          </w:rPr>
                          <w:t>3</w:t>
                        </w:r>
                      </w:p>
                      <w:p w14:paraId="43136884" w14:textId="77777777" w:rsidR="00C01CFE" w:rsidRDefault="00C01CFE" w:rsidP="00AD1C73"/>
                    </w:txbxContent>
                  </v:textbox>
                </v:shape>
                <v:shape id="AutoShape 1296" o:spid="_x0000_s1079" type="#_x0000_t32" style="position:absolute;left:36830;top:7829;width:4870;height:83;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5Oa0xQAAANwAAAAPAAAAZHJzL2Rvd25yZXYueG1sRI9Ba8JA&#10;FITvgv9heUJvukkF0egqpdAiFg9qCe3tkX0modm3YXfV6K93BaHHYWa+YRarzjTiTM7XlhWkowQE&#10;cWF1zaWC78PHcArCB2SNjWVScCUPq2W/t8BM2wvv6LwPpYgQ9hkqqEJoMyl9UZFBP7ItcfSO1hkM&#10;UbpSaoeXCDeNfE2SiTRYc1yosKX3ioq//cko+PmanfJrvqVNns42v+iMvx0+lXoZdG9zEIG68B9+&#10;ttdawXiawuNMPAJyeQcAAP//AwBQSwECLQAUAAYACAAAACEA2+H2y+4AAACFAQAAEwAAAAAAAAAA&#10;AAAAAAAAAAAAW0NvbnRlbnRfVHlwZXNdLnhtbFBLAQItABQABgAIAAAAIQBa9CxbvwAAABUBAAAL&#10;AAAAAAAAAAAAAAAAAB8BAABfcmVscy8ucmVsc1BLAQItABQABgAIAAAAIQBY5Oa0xQAAANwAAAAP&#10;AAAAAAAAAAAAAAAAAAcCAABkcnMvZG93bnJldi54bWxQSwUGAAAAAAMAAwC3AAAA+QIAAAAA&#10;">
                  <v:stroke endarrow="block"/>
                </v:shape>
                <v:shape id="Text Box 1297" o:spid="_x0000_s1080" type="#_x0000_t202" style="position:absolute;left:20150;top:12708;width:16214;height:347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FRlGxQAAANwAAAAPAAAAZHJzL2Rvd25yZXYueG1sRI/dasJA&#10;FITvBd9hOYXeiNn40xijq7RCxVs1D3DMHpPQ7NmQ3Zr49t1CoZfDzHzDbPeDacSDOldbVjCLYhDE&#10;hdU1lwry6+c0BeE8ssbGMil4koP9bjzaYqZtz2d6XHwpAoRdhgoq79tMSldUZNBFtiUO3t12Bn2Q&#10;XSl1h32Am0bO4ziRBmsOCxW2dKio+Lp8GwX3Uz95W/e3o89X52XygfXqZp9Kvb4M7xsQngb/H/5r&#10;n7SCRTqH3zPhCMjdDwAAAP//AwBQSwECLQAUAAYACAAAACEA2+H2y+4AAACFAQAAEwAAAAAAAAAA&#10;AAAAAAAAAAAAW0NvbnRlbnRfVHlwZXNdLnhtbFBLAQItABQABgAIAAAAIQBa9CxbvwAAABUBAAAL&#10;AAAAAAAAAAAAAAAAAB8BAABfcmVscy8ucmVsc1BLAQItABQABgAIAAAAIQAQFRlGxQAAANwAAAAP&#10;AAAAAAAAAAAAAAAAAAcCAABkcnMvZG93bnJldi54bWxQSwUGAAAAAAMAAwC3AAAA+QIAAAAA&#10;" stroked="f">
                  <v:textbox>
                    <w:txbxContent>
                      <w:p w14:paraId="65B68DFC" w14:textId="77777777" w:rsidR="00C01CFE" w:rsidRDefault="00C01CFE" w:rsidP="00AD1C73">
                        <w:pPr>
                          <w:rPr>
                            <w:b/>
                            <w:sz w:val="28"/>
                            <w:szCs w:val="28"/>
                            <w:vertAlign w:val="subscript"/>
                          </w:rPr>
                        </w:pPr>
                        <w:r>
                          <w:t xml:space="preserve">на накат </w:t>
                        </w:r>
                        <w:r>
                          <w:rPr>
                            <w:b/>
                            <w:sz w:val="28"/>
                            <w:szCs w:val="28"/>
                          </w:rPr>
                          <w:t>Р</w:t>
                        </w:r>
                        <w:r>
                          <w:rPr>
                            <w:b/>
                            <w:sz w:val="28"/>
                            <w:szCs w:val="28"/>
                            <w:vertAlign w:val="subscript"/>
                          </w:rPr>
                          <w:t>2</w:t>
                        </w:r>
                        <w:r>
                          <w:rPr>
                            <w:b/>
                            <w:sz w:val="28"/>
                            <w:szCs w:val="28"/>
                          </w:rPr>
                          <w:t>С</w:t>
                        </w:r>
                        <w:r>
                          <w:rPr>
                            <w:b/>
                            <w:sz w:val="28"/>
                            <w:szCs w:val="28"/>
                            <w:vertAlign w:val="subscript"/>
                          </w:rPr>
                          <w:t>2</w:t>
                        </w:r>
                      </w:p>
                      <w:p w14:paraId="2771D6FD" w14:textId="77777777" w:rsidR="00C01CFE" w:rsidRDefault="00C01CFE" w:rsidP="00AD1C73"/>
                    </w:txbxContent>
                  </v:textbox>
                </v:shape>
                <v:shape id="AutoShape 1298" o:spid="_x0000_s1081" type="#_x0000_t32" style="position:absolute;left:28258;top:9500;width:1;height:320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et1YxgAAANwAAAAPAAAAZHJzL2Rvd25yZXYueG1sRI9Ba8JA&#10;FITvhf6H5RW81Y0VisZspBQqovRQI0Fvj+xrEpp9G3ZXjf313YLgcZiZb5hsOZhOnMn51rKCyTgB&#10;QVxZ3XKtYF98PM9A+ICssbNMCq7kYZk/PmSYanvhLzrvQi0ihH2KCpoQ+lRKXzVk0I9tTxy9b+sM&#10;hihdLbXDS4SbTr4kyas02HJcaLCn94aqn93JKDhs56fyWn7SppzMN0d0xv8WK6VGT8PbAkSgIdzD&#10;t/ZaK5jOpvB/Jh4Bmf8BAAD//wMAUEsBAi0AFAAGAAgAAAAhANvh9svuAAAAhQEAABMAAAAAAAAA&#10;AAAAAAAAAAAAAFtDb250ZW50X1R5cGVzXS54bWxQSwECLQAUAAYACAAAACEAWvQsW78AAAAVAQAA&#10;CwAAAAAAAAAAAAAAAAAfAQAAX3JlbHMvLnJlbHNQSwECLQAUAAYACAAAACEAx3rdWMYAAADcAAAA&#10;DwAAAAAAAAAAAAAAAAAHAgAAZHJzL2Rvd25yZXYueG1sUEsFBgAAAAADAAMAtwAAAPoCAAAAAA==&#10;">
                  <v:stroke endarrow="block"/>
                </v:shape>
                <v:shape id="Text Box 1299" o:spid="_x0000_s1082" type="#_x0000_t202" style="position:absolute;left:8576;top:5140;width:5673;height:525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IEywwAAANwAAAAPAAAAZHJzL2Rvd25yZXYueG1sRI/disIw&#10;FITvhX2HcBa8EU3Xv2o1igor3ur2AY7NsS02J6XJ2vr2G0HYy2FmvmHW285U4kGNKy0r+BpFIIgz&#10;q0vOFaQ/38MFCOeRNVaWScGTHGw3H701Jtq2fKbHxeciQNglqKDwvk6kdFlBBt3I1sTBu9nGoA+y&#10;yaVusA1wU8lxFM2lwZLDQoE1HQrK7pdfo+B2agezZXs9+jQ+T+d7LOOrfSrV/+x2KxCeOv8ffrdP&#10;WsFkMYPXmXAE5OYPAAD//wMAUEsBAi0AFAAGAAgAAAAhANvh9svuAAAAhQEAABMAAAAAAAAAAAAA&#10;AAAAAAAAAFtDb250ZW50X1R5cGVzXS54bWxQSwECLQAUAAYACAAAACEAWvQsW78AAAAVAQAACwAA&#10;AAAAAAAAAAAAAAAfAQAAX3JlbHMvLnJlbHNQSwECLQAUAAYACAAAACEAn/yBMsMAAADcAAAADwAA&#10;AAAAAAAAAAAAAAAHAgAAZHJzL2Rvd25yZXYueG1sUEsFBgAAAAADAAMAtwAAAPcCAAAAAA==&#10;" stroked="f">
                  <v:textbox>
                    <w:txbxContent>
                      <w:p w14:paraId="2E8D46BB" w14:textId="77777777" w:rsidR="00C01CFE" w:rsidRDefault="00C01CFE" w:rsidP="00AD1C73">
                        <w:r>
                          <w:t xml:space="preserve">брак </w:t>
                        </w:r>
                      </w:p>
                      <w:p w14:paraId="7CDF4527" w14:textId="77777777" w:rsidR="00C01CFE" w:rsidRDefault="00C01CFE" w:rsidP="00AD1C73">
                        <w:pPr>
                          <w:rPr>
                            <w:sz w:val="28"/>
                            <w:szCs w:val="28"/>
                            <w:vertAlign w:val="subscript"/>
                          </w:rPr>
                        </w:pPr>
                        <w:r>
                          <w:rPr>
                            <w:b/>
                            <w:sz w:val="28"/>
                            <w:szCs w:val="28"/>
                          </w:rPr>
                          <w:t>Р</w:t>
                        </w:r>
                        <w:r>
                          <w:rPr>
                            <w:b/>
                            <w:sz w:val="28"/>
                            <w:szCs w:val="28"/>
                            <w:vertAlign w:val="subscript"/>
                          </w:rPr>
                          <w:t>4</w:t>
                        </w:r>
                        <w:r>
                          <w:rPr>
                            <w:b/>
                            <w:sz w:val="28"/>
                            <w:szCs w:val="28"/>
                          </w:rPr>
                          <w:t>С</w:t>
                        </w:r>
                        <w:r>
                          <w:rPr>
                            <w:b/>
                            <w:sz w:val="28"/>
                            <w:szCs w:val="28"/>
                            <w:vertAlign w:val="subscript"/>
                          </w:rPr>
                          <w:t>4</w:t>
                        </w:r>
                      </w:p>
                      <w:p w14:paraId="1C6CE57A" w14:textId="77777777" w:rsidR="00C01CFE" w:rsidRDefault="00C01CFE" w:rsidP="00AD1C73"/>
                    </w:txbxContent>
                  </v:textbox>
                </v:shape>
                <w10:anchorlock/>
              </v:group>
            </w:pict>
          </mc:Fallback>
        </mc:AlternateContent>
      </w:r>
    </w:p>
    <w:p w14:paraId="1BAF75B8" w14:textId="33EC5FD6" w:rsidR="00AD1C73" w:rsidRDefault="00AD1C73" w:rsidP="00AD1C73">
      <w:pPr>
        <w:spacing w:after="0" w:line="360" w:lineRule="auto"/>
        <w:ind w:left="-284" w:firstLine="284"/>
        <w:rPr>
          <w:rFonts w:ascii="Times New Roman" w:eastAsia="Times New Roman" w:hAnsi="Times New Roman" w:cs="Times New Roman"/>
          <w:sz w:val="28"/>
          <w:szCs w:val="28"/>
          <w:lang w:eastAsia="ru-RU"/>
        </w:rPr>
      </w:pPr>
    </w:p>
    <w:tbl>
      <w:tblPr>
        <w:tblW w:w="10097" w:type="dxa"/>
        <w:tblInd w:w="-176" w:type="dxa"/>
        <w:tblLook w:val="01E0" w:firstRow="1" w:lastRow="1" w:firstColumn="1" w:lastColumn="1" w:noHBand="0" w:noVBand="0"/>
      </w:tblPr>
      <w:tblGrid>
        <w:gridCol w:w="2784"/>
        <w:gridCol w:w="1044"/>
        <w:gridCol w:w="1276"/>
        <w:gridCol w:w="2111"/>
        <w:gridCol w:w="1524"/>
        <w:gridCol w:w="1358"/>
      </w:tblGrid>
      <w:tr w:rsidR="00AD1C73" w14:paraId="391B47BD" w14:textId="77777777" w:rsidTr="00AD1C73">
        <w:tc>
          <w:tcPr>
            <w:tcW w:w="2784" w:type="dxa"/>
          </w:tcPr>
          <w:p w14:paraId="3543D6AE" w14:textId="77777777" w:rsidR="00AD1C73" w:rsidRDefault="00AD1C73">
            <w:pPr>
              <w:spacing w:after="0" w:line="360" w:lineRule="auto"/>
              <w:ind w:left="-284" w:firstLine="284"/>
              <w:jc w:val="center"/>
              <w:rPr>
                <w:rFonts w:ascii="Times New Roman" w:eastAsia="Times New Roman" w:hAnsi="Times New Roman" w:cs="Times New Roman"/>
                <w:sz w:val="28"/>
                <w:szCs w:val="28"/>
                <w:lang w:eastAsia="ru-RU"/>
              </w:rPr>
            </w:pPr>
          </w:p>
        </w:tc>
        <w:tc>
          <w:tcPr>
            <w:tcW w:w="2320" w:type="dxa"/>
            <w:gridSpan w:val="2"/>
            <w:hideMark/>
          </w:tcPr>
          <w:p w14:paraId="068FABF4" w14:textId="77777777" w:rsidR="00AD1C73" w:rsidRDefault="00AD1C73">
            <w:pPr>
              <w:spacing w:after="0" w:line="360" w:lineRule="auto"/>
              <w:ind w:left="-284" w:firstLine="284"/>
              <w:jc w:val="right"/>
              <w:rPr>
                <w:rFonts w:ascii="Times New Roman" w:eastAsia="Times New Roman" w:hAnsi="Times New Roman" w:cs="Times New Roman"/>
                <w:sz w:val="24"/>
                <w:szCs w:val="24"/>
                <w:lang w:eastAsia="ru-RU"/>
              </w:rPr>
            </w:pPr>
            <w:r>
              <w:rPr>
                <w:rFonts w:ascii="Times New Roman" w:eastAsia="Times New Roman" w:hAnsi="Times New Roman" w:cs="Times New Roman"/>
                <w:b/>
                <w:bCs/>
                <w:color w:val="000000"/>
                <w:sz w:val="24"/>
                <w:szCs w:val="24"/>
                <w:lang w:eastAsia="ru-RU"/>
              </w:rPr>
              <w:t>Маса, кг</w:t>
            </w:r>
          </w:p>
        </w:tc>
        <w:tc>
          <w:tcPr>
            <w:tcW w:w="2111" w:type="dxa"/>
            <w:hideMark/>
          </w:tcPr>
          <w:p w14:paraId="50C461D8" w14:textId="77777777" w:rsidR="00AD1C73" w:rsidRDefault="00AD1C73">
            <w:pPr>
              <w:spacing w:after="0" w:line="360" w:lineRule="auto"/>
              <w:ind w:left="-284" w:right="-54" w:firstLine="284"/>
              <w:jc w:val="center"/>
              <w:rPr>
                <w:rFonts w:ascii="Times New Roman" w:eastAsia="Times New Roman" w:hAnsi="Times New Roman" w:cs="Times New Roman"/>
                <w:sz w:val="24"/>
                <w:szCs w:val="24"/>
                <w:lang w:eastAsia="ru-RU"/>
              </w:rPr>
            </w:pPr>
            <w:r>
              <w:rPr>
                <w:rFonts w:ascii="Times New Roman" w:eastAsia="Times New Roman" w:hAnsi="Times New Roman" w:cs="Times New Roman"/>
                <w:b/>
                <w:bCs/>
                <w:color w:val="000000"/>
                <w:sz w:val="24"/>
                <w:szCs w:val="24"/>
                <w:lang w:eastAsia="ru-RU"/>
              </w:rPr>
              <w:t>Концентрація, %</w:t>
            </w:r>
          </w:p>
        </w:tc>
        <w:tc>
          <w:tcPr>
            <w:tcW w:w="1524" w:type="dxa"/>
            <w:hideMark/>
          </w:tcPr>
          <w:p w14:paraId="18EA69C6" w14:textId="77777777" w:rsidR="00AD1C73" w:rsidRDefault="00AD1C73">
            <w:pPr>
              <w:spacing w:after="0" w:line="360" w:lineRule="auto"/>
              <w:ind w:left="-284" w:firstLine="284"/>
              <w:jc w:val="center"/>
              <w:rPr>
                <w:rFonts w:ascii="Times New Roman" w:eastAsia="Times New Roman" w:hAnsi="Times New Roman" w:cs="Times New Roman"/>
                <w:sz w:val="24"/>
                <w:szCs w:val="24"/>
                <w:lang w:eastAsia="ru-RU"/>
              </w:rPr>
            </w:pPr>
            <w:r>
              <w:rPr>
                <w:rFonts w:ascii="Times New Roman" w:eastAsia="Times New Roman" w:hAnsi="Times New Roman" w:cs="Times New Roman"/>
                <w:b/>
                <w:bCs/>
                <w:color w:val="000000"/>
                <w:sz w:val="24"/>
                <w:szCs w:val="24"/>
                <w:lang w:eastAsia="ru-RU"/>
              </w:rPr>
              <w:t>Волокно, кг</w:t>
            </w:r>
          </w:p>
        </w:tc>
        <w:tc>
          <w:tcPr>
            <w:tcW w:w="1358" w:type="dxa"/>
            <w:hideMark/>
          </w:tcPr>
          <w:p w14:paraId="73E87D49" w14:textId="77777777" w:rsidR="00AD1C73" w:rsidRDefault="00AD1C73">
            <w:pPr>
              <w:spacing w:after="0" w:line="360" w:lineRule="auto"/>
              <w:ind w:left="-284" w:firstLine="284"/>
              <w:jc w:val="center"/>
              <w:rPr>
                <w:rFonts w:ascii="Times New Roman" w:eastAsia="Times New Roman" w:hAnsi="Times New Roman" w:cs="Times New Roman"/>
                <w:sz w:val="24"/>
                <w:szCs w:val="24"/>
                <w:lang w:eastAsia="ru-RU"/>
              </w:rPr>
            </w:pPr>
            <w:r>
              <w:rPr>
                <w:rFonts w:ascii="Times New Roman" w:eastAsia="Times New Roman" w:hAnsi="Times New Roman" w:cs="Times New Roman"/>
                <w:b/>
                <w:bCs/>
                <w:color w:val="000000"/>
                <w:sz w:val="24"/>
                <w:szCs w:val="24"/>
                <w:lang w:eastAsia="ru-RU"/>
              </w:rPr>
              <w:t>Вода, кг</w:t>
            </w:r>
          </w:p>
        </w:tc>
      </w:tr>
      <w:tr w:rsidR="00AD1C73" w14:paraId="66743939" w14:textId="77777777" w:rsidTr="00AD1C73">
        <w:tc>
          <w:tcPr>
            <w:tcW w:w="3828" w:type="dxa"/>
            <w:gridSpan w:val="2"/>
            <w:tcBorders>
              <w:top w:val="nil"/>
              <w:left w:val="nil"/>
              <w:bottom w:val="single" w:sz="4" w:space="0" w:color="auto"/>
              <w:right w:val="nil"/>
            </w:tcBorders>
            <w:vAlign w:val="bottom"/>
            <w:hideMark/>
          </w:tcPr>
          <w:p w14:paraId="669BFEFD" w14:textId="77777777" w:rsidR="00AD1C73" w:rsidRDefault="00AD1C73">
            <w:pPr>
              <w:spacing w:after="0" w:line="360" w:lineRule="auto"/>
              <w:ind w:left="-284"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Після пресів</w:t>
            </w:r>
          </w:p>
        </w:tc>
        <w:tc>
          <w:tcPr>
            <w:tcW w:w="1276" w:type="dxa"/>
            <w:tcBorders>
              <w:top w:val="nil"/>
              <w:left w:val="nil"/>
              <w:bottom w:val="single" w:sz="4" w:space="0" w:color="auto"/>
              <w:right w:val="nil"/>
            </w:tcBorders>
            <w:hideMark/>
          </w:tcPr>
          <w:p w14:paraId="09922E3E" w14:textId="77777777" w:rsidR="00AD1C73" w:rsidRDefault="00AD1C73">
            <w:pPr>
              <w:spacing w:after="0" w:line="360" w:lineRule="auto"/>
              <w:ind w:left="-284" w:firstLine="284"/>
              <w:jc w:val="right"/>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2511,00</w:t>
            </w:r>
          </w:p>
        </w:tc>
        <w:tc>
          <w:tcPr>
            <w:tcW w:w="2111" w:type="dxa"/>
            <w:tcBorders>
              <w:top w:val="nil"/>
              <w:left w:val="nil"/>
              <w:bottom w:val="single" w:sz="4" w:space="0" w:color="auto"/>
              <w:right w:val="nil"/>
            </w:tcBorders>
            <w:vAlign w:val="bottom"/>
            <w:hideMark/>
          </w:tcPr>
          <w:p w14:paraId="4804BD71" w14:textId="77777777" w:rsidR="00AD1C73" w:rsidRDefault="00AD1C73">
            <w:pPr>
              <w:spacing w:after="0" w:line="360" w:lineRule="auto"/>
              <w:ind w:left="-284" w:firstLine="284"/>
              <w:jc w:val="right"/>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40,0</w:t>
            </w:r>
          </w:p>
        </w:tc>
        <w:tc>
          <w:tcPr>
            <w:tcW w:w="1524" w:type="dxa"/>
            <w:tcBorders>
              <w:top w:val="nil"/>
              <w:left w:val="nil"/>
              <w:bottom w:val="single" w:sz="4" w:space="0" w:color="auto"/>
              <w:right w:val="nil"/>
            </w:tcBorders>
            <w:hideMark/>
          </w:tcPr>
          <w:p w14:paraId="78E46560" w14:textId="77777777" w:rsidR="00AD1C73" w:rsidRDefault="00AD1C73">
            <w:pPr>
              <w:spacing w:after="0" w:line="360" w:lineRule="auto"/>
              <w:ind w:left="-284" w:firstLine="284"/>
              <w:jc w:val="right"/>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1004,40</w:t>
            </w:r>
          </w:p>
        </w:tc>
        <w:tc>
          <w:tcPr>
            <w:tcW w:w="1358" w:type="dxa"/>
            <w:tcBorders>
              <w:top w:val="nil"/>
              <w:left w:val="nil"/>
              <w:bottom w:val="single" w:sz="4" w:space="0" w:color="auto"/>
              <w:right w:val="nil"/>
            </w:tcBorders>
            <w:hideMark/>
          </w:tcPr>
          <w:p w14:paraId="6D11FF18" w14:textId="77777777" w:rsidR="00AD1C73" w:rsidRDefault="00AD1C73">
            <w:pPr>
              <w:spacing w:after="0" w:line="360" w:lineRule="auto"/>
              <w:ind w:left="-284" w:firstLine="284"/>
              <w:jc w:val="right"/>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1506,60</w:t>
            </w:r>
          </w:p>
        </w:tc>
      </w:tr>
      <w:tr w:rsidR="00AD1C73" w14:paraId="48F3DFA3" w14:textId="77777777" w:rsidTr="00AD1C73">
        <w:tc>
          <w:tcPr>
            <w:tcW w:w="3828" w:type="dxa"/>
            <w:gridSpan w:val="2"/>
            <w:tcBorders>
              <w:top w:val="single" w:sz="4" w:space="0" w:color="auto"/>
              <w:left w:val="single" w:sz="4" w:space="0" w:color="auto"/>
              <w:bottom w:val="single" w:sz="4" w:space="0" w:color="auto"/>
              <w:right w:val="nil"/>
            </w:tcBorders>
            <w:vAlign w:val="bottom"/>
            <w:hideMark/>
          </w:tcPr>
          <w:p w14:paraId="13C42324" w14:textId="77777777" w:rsidR="00AD1C73" w:rsidRDefault="00AD1C73">
            <w:pPr>
              <w:spacing w:after="0" w:line="360" w:lineRule="auto"/>
              <w:ind w:left="-284" w:firstLine="284"/>
              <w:rPr>
                <w:rFonts w:ascii="Times New Roman" w:eastAsia="Times New Roman" w:hAnsi="Times New Roman" w:cs="Times New Roman"/>
                <w:b/>
                <w:color w:val="000000"/>
                <w:sz w:val="28"/>
                <w:szCs w:val="28"/>
                <w:lang w:eastAsia="ru-RU"/>
              </w:rPr>
            </w:pPr>
            <w:r>
              <w:rPr>
                <w:rFonts w:ascii="Times New Roman" w:eastAsia="Times New Roman" w:hAnsi="Times New Roman" w:cs="Times New Roman"/>
                <w:b/>
                <w:color w:val="000000"/>
                <w:sz w:val="28"/>
                <w:szCs w:val="28"/>
                <w:lang w:eastAsia="ru-RU"/>
              </w:rPr>
              <w:t xml:space="preserve">Надійшло (всього) </w:t>
            </w:r>
          </w:p>
        </w:tc>
        <w:tc>
          <w:tcPr>
            <w:tcW w:w="1276" w:type="dxa"/>
            <w:tcBorders>
              <w:top w:val="single" w:sz="4" w:space="0" w:color="auto"/>
              <w:left w:val="nil"/>
              <w:bottom w:val="single" w:sz="4" w:space="0" w:color="auto"/>
              <w:right w:val="nil"/>
            </w:tcBorders>
            <w:hideMark/>
          </w:tcPr>
          <w:p w14:paraId="6684D0FA" w14:textId="77777777" w:rsidR="00AD1C73" w:rsidRDefault="00AD1C73">
            <w:pPr>
              <w:spacing w:after="0" w:line="360" w:lineRule="auto"/>
              <w:ind w:left="-284" w:firstLine="284"/>
              <w:jc w:val="right"/>
              <w:rPr>
                <w:rFonts w:ascii="Times New Roman" w:eastAsia="Times New Roman" w:hAnsi="Times New Roman" w:cs="Times New Roman"/>
                <w:b/>
                <w:color w:val="000000"/>
                <w:sz w:val="28"/>
                <w:szCs w:val="28"/>
                <w:lang w:eastAsia="ru-RU"/>
              </w:rPr>
            </w:pPr>
            <w:r>
              <w:rPr>
                <w:rFonts w:ascii="Times New Roman" w:eastAsia="Times New Roman" w:hAnsi="Times New Roman" w:cs="Times New Roman"/>
                <w:b/>
                <w:color w:val="000000"/>
                <w:sz w:val="28"/>
                <w:szCs w:val="28"/>
                <w:lang w:eastAsia="ru-RU"/>
              </w:rPr>
              <w:t>2511,00</w:t>
            </w:r>
          </w:p>
        </w:tc>
        <w:tc>
          <w:tcPr>
            <w:tcW w:w="2111" w:type="dxa"/>
            <w:tcBorders>
              <w:top w:val="single" w:sz="4" w:space="0" w:color="auto"/>
              <w:left w:val="nil"/>
              <w:bottom w:val="single" w:sz="4" w:space="0" w:color="auto"/>
              <w:right w:val="nil"/>
            </w:tcBorders>
            <w:vAlign w:val="bottom"/>
          </w:tcPr>
          <w:p w14:paraId="1051E9CE" w14:textId="77777777" w:rsidR="00AD1C73" w:rsidRDefault="00AD1C73">
            <w:pPr>
              <w:spacing w:after="0" w:line="360" w:lineRule="auto"/>
              <w:ind w:left="-284" w:firstLine="284"/>
              <w:jc w:val="right"/>
              <w:rPr>
                <w:rFonts w:ascii="Times New Roman" w:eastAsia="Times New Roman" w:hAnsi="Times New Roman" w:cs="Times New Roman"/>
                <w:b/>
                <w:bCs/>
                <w:color w:val="000000"/>
                <w:sz w:val="28"/>
                <w:szCs w:val="28"/>
                <w:lang w:eastAsia="ru-RU"/>
              </w:rPr>
            </w:pPr>
          </w:p>
        </w:tc>
        <w:tc>
          <w:tcPr>
            <w:tcW w:w="1524" w:type="dxa"/>
            <w:tcBorders>
              <w:top w:val="single" w:sz="4" w:space="0" w:color="auto"/>
              <w:left w:val="nil"/>
              <w:bottom w:val="single" w:sz="4" w:space="0" w:color="auto"/>
              <w:right w:val="nil"/>
            </w:tcBorders>
            <w:hideMark/>
          </w:tcPr>
          <w:p w14:paraId="3183354A" w14:textId="77777777" w:rsidR="00AD1C73" w:rsidRDefault="00AD1C73">
            <w:pPr>
              <w:spacing w:after="0" w:line="360" w:lineRule="auto"/>
              <w:ind w:left="-284" w:firstLine="284"/>
              <w:jc w:val="right"/>
              <w:rPr>
                <w:rFonts w:ascii="Times New Roman" w:eastAsia="Times New Roman" w:hAnsi="Times New Roman" w:cs="Times New Roman"/>
                <w:b/>
                <w:color w:val="000000"/>
                <w:sz w:val="28"/>
                <w:szCs w:val="28"/>
                <w:lang w:eastAsia="ru-RU"/>
              </w:rPr>
            </w:pPr>
            <w:r>
              <w:rPr>
                <w:rFonts w:ascii="Times New Roman" w:eastAsia="Times New Roman" w:hAnsi="Times New Roman" w:cs="Times New Roman"/>
                <w:b/>
                <w:color w:val="000000"/>
                <w:sz w:val="28"/>
                <w:szCs w:val="28"/>
                <w:lang w:eastAsia="ru-RU"/>
              </w:rPr>
              <w:t>1004,40</w:t>
            </w:r>
          </w:p>
        </w:tc>
        <w:tc>
          <w:tcPr>
            <w:tcW w:w="1358" w:type="dxa"/>
            <w:tcBorders>
              <w:top w:val="single" w:sz="4" w:space="0" w:color="auto"/>
              <w:left w:val="nil"/>
              <w:bottom w:val="single" w:sz="4" w:space="0" w:color="auto"/>
              <w:right w:val="single" w:sz="4" w:space="0" w:color="auto"/>
            </w:tcBorders>
            <w:hideMark/>
          </w:tcPr>
          <w:p w14:paraId="11A02D3B" w14:textId="77777777" w:rsidR="00AD1C73" w:rsidRDefault="00AD1C73">
            <w:pPr>
              <w:spacing w:after="0" w:line="360" w:lineRule="auto"/>
              <w:ind w:left="-284" w:firstLine="284"/>
              <w:jc w:val="right"/>
              <w:rPr>
                <w:rFonts w:ascii="Times New Roman" w:eastAsia="Times New Roman" w:hAnsi="Times New Roman" w:cs="Times New Roman"/>
                <w:b/>
                <w:color w:val="000000"/>
                <w:sz w:val="28"/>
                <w:szCs w:val="28"/>
                <w:lang w:eastAsia="ru-RU"/>
              </w:rPr>
            </w:pPr>
            <w:r>
              <w:rPr>
                <w:rFonts w:ascii="Times New Roman" w:eastAsia="Times New Roman" w:hAnsi="Times New Roman" w:cs="Times New Roman"/>
                <w:b/>
                <w:color w:val="000000"/>
                <w:sz w:val="28"/>
                <w:szCs w:val="28"/>
                <w:lang w:eastAsia="ru-RU"/>
              </w:rPr>
              <w:t>1506,60</w:t>
            </w:r>
          </w:p>
        </w:tc>
      </w:tr>
      <w:tr w:rsidR="00AD1C73" w14:paraId="213FD133" w14:textId="77777777" w:rsidTr="00AD1C73">
        <w:tc>
          <w:tcPr>
            <w:tcW w:w="3828" w:type="dxa"/>
            <w:gridSpan w:val="2"/>
            <w:tcBorders>
              <w:top w:val="single" w:sz="4" w:space="0" w:color="auto"/>
              <w:left w:val="nil"/>
              <w:bottom w:val="nil"/>
              <w:right w:val="nil"/>
            </w:tcBorders>
            <w:vAlign w:val="bottom"/>
            <w:hideMark/>
          </w:tcPr>
          <w:p w14:paraId="4ED75AB0" w14:textId="77777777" w:rsidR="00AD1C73" w:rsidRDefault="00AD1C73">
            <w:pPr>
              <w:spacing w:after="0" w:line="360" w:lineRule="auto"/>
              <w:ind w:left="-284"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На накат</w:t>
            </w:r>
          </w:p>
        </w:tc>
        <w:tc>
          <w:tcPr>
            <w:tcW w:w="1276" w:type="dxa"/>
            <w:tcBorders>
              <w:top w:val="single" w:sz="4" w:space="0" w:color="auto"/>
              <w:left w:val="nil"/>
              <w:bottom w:val="nil"/>
              <w:right w:val="nil"/>
            </w:tcBorders>
            <w:hideMark/>
          </w:tcPr>
          <w:p w14:paraId="36BEF00C" w14:textId="77777777" w:rsidR="00AD1C73" w:rsidRDefault="00AD1C73">
            <w:pPr>
              <w:spacing w:after="0" w:line="360" w:lineRule="auto"/>
              <w:ind w:left="-284" w:firstLine="284"/>
              <w:jc w:val="right"/>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1050,00</w:t>
            </w:r>
          </w:p>
        </w:tc>
        <w:tc>
          <w:tcPr>
            <w:tcW w:w="2111" w:type="dxa"/>
            <w:tcBorders>
              <w:top w:val="single" w:sz="4" w:space="0" w:color="auto"/>
              <w:left w:val="nil"/>
              <w:bottom w:val="nil"/>
              <w:right w:val="nil"/>
            </w:tcBorders>
            <w:vAlign w:val="bottom"/>
            <w:hideMark/>
          </w:tcPr>
          <w:p w14:paraId="560BDB98" w14:textId="77777777" w:rsidR="00AD1C73" w:rsidRDefault="00AD1C73">
            <w:pPr>
              <w:spacing w:after="0" w:line="360" w:lineRule="auto"/>
              <w:ind w:left="-284" w:firstLine="284"/>
              <w:jc w:val="right"/>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9</w:t>
            </w:r>
            <w:r>
              <w:rPr>
                <w:rFonts w:ascii="Times New Roman" w:eastAsia="Times New Roman" w:hAnsi="Times New Roman" w:cs="Times New Roman"/>
                <w:color w:val="000000"/>
                <w:sz w:val="28"/>
                <w:szCs w:val="28"/>
                <w:lang w:val="en-US" w:eastAsia="ru-RU"/>
              </w:rPr>
              <w:t>3</w:t>
            </w:r>
            <w:r>
              <w:rPr>
                <w:rFonts w:ascii="Times New Roman" w:eastAsia="Times New Roman" w:hAnsi="Times New Roman" w:cs="Times New Roman"/>
                <w:color w:val="000000"/>
                <w:sz w:val="28"/>
                <w:szCs w:val="28"/>
                <w:lang w:eastAsia="ru-RU"/>
              </w:rPr>
              <w:t>,0</w:t>
            </w:r>
          </w:p>
        </w:tc>
        <w:tc>
          <w:tcPr>
            <w:tcW w:w="1524" w:type="dxa"/>
            <w:tcBorders>
              <w:top w:val="single" w:sz="4" w:space="0" w:color="auto"/>
              <w:left w:val="nil"/>
              <w:bottom w:val="nil"/>
              <w:right w:val="nil"/>
            </w:tcBorders>
            <w:hideMark/>
          </w:tcPr>
          <w:p w14:paraId="1FF42AE4" w14:textId="77777777" w:rsidR="00AD1C73" w:rsidRDefault="00AD1C73">
            <w:pPr>
              <w:spacing w:after="0" w:line="360" w:lineRule="auto"/>
              <w:ind w:left="-284" w:firstLine="284"/>
              <w:jc w:val="right"/>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976,50</w:t>
            </w:r>
          </w:p>
        </w:tc>
        <w:tc>
          <w:tcPr>
            <w:tcW w:w="1358" w:type="dxa"/>
            <w:tcBorders>
              <w:top w:val="single" w:sz="4" w:space="0" w:color="auto"/>
              <w:left w:val="nil"/>
              <w:bottom w:val="nil"/>
              <w:right w:val="nil"/>
            </w:tcBorders>
            <w:hideMark/>
          </w:tcPr>
          <w:p w14:paraId="751E2A0B" w14:textId="77777777" w:rsidR="00AD1C73" w:rsidRDefault="00AD1C73">
            <w:pPr>
              <w:spacing w:after="0" w:line="360" w:lineRule="auto"/>
              <w:ind w:left="-284" w:firstLine="284"/>
              <w:jc w:val="right"/>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73,50</w:t>
            </w:r>
          </w:p>
        </w:tc>
      </w:tr>
      <w:tr w:rsidR="00AD1C73" w14:paraId="0456B5E3" w14:textId="77777777" w:rsidTr="00AD1C73">
        <w:tc>
          <w:tcPr>
            <w:tcW w:w="3828" w:type="dxa"/>
            <w:gridSpan w:val="2"/>
            <w:vAlign w:val="bottom"/>
            <w:hideMark/>
          </w:tcPr>
          <w:p w14:paraId="284945E7" w14:textId="77777777" w:rsidR="00AD1C73" w:rsidRDefault="00AD1C73">
            <w:pPr>
              <w:spacing w:after="0" w:line="360" w:lineRule="auto"/>
              <w:ind w:left="-284"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 xml:space="preserve">Втрати пари </w:t>
            </w:r>
          </w:p>
        </w:tc>
        <w:tc>
          <w:tcPr>
            <w:tcW w:w="1276" w:type="dxa"/>
            <w:hideMark/>
          </w:tcPr>
          <w:p w14:paraId="1E0B877C" w14:textId="77777777" w:rsidR="00AD1C73" w:rsidRDefault="00AD1C73">
            <w:pPr>
              <w:spacing w:after="0" w:line="360" w:lineRule="auto"/>
              <w:ind w:left="-284" w:firstLine="284"/>
              <w:jc w:val="right"/>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1431,00</w:t>
            </w:r>
          </w:p>
        </w:tc>
        <w:tc>
          <w:tcPr>
            <w:tcW w:w="2111" w:type="dxa"/>
            <w:vAlign w:val="bottom"/>
            <w:hideMark/>
          </w:tcPr>
          <w:p w14:paraId="3B596E59" w14:textId="77777777" w:rsidR="00AD1C73" w:rsidRDefault="00AD1C73">
            <w:pPr>
              <w:spacing w:after="0" w:line="360" w:lineRule="auto"/>
              <w:ind w:left="-284" w:firstLine="284"/>
              <w:jc w:val="right"/>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0,0</w:t>
            </w:r>
          </w:p>
        </w:tc>
        <w:tc>
          <w:tcPr>
            <w:tcW w:w="1524" w:type="dxa"/>
            <w:hideMark/>
          </w:tcPr>
          <w:p w14:paraId="70EB1F0D" w14:textId="77777777" w:rsidR="00AD1C73" w:rsidRDefault="00AD1C73">
            <w:pPr>
              <w:spacing w:after="0" w:line="360" w:lineRule="auto"/>
              <w:ind w:left="-284" w:firstLine="284"/>
              <w:jc w:val="right"/>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0,00</w:t>
            </w:r>
          </w:p>
        </w:tc>
        <w:tc>
          <w:tcPr>
            <w:tcW w:w="1358" w:type="dxa"/>
            <w:hideMark/>
          </w:tcPr>
          <w:p w14:paraId="071323F2" w14:textId="77777777" w:rsidR="00AD1C73" w:rsidRDefault="00AD1C73">
            <w:pPr>
              <w:spacing w:after="0" w:line="360" w:lineRule="auto"/>
              <w:ind w:left="-284" w:firstLine="284"/>
              <w:jc w:val="right"/>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1431,00</w:t>
            </w:r>
          </w:p>
        </w:tc>
      </w:tr>
      <w:tr w:rsidR="00AD1C73" w14:paraId="640A5F75" w14:textId="77777777" w:rsidTr="00AD1C73">
        <w:tc>
          <w:tcPr>
            <w:tcW w:w="3828" w:type="dxa"/>
            <w:gridSpan w:val="2"/>
            <w:tcBorders>
              <w:top w:val="nil"/>
              <w:left w:val="nil"/>
              <w:bottom w:val="single" w:sz="4" w:space="0" w:color="auto"/>
              <w:right w:val="nil"/>
            </w:tcBorders>
            <w:vAlign w:val="bottom"/>
            <w:hideMark/>
          </w:tcPr>
          <w:p w14:paraId="0D8C7712" w14:textId="77777777" w:rsidR="00AD1C73" w:rsidRDefault="00AD1C73">
            <w:pPr>
              <w:spacing w:after="0" w:line="360" w:lineRule="auto"/>
              <w:ind w:left="-284" w:firstLine="318"/>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В гідророзбивач сухого браку</w:t>
            </w:r>
          </w:p>
        </w:tc>
        <w:tc>
          <w:tcPr>
            <w:tcW w:w="1276" w:type="dxa"/>
            <w:tcBorders>
              <w:top w:val="nil"/>
              <w:left w:val="nil"/>
              <w:bottom w:val="single" w:sz="4" w:space="0" w:color="auto"/>
              <w:right w:val="nil"/>
            </w:tcBorders>
            <w:hideMark/>
          </w:tcPr>
          <w:p w14:paraId="60C0AA74" w14:textId="77777777" w:rsidR="00AD1C73" w:rsidRDefault="00AD1C73">
            <w:pPr>
              <w:spacing w:after="0" w:line="360" w:lineRule="auto"/>
              <w:ind w:left="-284" w:firstLine="284"/>
              <w:jc w:val="right"/>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30,00</w:t>
            </w:r>
          </w:p>
        </w:tc>
        <w:tc>
          <w:tcPr>
            <w:tcW w:w="2111" w:type="dxa"/>
            <w:tcBorders>
              <w:top w:val="nil"/>
              <w:left w:val="nil"/>
              <w:bottom w:val="single" w:sz="4" w:space="0" w:color="auto"/>
              <w:right w:val="nil"/>
            </w:tcBorders>
            <w:vAlign w:val="bottom"/>
            <w:hideMark/>
          </w:tcPr>
          <w:p w14:paraId="5A5817D4" w14:textId="77777777" w:rsidR="00AD1C73" w:rsidRDefault="00AD1C73">
            <w:pPr>
              <w:spacing w:after="0" w:line="360" w:lineRule="auto"/>
              <w:ind w:left="-284" w:firstLine="284"/>
              <w:jc w:val="right"/>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9</w:t>
            </w:r>
            <w:r>
              <w:rPr>
                <w:rFonts w:ascii="Times New Roman" w:eastAsia="Times New Roman" w:hAnsi="Times New Roman" w:cs="Times New Roman"/>
                <w:color w:val="000000"/>
                <w:sz w:val="28"/>
                <w:szCs w:val="28"/>
                <w:lang w:val="en-US" w:eastAsia="ru-RU"/>
              </w:rPr>
              <w:t>3</w:t>
            </w:r>
            <w:r>
              <w:rPr>
                <w:rFonts w:ascii="Times New Roman" w:eastAsia="Times New Roman" w:hAnsi="Times New Roman" w:cs="Times New Roman"/>
                <w:color w:val="000000"/>
                <w:sz w:val="28"/>
                <w:szCs w:val="28"/>
                <w:lang w:eastAsia="ru-RU"/>
              </w:rPr>
              <w:t>,0</w:t>
            </w:r>
          </w:p>
        </w:tc>
        <w:tc>
          <w:tcPr>
            <w:tcW w:w="1524" w:type="dxa"/>
            <w:tcBorders>
              <w:top w:val="nil"/>
              <w:left w:val="nil"/>
              <w:bottom w:val="single" w:sz="4" w:space="0" w:color="auto"/>
              <w:right w:val="nil"/>
            </w:tcBorders>
            <w:hideMark/>
          </w:tcPr>
          <w:p w14:paraId="00970B3E" w14:textId="77777777" w:rsidR="00AD1C73" w:rsidRDefault="00AD1C73">
            <w:pPr>
              <w:spacing w:after="0" w:line="360" w:lineRule="auto"/>
              <w:ind w:left="-284" w:firstLine="284"/>
              <w:jc w:val="right"/>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27,90</w:t>
            </w:r>
          </w:p>
        </w:tc>
        <w:tc>
          <w:tcPr>
            <w:tcW w:w="1358" w:type="dxa"/>
            <w:tcBorders>
              <w:top w:val="nil"/>
              <w:left w:val="nil"/>
              <w:bottom w:val="single" w:sz="4" w:space="0" w:color="auto"/>
              <w:right w:val="nil"/>
            </w:tcBorders>
            <w:hideMark/>
          </w:tcPr>
          <w:p w14:paraId="3D96FA3A" w14:textId="77777777" w:rsidR="00AD1C73" w:rsidRDefault="00AD1C73">
            <w:pPr>
              <w:spacing w:after="0" w:line="360" w:lineRule="auto"/>
              <w:ind w:left="-284" w:firstLine="284"/>
              <w:jc w:val="right"/>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2,10</w:t>
            </w:r>
          </w:p>
        </w:tc>
      </w:tr>
      <w:tr w:rsidR="00AD1C73" w14:paraId="6B3FECEF" w14:textId="77777777" w:rsidTr="00AD1C73">
        <w:tc>
          <w:tcPr>
            <w:tcW w:w="3828" w:type="dxa"/>
            <w:gridSpan w:val="2"/>
            <w:tcBorders>
              <w:top w:val="single" w:sz="4" w:space="0" w:color="auto"/>
              <w:left w:val="single" w:sz="4" w:space="0" w:color="auto"/>
              <w:bottom w:val="single" w:sz="4" w:space="0" w:color="auto"/>
              <w:right w:val="nil"/>
            </w:tcBorders>
            <w:vAlign w:val="bottom"/>
            <w:hideMark/>
          </w:tcPr>
          <w:p w14:paraId="7CFCEF61" w14:textId="77777777" w:rsidR="00AD1C73" w:rsidRDefault="00AD1C73">
            <w:pPr>
              <w:spacing w:after="0" w:line="360" w:lineRule="auto"/>
              <w:ind w:left="-284" w:firstLine="284"/>
              <w:rPr>
                <w:rFonts w:ascii="Times New Roman" w:eastAsia="Times New Roman" w:hAnsi="Times New Roman" w:cs="Times New Roman"/>
                <w:b/>
                <w:color w:val="000000"/>
                <w:sz w:val="28"/>
                <w:szCs w:val="28"/>
                <w:lang w:eastAsia="ru-RU"/>
              </w:rPr>
            </w:pPr>
            <w:r>
              <w:rPr>
                <w:rFonts w:ascii="Times New Roman" w:eastAsia="Times New Roman" w:hAnsi="Times New Roman" w:cs="Times New Roman"/>
                <w:b/>
                <w:color w:val="000000"/>
                <w:sz w:val="28"/>
                <w:szCs w:val="28"/>
                <w:lang w:eastAsia="ru-RU"/>
              </w:rPr>
              <w:t>Відходить (всього)</w:t>
            </w:r>
          </w:p>
        </w:tc>
        <w:tc>
          <w:tcPr>
            <w:tcW w:w="1276" w:type="dxa"/>
            <w:tcBorders>
              <w:top w:val="single" w:sz="4" w:space="0" w:color="auto"/>
              <w:left w:val="nil"/>
              <w:bottom w:val="single" w:sz="4" w:space="0" w:color="auto"/>
              <w:right w:val="nil"/>
            </w:tcBorders>
            <w:hideMark/>
          </w:tcPr>
          <w:p w14:paraId="0E786150" w14:textId="77777777" w:rsidR="00AD1C73" w:rsidRDefault="00AD1C73">
            <w:pPr>
              <w:spacing w:after="0" w:line="360" w:lineRule="auto"/>
              <w:ind w:left="-284" w:firstLine="284"/>
              <w:jc w:val="right"/>
              <w:rPr>
                <w:rFonts w:ascii="Times New Roman" w:eastAsia="Times New Roman" w:hAnsi="Times New Roman" w:cs="Times New Roman"/>
                <w:b/>
                <w:color w:val="000000"/>
                <w:sz w:val="28"/>
                <w:szCs w:val="28"/>
                <w:lang w:eastAsia="ru-RU"/>
              </w:rPr>
            </w:pPr>
            <w:r>
              <w:rPr>
                <w:rFonts w:ascii="Times New Roman" w:eastAsia="Times New Roman" w:hAnsi="Times New Roman" w:cs="Times New Roman"/>
                <w:b/>
                <w:color w:val="000000"/>
                <w:sz w:val="28"/>
                <w:szCs w:val="28"/>
                <w:lang w:eastAsia="ru-RU"/>
              </w:rPr>
              <w:t>2511,00</w:t>
            </w:r>
          </w:p>
        </w:tc>
        <w:tc>
          <w:tcPr>
            <w:tcW w:w="2111" w:type="dxa"/>
            <w:tcBorders>
              <w:top w:val="single" w:sz="4" w:space="0" w:color="auto"/>
              <w:left w:val="nil"/>
              <w:bottom w:val="single" w:sz="4" w:space="0" w:color="auto"/>
              <w:right w:val="nil"/>
            </w:tcBorders>
            <w:vAlign w:val="bottom"/>
          </w:tcPr>
          <w:p w14:paraId="3B3A0451" w14:textId="77777777" w:rsidR="00AD1C73" w:rsidRDefault="00AD1C73">
            <w:pPr>
              <w:spacing w:after="0" w:line="360" w:lineRule="auto"/>
              <w:ind w:left="-284" w:firstLine="284"/>
              <w:jc w:val="right"/>
              <w:rPr>
                <w:rFonts w:ascii="Times New Roman" w:eastAsia="Times New Roman" w:hAnsi="Times New Roman" w:cs="Times New Roman"/>
                <w:b/>
                <w:bCs/>
                <w:color w:val="000000"/>
                <w:sz w:val="28"/>
                <w:szCs w:val="28"/>
                <w:lang w:eastAsia="ru-RU"/>
              </w:rPr>
            </w:pPr>
          </w:p>
        </w:tc>
        <w:tc>
          <w:tcPr>
            <w:tcW w:w="1524" w:type="dxa"/>
            <w:tcBorders>
              <w:top w:val="single" w:sz="4" w:space="0" w:color="auto"/>
              <w:left w:val="nil"/>
              <w:bottom w:val="single" w:sz="4" w:space="0" w:color="auto"/>
              <w:right w:val="nil"/>
            </w:tcBorders>
            <w:hideMark/>
          </w:tcPr>
          <w:p w14:paraId="3BC4717D" w14:textId="77777777" w:rsidR="00AD1C73" w:rsidRDefault="00AD1C73">
            <w:pPr>
              <w:spacing w:after="0" w:line="360" w:lineRule="auto"/>
              <w:ind w:left="-284" w:firstLine="284"/>
              <w:jc w:val="right"/>
              <w:rPr>
                <w:rFonts w:ascii="Times New Roman" w:eastAsia="Times New Roman" w:hAnsi="Times New Roman" w:cs="Times New Roman"/>
                <w:b/>
                <w:color w:val="000000"/>
                <w:sz w:val="28"/>
                <w:szCs w:val="28"/>
                <w:lang w:eastAsia="ru-RU"/>
              </w:rPr>
            </w:pPr>
            <w:r>
              <w:rPr>
                <w:rFonts w:ascii="Times New Roman" w:eastAsia="Times New Roman" w:hAnsi="Times New Roman" w:cs="Times New Roman"/>
                <w:b/>
                <w:color w:val="000000"/>
                <w:sz w:val="28"/>
                <w:szCs w:val="28"/>
                <w:lang w:eastAsia="ru-RU"/>
              </w:rPr>
              <w:t>1004,40</w:t>
            </w:r>
          </w:p>
        </w:tc>
        <w:tc>
          <w:tcPr>
            <w:tcW w:w="1358" w:type="dxa"/>
            <w:tcBorders>
              <w:top w:val="single" w:sz="4" w:space="0" w:color="auto"/>
              <w:left w:val="nil"/>
              <w:bottom w:val="single" w:sz="4" w:space="0" w:color="auto"/>
              <w:right w:val="single" w:sz="4" w:space="0" w:color="auto"/>
            </w:tcBorders>
            <w:hideMark/>
          </w:tcPr>
          <w:p w14:paraId="7A42AEFC" w14:textId="77777777" w:rsidR="00AD1C73" w:rsidRDefault="00AD1C73">
            <w:pPr>
              <w:spacing w:after="0" w:line="360" w:lineRule="auto"/>
              <w:ind w:left="-284" w:firstLine="284"/>
              <w:jc w:val="right"/>
              <w:rPr>
                <w:rFonts w:ascii="Times New Roman" w:eastAsia="Times New Roman" w:hAnsi="Times New Roman" w:cs="Times New Roman"/>
                <w:b/>
                <w:color w:val="000000"/>
                <w:sz w:val="28"/>
                <w:szCs w:val="28"/>
                <w:lang w:eastAsia="ru-RU"/>
              </w:rPr>
            </w:pPr>
            <w:r>
              <w:rPr>
                <w:rFonts w:ascii="Times New Roman" w:eastAsia="Times New Roman" w:hAnsi="Times New Roman" w:cs="Times New Roman"/>
                <w:b/>
                <w:color w:val="000000"/>
                <w:sz w:val="28"/>
                <w:szCs w:val="28"/>
                <w:lang w:eastAsia="ru-RU"/>
              </w:rPr>
              <w:t>1506,60</w:t>
            </w:r>
          </w:p>
        </w:tc>
      </w:tr>
    </w:tbl>
    <w:p w14:paraId="0E71828A" w14:textId="77777777" w:rsidR="00AD1C73" w:rsidRDefault="00AD1C73" w:rsidP="00AD1C73">
      <w:pPr>
        <w:spacing w:after="0" w:line="360" w:lineRule="auto"/>
        <w:ind w:left="-284" w:firstLine="284"/>
        <w:jc w:val="both"/>
        <w:rPr>
          <w:rFonts w:ascii="Times New Roman" w:eastAsia="Times New Roman" w:hAnsi="Times New Roman" w:cs="Times New Roman"/>
          <w:i/>
          <w:sz w:val="28"/>
          <w:szCs w:val="28"/>
          <w:u w:val="single"/>
          <w:lang w:eastAsia="ru-RU"/>
        </w:rPr>
      </w:pPr>
    </w:p>
    <w:p w14:paraId="33A9A965" w14:textId="77777777" w:rsidR="00AD1C73" w:rsidRDefault="00AD1C73" w:rsidP="00AD1C73">
      <w:pPr>
        <w:spacing w:after="0" w:line="360" w:lineRule="auto"/>
        <w:ind w:left="-284" w:firstLine="284"/>
        <w:jc w:val="both"/>
        <w:rPr>
          <w:rFonts w:ascii="Times New Roman" w:eastAsia="Times New Roman" w:hAnsi="Times New Roman" w:cs="Times New Roman"/>
          <w:i/>
          <w:sz w:val="28"/>
          <w:szCs w:val="28"/>
          <w:u w:val="single"/>
          <w:lang w:val="en-US" w:eastAsia="ru-RU"/>
        </w:rPr>
      </w:pPr>
    </w:p>
    <w:p w14:paraId="0ED4698D" w14:textId="77777777" w:rsidR="00AD1C73" w:rsidRDefault="00AD1C73" w:rsidP="00AD1C73">
      <w:pPr>
        <w:spacing w:after="0" w:line="360" w:lineRule="auto"/>
        <w:ind w:left="-284" w:firstLine="284"/>
        <w:jc w:val="both"/>
        <w:rPr>
          <w:rFonts w:ascii="Times New Roman" w:eastAsia="Times New Roman" w:hAnsi="Times New Roman" w:cs="Times New Roman"/>
          <w:sz w:val="28"/>
          <w:szCs w:val="28"/>
          <w:lang w:eastAsia="ru-RU"/>
        </w:rPr>
      </w:pPr>
      <w:r>
        <w:rPr>
          <w:rFonts w:ascii="Times New Roman" w:eastAsia="Times New Roman" w:hAnsi="Times New Roman" w:cs="Times New Roman"/>
          <w:i/>
          <w:sz w:val="28"/>
          <w:szCs w:val="28"/>
          <w:u w:val="single"/>
          <w:lang w:eastAsia="ru-RU"/>
        </w:rPr>
        <w:t xml:space="preserve">Пресова частина </w:t>
      </w:r>
    </w:p>
    <w:p w14:paraId="05E2023E" w14:textId="6C7541FA" w:rsidR="00AD1C73" w:rsidRDefault="00D42714" w:rsidP="00AD1C73">
      <w:pPr>
        <w:spacing w:after="0" w:line="360" w:lineRule="auto"/>
        <w:ind w:left="-284" w:firstLine="284"/>
        <w:rPr>
          <w:rFonts w:ascii="Times New Roman" w:eastAsia="Times New Roman" w:hAnsi="Times New Roman" w:cs="Times New Roman"/>
          <w:sz w:val="28"/>
          <w:szCs w:val="28"/>
          <w:lang w:eastAsia="ru-RU"/>
        </w:rPr>
      </w:pPr>
      <w:r>
        <w:rPr>
          <w:noProof/>
          <w:lang w:val="ru-RU" w:eastAsia="ru-RU"/>
        </w:rPr>
        <mc:AlternateContent>
          <mc:Choice Requires="wpc">
            <w:drawing>
              <wp:inline distT="0" distB="0" distL="0" distR="0" wp14:anchorId="6526B923" wp14:editId="5AF10C64">
                <wp:extent cx="6296025" cy="1618615"/>
                <wp:effectExtent l="4445" t="2540" r="0" b="0"/>
                <wp:docPr id="408" name="Полотно 1116"/>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363" name="Text Box 1278"/>
                        <wps:cNvSpPr txBox="1">
                          <a:spLocks noChangeArrowheads="1"/>
                        </wps:cNvSpPr>
                        <wps:spPr bwMode="auto">
                          <a:xfrm>
                            <a:off x="2358809" y="615606"/>
                            <a:ext cx="1714607" cy="334403"/>
                          </a:xfrm>
                          <a:prstGeom prst="rect">
                            <a:avLst/>
                          </a:prstGeom>
                          <a:solidFill>
                            <a:srgbClr val="FFFFFF"/>
                          </a:solidFill>
                          <a:ln w="9525">
                            <a:solidFill>
                              <a:srgbClr val="000000"/>
                            </a:solidFill>
                            <a:miter lim="800000"/>
                            <a:headEnd/>
                            <a:tailEnd/>
                          </a:ln>
                        </wps:spPr>
                        <wps:txbx>
                          <w:txbxContent>
                            <w:p w14:paraId="22394906" w14:textId="77777777" w:rsidR="00C01CFE" w:rsidRDefault="00C01CFE" w:rsidP="00AD1C73">
                              <w:pPr>
                                <w:jc w:val="center"/>
                                <w:rPr>
                                  <w:b/>
                                </w:rPr>
                              </w:pPr>
                              <w:r>
                                <w:rPr>
                                  <w:b/>
                                </w:rPr>
                                <w:t>Пресова частина</w:t>
                              </w:r>
                            </w:p>
                          </w:txbxContent>
                        </wps:txbx>
                        <wps:bodyPr rot="0" vert="horz" wrap="square" lIns="91440" tIns="45720" rIns="91440" bIns="45720" anchor="t" anchorCtr="0" upright="1">
                          <a:noAutofit/>
                        </wps:bodyPr>
                      </wps:wsp>
                      <wps:wsp>
                        <wps:cNvPr id="364" name="AutoShape 1279"/>
                        <wps:cNvCnPr>
                          <a:cxnSpLocks noChangeShapeType="1"/>
                          <a:stCxn id="363" idx="1"/>
                        </wps:cNvCnPr>
                        <wps:spPr bwMode="auto">
                          <a:xfrm flipH="1">
                            <a:off x="1914308" y="782807"/>
                            <a:ext cx="444502" cy="170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66" name="Text Box 1280"/>
                        <wps:cNvSpPr txBox="1">
                          <a:spLocks noChangeArrowheads="1"/>
                        </wps:cNvSpPr>
                        <wps:spPr bwMode="auto">
                          <a:xfrm>
                            <a:off x="170101" y="0"/>
                            <a:ext cx="4665319" cy="305703"/>
                          </a:xfrm>
                          <a:prstGeom prst="rect">
                            <a:avLst/>
                          </a:prstGeom>
                          <a:solidFill>
                            <a:srgbClr val="FFFFFF"/>
                          </a:solidFill>
                          <a:ln>
                            <a:noFill/>
                          </a:ln>
                          <a:extLst>
                            <a:ext uri="{91240B29-F687-4F45-9708-019B960494DF}">
                              <a14:hiddenLine xmlns:a14="http://schemas.microsoft.com/office/drawing/2010/main" w="9525" cap="rnd">
                                <a:solidFill>
                                  <a:srgbClr val="000000"/>
                                </a:solidFill>
                                <a:prstDash val="sysDot"/>
                                <a:miter lim="800000"/>
                                <a:headEnd/>
                                <a:tailEnd/>
                              </a14:hiddenLine>
                            </a:ext>
                          </a:extLst>
                        </wps:spPr>
                        <wps:txbx>
                          <w:txbxContent>
                            <w:p w14:paraId="15249F46" w14:textId="77777777" w:rsidR="00C01CFE" w:rsidRDefault="00C01CFE" w:rsidP="00AD1C73">
                              <w:pPr>
                                <w:ind w:left="-42" w:hanging="28"/>
                                <w:rPr>
                                  <w:sz w:val="28"/>
                                  <w:szCs w:val="28"/>
                                  <w:vertAlign w:val="subscript"/>
                                </w:rPr>
                              </w:pPr>
                              <w:r>
                                <w:t xml:space="preserve">свіжа вода для промивання сукон </w:t>
                              </w:r>
                              <w:r>
                                <w:rPr>
                                  <w:b/>
                                  <w:sz w:val="28"/>
                                  <w:szCs w:val="28"/>
                                </w:rPr>
                                <w:t>Р</w:t>
                              </w:r>
                              <w:r>
                                <w:t xml:space="preserve"> з гауч-преса </w:t>
                              </w:r>
                              <w:r>
                                <w:rPr>
                                  <w:b/>
                                  <w:sz w:val="28"/>
                                  <w:szCs w:val="28"/>
                                </w:rPr>
                                <w:t>Р</w:t>
                              </w:r>
                              <w:r>
                                <w:rPr>
                                  <w:b/>
                                  <w:sz w:val="28"/>
                                  <w:szCs w:val="28"/>
                                  <w:vertAlign w:val="subscript"/>
                                </w:rPr>
                                <w:t>1</w:t>
                              </w:r>
                              <w:r>
                                <w:rPr>
                                  <w:b/>
                                  <w:sz w:val="28"/>
                                  <w:szCs w:val="28"/>
                                </w:rPr>
                                <w:t>С</w:t>
                              </w:r>
                              <w:r>
                                <w:rPr>
                                  <w:b/>
                                  <w:sz w:val="28"/>
                                  <w:szCs w:val="28"/>
                                  <w:vertAlign w:val="subscript"/>
                                </w:rPr>
                                <w:t>1</w:t>
                              </w:r>
                            </w:p>
                          </w:txbxContent>
                        </wps:txbx>
                        <wps:bodyPr rot="0" vert="horz" wrap="square" lIns="91440" tIns="45720" rIns="91440" bIns="45720" anchor="t" anchorCtr="0" upright="1">
                          <a:noAutofit/>
                        </wps:bodyPr>
                      </wps:wsp>
                      <wps:wsp>
                        <wps:cNvPr id="367" name="Text Box 1281"/>
                        <wps:cNvSpPr txBox="1">
                          <a:spLocks noChangeArrowheads="1"/>
                        </wps:cNvSpPr>
                        <wps:spPr bwMode="auto">
                          <a:xfrm>
                            <a:off x="4560318" y="488005"/>
                            <a:ext cx="1608706" cy="807207"/>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2A9D3D66" w14:textId="77777777" w:rsidR="00C01CFE" w:rsidRDefault="00C01CFE" w:rsidP="00AD1C73">
                              <w:pPr>
                                <w:ind w:left="-42" w:right="-160" w:firstLine="14"/>
                                <w:rPr>
                                  <w:sz w:val="28"/>
                                  <w:szCs w:val="28"/>
                                  <w:vertAlign w:val="subscript"/>
                                </w:rPr>
                              </w:pPr>
                              <w:r>
                                <w:t xml:space="preserve">пресові води </w:t>
                              </w:r>
                              <w:r>
                                <w:rPr>
                                  <w:b/>
                                  <w:sz w:val="28"/>
                                  <w:szCs w:val="28"/>
                                </w:rPr>
                                <w:t>Р</w:t>
                              </w:r>
                              <w:r>
                                <w:rPr>
                                  <w:b/>
                                  <w:sz w:val="28"/>
                                  <w:szCs w:val="28"/>
                                  <w:vertAlign w:val="subscript"/>
                                </w:rPr>
                                <w:t>3</w:t>
                              </w:r>
                              <w:r>
                                <w:rPr>
                                  <w:b/>
                                  <w:sz w:val="28"/>
                                  <w:szCs w:val="28"/>
                                </w:rPr>
                                <w:t>С</w:t>
                              </w:r>
                              <w:r>
                                <w:rPr>
                                  <w:b/>
                                  <w:sz w:val="28"/>
                                  <w:szCs w:val="28"/>
                                  <w:vertAlign w:val="subscript"/>
                                </w:rPr>
                                <w:t>3</w:t>
                              </w:r>
                            </w:p>
                            <w:p w14:paraId="6D494359" w14:textId="77777777" w:rsidR="00C01CFE" w:rsidRDefault="00C01CFE" w:rsidP="00AD1C73">
                              <w:pPr>
                                <w:ind w:left="-42" w:right="-160" w:firstLine="14"/>
                                <w:rPr>
                                  <w:b/>
                                </w:rPr>
                              </w:pPr>
                              <w:r>
                                <w:t xml:space="preserve">від промивання сукон </w:t>
                              </w:r>
                              <w:r>
                                <w:rPr>
                                  <w:b/>
                                  <w:sz w:val="28"/>
                                  <w:szCs w:val="28"/>
                                </w:rPr>
                                <w:t>Р</w:t>
                              </w:r>
                              <w:r>
                                <w:rPr>
                                  <w:b/>
                                  <w:sz w:val="28"/>
                                  <w:szCs w:val="28"/>
                                  <w:vertAlign w:val="subscript"/>
                                </w:rPr>
                                <w:t>4</w:t>
                              </w:r>
                              <w:r>
                                <w:rPr>
                                  <w:b/>
                                  <w:sz w:val="28"/>
                                  <w:szCs w:val="28"/>
                                </w:rPr>
                                <w:t>С</w:t>
                              </w:r>
                              <w:r>
                                <w:rPr>
                                  <w:b/>
                                  <w:sz w:val="28"/>
                                  <w:szCs w:val="28"/>
                                  <w:vertAlign w:val="subscript"/>
                                </w:rPr>
                                <w:t>4</w:t>
                              </w:r>
                            </w:p>
                            <w:p w14:paraId="2EA9B09C" w14:textId="77777777" w:rsidR="00C01CFE" w:rsidRDefault="00C01CFE" w:rsidP="00AD1C73">
                              <w:pPr>
                                <w:ind w:left="-142" w:right="-160"/>
                              </w:pPr>
                            </w:p>
                          </w:txbxContent>
                        </wps:txbx>
                        <wps:bodyPr rot="0" vert="horz" wrap="square" lIns="91440" tIns="45720" rIns="91440" bIns="45720" anchor="t" anchorCtr="0" upright="1">
                          <a:noAutofit/>
                        </wps:bodyPr>
                      </wps:wsp>
                      <wps:wsp>
                        <wps:cNvPr id="368" name="AutoShape 1282"/>
                        <wps:cNvCnPr>
                          <a:cxnSpLocks noChangeShapeType="1"/>
                        </wps:cNvCnPr>
                        <wps:spPr bwMode="auto">
                          <a:xfrm>
                            <a:off x="4073416" y="691206"/>
                            <a:ext cx="486902" cy="840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69" name="Text Box 1283"/>
                        <wps:cNvSpPr txBox="1">
                          <a:spLocks noChangeArrowheads="1"/>
                        </wps:cNvSpPr>
                        <wps:spPr bwMode="auto">
                          <a:xfrm>
                            <a:off x="2405410" y="1270812"/>
                            <a:ext cx="1621406" cy="347803"/>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0DA9E7F6" w14:textId="77777777" w:rsidR="00C01CFE" w:rsidRDefault="00C01CFE" w:rsidP="00AD1C73">
                              <w:pPr>
                                <w:rPr>
                                  <w:b/>
                                  <w:sz w:val="28"/>
                                  <w:szCs w:val="28"/>
                                  <w:vertAlign w:val="subscript"/>
                                </w:rPr>
                              </w:pPr>
                              <w:r>
                                <w:t xml:space="preserve">на сушіння </w:t>
                              </w:r>
                              <w:r>
                                <w:rPr>
                                  <w:b/>
                                  <w:sz w:val="28"/>
                                  <w:szCs w:val="28"/>
                                </w:rPr>
                                <w:t>Р</w:t>
                              </w:r>
                              <w:r>
                                <w:rPr>
                                  <w:b/>
                                  <w:sz w:val="28"/>
                                  <w:szCs w:val="28"/>
                                  <w:vertAlign w:val="subscript"/>
                                </w:rPr>
                                <w:t>2</w:t>
                              </w:r>
                              <w:r>
                                <w:rPr>
                                  <w:b/>
                                  <w:sz w:val="28"/>
                                  <w:szCs w:val="28"/>
                                </w:rPr>
                                <w:t>С</w:t>
                              </w:r>
                              <w:r>
                                <w:rPr>
                                  <w:b/>
                                  <w:sz w:val="28"/>
                                  <w:szCs w:val="28"/>
                                  <w:vertAlign w:val="subscript"/>
                                </w:rPr>
                                <w:t>2</w:t>
                              </w:r>
                            </w:p>
                            <w:p w14:paraId="4A347F97" w14:textId="77777777" w:rsidR="00C01CFE" w:rsidRDefault="00C01CFE" w:rsidP="00AD1C73"/>
                          </w:txbxContent>
                        </wps:txbx>
                        <wps:bodyPr rot="0" vert="horz" wrap="square" lIns="91440" tIns="45720" rIns="91440" bIns="45720" anchor="t" anchorCtr="0" upright="1">
                          <a:noAutofit/>
                        </wps:bodyPr>
                      </wps:wsp>
                      <wps:wsp>
                        <wps:cNvPr id="370" name="AutoShape 1284"/>
                        <wps:cNvCnPr>
                          <a:cxnSpLocks noChangeShapeType="1"/>
                          <a:stCxn id="363" idx="2"/>
                          <a:endCxn id="369" idx="0"/>
                        </wps:cNvCnPr>
                        <wps:spPr bwMode="auto">
                          <a:xfrm>
                            <a:off x="3216313" y="950009"/>
                            <a:ext cx="100" cy="320603"/>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71" name="Text Box 1285"/>
                        <wps:cNvSpPr txBox="1">
                          <a:spLocks noChangeArrowheads="1"/>
                        </wps:cNvSpPr>
                        <wps:spPr bwMode="auto">
                          <a:xfrm>
                            <a:off x="453802" y="691206"/>
                            <a:ext cx="1460506" cy="345303"/>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0060F001" w14:textId="77777777" w:rsidR="00C01CFE" w:rsidRDefault="00C01CFE" w:rsidP="00AD1C73">
                              <w:pPr>
                                <w:jc w:val="both"/>
                                <w:rPr>
                                  <w:sz w:val="28"/>
                                  <w:szCs w:val="28"/>
                                  <w:vertAlign w:val="subscript"/>
                                </w:rPr>
                              </w:pPr>
                              <w:r>
                                <w:t xml:space="preserve">мокрий брак </w:t>
                              </w:r>
                              <w:r>
                                <w:rPr>
                                  <w:b/>
                                  <w:sz w:val="28"/>
                                  <w:szCs w:val="28"/>
                                </w:rPr>
                                <w:t>Р</w:t>
                              </w:r>
                              <w:r>
                                <w:rPr>
                                  <w:b/>
                                  <w:sz w:val="28"/>
                                  <w:szCs w:val="28"/>
                                  <w:vertAlign w:val="subscript"/>
                                </w:rPr>
                                <w:t>5</w:t>
                              </w:r>
                              <w:r>
                                <w:rPr>
                                  <w:b/>
                                  <w:sz w:val="28"/>
                                  <w:szCs w:val="28"/>
                                </w:rPr>
                                <w:t>С</w:t>
                              </w:r>
                              <w:r>
                                <w:rPr>
                                  <w:b/>
                                  <w:sz w:val="28"/>
                                  <w:szCs w:val="28"/>
                                  <w:vertAlign w:val="subscript"/>
                                </w:rPr>
                                <w:t>5</w:t>
                              </w:r>
                            </w:p>
                            <w:p w14:paraId="21E410F6" w14:textId="77777777" w:rsidR="00C01CFE" w:rsidRDefault="00C01CFE" w:rsidP="00AD1C73"/>
                          </w:txbxContent>
                        </wps:txbx>
                        <wps:bodyPr rot="0" vert="horz" wrap="square" lIns="91440" tIns="45720" rIns="91440" bIns="45720" anchor="t" anchorCtr="0" upright="1">
                          <a:noAutofit/>
                        </wps:bodyPr>
                      </wps:wsp>
                      <wps:wsp>
                        <wps:cNvPr id="373" name="Line 1286"/>
                        <wps:cNvCnPr>
                          <a:cxnSpLocks noChangeShapeType="1"/>
                        </wps:cNvCnPr>
                        <wps:spPr bwMode="auto">
                          <a:xfrm>
                            <a:off x="4073416" y="863408"/>
                            <a:ext cx="491102" cy="17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74" name="Line 1287"/>
                        <wps:cNvCnPr>
                          <a:cxnSpLocks noChangeShapeType="1"/>
                        </wps:cNvCnPr>
                        <wps:spPr bwMode="auto">
                          <a:xfrm>
                            <a:off x="2485810" y="258702"/>
                            <a:ext cx="0" cy="346003"/>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75" name="Line 1288"/>
                        <wps:cNvCnPr>
                          <a:cxnSpLocks noChangeShapeType="1"/>
                        </wps:cNvCnPr>
                        <wps:spPr bwMode="auto">
                          <a:xfrm>
                            <a:off x="3750015" y="298103"/>
                            <a:ext cx="0" cy="346103"/>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c:wpc>
                  </a:graphicData>
                </a:graphic>
              </wp:inline>
            </w:drawing>
          </mc:Choice>
          <mc:Fallback>
            <w:pict>
              <v:group w14:anchorId="6526B923" id="Полотно 1116" o:spid="_x0000_s1083" editas="canvas" style="width:495.75pt;height:127.45pt;mso-position-horizontal-relative:char;mso-position-vertical-relative:line" coordsize="62960,1618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QXMsAUAAMMkAAAOAAAAZHJzL2Uyb0RvYy54bWzsWttu4zYQfS/QfxD07piUqCuiLBI7bguk&#10;FyDpB9CSbAuVSJVUYmeL/nuH1MVybDfJJuumWPnBlix5OBqeM3M49PmnTZEbD6mQGWeRic+QaaQs&#10;5knGlpH5+91s5JuGrChLaM5ZGpmPqTQ/XXz/3fm6DFOLr3iepMIAI0yG6zIyV1VVhuOxjFdpQeUZ&#10;L1MGFxdcFLSCU7EcJ4KuwXqRjy2E3PGai6QUPE6lhG+n9UXzQttfLNK4+nWxkGll5JEJvlX6Xej3&#10;uXofX5zTcCloucrixg36BV4UNGMwaGdqSitq3Itsz1SRxYJLvqjOYl6M+WKRxal+BngajJ48zYSy&#10;Byr1w8QQndZBOHpHu/Ol8pvxWZbnEI0xWA/Vd+pzDfOTwpfrEmZHlt08ybeNf7uiZaofS4bxLw+/&#10;CSNLItN2bdNgtACU3KWbyrjiGwNbnq/mSDkAd96WcG+1gSuANR1vWd7w+A9pMD5ZUbZML4Xg61VK&#10;E3ARq1/C83Q/re1IZWS+/pknMBK9r7g2tFmIQgUCpsQA65bt+D4KTOMxMl3suMitoaIci9XoHiYu&#10;8kwjhhtsmxBk69Fo2Boqhax+SHlhqIPIFABFPRB9uJGVcoyG7S1qXMnzLFFzoE/Ecj7JhfFAAbYz&#10;/Wqs79yWM2MdmYFjOXUsjppA+nXIRJFVwL88KyLT726ioYrgNUvATRpWNMvrY3A5Z01IVRTreFab&#10;+UZPoKMDruI958kjBFnwmm+QH+BgxcVn01gD1yJT/nlPRWoa+U8MJirAED8gpz4hjmfBiehfmfev&#10;UBaDqcisTKM+nFQ1oe9LkS1XMFINDcYvYXIXmQ721qvGf4DzyXBNWlwrhzT4FbADNR8NOidMRZOG&#10;8YbdPkG0vv/usQSw6vgCVKrJhm0pkyWaDT2s19aU6eNYNxZ5Vv7YxqpBPYaZsBGkbAC151s+AFxD&#10;oEU9IcRBVg167CGdPgEURyAvK0HVhEw4Y4B+Lup5OUKALgMpkL0Z14LfN/A9AGWj0uGsRAYpIwcY&#10;AouKNAE4plDE1JEKZg12GsLDA2PV7Kgw6KT+V4CCa//aJyNiudcjgqbT0eVsQkbuDHvO1J5OJlP8&#10;tyIlJuEqS5KUKWq3BQaTl+XPptTVpaErMV2gxrvWtcvgYvupndbpb8vVmpgtVE7JAbflQC+3+xpA&#10;DQVuT5bbAbkYYQ3yRgB0+HZdx8aQ9XVWR47332R1hbXeLOukewSH2CLoygpGM9f3RmRGnFHgIX+E&#10;cHAVuIgEZDrbxeFNxtK347DjpxGrdC5Y8sUVSBXBKZWrutjJRznlVZ11XlmbOqqpR2xJ0H4eIsO2&#10;cFltKh4K144gA32zJ8j8rsqfVJAR0GA2rksTAWmGnN3ShF3ke6DSNHWhcFl17Tpenb6OIPsfUVe5&#10;uiMnZV91vptkfAMttaTeKrdBTzaiD1hQ07KvJ/0uiQEvX6En2wXSS0SjgkwjFQnybIKBb2qBFGDr&#10;6QKJ+G7QSkWfDFJxkIp77Y1jbQDQX/tVp8sFJ606oK4cgmE5CiiHJRvysWZZvRTQfQDXwqQtOzbx&#10;/EExqo7W/sqlU4wfv+yQQQ0eas95QIMDZaeL1uvKzuE2RssulmxbHJAOdIuj7jbsNEz+vcXRq1a2&#10;hV0bQ38ReBw4oG1086VHYyhQ9aIPCtlzFB76GkNfo+1Ze9BH2C9Wem1y8r4GcWxfSa4jikw1rJ1t&#10;qXLs53A+rJA+/AqpA9rQuOg3LrxuJ0m3u7Dl6+2bndrxomb7OyyOfNcm0FLf7aMHGLeLo+f76Dn0&#10;s3R7beicf4Odc6/bPWqxrDdlToZli/iO3yyBLAd6bK1Ga3ZCW+EE1eW5gjIA+VveAvKcViq1QO5v&#10;7X/9jpXtgfDH4AToIysASOuWwnYNsAVyc+l473gA8scEMpRr/UcZvevT/KtH/RWnfw7H/f8eXfwD&#10;AAD//wMAUEsDBBQABgAIAAAAIQDyJ8Og2wAAAAUBAAAPAAAAZHJzL2Rvd25yZXYueG1sTI/BTsMw&#10;EETvSPyDtUjcqJOoqUiIU1Ug1EqcmvIBbrwkEfY6irdN+HsMF7iMtJrVzJtquzgrrjiFwZOCdJWA&#10;QGq9GahT8H56fXgEEViT0dYTKvjCANv69qbSpfEzHfHacCdiCIVSK+iZx1LK0PbodFj5ESl6H35y&#10;muM5ddJMeo7hzsosSTbS6YFiQ69HfO6x/WwuLpbs1y8N78eNPb4d8l3GLp0PmVL3d8vuCQTjwn/P&#10;8IMf0aGOTGd/IROEVRCH8K9GryjSHMRZQZavC5B1Jf/T198AAAD//wMAUEsBAi0AFAAGAAgAAAAh&#10;ALaDOJL+AAAA4QEAABMAAAAAAAAAAAAAAAAAAAAAAFtDb250ZW50X1R5cGVzXS54bWxQSwECLQAU&#10;AAYACAAAACEAOP0h/9YAAACUAQAACwAAAAAAAAAAAAAAAAAvAQAAX3JlbHMvLnJlbHNQSwECLQAU&#10;AAYACAAAACEAVv0FzLAFAADDJAAADgAAAAAAAAAAAAAAAAAuAgAAZHJzL2Uyb0RvYy54bWxQSwEC&#10;LQAUAAYACAAAACEA8ifDoNsAAAAFAQAADwAAAAAAAAAAAAAAAAAKCAAAZHJzL2Rvd25yZXYueG1s&#10;UEsFBgAAAAAEAAQA8wAAABIJAAAAAA==&#10;">
                <v:shape id="_x0000_s1084" type="#_x0000_t75" style="position:absolute;width:62960;height:16186;visibility:visible;mso-wrap-style:square">
                  <v:fill o:detectmouseclick="t"/>
                  <v:path o:connecttype="none"/>
                </v:shape>
                <v:shape id="Text Box 1278" o:spid="_x0000_s1085" type="#_x0000_t202" style="position:absolute;left:23588;top:6156;width:17146;height:33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GSkQxQAAANwAAAAPAAAAZHJzL2Rvd25yZXYueG1sRI9Ba8JA&#10;FITvBf/D8gpeim40JbWpq4jQYm9qpb0+ss8kNPs27q4x/nu3UPA4zMw3zHzZm0Z05HxtWcFknIAg&#10;LqyuuVRw+HofzUD4gKyxsUwKruRhuRg8zDHX9sI76vahFBHCPkcFVQhtLqUvKjLox7Yljt7ROoMh&#10;SldK7fAS4aaR0yTJpMGa40KFLa0rKn73Z6Ng9rzpfvxnuv0usmPzGp5euo+TU2r42K/eQATqwz38&#10;395oBWmWwt+ZeATk4gYAAP//AwBQSwECLQAUAAYACAAAACEA2+H2y+4AAACFAQAAEwAAAAAAAAAA&#10;AAAAAAAAAAAAW0NvbnRlbnRfVHlwZXNdLnhtbFBLAQItABQABgAIAAAAIQBa9CxbvwAAABUBAAAL&#10;AAAAAAAAAAAAAAAAAB8BAABfcmVscy8ucmVsc1BLAQItABQABgAIAAAAIQApGSkQxQAAANwAAAAP&#10;AAAAAAAAAAAAAAAAAAcCAABkcnMvZG93bnJldi54bWxQSwUGAAAAAAMAAwC3AAAA+QIAAAAA&#10;">
                  <v:textbox>
                    <w:txbxContent>
                      <w:p w14:paraId="22394906" w14:textId="77777777" w:rsidR="00C01CFE" w:rsidRDefault="00C01CFE" w:rsidP="00AD1C73">
                        <w:pPr>
                          <w:jc w:val="center"/>
                          <w:rPr>
                            <w:b/>
                          </w:rPr>
                        </w:pPr>
                        <w:r>
                          <w:rPr>
                            <w:b/>
                          </w:rPr>
                          <w:t>Пресова частина</w:t>
                        </w:r>
                      </w:p>
                    </w:txbxContent>
                  </v:textbox>
                </v:shape>
                <v:shape id="AutoShape 1279" o:spid="_x0000_s1086" type="#_x0000_t32" style="position:absolute;left:19143;top:7828;width:4445;height:17;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juiVwwAAANwAAAAPAAAAZHJzL2Rvd25yZXYueG1sRI9BawIx&#10;FITvhf6H8ArearZqRVajtIIgXqRaqMfH5rkbunlZNnGz/nsjCB6HmfmGWax6W4uOWm8cK/gYZiCI&#10;C6cNlwp+j5v3GQgfkDXWjknBlTyslq8vC8y1i/xD3SGUIkHY56igCqHJpfRFRRb90DXEyTu71mJI&#10;si2lbjEmuK3lKMum0qLhtFBhQ+uKiv/DxSowcW+6ZruO37u/k9eRzPXTGaUGb/3XHESgPjzDj/ZW&#10;KxhPJ3A/k46AXN4AAAD//wMAUEsBAi0AFAAGAAgAAAAhANvh9svuAAAAhQEAABMAAAAAAAAAAAAA&#10;AAAAAAAAAFtDb250ZW50X1R5cGVzXS54bWxQSwECLQAUAAYACAAAACEAWvQsW78AAAAVAQAACwAA&#10;AAAAAAAAAAAAAAAfAQAAX3JlbHMvLnJlbHNQSwECLQAUAAYACAAAACEA6Y7olcMAAADcAAAADwAA&#10;AAAAAAAAAAAAAAAHAgAAZHJzL2Rvd25yZXYueG1sUEsFBgAAAAADAAMAtwAAAPcCAAAAAA==&#10;">
                  <v:stroke endarrow="block"/>
                </v:shape>
                <v:shape id="Text Box 1280" o:spid="_x0000_s1087" type="#_x0000_t202" style="position:absolute;left:1701;width:46653;height:305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eptoxQAAANwAAAAPAAAAZHJzL2Rvd25yZXYueG1sRI9Pa8JA&#10;FMTvBb/D8grezMZKY4muIlJBPdX0Dz0+ss8kNPs27K4m/fZuQehxmJnfMMv1YFpxJecbywqmSQqC&#10;uLS64UrBx/tu8gLCB2SNrWVS8Ese1qvRwxJzbXs+0bUIlYgQ9jkqqEPocil9WZNBn9iOOHpn6wyG&#10;KF0ltcM+wk0rn9I0kwYbjgs1drStqfwpLkbBcT497D0V8u3bu757/tptm9dPpcaPw2YBItAQ/sP3&#10;9l4rmGUZ/J2JR0CubgAAAP//AwBQSwECLQAUAAYACAAAACEA2+H2y+4AAACFAQAAEwAAAAAAAAAA&#10;AAAAAAAAAAAAW0NvbnRlbnRfVHlwZXNdLnhtbFBLAQItABQABgAIAAAAIQBa9CxbvwAAABUBAAAL&#10;AAAAAAAAAAAAAAAAAB8BAABfcmVscy8ucmVsc1BLAQItABQABgAIAAAAIQAoeptoxQAAANwAAAAP&#10;AAAAAAAAAAAAAAAAAAcCAABkcnMvZG93bnJldi54bWxQSwUGAAAAAAMAAwC3AAAA+QIAAAAA&#10;" stroked="f">
                  <v:stroke dashstyle="1 1" endcap="round"/>
                  <v:textbox>
                    <w:txbxContent>
                      <w:p w14:paraId="15249F46" w14:textId="77777777" w:rsidR="00C01CFE" w:rsidRDefault="00C01CFE" w:rsidP="00AD1C73">
                        <w:pPr>
                          <w:ind w:left="-42" w:hanging="28"/>
                          <w:rPr>
                            <w:sz w:val="28"/>
                            <w:szCs w:val="28"/>
                            <w:vertAlign w:val="subscript"/>
                          </w:rPr>
                        </w:pPr>
                        <w:r>
                          <w:t xml:space="preserve">свіжа вода для промивання сукон </w:t>
                        </w:r>
                        <w:r>
                          <w:rPr>
                            <w:b/>
                            <w:sz w:val="28"/>
                            <w:szCs w:val="28"/>
                          </w:rPr>
                          <w:t>Р</w:t>
                        </w:r>
                        <w:r>
                          <w:t xml:space="preserve"> з гауч-преса </w:t>
                        </w:r>
                        <w:r>
                          <w:rPr>
                            <w:b/>
                            <w:sz w:val="28"/>
                            <w:szCs w:val="28"/>
                          </w:rPr>
                          <w:t>Р</w:t>
                        </w:r>
                        <w:r>
                          <w:rPr>
                            <w:b/>
                            <w:sz w:val="28"/>
                            <w:szCs w:val="28"/>
                            <w:vertAlign w:val="subscript"/>
                          </w:rPr>
                          <w:t>1</w:t>
                        </w:r>
                        <w:r>
                          <w:rPr>
                            <w:b/>
                            <w:sz w:val="28"/>
                            <w:szCs w:val="28"/>
                          </w:rPr>
                          <w:t>С</w:t>
                        </w:r>
                        <w:r>
                          <w:rPr>
                            <w:b/>
                            <w:sz w:val="28"/>
                            <w:szCs w:val="28"/>
                            <w:vertAlign w:val="subscript"/>
                          </w:rPr>
                          <w:t>1</w:t>
                        </w:r>
                      </w:p>
                    </w:txbxContent>
                  </v:textbox>
                </v:shape>
                <v:shape id="Text Box 1281" o:spid="_x0000_s1088" type="#_x0000_t202" style="position:absolute;left:45603;top:4880;width:16087;height:807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blwkwwAAANwAAAAPAAAAZHJzL2Rvd25yZXYueG1sRI/disIw&#10;FITvF3yHcARvFk1d11arUVbBxVt/HuDYHNtic1KaaOvbm4UFL4eZ+YZZrjtTiQc1rrSsYDyKQBBn&#10;VpecKzifdsMZCOeRNVaWScGTHKxXvY8lptq2fKDH0eciQNilqKDwvk6ldFlBBt3I1sTBu9rGoA+y&#10;yaVusA1wU8mvKIqlwZLDQoE1bQvKbse7UXDdt5/TeXv59efk8B1vsEwu9qnUoN/9LEB46vw7/N/e&#10;awWTOIG/M+EIyNULAAD//wMAUEsBAi0AFAAGAAgAAAAhANvh9svuAAAAhQEAABMAAAAAAAAAAAAA&#10;AAAAAAAAAFtDb250ZW50X1R5cGVzXS54bWxQSwECLQAUAAYACAAAACEAWvQsW78AAAAVAQAACwAA&#10;AAAAAAAAAAAAAAAfAQAAX3JlbHMvLnJlbHNQSwECLQAUAAYACAAAACEAsG5cJMMAAADcAAAADwAA&#10;AAAAAAAAAAAAAAAHAgAAZHJzL2Rvd25yZXYueG1sUEsFBgAAAAADAAMAtwAAAPcCAAAAAA==&#10;" stroked="f">
                  <v:textbox>
                    <w:txbxContent>
                      <w:p w14:paraId="2A9D3D66" w14:textId="77777777" w:rsidR="00C01CFE" w:rsidRDefault="00C01CFE" w:rsidP="00AD1C73">
                        <w:pPr>
                          <w:ind w:left="-42" w:right="-160" w:firstLine="14"/>
                          <w:rPr>
                            <w:sz w:val="28"/>
                            <w:szCs w:val="28"/>
                            <w:vertAlign w:val="subscript"/>
                          </w:rPr>
                        </w:pPr>
                        <w:r>
                          <w:t xml:space="preserve">пресові води </w:t>
                        </w:r>
                        <w:r>
                          <w:rPr>
                            <w:b/>
                            <w:sz w:val="28"/>
                            <w:szCs w:val="28"/>
                          </w:rPr>
                          <w:t>Р</w:t>
                        </w:r>
                        <w:r>
                          <w:rPr>
                            <w:b/>
                            <w:sz w:val="28"/>
                            <w:szCs w:val="28"/>
                            <w:vertAlign w:val="subscript"/>
                          </w:rPr>
                          <w:t>3</w:t>
                        </w:r>
                        <w:r>
                          <w:rPr>
                            <w:b/>
                            <w:sz w:val="28"/>
                            <w:szCs w:val="28"/>
                          </w:rPr>
                          <w:t>С</w:t>
                        </w:r>
                        <w:r>
                          <w:rPr>
                            <w:b/>
                            <w:sz w:val="28"/>
                            <w:szCs w:val="28"/>
                            <w:vertAlign w:val="subscript"/>
                          </w:rPr>
                          <w:t>3</w:t>
                        </w:r>
                      </w:p>
                      <w:p w14:paraId="6D494359" w14:textId="77777777" w:rsidR="00C01CFE" w:rsidRDefault="00C01CFE" w:rsidP="00AD1C73">
                        <w:pPr>
                          <w:ind w:left="-42" w:right="-160" w:firstLine="14"/>
                          <w:rPr>
                            <w:b/>
                          </w:rPr>
                        </w:pPr>
                        <w:r>
                          <w:t xml:space="preserve">від промивання сукон </w:t>
                        </w:r>
                        <w:r>
                          <w:rPr>
                            <w:b/>
                            <w:sz w:val="28"/>
                            <w:szCs w:val="28"/>
                          </w:rPr>
                          <w:t>Р</w:t>
                        </w:r>
                        <w:r>
                          <w:rPr>
                            <w:b/>
                            <w:sz w:val="28"/>
                            <w:szCs w:val="28"/>
                            <w:vertAlign w:val="subscript"/>
                          </w:rPr>
                          <w:t>4</w:t>
                        </w:r>
                        <w:r>
                          <w:rPr>
                            <w:b/>
                            <w:sz w:val="28"/>
                            <w:szCs w:val="28"/>
                          </w:rPr>
                          <w:t>С</w:t>
                        </w:r>
                        <w:r>
                          <w:rPr>
                            <w:b/>
                            <w:sz w:val="28"/>
                            <w:szCs w:val="28"/>
                            <w:vertAlign w:val="subscript"/>
                          </w:rPr>
                          <w:t>4</w:t>
                        </w:r>
                      </w:p>
                      <w:p w14:paraId="2EA9B09C" w14:textId="77777777" w:rsidR="00C01CFE" w:rsidRDefault="00C01CFE" w:rsidP="00AD1C73">
                        <w:pPr>
                          <w:ind w:left="-142" w:right="-160"/>
                        </w:pPr>
                      </w:p>
                    </w:txbxContent>
                  </v:textbox>
                </v:shape>
                <v:shape id="AutoShape 1282" o:spid="_x0000_s1089" type="#_x0000_t32" style="position:absolute;left:40734;top:6912;width:4869;height:84;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0qnTwwAAANwAAAAPAAAAZHJzL2Rvd25yZXYueG1sRE/Pa8Iw&#10;FL4P/B/CE3abqRPKWo0yBIc4dpgdZbs9mmdb1ryUJGrrX28Ogx0/vt+rzWA6cSHnW8sK5rMEBHFl&#10;dcu1gq9i9/QCwgdkjZ1lUjCSh8168rDCXNsrf9LlGGoRQ9jnqKAJoc+l9FVDBv3M9sSRO1lnMETo&#10;aqkdXmO46eRzkqTSYMuxocGetg1Vv8ezUfD9np3LsfygQznPDj/ojL8Vb0o9TofXJYhAQ/gX/7n3&#10;WsEijWvjmXgE5PoOAAD//wMAUEsBAi0AFAAGAAgAAAAhANvh9svuAAAAhQEAABMAAAAAAAAAAAAA&#10;AAAAAAAAAFtDb250ZW50X1R5cGVzXS54bWxQSwECLQAUAAYACAAAACEAWvQsW78AAAAVAQAACwAA&#10;AAAAAAAAAAAAAAAfAQAAX3JlbHMvLnJlbHNQSwECLQAUAAYACAAAACEAedKp08MAAADcAAAADwAA&#10;AAAAAAAAAAAAAAAHAgAAZHJzL2Rvd25yZXYueG1sUEsFBgAAAAADAAMAtwAAAPcCAAAAAA==&#10;">
                  <v:stroke endarrow="block"/>
                </v:shape>
                <v:shape id="Text Box 1283" o:spid="_x0000_s1090" type="#_x0000_t202" style="position:absolute;left:24054;top:12708;width:16214;height:347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vW3NxQAAANwAAAAPAAAAZHJzL2Rvd25yZXYueG1sRI/dasJA&#10;FITvC32H5RR6U8zGWqOJbkIrtHjrzwMcs8ckmD0bsquJb98tFLwcZuYbZl2MphU36l1jWcE0ikEQ&#10;l1Y3XCk4Hr4nSxDOI2tsLZOCOzko8uenNWbaDryj295XIkDYZaig9r7LpHRlTQZdZDvi4J1tb9AH&#10;2VdS9zgEuGnlexwn0mDDYaHGjjY1lZf91Sg4b4e3eTqcfvxxsftIvrBZnOxdqdeX8XMFwtPoH+H/&#10;9lYrmCUp/J0JR0DmvwAAAP//AwBQSwECLQAUAAYACAAAACEA2+H2y+4AAACFAQAAEwAAAAAAAAAA&#10;AAAAAAAAAAAAW0NvbnRlbnRfVHlwZXNdLnhtbFBLAQItABQABgAIAAAAIQBa9CxbvwAAABUBAAAL&#10;AAAAAAAAAAAAAAAAAB8BAABfcmVscy8ucmVsc1BLAQItABQABgAIAAAAIQCuvW3NxQAAANwAAAAP&#10;AAAAAAAAAAAAAAAAAAcCAABkcnMvZG93bnJldi54bWxQSwUGAAAAAAMAAwC3AAAA+QIAAAAA&#10;" stroked="f">
                  <v:textbox>
                    <w:txbxContent>
                      <w:p w14:paraId="0DA9E7F6" w14:textId="77777777" w:rsidR="00C01CFE" w:rsidRDefault="00C01CFE" w:rsidP="00AD1C73">
                        <w:pPr>
                          <w:rPr>
                            <w:b/>
                            <w:sz w:val="28"/>
                            <w:szCs w:val="28"/>
                            <w:vertAlign w:val="subscript"/>
                          </w:rPr>
                        </w:pPr>
                        <w:r>
                          <w:t xml:space="preserve">на сушіння </w:t>
                        </w:r>
                        <w:r>
                          <w:rPr>
                            <w:b/>
                            <w:sz w:val="28"/>
                            <w:szCs w:val="28"/>
                          </w:rPr>
                          <w:t>Р</w:t>
                        </w:r>
                        <w:r>
                          <w:rPr>
                            <w:b/>
                            <w:sz w:val="28"/>
                            <w:szCs w:val="28"/>
                            <w:vertAlign w:val="subscript"/>
                          </w:rPr>
                          <w:t>2</w:t>
                        </w:r>
                        <w:r>
                          <w:rPr>
                            <w:b/>
                            <w:sz w:val="28"/>
                            <w:szCs w:val="28"/>
                          </w:rPr>
                          <w:t>С</w:t>
                        </w:r>
                        <w:r>
                          <w:rPr>
                            <w:b/>
                            <w:sz w:val="28"/>
                            <w:szCs w:val="28"/>
                            <w:vertAlign w:val="subscript"/>
                          </w:rPr>
                          <w:t>2</w:t>
                        </w:r>
                      </w:p>
                      <w:p w14:paraId="4A347F97" w14:textId="77777777" w:rsidR="00C01CFE" w:rsidRDefault="00C01CFE" w:rsidP="00AD1C73"/>
                    </w:txbxContent>
                  </v:textbox>
                </v:shape>
                <v:shape id="AutoShape 1284" o:spid="_x0000_s1091" type="#_x0000_t32" style="position:absolute;left:32163;top:9500;width:1;height:320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fTMIwgAAANwAAAAPAAAAZHJzL2Rvd25yZXYueG1sRE/Pa8Iw&#10;FL4L/g/hCd5m6gSd1SgiTETxMB1l3h7NW1vWvJQkavWvN4eBx4/v93zZmlpcyfnKsoLhIAFBnFtd&#10;caHg+/T59gHCB2SNtWVScCcPy0W3M8dU2xt/0fUYChFD2KeooAyhSaX0eUkG/cA2xJH7tc5giNAV&#10;Uju8xXBTy/ckGUuDFceGEhtal5T/HS9Gwc9+esnu2YF22XC6O6Mz/nHaKNXvtasZiEBteIn/3Vut&#10;YDSJ8+OZeATk4gkAAP//AwBQSwECLQAUAAYACAAAACEA2+H2y+4AAACFAQAAEwAAAAAAAAAAAAAA&#10;AAAAAAAAW0NvbnRlbnRfVHlwZXNdLnhtbFBLAQItABQABgAIAAAAIQBa9CxbvwAAABUBAAALAAAA&#10;AAAAAAAAAAAAAB8BAABfcmVscy8ucmVsc1BLAQItABQABgAIAAAAIQACfTMIwgAAANwAAAAPAAAA&#10;AAAAAAAAAAAAAAcCAABkcnMvZG93bnJldi54bWxQSwUGAAAAAAMAAwC3AAAA9gIAAAAA&#10;">
                  <v:stroke endarrow="block"/>
                </v:shape>
                <v:shape id="Text Box 1285" o:spid="_x0000_s1092" type="#_x0000_t202" style="position:absolute;left:4538;top:6912;width:14605;height:34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EvcWwwAAANwAAAAPAAAAZHJzL2Rvd25yZXYueG1sRI/RisIw&#10;FETfBf8hXGFfZE11XbtWo7gLiq91/YBrc22LzU1poq1/bwTBx2FmzjDLdWcqcaPGlZYVjEcRCOLM&#10;6pJzBcf/7ecPCOeRNVaWScGdHKxX/d4SE21bTul28LkIEHYJKii8rxMpXVaQQTeyNXHwzrYx6INs&#10;cqkbbAPcVHISRTNpsOSwUGBNfwVll8PVKDjv2+H3vD3t/DFOp7NfLOOTvSv1Meg2CxCeOv8Ov9p7&#10;reArHsPzTDgCcvUAAAD//wMAUEsBAi0AFAAGAAgAAAAhANvh9svuAAAAhQEAABMAAAAAAAAAAAAA&#10;AAAAAAAAAFtDb250ZW50X1R5cGVzXS54bWxQSwECLQAUAAYACAAAACEAWvQsW78AAAAVAQAACwAA&#10;AAAAAAAAAAAAAAAfAQAAX3JlbHMvLnJlbHNQSwECLQAUAAYACAAAACEA1RL3FsMAAADcAAAADwAA&#10;AAAAAAAAAAAAAAAHAgAAZHJzL2Rvd25yZXYueG1sUEsFBgAAAAADAAMAtwAAAPcCAAAAAA==&#10;" stroked="f">
                  <v:textbox>
                    <w:txbxContent>
                      <w:p w14:paraId="0060F001" w14:textId="77777777" w:rsidR="00C01CFE" w:rsidRDefault="00C01CFE" w:rsidP="00AD1C73">
                        <w:pPr>
                          <w:jc w:val="both"/>
                          <w:rPr>
                            <w:sz w:val="28"/>
                            <w:szCs w:val="28"/>
                            <w:vertAlign w:val="subscript"/>
                          </w:rPr>
                        </w:pPr>
                        <w:r>
                          <w:t xml:space="preserve">мокрий брак </w:t>
                        </w:r>
                        <w:r>
                          <w:rPr>
                            <w:b/>
                            <w:sz w:val="28"/>
                            <w:szCs w:val="28"/>
                          </w:rPr>
                          <w:t>Р</w:t>
                        </w:r>
                        <w:r>
                          <w:rPr>
                            <w:b/>
                            <w:sz w:val="28"/>
                            <w:szCs w:val="28"/>
                            <w:vertAlign w:val="subscript"/>
                          </w:rPr>
                          <w:t>5</w:t>
                        </w:r>
                        <w:r>
                          <w:rPr>
                            <w:b/>
                            <w:sz w:val="28"/>
                            <w:szCs w:val="28"/>
                          </w:rPr>
                          <w:t>С</w:t>
                        </w:r>
                        <w:r>
                          <w:rPr>
                            <w:b/>
                            <w:sz w:val="28"/>
                            <w:szCs w:val="28"/>
                            <w:vertAlign w:val="subscript"/>
                          </w:rPr>
                          <w:t>5</w:t>
                        </w:r>
                      </w:p>
                      <w:p w14:paraId="21E410F6" w14:textId="77777777" w:rsidR="00C01CFE" w:rsidRDefault="00C01CFE" w:rsidP="00AD1C73"/>
                    </w:txbxContent>
                  </v:textbox>
                </v:shape>
                <v:line id="Line 1286" o:spid="_x0000_s1093" style="position:absolute;visibility:visible;mso-wrap-style:square" from="40734,8634" to="45645,865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0VOhxQAAANwAAAAPAAAAZHJzL2Rvd25yZXYueG1sRI9BawIx&#10;FITvhf6H8ArealaFbl2NUlwED7Wglp5fN8/N0s3Lsolr+u8boeBxmJlvmOU62lYM1PvGsYLJOANB&#10;XDndcK3g87R9fgXhA7LG1jEp+CUP69XjwxIL7a58oOEYapEg7AtUYELoCil9ZciiH7uOOHln11sM&#10;Sfa11D1eE9y2cpplL9Jiw2nBYEcbQ9XP8WIV5KY8yFyW76ePcmgm87iPX99zpUZP8W0BIlAM9/B/&#10;e6cVzPIZ3M6kIyBXfwAAAP//AwBQSwECLQAUAAYACAAAACEA2+H2y+4AAACFAQAAEwAAAAAAAAAA&#10;AAAAAAAAAAAAW0NvbnRlbnRfVHlwZXNdLnhtbFBLAQItABQABgAIAAAAIQBa9CxbvwAAABUBAAAL&#10;AAAAAAAAAAAAAAAAAB8BAABfcmVscy8ucmVsc1BLAQItABQABgAIAAAAIQCP0VOhxQAAANwAAAAP&#10;AAAAAAAAAAAAAAAAAAcCAABkcnMvZG93bnJldi54bWxQSwUGAAAAAAMAAwC3AAAA+QIAAAAA&#10;">
                  <v:stroke endarrow="block"/>
                </v:line>
                <v:line id="Line 1287" o:spid="_x0000_s1094" style="position:absolute;visibility:visible;mso-wrap-style:square" from="24858,2587" to="24858,60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OMvVxQAAANwAAAAPAAAAZHJzL2Rvd25yZXYueG1sRI9BawIx&#10;FITvhf6H8AreatZWuroapXQp9GAFtfT83Lxulm5elk1c4783hYLHYWa+YZbraFsxUO8bxwom4wwE&#10;ceV0w7WCr8P74wyED8gaW8ek4EIe1qv7uyUW2p15R8M+1CJB2BeowITQFVL6ypBFP3YdcfJ+XG8x&#10;JNnXUvd4TnDbyqcse5EWG04LBjt6M1T97k9WQW7KncxluTlsy6GZzONn/D7OlRo9xNcFiEAx3ML/&#10;7Q+t4Dmfwt+ZdATk6goAAP//AwBQSwECLQAUAAYACAAAACEA2+H2y+4AAACFAQAAEwAAAAAAAAAA&#10;AAAAAAAAAAAAW0NvbnRlbnRfVHlwZXNdLnhtbFBLAQItABQABgAIAAAAIQBa9CxbvwAAABUBAAAL&#10;AAAAAAAAAAAAAAAAAB8BAABfcmVscy8ucmVsc1BLAQItABQABgAIAAAAIQAAOMvVxQAAANwAAAAP&#10;AAAAAAAAAAAAAAAAAAcCAABkcnMvZG93bnJldi54bWxQSwUGAAAAAAMAAwC3AAAA+QIAAAAA&#10;">
                  <v:stroke endarrow="block"/>
                </v:line>
                <v:line id="Line 1288" o:spid="_x0000_s1095" style="position:absolute;visibility:visible;mso-wrap-style:square" from="37500,2981" to="37500,64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dG5OxQAAANwAAAAPAAAAZHJzL2Rvd25yZXYueG1sRI9BawIx&#10;FITvhf6H8AreatYWu7oapXQp9GAFtfT83Lxulm5elk1c4783hYLHYWa+YZbraFsxUO8bxwom4wwE&#10;ceV0w7WCr8P74wyED8gaW8ek4EIe1qv7uyUW2p15R8M+1CJB2BeowITQFVL6ypBFP3YdcfJ+XG8x&#10;JNnXUvd4TnDbyqcse5EWG04LBjt6M1T97k9WQW7KncxluTlsy6GZzONn/D7OlRo9xNcFiEAx3ML/&#10;7Q+t4Dmfwt+ZdATk6goAAP//AwBQSwECLQAUAAYACAAAACEA2+H2y+4AAACFAQAAEwAAAAAAAAAA&#10;AAAAAAAAAAAAW0NvbnRlbnRfVHlwZXNdLnhtbFBLAQItABQABgAIAAAAIQBa9CxbvwAAABUBAAAL&#10;AAAAAAAAAAAAAAAAAB8BAABfcmVscy8ucmVsc1BLAQItABQABgAIAAAAIQBvdG5OxQAAANwAAAAP&#10;AAAAAAAAAAAAAAAAAAcCAABkcnMvZG93bnJldi54bWxQSwUGAAAAAAMAAwC3AAAA+QIAAAAA&#10;">
                  <v:stroke endarrow="block"/>
                </v:line>
                <w10:anchorlock/>
              </v:group>
            </w:pict>
          </mc:Fallback>
        </mc:AlternateContent>
      </w:r>
    </w:p>
    <w:p w14:paraId="501E645F" w14:textId="0E256F2F" w:rsidR="00AD1C73" w:rsidRDefault="00AD1C73" w:rsidP="00AD1C73">
      <w:pPr>
        <w:spacing w:after="0" w:line="324" w:lineRule="auto"/>
        <w:ind w:firstLine="680"/>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w:t>
      </w:r>
    </w:p>
    <w:p w14:paraId="38FD766A" w14:textId="77777777" w:rsidR="00AD1C73" w:rsidRDefault="00AD1C73" w:rsidP="00AD1C73">
      <w:pPr>
        <w:spacing w:after="0" w:line="324" w:lineRule="auto"/>
        <w:ind w:firstLine="680"/>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Для перевірки правильності проведених розрахунків надаємо їх в такому вигляді:</w:t>
      </w:r>
    </w:p>
    <w:tbl>
      <w:tblPr>
        <w:tblW w:w="9571" w:type="dxa"/>
        <w:tblLook w:val="01E0" w:firstRow="1" w:lastRow="1" w:firstColumn="1" w:lastColumn="1" w:noHBand="0" w:noVBand="0"/>
      </w:tblPr>
      <w:tblGrid>
        <w:gridCol w:w="2594"/>
        <w:gridCol w:w="349"/>
        <w:gridCol w:w="142"/>
        <w:gridCol w:w="1512"/>
        <w:gridCol w:w="2069"/>
        <w:gridCol w:w="1449"/>
        <w:gridCol w:w="79"/>
        <w:gridCol w:w="1377"/>
      </w:tblGrid>
      <w:tr w:rsidR="00AD1C73" w14:paraId="0A630450" w14:textId="77777777" w:rsidTr="00AD1C73">
        <w:tc>
          <w:tcPr>
            <w:tcW w:w="2594" w:type="dxa"/>
          </w:tcPr>
          <w:p w14:paraId="6EB49B8B" w14:textId="77777777" w:rsidR="00AD1C73" w:rsidRDefault="00AD1C73">
            <w:pPr>
              <w:spacing w:after="0" w:line="360" w:lineRule="auto"/>
              <w:ind w:left="-284" w:firstLine="284"/>
              <w:jc w:val="center"/>
              <w:rPr>
                <w:rFonts w:ascii="Times New Roman" w:eastAsia="Times New Roman" w:hAnsi="Times New Roman" w:cs="Times New Roman"/>
                <w:sz w:val="28"/>
                <w:szCs w:val="28"/>
                <w:lang w:eastAsia="ru-RU"/>
              </w:rPr>
            </w:pPr>
          </w:p>
        </w:tc>
        <w:tc>
          <w:tcPr>
            <w:tcW w:w="2003" w:type="dxa"/>
            <w:gridSpan w:val="3"/>
            <w:hideMark/>
          </w:tcPr>
          <w:p w14:paraId="21C017F0" w14:textId="77777777" w:rsidR="00AD1C73" w:rsidRDefault="00AD1C73">
            <w:pPr>
              <w:spacing w:after="0" w:line="360" w:lineRule="auto"/>
              <w:ind w:left="-284" w:firstLine="284"/>
              <w:jc w:val="right"/>
              <w:rPr>
                <w:rFonts w:ascii="Times New Roman" w:eastAsia="Times New Roman" w:hAnsi="Times New Roman" w:cs="Times New Roman"/>
                <w:sz w:val="24"/>
                <w:szCs w:val="24"/>
                <w:lang w:eastAsia="ru-RU"/>
              </w:rPr>
            </w:pPr>
            <w:r>
              <w:rPr>
                <w:rFonts w:ascii="Times New Roman" w:eastAsia="Times New Roman" w:hAnsi="Times New Roman" w:cs="Times New Roman"/>
                <w:b/>
                <w:bCs/>
                <w:color w:val="000000"/>
                <w:sz w:val="24"/>
                <w:szCs w:val="24"/>
                <w:lang w:eastAsia="ru-RU"/>
              </w:rPr>
              <w:t>Маса, кг</w:t>
            </w:r>
          </w:p>
        </w:tc>
        <w:tc>
          <w:tcPr>
            <w:tcW w:w="2069" w:type="dxa"/>
            <w:hideMark/>
          </w:tcPr>
          <w:p w14:paraId="61631027" w14:textId="77777777" w:rsidR="00AD1C73" w:rsidRDefault="00AD1C73">
            <w:pPr>
              <w:spacing w:after="0" w:line="360" w:lineRule="auto"/>
              <w:ind w:left="-284" w:right="-54" w:firstLine="284"/>
              <w:jc w:val="center"/>
              <w:rPr>
                <w:rFonts w:ascii="Times New Roman" w:eastAsia="Times New Roman" w:hAnsi="Times New Roman" w:cs="Times New Roman"/>
                <w:sz w:val="24"/>
                <w:szCs w:val="24"/>
                <w:lang w:eastAsia="ru-RU"/>
              </w:rPr>
            </w:pPr>
            <w:r>
              <w:rPr>
                <w:rFonts w:ascii="Times New Roman" w:eastAsia="Times New Roman" w:hAnsi="Times New Roman" w:cs="Times New Roman"/>
                <w:b/>
                <w:bCs/>
                <w:color w:val="000000"/>
                <w:sz w:val="24"/>
                <w:szCs w:val="24"/>
                <w:lang w:eastAsia="ru-RU"/>
              </w:rPr>
              <w:t>Концентрація, %</w:t>
            </w:r>
          </w:p>
        </w:tc>
        <w:tc>
          <w:tcPr>
            <w:tcW w:w="1528" w:type="dxa"/>
            <w:gridSpan w:val="2"/>
            <w:hideMark/>
          </w:tcPr>
          <w:p w14:paraId="306F8A53" w14:textId="77777777" w:rsidR="00AD1C73" w:rsidRDefault="00AD1C73">
            <w:pPr>
              <w:spacing w:after="0" w:line="360" w:lineRule="auto"/>
              <w:ind w:left="-284" w:firstLine="284"/>
              <w:jc w:val="center"/>
              <w:rPr>
                <w:rFonts w:ascii="Times New Roman" w:eastAsia="Times New Roman" w:hAnsi="Times New Roman" w:cs="Times New Roman"/>
                <w:sz w:val="24"/>
                <w:szCs w:val="24"/>
                <w:lang w:eastAsia="ru-RU"/>
              </w:rPr>
            </w:pPr>
            <w:r>
              <w:rPr>
                <w:rFonts w:ascii="Times New Roman" w:eastAsia="Times New Roman" w:hAnsi="Times New Roman" w:cs="Times New Roman"/>
                <w:b/>
                <w:bCs/>
                <w:color w:val="000000"/>
                <w:sz w:val="24"/>
                <w:szCs w:val="24"/>
                <w:lang w:eastAsia="ru-RU"/>
              </w:rPr>
              <w:t>Волокно, кг</w:t>
            </w:r>
          </w:p>
        </w:tc>
        <w:tc>
          <w:tcPr>
            <w:tcW w:w="1377" w:type="dxa"/>
            <w:hideMark/>
          </w:tcPr>
          <w:p w14:paraId="421A6A0B" w14:textId="77777777" w:rsidR="00AD1C73" w:rsidRDefault="00AD1C73">
            <w:pPr>
              <w:spacing w:after="0" w:line="360" w:lineRule="auto"/>
              <w:ind w:left="-284" w:firstLine="284"/>
              <w:jc w:val="center"/>
              <w:rPr>
                <w:rFonts w:ascii="Times New Roman" w:eastAsia="Times New Roman" w:hAnsi="Times New Roman" w:cs="Times New Roman"/>
                <w:sz w:val="24"/>
                <w:szCs w:val="24"/>
                <w:lang w:eastAsia="ru-RU"/>
              </w:rPr>
            </w:pPr>
            <w:r>
              <w:rPr>
                <w:rFonts w:ascii="Times New Roman" w:eastAsia="Times New Roman" w:hAnsi="Times New Roman" w:cs="Times New Roman"/>
                <w:b/>
                <w:bCs/>
                <w:color w:val="000000"/>
                <w:sz w:val="24"/>
                <w:szCs w:val="24"/>
                <w:lang w:eastAsia="ru-RU"/>
              </w:rPr>
              <w:t>Вода, кг</w:t>
            </w:r>
          </w:p>
        </w:tc>
      </w:tr>
      <w:tr w:rsidR="00AD1C73" w14:paraId="7AD6DB3D" w14:textId="77777777" w:rsidTr="00AD1C73">
        <w:tc>
          <w:tcPr>
            <w:tcW w:w="2943" w:type="dxa"/>
            <w:gridSpan w:val="2"/>
            <w:vAlign w:val="bottom"/>
            <w:hideMark/>
          </w:tcPr>
          <w:p w14:paraId="13A91C26" w14:textId="77777777" w:rsidR="00AD1C73" w:rsidRDefault="00AD1C73">
            <w:pPr>
              <w:spacing w:after="0" w:line="312" w:lineRule="auto"/>
              <w:ind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Після гауч–вала</w:t>
            </w:r>
          </w:p>
        </w:tc>
        <w:tc>
          <w:tcPr>
            <w:tcW w:w="1654" w:type="dxa"/>
            <w:gridSpan w:val="2"/>
            <w:hideMark/>
          </w:tcPr>
          <w:p w14:paraId="59A9A24A" w14:textId="77777777" w:rsidR="00AD1C73" w:rsidRDefault="00AD1C73">
            <w:pPr>
              <w:spacing w:after="0" w:line="240" w:lineRule="auto"/>
              <w:ind w:firstLine="74"/>
              <w:rPr>
                <w:rFonts w:ascii="Times New Roman" w:eastAsia="Times New Roman" w:hAnsi="Times New Roman" w:cs="Times New Roman"/>
                <w:color w:val="000000"/>
                <w:sz w:val="28"/>
                <w:szCs w:val="28"/>
                <w:lang w:val="ru-RU" w:eastAsia="ru-RU"/>
              </w:rPr>
            </w:pPr>
            <w:r>
              <w:rPr>
                <w:rFonts w:ascii="Times New Roman" w:eastAsia="Times New Roman" w:hAnsi="Times New Roman" w:cs="Times New Roman"/>
                <w:color w:val="000000"/>
                <w:sz w:val="28"/>
                <w:szCs w:val="28"/>
                <w:lang w:eastAsia="ru-RU"/>
              </w:rPr>
              <w:t xml:space="preserve"> 5054,87</w:t>
            </w:r>
          </w:p>
        </w:tc>
        <w:tc>
          <w:tcPr>
            <w:tcW w:w="2069" w:type="dxa"/>
            <w:hideMark/>
          </w:tcPr>
          <w:p w14:paraId="5BC3CB78" w14:textId="77777777" w:rsidR="00AD1C73" w:rsidRDefault="00AD1C73">
            <w:pPr>
              <w:spacing w:after="0" w:line="240" w:lineRule="auto"/>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20,00</w:t>
            </w:r>
          </w:p>
        </w:tc>
        <w:tc>
          <w:tcPr>
            <w:tcW w:w="1449" w:type="dxa"/>
            <w:hideMark/>
          </w:tcPr>
          <w:p w14:paraId="0161AB97" w14:textId="77777777" w:rsidR="00AD1C73" w:rsidRDefault="00AD1C73">
            <w:pPr>
              <w:spacing w:after="0" w:line="240" w:lineRule="auto"/>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1010,97</w:t>
            </w:r>
          </w:p>
        </w:tc>
        <w:tc>
          <w:tcPr>
            <w:tcW w:w="1456" w:type="dxa"/>
            <w:gridSpan w:val="2"/>
            <w:hideMark/>
          </w:tcPr>
          <w:p w14:paraId="1B007009" w14:textId="77777777" w:rsidR="00AD1C73" w:rsidRDefault="00AD1C73">
            <w:pPr>
              <w:spacing w:after="0" w:line="240" w:lineRule="auto"/>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4043,90</w:t>
            </w:r>
          </w:p>
        </w:tc>
      </w:tr>
      <w:tr w:rsidR="00AD1C73" w14:paraId="08A186F5" w14:textId="77777777" w:rsidTr="00AD1C73">
        <w:tc>
          <w:tcPr>
            <w:tcW w:w="3085" w:type="dxa"/>
            <w:gridSpan w:val="3"/>
            <w:tcBorders>
              <w:top w:val="nil"/>
              <w:left w:val="nil"/>
              <w:bottom w:val="single" w:sz="4" w:space="0" w:color="auto"/>
              <w:right w:val="nil"/>
            </w:tcBorders>
            <w:vAlign w:val="bottom"/>
            <w:hideMark/>
          </w:tcPr>
          <w:p w14:paraId="1FA5B3ED" w14:textId="77777777" w:rsidR="00AD1C73" w:rsidRDefault="00AD1C73">
            <w:pPr>
              <w:spacing w:after="0" w:line="312" w:lineRule="auto"/>
              <w:ind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Свіжа вода для промивання сукон</w:t>
            </w:r>
          </w:p>
        </w:tc>
        <w:tc>
          <w:tcPr>
            <w:tcW w:w="1512" w:type="dxa"/>
            <w:tcBorders>
              <w:top w:val="nil"/>
              <w:left w:val="nil"/>
              <w:bottom w:val="single" w:sz="4" w:space="0" w:color="auto"/>
              <w:right w:val="nil"/>
            </w:tcBorders>
            <w:hideMark/>
          </w:tcPr>
          <w:p w14:paraId="32F4579A" w14:textId="77777777" w:rsidR="00AD1C73" w:rsidRDefault="00AD1C73">
            <w:pPr>
              <w:spacing w:after="0" w:line="240" w:lineRule="auto"/>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4000,00</w:t>
            </w:r>
          </w:p>
        </w:tc>
        <w:tc>
          <w:tcPr>
            <w:tcW w:w="2069" w:type="dxa"/>
            <w:tcBorders>
              <w:top w:val="nil"/>
              <w:left w:val="nil"/>
              <w:bottom w:val="single" w:sz="4" w:space="0" w:color="auto"/>
              <w:right w:val="nil"/>
            </w:tcBorders>
            <w:hideMark/>
          </w:tcPr>
          <w:p w14:paraId="62D173E1" w14:textId="77777777" w:rsidR="00AD1C73" w:rsidRDefault="00AD1C73">
            <w:pPr>
              <w:spacing w:after="0" w:line="240" w:lineRule="auto"/>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0,00</w:t>
            </w:r>
          </w:p>
        </w:tc>
        <w:tc>
          <w:tcPr>
            <w:tcW w:w="1449" w:type="dxa"/>
            <w:tcBorders>
              <w:top w:val="nil"/>
              <w:left w:val="nil"/>
              <w:bottom w:val="single" w:sz="4" w:space="0" w:color="auto"/>
              <w:right w:val="nil"/>
            </w:tcBorders>
            <w:hideMark/>
          </w:tcPr>
          <w:p w14:paraId="18575CC7" w14:textId="77777777" w:rsidR="00AD1C73" w:rsidRDefault="00AD1C73">
            <w:pPr>
              <w:spacing w:after="0" w:line="240" w:lineRule="auto"/>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0,00</w:t>
            </w:r>
          </w:p>
        </w:tc>
        <w:tc>
          <w:tcPr>
            <w:tcW w:w="1456" w:type="dxa"/>
            <w:gridSpan w:val="2"/>
            <w:tcBorders>
              <w:top w:val="nil"/>
              <w:left w:val="nil"/>
              <w:bottom w:val="single" w:sz="4" w:space="0" w:color="auto"/>
              <w:right w:val="nil"/>
            </w:tcBorders>
            <w:hideMark/>
          </w:tcPr>
          <w:p w14:paraId="6A8EF031" w14:textId="77777777" w:rsidR="00AD1C73" w:rsidRDefault="00AD1C73">
            <w:pPr>
              <w:spacing w:after="0" w:line="240" w:lineRule="auto"/>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4000,00</w:t>
            </w:r>
          </w:p>
        </w:tc>
      </w:tr>
      <w:tr w:rsidR="00AD1C73" w14:paraId="7B7C9E2D" w14:textId="77777777" w:rsidTr="00AD1C73">
        <w:tc>
          <w:tcPr>
            <w:tcW w:w="3085" w:type="dxa"/>
            <w:gridSpan w:val="3"/>
            <w:tcBorders>
              <w:top w:val="single" w:sz="4" w:space="0" w:color="auto"/>
              <w:left w:val="single" w:sz="4" w:space="0" w:color="auto"/>
              <w:bottom w:val="single" w:sz="4" w:space="0" w:color="auto"/>
              <w:right w:val="nil"/>
            </w:tcBorders>
            <w:vAlign w:val="bottom"/>
            <w:hideMark/>
          </w:tcPr>
          <w:p w14:paraId="37C321D9" w14:textId="77777777" w:rsidR="00AD1C73" w:rsidRDefault="00AD1C73">
            <w:pPr>
              <w:spacing w:after="0" w:line="360" w:lineRule="auto"/>
              <w:ind w:left="-284" w:firstLine="284"/>
              <w:rPr>
                <w:rFonts w:ascii="Times New Roman" w:eastAsia="Times New Roman" w:hAnsi="Times New Roman" w:cs="Times New Roman"/>
                <w:b/>
                <w:color w:val="000000"/>
                <w:sz w:val="28"/>
                <w:szCs w:val="28"/>
                <w:lang w:eastAsia="ru-RU"/>
              </w:rPr>
            </w:pPr>
            <w:r>
              <w:rPr>
                <w:rFonts w:ascii="Times New Roman" w:eastAsia="Times New Roman" w:hAnsi="Times New Roman" w:cs="Times New Roman"/>
                <w:b/>
                <w:color w:val="000000"/>
                <w:sz w:val="28"/>
                <w:szCs w:val="28"/>
                <w:lang w:eastAsia="ru-RU"/>
              </w:rPr>
              <w:t xml:space="preserve">Надійшло (всього) </w:t>
            </w:r>
          </w:p>
        </w:tc>
        <w:tc>
          <w:tcPr>
            <w:tcW w:w="1512" w:type="dxa"/>
            <w:tcBorders>
              <w:top w:val="single" w:sz="4" w:space="0" w:color="auto"/>
              <w:left w:val="nil"/>
              <w:bottom w:val="single" w:sz="4" w:space="0" w:color="auto"/>
              <w:right w:val="nil"/>
            </w:tcBorders>
            <w:hideMark/>
          </w:tcPr>
          <w:p w14:paraId="53F64830" w14:textId="77777777" w:rsidR="00AD1C73" w:rsidRDefault="00AD1C73">
            <w:pPr>
              <w:spacing w:after="0" w:line="240" w:lineRule="auto"/>
              <w:rPr>
                <w:rFonts w:ascii="Times New Roman" w:eastAsia="Times New Roman" w:hAnsi="Times New Roman" w:cs="Times New Roman"/>
                <w:b/>
                <w:color w:val="000000"/>
                <w:sz w:val="28"/>
                <w:szCs w:val="28"/>
                <w:lang w:eastAsia="ru-RU"/>
              </w:rPr>
            </w:pPr>
            <w:r>
              <w:rPr>
                <w:rFonts w:ascii="Times New Roman" w:eastAsia="Times New Roman" w:hAnsi="Times New Roman" w:cs="Times New Roman"/>
                <w:b/>
                <w:color w:val="000000"/>
                <w:sz w:val="28"/>
                <w:szCs w:val="28"/>
                <w:lang w:eastAsia="ru-RU"/>
              </w:rPr>
              <w:t>9054,87</w:t>
            </w:r>
          </w:p>
        </w:tc>
        <w:tc>
          <w:tcPr>
            <w:tcW w:w="2069" w:type="dxa"/>
            <w:tcBorders>
              <w:top w:val="single" w:sz="4" w:space="0" w:color="auto"/>
              <w:left w:val="nil"/>
              <w:bottom w:val="single" w:sz="4" w:space="0" w:color="auto"/>
              <w:right w:val="nil"/>
            </w:tcBorders>
          </w:tcPr>
          <w:p w14:paraId="2A3C48C8" w14:textId="77777777" w:rsidR="00AD1C73" w:rsidRDefault="00AD1C73">
            <w:pPr>
              <w:spacing w:after="0" w:line="240" w:lineRule="auto"/>
              <w:rPr>
                <w:rFonts w:ascii="Times New Roman" w:eastAsia="Times New Roman" w:hAnsi="Times New Roman" w:cs="Times New Roman"/>
                <w:b/>
                <w:color w:val="000000"/>
                <w:sz w:val="28"/>
                <w:szCs w:val="28"/>
                <w:lang w:eastAsia="ru-RU"/>
              </w:rPr>
            </w:pPr>
          </w:p>
        </w:tc>
        <w:tc>
          <w:tcPr>
            <w:tcW w:w="1528" w:type="dxa"/>
            <w:gridSpan w:val="2"/>
            <w:tcBorders>
              <w:top w:val="single" w:sz="4" w:space="0" w:color="auto"/>
              <w:left w:val="nil"/>
              <w:bottom w:val="single" w:sz="4" w:space="0" w:color="auto"/>
              <w:right w:val="nil"/>
            </w:tcBorders>
            <w:hideMark/>
          </w:tcPr>
          <w:p w14:paraId="65C0F759" w14:textId="77777777" w:rsidR="00AD1C73" w:rsidRDefault="00AD1C73">
            <w:pPr>
              <w:spacing w:after="0" w:line="240" w:lineRule="auto"/>
              <w:rPr>
                <w:rFonts w:ascii="Times New Roman" w:eastAsia="Times New Roman" w:hAnsi="Times New Roman" w:cs="Times New Roman"/>
                <w:b/>
                <w:color w:val="000000"/>
                <w:sz w:val="28"/>
                <w:szCs w:val="28"/>
                <w:lang w:eastAsia="ru-RU"/>
              </w:rPr>
            </w:pPr>
            <w:r>
              <w:rPr>
                <w:rFonts w:ascii="Times New Roman" w:eastAsia="Times New Roman" w:hAnsi="Times New Roman" w:cs="Times New Roman"/>
                <w:b/>
                <w:color w:val="000000"/>
                <w:sz w:val="28"/>
                <w:szCs w:val="28"/>
                <w:lang w:eastAsia="ru-RU"/>
              </w:rPr>
              <w:t>1010,97</w:t>
            </w:r>
          </w:p>
        </w:tc>
        <w:tc>
          <w:tcPr>
            <w:tcW w:w="1377" w:type="dxa"/>
            <w:tcBorders>
              <w:top w:val="single" w:sz="4" w:space="0" w:color="auto"/>
              <w:left w:val="nil"/>
              <w:bottom w:val="single" w:sz="4" w:space="0" w:color="auto"/>
              <w:right w:val="single" w:sz="4" w:space="0" w:color="auto"/>
            </w:tcBorders>
            <w:hideMark/>
          </w:tcPr>
          <w:p w14:paraId="36DDF13E" w14:textId="77777777" w:rsidR="00AD1C73" w:rsidRDefault="00AD1C73">
            <w:pPr>
              <w:spacing w:after="0" w:line="240" w:lineRule="auto"/>
              <w:rPr>
                <w:rFonts w:ascii="Times New Roman" w:eastAsia="Times New Roman" w:hAnsi="Times New Roman" w:cs="Times New Roman"/>
                <w:b/>
                <w:color w:val="000000"/>
                <w:sz w:val="28"/>
                <w:szCs w:val="28"/>
                <w:lang w:eastAsia="ru-RU"/>
              </w:rPr>
            </w:pPr>
            <w:r>
              <w:rPr>
                <w:rFonts w:ascii="Times New Roman" w:eastAsia="Times New Roman" w:hAnsi="Times New Roman" w:cs="Times New Roman"/>
                <w:b/>
                <w:color w:val="000000"/>
                <w:sz w:val="28"/>
                <w:szCs w:val="28"/>
                <w:lang w:eastAsia="ru-RU"/>
              </w:rPr>
              <w:t>8043,90</w:t>
            </w:r>
          </w:p>
        </w:tc>
      </w:tr>
      <w:tr w:rsidR="00AD1C73" w14:paraId="483AC1BA" w14:textId="77777777" w:rsidTr="00AD1C73">
        <w:tc>
          <w:tcPr>
            <w:tcW w:w="3085" w:type="dxa"/>
            <w:gridSpan w:val="3"/>
            <w:tcBorders>
              <w:top w:val="single" w:sz="4" w:space="0" w:color="auto"/>
              <w:left w:val="nil"/>
              <w:bottom w:val="nil"/>
              <w:right w:val="nil"/>
            </w:tcBorders>
            <w:vAlign w:val="bottom"/>
            <w:hideMark/>
          </w:tcPr>
          <w:p w14:paraId="76CD2F90" w14:textId="77777777" w:rsidR="00AD1C73" w:rsidRDefault="00AD1C73">
            <w:pPr>
              <w:spacing w:after="0" w:line="288" w:lineRule="auto"/>
              <w:ind w:right="-108"/>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На сушіння </w:t>
            </w:r>
          </w:p>
        </w:tc>
        <w:tc>
          <w:tcPr>
            <w:tcW w:w="1512" w:type="dxa"/>
            <w:tcBorders>
              <w:top w:val="single" w:sz="4" w:space="0" w:color="auto"/>
              <w:left w:val="nil"/>
              <w:bottom w:val="nil"/>
              <w:right w:val="nil"/>
            </w:tcBorders>
            <w:hideMark/>
          </w:tcPr>
          <w:p w14:paraId="38A69409" w14:textId="77777777" w:rsidR="00AD1C73" w:rsidRDefault="00AD1C73">
            <w:pPr>
              <w:spacing w:after="0" w:line="240" w:lineRule="auto"/>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2511,00</w:t>
            </w:r>
          </w:p>
        </w:tc>
        <w:tc>
          <w:tcPr>
            <w:tcW w:w="2069" w:type="dxa"/>
            <w:tcBorders>
              <w:top w:val="single" w:sz="4" w:space="0" w:color="auto"/>
              <w:left w:val="nil"/>
              <w:bottom w:val="nil"/>
              <w:right w:val="nil"/>
            </w:tcBorders>
            <w:hideMark/>
          </w:tcPr>
          <w:p w14:paraId="6989E653" w14:textId="77777777" w:rsidR="00AD1C73" w:rsidRDefault="00AD1C73">
            <w:pPr>
              <w:spacing w:after="0" w:line="240" w:lineRule="auto"/>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40,00</w:t>
            </w:r>
          </w:p>
        </w:tc>
        <w:tc>
          <w:tcPr>
            <w:tcW w:w="1528" w:type="dxa"/>
            <w:gridSpan w:val="2"/>
            <w:tcBorders>
              <w:top w:val="single" w:sz="4" w:space="0" w:color="auto"/>
              <w:left w:val="nil"/>
              <w:bottom w:val="nil"/>
              <w:right w:val="nil"/>
            </w:tcBorders>
            <w:hideMark/>
          </w:tcPr>
          <w:p w14:paraId="6A55DBCF" w14:textId="77777777" w:rsidR="00AD1C73" w:rsidRDefault="00AD1C73">
            <w:pPr>
              <w:spacing w:after="0" w:line="240" w:lineRule="auto"/>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1004,40</w:t>
            </w:r>
          </w:p>
        </w:tc>
        <w:tc>
          <w:tcPr>
            <w:tcW w:w="1377" w:type="dxa"/>
            <w:tcBorders>
              <w:top w:val="single" w:sz="4" w:space="0" w:color="auto"/>
              <w:left w:val="nil"/>
              <w:bottom w:val="nil"/>
              <w:right w:val="nil"/>
            </w:tcBorders>
            <w:hideMark/>
          </w:tcPr>
          <w:p w14:paraId="7ADE9659" w14:textId="77777777" w:rsidR="00AD1C73" w:rsidRDefault="00AD1C73">
            <w:pPr>
              <w:spacing w:after="0" w:line="240" w:lineRule="auto"/>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1506,60</w:t>
            </w:r>
          </w:p>
        </w:tc>
      </w:tr>
      <w:tr w:rsidR="00AD1C73" w14:paraId="7015B2EE" w14:textId="77777777" w:rsidTr="00AD1C73">
        <w:tc>
          <w:tcPr>
            <w:tcW w:w="3085" w:type="dxa"/>
            <w:gridSpan w:val="3"/>
            <w:vAlign w:val="bottom"/>
            <w:hideMark/>
          </w:tcPr>
          <w:p w14:paraId="1126DDE8" w14:textId="77777777" w:rsidR="00AD1C73" w:rsidRDefault="00AD1C73">
            <w:pPr>
              <w:spacing w:after="0" w:line="288" w:lineRule="auto"/>
              <w:ind w:right="-108"/>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lastRenderedPageBreak/>
              <w:t>Пресові води</w:t>
            </w:r>
          </w:p>
        </w:tc>
        <w:tc>
          <w:tcPr>
            <w:tcW w:w="1512" w:type="dxa"/>
            <w:hideMark/>
          </w:tcPr>
          <w:p w14:paraId="1B1BBEE3" w14:textId="77777777" w:rsidR="00AD1C73" w:rsidRDefault="00AD1C73">
            <w:pPr>
              <w:spacing w:after="0" w:line="240" w:lineRule="auto"/>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2533,87</w:t>
            </w:r>
          </w:p>
        </w:tc>
        <w:tc>
          <w:tcPr>
            <w:tcW w:w="2069" w:type="dxa"/>
            <w:hideMark/>
          </w:tcPr>
          <w:p w14:paraId="1276C762" w14:textId="77777777" w:rsidR="00AD1C73" w:rsidRDefault="00AD1C73">
            <w:pPr>
              <w:spacing w:after="0" w:line="240" w:lineRule="auto"/>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0,1000</w:t>
            </w:r>
          </w:p>
        </w:tc>
        <w:tc>
          <w:tcPr>
            <w:tcW w:w="1528" w:type="dxa"/>
            <w:gridSpan w:val="2"/>
            <w:hideMark/>
          </w:tcPr>
          <w:p w14:paraId="71CBC7ED" w14:textId="77777777" w:rsidR="00AD1C73" w:rsidRDefault="00AD1C73">
            <w:pPr>
              <w:spacing w:after="0" w:line="240" w:lineRule="auto"/>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2,53</w:t>
            </w:r>
          </w:p>
        </w:tc>
        <w:tc>
          <w:tcPr>
            <w:tcW w:w="1377" w:type="dxa"/>
            <w:hideMark/>
          </w:tcPr>
          <w:p w14:paraId="31C1BA52" w14:textId="77777777" w:rsidR="00AD1C73" w:rsidRDefault="00AD1C73">
            <w:pPr>
              <w:spacing w:after="0" w:line="240" w:lineRule="auto"/>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2531,34</w:t>
            </w:r>
          </w:p>
        </w:tc>
      </w:tr>
      <w:tr w:rsidR="00AD1C73" w14:paraId="28803E26" w14:textId="77777777" w:rsidTr="00AD1C73">
        <w:tc>
          <w:tcPr>
            <w:tcW w:w="3085" w:type="dxa"/>
            <w:gridSpan w:val="3"/>
            <w:vAlign w:val="bottom"/>
            <w:hideMark/>
          </w:tcPr>
          <w:p w14:paraId="0B7E37D2" w14:textId="77777777" w:rsidR="00AD1C73" w:rsidRDefault="00AD1C73">
            <w:pPr>
              <w:spacing w:after="0" w:line="288" w:lineRule="auto"/>
              <w:ind w:right="-108"/>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Води від промивання сукон</w:t>
            </w:r>
          </w:p>
        </w:tc>
        <w:tc>
          <w:tcPr>
            <w:tcW w:w="1512" w:type="dxa"/>
            <w:hideMark/>
          </w:tcPr>
          <w:p w14:paraId="04302160" w14:textId="77777777" w:rsidR="00AD1C73" w:rsidRDefault="00AD1C73">
            <w:pPr>
              <w:spacing w:after="0" w:line="240" w:lineRule="auto"/>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4000,00</w:t>
            </w:r>
          </w:p>
        </w:tc>
        <w:tc>
          <w:tcPr>
            <w:tcW w:w="2069" w:type="dxa"/>
            <w:hideMark/>
          </w:tcPr>
          <w:p w14:paraId="457D0830" w14:textId="77777777" w:rsidR="00AD1C73" w:rsidRDefault="00AD1C73">
            <w:pPr>
              <w:spacing w:after="0" w:line="240" w:lineRule="auto"/>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0,0010</w:t>
            </w:r>
          </w:p>
        </w:tc>
        <w:tc>
          <w:tcPr>
            <w:tcW w:w="1528" w:type="dxa"/>
            <w:gridSpan w:val="2"/>
            <w:hideMark/>
          </w:tcPr>
          <w:p w14:paraId="68AFE8A2" w14:textId="77777777" w:rsidR="00AD1C73" w:rsidRDefault="00AD1C73">
            <w:pPr>
              <w:spacing w:after="0" w:line="240" w:lineRule="auto"/>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0,04</w:t>
            </w:r>
          </w:p>
        </w:tc>
        <w:tc>
          <w:tcPr>
            <w:tcW w:w="1377" w:type="dxa"/>
            <w:hideMark/>
          </w:tcPr>
          <w:p w14:paraId="3F7C8ED4" w14:textId="77777777" w:rsidR="00AD1C73" w:rsidRDefault="00AD1C73">
            <w:pPr>
              <w:spacing w:after="0" w:line="240" w:lineRule="auto"/>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3999,96</w:t>
            </w:r>
          </w:p>
        </w:tc>
      </w:tr>
      <w:tr w:rsidR="00AD1C73" w14:paraId="631E34C8" w14:textId="77777777" w:rsidTr="00AD1C73">
        <w:tc>
          <w:tcPr>
            <w:tcW w:w="3085" w:type="dxa"/>
            <w:gridSpan w:val="3"/>
            <w:tcBorders>
              <w:top w:val="nil"/>
              <w:left w:val="nil"/>
              <w:bottom w:val="single" w:sz="4" w:space="0" w:color="auto"/>
              <w:right w:val="nil"/>
            </w:tcBorders>
            <w:vAlign w:val="bottom"/>
            <w:hideMark/>
          </w:tcPr>
          <w:p w14:paraId="5ADCF731" w14:textId="77777777" w:rsidR="00AD1C73" w:rsidRDefault="00AD1C73">
            <w:pPr>
              <w:spacing w:after="0" w:line="288" w:lineRule="auto"/>
              <w:ind w:right="-108"/>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В гауч-мішалку мокрого браку</w:t>
            </w:r>
          </w:p>
        </w:tc>
        <w:tc>
          <w:tcPr>
            <w:tcW w:w="1512" w:type="dxa"/>
            <w:tcBorders>
              <w:top w:val="nil"/>
              <w:left w:val="nil"/>
              <w:bottom w:val="single" w:sz="4" w:space="0" w:color="auto"/>
              <w:right w:val="nil"/>
            </w:tcBorders>
            <w:hideMark/>
          </w:tcPr>
          <w:p w14:paraId="6A040643" w14:textId="77777777" w:rsidR="00AD1C73" w:rsidRDefault="00AD1C73">
            <w:pPr>
              <w:spacing w:after="0" w:line="240" w:lineRule="auto"/>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10,00</w:t>
            </w:r>
          </w:p>
        </w:tc>
        <w:tc>
          <w:tcPr>
            <w:tcW w:w="2069" w:type="dxa"/>
            <w:tcBorders>
              <w:top w:val="nil"/>
              <w:left w:val="nil"/>
              <w:bottom w:val="single" w:sz="4" w:space="0" w:color="auto"/>
              <w:right w:val="nil"/>
            </w:tcBorders>
            <w:hideMark/>
          </w:tcPr>
          <w:p w14:paraId="37713505" w14:textId="77777777" w:rsidR="00AD1C73" w:rsidRDefault="00AD1C73">
            <w:pPr>
              <w:spacing w:after="0" w:line="240" w:lineRule="auto"/>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40,00</w:t>
            </w:r>
          </w:p>
        </w:tc>
        <w:tc>
          <w:tcPr>
            <w:tcW w:w="1528" w:type="dxa"/>
            <w:gridSpan w:val="2"/>
            <w:tcBorders>
              <w:top w:val="nil"/>
              <w:left w:val="nil"/>
              <w:bottom w:val="single" w:sz="4" w:space="0" w:color="auto"/>
              <w:right w:val="nil"/>
            </w:tcBorders>
            <w:hideMark/>
          </w:tcPr>
          <w:p w14:paraId="0D0BE440" w14:textId="77777777" w:rsidR="00AD1C73" w:rsidRDefault="00AD1C73">
            <w:pPr>
              <w:spacing w:after="0" w:line="240" w:lineRule="auto"/>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4,00</w:t>
            </w:r>
          </w:p>
        </w:tc>
        <w:tc>
          <w:tcPr>
            <w:tcW w:w="1377" w:type="dxa"/>
            <w:tcBorders>
              <w:top w:val="nil"/>
              <w:left w:val="nil"/>
              <w:bottom w:val="single" w:sz="4" w:space="0" w:color="auto"/>
              <w:right w:val="nil"/>
            </w:tcBorders>
            <w:hideMark/>
          </w:tcPr>
          <w:p w14:paraId="1C402027" w14:textId="77777777" w:rsidR="00AD1C73" w:rsidRDefault="00AD1C73">
            <w:pPr>
              <w:spacing w:after="0" w:line="240" w:lineRule="auto"/>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6,00</w:t>
            </w:r>
          </w:p>
        </w:tc>
      </w:tr>
      <w:tr w:rsidR="00AD1C73" w14:paraId="2DD7EE34" w14:textId="77777777" w:rsidTr="00AD1C73">
        <w:tc>
          <w:tcPr>
            <w:tcW w:w="3085" w:type="dxa"/>
            <w:gridSpan w:val="3"/>
            <w:tcBorders>
              <w:top w:val="single" w:sz="4" w:space="0" w:color="auto"/>
              <w:left w:val="single" w:sz="4" w:space="0" w:color="auto"/>
              <w:bottom w:val="single" w:sz="4" w:space="0" w:color="auto"/>
              <w:right w:val="nil"/>
            </w:tcBorders>
            <w:vAlign w:val="bottom"/>
            <w:hideMark/>
          </w:tcPr>
          <w:p w14:paraId="18DBDAD7" w14:textId="77777777" w:rsidR="00AD1C73" w:rsidRDefault="00AD1C73">
            <w:pPr>
              <w:spacing w:after="0" w:line="288" w:lineRule="auto"/>
              <w:rPr>
                <w:rFonts w:ascii="Times New Roman" w:eastAsia="Times New Roman" w:hAnsi="Times New Roman" w:cs="Times New Roman"/>
                <w:b/>
                <w:color w:val="000000"/>
                <w:sz w:val="28"/>
                <w:szCs w:val="28"/>
                <w:lang w:eastAsia="ru-RU"/>
              </w:rPr>
            </w:pPr>
            <w:r>
              <w:rPr>
                <w:rFonts w:ascii="Times New Roman" w:eastAsia="Times New Roman" w:hAnsi="Times New Roman" w:cs="Times New Roman"/>
                <w:b/>
                <w:color w:val="000000"/>
                <w:sz w:val="28"/>
                <w:szCs w:val="28"/>
                <w:lang w:eastAsia="ru-RU"/>
              </w:rPr>
              <w:t>Відходить (всього)</w:t>
            </w:r>
          </w:p>
        </w:tc>
        <w:tc>
          <w:tcPr>
            <w:tcW w:w="1512" w:type="dxa"/>
            <w:tcBorders>
              <w:top w:val="single" w:sz="4" w:space="0" w:color="auto"/>
              <w:left w:val="nil"/>
              <w:bottom w:val="single" w:sz="4" w:space="0" w:color="auto"/>
              <w:right w:val="nil"/>
            </w:tcBorders>
            <w:hideMark/>
          </w:tcPr>
          <w:p w14:paraId="45671916" w14:textId="77777777" w:rsidR="00AD1C73" w:rsidRDefault="00AD1C73">
            <w:pPr>
              <w:spacing w:after="0" w:line="240" w:lineRule="auto"/>
              <w:rPr>
                <w:rFonts w:ascii="Times New Roman" w:eastAsia="Times New Roman" w:hAnsi="Times New Roman" w:cs="Times New Roman"/>
                <w:b/>
                <w:color w:val="000000"/>
                <w:sz w:val="28"/>
                <w:szCs w:val="28"/>
                <w:lang w:eastAsia="ru-RU"/>
              </w:rPr>
            </w:pPr>
            <w:r>
              <w:rPr>
                <w:rFonts w:ascii="Times New Roman" w:eastAsia="Times New Roman" w:hAnsi="Times New Roman" w:cs="Times New Roman"/>
                <w:b/>
                <w:color w:val="000000"/>
                <w:sz w:val="28"/>
                <w:szCs w:val="28"/>
                <w:lang w:eastAsia="ru-RU"/>
              </w:rPr>
              <w:t>9054,87</w:t>
            </w:r>
          </w:p>
        </w:tc>
        <w:tc>
          <w:tcPr>
            <w:tcW w:w="2069" w:type="dxa"/>
            <w:tcBorders>
              <w:top w:val="single" w:sz="4" w:space="0" w:color="auto"/>
              <w:left w:val="nil"/>
              <w:bottom w:val="single" w:sz="4" w:space="0" w:color="auto"/>
              <w:right w:val="nil"/>
            </w:tcBorders>
          </w:tcPr>
          <w:p w14:paraId="1F3A3690" w14:textId="77777777" w:rsidR="00AD1C73" w:rsidRDefault="00AD1C73">
            <w:pPr>
              <w:spacing w:after="0" w:line="240" w:lineRule="auto"/>
              <w:rPr>
                <w:rFonts w:ascii="Times New Roman" w:eastAsia="Times New Roman" w:hAnsi="Times New Roman" w:cs="Times New Roman"/>
                <w:b/>
                <w:color w:val="000000"/>
                <w:sz w:val="28"/>
                <w:szCs w:val="28"/>
                <w:lang w:eastAsia="ru-RU"/>
              </w:rPr>
            </w:pPr>
          </w:p>
        </w:tc>
        <w:tc>
          <w:tcPr>
            <w:tcW w:w="1528" w:type="dxa"/>
            <w:gridSpan w:val="2"/>
            <w:tcBorders>
              <w:top w:val="single" w:sz="4" w:space="0" w:color="auto"/>
              <w:left w:val="nil"/>
              <w:bottom w:val="single" w:sz="4" w:space="0" w:color="auto"/>
              <w:right w:val="nil"/>
            </w:tcBorders>
            <w:hideMark/>
          </w:tcPr>
          <w:p w14:paraId="174BF66D" w14:textId="77777777" w:rsidR="00AD1C73" w:rsidRDefault="00AD1C73">
            <w:pPr>
              <w:spacing w:after="0" w:line="240" w:lineRule="auto"/>
              <w:rPr>
                <w:rFonts w:ascii="Times New Roman" w:eastAsia="Times New Roman" w:hAnsi="Times New Roman" w:cs="Times New Roman"/>
                <w:b/>
                <w:color w:val="000000"/>
                <w:sz w:val="28"/>
                <w:szCs w:val="28"/>
                <w:lang w:eastAsia="ru-RU"/>
              </w:rPr>
            </w:pPr>
            <w:r>
              <w:rPr>
                <w:rFonts w:ascii="Times New Roman" w:eastAsia="Times New Roman" w:hAnsi="Times New Roman" w:cs="Times New Roman"/>
                <w:b/>
                <w:color w:val="000000"/>
                <w:sz w:val="28"/>
                <w:szCs w:val="28"/>
                <w:lang w:eastAsia="ru-RU"/>
              </w:rPr>
              <w:t>1010,97</w:t>
            </w:r>
          </w:p>
        </w:tc>
        <w:tc>
          <w:tcPr>
            <w:tcW w:w="1377" w:type="dxa"/>
            <w:tcBorders>
              <w:top w:val="single" w:sz="4" w:space="0" w:color="auto"/>
              <w:left w:val="nil"/>
              <w:bottom w:val="single" w:sz="4" w:space="0" w:color="auto"/>
              <w:right w:val="single" w:sz="4" w:space="0" w:color="auto"/>
            </w:tcBorders>
            <w:hideMark/>
          </w:tcPr>
          <w:p w14:paraId="58396B58" w14:textId="77777777" w:rsidR="00AD1C73" w:rsidRDefault="00AD1C73">
            <w:pPr>
              <w:spacing w:after="0" w:line="240" w:lineRule="auto"/>
              <w:rPr>
                <w:rFonts w:ascii="Times New Roman" w:eastAsia="Times New Roman" w:hAnsi="Times New Roman" w:cs="Times New Roman"/>
                <w:b/>
                <w:color w:val="000000"/>
                <w:sz w:val="28"/>
                <w:szCs w:val="28"/>
                <w:lang w:eastAsia="ru-RU"/>
              </w:rPr>
            </w:pPr>
            <w:r>
              <w:rPr>
                <w:rFonts w:ascii="Times New Roman" w:eastAsia="Times New Roman" w:hAnsi="Times New Roman" w:cs="Times New Roman"/>
                <w:b/>
                <w:color w:val="000000"/>
                <w:sz w:val="28"/>
                <w:szCs w:val="28"/>
                <w:lang w:eastAsia="ru-RU"/>
              </w:rPr>
              <w:t>8043,90</w:t>
            </w:r>
          </w:p>
        </w:tc>
      </w:tr>
    </w:tbl>
    <w:p w14:paraId="4FDA158F" w14:textId="77777777" w:rsidR="00AD1C73" w:rsidRDefault="00AD1C73" w:rsidP="00AD1C73">
      <w:pPr>
        <w:spacing w:after="0" w:line="360" w:lineRule="auto"/>
        <w:ind w:left="-284" w:firstLine="284"/>
        <w:rPr>
          <w:rFonts w:ascii="Times New Roman" w:eastAsia="Times New Roman" w:hAnsi="Times New Roman" w:cs="Times New Roman"/>
          <w:i/>
          <w:sz w:val="28"/>
          <w:szCs w:val="28"/>
          <w:u w:val="single"/>
          <w:lang w:eastAsia="ru-RU"/>
        </w:rPr>
      </w:pPr>
    </w:p>
    <w:p w14:paraId="7C79F287" w14:textId="10E0E0AE" w:rsidR="00AD1C73" w:rsidRDefault="00AD1C73" w:rsidP="00AD1C73">
      <w:pPr>
        <w:spacing w:after="0" w:line="360" w:lineRule="auto"/>
        <w:ind w:left="-284" w:firstLine="284"/>
        <w:rPr>
          <w:rFonts w:ascii="Times New Roman" w:eastAsia="Times New Roman" w:hAnsi="Times New Roman" w:cs="Times New Roman"/>
          <w:sz w:val="28"/>
          <w:szCs w:val="28"/>
          <w:lang w:eastAsia="ru-RU"/>
        </w:rPr>
      </w:pPr>
      <w:r>
        <w:rPr>
          <w:rFonts w:ascii="Times New Roman" w:eastAsia="Times New Roman" w:hAnsi="Times New Roman" w:cs="Times New Roman"/>
          <w:i/>
          <w:sz w:val="28"/>
          <w:szCs w:val="28"/>
          <w:u w:val="single"/>
          <w:lang w:eastAsia="ru-RU"/>
        </w:rPr>
        <w:t xml:space="preserve">Гауч—вал </w:t>
      </w:r>
      <w:r w:rsidR="00D42714">
        <w:rPr>
          <w:noProof/>
          <w:lang w:val="ru-RU" w:eastAsia="ru-RU"/>
        </w:rPr>
        <mc:AlternateContent>
          <mc:Choice Requires="wpc">
            <w:drawing>
              <wp:inline distT="0" distB="0" distL="0" distR="0" wp14:anchorId="28B01C7F" wp14:editId="0D625844">
                <wp:extent cx="5624195" cy="1618615"/>
                <wp:effectExtent l="0" t="1905" r="0" b="0"/>
                <wp:docPr id="395" name="Полотно 1104"/>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351" name="Text Box 1265"/>
                        <wps:cNvSpPr txBox="1">
                          <a:spLocks noChangeArrowheads="1"/>
                        </wps:cNvSpPr>
                        <wps:spPr bwMode="auto">
                          <a:xfrm>
                            <a:off x="1968433" y="615606"/>
                            <a:ext cx="1714429" cy="334403"/>
                          </a:xfrm>
                          <a:prstGeom prst="rect">
                            <a:avLst/>
                          </a:prstGeom>
                          <a:solidFill>
                            <a:srgbClr val="FFFFFF"/>
                          </a:solidFill>
                          <a:ln w="9525">
                            <a:solidFill>
                              <a:srgbClr val="000000"/>
                            </a:solidFill>
                            <a:miter lim="800000"/>
                            <a:headEnd/>
                            <a:tailEnd/>
                          </a:ln>
                        </wps:spPr>
                        <wps:txbx>
                          <w:txbxContent>
                            <w:p w14:paraId="43AE5BAF" w14:textId="77777777" w:rsidR="00C01CFE" w:rsidRDefault="00C01CFE" w:rsidP="00AD1C73">
                              <w:pPr>
                                <w:jc w:val="center"/>
                                <w:rPr>
                                  <w:b/>
                                </w:rPr>
                              </w:pPr>
                              <w:r>
                                <w:rPr>
                                  <w:b/>
                                </w:rPr>
                                <w:t>Гауч-вал</w:t>
                              </w:r>
                            </w:p>
                          </w:txbxContent>
                        </wps:txbx>
                        <wps:bodyPr rot="0" vert="horz" wrap="square" lIns="91440" tIns="45720" rIns="91440" bIns="45720" anchor="t" anchorCtr="0" upright="1">
                          <a:noAutofit/>
                        </wps:bodyPr>
                      </wps:wsp>
                      <wps:wsp>
                        <wps:cNvPr id="352" name="Text Box 1266"/>
                        <wps:cNvSpPr txBox="1">
                          <a:spLocks noChangeArrowheads="1"/>
                        </wps:cNvSpPr>
                        <wps:spPr bwMode="auto">
                          <a:xfrm>
                            <a:off x="1396924" y="0"/>
                            <a:ext cx="2857448" cy="345203"/>
                          </a:xfrm>
                          <a:prstGeom prst="rect">
                            <a:avLst/>
                          </a:prstGeom>
                          <a:solidFill>
                            <a:srgbClr val="FFFFFF"/>
                          </a:solidFill>
                          <a:ln>
                            <a:noFill/>
                          </a:ln>
                          <a:extLst>
                            <a:ext uri="{91240B29-F687-4F45-9708-019B960494DF}">
                              <a14:hiddenLine xmlns:a14="http://schemas.microsoft.com/office/drawing/2010/main" w="9525" cap="rnd">
                                <a:solidFill>
                                  <a:srgbClr val="000000"/>
                                </a:solidFill>
                                <a:prstDash val="sysDot"/>
                                <a:miter lim="800000"/>
                                <a:headEnd/>
                                <a:tailEnd/>
                              </a14:hiddenLine>
                            </a:ext>
                          </a:extLst>
                        </wps:spPr>
                        <wps:txbx>
                          <w:txbxContent>
                            <w:p w14:paraId="04552F4B" w14:textId="77777777" w:rsidR="00C01CFE" w:rsidRDefault="00C01CFE" w:rsidP="00AD1C73">
                              <w:pPr>
                                <w:rPr>
                                  <w:b/>
                                  <w:sz w:val="28"/>
                                  <w:szCs w:val="28"/>
                                  <w:vertAlign w:val="subscript"/>
                                </w:rPr>
                              </w:pPr>
                              <w:r>
                                <w:t xml:space="preserve">після відсмоктувальних ящиків </w:t>
                              </w:r>
                              <w:r>
                                <w:rPr>
                                  <w:b/>
                                  <w:sz w:val="28"/>
                                  <w:szCs w:val="28"/>
                                </w:rPr>
                                <w:t>Р</w:t>
                              </w:r>
                              <w:r>
                                <w:rPr>
                                  <w:b/>
                                  <w:sz w:val="28"/>
                                  <w:szCs w:val="28"/>
                                  <w:vertAlign w:val="subscript"/>
                                </w:rPr>
                                <w:t>1</w:t>
                              </w:r>
                              <w:r>
                                <w:rPr>
                                  <w:b/>
                                  <w:sz w:val="28"/>
                                  <w:szCs w:val="28"/>
                                </w:rPr>
                                <w:t>С</w:t>
                              </w:r>
                              <w:r>
                                <w:rPr>
                                  <w:b/>
                                  <w:sz w:val="28"/>
                                  <w:szCs w:val="28"/>
                                  <w:vertAlign w:val="subscript"/>
                                </w:rPr>
                                <w:t>1</w:t>
                              </w:r>
                            </w:p>
                          </w:txbxContent>
                        </wps:txbx>
                        <wps:bodyPr rot="0" vert="horz" wrap="square" lIns="91440" tIns="45720" rIns="91440" bIns="45720" anchor="t" anchorCtr="0" upright="1">
                          <a:noAutofit/>
                        </wps:bodyPr>
                      </wps:wsp>
                      <wps:wsp>
                        <wps:cNvPr id="353" name="AutoShape 1267"/>
                        <wps:cNvCnPr>
                          <a:cxnSpLocks noChangeShapeType="1"/>
                          <a:stCxn id="352" idx="2"/>
                          <a:endCxn id="351" idx="0"/>
                        </wps:cNvCnPr>
                        <wps:spPr bwMode="auto">
                          <a:xfrm>
                            <a:off x="2825748" y="345403"/>
                            <a:ext cx="100" cy="269903"/>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54" name="Text Box 1268"/>
                        <wps:cNvSpPr txBox="1">
                          <a:spLocks noChangeArrowheads="1"/>
                        </wps:cNvSpPr>
                        <wps:spPr bwMode="auto">
                          <a:xfrm>
                            <a:off x="4169670" y="431704"/>
                            <a:ext cx="1291122" cy="691306"/>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591E83C3" w14:textId="77777777" w:rsidR="00C01CFE" w:rsidRDefault="00C01CFE" w:rsidP="00AD1C73">
                              <w:r>
                                <w:t xml:space="preserve">вода в басейн підсіткових вод </w:t>
                              </w:r>
                            </w:p>
                            <w:p w14:paraId="02B1AEC7" w14:textId="77777777" w:rsidR="00C01CFE" w:rsidRDefault="00C01CFE" w:rsidP="00AD1C73">
                              <w:pPr>
                                <w:rPr>
                                  <w:b/>
                                  <w:sz w:val="28"/>
                                  <w:szCs w:val="28"/>
                                  <w:vertAlign w:val="subscript"/>
                                </w:rPr>
                              </w:pPr>
                              <w:r>
                                <w:rPr>
                                  <w:b/>
                                  <w:sz w:val="28"/>
                                  <w:szCs w:val="28"/>
                                </w:rPr>
                                <w:t>Р</w:t>
                              </w:r>
                              <w:r>
                                <w:rPr>
                                  <w:b/>
                                  <w:sz w:val="28"/>
                                  <w:szCs w:val="28"/>
                                  <w:vertAlign w:val="subscript"/>
                                </w:rPr>
                                <w:t>3</w:t>
                              </w:r>
                              <w:r>
                                <w:rPr>
                                  <w:b/>
                                  <w:sz w:val="28"/>
                                  <w:szCs w:val="28"/>
                                </w:rPr>
                                <w:t>С</w:t>
                              </w:r>
                              <w:r>
                                <w:rPr>
                                  <w:b/>
                                  <w:sz w:val="28"/>
                                  <w:szCs w:val="28"/>
                                  <w:vertAlign w:val="subscript"/>
                                </w:rPr>
                                <w:t>3</w:t>
                              </w:r>
                            </w:p>
                            <w:p w14:paraId="758AC116" w14:textId="77777777" w:rsidR="00C01CFE" w:rsidRDefault="00C01CFE" w:rsidP="00AD1C73"/>
                          </w:txbxContent>
                        </wps:txbx>
                        <wps:bodyPr rot="0" vert="horz" wrap="square" lIns="91440" tIns="45720" rIns="91440" bIns="45720" anchor="t" anchorCtr="0" upright="1">
                          <a:noAutofit/>
                        </wps:bodyPr>
                      </wps:wsp>
                      <wps:wsp>
                        <wps:cNvPr id="355" name="AutoShape 1269"/>
                        <wps:cNvCnPr>
                          <a:cxnSpLocks noChangeShapeType="1"/>
                          <a:stCxn id="351" idx="3"/>
                          <a:endCxn id="354" idx="1"/>
                        </wps:cNvCnPr>
                        <wps:spPr bwMode="auto">
                          <a:xfrm flipV="1">
                            <a:off x="3682862" y="777807"/>
                            <a:ext cx="486808" cy="500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57" name="Text Box 1270"/>
                        <wps:cNvSpPr txBox="1">
                          <a:spLocks noChangeArrowheads="1"/>
                        </wps:cNvSpPr>
                        <wps:spPr bwMode="auto">
                          <a:xfrm>
                            <a:off x="2826948" y="1211211"/>
                            <a:ext cx="1919332" cy="268802"/>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12E4E0CB" w14:textId="77777777" w:rsidR="00C01CFE" w:rsidRDefault="00C01CFE" w:rsidP="00AD1C73">
                              <w:pPr>
                                <w:rPr>
                                  <w:sz w:val="28"/>
                                  <w:szCs w:val="28"/>
                                  <w:vertAlign w:val="subscript"/>
                                </w:rPr>
                              </w:pPr>
                              <w:r>
                                <w:t xml:space="preserve">в пресову частину </w:t>
                              </w:r>
                              <w:r>
                                <w:rPr>
                                  <w:b/>
                                  <w:sz w:val="28"/>
                                  <w:szCs w:val="28"/>
                                </w:rPr>
                                <w:t>Р</w:t>
                              </w:r>
                              <w:r>
                                <w:rPr>
                                  <w:b/>
                                  <w:sz w:val="28"/>
                                  <w:szCs w:val="28"/>
                                  <w:vertAlign w:val="subscript"/>
                                </w:rPr>
                                <w:t>2</w:t>
                              </w:r>
                              <w:r>
                                <w:rPr>
                                  <w:b/>
                                  <w:sz w:val="28"/>
                                  <w:szCs w:val="28"/>
                                </w:rPr>
                                <w:t>С</w:t>
                              </w:r>
                              <w:r>
                                <w:rPr>
                                  <w:b/>
                                  <w:sz w:val="28"/>
                                  <w:szCs w:val="28"/>
                                  <w:vertAlign w:val="subscript"/>
                                </w:rPr>
                                <w:t>2</w:t>
                              </w:r>
                            </w:p>
                            <w:p w14:paraId="71908523" w14:textId="77777777" w:rsidR="00C01CFE" w:rsidRDefault="00C01CFE" w:rsidP="00AD1C73"/>
                          </w:txbxContent>
                        </wps:txbx>
                        <wps:bodyPr rot="0" vert="horz" wrap="square" lIns="91440" tIns="45720" rIns="91440" bIns="45720" anchor="t" anchorCtr="0" upright="1">
                          <a:noAutofit/>
                        </wps:bodyPr>
                      </wps:wsp>
                      <wps:wsp>
                        <wps:cNvPr id="358" name="Text Box 1271"/>
                        <wps:cNvSpPr txBox="1">
                          <a:spLocks noChangeArrowheads="1"/>
                        </wps:cNvSpPr>
                        <wps:spPr bwMode="auto">
                          <a:xfrm>
                            <a:off x="571410" y="431704"/>
                            <a:ext cx="952516" cy="621606"/>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3E773311" w14:textId="77777777" w:rsidR="00C01CFE" w:rsidRDefault="00C01CFE" w:rsidP="00AD1C73">
                              <w:r>
                                <w:t xml:space="preserve">свіжа вода </w:t>
                              </w:r>
                            </w:p>
                            <w:p w14:paraId="7DEEDF99" w14:textId="77777777" w:rsidR="00C01CFE" w:rsidRDefault="00C01CFE" w:rsidP="00AD1C73">
                              <w:r>
                                <w:t xml:space="preserve">на відсічки </w:t>
                              </w:r>
                            </w:p>
                            <w:p w14:paraId="5004FB46" w14:textId="77777777" w:rsidR="00C01CFE" w:rsidRDefault="00C01CFE" w:rsidP="00AD1C73">
                              <w:pPr>
                                <w:rPr>
                                  <w:b/>
                                  <w:sz w:val="28"/>
                                  <w:szCs w:val="28"/>
                                  <w:vertAlign w:val="subscript"/>
                                </w:rPr>
                              </w:pPr>
                              <w:r>
                                <w:rPr>
                                  <w:b/>
                                  <w:sz w:val="28"/>
                                  <w:szCs w:val="28"/>
                                </w:rPr>
                                <w:t>Р</w:t>
                              </w:r>
                            </w:p>
                            <w:p w14:paraId="6A288EA9" w14:textId="77777777" w:rsidR="00C01CFE" w:rsidRDefault="00C01CFE" w:rsidP="00AD1C73"/>
                          </w:txbxContent>
                        </wps:txbx>
                        <wps:bodyPr rot="0" vert="horz" wrap="square" lIns="91440" tIns="45720" rIns="91440" bIns="45720" anchor="t" anchorCtr="0" upright="1">
                          <a:noAutofit/>
                        </wps:bodyPr>
                      </wps:wsp>
                      <wps:wsp>
                        <wps:cNvPr id="359" name="AutoShape 1272"/>
                        <wps:cNvCnPr>
                          <a:cxnSpLocks noChangeShapeType="1"/>
                          <a:endCxn id="351" idx="1"/>
                        </wps:cNvCnPr>
                        <wps:spPr bwMode="auto">
                          <a:xfrm>
                            <a:off x="1587427" y="776907"/>
                            <a:ext cx="381006" cy="590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60" name="AutoShape 1273"/>
                        <wps:cNvCnPr>
                          <a:cxnSpLocks noChangeShapeType="1"/>
                        </wps:cNvCnPr>
                        <wps:spPr bwMode="auto">
                          <a:xfrm>
                            <a:off x="2222438" y="950009"/>
                            <a:ext cx="1700" cy="320803"/>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61" name="AutoShape 1274"/>
                        <wps:cNvCnPr>
                          <a:cxnSpLocks noChangeShapeType="1"/>
                        </wps:cNvCnPr>
                        <wps:spPr bwMode="auto">
                          <a:xfrm>
                            <a:off x="3356957" y="950009"/>
                            <a:ext cx="1700" cy="320803"/>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62" name="Text Box 1275"/>
                        <wps:cNvSpPr txBox="1">
                          <a:spLocks noChangeArrowheads="1"/>
                        </wps:cNvSpPr>
                        <wps:spPr bwMode="auto">
                          <a:xfrm>
                            <a:off x="855114" y="1270812"/>
                            <a:ext cx="1919332" cy="269602"/>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60103DCD" w14:textId="77777777" w:rsidR="00C01CFE" w:rsidRDefault="00C01CFE" w:rsidP="00AD1C73">
                              <w:pPr>
                                <w:rPr>
                                  <w:sz w:val="28"/>
                                  <w:szCs w:val="28"/>
                                  <w:vertAlign w:val="subscript"/>
                                </w:rPr>
                              </w:pPr>
                              <w:r>
                                <w:t xml:space="preserve">мокрий брак </w:t>
                              </w:r>
                              <w:r>
                                <w:rPr>
                                  <w:b/>
                                  <w:sz w:val="28"/>
                                  <w:szCs w:val="28"/>
                                </w:rPr>
                                <w:t>Р</w:t>
                              </w:r>
                              <w:r>
                                <w:rPr>
                                  <w:b/>
                                  <w:sz w:val="28"/>
                                  <w:szCs w:val="28"/>
                                  <w:vertAlign w:val="subscript"/>
                                </w:rPr>
                                <w:t>4</w:t>
                              </w:r>
                              <w:r>
                                <w:rPr>
                                  <w:b/>
                                  <w:sz w:val="28"/>
                                  <w:szCs w:val="28"/>
                                </w:rPr>
                                <w:t>С</w:t>
                              </w:r>
                              <w:r>
                                <w:rPr>
                                  <w:b/>
                                  <w:sz w:val="28"/>
                                  <w:szCs w:val="28"/>
                                  <w:vertAlign w:val="subscript"/>
                                </w:rPr>
                                <w:t>4</w:t>
                              </w:r>
                            </w:p>
                            <w:p w14:paraId="6A1FD9A8" w14:textId="77777777" w:rsidR="00C01CFE" w:rsidRDefault="00C01CFE" w:rsidP="00AD1C73"/>
                          </w:txbxContent>
                        </wps:txbx>
                        <wps:bodyPr rot="0" vert="horz" wrap="square" lIns="91440" tIns="45720" rIns="91440" bIns="45720" anchor="t" anchorCtr="0" upright="1">
                          <a:noAutofit/>
                        </wps:bodyPr>
                      </wps:wsp>
                    </wpc:wpc>
                  </a:graphicData>
                </a:graphic>
              </wp:inline>
            </w:drawing>
          </mc:Choice>
          <mc:Fallback>
            <w:pict>
              <v:group w14:anchorId="28B01C7F" id="Полотно 1104" o:spid="_x0000_s1096" editas="canvas" style="width:442.85pt;height:127.45pt;mso-position-horizontal-relative:char;mso-position-vertical-relative:line" coordsize="56241,1618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bEJ3xQUAAPIlAAAOAAAAZHJzL2Uyb0RvYy54bWzsWl1v2zYUfR+w/yDo3bVIUR8U4hStHQ8D&#10;ug8g2d5pSbaFSaRGKrGzYf99l6Qk27HdJungtpjy4EimTFKX95xz7yWv3m6r0nnIpSoEn7jojec6&#10;OU9FVvDVxP3tbj6KXUc1jGesFDyfuI+5ct9ef//d1aZOcizWosxy6UAnXCWbeuKum6ZOxmOVrvOK&#10;qTeizjk0LoWsWAO3cjXOJNtA71U5xp4XjjdCZrUUaa4UfDuzje616X+5zNPml+VS5Y1TTlyYW2M+&#10;pflc6M/x9RVLVpLV6yJtp8FeMYuKFRwG7buasYY597I46qoqUimUWDZvUlGNxXJZpLl5B3gb5D15&#10;mynjD0yZl0nBOt0E4eo/7Hex0vPmYl6UJVhjDL0n+jv9fwPrk8OXmxpWR9X9OqnPG/92zercvJZK&#10;0p8ffpVOkU1cP0Cuw1kFXnKXbxvnvdg6CIeBXiM9AXjytoZnmy20gK8Ze6v6g0j/UA4X0zXjq/yd&#10;lGKzzlkGU0T6l/A+/U9tP0p3stj8JDIYid03wnS0XcpKGwKWxNG90zAmvu86jxM3REHohdZV9MRS&#10;3R4hQjB1nRQe8H1CPN+MxpKuo1qq5odcVI6+mLgSXNEMxB4+qEZPjCXdI3pcJcoi02tgbuRqMS2l&#10;88DAbefmr+394LGSO5uJSwMcWFuc7cIzf6e6qIoG8FcW1cSN+4dYoi14wzOYJksaVpT2GqZc8tak&#10;2orWns12sTULGBgbaXsvRPYIRpbC4g34AS7WQv7lOhvA2sRVf94zmbtO+SOHhaJgSw1Oc0OCCMON&#10;3G9Z7LcwnkJXE7dxHXs5bSyg72tZrNYwknUNLt7B4i4LY+zdrNr5gztfzK/xKb/ujXVZv/ZpSDEx&#10;ft2yX+fSOA4iQoCvjUuTAH8Zl9Yut2Mj63EsgUkCbHSbnq5h1r8pwsR7j+loHsbRiMxJMKKRF488&#10;RN/T0COUzOb/aGQgkqyLLMv5h4LnHcsj8jwSa/XG8rPh+R50Tqp9WfLs1fDTDDBjam2Rrh7VTDSW&#10;aF4IzINXNOQCdur+G8sZIjyF2kgPuMPHgNpWjYD8rRppGjGSpeWotxbAdso1B7Ik3fLbJzpknr97&#10;rEFijAwBwTfTLW+7BkIoMlARbNc659muDUTQtBl0duplR9KL9Cz1wjEGLAOUtTiRoBUnix2jXh4w&#10;rIY5Din9FMxVI5nm1angHERMSEuvZ3Ssh65Gbo8UbaUD6VL7CndenqS4b1XohCI5jbFvIwtQ/hLU&#10;BMSwyjNQlRxiUX1lZVZr1hkG8ehNfBOTEcHhzYh4s9no3XxKRuEcRcHMn02nM3TIIFqhP59B9Hx6&#10;Q413/GT1H2T2E+C1+qrfTrvEJaUMlOM4RIs7BrmolBEU0jACRwY/Jj6KPNKiqQvRMEUIA9S0o4cU&#10;+TaGA+teNER7stYmgjrjjV9az16L0stpVe9pQ4R5kDkFHSwPtIru4fLVWtXpkclvwHH3tQrYwGjV&#10;Qab1HK1ylmVR/95F6m3O5YcxjkMALOA1iqLYM1prsGJyLhKHsdfGpwFoRkvvZ9A8yNZe4Pt/l62o&#10;w8deZQGkow18LypbEJuFtI3NEAaFQm2AqBMbE5xRRH2/1S0cxrFnwsRBt0zd71Qe9vXrVs/Eg24d&#10;6Baw+VE4GRk86MD2orgMoKKHzkeTusqGwjaYxKgtCA6g/HZBGfb8P4DyAJRQ1T4ufERGhFpUviiY&#10;PIgYu2jyxRGj5viuNh/EEcEg6SZODOnTONGPEewMWagGdIgTh/LG0c7amR0ooIRTrm9Sn5e7/muL&#10;dxhj4tviHdV5jgkedmkQVDra6p2PvXio3g3u/Wz37jdY98sEkambXcy9fT8IaWDZe3Dvj5UDh+I0&#10;nO04dS7iHHtDznycTXyZ8wNxECBkt1kRhk1J1G31nE7yYbtySPLhJMxHNlu/+iQ/7PPWbyWfgADF&#10;nCsy+8TtISh9cmn/3uwx7Y5qXf8LAAD//wMAUEsDBBQABgAIAAAAIQDAtEHG2wAAAAUBAAAPAAAA&#10;ZHJzL2Rvd25yZXYueG1sTI/dSsNAEIXvBd9hGcE7u2loahqzKUWRFrxq9AG22WkS3J+QnTbx7R29&#10;0ZsDwxnO+U65nZ0VVxxjH7yC5SIBgb4Jpvetgo/314ccRCTtjbbBo4IvjLCtbm9KXZgw+SNea2oF&#10;h/hYaAUd0VBIGZsOnY6LMKBn7xxGp4nPsZVm1BOHOyvTJFlLp3vPDZ0e8LnD5rO+OC7Zr15q2g9r&#10;e3w7ZLuU3HI6pErd3827JxCEM/09ww8+o0PFTKdw8SYKq4CH0K+yl+fZI4iTgjRbbUBWpfxPX30D&#10;AAD//wMAUEsBAi0AFAAGAAgAAAAhALaDOJL+AAAA4QEAABMAAAAAAAAAAAAAAAAAAAAAAFtDb250&#10;ZW50X1R5cGVzXS54bWxQSwECLQAUAAYACAAAACEAOP0h/9YAAACUAQAACwAAAAAAAAAAAAAAAAAv&#10;AQAAX3JlbHMvLnJlbHNQSwECLQAUAAYACAAAACEAOmxCd8UFAADyJQAADgAAAAAAAAAAAAAAAAAu&#10;AgAAZHJzL2Uyb0RvYy54bWxQSwECLQAUAAYACAAAACEAwLRBxtsAAAAFAQAADwAAAAAAAAAAAAAA&#10;AAAfCAAAZHJzL2Rvd25yZXYueG1sUEsFBgAAAAAEAAQA8wAAACcJAAAAAA==&#10;">
                <v:shape id="_x0000_s1097" type="#_x0000_t75" style="position:absolute;width:56241;height:16186;visibility:visible;mso-wrap-style:square">
                  <v:fill o:detectmouseclick="t"/>
                  <v:path o:connecttype="none"/>
                </v:shape>
                <v:shape id="Text Box 1265" o:spid="_x0000_s1098" type="#_x0000_t202" style="position:absolute;left:19684;top:6156;width:17144;height:33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69hBxgAAANwAAAAPAAAAZHJzL2Rvd25yZXYueG1sRI9PawIx&#10;FMTvQr9DeAUvolm1Wrs1ShFa9OY/2utj89xdunnZJnFdv70pCB6HmfkNM1+2phINOV9aVjAcJCCI&#10;M6tLzhUcD5/9GQgfkDVWlknBlTwsF0+dOabaXnhHzT7kIkLYp6igCKFOpfRZQQb9wNbE0TtZZzBE&#10;6XKpHV4i3FRylCRTabDkuFBgTauCst/92SiYvaybH78Zb7+z6al6C73X5uvPKdV9bj/eQQRqwyN8&#10;b6+1gvFkCP9n4hGQixsAAAD//wMAUEsBAi0AFAAGAAgAAAAhANvh9svuAAAAhQEAABMAAAAAAAAA&#10;AAAAAAAAAAAAAFtDb250ZW50X1R5cGVzXS54bWxQSwECLQAUAAYACAAAACEAWvQsW78AAAAVAQAA&#10;CwAAAAAAAAAAAAAAAAAfAQAAX3JlbHMvLnJlbHNQSwECLQAUAAYACAAAACEAeOvYQcYAAADcAAAA&#10;DwAAAAAAAAAAAAAAAAAHAgAAZHJzL2Rvd25yZXYueG1sUEsFBgAAAAADAAMAtwAAAPoCAAAAAA==&#10;">
                  <v:textbox>
                    <w:txbxContent>
                      <w:p w14:paraId="43AE5BAF" w14:textId="77777777" w:rsidR="00C01CFE" w:rsidRDefault="00C01CFE" w:rsidP="00AD1C73">
                        <w:pPr>
                          <w:jc w:val="center"/>
                          <w:rPr>
                            <w:b/>
                          </w:rPr>
                        </w:pPr>
                        <w:r>
                          <w:rPr>
                            <w:b/>
                          </w:rPr>
                          <w:t>Гауч-вал</w:t>
                        </w:r>
                      </w:p>
                    </w:txbxContent>
                  </v:textbox>
                </v:shape>
                <v:shape id="Text Box 1266" o:spid="_x0000_s1099" type="#_x0000_t202" style="position:absolute;left:13969;width:28574;height:34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LVfWxAAAANwAAAAPAAAAZHJzL2Rvd25yZXYueG1sRI9Ba8JA&#10;FITvBf/D8gRvulGxLdFVRBTUU02reHxkX5PQ7Nuwu5r033cFocdhZr5hFqvO1OJOzleWFYxHCQji&#10;3OqKCwVfn7vhOwgfkDXWlknBL3lYLXsvC0y1bflE9ywUIkLYp6igDKFJpfR5SQb9yDbE0fu2zmCI&#10;0hVSO2wj3NRykiSv0mDFcaHEhjYl5T/ZzSg4vo0Pe0+Z/Lh61zazy25Tbc9KDfrdeg4iUBf+w8/2&#10;XiuYzibwOBOPgFz+AQAA//8DAFBLAQItABQABgAIAAAAIQDb4fbL7gAAAIUBAAATAAAAAAAAAAAA&#10;AAAAAAAAAABbQ29udGVudF9UeXBlc10ueG1sUEsBAi0AFAAGAAgAAAAhAFr0LFu/AAAAFQEAAAsA&#10;AAAAAAAAAAAAAAAAHwEAAF9yZWxzLy5yZWxzUEsBAi0AFAAGAAgAAAAhAJktV9bEAAAA3AAAAA8A&#10;AAAAAAAAAAAAAAAABwIAAGRycy9kb3ducmV2LnhtbFBLBQYAAAAAAwADALcAAAD4AgAAAAA=&#10;" stroked="f">
                  <v:stroke dashstyle="1 1" endcap="round"/>
                  <v:textbox>
                    <w:txbxContent>
                      <w:p w14:paraId="04552F4B" w14:textId="77777777" w:rsidR="00C01CFE" w:rsidRDefault="00C01CFE" w:rsidP="00AD1C73">
                        <w:pPr>
                          <w:rPr>
                            <w:b/>
                            <w:sz w:val="28"/>
                            <w:szCs w:val="28"/>
                            <w:vertAlign w:val="subscript"/>
                          </w:rPr>
                        </w:pPr>
                        <w:r>
                          <w:t xml:space="preserve">після відсмоктувальних ящиків </w:t>
                        </w:r>
                        <w:r>
                          <w:rPr>
                            <w:b/>
                            <w:sz w:val="28"/>
                            <w:szCs w:val="28"/>
                          </w:rPr>
                          <w:t>Р</w:t>
                        </w:r>
                        <w:r>
                          <w:rPr>
                            <w:b/>
                            <w:sz w:val="28"/>
                            <w:szCs w:val="28"/>
                            <w:vertAlign w:val="subscript"/>
                          </w:rPr>
                          <w:t>1</w:t>
                        </w:r>
                        <w:r>
                          <w:rPr>
                            <w:b/>
                            <w:sz w:val="28"/>
                            <w:szCs w:val="28"/>
                          </w:rPr>
                          <w:t>С</w:t>
                        </w:r>
                        <w:r>
                          <w:rPr>
                            <w:b/>
                            <w:sz w:val="28"/>
                            <w:szCs w:val="28"/>
                            <w:vertAlign w:val="subscript"/>
                          </w:rPr>
                          <w:t>1</w:t>
                        </w:r>
                      </w:p>
                    </w:txbxContent>
                  </v:textbox>
                </v:shape>
                <v:shape id="AutoShape 1267" o:spid="_x0000_s1100" type="#_x0000_t32" style="position:absolute;left:28257;top:3454;width:1;height:2699;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GvEfxgAAANwAAAAPAAAAZHJzL2Rvd25yZXYueG1sRI9Ba8JA&#10;FITvBf/D8oTe6kalRdNsRISWonioSmhvj+xrEsy+Dburxv56Vyj0OMzMN0y26E0rzuR8Y1nBeJSA&#10;IC6tbrhScNi/Pc1A+ICssbVMCq7kYZEPHjJMtb3wJ513oRIRwj5FBXUIXSqlL2sy6Ee2I47ej3UG&#10;Q5SuktrhJcJNKydJ8iINNhwXauxoVVN53J2Mgq/N/FRciy2ti/F8/Y3O+N/9u1KPw375CiJQH/7D&#10;f+0PrWD6PIX7mXgEZH4DAAD//wMAUEsBAi0AFAAGAAgAAAAhANvh9svuAAAAhQEAABMAAAAAAAAA&#10;AAAAAAAAAAAAAFtDb250ZW50X1R5cGVzXS54bWxQSwECLQAUAAYACAAAACEAWvQsW78AAAAVAQAA&#10;CwAAAAAAAAAAAAAAAAAfAQAAX3JlbHMvLnJlbHNQSwECLQAUAAYACAAAACEAuRrxH8YAAADcAAAA&#10;DwAAAAAAAAAAAAAAAAAHAgAAZHJzL2Rvd25yZXYueG1sUEsFBgAAAAADAAMAtwAAAPoCAAAAAA==&#10;">
                  <v:stroke endarrow="block"/>
                </v:shape>
                <v:shape id="Text Box 1268" o:spid="_x0000_s1101" type="#_x0000_t202" style="position:absolute;left:41696;top:4317;width:12911;height:69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0AjuxQAAANwAAAAPAAAAZHJzL2Rvd25yZXYueG1sRI/dasJA&#10;FITvBd9hOYXeSN3YatKmrlIFi7emeYBj9piEZs+G7DY/b98VCr0cZuYbZrsfTSN66lxtWcFqGYEg&#10;LqyuuVSQf52eXkE4j6yxsUwKJnKw381nW0y1HfhCfeZLESDsUlRQed+mUrqiIoNuaVvi4N1sZ9AH&#10;2ZVSdzgEuGnkcxTF0mDNYaHClo4VFd/Zj1FwOw+Lzdtw/fR5clnHB6yTq52UenwYP95BeBr9f/iv&#10;fdYKXjZruJ8JR0DufgEAAP//AwBQSwECLQAUAAYACAAAACEA2+H2y+4AAACFAQAAEwAAAAAAAAAA&#10;AAAAAAAAAAAAW0NvbnRlbnRfVHlwZXNdLnhtbFBLAQItABQABgAIAAAAIQBa9CxbvwAAABUBAAAL&#10;AAAAAAAAAAAAAAAAAB8BAABfcmVscy8ucmVsc1BLAQItABQABgAIAAAAIQCO0AjuxQAAANwAAAAP&#10;AAAAAAAAAAAAAAAAAAcCAABkcnMvZG93bnJldi54bWxQSwUGAAAAAAMAAwC3AAAA+QIAAAAA&#10;" stroked="f">
                  <v:textbox>
                    <w:txbxContent>
                      <w:p w14:paraId="591E83C3" w14:textId="77777777" w:rsidR="00C01CFE" w:rsidRDefault="00C01CFE" w:rsidP="00AD1C73">
                        <w:r>
                          <w:t xml:space="preserve">вода в басейн підсіткових вод </w:t>
                        </w:r>
                      </w:p>
                      <w:p w14:paraId="02B1AEC7" w14:textId="77777777" w:rsidR="00C01CFE" w:rsidRDefault="00C01CFE" w:rsidP="00AD1C73">
                        <w:pPr>
                          <w:rPr>
                            <w:b/>
                            <w:sz w:val="28"/>
                            <w:szCs w:val="28"/>
                            <w:vertAlign w:val="subscript"/>
                          </w:rPr>
                        </w:pPr>
                        <w:r>
                          <w:rPr>
                            <w:b/>
                            <w:sz w:val="28"/>
                            <w:szCs w:val="28"/>
                          </w:rPr>
                          <w:t>Р</w:t>
                        </w:r>
                        <w:r>
                          <w:rPr>
                            <w:b/>
                            <w:sz w:val="28"/>
                            <w:szCs w:val="28"/>
                            <w:vertAlign w:val="subscript"/>
                          </w:rPr>
                          <w:t>3</w:t>
                        </w:r>
                        <w:r>
                          <w:rPr>
                            <w:b/>
                            <w:sz w:val="28"/>
                            <w:szCs w:val="28"/>
                          </w:rPr>
                          <w:t>С</w:t>
                        </w:r>
                        <w:r>
                          <w:rPr>
                            <w:b/>
                            <w:sz w:val="28"/>
                            <w:szCs w:val="28"/>
                            <w:vertAlign w:val="subscript"/>
                          </w:rPr>
                          <w:t>3</w:t>
                        </w:r>
                      </w:p>
                      <w:p w14:paraId="758AC116" w14:textId="77777777" w:rsidR="00C01CFE" w:rsidRDefault="00C01CFE" w:rsidP="00AD1C73"/>
                    </w:txbxContent>
                  </v:textbox>
                </v:shape>
                <v:shape id="AutoShape 1269" o:spid="_x0000_s1102" type="#_x0000_t32" style="position:absolute;left:36828;top:7778;width:4868;height:50;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roezxAAAANwAAAAPAAAAZHJzL2Rvd25yZXYueG1sRI/NasMw&#10;EITvgb6D2EJvidwWh+JGNm0gEHoJ+YH2uFhbW9RaGUuxnLevAoEch5n5hllVk+3ESIM3jhU8LzIQ&#10;xLXThhsFp+Nm/gbCB2SNnWNScCEPVfkwW2GhXeQ9jYfQiARhX6CCNoS+kNLXLVn0C9cTJ+/XDRZD&#10;kkMj9YAxwW0nX7JsKS0aTgst9rRuqf47nK0CE3dm7Lfr+Pn1/eN1JHPJnVHq6XH6eAcRaAr38K29&#10;1Qpe8xyuZ9IRkOU/AAAA//8DAFBLAQItABQABgAIAAAAIQDb4fbL7gAAAIUBAAATAAAAAAAAAAAA&#10;AAAAAAAAAABbQ29udGVudF9UeXBlc10ueG1sUEsBAi0AFAAGAAgAAAAhAFr0LFu/AAAAFQEAAAsA&#10;AAAAAAAAAAAAAAAAHwEAAF9yZWxzLy5yZWxzUEsBAi0AFAAGAAgAAAAhAEiuh7PEAAAA3AAAAA8A&#10;AAAAAAAAAAAAAAAABwIAAGRycy9kb3ducmV2LnhtbFBLBQYAAAAAAwADALcAAAD4AgAAAAA=&#10;">
                  <v:stroke endarrow="block"/>
                </v:shape>
                <v:shape id="Text Box 1270" o:spid="_x0000_s1103" type="#_x0000_t202" style="position:absolute;left:28269;top:12112;width:19193;height:268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paZxQAAANwAAAAPAAAAZHJzL2Rvd25yZXYueG1sRI/dasJA&#10;FITvhb7Dcgq9kbppa4ymbkJbULzV+gDH7DEJzZ4N2W1+3t4tFLwcZuYbZpuPphE9da62rOBlEYEg&#10;LqyuuVRw/t49r0E4j6yxsUwKJnKQZw+zLabaDnyk/uRLESDsUlRQed+mUrqiIoNuYVvi4F1tZ9AH&#10;2ZVSdzgEuGnkaxStpMGaw0KFLX1VVPycfo2C62GYx5vhsvfn5LhcfWKdXOyk1NPj+PEOwtPo7+H/&#10;9kEreIsT+DsTjoDMbgAAAP//AwBQSwECLQAUAAYACAAAACEA2+H2y+4AAACFAQAAEwAAAAAAAAAA&#10;AAAAAAAAAAAAW0NvbnRlbnRfVHlwZXNdLnhtbFBLAQItABQABgAIAAAAIQBa9CxbvwAAABUBAAAL&#10;AAAAAAAAAAAAAAAAAB8BAABfcmVscy8ucmVsc1BLAQItABQABgAIAAAAIQB+ApaZxQAAANwAAAAP&#10;AAAAAAAAAAAAAAAAAAcCAABkcnMvZG93bnJldi54bWxQSwUGAAAAAAMAAwC3AAAA+QIAAAAA&#10;" stroked="f">
                  <v:textbox>
                    <w:txbxContent>
                      <w:p w14:paraId="12E4E0CB" w14:textId="77777777" w:rsidR="00C01CFE" w:rsidRDefault="00C01CFE" w:rsidP="00AD1C73">
                        <w:pPr>
                          <w:rPr>
                            <w:sz w:val="28"/>
                            <w:szCs w:val="28"/>
                            <w:vertAlign w:val="subscript"/>
                          </w:rPr>
                        </w:pPr>
                        <w:r>
                          <w:t xml:space="preserve">в пресову частину </w:t>
                        </w:r>
                        <w:r>
                          <w:rPr>
                            <w:b/>
                            <w:sz w:val="28"/>
                            <w:szCs w:val="28"/>
                          </w:rPr>
                          <w:t>Р</w:t>
                        </w:r>
                        <w:r>
                          <w:rPr>
                            <w:b/>
                            <w:sz w:val="28"/>
                            <w:szCs w:val="28"/>
                            <w:vertAlign w:val="subscript"/>
                          </w:rPr>
                          <w:t>2</w:t>
                        </w:r>
                        <w:r>
                          <w:rPr>
                            <w:b/>
                            <w:sz w:val="28"/>
                            <w:szCs w:val="28"/>
                          </w:rPr>
                          <w:t>С</w:t>
                        </w:r>
                        <w:r>
                          <w:rPr>
                            <w:b/>
                            <w:sz w:val="28"/>
                            <w:szCs w:val="28"/>
                            <w:vertAlign w:val="subscript"/>
                          </w:rPr>
                          <w:t>2</w:t>
                        </w:r>
                      </w:p>
                      <w:p w14:paraId="71908523" w14:textId="77777777" w:rsidR="00C01CFE" w:rsidRDefault="00C01CFE" w:rsidP="00AD1C73"/>
                    </w:txbxContent>
                  </v:textbox>
                </v:shape>
                <v:shape id="Text Box 1271" o:spid="_x0000_s1104" type="#_x0000_t202" style="position:absolute;left:5714;top:4317;width:9525;height:621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nQLrvwAAANwAAAAPAAAAZHJzL2Rvd25yZXYueG1sRE/LisIw&#10;FN0L/kO4ghsZU99aTYsKI251/IBrc22LzU1poq1/P1kMzPJw3ru0M5V4U+NKywom4wgEcWZ1ybmC&#10;28/31xqE88gaK8uk4EMO0qTf22GsbcsXel99LkIIuxgVFN7XsZQuK8igG9uaOHAP2xj0ATa51A22&#10;IdxUchpFS2mw5NBQYE3HgrLn9WUUPM7taLFp7yd/W13mywOWq7v9KDUcdPstCE+d/xf/uc9awWwR&#10;1oYz4QjI5BcAAP//AwBQSwECLQAUAAYACAAAACEA2+H2y+4AAACFAQAAEwAAAAAAAAAAAAAAAAAA&#10;AAAAW0NvbnRlbnRfVHlwZXNdLnhtbFBLAQItABQABgAIAAAAIQBa9CxbvwAAABUBAAALAAAAAAAA&#10;AAAAAAAAAB8BAABfcmVscy8ucmVsc1BLAQItABQABgAIAAAAIQAPnQLrvwAAANwAAAAPAAAAAAAA&#10;AAAAAAAAAAcCAABkcnMvZG93bnJldi54bWxQSwUGAAAAAAMAAwC3AAAA8wIAAAAA&#10;" stroked="f">
                  <v:textbox>
                    <w:txbxContent>
                      <w:p w14:paraId="3E773311" w14:textId="77777777" w:rsidR="00C01CFE" w:rsidRDefault="00C01CFE" w:rsidP="00AD1C73">
                        <w:r>
                          <w:t xml:space="preserve">свіжа вода </w:t>
                        </w:r>
                      </w:p>
                      <w:p w14:paraId="7DEEDF99" w14:textId="77777777" w:rsidR="00C01CFE" w:rsidRDefault="00C01CFE" w:rsidP="00AD1C73">
                        <w:r>
                          <w:t xml:space="preserve">на відсічки </w:t>
                        </w:r>
                      </w:p>
                      <w:p w14:paraId="5004FB46" w14:textId="77777777" w:rsidR="00C01CFE" w:rsidRDefault="00C01CFE" w:rsidP="00AD1C73">
                        <w:pPr>
                          <w:rPr>
                            <w:b/>
                            <w:sz w:val="28"/>
                            <w:szCs w:val="28"/>
                            <w:vertAlign w:val="subscript"/>
                          </w:rPr>
                        </w:pPr>
                        <w:r>
                          <w:rPr>
                            <w:b/>
                            <w:sz w:val="28"/>
                            <w:szCs w:val="28"/>
                          </w:rPr>
                          <w:t>Р</w:t>
                        </w:r>
                      </w:p>
                      <w:p w14:paraId="6A288EA9" w14:textId="77777777" w:rsidR="00C01CFE" w:rsidRDefault="00C01CFE" w:rsidP="00AD1C73"/>
                    </w:txbxContent>
                  </v:textbox>
                </v:shape>
                <v:shape id="AutoShape 1272" o:spid="_x0000_s1105" type="#_x0000_t32" style="position:absolute;left:15874;top:7769;width:3810;height:59;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8sb1xgAAANwAAAAPAAAAZHJzL2Rvd25yZXYueG1sRI9Ba8JA&#10;FITvhf6H5RW81Y0WxURXEcEilh7UEurtkX1NQrNvw+6q0V/fLQgeh5n5hpktOtOIMzlfW1Yw6Ccg&#10;iAuray4VfB3WrxMQPiBrbCyTgit5WMyfn2aYaXvhHZ33oRQRwj5DBVUIbSalLyoy6Pu2JY7ej3UG&#10;Q5SulNrhJcJNI4dJMpYGa44LFba0qqj43Z+Mgu+P9JRf80/a5oN0e0Rn/O3wrlTvpVtOQQTqwiN8&#10;b2+0grdRCv9n4hGQ8z8AAAD//wMAUEsBAi0AFAAGAAgAAAAhANvh9svuAAAAhQEAABMAAAAAAAAA&#10;AAAAAAAAAAAAAFtDb250ZW50X1R5cGVzXS54bWxQSwECLQAUAAYACAAAACEAWvQsW78AAAAVAQAA&#10;CwAAAAAAAAAAAAAAAAAfAQAAX3JlbHMvLnJlbHNQSwECLQAUAAYACAAAACEA2PLG9cYAAADcAAAA&#10;DwAAAAAAAAAAAAAAAAAHAgAAZHJzL2Rvd25yZXYueG1sUEsFBgAAAAADAAMAtwAAAPoCAAAAAA==&#10;">
                  <v:stroke endarrow="block"/>
                </v:shape>
                <v:shape id="AutoShape 1273" o:spid="_x0000_s1106" type="#_x0000_t32" style="position:absolute;left:22224;top:9500;width:17;height:320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pKXVwwAAANwAAAAPAAAAZHJzL2Rvd25yZXYueG1sRE/Pa8Iw&#10;FL4P/B/CE3abqRPKWo0yBIc4dpgdZbs9mmdb1ryUJGrrX28Ogx0/vt+rzWA6cSHnW8sK5rMEBHFl&#10;dcu1gq9i9/QCwgdkjZ1lUjCSh8168rDCXNsrf9LlGGoRQ9jnqKAJoc+l9FVDBv3M9sSRO1lnMETo&#10;aqkdXmO46eRzkqTSYMuxocGetg1Vv8ezUfD9np3LsfygQznPDj/ojL8Vb0o9TofXJYhAQ/gX/7n3&#10;WsEijfPjmXgE5PoOAAD//wMAUEsBAi0AFAAGAAgAAAAhANvh9svuAAAAhQEAABMAAAAAAAAAAAAA&#10;AAAAAAAAAFtDb250ZW50X1R5cGVzXS54bWxQSwECLQAUAAYACAAAACEAWvQsW78AAAAVAQAACwAA&#10;AAAAAAAAAAAAAAAfAQAAX3JlbHMvLnJlbHNQSwECLQAUAAYACAAAACEAh6Sl1cMAAADcAAAADwAA&#10;AAAAAAAAAAAAAAAHAgAAZHJzL2Rvd25yZXYueG1sUEsFBgAAAAADAAMAtwAAAPcCAAAAAA==&#10;">
                  <v:stroke endarrow="block"/>
                </v:shape>
                <v:shape id="AutoShape 1274" o:spid="_x0000_s1107" type="#_x0000_t32" style="position:absolute;left:33569;top:9500;width:17;height:320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6ABOxQAAANwAAAAPAAAAZHJzL2Rvd25yZXYueG1sRI9Ba8JA&#10;FITvgv9heUJvuomCaHSVUqiIpQe1hPb2yD6T0OzbsLtq9Ne7BaHHYWa+YZbrzjTiQs7XlhWkowQE&#10;cWF1zaWCr+P7cAbCB2SNjWVScCMP61W/t8RM2yvv6XIIpYgQ9hkqqEJoMyl9UZFBP7ItcfRO1hkM&#10;UbpSaofXCDeNHCfJVBqsOS5U2NJbRcXv4WwUfH/Mz/kt/6Rdns53P+iMvx83Sr0MutcFiEBd+A8/&#10;21utYDJN4e9MPAJy9QAAAP//AwBQSwECLQAUAAYACAAAACEA2+H2y+4AAACFAQAAEwAAAAAAAAAA&#10;AAAAAAAAAAAAW0NvbnRlbnRfVHlwZXNdLnhtbFBLAQItABQABgAIAAAAIQBa9CxbvwAAABUBAAAL&#10;AAAAAAAAAAAAAAAAAB8BAABfcmVscy8ucmVsc1BLAQItABQABgAIAAAAIQDo6ABOxQAAANwAAAAP&#10;AAAAAAAAAAAAAAAAAAcCAABkcnMvZG93bnJldi54bWxQSwUGAAAAAAMAAwC3AAAA+QIAAAAA&#10;">
                  <v:stroke endarrow="block"/>
                </v:shape>
                <v:shape id="Text Box 1275" o:spid="_x0000_s1108" type="#_x0000_t202" style="position:absolute;left:8551;top:12708;width:19193;height:269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Gf+8wwAAANwAAAAPAAAAZHJzL2Rvd25yZXYueG1sRI/disIw&#10;FITvF3yHcARvFk39q1qNsgqKt/48wLE5tsXmpDRZW9/eLCx4OczMN8xq05pSPKl2hWUFw0EEgji1&#10;uuBMwfWy789BOI+ssbRMCl7kYLPufK0w0bbhEz3PPhMBwi5BBbn3VSKlS3My6Aa2Ig7e3dYGfZB1&#10;JnWNTYCbUo6iKJYGCw4LOVa0yyl9nH+Ngvux+Z4umtvBX2enSbzFYnazL6V63fZnCcJT6z/h//ZR&#10;KxjHI/g7E46AXL8BAAD//wMAUEsBAi0AFAAGAAgAAAAhANvh9svuAAAAhQEAABMAAAAAAAAAAAAA&#10;AAAAAAAAAFtDb250ZW50X1R5cGVzXS54bWxQSwECLQAUAAYACAAAACEAWvQsW78AAAAVAQAACwAA&#10;AAAAAAAAAAAAAAAfAQAAX3JlbHMvLnJlbHNQSwECLQAUAAYACAAAACEAoBn/vMMAAADcAAAADwAA&#10;AAAAAAAAAAAAAAAHAgAAZHJzL2Rvd25yZXYueG1sUEsFBgAAAAADAAMAtwAAAPcCAAAAAA==&#10;" stroked="f">
                  <v:textbox>
                    <w:txbxContent>
                      <w:p w14:paraId="60103DCD" w14:textId="77777777" w:rsidR="00C01CFE" w:rsidRDefault="00C01CFE" w:rsidP="00AD1C73">
                        <w:pPr>
                          <w:rPr>
                            <w:sz w:val="28"/>
                            <w:szCs w:val="28"/>
                            <w:vertAlign w:val="subscript"/>
                          </w:rPr>
                        </w:pPr>
                        <w:r>
                          <w:t xml:space="preserve">мокрий брак </w:t>
                        </w:r>
                        <w:r>
                          <w:rPr>
                            <w:b/>
                            <w:sz w:val="28"/>
                            <w:szCs w:val="28"/>
                          </w:rPr>
                          <w:t>Р</w:t>
                        </w:r>
                        <w:r>
                          <w:rPr>
                            <w:b/>
                            <w:sz w:val="28"/>
                            <w:szCs w:val="28"/>
                            <w:vertAlign w:val="subscript"/>
                          </w:rPr>
                          <w:t>4</w:t>
                        </w:r>
                        <w:r>
                          <w:rPr>
                            <w:b/>
                            <w:sz w:val="28"/>
                            <w:szCs w:val="28"/>
                          </w:rPr>
                          <w:t>С</w:t>
                        </w:r>
                        <w:r>
                          <w:rPr>
                            <w:b/>
                            <w:sz w:val="28"/>
                            <w:szCs w:val="28"/>
                            <w:vertAlign w:val="subscript"/>
                          </w:rPr>
                          <w:t>4</w:t>
                        </w:r>
                      </w:p>
                      <w:p w14:paraId="6A1FD9A8" w14:textId="77777777" w:rsidR="00C01CFE" w:rsidRDefault="00C01CFE" w:rsidP="00AD1C73"/>
                    </w:txbxContent>
                  </v:textbox>
                </v:shape>
                <w10:anchorlock/>
              </v:group>
            </w:pict>
          </mc:Fallback>
        </mc:AlternateContent>
      </w:r>
    </w:p>
    <w:p w14:paraId="11B8C812" w14:textId="4D271AC4" w:rsidR="00AD1C73" w:rsidRDefault="00AD1C73" w:rsidP="00AD1C73">
      <w:pPr>
        <w:spacing w:after="0" w:line="336" w:lineRule="auto"/>
        <w:ind w:left="-284" w:firstLine="284"/>
        <w:rPr>
          <w:rFonts w:ascii="Times New Roman" w:eastAsia="Times New Roman" w:hAnsi="Times New Roman" w:cs="Times New Roman"/>
          <w:sz w:val="28"/>
          <w:szCs w:val="28"/>
          <w:lang w:eastAsia="ru-RU"/>
        </w:rPr>
      </w:pPr>
    </w:p>
    <w:tbl>
      <w:tblPr>
        <w:tblW w:w="11418" w:type="dxa"/>
        <w:tblInd w:w="-318" w:type="dxa"/>
        <w:tblLook w:val="01E0" w:firstRow="1" w:lastRow="1" w:firstColumn="1" w:lastColumn="1" w:noHBand="0" w:noVBand="0"/>
      </w:tblPr>
      <w:tblGrid>
        <w:gridCol w:w="318"/>
        <w:gridCol w:w="2881"/>
        <w:gridCol w:w="771"/>
        <w:gridCol w:w="1266"/>
        <w:gridCol w:w="57"/>
        <w:gridCol w:w="2041"/>
        <w:gridCol w:w="34"/>
        <w:gridCol w:w="1554"/>
        <w:gridCol w:w="14"/>
        <w:gridCol w:w="1396"/>
        <w:gridCol w:w="13"/>
        <w:gridCol w:w="1073"/>
      </w:tblGrid>
      <w:tr w:rsidR="00AD1C73" w14:paraId="51F7FEFF" w14:textId="77777777" w:rsidTr="00AD1C73">
        <w:trPr>
          <w:gridBefore w:val="1"/>
          <w:gridAfter w:val="2"/>
          <w:wBefore w:w="318" w:type="dxa"/>
          <w:wAfter w:w="1086" w:type="dxa"/>
        </w:trPr>
        <w:tc>
          <w:tcPr>
            <w:tcW w:w="2881" w:type="dxa"/>
          </w:tcPr>
          <w:p w14:paraId="78E0114F" w14:textId="77777777" w:rsidR="00AD1C73" w:rsidRDefault="00AD1C73">
            <w:pPr>
              <w:spacing w:after="0" w:line="360" w:lineRule="auto"/>
              <w:ind w:left="-284" w:firstLine="284"/>
              <w:jc w:val="center"/>
              <w:rPr>
                <w:rFonts w:ascii="Times New Roman" w:eastAsia="Times New Roman" w:hAnsi="Times New Roman" w:cs="Times New Roman"/>
                <w:sz w:val="28"/>
                <w:szCs w:val="28"/>
                <w:lang w:eastAsia="ru-RU"/>
              </w:rPr>
            </w:pPr>
          </w:p>
        </w:tc>
        <w:tc>
          <w:tcPr>
            <w:tcW w:w="2094" w:type="dxa"/>
            <w:gridSpan w:val="3"/>
            <w:hideMark/>
          </w:tcPr>
          <w:p w14:paraId="4704FB6F" w14:textId="77777777" w:rsidR="00AD1C73" w:rsidRDefault="00AD1C73">
            <w:pPr>
              <w:spacing w:after="0" w:line="360" w:lineRule="auto"/>
              <w:ind w:left="-284" w:firstLine="284"/>
              <w:jc w:val="right"/>
              <w:rPr>
                <w:rFonts w:ascii="Times New Roman" w:eastAsia="Times New Roman" w:hAnsi="Times New Roman" w:cs="Times New Roman"/>
                <w:sz w:val="24"/>
                <w:szCs w:val="24"/>
                <w:lang w:eastAsia="ru-RU"/>
              </w:rPr>
            </w:pPr>
            <w:r>
              <w:rPr>
                <w:rFonts w:ascii="Times New Roman" w:eastAsia="Times New Roman" w:hAnsi="Times New Roman" w:cs="Times New Roman"/>
                <w:b/>
                <w:bCs/>
                <w:color w:val="000000"/>
                <w:sz w:val="24"/>
                <w:szCs w:val="24"/>
                <w:lang w:eastAsia="ru-RU"/>
              </w:rPr>
              <w:t>Маса, кг</w:t>
            </w:r>
          </w:p>
        </w:tc>
        <w:tc>
          <w:tcPr>
            <w:tcW w:w="2075" w:type="dxa"/>
            <w:gridSpan w:val="2"/>
            <w:hideMark/>
          </w:tcPr>
          <w:p w14:paraId="252EB55B" w14:textId="77777777" w:rsidR="00AD1C73" w:rsidRDefault="00AD1C73">
            <w:pPr>
              <w:spacing w:after="0" w:line="360" w:lineRule="auto"/>
              <w:ind w:left="-284" w:right="-54" w:firstLine="284"/>
              <w:jc w:val="center"/>
              <w:rPr>
                <w:rFonts w:ascii="Times New Roman" w:eastAsia="Times New Roman" w:hAnsi="Times New Roman" w:cs="Times New Roman"/>
                <w:sz w:val="24"/>
                <w:szCs w:val="24"/>
                <w:lang w:eastAsia="ru-RU"/>
              </w:rPr>
            </w:pPr>
            <w:r>
              <w:rPr>
                <w:rFonts w:ascii="Times New Roman" w:eastAsia="Times New Roman" w:hAnsi="Times New Roman" w:cs="Times New Roman"/>
                <w:b/>
                <w:bCs/>
                <w:color w:val="000000"/>
                <w:sz w:val="24"/>
                <w:szCs w:val="24"/>
                <w:lang w:eastAsia="ru-RU"/>
              </w:rPr>
              <w:t>Концентрація, %</w:t>
            </w:r>
          </w:p>
        </w:tc>
        <w:tc>
          <w:tcPr>
            <w:tcW w:w="1568" w:type="dxa"/>
            <w:gridSpan w:val="2"/>
            <w:hideMark/>
          </w:tcPr>
          <w:p w14:paraId="0BF02A58" w14:textId="77777777" w:rsidR="00AD1C73" w:rsidRDefault="00AD1C73">
            <w:pPr>
              <w:spacing w:after="0" w:line="360" w:lineRule="auto"/>
              <w:ind w:left="-284" w:firstLine="284"/>
              <w:jc w:val="center"/>
              <w:rPr>
                <w:rFonts w:ascii="Times New Roman" w:eastAsia="Times New Roman" w:hAnsi="Times New Roman" w:cs="Times New Roman"/>
                <w:sz w:val="24"/>
                <w:szCs w:val="24"/>
                <w:lang w:eastAsia="ru-RU"/>
              </w:rPr>
            </w:pPr>
            <w:r>
              <w:rPr>
                <w:rFonts w:ascii="Times New Roman" w:eastAsia="Times New Roman" w:hAnsi="Times New Roman" w:cs="Times New Roman"/>
                <w:b/>
                <w:bCs/>
                <w:color w:val="000000"/>
                <w:sz w:val="24"/>
                <w:szCs w:val="24"/>
                <w:lang w:eastAsia="ru-RU"/>
              </w:rPr>
              <w:t>Волокно, кг</w:t>
            </w:r>
          </w:p>
        </w:tc>
        <w:tc>
          <w:tcPr>
            <w:tcW w:w="1396" w:type="dxa"/>
            <w:hideMark/>
          </w:tcPr>
          <w:p w14:paraId="179533FC" w14:textId="77777777" w:rsidR="00AD1C73" w:rsidRDefault="00AD1C73">
            <w:pPr>
              <w:spacing w:after="0" w:line="360" w:lineRule="auto"/>
              <w:ind w:left="-284" w:firstLine="284"/>
              <w:jc w:val="center"/>
              <w:rPr>
                <w:rFonts w:ascii="Times New Roman" w:eastAsia="Times New Roman" w:hAnsi="Times New Roman" w:cs="Times New Roman"/>
                <w:sz w:val="24"/>
                <w:szCs w:val="24"/>
                <w:lang w:eastAsia="ru-RU"/>
              </w:rPr>
            </w:pPr>
            <w:r>
              <w:rPr>
                <w:rFonts w:ascii="Times New Roman" w:eastAsia="Times New Roman" w:hAnsi="Times New Roman" w:cs="Times New Roman"/>
                <w:b/>
                <w:bCs/>
                <w:color w:val="000000"/>
                <w:sz w:val="24"/>
                <w:szCs w:val="24"/>
                <w:lang w:eastAsia="ru-RU"/>
              </w:rPr>
              <w:t>Вода, кг</w:t>
            </w:r>
          </w:p>
        </w:tc>
      </w:tr>
      <w:tr w:rsidR="00AD1C73" w14:paraId="65A26CF0" w14:textId="77777777" w:rsidTr="00AD1C73">
        <w:tc>
          <w:tcPr>
            <w:tcW w:w="3970" w:type="dxa"/>
            <w:gridSpan w:val="3"/>
            <w:vAlign w:val="bottom"/>
            <w:hideMark/>
          </w:tcPr>
          <w:p w14:paraId="31FE5C2C" w14:textId="77777777" w:rsidR="00AD1C73" w:rsidRDefault="00AD1C73">
            <w:pPr>
              <w:spacing w:after="0" w:line="360" w:lineRule="auto"/>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Після відсмоктувальних ящиків</w:t>
            </w:r>
          </w:p>
        </w:tc>
        <w:tc>
          <w:tcPr>
            <w:tcW w:w="1266" w:type="dxa"/>
            <w:hideMark/>
          </w:tcPr>
          <w:p w14:paraId="0622CE2B" w14:textId="77777777" w:rsidR="00AD1C73" w:rsidRDefault="00AD1C73">
            <w:pPr>
              <w:spacing w:after="0" w:line="360" w:lineRule="auto"/>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8443,58</w:t>
            </w:r>
          </w:p>
        </w:tc>
        <w:tc>
          <w:tcPr>
            <w:tcW w:w="2098" w:type="dxa"/>
            <w:gridSpan w:val="2"/>
            <w:hideMark/>
          </w:tcPr>
          <w:p w14:paraId="004BF45C" w14:textId="77777777" w:rsidR="00AD1C73" w:rsidRDefault="00AD1C73">
            <w:pPr>
              <w:spacing w:after="0" w:line="360" w:lineRule="auto"/>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12,00</w:t>
            </w:r>
          </w:p>
        </w:tc>
        <w:tc>
          <w:tcPr>
            <w:tcW w:w="1588" w:type="dxa"/>
            <w:gridSpan w:val="2"/>
            <w:hideMark/>
          </w:tcPr>
          <w:p w14:paraId="7CEA0B64" w14:textId="77777777" w:rsidR="00AD1C73" w:rsidRDefault="00AD1C73">
            <w:pPr>
              <w:spacing w:after="0" w:line="360" w:lineRule="auto"/>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1013,23</w:t>
            </w:r>
          </w:p>
        </w:tc>
        <w:tc>
          <w:tcPr>
            <w:tcW w:w="1423" w:type="dxa"/>
            <w:gridSpan w:val="3"/>
            <w:hideMark/>
          </w:tcPr>
          <w:p w14:paraId="39C3EE58" w14:textId="77777777" w:rsidR="00AD1C73" w:rsidRDefault="00AD1C73">
            <w:pPr>
              <w:spacing w:after="0" w:line="360" w:lineRule="auto"/>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7430,35</w:t>
            </w:r>
          </w:p>
        </w:tc>
        <w:tc>
          <w:tcPr>
            <w:tcW w:w="1073" w:type="dxa"/>
            <w:vAlign w:val="bottom"/>
          </w:tcPr>
          <w:p w14:paraId="2C9B874D" w14:textId="77777777" w:rsidR="00AD1C73" w:rsidRDefault="00AD1C73">
            <w:pPr>
              <w:spacing w:after="0" w:line="360" w:lineRule="auto"/>
              <w:ind w:left="-284" w:firstLine="284"/>
              <w:jc w:val="right"/>
              <w:rPr>
                <w:rFonts w:ascii="Times New Roman" w:eastAsia="Times New Roman" w:hAnsi="Times New Roman" w:cs="Times New Roman"/>
                <w:color w:val="000000"/>
                <w:sz w:val="28"/>
                <w:szCs w:val="28"/>
                <w:lang w:eastAsia="ru-RU"/>
              </w:rPr>
            </w:pPr>
          </w:p>
        </w:tc>
      </w:tr>
      <w:tr w:rsidR="00AD1C73" w14:paraId="5FC7D670" w14:textId="77777777" w:rsidTr="00AD1C73">
        <w:trPr>
          <w:gridAfter w:val="1"/>
          <w:wAfter w:w="1073" w:type="dxa"/>
        </w:trPr>
        <w:tc>
          <w:tcPr>
            <w:tcW w:w="3970" w:type="dxa"/>
            <w:gridSpan w:val="3"/>
            <w:tcBorders>
              <w:top w:val="nil"/>
              <w:left w:val="nil"/>
              <w:bottom w:val="single" w:sz="4" w:space="0" w:color="auto"/>
              <w:right w:val="nil"/>
            </w:tcBorders>
            <w:vAlign w:val="bottom"/>
            <w:hideMark/>
          </w:tcPr>
          <w:p w14:paraId="233A1678" w14:textId="77777777" w:rsidR="00AD1C73" w:rsidRDefault="00AD1C73">
            <w:pPr>
              <w:spacing w:after="0" w:line="360" w:lineRule="auto"/>
              <w:ind w:left="-284"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Свіжа вода на відсічки</w:t>
            </w:r>
          </w:p>
        </w:tc>
        <w:tc>
          <w:tcPr>
            <w:tcW w:w="1266" w:type="dxa"/>
            <w:tcBorders>
              <w:top w:val="nil"/>
              <w:left w:val="nil"/>
              <w:bottom w:val="single" w:sz="4" w:space="0" w:color="auto"/>
              <w:right w:val="nil"/>
            </w:tcBorders>
            <w:hideMark/>
          </w:tcPr>
          <w:p w14:paraId="067CC6EC" w14:textId="77777777" w:rsidR="00AD1C73" w:rsidRDefault="00AD1C73">
            <w:pPr>
              <w:spacing w:after="0" w:line="360" w:lineRule="auto"/>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3000,00</w:t>
            </w:r>
          </w:p>
        </w:tc>
        <w:tc>
          <w:tcPr>
            <w:tcW w:w="2098" w:type="dxa"/>
            <w:gridSpan w:val="2"/>
            <w:tcBorders>
              <w:top w:val="nil"/>
              <w:left w:val="nil"/>
              <w:bottom w:val="single" w:sz="4" w:space="0" w:color="auto"/>
              <w:right w:val="nil"/>
            </w:tcBorders>
            <w:hideMark/>
          </w:tcPr>
          <w:p w14:paraId="7BE81097" w14:textId="77777777" w:rsidR="00AD1C73" w:rsidRDefault="00AD1C73">
            <w:pPr>
              <w:spacing w:after="0" w:line="360" w:lineRule="auto"/>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0,00</w:t>
            </w:r>
          </w:p>
        </w:tc>
        <w:tc>
          <w:tcPr>
            <w:tcW w:w="1588" w:type="dxa"/>
            <w:gridSpan w:val="2"/>
            <w:tcBorders>
              <w:top w:val="nil"/>
              <w:left w:val="nil"/>
              <w:bottom w:val="single" w:sz="4" w:space="0" w:color="auto"/>
              <w:right w:val="nil"/>
            </w:tcBorders>
            <w:hideMark/>
          </w:tcPr>
          <w:p w14:paraId="10D16E4A" w14:textId="77777777" w:rsidR="00AD1C73" w:rsidRDefault="00AD1C73">
            <w:pPr>
              <w:spacing w:after="0" w:line="360" w:lineRule="auto"/>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0,00</w:t>
            </w:r>
          </w:p>
        </w:tc>
        <w:tc>
          <w:tcPr>
            <w:tcW w:w="1423" w:type="dxa"/>
            <w:gridSpan w:val="3"/>
            <w:tcBorders>
              <w:top w:val="nil"/>
              <w:left w:val="nil"/>
              <w:bottom w:val="single" w:sz="4" w:space="0" w:color="auto"/>
              <w:right w:val="nil"/>
            </w:tcBorders>
            <w:hideMark/>
          </w:tcPr>
          <w:p w14:paraId="4D80C30E" w14:textId="77777777" w:rsidR="00AD1C73" w:rsidRDefault="00AD1C73">
            <w:pPr>
              <w:spacing w:after="0" w:line="360" w:lineRule="auto"/>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3000,00</w:t>
            </w:r>
          </w:p>
        </w:tc>
      </w:tr>
      <w:tr w:rsidR="00AD1C73" w14:paraId="69166A00" w14:textId="77777777" w:rsidTr="00AD1C73">
        <w:trPr>
          <w:gridAfter w:val="1"/>
          <w:wAfter w:w="1073" w:type="dxa"/>
        </w:trPr>
        <w:tc>
          <w:tcPr>
            <w:tcW w:w="3970" w:type="dxa"/>
            <w:gridSpan w:val="3"/>
            <w:tcBorders>
              <w:top w:val="single" w:sz="4" w:space="0" w:color="auto"/>
              <w:left w:val="single" w:sz="4" w:space="0" w:color="auto"/>
              <w:bottom w:val="single" w:sz="4" w:space="0" w:color="auto"/>
              <w:right w:val="nil"/>
            </w:tcBorders>
            <w:vAlign w:val="bottom"/>
            <w:hideMark/>
          </w:tcPr>
          <w:p w14:paraId="107A652D" w14:textId="77777777" w:rsidR="00AD1C73" w:rsidRDefault="00AD1C73">
            <w:pPr>
              <w:spacing w:after="0" w:line="360" w:lineRule="auto"/>
              <w:ind w:left="-284" w:firstLine="284"/>
              <w:rPr>
                <w:rFonts w:ascii="Times New Roman" w:eastAsia="Times New Roman" w:hAnsi="Times New Roman" w:cs="Times New Roman"/>
                <w:b/>
                <w:color w:val="000000"/>
                <w:sz w:val="28"/>
                <w:szCs w:val="28"/>
                <w:lang w:eastAsia="ru-RU"/>
              </w:rPr>
            </w:pPr>
            <w:r>
              <w:rPr>
                <w:rFonts w:ascii="Times New Roman" w:eastAsia="Times New Roman" w:hAnsi="Times New Roman" w:cs="Times New Roman"/>
                <w:b/>
                <w:color w:val="000000"/>
                <w:sz w:val="28"/>
                <w:szCs w:val="28"/>
                <w:lang w:eastAsia="ru-RU"/>
              </w:rPr>
              <w:t xml:space="preserve">Надійшло (всього) </w:t>
            </w:r>
          </w:p>
        </w:tc>
        <w:tc>
          <w:tcPr>
            <w:tcW w:w="1266" w:type="dxa"/>
            <w:tcBorders>
              <w:top w:val="single" w:sz="4" w:space="0" w:color="auto"/>
              <w:left w:val="nil"/>
              <w:bottom w:val="single" w:sz="4" w:space="0" w:color="auto"/>
              <w:right w:val="nil"/>
            </w:tcBorders>
            <w:hideMark/>
          </w:tcPr>
          <w:p w14:paraId="428824B2" w14:textId="77777777" w:rsidR="00AD1C73" w:rsidRDefault="00AD1C73">
            <w:pPr>
              <w:spacing w:after="0" w:line="360" w:lineRule="auto"/>
              <w:rPr>
                <w:rFonts w:ascii="Times New Roman" w:eastAsia="Times New Roman" w:hAnsi="Times New Roman" w:cs="Times New Roman"/>
                <w:b/>
                <w:color w:val="000000"/>
                <w:sz w:val="28"/>
                <w:szCs w:val="28"/>
                <w:lang w:eastAsia="ru-RU"/>
              </w:rPr>
            </w:pPr>
            <w:r>
              <w:rPr>
                <w:rFonts w:ascii="Times New Roman" w:eastAsia="Times New Roman" w:hAnsi="Times New Roman" w:cs="Times New Roman"/>
                <w:b/>
                <w:color w:val="000000"/>
                <w:sz w:val="28"/>
                <w:szCs w:val="28"/>
                <w:lang w:eastAsia="ru-RU"/>
              </w:rPr>
              <w:t>11443,58</w:t>
            </w:r>
          </w:p>
        </w:tc>
        <w:tc>
          <w:tcPr>
            <w:tcW w:w="2098" w:type="dxa"/>
            <w:gridSpan w:val="2"/>
            <w:tcBorders>
              <w:top w:val="single" w:sz="4" w:space="0" w:color="auto"/>
              <w:left w:val="nil"/>
              <w:bottom w:val="single" w:sz="4" w:space="0" w:color="auto"/>
              <w:right w:val="nil"/>
            </w:tcBorders>
            <w:hideMark/>
          </w:tcPr>
          <w:p w14:paraId="7BF4A716" w14:textId="77777777" w:rsidR="00AD1C73" w:rsidRDefault="00AD1C73">
            <w:pPr>
              <w:spacing w:after="0" w:line="360" w:lineRule="auto"/>
              <w:rPr>
                <w:rFonts w:ascii="Times New Roman" w:eastAsia="Times New Roman" w:hAnsi="Times New Roman" w:cs="Times New Roman"/>
                <w:b/>
                <w:color w:val="000000"/>
                <w:sz w:val="28"/>
                <w:szCs w:val="28"/>
                <w:lang w:eastAsia="ru-RU"/>
              </w:rPr>
            </w:pPr>
            <w:r>
              <w:rPr>
                <w:rFonts w:ascii="Times New Roman" w:eastAsia="Times New Roman" w:hAnsi="Times New Roman" w:cs="Times New Roman"/>
                <w:b/>
                <w:color w:val="000000"/>
                <w:sz w:val="28"/>
                <w:szCs w:val="28"/>
                <w:lang w:eastAsia="ru-RU"/>
              </w:rPr>
              <w:t> </w:t>
            </w:r>
          </w:p>
        </w:tc>
        <w:tc>
          <w:tcPr>
            <w:tcW w:w="1588" w:type="dxa"/>
            <w:gridSpan w:val="2"/>
            <w:tcBorders>
              <w:top w:val="single" w:sz="4" w:space="0" w:color="auto"/>
              <w:left w:val="nil"/>
              <w:bottom w:val="single" w:sz="4" w:space="0" w:color="auto"/>
              <w:right w:val="nil"/>
            </w:tcBorders>
            <w:hideMark/>
          </w:tcPr>
          <w:p w14:paraId="73BB02CE" w14:textId="77777777" w:rsidR="00AD1C73" w:rsidRDefault="00AD1C73">
            <w:pPr>
              <w:spacing w:after="0" w:line="360" w:lineRule="auto"/>
              <w:rPr>
                <w:rFonts w:ascii="Times New Roman" w:eastAsia="Times New Roman" w:hAnsi="Times New Roman" w:cs="Times New Roman"/>
                <w:b/>
                <w:color w:val="000000"/>
                <w:sz w:val="28"/>
                <w:szCs w:val="28"/>
                <w:lang w:eastAsia="ru-RU"/>
              </w:rPr>
            </w:pPr>
            <w:r>
              <w:rPr>
                <w:rFonts w:ascii="Times New Roman" w:eastAsia="Times New Roman" w:hAnsi="Times New Roman" w:cs="Times New Roman"/>
                <w:b/>
                <w:color w:val="000000"/>
                <w:sz w:val="28"/>
                <w:szCs w:val="28"/>
                <w:lang w:eastAsia="ru-RU"/>
              </w:rPr>
              <w:t>1013,23</w:t>
            </w:r>
          </w:p>
        </w:tc>
        <w:tc>
          <w:tcPr>
            <w:tcW w:w="1423" w:type="dxa"/>
            <w:gridSpan w:val="3"/>
            <w:tcBorders>
              <w:top w:val="single" w:sz="4" w:space="0" w:color="auto"/>
              <w:left w:val="nil"/>
              <w:bottom w:val="single" w:sz="4" w:space="0" w:color="auto"/>
              <w:right w:val="single" w:sz="4" w:space="0" w:color="auto"/>
            </w:tcBorders>
            <w:hideMark/>
          </w:tcPr>
          <w:p w14:paraId="686796F0" w14:textId="77777777" w:rsidR="00AD1C73" w:rsidRDefault="00AD1C73">
            <w:pPr>
              <w:spacing w:after="0" w:line="360" w:lineRule="auto"/>
              <w:rPr>
                <w:rFonts w:ascii="Times New Roman" w:eastAsia="Times New Roman" w:hAnsi="Times New Roman" w:cs="Times New Roman"/>
                <w:b/>
                <w:color w:val="000000"/>
                <w:sz w:val="28"/>
                <w:szCs w:val="28"/>
                <w:lang w:eastAsia="ru-RU"/>
              </w:rPr>
            </w:pPr>
            <w:r>
              <w:rPr>
                <w:rFonts w:ascii="Times New Roman" w:eastAsia="Times New Roman" w:hAnsi="Times New Roman" w:cs="Times New Roman"/>
                <w:b/>
                <w:color w:val="000000"/>
                <w:sz w:val="28"/>
                <w:szCs w:val="28"/>
                <w:lang w:eastAsia="ru-RU"/>
              </w:rPr>
              <w:t>10430,35</w:t>
            </w:r>
          </w:p>
        </w:tc>
      </w:tr>
      <w:tr w:rsidR="00AD1C73" w14:paraId="470A8767" w14:textId="77777777" w:rsidTr="00AD1C73">
        <w:trPr>
          <w:gridAfter w:val="1"/>
          <w:wAfter w:w="1073" w:type="dxa"/>
        </w:trPr>
        <w:tc>
          <w:tcPr>
            <w:tcW w:w="3970" w:type="dxa"/>
            <w:gridSpan w:val="3"/>
            <w:tcBorders>
              <w:top w:val="single" w:sz="4" w:space="0" w:color="auto"/>
              <w:left w:val="nil"/>
              <w:bottom w:val="nil"/>
              <w:right w:val="nil"/>
            </w:tcBorders>
            <w:vAlign w:val="bottom"/>
            <w:hideMark/>
          </w:tcPr>
          <w:p w14:paraId="1BED62A9" w14:textId="77777777" w:rsidR="00AD1C73" w:rsidRDefault="00AD1C73">
            <w:pPr>
              <w:spacing w:after="0" w:line="360" w:lineRule="auto"/>
              <w:ind w:left="-284"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У пресову.частину</w:t>
            </w:r>
          </w:p>
        </w:tc>
        <w:tc>
          <w:tcPr>
            <w:tcW w:w="1266" w:type="dxa"/>
            <w:tcBorders>
              <w:top w:val="single" w:sz="4" w:space="0" w:color="auto"/>
              <w:left w:val="nil"/>
              <w:bottom w:val="nil"/>
              <w:right w:val="nil"/>
            </w:tcBorders>
            <w:hideMark/>
          </w:tcPr>
          <w:p w14:paraId="7CEEAD01" w14:textId="77777777" w:rsidR="00AD1C73" w:rsidRDefault="00AD1C73">
            <w:pPr>
              <w:spacing w:after="0" w:line="360" w:lineRule="auto"/>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5054,87</w:t>
            </w:r>
          </w:p>
        </w:tc>
        <w:tc>
          <w:tcPr>
            <w:tcW w:w="2098" w:type="dxa"/>
            <w:gridSpan w:val="2"/>
            <w:tcBorders>
              <w:top w:val="single" w:sz="4" w:space="0" w:color="auto"/>
              <w:left w:val="nil"/>
              <w:bottom w:val="nil"/>
              <w:right w:val="nil"/>
            </w:tcBorders>
            <w:hideMark/>
          </w:tcPr>
          <w:p w14:paraId="6B7007BB" w14:textId="77777777" w:rsidR="00AD1C73" w:rsidRDefault="00AD1C73">
            <w:pPr>
              <w:spacing w:after="0" w:line="360" w:lineRule="auto"/>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20,00</w:t>
            </w:r>
          </w:p>
        </w:tc>
        <w:tc>
          <w:tcPr>
            <w:tcW w:w="1588" w:type="dxa"/>
            <w:gridSpan w:val="2"/>
            <w:tcBorders>
              <w:top w:val="single" w:sz="4" w:space="0" w:color="auto"/>
              <w:left w:val="nil"/>
              <w:bottom w:val="nil"/>
              <w:right w:val="nil"/>
            </w:tcBorders>
            <w:hideMark/>
          </w:tcPr>
          <w:p w14:paraId="43E58140" w14:textId="77777777" w:rsidR="00AD1C73" w:rsidRDefault="00AD1C73">
            <w:pPr>
              <w:spacing w:after="0" w:line="360" w:lineRule="auto"/>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1010,97</w:t>
            </w:r>
          </w:p>
        </w:tc>
        <w:tc>
          <w:tcPr>
            <w:tcW w:w="1423" w:type="dxa"/>
            <w:gridSpan w:val="3"/>
            <w:tcBorders>
              <w:top w:val="single" w:sz="4" w:space="0" w:color="auto"/>
              <w:left w:val="nil"/>
              <w:bottom w:val="nil"/>
              <w:right w:val="nil"/>
            </w:tcBorders>
            <w:hideMark/>
          </w:tcPr>
          <w:p w14:paraId="569C58E1" w14:textId="77777777" w:rsidR="00AD1C73" w:rsidRDefault="00AD1C73">
            <w:pPr>
              <w:spacing w:after="0" w:line="360" w:lineRule="auto"/>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4043,90</w:t>
            </w:r>
          </w:p>
        </w:tc>
      </w:tr>
      <w:tr w:rsidR="00AD1C73" w14:paraId="12735D43" w14:textId="77777777" w:rsidTr="00AD1C73">
        <w:trPr>
          <w:gridAfter w:val="1"/>
          <w:wAfter w:w="1073" w:type="dxa"/>
        </w:trPr>
        <w:tc>
          <w:tcPr>
            <w:tcW w:w="3970" w:type="dxa"/>
            <w:gridSpan w:val="3"/>
            <w:tcBorders>
              <w:top w:val="nil"/>
              <w:left w:val="nil"/>
              <w:bottom w:val="single" w:sz="4" w:space="0" w:color="auto"/>
              <w:right w:val="nil"/>
            </w:tcBorders>
            <w:vAlign w:val="bottom"/>
            <w:hideMark/>
          </w:tcPr>
          <w:p w14:paraId="79F9682F" w14:textId="77777777" w:rsidR="00AD1C73" w:rsidRDefault="00AD1C73">
            <w:pPr>
              <w:spacing w:after="0" w:line="360" w:lineRule="auto"/>
              <w:ind w:left="-284"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Води з гауч–вала</w:t>
            </w:r>
          </w:p>
        </w:tc>
        <w:tc>
          <w:tcPr>
            <w:tcW w:w="1266" w:type="dxa"/>
            <w:tcBorders>
              <w:top w:val="nil"/>
              <w:left w:val="nil"/>
              <w:bottom w:val="single" w:sz="4" w:space="0" w:color="auto"/>
              <w:right w:val="nil"/>
            </w:tcBorders>
            <w:hideMark/>
          </w:tcPr>
          <w:p w14:paraId="701ED73F" w14:textId="77777777" w:rsidR="00AD1C73" w:rsidRDefault="00AD1C73">
            <w:pPr>
              <w:spacing w:after="0" w:line="360" w:lineRule="auto"/>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6378,71</w:t>
            </w:r>
          </w:p>
        </w:tc>
        <w:tc>
          <w:tcPr>
            <w:tcW w:w="2098" w:type="dxa"/>
            <w:gridSpan w:val="2"/>
            <w:tcBorders>
              <w:top w:val="nil"/>
              <w:left w:val="nil"/>
              <w:bottom w:val="single" w:sz="4" w:space="0" w:color="auto"/>
              <w:right w:val="nil"/>
            </w:tcBorders>
            <w:hideMark/>
          </w:tcPr>
          <w:p w14:paraId="6A34759C" w14:textId="77777777" w:rsidR="00AD1C73" w:rsidRDefault="00AD1C73">
            <w:pPr>
              <w:spacing w:after="0" w:line="360" w:lineRule="auto"/>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0,0040</w:t>
            </w:r>
          </w:p>
        </w:tc>
        <w:tc>
          <w:tcPr>
            <w:tcW w:w="1588" w:type="dxa"/>
            <w:gridSpan w:val="2"/>
            <w:tcBorders>
              <w:top w:val="nil"/>
              <w:left w:val="nil"/>
              <w:bottom w:val="single" w:sz="4" w:space="0" w:color="auto"/>
              <w:right w:val="nil"/>
            </w:tcBorders>
            <w:hideMark/>
          </w:tcPr>
          <w:p w14:paraId="7990C6E6" w14:textId="77777777" w:rsidR="00AD1C73" w:rsidRDefault="00AD1C73">
            <w:pPr>
              <w:spacing w:after="0" w:line="360" w:lineRule="auto"/>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0,26</w:t>
            </w:r>
          </w:p>
        </w:tc>
        <w:tc>
          <w:tcPr>
            <w:tcW w:w="1423" w:type="dxa"/>
            <w:gridSpan w:val="3"/>
            <w:tcBorders>
              <w:top w:val="nil"/>
              <w:left w:val="nil"/>
              <w:bottom w:val="single" w:sz="4" w:space="0" w:color="auto"/>
              <w:right w:val="nil"/>
            </w:tcBorders>
            <w:hideMark/>
          </w:tcPr>
          <w:p w14:paraId="422B4E9B" w14:textId="77777777" w:rsidR="00AD1C73" w:rsidRDefault="00AD1C73">
            <w:pPr>
              <w:spacing w:after="0" w:line="360" w:lineRule="auto"/>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6378,45</w:t>
            </w:r>
          </w:p>
        </w:tc>
      </w:tr>
      <w:tr w:rsidR="00AD1C73" w14:paraId="7E707B97" w14:textId="77777777" w:rsidTr="00AD1C73">
        <w:trPr>
          <w:gridAfter w:val="1"/>
          <w:wAfter w:w="1073" w:type="dxa"/>
        </w:trPr>
        <w:tc>
          <w:tcPr>
            <w:tcW w:w="3970" w:type="dxa"/>
            <w:gridSpan w:val="3"/>
            <w:tcBorders>
              <w:top w:val="nil"/>
              <w:left w:val="nil"/>
              <w:bottom w:val="single" w:sz="4" w:space="0" w:color="auto"/>
              <w:right w:val="nil"/>
            </w:tcBorders>
            <w:vAlign w:val="bottom"/>
            <w:hideMark/>
          </w:tcPr>
          <w:p w14:paraId="6ECD9BB8" w14:textId="77777777" w:rsidR="00AD1C73" w:rsidRDefault="00AD1C73">
            <w:pPr>
              <w:spacing w:after="0" w:line="360" w:lineRule="auto"/>
              <w:ind w:left="-284"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У гауч-мішалку мокрого браку</w:t>
            </w:r>
          </w:p>
        </w:tc>
        <w:tc>
          <w:tcPr>
            <w:tcW w:w="1266" w:type="dxa"/>
            <w:tcBorders>
              <w:top w:val="nil"/>
              <w:left w:val="nil"/>
              <w:bottom w:val="single" w:sz="4" w:space="0" w:color="auto"/>
              <w:right w:val="nil"/>
            </w:tcBorders>
            <w:hideMark/>
          </w:tcPr>
          <w:p w14:paraId="60DBCD84" w14:textId="77777777" w:rsidR="00AD1C73" w:rsidRDefault="00AD1C73">
            <w:pPr>
              <w:spacing w:after="0" w:line="360" w:lineRule="auto"/>
              <w:rPr>
                <w:rFonts w:ascii="Times New Roman" w:eastAsia="Times New Roman" w:hAnsi="Times New Roman" w:cs="Times New Roman"/>
                <w:color w:val="000000"/>
                <w:sz w:val="28"/>
                <w:szCs w:val="28"/>
                <w:lang w:val="ru-RU" w:eastAsia="ru-RU"/>
              </w:rPr>
            </w:pPr>
            <w:r>
              <w:rPr>
                <w:rFonts w:ascii="Times New Roman" w:eastAsia="Times New Roman" w:hAnsi="Times New Roman" w:cs="Times New Roman"/>
                <w:color w:val="000000"/>
                <w:sz w:val="28"/>
                <w:szCs w:val="28"/>
                <w:lang w:eastAsia="ru-RU"/>
              </w:rPr>
              <w:t>10,00</w:t>
            </w:r>
          </w:p>
        </w:tc>
        <w:tc>
          <w:tcPr>
            <w:tcW w:w="2098" w:type="dxa"/>
            <w:gridSpan w:val="2"/>
            <w:tcBorders>
              <w:top w:val="nil"/>
              <w:left w:val="nil"/>
              <w:bottom w:val="single" w:sz="4" w:space="0" w:color="auto"/>
              <w:right w:val="nil"/>
            </w:tcBorders>
            <w:hideMark/>
          </w:tcPr>
          <w:p w14:paraId="6B681B8A" w14:textId="77777777" w:rsidR="00AD1C73" w:rsidRDefault="00AD1C73">
            <w:pPr>
              <w:spacing w:after="0" w:line="360" w:lineRule="auto"/>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20,00</w:t>
            </w:r>
          </w:p>
        </w:tc>
        <w:tc>
          <w:tcPr>
            <w:tcW w:w="1588" w:type="dxa"/>
            <w:gridSpan w:val="2"/>
            <w:tcBorders>
              <w:top w:val="nil"/>
              <w:left w:val="nil"/>
              <w:bottom w:val="single" w:sz="4" w:space="0" w:color="auto"/>
              <w:right w:val="nil"/>
            </w:tcBorders>
            <w:hideMark/>
          </w:tcPr>
          <w:p w14:paraId="13F56E21" w14:textId="77777777" w:rsidR="00AD1C73" w:rsidRDefault="00AD1C73">
            <w:pPr>
              <w:spacing w:after="0" w:line="360" w:lineRule="auto"/>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2,00</w:t>
            </w:r>
          </w:p>
        </w:tc>
        <w:tc>
          <w:tcPr>
            <w:tcW w:w="1423" w:type="dxa"/>
            <w:gridSpan w:val="3"/>
            <w:tcBorders>
              <w:top w:val="nil"/>
              <w:left w:val="nil"/>
              <w:bottom w:val="single" w:sz="4" w:space="0" w:color="auto"/>
              <w:right w:val="nil"/>
            </w:tcBorders>
            <w:hideMark/>
          </w:tcPr>
          <w:p w14:paraId="498E982B" w14:textId="77777777" w:rsidR="00AD1C73" w:rsidRDefault="00AD1C73">
            <w:pPr>
              <w:spacing w:after="0" w:line="360" w:lineRule="auto"/>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8,00</w:t>
            </w:r>
          </w:p>
        </w:tc>
      </w:tr>
      <w:tr w:rsidR="00AD1C73" w14:paraId="4F0BC5EB" w14:textId="77777777" w:rsidTr="00AD1C73">
        <w:trPr>
          <w:gridAfter w:val="1"/>
          <w:wAfter w:w="1073" w:type="dxa"/>
        </w:trPr>
        <w:tc>
          <w:tcPr>
            <w:tcW w:w="3970" w:type="dxa"/>
            <w:gridSpan w:val="3"/>
            <w:tcBorders>
              <w:top w:val="single" w:sz="4" w:space="0" w:color="auto"/>
              <w:left w:val="single" w:sz="4" w:space="0" w:color="auto"/>
              <w:bottom w:val="single" w:sz="4" w:space="0" w:color="auto"/>
              <w:right w:val="nil"/>
            </w:tcBorders>
            <w:vAlign w:val="bottom"/>
            <w:hideMark/>
          </w:tcPr>
          <w:p w14:paraId="3C42451E" w14:textId="77777777" w:rsidR="00AD1C73" w:rsidRDefault="00AD1C73">
            <w:pPr>
              <w:spacing w:after="0" w:line="360" w:lineRule="auto"/>
              <w:ind w:left="-284" w:firstLine="284"/>
              <w:rPr>
                <w:rFonts w:ascii="Times New Roman" w:eastAsia="Times New Roman" w:hAnsi="Times New Roman" w:cs="Times New Roman"/>
                <w:b/>
                <w:color w:val="000000"/>
                <w:sz w:val="28"/>
                <w:szCs w:val="28"/>
                <w:lang w:eastAsia="ru-RU"/>
              </w:rPr>
            </w:pPr>
            <w:r>
              <w:rPr>
                <w:rFonts w:ascii="Times New Roman" w:eastAsia="Times New Roman" w:hAnsi="Times New Roman" w:cs="Times New Roman"/>
                <w:b/>
                <w:color w:val="000000"/>
                <w:sz w:val="28"/>
                <w:szCs w:val="28"/>
                <w:lang w:eastAsia="ru-RU"/>
              </w:rPr>
              <w:t>Відходить (всього)</w:t>
            </w:r>
          </w:p>
        </w:tc>
        <w:tc>
          <w:tcPr>
            <w:tcW w:w="1266" w:type="dxa"/>
            <w:tcBorders>
              <w:top w:val="single" w:sz="4" w:space="0" w:color="auto"/>
              <w:left w:val="nil"/>
              <w:bottom w:val="single" w:sz="4" w:space="0" w:color="auto"/>
              <w:right w:val="nil"/>
            </w:tcBorders>
            <w:hideMark/>
          </w:tcPr>
          <w:p w14:paraId="55627414" w14:textId="77777777" w:rsidR="00AD1C73" w:rsidRDefault="00AD1C73">
            <w:pPr>
              <w:spacing w:after="0" w:line="360" w:lineRule="auto"/>
              <w:rPr>
                <w:rFonts w:ascii="Times New Roman" w:eastAsia="Times New Roman" w:hAnsi="Times New Roman" w:cs="Times New Roman"/>
                <w:b/>
                <w:color w:val="000000"/>
                <w:sz w:val="28"/>
                <w:szCs w:val="28"/>
                <w:lang w:eastAsia="ru-RU"/>
              </w:rPr>
            </w:pPr>
            <w:r>
              <w:rPr>
                <w:rFonts w:ascii="Times New Roman" w:eastAsia="Times New Roman" w:hAnsi="Times New Roman" w:cs="Times New Roman"/>
                <w:b/>
                <w:color w:val="000000"/>
                <w:sz w:val="28"/>
                <w:szCs w:val="28"/>
                <w:lang w:eastAsia="ru-RU"/>
              </w:rPr>
              <w:t>11443,58</w:t>
            </w:r>
          </w:p>
        </w:tc>
        <w:tc>
          <w:tcPr>
            <w:tcW w:w="2098" w:type="dxa"/>
            <w:gridSpan w:val="2"/>
            <w:tcBorders>
              <w:top w:val="single" w:sz="4" w:space="0" w:color="auto"/>
              <w:left w:val="nil"/>
              <w:bottom w:val="single" w:sz="4" w:space="0" w:color="auto"/>
              <w:right w:val="nil"/>
            </w:tcBorders>
          </w:tcPr>
          <w:p w14:paraId="3D0BF77C" w14:textId="77777777" w:rsidR="00AD1C73" w:rsidRDefault="00AD1C73">
            <w:pPr>
              <w:spacing w:after="0" w:line="360" w:lineRule="auto"/>
              <w:rPr>
                <w:rFonts w:ascii="Times New Roman" w:eastAsia="Times New Roman" w:hAnsi="Times New Roman" w:cs="Times New Roman"/>
                <w:b/>
                <w:color w:val="000000"/>
                <w:sz w:val="28"/>
                <w:szCs w:val="28"/>
                <w:lang w:eastAsia="ru-RU"/>
              </w:rPr>
            </w:pPr>
          </w:p>
        </w:tc>
        <w:tc>
          <w:tcPr>
            <w:tcW w:w="1588" w:type="dxa"/>
            <w:gridSpan w:val="2"/>
            <w:tcBorders>
              <w:top w:val="single" w:sz="4" w:space="0" w:color="auto"/>
              <w:left w:val="nil"/>
              <w:bottom w:val="single" w:sz="4" w:space="0" w:color="auto"/>
              <w:right w:val="nil"/>
            </w:tcBorders>
            <w:hideMark/>
          </w:tcPr>
          <w:p w14:paraId="0F22302F" w14:textId="77777777" w:rsidR="00AD1C73" w:rsidRDefault="00AD1C73">
            <w:pPr>
              <w:spacing w:after="0" w:line="360" w:lineRule="auto"/>
              <w:rPr>
                <w:rFonts w:ascii="Times New Roman" w:eastAsia="Times New Roman" w:hAnsi="Times New Roman" w:cs="Times New Roman"/>
                <w:b/>
                <w:color w:val="000000"/>
                <w:sz w:val="28"/>
                <w:szCs w:val="28"/>
                <w:lang w:eastAsia="ru-RU"/>
              </w:rPr>
            </w:pPr>
            <w:r>
              <w:rPr>
                <w:rFonts w:ascii="Times New Roman" w:eastAsia="Times New Roman" w:hAnsi="Times New Roman" w:cs="Times New Roman"/>
                <w:b/>
                <w:color w:val="000000"/>
                <w:sz w:val="28"/>
                <w:szCs w:val="28"/>
                <w:lang w:eastAsia="ru-RU"/>
              </w:rPr>
              <w:t>1013,23</w:t>
            </w:r>
          </w:p>
        </w:tc>
        <w:tc>
          <w:tcPr>
            <w:tcW w:w="1423" w:type="dxa"/>
            <w:gridSpan w:val="3"/>
            <w:tcBorders>
              <w:top w:val="single" w:sz="4" w:space="0" w:color="auto"/>
              <w:left w:val="nil"/>
              <w:bottom w:val="single" w:sz="4" w:space="0" w:color="auto"/>
              <w:right w:val="single" w:sz="4" w:space="0" w:color="auto"/>
            </w:tcBorders>
            <w:hideMark/>
          </w:tcPr>
          <w:p w14:paraId="2D9F3046" w14:textId="77777777" w:rsidR="00AD1C73" w:rsidRDefault="00AD1C73">
            <w:pPr>
              <w:spacing w:after="0" w:line="360" w:lineRule="auto"/>
              <w:rPr>
                <w:rFonts w:ascii="Times New Roman" w:eastAsia="Times New Roman" w:hAnsi="Times New Roman" w:cs="Times New Roman"/>
                <w:b/>
                <w:color w:val="000000"/>
                <w:sz w:val="28"/>
                <w:szCs w:val="28"/>
                <w:lang w:eastAsia="ru-RU"/>
              </w:rPr>
            </w:pPr>
            <w:r>
              <w:rPr>
                <w:rFonts w:ascii="Times New Roman" w:eastAsia="Times New Roman" w:hAnsi="Times New Roman" w:cs="Times New Roman"/>
                <w:b/>
                <w:color w:val="000000"/>
                <w:sz w:val="28"/>
                <w:szCs w:val="28"/>
                <w:lang w:eastAsia="ru-RU"/>
              </w:rPr>
              <w:t>10430,35</w:t>
            </w:r>
          </w:p>
        </w:tc>
      </w:tr>
    </w:tbl>
    <w:p w14:paraId="11B4B612" w14:textId="77777777" w:rsidR="00AD1C73" w:rsidRDefault="00AD1C73" w:rsidP="00AD1C73">
      <w:pPr>
        <w:spacing w:after="0" w:line="360" w:lineRule="auto"/>
        <w:ind w:left="-284" w:firstLine="284"/>
        <w:rPr>
          <w:rFonts w:ascii="Times New Roman" w:eastAsia="Times New Roman" w:hAnsi="Times New Roman" w:cs="Times New Roman"/>
          <w:i/>
          <w:sz w:val="28"/>
          <w:szCs w:val="28"/>
          <w:u w:val="single"/>
          <w:lang w:eastAsia="ru-RU"/>
        </w:rPr>
      </w:pPr>
    </w:p>
    <w:p w14:paraId="5CB98104" w14:textId="67E1F941" w:rsidR="00AD1C73" w:rsidRDefault="00AD1C73" w:rsidP="00AD1C73">
      <w:pPr>
        <w:spacing w:after="0" w:line="360" w:lineRule="auto"/>
        <w:ind w:left="-284" w:firstLine="284"/>
        <w:rPr>
          <w:rFonts w:ascii="Times New Roman" w:eastAsia="Times New Roman" w:hAnsi="Times New Roman" w:cs="Times New Roman"/>
          <w:sz w:val="28"/>
          <w:szCs w:val="28"/>
          <w:lang w:eastAsia="ru-RU"/>
        </w:rPr>
      </w:pPr>
      <w:r>
        <w:rPr>
          <w:rFonts w:ascii="Times New Roman" w:eastAsia="Times New Roman" w:hAnsi="Times New Roman" w:cs="Times New Roman"/>
          <w:i/>
          <w:sz w:val="28"/>
          <w:szCs w:val="28"/>
          <w:u w:val="single"/>
          <w:lang w:eastAsia="ru-RU"/>
        </w:rPr>
        <w:t xml:space="preserve">Відсмоктувальні ящики </w:t>
      </w:r>
      <w:r w:rsidR="00D42714">
        <w:rPr>
          <w:noProof/>
          <w:lang w:val="ru-RU" w:eastAsia="ru-RU"/>
        </w:rPr>
        <mc:AlternateContent>
          <mc:Choice Requires="wpc">
            <w:drawing>
              <wp:inline distT="0" distB="0" distL="0" distR="0" wp14:anchorId="43663416" wp14:editId="37BCFA7A">
                <wp:extent cx="5461000" cy="1618615"/>
                <wp:effectExtent l="0" t="4445" r="1270" b="0"/>
                <wp:docPr id="384" name="Полотно 1092"/>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341" name="Text Box 1254"/>
                        <wps:cNvSpPr txBox="1">
                          <a:spLocks noChangeArrowheads="1"/>
                        </wps:cNvSpPr>
                        <wps:spPr bwMode="auto">
                          <a:xfrm>
                            <a:off x="1778000" y="615606"/>
                            <a:ext cx="2095500" cy="334403"/>
                          </a:xfrm>
                          <a:prstGeom prst="rect">
                            <a:avLst/>
                          </a:prstGeom>
                          <a:solidFill>
                            <a:srgbClr val="FFFFFF"/>
                          </a:solidFill>
                          <a:ln w="9525">
                            <a:solidFill>
                              <a:srgbClr val="000000"/>
                            </a:solidFill>
                            <a:miter lim="800000"/>
                            <a:headEnd/>
                            <a:tailEnd/>
                          </a:ln>
                        </wps:spPr>
                        <wps:txbx>
                          <w:txbxContent>
                            <w:p w14:paraId="5C1E3467" w14:textId="77777777" w:rsidR="00C01CFE" w:rsidRDefault="00C01CFE" w:rsidP="00AD1C73">
                              <w:pPr>
                                <w:jc w:val="center"/>
                                <w:rPr>
                                  <w:b/>
                                </w:rPr>
                              </w:pPr>
                              <w:r>
                                <w:rPr>
                                  <w:b/>
                                </w:rPr>
                                <w:t>Відсмоктувальні ящики</w:t>
                              </w:r>
                            </w:p>
                          </w:txbxContent>
                        </wps:txbx>
                        <wps:bodyPr rot="0" vert="horz" wrap="square" lIns="91440" tIns="45720" rIns="91440" bIns="45720" anchor="t" anchorCtr="0" upright="1">
                          <a:noAutofit/>
                        </wps:bodyPr>
                      </wps:wsp>
                      <wps:wsp>
                        <wps:cNvPr id="342" name="Text Box 1255"/>
                        <wps:cNvSpPr txBox="1">
                          <a:spLocks noChangeArrowheads="1"/>
                        </wps:cNvSpPr>
                        <wps:spPr bwMode="auto">
                          <a:xfrm>
                            <a:off x="1397000" y="0"/>
                            <a:ext cx="2857500" cy="345203"/>
                          </a:xfrm>
                          <a:prstGeom prst="rect">
                            <a:avLst/>
                          </a:prstGeom>
                          <a:solidFill>
                            <a:srgbClr val="FFFFFF"/>
                          </a:solidFill>
                          <a:ln>
                            <a:noFill/>
                          </a:ln>
                          <a:extLst>
                            <a:ext uri="{91240B29-F687-4F45-9708-019B960494DF}">
                              <a14:hiddenLine xmlns:a14="http://schemas.microsoft.com/office/drawing/2010/main" w="9525" cap="rnd">
                                <a:solidFill>
                                  <a:srgbClr val="000000"/>
                                </a:solidFill>
                                <a:prstDash val="sysDot"/>
                                <a:miter lim="800000"/>
                                <a:headEnd/>
                                <a:tailEnd/>
                              </a14:hiddenLine>
                            </a:ext>
                          </a:extLst>
                        </wps:spPr>
                        <wps:txbx>
                          <w:txbxContent>
                            <w:p w14:paraId="170E2375" w14:textId="77777777" w:rsidR="00C01CFE" w:rsidRDefault="00C01CFE" w:rsidP="00AD1C73">
                              <w:pPr>
                                <w:rPr>
                                  <w:b/>
                                  <w:sz w:val="28"/>
                                  <w:szCs w:val="28"/>
                                  <w:vertAlign w:val="subscript"/>
                                </w:rPr>
                              </w:pPr>
                              <w:r>
                                <w:t xml:space="preserve">з регістрової частини </w:t>
                              </w:r>
                              <w:r>
                                <w:rPr>
                                  <w:b/>
                                  <w:sz w:val="28"/>
                                  <w:szCs w:val="28"/>
                                </w:rPr>
                                <w:t>Р</w:t>
                              </w:r>
                              <w:r>
                                <w:rPr>
                                  <w:b/>
                                  <w:sz w:val="28"/>
                                  <w:szCs w:val="28"/>
                                  <w:vertAlign w:val="subscript"/>
                                </w:rPr>
                                <w:t>1</w:t>
                              </w:r>
                              <w:r>
                                <w:rPr>
                                  <w:b/>
                                  <w:sz w:val="28"/>
                                  <w:szCs w:val="28"/>
                                </w:rPr>
                                <w:t>С</w:t>
                              </w:r>
                              <w:r>
                                <w:rPr>
                                  <w:b/>
                                  <w:sz w:val="28"/>
                                  <w:szCs w:val="28"/>
                                  <w:vertAlign w:val="subscript"/>
                                </w:rPr>
                                <w:t>1</w:t>
                              </w:r>
                            </w:p>
                          </w:txbxContent>
                        </wps:txbx>
                        <wps:bodyPr rot="0" vert="horz" wrap="square" lIns="91440" tIns="45720" rIns="91440" bIns="45720" anchor="t" anchorCtr="0" upright="1">
                          <a:noAutofit/>
                        </wps:bodyPr>
                      </wps:wsp>
                      <wps:wsp>
                        <wps:cNvPr id="343" name="AutoShape 1256"/>
                        <wps:cNvCnPr>
                          <a:cxnSpLocks noChangeShapeType="1"/>
                          <a:stCxn id="342" idx="2"/>
                          <a:endCxn id="341" idx="0"/>
                        </wps:cNvCnPr>
                        <wps:spPr bwMode="auto">
                          <a:xfrm>
                            <a:off x="2825800" y="345403"/>
                            <a:ext cx="100" cy="269903"/>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44" name="Text Box 1257"/>
                        <wps:cNvSpPr txBox="1">
                          <a:spLocks noChangeArrowheads="1"/>
                        </wps:cNvSpPr>
                        <wps:spPr bwMode="auto">
                          <a:xfrm>
                            <a:off x="4169800" y="431704"/>
                            <a:ext cx="1206500" cy="691306"/>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1981519E" w14:textId="77777777" w:rsidR="00C01CFE" w:rsidRDefault="00C01CFE" w:rsidP="00AD1C73">
                              <w:r>
                                <w:t xml:space="preserve">вода в басейн підсіткових вод </w:t>
                              </w:r>
                            </w:p>
                            <w:p w14:paraId="1124CCD4" w14:textId="77777777" w:rsidR="00C01CFE" w:rsidRDefault="00C01CFE" w:rsidP="00AD1C73">
                              <w:pPr>
                                <w:rPr>
                                  <w:b/>
                                  <w:sz w:val="28"/>
                                  <w:szCs w:val="28"/>
                                  <w:vertAlign w:val="subscript"/>
                                </w:rPr>
                              </w:pPr>
                              <w:r>
                                <w:rPr>
                                  <w:b/>
                                  <w:sz w:val="28"/>
                                  <w:szCs w:val="28"/>
                                </w:rPr>
                                <w:t>Р</w:t>
                              </w:r>
                              <w:r>
                                <w:rPr>
                                  <w:b/>
                                  <w:sz w:val="28"/>
                                  <w:szCs w:val="28"/>
                                  <w:vertAlign w:val="subscript"/>
                                </w:rPr>
                                <w:t>3</w:t>
                              </w:r>
                              <w:r>
                                <w:rPr>
                                  <w:b/>
                                  <w:sz w:val="28"/>
                                  <w:szCs w:val="28"/>
                                </w:rPr>
                                <w:t>С</w:t>
                              </w:r>
                              <w:r>
                                <w:rPr>
                                  <w:b/>
                                  <w:sz w:val="28"/>
                                  <w:szCs w:val="28"/>
                                  <w:vertAlign w:val="subscript"/>
                                </w:rPr>
                                <w:t>3</w:t>
                              </w:r>
                            </w:p>
                            <w:p w14:paraId="4BD29DDB" w14:textId="77777777" w:rsidR="00C01CFE" w:rsidRDefault="00C01CFE" w:rsidP="00AD1C73">
                              <w:pPr>
                                <w:rPr>
                                  <w:b/>
                                </w:rPr>
                              </w:pPr>
                            </w:p>
                          </w:txbxContent>
                        </wps:txbx>
                        <wps:bodyPr rot="0" vert="horz" wrap="square" lIns="91440" tIns="45720" rIns="91440" bIns="45720" anchor="t" anchorCtr="0" upright="1">
                          <a:noAutofit/>
                        </wps:bodyPr>
                      </wps:wsp>
                      <wps:wsp>
                        <wps:cNvPr id="346" name="AutoShape 1258"/>
                        <wps:cNvCnPr>
                          <a:cxnSpLocks noChangeShapeType="1"/>
                          <a:stCxn id="341" idx="3"/>
                          <a:endCxn id="344" idx="1"/>
                        </wps:cNvCnPr>
                        <wps:spPr bwMode="auto">
                          <a:xfrm flipV="1">
                            <a:off x="3873500" y="777807"/>
                            <a:ext cx="296300" cy="500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47" name="Text Box 1259"/>
                        <wps:cNvSpPr txBox="1">
                          <a:spLocks noChangeArrowheads="1"/>
                        </wps:cNvSpPr>
                        <wps:spPr bwMode="auto">
                          <a:xfrm>
                            <a:off x="1714500" y="1270812"/>
                            <a:ext cx="2222500" cy="283903"/>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6E2FDE22" w14:textId="77777777" w:rsidR="00C01CFE" w:rsidRDefault="00C01CFE" w:rsidP="00AD1C73">
                              <w:pPr>
                                <w:rPr>
                                  <w:b/>
                                  <w:sz w:val="28"/>
                                  <w:szCs w:val="28"/>
                                  <w:vertAlign w:val="subscript"/>
                                </w:rPr>
                              </w:pPr>
                              <w:r>
                                <w:t xml:space="preserve">на гауч-вал </w:t>
                              </w:r>
                              <w:r>
                                <w:rPr>
                                  <w:b/>
                                  <w:sz w:val="28"/>
                                  <w:szCs w:val="28"/>
                                </w:rPr>
                                <w:t>Р</w:t>
                              </w:r>
                              <w:r>
                                <w:rPr>
                                  <w:b/>
                                  <w:sz w:val="28"/>
                                  <w:szCs w:val="28"/>
                                  <w:vertAlign w:val="subscript"/>
                                </w:rPr>
                                <w:t>2</w:t>
                              </w:r>
                              <w:r>
                                <w:rPr>
                                  <w:b/>
                                  <w:sz w:val="28"/>
                                  <w:szCs w:val="28"/>
                                </w:rPr>
                                <w:t>С</w:t>
                              </w:r>
                              <w:r>
                                <w:rPr>
                                  <w:b/>
                                  <w:sz w:val="28"/>
                                  <w:szCs w:val="28"/>
                                  <w:vertAlign w:val="subscript"/>
                                </w:rPr>
                                <w:t>2</w:t>
                              </w:r>
                            </w:p>
                            <w:p w14:paraId="3D69BB68" w14:textId="77777777" w:rsidR="00C01CFE" w:rsidRDefault="00C01CFE" w:rsidP="00AD1C73"/>
                          </w:txbxContent>
                        </wps:txbx>
                        <wps:bodyPr rot="0" vert="horz" wrap="square" lIns="91440" tIns="45720" rIns="91440" bIns="45720" anchor="t" anchorCtr="0" upright="1">
                          <a:noAutofit/>
                        </wps:bodyPr>
                      </wps:wsp>
                      <wps:wsp>
                        <wps:cNvPr id="348" name="AutoShape 1260"/>
                        <wps:cNvCnPr>
                          <a:cxnSpLocks noChangeShapeType="1"/>
                          <a:stCxn id="341" idx="2"/>
                          <a:endCxn id="347" idx="0"/>
                        </wps:cNvCnPr>
                        <wps:spPr bwMode="auto">
                          <a:xfrm>
                            <a:off x="2825800" y="950009"/>
                            <a:ext cx="100" cy="320603"/>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49" name="Text Box 1261"/>
                        <wps:cNvSpPr txBox="1">
                          <a:spLocks noChangeArrowheads="1"/>
                        </wps:cNvSpPr>
                        <wps:spPr bwMode="auto">
                          <a:xfrm>
                            <a:off x="571500" y="431704"/>
                            <a:ext cx="952500" cy="691306"/>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79F180D3" w14:textId="77777777" w:rsidR="00C01CFE" w:rsidRDefault="00C01CFE" w:rsidP="00AD1C73">
                              <w:r>
                                <w:t xml:space="preserve">свіжа вода </w:t>
                              </w:r>
                            </w:p>
                            <w:p w14:paraId="40E825C0" w14:textId="77777777" w:rsidR="00C01CFE" w:rsidRDefault="00C01CFE" w:rsidP="00AD1C73">
                              <w:r>
                                <w:t xml:space="preserve">на відсічки </w:t>
                              </w:r>
                            </w:p>
                            <w:p w14:paraId="24FCFD69" w14:textId="77777777" w:rsidR="00C01CFE" w:rsidRDefault="00C01CFE" w:rsidP="00AD1C73">
                              <w:pPr>
                                <w:rPr>
                                  <w:b/>
                                  <w:sz w:val="28"/>
                                  <w:szCs w:val="28"/>
                                  <w:vertAlign w:val="subscript"/>
                                </w:rPr>
                              </w:pPr>
                              <w:r>
                                <w:rPr>
                                  <w:b/>
                                  <w:sz w:val="28"/>
                                  <w:szCs w:val="28"/>
                                </w:rPr>
                                <w:t>Р</w:t>
                              </w:r>
                            </w:p>
                            <w:p w14:paraId="189263A3" w14:textId="77777777" w:rsidR="00C01CFE" w:rsidRDefault="00C01CFE" w:rsidP="00AD1C73"/>
                          </w:txbxContent>
                        </wps:txbx>
                        <wps:bodyPr rot="0" vert="horz" wrap="square" lIns="91440" tIns="45720" rIns="91440" bIns="45720" anchor="t" anchorCtr="0" upright="1">
                          <a:noAutofit/>
                        </wps:bodyPr>
                      </wps:wsp>
                      <wps:wsp>
                        <wps:cNvPr id="350" name="AutoShape 1262"/>
                        <wps:cNvCnPr>
                          <a:cxnSpLocks noChangeShapeType="1"/>
                          <a:endCxn id="341" idx="1"/>
                        </wps:cNvCnPr>
                        <wps:spPr bwMode="auto">
                          <a:xfrm>
                            <a:off x="1397000" y="776907"/>
                            <a:ext cx="381000" cy="590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c:wpc>
                  </a:graphicData>
                </a:graphic>
              </wp:inline>
            </w:drawing>
          </mc:Choice>
          <mc:Fallback>
            <w:pict>
              <v:group w14:anchorId="43663416" id="Полотно 1092" o:spid="_x0000_s1109" editas="canvas" style="width:430pt;height:127.45pt;mso-position-horizontal-relative:char;mso-position-vertical-relative:line" coordsize="54610,1618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BS/AYQUAALIfAAAOAAAAZHJzL2Uyb0RvYy54bWzsmdtu4zYQhu8L9B0E3TvW+YQoi8SOiwLb&#10;A5C097Qk20IlUiWV2GnRd+8MKcpS1tlskq1TtM6FI5kyD8P55+OMzj/s6sq4L7goGU1N+8wyjYJm&#10;LC/pOjV/uV1MItMQLaE5qRgtUvOhEOaHi2+/Od82SeGwDavyghvQCRXJtknNTds2yXQqsk1RE3HG&#10;moJC44rxmrRwy9fTnJMt9F5XU8eygumW8bzhLCuEgG/nqtG8kP2vVkXW/rRaiaI1qtSEubXyk8vP&#10;JX5OL85Jsuak2ZRZNw3yilnUpKQwaN/VnLTEuOPlJ13VZcaZYKv2LGP1lK1WZVbINcBqbOvRamaE&#10;3hMhF5OBdfQE4eor9rtc47wpW5RVBdaYQu8Jfof/t7A/BXy5bWB3RNPvk3jb+Dcb0hRyWSLJfrz/&#10;mRtlnpquZ5sGJTV4yW2xa40rtjNsx/dwj3AC8ORNA8+2O2gBX5P2Fs1Hlv0mDMpmG0LXxSXnbLsp&#10;SA5TtPGXsJ7+p6ofgZ0stz+wHEYidy2THe1WvEZDwJYY2HsYRpYFHvOQmoHtB1agXAUnlkG7Y8W+&#10;j+0ZPOC6nme5cjSS6I4aLtrvClYbeJGaHFxRDkTuP4oWJ0YS/QiOK1hV5rgH8oavl7OKG/cE3HYh&#10;/7reR49V1NimZuw7vrLFk13ASnAxatRRF3XZgv6qsk5NXK96iCRowWuaww9I0pKyUtcw5Yp2JkUr&#10;Knu2u+VObmDg4Aho7yXLH8DInCm9QXyAiw3jf5jGFrSWmuL3O8IL06i+p7BRsQ32A3HKG88PHbjh&#10;w5blsIXQDLpKzdY01OWsVYK+a3i53sBIyjUou4TNXZXS2PtZdfMHd1ZzPYJfO4f82tfGOq5fu3GI&#10;u4x+3UW/3qUjP9y7tOc77+PS6HL7aKQ8jiQwSZANtuF0ZWT9M7Ydz7py4skiiMKJt/D8CSwumlh2&#10;fBUHlhd788VfqAzbSzZlnhf0Y0kLHeVt78uCWMcbFZ9lnO9FZ2Toy5zmr5YfRoA5ERuldPEg5qxF&#10;vyDJC4U5WqIMLmAn/V9aTgbCQ6qVgWuvj5NqOxq5WrUYRiSyEEeSAx1TZhRjIEmyHb15xCH5/O1D&#10;A4iRGIIA3852tOsaAkKZI0XUXhc037cBBGWbCtejkfDmi+jlRI4P4Vyq3PX8Dk5KO0gvG9uQXE4Q&#10;x8/JXLScYFydMUoBYoyr8PoEx3rponJ7paCVRtwRQ8JJ8BzEE2d3HYUOEMlopX1bXgL5K6AJwLAu&#10;cqBKAWdRvFLAQ2Y9EUGs+Dq6jryJ5wTXE8+azyeXi5k3CRZ26M/d+Ww2t8cRBAn99giC8+kNNd3H&#10;J8V/wOwz4lV8xdWhSxwTZZ4WxfCIFr4Lyjw7iLWTe64dWvKkOHByxwp6ngWx7aozHFj3qEe0R3st&#10;T1BPeON78+y1Kj0eq/pk4HTCHGVOgZbliFXRQJevZpXmkTwmgOMOWQXRQLJqlGmpkT7PKmNVlc2v&#10;+qTe5VxuFLpSsACmEPMvGVf2gnbiwNXgguc0MJ5Q8wlbg4Pv/x1bodbHEFvxQB43R6ws2J72ctuB&#10;fMXWp0BdWnAcp+eWE7nPHtD+mdLCiVtogWHx4w05Vp/sn7g14hZUh1XFb8itQEb2UebzihxLc0ur&#10;a8gtCAdfNceKEUcynOxp1edYLpxDTznWKcf6pLz/VBk81qIYwCqQR6xOE8eDlR/amlWHUiwsPesT&#10;2SnD0q9zPlMx/PdnWH1960SqIal8KJgdIFX/xgOK+C/KsEZplEbVi9ModCf9wmpQ2A/DIH6cPLkR&#10;AKmr+vnxKXn6L/BIvquF97Syzt+9xMY3z8N7WSPcv2q/+BsAAP//AwBQSwMEFAAGAAgAAAAhANER&#10;wuLcAAAABQEAAA8AAABkcnMvZG93bnJldi54bWxMj8FOwzAQRO9I/IO1SNyoQ0RLm8apECgHDhza&#10;gLhu4m0Saq+j2G3Tv8dwgctIo1nNvM03kzXiRKPvHSu4nyUgiBune24VvFfl3RKED8gajWNScCEP&#10;m+L6KsdMuzNv6bQLrYgl7DNU0IUwZFL6piOLfuYG4pjt3WgxRDu2Uo94juXWyDRJFtJiz3Ghw4Ge&#10;O2oOu6NVUFbbqjTz9O3z46V8rfHQr74eL0rd3kxPaxCBpvB3DD/4ER2KyFS7I2svjIL4SPjVmC0X&#10;SbS1gnT+sAJZ5PI/ffENAAD//wMAUEsBAi0AFAAGAAgAAAAhALaDOJL+AAAA4QEAABMAAAAAAAAA&#10;AAAAAAAAAAAAAFtDb250ZW50X1R5cGVzXS54bWxQSwECLQAUAAYACAAAACEAOP0h/9YAAACUAQAA&#10;CwAAAAAAAAAAAAAAAAAvAQAAX3JlbHMvLnJlbHNQSwECLQAUAAYACAAAACEAJAUvwGEFAACyHwAA&#10;DgAAAAAAAAAAAAAAAAAuAgAAZHJzL2Uyb0RvYy54bWxQSwECLQAUAAYACAAAACEA0RHC4twAAAAF&#10;AQAADwAAAAAAAAAAAAAAAAC7BwAAZHJzL2Rvd25yZXYueG1sUEsFBgAAAAAEAAQA8wAAAMQIAAAA&#10;AA==&#10;">
                <v:shape id="_x0000_s1110" type="#_x0000_t75" style="position:absolute;width:54610;height:16186;visibility:visible;mso-wrap-style:square">
                  <v:fill o:detectmouseclick="t"/>
                  <v:path o:connecttype="none"/>
                </v:shape>
                <v:shape id="Text Box 1254" o:spid="_x0000_s1111" type="#_x0000_t202" style="position:absolute;left:17780;top:6156;width:20955;height:33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Mk6cxgAAANwAAAAPAAAAZHJzL2Rvd25yZXYueG1sRI9bawIx&#10;FITfC/0P4Qi+lG7WC2q3RikFi75ZLe3rYXP2gpuTbRLX7b83gtDHYWa+YZbr3jSiI+drywpGSQqC&#10;OLe65lLB13HzvADhA7LGxjIp+CMP69XjwxIzbS/8Sd0hlCJC2GeooAqhzaT0eUUGfWJb4ugV1hkM&#10;UbpSaoeXCDeNHKfpTBqsOS5U2NJ7RfnpcDYKFtNt9+N3k/13Piual/A07z5+nVLDQf/2CiJQH/7D&#10;9/ZWK5hMR3A7E4+AXF0BAAD//wMAUEsBAi0AFAAGAAgAAAAhANvh9svuAAAAhQEAABMAAAAAAAAA&#10;AAAAAAAAAAAAAFtDb250ZW50X1R5cGVzXS54bWxQSwECLQAUAAYACAAAACEAWvQsW78AAAAVAQAA&#10;CwAAAAAAAAAAAAAAAAAfAQAAX3JlbHMvLnJlbHNQSwECLQAUAAYACAAAACEA/TJOnMYAAADcAAAA&#10;DwAAAAAAAAAAAAAAAAAHAgAAZHJzL2Rvd25yZXYueG1sUEsFBgAAAAADAAMAtwAAAPoCAAAAAA==&#10;">
                  <v:textbox>
                    <w:txbxContent>
                      <w:p w14:paraId="5C1E3467" w14:textId="77777777" w:rsidR="00C01CFE" w:rsidRDefault="00C01CFE" w:rsidP="00AD1C73">
                        <w:pPr>
                          <w:jc w:val="center"/>
                          <w:rPr>
                            <w:b/>
                          </w:rPr>
                        </w:pPr>
                        <w:r>
                          <w:rPr>
                            <w:b/>
                          </w:rPr>
                          <w:t>Відсмоктувальні ящики</w:t>
                        </w:r>
                      </w:p>
                    </w:txbxContent>
                  </v:textbox>
                </v:shape>
                <v:shape id="Text Box 1255" o:spid="_x0000_s1112" type="#_x0000_t202" style="position:absolute;left:13970;width:28575;height:34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9MELxQAAANwAAAAPAAAAZHJzL2Rvd25yZXYueG1sRI9Pa8JA&#10;FMTvgt9heYXezEbb2hJdRUTBetL0Dx4f2dckmH0bdrcm/fZuQfA4zMxvmPmyN424kPO1ZQXjJAVB&#10;XFhdc6ng82M7egPhA7LGxjIp+CMPy8VwMMdM246PdMlDKSKEfYYKqhDaTEpfVGTQJ7Yljt6PdQZD&#10;lK6U2mEX4aaRkzSdSoM1x4UKW1pXVJzzX6Ng/zp+33nK5eHkXde+fG/X9eZLqceHfjUDEagP9/Ct&#10;vdMKnp4n8H8mHgG5uAIAAP//AwBQSwECLQAUAAYACAAAACEA2+H2y+4AAACFAQAAEwAAAAAAAAAA&#10;AAAAAAAAAAAAW0NvbnRlbnRfVHlwZXNdLnhtbFBLAQItABQABgAIAAAAIQBa9CxbvwAAABUBAAAL&#10;AAAAAAAAAAAAAAAAAB8BAABfcmVscy8ucmVsc1BLAQItABQABgAIAAAAIQAc9MELxQAAANwAAAAP&#10;AAAAAAAAAAAAAAAAAAcCAABkcnMvZG93bnJldi54bWxQSwUGAAAAAAMAAwC3AAAA+QIAAAAA&#10;" stroked="f">
                  <v:stroke dashstyle="1 1" endcap="round"/>
                  <v:textbox>
                    <w:txbxContent>
                      <w:p w14:paraId="170E2375" w14:textId="77777777" w:rsidR="00C01CFE" w:rsidRDefault="00C01CFE" w:rsidP="00AD1C73">
                        <w:pPr>
                          <w:rPr>
                            <w:b/>
                            <w:sz w:val="28"/>
                            <w:szCs w:val="28"/>
                            <w:vertAlign w:val="subscript"/>
                          </w:rPr>
                        </w:pPr>
                        <w:r>
                          <w:t xml:space="preserve">з регістрової частини </w:t>
                        </w:r>
                        <w:r>
                          <w:rPr>
                            <w:b/>
                            <w:sz w:val="28"/>
                            <w:szCs w:val="28"/>
                          </w:rPr>
                          <w:t>Р</w:t>
                        </w:r>
                        <w:r>
                          <w:rPr>
                            <w:b/>
                            <w:sz w:val="28"/>
                            <w:szCs w:val="28"/>
                            <w:vertAlign w:val="subscript"/>
                          </w:rPr>
                          <w:t>1</w:t>
                        </w:r>
                        <w:r>
                          <w:rPr>
                            <w:b/>
                            <w:sz w:val="28"/>
                            <w:szCs w:val="28"/>
                          </w:rPr>
                          <w:t>С</w:t>
                        </w:r>
                        <w:r>
                          <w:rPr>
                            <w:b/>
                            <w:sz w:val="28"/>
                            <w:szCs w:val="28"/>
                            <w:vertAlign w:val="subscript"/>
                          </w:rPr>
                          <w:t>1</w:t>
                        </w:r>
                      </w:p>
                    </w:txbxContent>
                  </v:textbox>
                </v:shape>
                <v:shape id="AutoShape 1256" o:spid="_x0000_s1113" type="#_x0000_t32" style="position:absolute;left:28258;top:3454;width:1;height:2699;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w2fCxgAAANwAAAAPAAAAZHJzL2Rvd25yZXYueG1sRI9Ba8JA&#10;FITvBf/D8oTe6kYtRdNsRISWonioSmhvj+xrEsy+Dburxv56Vyj0OMzMN0y26E0rzuR8Y1nBeJSA&#10;IC6tbrhScNi/Pc1A+ICssbVMCq7kYZEPHjJMtb3wJ513oRIRwj5FBXUIXSqlL2sy6Ee2I47ej3UG&#10;Q5SuktrhJcJNKydJ8iINNhwXauxoVVN53J2Mgq/N/FRciy2ti/F8/Y3O+N/9u1KPw375CiJQH/7D&#10;f+0PrWD6PIX7mXgEZH4DAAD//wMAUEsBAi0AFAAGAAgAAAAhANvh9svuAAAAhQEAABMAAAAAAAAA&#10;AAAAAAAAAAAAAFtDb250ZW50X1R5cGVzXS54bWxQSwECLQAUAAYACAAAACEAWvQsW78AAAAVAQAA&#10;CwAAAAAAAAAAAAAAAAAfAQAAX3JlbHMvLnJlbHNQSwECLQAUAAYACAAAACEAPMNnwsYAAADcAAAA&#10;DwAAAAAAAAAAAAAAAAAHAgAAZHJzL2Rvd25yZXYueG1sUEsFBgAAAAADAAMAtwAAAPoCAAAAAA==&#10;">
                  <v:stroke endarrow="block"/>
                </v:shape>
                <v:shape id="Text Box 1257" o:spid="_x0000_s1114" type="#_x0000_t202" style="position:absolute;left:41698;top:4317;width:12065;height:69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CZ4zxAAAANwAAAAPAAAAZHJzL2Rvd25yZXYueG1sRI/dasJA&#10;FITvC77DcgRvSt1oY6zRVdpCi7dGH+CYPSbB7NmQ3ebn7buFgpfDzHzD7A6DqUVHrassK1jMIxDE&#10;udUVFwou56+XNxDOI2usLZOCkRwc9pOnHaba9nyiLvOFCBB2KSoovW9SKV1ekkE3tw1x8G62NeiD&#10;bAupW+wD3NRyGUWJNFhxWCixoc+S8nv2YxTcjv3zatNfv/1lfYqTD6zWVzsqNZsO71sQngb/CP+3&#10;j1rBaxzD35lwBOT+FwAA//8DAFBLAQItABQABgAIAAAAIQDb4fbL7gAAAIUBAAATAAAAAAAAAAAA&#10;AAAAAAAAAABbQ29udGVudF9UeXBlc10ueG1sUEsBAi0AFAAGAAgAAAAhAFr0LFu/AAAAFQEAAAsA&#10;AAAAAAAAAAAAAAAAHwEAAF9yZWxzLy5yZWxzUEsBAi0AFAAGAAgAAAAhAAsJnjPEAAAA3AAAAA8A&#10;AAAAAAAAAAAAAAAABwIAAGRycy9kb3ducmV2LnhtbFBLBQYAAAAAAwADALcAAAD4AgAAAAA=&#10;" stroked="f">
                  <v:textbox>
                    <w:txbxContent>
                      <w:p w14:paraId="1981519E" w14:textId="77777777" w:rsidR="00C01CFE" w:rsidRDefault="00C01CFE" w:rsidP="00AD1C73">
                        <w:r>
                          <w:t xml:space="preserve">вода в басейн підсіткових вод </w:t>
                        </w:r>
                      </w:p>
                      <w:p w14:paraId="1124CCD4" w14:textId="77777777" w:rsidR="00C01CFE" w:rsidRDefault="00C01CFE" w:rsidP="00AD1C73">
                        <w:pPr>
                          <w:rPr>
                            <w:b/>
                            <w:sz w:val="28"/>
                            <w:szCs w:val="28"/>
                            <w:vertAlign w:val="subscript"/>
                          </w:rPr>
                        </w:pPr>
                        <w:r>
                          <w:rPr>
                            <w:b/>
                            <w:sz w:val="28"/>
                            <w:szCs w:val="28"/>
                          </w:rPr>
                          <w:t>Р</w:t>
                        </w:r>
                        <w:r>
                          <w:rPr>
                            <w:b/>
                            <w:sz w:val="28"/>
                            <w:szCs w:val="28"/>
                            <w:vertAlign w:val="subscript"/>
                          </w:rPr>
                          <w:t>3</w:t>
                        </w:r>
                        <w:r>
                          <w:rPr>
                            <w:b/>
                            <w:sz w:val="28"/>
                            <w:szCs w:val="28"/>
                          </w:rPr>
                          <w:t>С</w:t>
                        </w:r>
                        <w:r>
                          <w:rPr>
                            <w:b/>
                            <w:sz w:val="28"/>
                            <w:szCs w:val="28"/>
                            <w:vertAlign w:val="subscript"/>
                          </w:rPr>
                          <w:t>3</w:t>
                        </w:r>
                      </w:p>
                      <w:p w14:paraId="4BD29DDB" w14:textId="77777777" w:rsidR="00C01CFE" w:rsidRDefault="00C01CFE" w:rsidP="00AD1C73">
                        <w:pPr>
                          <w:rPr>
                            <w:b/>
                          </w:rPr>
                        </w:pPr>
                      </w:p>
                    </w:txbxContent>
                  </v:textbox>
                </v:shape>
                <v:shape id="AutoShape 1258" o:spid="_x0000_s1115" type="#_x0000_t32" style="position:absolute;left:38735;top:7778;width:2963;height:50;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pY8ZwwAAANwAAAAPAAAAZHJzL2Rvd25yZXYueG1sRI9BawIx&#10;FITvhf6H8ArearZqRVajtIIgXqRaqMfH5rkbunlZNnGz/nsjCB6HmfmGWax6W4uOWm8cK/gYZiCI&#10;C6cNlwp+j5v3GQgfkDXWjknBlTyslq8vC8y1i/xD3SGUIkHY56igCqHJpfRFRRb90DXEyTu71mJI&#10;si2lbjEmuK3lKMum0qLhtFBhQ+uKiv/DxSowcW+6ZruO37u/k9eRzPXTGaUGb/3XHESgPjzDj/ZW&#10;KxhPpnA/k46AXN4AAAD//wMAUEsBAi0AFAAGAAgAAAAhANvh9svuAAAAhQEAABMAAAAAAAAAAAAA&#10;AAAAAAAAAFtDb250ZW50X1R5cGVzXS54bWxQSwECLQAUAAYACAAAACEAWvQsW78AAAAVAQAACwAA&#10;AAAAAAAAAAAAAAAfAQAAX3JlbHMvLnJlbHNQSwECLQAUAAYACAAAACEAPaWPGcMAAADcAAAADwAA&#10;AAAAAAAAAAAAAAAHAgAAZHJzL2Rvd25yZXYueG1sUEsFBgAAAAADAAMAtwAAAPcCAAAAAA==&#10;">
                  <v:stroke endarrow="block"/>
                </v:shape>
                <v:shape id="Text Box 1259" o:spid="_x0000_s1116" type="#_x0000_t202" style="position:absolute;left:17145;top:12708;width:22225;height:28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2wBEwwAAANwAAAAPAAAAZHJzL2Rvd25yZXYueG1sRI/disIw&#10;FITvF3yHcARvFk39rVaj7C4o3vrzAMfm2Babk9JkbX17IwheDjPzDbPatKYUd6pdYVnBcBCBIE6t&#10;LjhTcD5t+3MQziNrLC2Tggc52Kw7XytMtG34QPejz0SAsEtQQe59lUjp0pwMuoGtiIN3tbVBH2Sd&#10;SV1jE+CmlKMomkmDBYeFHCv6yym9Hf+Nguu++Z4umsvOn+PDZPaLRXyxD6V63fZnCcJT6z/hd3uv&#10;FYwnMbzOhCMg108AAAD//wMAUEsBAi0AFAAGAAgAAAAhANvh9svuAAAAhQEAABMAAAAAAAAAAAAA&#10;AAAAAAAAAFtDb250ZW50X1R5cGVzXS54bWxQSwECLQAUAAYACAAAACEAWvQsW78AAAAVAQAACwAA&#10;AAAAAAAAAAAAAAAfAQAAX3JlbHMvLnJlbHNQSwECLQAUAAYACAAAACEA+9sARMMAAADcAAAADwAA&#10;AAAAAAAAAAAAAAAHAgAAZHJzL2Rvd25yZXYueG1sUEsFBgAAAAADAAMAtwAAAPcCAAAAAA==&#10;" stroked="f">
                  <v:textbox>
                    <w:txbxContent>
                      <w:p w14:paraId="6E2FDE22" w14:textId="77777777" w:rsidR="00C01CFE" w:rsidRDefault="00C01CFE" w:rsidP="00AD1C73">
                        <w:pPr>
                          <w:rPr>
                            <w:b/>
                            <w:sz w:val="28"/>
                            <w:szCs w:val="28"/>
                            <w:vertAlign w:val="subscript"/>
                          </w:rPr>
                        </w:pPr>
                        <w:r>
                          <w:t xml:space="preserve">на гауч-вал </w:t>
                        </w:r>
                        <w:r>
                          <w:rPr>
                            <w:b/>
                            <w:sz w:val="28"/>
                            <w:szCs w:val="28"/>
                          </w:rPr>
                          <w:t>Р</w:t>
                        </w:r>
                        <w:r>
                          <w:rPr>
                            <w:b/>
                            <w:sz w:val="28"/>
                            <w:szCs w:val="28"/>
                            <w:vertAlign w:val="subscript"/>
                          </w:rPr>
                          <w:t>2</w:t>
                        </w:r>
                        <w:r>
                          <w:rPr>
                            <w:b/>
                            <w:sz w:val="28"/>
                            <w:szCs w:val="28"/>
                          </w:rPr>
                          <w:t>С</w:t>
                        </w:r>
                        <w:r>
                          <w:rPr>
                            <w:b/>
                            <w:sz w:val="28"/>
                            <w:szCs w:val="28"/>
                            <w:vertAlign w:val="subscript"/>
                          </w:rPr>
                          <w:t>2</w:t>
                        </w:r>
                      </w:p>
                      <w:p w14:paraId="3D69BB68" w14:textId="77777777" w:rsidR="00C01CFE" w:rsidRDefault="00C01CFE" w:rsidP="00AD1C73"/>
                    </w:txbxContent>
                  </v:textbox>
                </v:shape>
                <v:shape id="AutoShape 1260" o:spid="_x0000_s1117" type="#_x0000_t32" style="position:absolute;left:28258;top:9500;width:1;height:320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Z/WzwgAAANwAAAAPAAAAZHJzL2Rvd25yZXYueG1sRE/Pa8Iw&#10;FL4L/g/hCd5m6hSZ1SgiTETxMB1l3h7NW1vWvJQkavWvN4eBx4/v93zZmlpcyfnKsoLhIAFBnFtd&#10;caHg+/T59gHCB2SNtWVScCcPy0W3M8dU2xt/0fUYChFD2KeooAyhSaX0eUkG/cA2xJH7tc5giNAV&#10;Uju8xXBTy/ckmUiDFceGEhtal5T/HS9Gwc9+esnu2YF22XC6O6Mz/nHaKNXvtasZiEBteIn/3Vut&#10;YDSOa+OZeATk4gkAAP//AwBQSwECLQAUAAYACAAAACEA2+H2y+4AAACFAQAAEwAAAAAAAAAAAAAA&#10;AAAAAAAAW0NvbnRlbnRfVHlwZXNdLnhtbFBLAQItABQABgAIAAAAIQBa9CxbvwAAABUBAAALAAAA&#10;AAAAAAAAAAAAAB8BAABfcmVscy8ucmVsc1BLAQItABQABgAIAAAAIQAyZ/WzwgAAANwAAAAPAAAA&#10;AAAAAAAAAAAAAAcCAABkcnMvZG93bnJldi54bWxQSwUGAAAAAAMAAwC3AAAA9gIAAAAA&#10;">
                  <v:stroke endarrow="block"/>
                </v:shape>
                <v:shape id="Text Box 1261" o:spid="_x0000_s1118" type="#_x0000_t202" style="position:absolute;left:5715;top:4317;width:9525;height:69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CDGtxQAAANwAAAAPAAAAZHJzL2Rvd25yZXYueG1sRI/RasJA&#10;FETfhf7Dcgu+SN3U2qSmbkIVLL5q8wE32WsSmr0bslsT/74rFPo4zMwZZptPphNXGlxrWcHzMgJB&#10;XFndcq2g+Do8vYFwHlljZ5kU3MhBnj3MtphqO/KJrmdfiwBhl6KCxvs+ldJVDRl0S9sTB+9iB4M+&#10;yKGWesAxwE0nV1EUS4Mth4UGe9o3VH2ff4yCy3FcvG7G8tMXyWkd77BNSntTav44fbyD8DT5//Bf&#10;+6gVvKw3cD8TjoDMfgEAAP//AwBQSwECLQAUAAYACAAAACEA2+H2y+4AAACFAQAAEwAAAAAAAAAA&#10;AAAAAAAAAAAAW0NvbnRlbnRfVHlwZXNdLnhtbFBLAQItABQABgAIAAAAIQBa9CxbvwAAABUBAAAL&#10;AAAAAAAAAAAAAAAAAB8BAABfcmVscy8ucmVsc1BLAQItABQABgAIAAAAIQDlCDGtxQAAANwAAAAP&#10;AAAAAAAAAAAAAAAAAAcCAABkcnMvZG93bnJldi54bWxQSwUGAAAAAAMAAwC3AAAA+QIAAAAA&#10;" stroked="f">
                  <v:textbox>
                    <w:txbxContent>
                      <w:p w14:paraId="79F180D3" w14:textId="77777777" w:rsidR="00C01CFE" w:rsidRDefault="00C01CFE" w:rsidP="00AD1C73">
                        <w:r>
                          <w:t xml:space="preserve">свіжа вода </w:t>
                        </w:r>
                      </w:p>
                      <w:p w14:paraId="40E825C0" w14:textId="77777777" w:rsidR="00C01CFE" w:rsidRDefault="00C01CFE" w:rsidP="00AD1C73">
                        <w:r>
                          <w:t xml:space="preserve">на відсічки </w:t>
                        </w:r>
                      </w:p>
                      <w:p w14:paraId="24FCFD69" w14:textId="77777777" w:rsidR="00C01CFE" w:rsidRDefault="00C01CFE" w:rsidP="00AD1C73">
                        <w:pPr>
                          <w:rPr>
                            <w:b/>
                            <w:sz w:val="28"/>
                            <w:szCs w:val="28"/>
                            <w:vertAlign w:val="subscript"/>
                          </w:rPr>
                        </w:pPr>
                        <w:r>
                          <w:rPr>
                            <w:b/>
                            <w:sz w:val="28"/>
                            <w:szCs w:val="28"/>
                          </w:rPr>
                          <w:t>Р</w:t>
                        </w:r>
                      </w:p>
                      <w:p w14:paraId="189263A3" w14:textId="77777777" w:rsidR="00C01CFE" w:rsidRDefault="00C01CFE" w:rsidP="00AD1C73"/>
                    </w:txbxContent>
                  </v:textbox>
                </v:shape>
                <v:shape id="AutoShape 1262" o:spid="_x0000_s1119" type="#_x0000_t32" style="position:absolute;left:13970;top:7769;width:3810;height:59;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yG9owgAAANwAAAAPAAAAZHJzL2Rvd25yZXYueG1sRE/Pa8Iw&#10;FL4L/g/hCd5m6kSZ1SgiTETxMB1l3h7NW1vWvJQkavWvN4eBx4/v93zZmlpcyfnKsoLhIAFBnFtd&#10;caHg+/T59gHCB2SNtWVScCcPy0W3M8dU2xt/0fUYChFD2KeooAyhSaX0eUkG/cA2xJH7tc5giNAV&#10;Uju8xXBTy/ckmUiDFceGEhtal5T/HS9Gwc9+esnu2YF22XC6O6Mz/nHaKNXvtasZiEBteIn/3Vut&#10;YDSO8+OZeATk4gkAAP//AwBQSwECLQAUAAYACAAAACEA2+H2y+4AAACFAQAAEwAAAAAAAAAAAAAA&#10;AAAAAAAAW0NvbnRlbnRfVHlwZXNdLnhtbFBLAQItABQABgAIAAAAIQBa9CxbvwAAABUBAAALAAAA&#10;AAAAAAAAAAAAAB8BAABfcmVscy8ucmVsc1BLAQItABQABgAIAAAAIQBJyG9owgAAANwAAAAPAAAA&#10;AAAAAAAAAAAAAAcCAABkcnMvZG93bnJldi54bWxQSwUGAAAAAAMAAwC3AAAA9gIAAAAA&#10;">
                  <v:stroke endarrow="block"/>
                </v:shape>
                <w10:anchorlock/>
              </v:group>
            </w:pict>
          </mc:Fallback>
        </mc:AlternateContent>
      </w:r>
    </w:p>
    <w:p w14:paraId="5397644C" w14:textId="77777777" w:rsidR="00AD1C73" w:rsidRDefault="00AD1C73" w:rsidP="00AD1C73">
      <w:pPr>
        <w:spacing w:after="0" w:line="360" w:lineRule="auto"/>
        <w:ind w:left="-284" w:firstLine="284"/>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lastRenderedPageBreak/>
        <w:t>Р – кількість свіжої води, що надходить для відсічок, кг;</w:t>
      </w:r>
    </w:p>
    <w:p w14:paraId="71EF9C63" w14:textId="77777777" w:rsidR="00AD1C73" w:rsidRDefault="00AD1C73" w:rsidP="00AD1C73">
      <w:pPr>
        <w:spacing w:after="0" w:line="360" w:lineRule="auto"/>
        <w:ind w:left="-284" w:firstLine="284"/>
        <w:jc w:val="both"/>
        <w:rPr>
          <w:rFonts w:ascii="Times New Roman" w:eastAsia="Times New Roman" w:hAnsi="Times New Roman" w:cs="Times New Roman"/>
          <w:sz w:val="28"/>
          <w:szCs w:val="28"/>
          <w:lang w:val="ru-RU" w:eastAsia="ru-RU"/>
        </w:rPr>
      </w:pPr>
      <w:r>
        <w:rPr>
          <w:rFonts w:ascii="Times New Roman" w:eastAsia="Times New Roman" w:hAnsi="Times New Roman" w:cs="Times New Roman"/>
          <w:sz w:val="28"/>
          <w:szCs w:val="28"/>
          <w:lang w:eastAsia="ru-RU"/>
        </w:rPr>
        <w:t>Р</w:t>
      </w:r>
      <w:r>
        <w:rPr>
          <w:rFonts w:ascii="Times New Roman" w:eastAsia="Times New Roman" w:hAnsi="Times New Roman" w:cs="Times New Roman"/>
          <w:sz w:val="28"/>
          <w:szCs w:val="28"/>
          <w:vertAlign w:val="subscript"/>
          <w:lang w:eastAsia="ru-RU"/>
        </w:rPr>
        <w:t>1</w:t>
      </w:r>
      <w:r>
        <w:rPr>
          <w:rFonts w:ascii="Times New Roman" w:eastAsia="Times New Roman" w:hAnsi="Times New Roman" w:cs="Times New Roman"/>
          <w:sz w:val="28"/>
          <w:szCs w:val="28"/>
          <w:lang w:eastAsia="ru-RU"/>
        </w:rPr>
        <w:t xml:space="preserve"> – кількість маси, що надходить на відсмоктувальні ящики, кг;</w:t>
      </w:r>
    </w:p>
    <w:p w14:paraId="301BC47F" w14:textId="77777777" w:rsidR="00AD1C73" w:rsidRDefault="00AD1C73" w:rsidP="00AD1C73">
      <w:pPr>
        <w:spacing w:after="0" w:line="300" w:lineRule="auto"/>
        <w:ind w:firstLine="284"/>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Для перевірки правильності проведених розрахунків надаємо їх в такому вигляді:</w:t>
      </w:r>
    </w:p>
    <w:tbl>
      <w:tblPr>
        <w:tblW w:w="9853" w:type="dxa"/>
        <w:tblLook w:val="01E0" w:firstRow="1" w:lastRow="1" w:firstColumn="1" w:lastColumn="1" w:noHBand="0" w:noVBand="0"/>
      </w:tblPr>
      <w:tblGrid>
        <w:gridCol w:w="2881"/>
        <w:gridCol w:w="459"/>
        <w:gridCol w:w="1266"/>
        <w:gridCol w:w="208"/>
        <w:gridCol w:w="1862"/>
        <w:gridCol w:w="213"/>
        <w:gridCol w:w="1309"/>
        <w:gridCol w:w="259"/>
        <w:gridCol w:w="1114"/>
        <w:gridCol w:w="282"/>
      </w:tblGrid>
      <w:tr w:rsidR="00AD1C73" w14:paraId="49B3D10C" w14:textId="77777777" w:rsidTr="00AD1C73">
        <w:tc>
          <w:tcPr>
            <w:tcW w:w="2881" w:type="dxa"/>
          </w:tcPr>
          <w:p w14:paraId="344E171A" w14:textId="77777777" w:rsidR="00AD1C73" w:rsidRDefault="00AD1C73">
            <w:pPr>
              <w:spacing w:after="0" w:line="360" w:lineRule="auto"/>
              <w:ind w:left="-284" w:firstLine="284"/>
              <w:jc w:val="center"/>
              <w:rPr>
                <w:rFonts w:ascii="Times New Roman" w:eastAsia="Times New Roman" w:hAnsi="Times New Roman" w:cs="Times New Roman"/>
                <w:sz w:val="28"/>
                <w:szCs w:val="28"/>
                <w:lang w:eastAsia="ru-RU"/>
              </w:rPr>
            </w:pPr>
          </w:p>
        </w:tc>
        <w:tc>
          <w:tcPr>
            <w:tcW w:w="1933" w:type="dxa"/>
            <w:gridSpan w:val="3"/>
            <w:hideMark/>
          </w:tcPr>
          <w:p w14:paraId="32D9078E" w14:textId="77777777" w:rsidR="00AD1C73" w:rsidRDefault="00AD1C73">
            <w:pPr>
              <w:spacing w:after="0" w:line="360" w:lineRule="auto"/>
              <w:ind w:left="-284" w:firstLine="284"/>
              <w:jc w:val="right"/>
              <w:rPr>
                <w:rFonts w:ascii="Times New Roman" w:eastAsia="Times New Roman" w:hAnsi="Times New Roman" w:cs="Times New Roman"/>
                <w:sz w:val="24"/>
                <w:szCs w:val="24"/>
                <w:lang w:eastAsia="ru-RU"/>
              </w:rPr>
            </w:pPr>
            <w:r>
              <w:rPr>
                <w:rFonts w:ascii="Times New Roman" w:eastAsia="Times New Roman" w:hAnsi="Times New Roman" w:cs="Times New Roman"/>
                <w:b/>
                <w:bCs/>
                <w:color w:val="000000"/>
                <w:sz w:val="24"/>
                <w:szCs w:val="24"/>
                <w:lang w:eastAsia="ru-RU"/>
              </w:rPr>
              <w:t>Маса, кг</w:t>
            </w:r>
          </w:p>
        </w:tc>
        <w:tc>
          <w:tcPr>
            <w:tcW w:w="2075" w:type="dxa"/>
            <w:gridSpan w:val="2"/>
            <w:hideMark/>
          </w:tcPr>
          <w:p w14:paraId="4B039486" w14:textId="77777777" w:rsidR="00AD1C73" w:rsidRDefault="00AD1C73">
            <w:pPr>
              <w:spacing w:after="0" w:line="360" w:lineRule="auto"/>
              <w:ind w:left="-284" w:right="-54" w:firstLine="284"/>
              <w:jc w:val="center"/>
              <w:rPr>
                <w:rFonts w:ascii="Times New Roman" w:eastAsia="Times New Roman" w:hAnsi="Times New Roman" w:cs="Times New Roman"/>
                <w:sz w:val="24"/>
                <w:szCs w:val="24"/>
                <w:lang w:eastAsia="ru-RU"/>
              </w:rPr>
            </w:pPr>
            <w:r>
              <w:rPr>
                <w:rFonts w:ascii="Times New Roman" w:eastAsia="Times New Roman" w:hAnsi="Times New Roman" w:cs="Times New Roman"/>
                <w:b/>
                <w:bCs/>
                <w:color w:val="000000"/>
                <w:sz w:val="24"/>
                <w:szCs w:val="24"/>
                <w:lang w:eastAsia="ru-RU"/>
              </w:rPr>
              <w:t>Концентрація, %</w:t>
            </w:r>
          </w:p>
        </w:tc>
        <w:tc>
          <w:tcPr>
            <w:tcW w:w="1568" w:type="dxa"/>
            <w:gridSpan w:val="2"/>
            <w:hideMark/>
          </w:tcPr>
          <w:p w14:paraId="6365AC86" w14:textId="77777777" w:rsidR="00AD1C73" w:rsidRDefault="00AD1C73">
            <w:pPr>
              <w:spacing w:after="0" w:line="360" w:lineRule="auto"/>
              <w:ind w:left="-284" w:firstLine="284"/>
              <w:jc w:val="center"/>
              <w:rPr>
                <w:rFonts w:ascii="Times New Roman" w:eastAsia="Times New Roman" w:hAnsi="Times New Roman" w:cs="Times New Roman"/>
                <w:sz w:val="24"/>
                <w:szCs w:val="24"/>
                <w:lang w:eastAsia="ru-RU"/>
              </w:rPr>
            </w:pPr>
            <w:r>
              <w:rPr>
                <w:rFonts w:ascii="Times New Roman" w:eastAsia="Times New Roman" w:hAnsi="Times New Roman" w:cs="Times New Roman"/>
                <w:b/>
                <w:bCs/>
                <w:color w:val="000000"/>
                <w:sz w:val="24"/>
                <w:szCs w:val="24"/>
                <w:lang w:eastAsia="ru-RU"/>
              </w:rPr>
              <w:t>Волокно, кг</w:t>
            </w:r>
          </w:p>
        </w:tc>
        <w:tc>
          <w:tcPr>
            <w:tcW w:w="1396" w:type="dxa"/>
            <w:gridSpan w:val="2"/>
            <w:hideMark/>
          </w:tcPr>
          <w:p w14:paraId="4E987455" w14:textId="77777777" w:rsidR="00AD1C73" w:rsidRDefault="00AD1C73">
            <w:pPr>
              <w:spacing w:after="0" w:line="360" w:lineRule="auto"/>
              <w:ind w:left="-284" w:firstLine="284"/>
              <w:jc w:val="center"/>
              <w:rPr>
                <w:rFonts w:ascii="Times New Roman" w:eastAsia="Times New Roman" w:hAnsi="Times New Roman" w:cs="Times New Roman"/>
                <w:sz w:val="24"/>
                <w:szCs w:val="24"/>
                <w:lang w:eastAsia="ru-RU"/>
              </w:rPr>
            </w:pPr>
            <w:r>
              <w:rPr>
                <w:rFonts w:ascii="Times New Roman" w:eastAsia="Times New Roman" w:hAnsi="Times New Roman" w:cs="Times New Roman"/>
                <w:b/>
                <w:bCs/>
                <w:color w:val="000000"/>
                <w:sz w:val="24"/>
                <w:szCs w:val="24"/>
                <w:lang w:eastAsia="ru-RU"/>
              </w:rPr>
              <w:t>Вода, кг</w:t>
            </w:r>
          </w:p>
        </w:tc>
      </w:tr>
      <w:tr w:rsidR="00AD1C73" w14:paraId="4DD5723E" w14:textId="77777777" w:rsidTr="00AD1C73">
        <w:trPr>
          <w:gridAfter w:val="1"/>
          <w:wAfter w:w="282" w:type="dxa"/>
        </w:trPr>
        <w:tc>
          <w:tcPr>
            <w:tcW w:w="3340" w:type="dxa"/>
            <w:gridSpan w:val="2"/>
            <w:vAlign w:val="bottom"/>
            <w:hideMark/>
          </w:tcPr>
          <w:p w14:paraId="12678FFB" w14:textId="77777777" w:rsidR="00AD1C73" w:rsidRDefault="00AD1C73">
            <w:pPr>
              <w:spacing w:after="0" w:line="360" w:lineRule="auto"/>
              <w:ind w:left="-284"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Після регістр.частини</w:t>
            </w:r>
          </w:p>
        </w:tc>
        <w:tc>
          <w:tcPr>
            <w:tcW w:w="1266" w:type="dxa"/>
            <w:vAlign w:val="bottom"/>
            <w:hideMark/>
          </w:tcPr>
          <w:p w14:paraId="2A0B42C3" w14:textId="77777777" w:rsidR="00AD1C73" w:rsidRDefault="00AD1C73">
            <w:pPr>
              <w:spacing w:after="0" w:line="360" w:lineRule="auto"/>
              <w:ind w:left="-284"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33659,51</w:t>
            </w:r>
          </w:p>
        </w:tc>
        <w:tc>
          <w:tcPr>
            <w:tcW w:w="2070" w:type="dxa"/>
            <w:gridSpan w:val="2"/>
            <w:vAlign w:val="bottom"/>
            <w:hideMark/>
          </w:tcPr>
          <w:p w14:paraId="0D0CFD9F" w14:textId="77777777" w:rsidR="00AD1C73" w:rsidRDefault="00AD1C73">
            <w:pPr>
              <w:spacing w:after="0" w:line="360" w:lineRule="auto"/>
              <w:ind w:left="-284"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3,10</w:t>
            </w:r>
          </w:p>
        </w:tc>
        <w:tc>
          <w:tcPr>
            <w:tcW w:w="1522" w:type="dxa"/>
            <w:gridSpan w:val="2"/>
            <w:vAlign w:val="bottom"/>
            <w:hideMark/>
          </w:tcPr>
          <w:p w14:paraId="466A7AE1" w14:textId="77777777" w:rsidR="00AD1C73" w:rsidRDefault="00AD1C73">
            <w:pPr>
              <w:spacing w:after="0" w:line="360" w:lineRule="auto"/>
              <w:ind w:left="-284"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1043,44</w:t>
            </w:r>
          </w:p>
        </w:tc>
        <w:tc>
          <w:tcPr>
            <w:tcW w:w="1373" w:type="dxa"/>
            <w:gridSpan w:val="2"/>
            <w:vAlign w:val="bottom"/>
            <w:hideMark/>
          </w:tcPr>
          <w:p w14:paraId="7DF8D377" w14:textId="77777777" w:rsidR="00AD1C73" w:rsidRDefault="00AD1C73">
            <w:pPr>
              <w:spacing w:after="0" w:line="360" w:lineRule="auto"/>
              <w:ind w:left="-284"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32616,07</w:t>
            </w:r>
          </w:p>
        </w:tc>
      </w:tr>
      <w:tr w:rsidR="00AD1C73" w14:paraId="2817F6E1" w14:textId="77777777" w:rsidTr="00AD1C73">
        <w:trPr>
          <w:gridAfter w:val="1"/>
          <w:wAfter w:w="282" w:type="dxa"/>
        </w:trPr>
        <w:tc>
          <w:tcPr>
            <w:tcW w:w="3340" w:type="dxa"/>
            <w:gridSpan w:val="2"/>
            <w:tcBorders>
              <w:top w:val="nil"/>
              <w:left w:val="nil"/>
              <w:bottom w:val="single" w:sz="4" w:space="0" w:color="auto"/>
              <w:right w:val="nil"/>
            </w:tcBorders>
            <w:vAlign w:val="bottom"/>
            <w:hideMark/>
          </w:tcPr>
          <w:p w14:paraId="108C91AA" w14:textId="77777777" w:rsidR="00AD1C73" w:rsidRDefault="00AD1C73">
            <w:pPr>
              <w:spacing w:after="0" w:line="360" w:lineRule="auto"/>
              <w:ind w:left="-284"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Свіжа вода на відсічки</w:t>
            </w:r>
          </w:p>
        </w:tc>
        <w:tc>
          <w:tcPr>
            <w:tcW w:w="1266" w:type="dxa"/>
            <w:tcBorders>
              <w:top w:val="nil"/>
              <w:left w:val="nil"/>
              <w:bottom w:val="single" w:sz="4" w:space="0" w:color="auto"/>
              <w:right w:val="nil"/>
            </w:tcBorders>
            <w:vAlign w:val="bottom"/>
            <w:hideMark/>
          </w:tcPr>
          <w:p w14:paraId="7BBCD1C3" w14:textId="77777777" w:rsidR="00AD1C73" w:rsidRDefault="00AD1C73">
            <w:pPr>
              <w:spacing w:after="0" w:line="360" w:lineRule="auto"/>
              <w:ind w:left="-284"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5000,00</w:t>
            </w:r>
          </w:p>
        </w:tc>
        <w:tc>
          <w:tcPr>
            <w:tcW w:w="2070" w:type="dxa"/>
            <w:gridSpan w:val="2"/>
            <w:tcBorders>
              <w:top w:val="nil"/>
              <w:left w:val="nil"/>
              <w:bottom w:val="single" w:sz="4" w:space="0" w:color="auto"/>
              <w:right w:val="nil"/>
            </w:tcBorders>
            <w:vAlign w:val="bottom"/>
            <w:hideMark/>
          </w:tcPr>
          <w:p w14:paraId="15C83016" w14:textId="77777777" w:rsidR="00AD1C73" w:rsidRDefault="00AD1C73">
            <w:pPr>
              <w:spacing w:after="0" w:line="360" w:lineRule="auto"/>
              <w:ind w:left="-284"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0,00</w:t>
            </w:r>
          </w:p>
        </w:tc>
        <w:tc>
          <w:tcPr>
            <w:tcW w:w="1522" w:type="dxa"/>
            <w:gridSpan w:val="2"/>
            <w:tcBorders>
              <w:top w:val="nil"/>
              <w:left w:val="nil"/>
              <w:bottom w:val="single" w:sz="4" w:space="0" w:color="auto"/>
              <w:right w:val="nil"/>
            </w:tcBorders>
            <w:vAlign w:val="bottom"/>
            <w:hideMark/>
          </w:tcPr>
          <w:p w14:paraId="3BE9746A" w14:textId="77777777" w:rsidR="00AD1C73" w:rsidRDefault="00AD1C73">
            <w:pPr>
              <w:spacing w:after="0" w:line="360" w:lineRule="auto"/>
              <w:ind w:left="-284"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0,00</w:t>
            </w:r>
          </w:p>
        </w:tc>
        <w:tc>
          <w:tcPr>
            <w:tcW w:w="1373" w:type="dxa"/>
            <w:gridSpan w:val="2"/>
            <w:tcBorders>
              <w:top w:val="nil"/>
              <w:left w:val="nil"/>
              <w:bottom w:val="single" w:sz="4" w:space="0" w:color="auto"/>
              <w:right w:val="nil"/>
            </w:tcBorders>
            <w:vAlign w:val="bottom"/>
            <w:hideMark/>
          </w:tcPr>
          <w:p w14:paraId="0623D7BC" w14:textId="77777777" w:rsidR="00AD1C73" w:rsidRDefault="00AD1C73">
            <w:pPr>
              <w:spacing w:after="0" w:line="360" w:lineRule="auto"/>
              <w:ind w:left="-284"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5000,00</w:t>
            </w:r>
          </w:p>
        </w:tc>
      </w:tr>
      <w:tr w:rsidR="00AD1C73" w14:paraId="22925DB4" w14:textId="77777777" w:rsidTr="00AD1C73">
        <w:trPr>
          <w:gridAfter w:val="1"/>
          <w:wAfter w:w="282" w:type="dxa"/>
        </w:trPr>
        <w:tc>
          <w:tcPr>
            <w:tcW w:w="3340" w:type="dxa"/>
            <w:gridSpan w:val="2"/>
            <w:tcBorders>
              <w:top w:val="single" w:sz="4" w:space="0" w:color="auto"/>
              <w:left w:val="single" w:sz="4" w:space="0" w:color="auto"/>
              <w:bottom w:val="single" w:sz="4" w:space="0" w:color="auto"/>
              <w:right w:val="nil"/>
            </w:tcBorders>
            <w:vAlign w:val="bottom"/>
            <w:hideMark/>
          </w:tcPr>
          <w:p w14:paraId="3A66D654" w14:textId="77777777" w:rsidR="00AD1C73" w:rsidRDefault="00AD1C73">
            <w:pPr>
              <w:spacing w:after="0" w:line="360" w:lineRule="auto"/>
              <w:ind w:left="-284" w:firstLine="284"/>
              <w:rPr>
                <w:rFonts w:ascii="Times New Roman" w:eastAsia="Times New Roman" w:hAnsi="Times New Roman" w:cs="Times New Roman"/>
                <w:b/>
                <w:color w:val="000000"/>
                <w:sz w:val="28"/>
                <w:szCs w:val="28"/>
                <w:lang w:eastAsia="ru-RU"/>
              </w:rPr>
            </w:pPr>
            <w:r>
              <w:rPr>
                <w:rFonts w:ascii="Times New Roman" w:eastAsia="Times New Roman" w:hAnsi="Times New Roman" w:cs="Times New Roman"/>
                <w:b/>
                <w:color w:val="000000"/>
                <w:sz w:val="28"/>
                <w:szCs w:val="28"/>
                <w:lang w:eastAsia="ru-RU"/>
              </w:rPr>
              <w:t xml:space="preserve">Надійшло (всього) </w:t>
            </w:r>
          </w:p>
        </w:tc>
        <w:tc>
          <w:tcPr>
            <w:tcW w:w="1266" w:type="dxa"/>
            <w:tcBorders>
              <w:top w:val="single" w:sz="4" w:space="0" w:color="auto"/>
              <w:left w:val="nil"/>
              <w:bottom w:val="single" w:sz="4" w:space="0" w:color="auto"/>
              <w:right w:val="nil"/>
            </w:tcBorders>
            <w:vAlign w:val="bottom"/>
            <w:hideMark/>
          </w:tcPr>
          <w:p w14:paraId="16391E06" w14:textId="77777777" w:rsidR="00AD1C73" w:rsidRDefault="00AD1C73">
            <w:pPr>
              <w:spacing w:after="0" w:line="360" w:lineRule="auto"/>
              <w:ind w:left="-284" w:firstLine="284"/>
              <w:rPr>
                <w:rFonts w:ascii="Times New Roman" w:eastAsia="Times New Roman" w:hAnsi="Times New Roman" w:cs="Times New Roman"/>
                <w:b/>
                <w:color w:val="000000"/>
                <w:sz w:val="28"/>
                <w:szCs w:val="28"/>
                <w:lang w:eastAsia="ru-RU"/>
              </w:rPr>
            </w:pPr>
            <w:r>
              <w:rPr>
                <w:rFonts w:ascii="Times New Roman" w:eastAsia="Times New Roman" w:hAnsi="Times New Roman" w:cs="Times New Roman"/>
                <w:b/>
                <w:color w:val="000000"/>
                <w:sz w:val="28"/>
                <w:szCs w:val="28"/>
                <w:lang w:eastAsia="ru-RU"/>
              </w:rPr>
              <w:t>38659,51</w:t>
            </w:r>
          </w:p>
        </w:tc>
        <w:tc>
          <w:tcPr>
            <w:tcW w:w="2070" w:type="dxa"/>
            <w:gridSpan w:val="2"/>
            <w:tcBorders>
              <w:top w:val="single" w:sz="4" w:space="0" w:color="auto"/>
              <w:left w:val="nil"/>
              <w:bottom w:val="single" w:sz="4" w:space="0" w:color="auto"/>
              <w:right w:val="nil"/>
            </w:tcBorders>
            <w:vAlign w:val="bottom"/>
            <w:hideMark/>
          </w:tcPr>
          <w:p w14:paraId="284186ED" w14:textId="77777777" w:rsidR="00AD1C73" w:rsidRDefault="00AD1C73">
            <w:pPr>
              <w:spacing w:after="0" w:line="360" w:lineRule="auto"/>
              <w:ind w:left="-284" w:firstLine="284"/>
              <w:rPr>
                <w:rFonts w:ascii="Times New Roman" w:eastAsia="Times New Roman" w:hAnsi="Times New Roman" w:cs="Times New Roman"/>
                <w:b/>
                <w:color w:val="000000"/>
                <w:sz w:val="28"/>
                <w:szCs w:val="28"/>
                <w:lang w:eastAsia="ru-RU"/>
              </w:rPr>
            </w:pPr>
            <w:r>
              <w:rPr>
                <w:rFonts w:ascii="Times New Roman" w:eastAsia="Times New Roman" w:hAnsi="Times New Roman" w:cs="Times New Roman"/>
                <w:b/>
                <w:color w:val="000000"/>
                <w:sz w:val="28"/>
                <w:szCs w:val="28"/>
                <w:lang w:eastAsia="ru-RU"/>
              </w:rPr>
              <w:t> </w:t>
            </w:r>
          </w:p>
        </w:tc>
        <w:tc>
          <w:tcPr>
            <w:tcW w:w="1522" w:type="dxa"/>
            <w:gridSpan w:val="2"/>
            <w:tcBorders>
              <w:top w:val="single" w:sz="4" w:space="0" w:color="auto"/>
              <w:left w:val="nil"/>
              <w:bottom w:val="single" w:sz="4" w:space="0" w:color="auto"/>
              <w:right w:val="nil"/>
            </w:tcBorders>
            <w:vAlign w:val="bottom"/>
            <w:hideMark/>
          </w:tcPr>
          <w:p w14:paraId="74E1F528" w14:textId="77777777" w:rsidR="00AD1C73" w:rsidRDefault="00AD1C73">
            <w:pPr>
              <w:spacing w:after="0" w:line="360" w:lineRule="auto"/>
              <w:ind w:left="-284" w:firstLine="284"/>
              <w:rPr>
                <w:rFonts w:ascii="Times New Roman" w:eastAsia="Times New Roman" w:hAnsi="Times New Roman" w:cs="Times New Roman"/>
                <w:b/>
                <w:color w:val="000000"/>
                <w:sz w:val="28"/>
                <w:szCs w:val="28"/>
                <w:lang w:eastAsia="ru-RU"/>
              </w:rPr>
            </w:pPr>
            <w:r>
              <w:rPr>
                <w:rFonts w:ascii="Times New Roman" w:eastAsia="Times New Roman" w:hAnsi="Times New Roman" w:cs="Times New Roman"/>
                <w:b/>
                <w:color w:val="000000"/>
                <w:sz w:val="28"/>
                <w:szCs w:val="28"/>
                <w:lang w:eastAsia="ru-RU"/>
              </w:rPr>
              <w:t>1043,44</w:t>
            </w:r>
          </w:p>
        </w:tc>
        <w:tc>
          <w:tcPr>
            <w:tcW w:w="1373" w:type="dxa"/>
            <w:gridSpan w:val="2"/>
            <w:tcBorders>
              <w:top w:val="single" w:sz="4" w:space="0" w:color="auto"/>
              <w:left w:val="nil"/>
              <w:bottom w:val="single" w:sz="4" w:space="0" w:color="auto"/>
              <w:right w:val="single" w:sz="4" w:space="0" w:color="auto"/>
            </w:tcBorders>
            <w:vAlign w:val="bottom"/>
            <w:hideMark/>
          </w:tcPr>
          <w:p w14:paraId="1B86EF2D" w14:textId="77777777" w:rsidR="00AD1C73" w:rsidRDefault="00AD1C73">
            <w:pPr>
              <w:spacing w:after="0" w:line="360" w:lineRule="auto"/>
              <w:ind w:left="-284" w:firstLine="284"/>
              <w:rPr>
                <w:rFonts w:ascii="Times New Roman" w:eastAsia="Times New Roman" w:hAnsi="Times New Roman" w:cs="Times New Roman"/>
                <w:b/>
                <w:color w:val="000000"/>
                <w:sz w:val="28"/>
                <w:szCs w:val="28"/>
                <w:lang w:eastAsia="ru-RU"/>
              </w:rPr>
            </w:pPr>
            <w:r>
              <w:rPr>
                <w:rFonts w:ascii="Times New Roman" w:eastAsia="Times New Roman" w:hAnsi="Times New Roman" w:cs="Times New Roman"/>
                <w:b/>
                <w:color w:val="000000"/>
                <w:sz w:val="28"/>
                <w:szCs w:val="28"/>
                <w:lang w:eastAsia="ru-RU"/>
              </w:rPr>
              <w:t>37616,07</w:t>
            </w:r>
          </w:p>
        </w:tc>
      </w:tr>
      <w:tr w:rsidR="00AD1C73" w14:paraId="688F6421" w14:textId="77777777" w:rsidTr="00AD1C73">
        <w:trPr>
          <w:gridAfter w:val="1"/>
          <w:wAfter w:w="282" w:type="dxa"/>
        </w:trPr>
        <w:tc>
          <w:tcPr>
            <w:tcW w:w="3340" w:type="dxa"/>
            <w:gridSpan w:val="2"/>
            <w:tcBorders>
              <w:top w:val="single" w:sz="4" w:space="0" w:color="auto"/>
              <w:left w:val="nil"/>
              <w:bottom w:val="nil"/>
              <w:right w:val="nil"/>
            </w:tcBorders>
            <w:vAlign w:val="bottom"/>
            <w:hideMark/>
          </w:tcPr>
          <w:p w14:paraId="64217963" w14:textId="77777777" w:rsidR="00AD1C73" w:rsidRDefault="00AD1C73">
            <w:pPr>
              <w:spacing w:after="0" w:line="360" w:lineRule="auto"/>
              <w:ind w:left="-284"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На гауч–вал</w:t>
            </w:r>
          </w:p>
        </w:tc>
        <w:tc>
          <w:tcPr>
            <w:tcW w:w="1266" w:type="dxa"/>
            <w:tcBorders>
              <w:top w:val="single" w:sz="4" w:space="0" w:color="auto"/>
              <w:left w:val="nil"/>
              <w:bottom w:val="nil"/>
              <w:right w:val="nil"/>
            </w:tcBorders>
            <w:vAlign w:val="bottom"/>
            <w:hideMark/>
          </w:tcPr>
          <w:p w14:paraId="733AB13D" w14:textId="77777777" w:rsidR="00AD1C73" w:rsidRDefault="00AD1C73">
            <w:pPr>
              <w:spacing w:after="0" w:line="360" w:lineRule="auto"/>
              <w:ind w:left="-284"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8443,58</w:t>
            </w:r>
          </w:p>
        </w:tc>
        <w:tc>
          <w:tcPr>
            <w:tcW w:w="2070" w:type="dxa"/>
            <w:gridSpan w:val="2"/>
            <w:tcBorders>
              <w:top w:val="single" w:sz="4" w:space="0" w:color="auto"/>
              <w:left w:val="nil"/>
              <w:bottom w:val="nil"/>
              <w:right w:val="nil"/>
            </w:tcBorders>
            <w:vAlign w:val="bottom"/>
            <w:hideMark/>
          </w:tcPr>
          <w:p w14:paraId="2DAE6F0B" w14:textId="77777777" w:rsidR="00AD1C73" w:rsidRDefault="00AD1C73">
            <w:pPr>
              <w:spacing w:after="0" w:line="360" w:lineRule="auto"/>
              <w:ind w:left="-284"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12,00</w:t>
            </w:r>
          </w:p>
        </w:tc>
        <w:tc>
          <w:tcPr>
            <w:tcW w:w="1522" w:type="dxa"/>
            <w:gridSpan w:val="2"/>
            <w:tcBorders>
              <w:top w:val="single" w:sz="4" w:space="0" w:color="auto"/>
              <w:left w:val="nil"/>
              <w:bottom w:val="nil"/>
              <w:right w:val="nil"/>
            </w:tcBorders>
            <w:vAlign w:val="bottom"/>
            <w:hideMark/>
          </w:tcPr>
          <w:p w14:paraId="17E6B278" w14:textId="77777777" w:rsidR="00AD1C73" w:rsidRDefault="00AD1C73">
            <w:pPr>
              <w:spacing w:after="0" w:line="360" w:lineRule="auto"/>
              <w:ind w:left="-284"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1013,23</w:t>
            </w:r>
          </w:p>
        </w:tc>
        <w:tc>
          <w:tcPr>
            <w:tcW w:w="1373" w:type="dxa"/>
            <w:gridSpan w:val="2"/>
            <w:tcBorders>
              <w:top w:val="single" w:sz="4" w:space="0" w:color="auto"/>
              <w:left w:val="nil"/>
              <w:bottom w:val="nil"/>
              <w:right w:val="nil"/>
            </w:tcBorders>
            <w:vAlign w:val="bottom"/>
            <w:hideMark/>
          </w:tcPr>
          <w:p w14:paraId="08596549" w14:textId="77777777" w:rsidR="00AD1C73" w:rsidRDefault="00AD1C73">
            <w:pPr>
              <w:spacing w:after="0" w:line="360" w:lineRule="auto"/>
              <w:ind w:left="-284"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7430,35</w:t>
            </w:r>
          </w:p>
        </w:tc>
      </w:tr>
      <w:tr w:rsidR="00AD1C73" w14:paraId="51BF044B" w14:textId="77777777" w:rsidTr="00AD1C73">
        <w:trPr>
          <w:gridAfter w:val="1"/>
          <w:wAfter w:w="282" w:type="dxa"/>
        </w:trPr>
        <w:tc>
          <w:tcPr>
            <w:tcW w:w="3340" w:type="dxa"/>
            <w:gridSpan w:val="2"/>
            <w:tcBorders>
              <w:top w:val="nil"/>
              <w:left w:val="nil"/>
              <w:bottom w:val="single" w:sz="4" w:space="0" w:color="auto"/>
              <w:right w:val="nil"/>
            </w:tcBorders>
            <w:vAlign w:val="bottom"/>
            <w:hideMark/>
          </w:tcPr>
          <w:p w14:paraId="6001322F" w14:textId="77777777" w:rsidR="00AD1C73" w:rsidRDefault="00AD1C73">
            <w:pPr>
              <w:spacing w:after="0" w:line="360" w:lineRule="auto"/>
              <w:ind w:left="-284"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Підсіткові води</w:t>
            </w:r>
          </w:p>
        </w:tc>
        <w:tc>
          <w:tcPr>
            <w:tcW w:w="1266" w:type="dxa"/>
            <w:tcBorders>
              <w:top w:val="nil"/>
              <w:left w:val="nil"/>
              <w:bottom w:val="single" w:sz="4" w:space="0" w:color="auto"/>
              <w:right w:val="nil"/>
            </w:tcBorders>
            <w:vAlign w:val="bottom"/>
            <w:hideMark/>
          </w:tcPr>
          <w:p w14:paraId="28EF1A01" w14:textId="77777777" w:rsidR="00AD1C73" w:rsidRDefault="00AD1C73">
            <w:pPr>
              <w:spacing w:after="0" w:line="360" w:lineRule="auto"/>
              <w:ind w:left="-284"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30215,94</w:t>
            </w:r>
          </w:p>
        </w:tc>
        <w:tc>
          <w:tcPr>
            <w:tcW w:w="2070" w:type="dxa"/>
            <w:gridSpan w:val="2"/>
            <w:tcBorders>
              <w:top w:val="nil"/>
              <w:left w:val="nil"/>
              <w:bottom w:val="single" w:sz="4" w:space="0" w:color="auto"/>
              <w:right w:val="nil"/>
            </w:tcBorders>
            <w:vAlign w:val="bottom"/>
            <w:hideMark/>
          </w:tcPr>
          <w:p w14:paraId="77C56589" w14:textId="77777777" w:rsidR="00AD1C73" w:rsidRDefault="00AD1C73">
            <w:pPr>
              <w:spacing w:after="0" w:line="360" w:lineRule="auto"/>
              <w:ind w:left="-284"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0,1000</w:t>
            </w:r>
          </w:p>
        </w:tc>
        <w:tc>
          <w:tcPr>
            <w:tcW w:w="1522" w:type="dxa"/>
            <w:gridSpan w:val="2"/>
            <w:tcBorders>
              <w:top w:val="nil"/>
              <w:left w:val="nil"/>
              <w:bottom w:val="single" w:sz="4" w:space="0" w:color="auto"/>
              <w:right w:val="nil"/>
            </w:tcBorders>
            <w:vAlign w:val="bottom"/>
            <w:hideMark/>
          </w:tcPr>
          <w:p w14:paraId="6AD53C6B" w14:textId="77777777" w:rsidR="00AD1C73" w:rsidRDefault="00AD1C73">
            <w:pPr>
              <w:spacing w:after="0" w:line="360" w:lineRule="auto"/>
              <w:ind w:left="-284"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30,22</w:t>
            </w:r>
          </w:p>
        </w:tc>
        <w:tc>
          <w:tcPr>
            <w:tcW w:w="1373" w:type="dxa"/>
            <w:gridSpan w:val="2"/>
            <w:tcBorders>
              <w:top w:val="nil"/>
              <w:left w:val="nil"/>
              <w:bottom w:val="single" w:sz="4" w:space="0" w:color="auto"/>
              <w:right w:val="nil"/>
            </w:tcBorders>
            <w:vAlign w:val="bottom"/>
            <w:hideMark/>
          </w:tcPr>
          <w:p w14:paraId="117BB442" w14:textId="77777777" w:rsidR="00AD1C73" w:rsidRDefault="00AD1C73">
            <w:pPr>
              <w:spacing w:after="0" w:line="360" w:lineRule="auto"/>
              <w:ind w:left="-284"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30185,72</w:t>
            </w:r>
          </w:p>
        </w:tc>
      </w:tr>
      <w:tr w:rsidR="00AD1C73" w14:paraId="229C68CD" w14:textId="77777777" w:rsidTr="00AD1C73">
        <w:trPr>
          <w:gridAfter w:val="1"/>
          <w:wAfter w:w="282" w:type="dxa"/>
        </w:trPr>
        <w:tc>
          <w:tcPr>
            <w:tcW w:w="3340" w:type="dxa"/>
            <w:gridSpan w:val="2"/>
            <w:tcBorders>
              <w:top w:val="single" w:sz="4" w:space="0" w:color="auto"/>
              <w:left w:val="single" w:sz="4" w:space="0" w:color="auto"/>
              <w:bottom w:val="single" w:sz="4" w:space="0" w:color="auto"/>
              <w:right w:val="nil"/>
            </w:tcBorders>
            <w:vAlign w:val="bottom"/>
            <w:hideMark/>
          </w:tcPr>
          <w:p w14:paraId="2814938E" w14:textId="77777777" w:rsidR="00AD1C73" w:rsidRDefault="00AD1C73">
            <w:pPr>
              <w:spacing w:after="0" w:line="360" w:lineRule="auto"/>
              <w:ind w:left="-284" w:firstLine="284"/>
              <w:rPr>
                <w:rFonts w:ascii="Times New Roman" w:eastAsia="Times New Roman" w:hAnsi="Times New Roman" w:cs="Times New Roman"/>
                <w:b/>
                <w:color w:val="000000"/>
                <w:sz w:val="28"/>
                <w:szCs w:val="28"/>
                <w:lang w:eastAsia="ru-RU"/>
              </w:rPr>
            </w:pPr>
            <w:r>
              <w:rPr>
                <w:rFonts w:ascii="Times New Roman" w:eastAsia="Times New Roman" w:hAnsi="Times New Roman" w:cs="Times New Roman"/>
                <w:b/>
                <w:color w:val="000000"/>
                <w:sz w:val="28"/>
                <w:szCs w:val="28"/>
                <w:lang w:eastAsia="ru-RU"/>
              </w:rPr>
              <w:t>Відходить (всього)</w:t>
            </w:r>
          </w:p>
        </w:tc>
        <w:tc>
          <w:tcPr>
            <w:tcW w:w="1266" w:type="dxa"/>
            <w:tcBorders>
              <w:top w:val="single" w:sz="4" w:space="0" w:color="auto"/>
              <w:left w:val="nil"/>
              <w:bottom w:val="single" w:sz="4" w:space="0" w:color="auto"/>
              <w:right w:val="nil"/>
            </w:tcBorders>
            <w:vAlign w:val="bottom"/>
            <w:hideMark/>
          </w:tcPr>
          <w:p w14:paraId="386D6E0D" w14:textId="77777777" w:rsidR="00AD1C73" w:rsidRDefault="00AD1C73">
            <w:pPr>
              <w:spacing w:after="0" w:line="360" w:lineRule="auto"/>
              <w:ind w:left="-284" w:firstLine="284"/>
              <w:rPr>
                <w:rFonts w:ascii="Times New Roman" w:eastAsia="Times New Roman" w:hAnsi="Times New Roman" w:cs="Times New Roman"/>
                <w:b/>
                <w:color w:val="000000"/>
                <w:sz w:val="28"/>
                <w:szCs w:val="28"/>
                <w:lang w:eastAsia="ru-RU"/>
              </w:rPr>
            </w:pPr>
            <w:r>
              <w:rPr>
                <w:rFonts w:ascii="Times New Roman" w:eastAsia="Times New Roman" w:hAnsi="Times New Roman" w:cs="Times New Roman"/>
                <w:b/>
                <w:color w:val="000000"/>
                <w:sz w:val="28"/>
                <w:szCs w:val="28"/>
                <w:lang w:eastAsia="ru-RU"/>
              </w:rPr>
              <w:t>38659,51</w:t>
            </w:r>
          </w:p>
        </w:tc>
        <w:tc>
          <w:tcPr>
            <w:tcW w:w="2070" w:type="dxa"/>
            <w:gridSpan w:val="2"/>
            <w:tcBorders>
              <w:top w:val="single" w:sz="4" w:space="0" w:color="auto"/>
              <w:left w:val="nil"/>
              <w:bottom w:val="single" w:sz="4" w:space="0" w:color="auto"/>
              <w:right w:val="nil"/>
            </w:tcBorders>
            <w:vAlign w:val="bottom"/>
            <w:hideMark/>
          </w:tcPr>
          <w:p w14:paraId="5923BCCA" w14:textId="77777777" w:rsidR="00AD1C73" w:rsidRDefault="00AD1C73">
            <w:pPr>
              <w:spacing w:after="0" w:line="360" w:lineRule="auto"/>
              <w:ind w:left="-284" w:firstLine="284"/>
              <w:rPr>
                <w:rFonts w:ascii="Times New Roman" w:eastAsia="Times New Roman" w:hAnsi="Times New Roman" w:cs="Times New Roman"/>
                <w:b/>
                <w:color w:val="000000"/>
                <w:sz w:val="28"/>
                <w:szCs w:val="28"/>
                <w:lang w:eastAsia="ru-RU"/>
              </w:rPr>
            </w:pPr>
            <w:r>
              <w:rPr>
                <w:rFonts w:ascii="Times New Roman" w:eastAsia="Times New Roman" w:hAnsi="Times New Roman" w:cs="Times New Roman"/>
                <w:b/>
                <w:color w:val="000000"/>
                <w:sz w:val="28"/>
                <w:szCs w:val="28"/>
                <w:lang w:eastAsia="ru-RU"/>
              </w:rPr>
              <w:t> </w:t>
            </w:r>
          </w:p>
        </w:tc>
        <w:tc>
          <w:tcPr>
            <w:tcW w:w="1522" w:type="dxa"/>
            <w:gridSpan w:val="2"/>
            <w:tcBorders>
              <w:top w:val="single" w:sz="4" w:space="0" w:color="auto"/>
              <w:left w:val="nil"/>
              <w:bottom w:val="single" w:sz="4" w:space="0" w:color="auto"/>
              <w:right w:val="nil"/>
            </w:tcBorders>
            <w:vAlign w:val="bottom"/>
            <w:hideMark/>
          </w:tcPr>
          <w:p w14:paraId="4B0E89F1" w14:textId="77777777" w:rsidR="00AD1C73" w:rsidRDefault="00AD1C73">
            <w:pPr>
              <w:spacing w:after="0" w:line="360" w:lineRule="auto"/>
              <w:ind w:left="-284" w:firstLine="284"/>
              <w:rPr>
                <w:rFonts w:ascii="Times New Roman" w:eastAsia="Times New Roman" w:hAnsi="Times New Roman" w:cs="Times New Roman"/>
                <w:b/>
                <w:color w:val="000000"/>
                <w:sz w:val="28"/>
                <w:szCs w:val="28"/>
                <w:lang w:eastAsia="ru-RU"/>
              </w:rPr>
            </w:pPr>
            <w:r>
              <w:rPr>
                <w:rFonts w:ascii="Times New Roman" w:eastAsia="Times New Roman" w:hAnsi="Times New Roman" w:cs="Times New Roman"/>
                <w:b/>
                <w:color w:val="000000"/>
                <w:sz w:val="28"/>
                <w:szCs w:val="28"/>
                <w:lang w:eastAsia="ru-RU"/>
              </w:rPr>
              <w:t>1043,44</w:t>
            </w:r>
          </w:p>
        </w:tc>
        <w:tc>
          <w:tcPr>
            <w:tcW w:w="1373" w:type="dxa"/>
            <w:gridSpan w:val="2"/>
            <w:tcBorders>
              <w:top w:val="single" w:sz="4" w:space="0" w:color="auto"/>
              <w:left w:val="nil"/>
              <w:bottom w:val="single" w:sz="4" w:space="0" w:color="auto"/>
              <w:right w:val="single" w:sz="4" w:space="0" w:color="auto"/>
            </w:tcBorders>
            <w:vAlign w:val="bottom"/>
            <w:hideMark/>
          </w:tcPr>
          <w:p w14:paraId="07CEC65C" w14:textId="77777777" w:rsidR="00AD1C73" w:rsidRDefault="00AD1C73">
            <w:pPr>
              <w:spacing w:after="0" w:line="360" w:lineRule="auto"/>
              <w:ind w:left="-284" w:firstLine="284"/>
              <w:rPr>
                <w:rFonts w:ascii="Times New Roman" w:eastAsia="Times New Roman" w:hAnsi="Times New Roman" w:cs="Times New Roman"/>
                <w:b/>
                <w:color w:val="000000"/>
                <w:sz w:val="28"/>
                <w:szCs w:val="28"/>
                <w:lang w:eastAsia="ru-RU"/>
              </w:rPr>
            </w:pPr>
            <w:r>
              <w:rPr>
                <w:rFonts w:ascii="Times New Roman" w:eastAsia="Times New Roman" w:hAnsi="Times New Roman" w:cs="Times New Roman"/>
                <w:b/>
                <w:color w:val="000000"/>
                <w:sz w:val="28"/>
                <w:szCs w:val="28"/>
                <w:lang w:eastAsia="ru-RU"/>
              </w:rPr>
              <w:t>37616,07</w:t>
            </w:r>
          </w:p>
        </w:tc>
      </w:tr>
    </w:tbl>
    <w:p w14:paraId="656D4ED8" w14:textId="77777777" w:rsidR="00AD1C73" w:rsidRDefault="00AD1C73" w:rsidP="00AD1C73">
      <w:pPr>
        <w:spacing w:after="0" w:line="360" w:lineRule="auto"/>
        <w:ind w:left="-284" w:firstLine="284"/>
        <w:rPr>
          <w:rFonts w:ascii="Times New Roman" w:eastAsia="Times New Roman" w:hAnsi="Times New Roman" w:cs="Times New Roman"/>
          <w:i/>
          <w:sz w:val="28"/>
          <w:szCs w:val="28"/>
          <w:u w:val="single"/>
          <w:lang w:eastAsia="ru-RU"/>
        </w:rPr>
      </w:pPr>
    </w:p>
    <w:p w14:paraId="2D76B486" w14:textId="77777777" w:rsidR="00AD1C73" w:rsidRDefault="00AD1C73" w:rsidP="00AD1C73">
      <w:pPr>
        <w:spacing w:after="0" w:line="360" w:lineRule="auto"/>
        <w:ind w:left="-284" w:firstLine="284"/>
        <w:rPr>
          <w:rFonts w:ascii="Times New Roman" w:eastAsia="Times New Roman" w:hAnsi="Times New Roman" w:cs="Times New Roman"/>
          <w:i/>
          <w:sz w:val="28"/>
          <w:szCs w:val="28"/>
          <w:u w:val="single"/>
          <w:lang w:eastAsia="ru-RU"/>
        </w:rPr>
      </w:pPr>
    </w:p>
    <w:p w14:paraId="3DF83C6A" w14:textId="06546E40" w:rsidR="00AD1C73" w:rsidRDefault="00AD1C73" w:rsidP="00AD1C73">
      <w:pPr>
        <w:spacing w:after="0" w:line="360" w:lineRule="auto"/>
        <w:ind w:left="-284" w:firstLine="284"/>
        <w:rPr>
          <w:rFonts w:ascii="Times New Roman" w:eastAsia="Times New Roman" w:hAnsi="Times New Roman" w:cs="Times New Roman"/>
          <w:sz w:val="28"/>
          <w:szCs w:val="28"/>
          <w:lang w:eastAsia="ru-RU"/>
        </w:rPr>
      </w:pPr>
      <w:r>
        <w:rPr>
          <w:rFonts w:ascii="Times New Roman" w:eastAsia="Times New Roman" w:hAnsi="Times New Roman" w:cs="Times New Roman"/>
          <w:i/>
          <w:sz w:val="28"/>
          <w:szCs w:val="28"/>
          <w:u w:val="single"/>
          <w:lang w:eastAsia="ru-RU"/>
        </w:rPr>
        <w:t xml:space="preserve">Регістрова частина </w:t>
      </w:r>
      <w:r w:rsidR="00D42714">
        <w:rPr>
          <w:noProof/>
          <w:lang w:val="ru-RU" w:eastAsia="ru-RU"/>
        </w:rPr>
        <mc:AlternateContent>
          <mc:Choice Requires="wpc">
            <w:drawing>
              <wp:inline distT="0" distB="0" distL="0" distR="0" wp14:anchorId="05D55800" wp14:editId="2200734F">
                <wp:extent cx="5461000" cy="1618615"/>
                <wp:effectExtent l="0" t="0" r="1270" b="635"/>
                <wp:docPr id="372" name="Полотно 1082"/>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331" name="Text Box 1242"/>
                        <wps:cNvSpPr txBox="1">
                          <a:spLocks noChangeArrowheads="1"/>
                        </wps:cNvSpPr>
                        <wps:spPr bwMode="auto">
                          <a:xfrm>
                            <a:off x="1778000" y="615606"/>
                            <a:ext cx="2095500" cy="334403"/>
                          </a:xfrm>
                          <a:prstGeom prst="rect">
                            <a:avLst/>
                          </a:prstGeom>
                          <a:solidFill>
                            <a:srgbClr val="FFFFFF"/>
                          </a:solidFill>
                          <a:ln w="9525">
                            <a:solidFill>
                              <a:srgbClr val="000000"/>
                            </a:solidFill>
                            <a:miter lim="800000"/>
                            <a:headEnd/>
                            <a:tailEnd/>
                          </a:ln>
                        </wps:spPr>
                        <wps:txbx>
                          <w:txbxContent>
                            <w:p w14:paraId="383952A4" w14:textId="77777777" w:rsidR="00C01CFE" w:rsidRDefault="00C01CFE" w:rsidP="00AD1C73">
                              <w:pPr>
                                <w:jc w:val="center"/>
                                <w:rPr>
                                  <w:b/>
                                </w:rPr>
                              </w:pPr>
                              <w:r>
                                <w:rPr>
                                  <w:b/>
                                </w:rPr>
                                <w:t>Регістрова частина</w:t>
                              </w:r>
                            </w:p>
                          </w:txbxContent>
                        </wps:txbx>
                        <wps:bodyPr rot="0" vert="horz" wrap="square" lIns="91440" tIns="45720" rIns="91440" bIns="45720" anchor="t" anchorCtr="0" upright="1">
                          <a:noAutofit/>
                        </wps:bodyPr>
                      </wps:wsp>
                      <wps:wsp>
                        <wps:cNvPr id="332" name="Text Box 1243"/>
                        <wps:cNvSpPr txBox="1">
                          <a:spLocks noChangeArrowheads="1"/>
                        </wps:cNvSpPr>
                        <wps:spPr bwMode="auto">
                          <a:xfrm>
                            <a:off x="1397000" y="0"/>
                            <a:ext cx="2857500" cy="345203"/>
                          </a:xfrm>
                          <a:prstGeom prst="rect">
                            <a:avLst/>
                          </a:prstGeom>
                          <a:solidFill>
                            <a:srgbClr val="FFFFFF"/>
                          </a:solidFill>
                          <a:ln>
                            <a:noFill/>
                          </a:ln>
                          <a:extLst>
                            <a:ext uri="{91240B29-F687-4F45-9708-019B960494DF}">
                              <a14:hiddenLine xmlns:a14="http://schemas.microsoft.com/office/drawing/2010/main" w="9525" cap="rnd">
                                <a:solidFill>
                                  <a:srgbClr val="000000"/>
                                </a:solidFill>
                                <a:prstDash val="sysDot"/>
                                <a:miter lim="800000"/>
                                <a:headEnd/>
                                <a:tailEnd/>
                              </a14:hiddenLine>
                            </a:ext>
                          </a:extLst>
                        </wps:spPr>
                        <wps:txbx>
                          <w:txbxContent>
                            <w:p w14:paraId="2B324CC0" w14:textId="77777777" w:rsidR="00C01CFE" w:rsidRDefault="00C01CFE" w:rsidP="00AD1C73">
                              <w:pPr>
                                <w:rPr>
                                  <w:b/>
                                  <w:sz w:val="28"/>
                                  <w:szCs w:val="28"/>
                                  <w:vertAlign w:val="subscript"/>
                                </w:rPr>
                              </w:pPr>
                              <w:r>
                                <w:t xml:space="preserve">з напірного ящика </w:t>
                              </w:r>
                              <w:r>
                                <w:rPr>
                                  <w:b/>
                                  <w:sz w:val="28"/>
                                  <w:szCs w:val="28"/>
                                </w:rPr>
                                <w:t>Р</w:t>
                              </w:r>
                              <w:r>
                                <w:rPr>
                                  <w:b/>
                                  <w:sz w:val="28"/>
                                  <w:szCs w:val="28"/>
                                  <w:vertAlign w:val="subscript"/>
                                </w:rPr>
                                <w:t>1</w:t>
                              </w:r>
                              <w:r>
                                <w:rPr>
                                  <w:b/>
                                  <w:sz w:val="28"/>
                                  <w:szCs w:val="28"/>
                                </w:rPr>
                                <w:t>С</w:t>
                              </w:r>
                              <w:r>
                                <w:rPr>
                                  <w:b/>
                                  <w:sz w:val="28"/>
                                  <w:szCs w:val="28"/>
                                  <w:vertAlign w:val="subscript"/>
                                </w:rPr>
                                <w:t>1</w:t>
                              </w:r>
                            </w:p>
                          </w:txbxContent>
                        </wps:txbx>
                        <wps:bodyPr rot="0" vert="horz" wrap="square" lIns="91440" tIns="45720" rIns="91440" bIns="45720" anchor="t" anchorCtr="0" upright="1">
                          <a:noAutofit/>
                        </wps:bodyPr>
                      </wps:wsp>
                      <wps:wsp>
                        <wps:cNvPr id="333" name="AutoShape 1244"/>
                        <wps:cNvCnPr>
                          <a:cxnSpLocks noChangeShapeType="1"/>
                          <a:stCxn id="332" idx="2"/>
                          <a:endCxn id="331" idx="0"/>
                        </wps:cNvCnPr>
                        <wps:spPr bwMode="auto">
                          <a:xfrm>
                            <a:off x="2825800" y="345403"/>
                            <a:ext cx="100" cy="269903"/>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34" name="Text Box 1245"/>
                        <wps:cNvSpPr txBox="1">
                          <a:spLocks noChangeArrowheads="1"/>
                        </wps:cNvSpPr>
                        <wps:spPr bwMode="auto">
                          <a:xfrm>
                            <a:off x="4169800" y="173002"/>
                            <a:ext cx="1206500" cy="1208711"/>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65A4367A" w14:textId="77777777" w:rsidR="00C01CFE" w:rsidRDefault="00C01CFE" w:rsidP="00AD1C73"/>
                            <w:p w14:paraId="67CACF25" w14:textId="77777777" w:rsidR="00C01CFE" w:rsidRDefault="00C01CFE" w:rsidP="00AD1C73">
                              <w:r>
                                <w:t>регістрова вода</w:t>
                              </w:r>
                            </w:p>
                            <w:p w14:paraId="6A799CB3" w14:textId="77777777" w:rsidR="00C01CFE" w:rsidRDefault="00C01CFE" w:rsidP="00AD1C73">
                              <w:pPr>
                                <w:rPr>
                                  <w:b/>
                                </w:rPr>
                              </w:pPr>
                              <w:r>
                                <w:rPr>
                                  <w:b/>
                                  <w:sz w:val="28"/>
                                  <w:szCs w:val="28"/>
                                </w:rPr>
                                <w:t>Р</w:t>
                              </w:r>
                              <w:r>
                                <w:rPr>
                                  <w:b/>
                                  <w:sz w:val="28"/>
                                  <w:szCs w:val="28"/>
                                  <w:vertAlign w:val="subscript"/>
                                </w:rPr>
                                <w:t>3</w:t>
                              </w:r>
                              <w:r>
                                <w:rPr>
                                  <w:b/>
                                  <w:sz w:val="28"/>
                                  <w:szCs w:val="28"/>
                                </w:rPr>
                                <w:t>С</w:t>
                              </w:r>
                              <w:r>
                                <w:rPr>
                                  <w:b/>
                                  <w:sz w:val="28"/>
                                  <w:szCs w:val="28"/>
                                  <w:vertAlign w:val="subscript"/>
                                </w:rPr>
                                <w:t>3</w:t>
                              </w:r>
                            </w:p>
                            <w:p w14:paraId="567D6C32" w14:textId="77777777" w:rsidR="00C01CFE" w:rsidRDefault="00C01CFE" w:rsidP="00AD1C73">
                              <w:r>
                                <w:t xml:space="preserve">вода в басейн підсіткових вод </w:t>
                              </w:r>
                            </w:p>
                            <w:p w14:paraId="24ACACF5" w14:textId="77777777" w:rsidR="00C01CFE" w:rsidRDefault="00C01CFE" w:rsidP="00AD1C73">
                              <w:pPr>
                                <w:rPr>
                                  <w:b/>
                                  <w:sz w:val="28"/>
                                  <w:szCs w:val="28"/>
                                  <w:vertAlign w:val="subscript"/>
                                </w:rPr>
                              </w:pPr>
                              <w:r>
                                <w:rPr>
                                  <w:b/>
                                  <w:sz w:val="28"/>
                                  <w:szCs w:val="28"/>
                                </w:rPr>
                                <w:t xml:space="preserve"> Р</w:t>
                              </w:r>
                              <w:r>
                                <w:rPr>
                                  <w:b/>
                                  <w:sz w:val="28"/>
                                  <w:szCs w:val="28"/>
                                  <w:vertAlign w:val="subscript"/>
                                </w:rPr>
                                <w:t>4</w:t>
                              </w:r>
                              <w:r>
                                <w:rPr>
                                  <w:b/>
                                  <w:sz w:val="28"/>
                                  <w:szCs w:val="28"/>
                                </w:rPr>
                                <w:t>С</w:t>
                              </w:r>
                              <w:r>
                                <w:rPr>
                                  <w:b/>
                                  <w:sz w:val="28"/>
                                  <w:szCs w:val="28"/>
                                  <w:vertAlign w:val="subscript"/>
                                </w:rPr>
                                <w:t>4</w:t>
                              </w:r>
                            </w:p>
                            <w:p w14:paraId="0F73F0F9" w14:textId="77777777" w:rsidR="00C01CFE" w:rsidRDefault="00C01CFE" w:rsidP="00AD1C73"/>
                          </w:txbxContent>
                        </wps:txbx>
                        <wps:bodyPr rot="0" vert="horz" wrap="square" lIns="91440" tIns="45720" rIns="91440" bIns="45720" anchor="t" anchorCtr="0" upright="1">
                          <a:noAutofit/>
                        </wps:bodyPr>
                      </wps:wsp>
                      <wps:wsp>
                        <wps:cNvPr id="335" name="Text Box 1246"/>
                        <wps:cNvSpPr txBox="1">
                          <a:spLocks noChangeArrowheads="1"/>
                        </wps:cNvSpPr>
                        <wps:spPr bwMode="auto">
                          <a:xfrm>
                            <a:off x="1333500" y="1295212"/>
                            <a:ext cx="2984500" cy="323403"/>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34443B24" w14:textId="77777777" w:rsidR="00C01CFE" w:rsidRDefault="00C01CFE" w:rsidP="00AD1C73">
                              <w:pPr>
                                <w:rPr>
                                  <w:b/>
                                  <w:sz w:val="28"/>
                                  <w:szCs w:val="28"/>
                                  <w:vertAlign w:val="subscript"/>
                                </w:rPr>
                              </w:pPr>
                              <w:r>
                                <w:t xml:space="preserve">на відсмоктувальні ящики </w:t>
                              </w:r>
                              <w:r>
                                <w:rPr>
                                  <w:b/>
                                  <w:sz w:val="28"/>
                                  <w:szCs w:val="28"/>
                                </w:rPr>
                                <w:t>Р</w:t>
                              </w:r>
                              <w:r>
                                <w:rPr>
                                  <w:b/>
                                  <w:sz w:val="28"/>
                                  <w:szCs w:val="28"/>
                                  <w:vertAlign w:val="subscript"/>
                                </w:rPr>
                                <w:t>2</w:t>
                              </w:r>
                              <w:r>
                                <w:rPr>
                                  <w:b/>
                                  <w:sz w:val="28"/>
                                  <w:szCs w:val="28"/>
                                </w:rPr>
                                <w:t>С</w:t>
                              </w:r>
                              <w:r>
                                <w:rPr>
                                  <w:b/>
                                  <w:sz w:val="28"/>
                                  <w:szCs w:val="28"/>
                                  <w:vertAlign w:val="subscript"/>
                                </w:rPr>
                                <w:t>2</w:t>
                              </w:r>
                            </w:p>
                            <w:p w14:paraId="389DB077" w14:textId="77777777" w:rsidR="00C01CFE" w:rsidRDefault="00C01CFE" w:rsidP="00AD1C73"/>
                          </w:txbxContent>
                        </wps:txbx>
                        <wps:bodyPr rot="0" vert="horz" wrap="square" lIns="91440" tIns="45720" rIns="91440" bIns="45720" anchor="t" anchorCtr="0" upright="1">
                          <a:noAutofit/>
                        </wps:bodyPr>
                      </wps:wsp>
                      <wps:wsp>
                        <wps:cNvPr id="336" name="AutoShape 1247"/>
                        <wps:cNvCnPr>
                          <a:cxnSpLocks noChangeShapeType="1"/>
                          <a:stCxn id="331" idx="2"/>
                          <a:endCxn id="335" idx="0"/>
                        </wps:cNvCnPr>
                        <wps:spPr bwMode="auto">
                          <a:xfrm>
                            <a:off x="2825800" y="950009"/>
                            <a:ext cx="100" cy="345403"/>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37" name="Text Box 1248"/>
                        <wps:cNvSpPr txBox="1">
                          <a:spLocks noChangeArrowheads="1"/>
                        </wps:cNvSpPr>
                        <wps:spPr bwMode="auto">
                          <a:xfrm>
                            <a:off x="0" y="431704"/>
                            <a:ext cx="1397000" cy="691306"/>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31B7A9AB" w14:textId="77777777" w:rsidR="00C01CFE" w:rsidRDefault="00C01CFE" w:rsidP="00AD1C73">
                              <w:pPr>
                                <w:ind w:left="-100" w:right="-85"/>
                                <w:jc w:val="right"/>
                              </w:pPr>
                              <w:r>
                                <w:t xml:space="preserve">свіжа вода </w:t>
                              </w:r>
                            </w:p>
                            <w:p w14:paraId="6DF4E015" w14:textId="77777777" w:rsidR="00C01CFE" w:rsidRDefault="00C01CFE" w:rsidP="00AD1C73">
                              <w:pPr>
                                <w:ind w:left="-100" w:right="-85"/>
                                <w:jc w:val="right"/>
                              </w:pPr>
                              <w:r>
                                <w:t>на промивання</w:t>
                              </w:r>
                            </w:p>
                            <w:p w14:paraId="66457319" w14:textId="77777777" w:rsidR="00C01CFE" w:rsidRDefault="00C01CFE" w:rsidP="00AD1C73">
                              <w:pPr>
                                <w:ind w:left="-100" w:right="-85"/>
                                <w:jc w:val="right"/>
                                <w:rPr>
                                  <w:vertAlign w:val="subscript"/>
                                </w:rPr>
                              </w:pPr>
                              <w:r>
                                <w:t xml:space="preserve">сітки </w:t>
                              </w:r>
                              <w:r>
                                <w:rPr>
                                  <w:b/>
                                </w:rPr>
                                <w:t>Р</w:t>
                              </w:r>
                            </w:p>
                            <w:p w14:paraId="115D6E76" w14:textId="77777777" w:rsidR="00C01CFE" w:rsidRDefault="00C01CFE" w:rsidP="00AD1C73">
                              <w:pPr>
                                <w:jc w:val="right"/>
                              </w:pPr>
                            </w:p>
                          </w:txbxContent>
                        </wps:txbx>
                        <wps:bodyPr rot="0" vert="horz" wrap="square" lIns="91440" tIns="45720" rIns="91440" bIns="45720" anchor="t" anchorCtr="0" upright="1">
                          <a:noAutofit/>
                        </wps:bodyPr>
                      </wps:wsp>
                      <wps:wsp>
                        <wps:cNvPr id="338" name="AutoShape 1249"/>
                        <wps:cNvCnPr>
                          <a:cxnSpLocks noChangeShapeType="1"/>
                          <a:endCxn id="331" idx="1"/>
                        </wps:cNvCnPr>
                        <wps:spPr bwMode="auto">
                          <a:xfrm>
                            <a:off x="1397000" y="776907"/>
                            <a:ext cx="381000" cy="590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39" name="Line 1250"/>
                        <wps:cNvCnPr>
                          <a:cxnSpLocks noChangeShapeType="1"/>
                        </wps:cNvCnPr>
                        <wps:spPr bwMode="auto">
                          <a:xfrm>
                            <a:off x="3873500" y="691206"/>
                            <a:ext cx="281000" cy="42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40" name="Line 1251"/>
                        <wps:cNvCnPr>
                          <a:cxnSpLocks noChangeShapeType="1"/>
                        </wps:cNvCnPr>
                        <wps:spPr bwMode="auto">
                          <a:xfrm>
                            <a:off x="3873500" y="863408"/>
                            <a:ext cx="317500" cy="9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c:wpc>
                  </a:graphicData>
                </a:graphic>
              </wp:inline>
            </w:drawing>
          </mc:Choice>
          <mc:Fallback>
            <w:pict>
              <v:group w14:anchorId="05D55800" id="Полотно 1082" o:spid="_x0000_s1120" editas="canvas" style="width:430pt;height:127.45pt;mso-position-horizontal-relative:char;mso-position-vertical-relative:line" coordsize="54610,1618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o704hQUAACYiAAAOAAAAZHJzL2Uyb0RvYy54bWzsWttu4zYQfS/QfxD07lj3G9ZZJHZcFNhe&#10;gGw/gJZoW6hEqiQTO1303ztDSrKc2s3mUmeBOg+OZNJDcnjOnOFIHz5u68q6p0KWnE1s98KxLcpy&#10;XpRsNbF/+zwfJbYlFWEFqTijE/uBSvvj5ffffdg0GfX4mlcFFRYYYTLbNBN7rVSTjccyX9OayAve&#10;UAaNSy5qouBWrMaFIBuwXldjz3Gi8YaLohE8p1LCtzPTaF9q+8slzdUvy6WkyqomNsxN6U+hPxf4&#10;Ob78QLKVIM26zNtpkBfMoiYlg0F7UzOiiHUnyn+YqstccMmX6iLn9Zgvl2VO9RpgNa7zaDVTwu6J&#10;1IvJwTvdBOHqDe0uVjhvxudlVYE3xmA9w+/w/wb2h8KXmwZ2Rzb9PsnXjX+7Jg3Vy5JZ/vP9r8Iq&#10;i4nt+65tMVIDSj7TrbKu+dZyvcDDPcIJQM/bBvqqLbQA1rS/ZfOJ579Li/HpmrAVvRKCb9aUFDBF&#10;F38J6+l/auxINLLY/MQLGIncKa4NbZeiRkfAllhoPY4TxwHEPEzsyA0jJzJQwYnl0O45aRhiew4d&#10;fD8IHF+PRrLOUCOk+oHy2sKLiS0Ainogcv9JKpwYybouOK7kVVngHugbsVpMK2HdE4DtXP+11ve6&#10;VczaTOw09ELji6MmYCW4GDPqnom6VMC/qqwnNq7XdCIZevCGFfADkilSVuYaplyx1qXoReNPtV1s&#10;9QZGMY6A/l7w4gGcLLjhG8QHuFhz8adtbYBrE1v+cUcEta3qRwYblbrgPyCnvgnC2IMbMWxZDFsI&#10;y8HUxFa2ZS6nyhD6rhHlag0jGWgwfgWbuyy1s3ezaucPcDZzPQGuvUO41ngZgPNEuPbTGHcZcd1G&#10;vx7SSRjvIB2E3vtAGiG3i0YGcSSDSQJtsA2nqyPrlxSig3PtpaN5lMSjYB6EI1hcMnLc9DqNnCAN&#10;ZvO/kBlukK3LoqDsU8loF+Xd4OuCWKs3Jj7rON+TzsoRy4IVL6YfRoAZkWvDdPkgZ1whiUj2TGLu&#10;LVEHF/BT9197TgfCQ6xNzqw9qEZ+x1oMI1qyUI6CzlsgR1OGMZBk+ZbdPtIh3f/zQwMSo2UIArya&#10;blkrdBAQygJVxOw1ZcWuDURQt5lw3QYIMxLefJV6eYkXQjjXLPeDsBUnwx1ULxfbULm8KE2forlU&#10;gmBcnXLGQMS4MOH1iI711EXm9kxBL+3pjhwqnBaeg/Ik+F2rQgcUyVLav0qUoPwVqAmIYU0LUBUK&#10;uSheGcFDzToSQZz0JrlJglHgRTejwJnNRlfzaTCK5m4czvzZdDpz9yMIKvTrIwjOp3fUeBefjP6D&#10;zD5BXqOvuDqExCmlLOhIMUzRwgEnbk+WogVulHYgd2PfcTo2tSma6zlRr2dwk8SuyQhPnKM92myd&#10;Qh2B43sL2ktpejqxSjuonVPMvaNTeIiX+szyDimm72vegb64HpxO3EfE9NIk6Inpe/47nZ3OvEQP&#10;DE93L08iY63eCLUzL/d4GXW83Esi+4Pya5LILlHs2DVMIiEcvGkSmQJfHR17DySRuwwTMpcj5Y9z&#10;Ejk4hv7fk8i4I8UwieyPoSet85kzUuC7saNPdgN4d5USPCdFqeubEuBxiP83Fb6zSr2hSun8/6xS&#10;XTm9L7zDQxpTeN9TqT7Xfq5KHaxn7FXjn1nPcDsuAhXjOEodLaA7rvoJVDTakkaYwpU5+J+16FzQ&#10;6J4MHnvmlHbQ17Vh1wv7TPZ5qO+eMz0T2X4S94clEBkoWSB2d8j2BsgO4IHnvyO7gvq2rkWfi3Mv&#10;L+8/Utz+UPTNF+fwGZoJ4x2We707OZaTCI71OqXbYRmSrP7Y/2SQPkP526wzQ5yD9wKaXD9bal+c&#10;wLcdhve6Lr17vePybwAAAP//AwBQSwMEFAAGAAgAAAAhAE5iF0rcAAAABQEAAA8AAABkcnMvZG93&#10;bnJldi54bWxMj0FLw0AQhe9C/8MyBW9206ClxmxKKcRDiAfbIh632TEbzM6G7LaN/97Ri14GHm94&#10;73v5ZnK9uOAYOk8KlosEBFLjTUetguOhvFuDCFGT0b0nVPCFATbF7CbXmfFXesXLPraCQyhkWoGN&#10;ccikDI1Fp8PCD0jsffjR6chybKUZ9ZXDXS/TJFlJpzviBqsH3FlsPvdnxyUvdVXLw3OoyvBm623l&#10;j2n5rtTtfNo+gYg4xb9n+MFndCiY6eTPZILoFfCQ+HvZW68SlicF6cP9I8gil//pi28AAAD//wMA&#10;UEsBAi0AFAAGAAgAAAAhALaDOJL+AAAA4QEAABMAAAAAAAAAAAAAAAAAAAAAAFtDb250ZW50X1R5&#10;cGVzXS54bWxQSwECLQAUAAYACAAAACEAOP0h/9YAAACUAQAACwAAAAAAAAAAAAAAAAAvAQAAX3Jl&#10;bHMvLnJlbHNQSwECLQAUAAYACAAAACEAIaO9OIUFAAAmIgAADgAAAAAAAAAAAAAAAAAuAgAAZHJz&#10;L2Uyb0RvYy54bWxQSwECLQAUAAYACAAAACEATmIXStwAAAAFAQAADwAAAAAAAAAAAAAAAADfBwAA&#10;ZHJzL2Rvd25yZXYueG1sUEsFBgAAAAAEAAQA8wAAAOgIAAAAAA==&#10;">
                <v:shape id="_x0000_s1121" type="#_x0000_t75" style="position:absolute;width:54610;height:16186;visibility:visible;mso-wrap-style:square">
                  <v:fill o:detectmouseclick="t"/>
                  <v:path o:connecttype="none"/>
                </v:shape>
                <v:shape id="Text Box 1242" o:spid="_x0000_s1122" type="#_x0000_t202" style="position:absolute;left:17780;top:6156;width:20955;height:33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ND3hxQAAANwAAAAPAAAAZHJzL2Rvd25yZXYueG1sRI9Ba8JA&#10;FITvgv9heYIXqRtNsTZ1lSIoerO2tNdH9pmEZt+mu2uM/94VCh6HmfmGWaw6U4uWnK8sK5iMExDE&#10;udUVFwq+PjdPcxA+IGusLZOCK3lYLfu9BWbaXviD2mMoRISwz1BBGUKTSenzkgz6sW2Io3eyzmCI&#10;0hVSO7xEuKnlNElm0mDFcaHEhtYl5b/Hs1Ewf961P36fHr7z2al+DaOXdvvnlBoOuvc3EIG68Aj/&#10;t3daQZpO4H4mHgG5vAEAAP//AwBQSwECLQAUAAYACAAAACEA2+H2y+4AAACFAQAAEwAAAAAAAAAA&#10;AAAAAAAAAAAAW0NvbnRlbnRfVHlwZXNdLnhtbFBLAQItABQABgAIAAAAIQBa9CxbvwAAABUBAAAL&#10;AAAAAAAAAAAAAAAAAB8BAABfcmVscy8ucmVsc1BLAQItABQABgAIAAAAIQClND3hxQAAANwAAAAP&#10;AAAAAAAAAAAAAAAAAAcCAABkcnMvZG93bnJldi54bWxQSwUGAAAAAAMAAwC3AAAA+QIAAAAA&#10;">
                  <v:textbox>
                    <w:txbxContent>
                      <w:p w14:paraId="383952A4" w14:textId="77777777" w:rsidR="00C01CFE" w:rsidRDefault="00C01CFE" w:rsidP="00AD1C73">
                        <w:pPr>
                          <w:jc w:val="center"/>
                          <w:rPr>
                            <w:b/>
                          </w:rPr>
                        </w:pPr>
                        <w:r>
                          <w:rPr>
                            <w:b/>
                          </w:rPr>
                          <w:t>Регістрова частина</w:t>
                        </w:r>
                      </w:p>
                    </w:txbxContent>
                  </v:textbox>
                </v:shape>
                <v:shape id="Text Box 1243" o:spid="_x0000_s1123" type="#_x0000_t202" style="position:absolute;left:13970;width:28575;height:34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8rJ2xAAAANwAAAAPAAAAZHJzL2Rvd25yZXYueG1sRI9Ba8JA&#10;FITvBf/D8gRvulGxLdFVRBTUU02reHxkX5PQ7Nuwu5r033cFocdhZr5hFqvO1OJOzleWFYxHCQji&#10;3OqKCwVfn7vhOwgfkDXWlknBL3lYLXsvC0y1bflE9ywUIkLYp6igDKFJpfR5SQb9yDbE0fu2zmCI&#10;0hVSO2wj3NRykiSv0mDFcaHEhjYl5T/ZzSg4vo0Pe0+Z/Lh61zazy25Tbc9KDfrdeg4iUBf+w8/2&#10;XiuYTifwOBOPgFz+AQAA//8DAFBLAQItABQABgAIAAAAIQDb4fbL7gAAAIUBAAATAAAAAAAAAAAA&#10;AAAAAAAAAABbQ29udGVudF9UeXBlc10ueG1sUEsBAi0AFAAGAAgAAAAhAFr0LFu/AAAAFQEAAAsA&#10;AAAAAAAAAAAAAAAAHwEAAF9yZWxzLy5yZWxzUEsBAi0AFAAGAAgAAAAhAETysnbEAAAA3AAAAA8A&#10;AAAAAAAAAAAAAAAABwIAAGRycy9kb3ducmV2LnhtbFBLBQYAAAAAAwADALcAAAD4AgAAAAA=&#10;" stroked="f">
                  <v:stroke dashstyle="1 1" endcap="round"/>
                  <v:textbox>
                    <w:txbxContent>
                      <w:p w14:paraId="2B324CC0" w14:textId="77777777" w:rsidR="00C01CFE" w:rsidRDefault="00C01CFE" w:rsidP="00AD1C73">
                        <w:pPr>
                          <w:rPr>
                            <w:b/>
                            <w:sz w:val="28"/>
                            <w:szCs w:val="28"/>
                            <w:vertAlign w:val="subscript"/>
                          </w:rPr>
                        </w:pPr>
                        <w:r>
                          <w:t xml:space="preserve">з напірного ящика </w:t>
                        </w:r>
                        <w:r>
                          <w:rPr>
                            <w:b/>
                            <w:sz w:val="28"/>
                            <w:szCs w:val="28"/>
                          </w:rPr>
                          <w:t>Р</w:t>
                        </w:r>
                        <w:r>
                          <w:rPr>
                            <w:b/>
                            <w:sz w:val="28"/>
                            <w:szCs w:val="28"/>
                            <w:vertAlign w:val="subscript"/>
                          </w:rPr>
                          <w:t>1</w:t>
                        </w:r>
                        <w:r>
                          <w:rPr>
                            <w:b/>
                            <w:sz w:val="28"/>
                            <w:szCs w:val="28"/>
                          </w:rPr>
                          <w:t>С</w:t>
                        </w:r>
                        <w:r>
                          <w:rPr>
                            <w:b/>
                            <w:sz w:val="28"/>
                            <w:szCs w:val="28"/>
                            <w:vertAlign w:val="subscript"/>
                          </w:rPr>
                          <w:t>1</w:t>
                        </w:r>
                      </w:p>
                    </w:txbxContent>
                  </v:textbox>
                </v:shape>
                <v:shape id="AutoShape 1244" o:spid="_x0000_s1124" type="#_x0000_t32" style="position:absolute;left:28258;top:3454;width:1;height:2699;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xRS/xQAAANwAAAAPAAAAZHJzL2Rvd25yZXYueG1sRI9Ba8JA&#10;FITvBf/D8gRvdWMDpUZXEcEilh6qEvT2yD6TYPZt2F019td3C4LHYWa+YabzzjTiSs7XlhWMhgkI&#10;4sLqmksF+93q9QOED8gaG8uk4E4e5rPeyxQzbW/8Q9dtKEWEsM9QQRVCm0npi4oM+qFtiaN3ss5g&#10;iNKVUju8Rbhp5FuSvEuDNceFCltaVlSctxej4PA1vuT3/Js2+Wi8OaIz/nf3qdSg3y0mIAJ14Rl+&#10;tNdaQZqm8H8mHgE5+wMAAP//AwBQSwECLQAUAAYACAAAACEA2+H2y+4AAACFAQAAEwAAAAAAAAAA&#10;AAAAAAAAAAAAW0NvbnRlbnRfVHlwZXNdLnhtbFBLAQItABQABgAIAAAAIQBa9CxbvwAAABUBAAAL&#10;AAAAAAAAAAAAAAAAAB8BAABfcmVscy8ucmVsc1BLAQItABQABgAIAAAAIQBkxRS/xQAAANwAAAAP&#10;AAAAAAAAAAAAAAAAAAcCAABkcnMvZG93bnJldi54bWxQSwUGAAAAAAMAAwC3AAAA+QIAAAAA&#10;">
                  <v:stroke endarrow="block"/>
                </v:shape>
                <v:shape id="Text Box 1245" o:spid="_x0000_s1125" type="#_x0000_t202" style="position:absolute;left:41698;top:1730;width:12065;height:1208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D+1OwwAAANwAAAAPAAAAZHJzL2Rvd25yZXYueG1sRI/disIw&#10;FITvF3yHcIS9WTT1t1qN4i64eOvPA5w2x7bYnJQm2vr2G2HBy2FmvmHW285U4kGNKy0rGA0jEMSZ&#10;1SXnCi7n/WABwnlkjZVlUvAkB9tN72ONibYtH+lx8rkIEHYJKii8rxMpXVaQQTe0NXHwrrYx6INs&#10;cqkbbAPcVHIcRXNpsOSwUGBNPwVlt9PdKLge2q/Zsk1//SU+TuffWMapfSr12e92KxCeOv8O/7cP&#10;WsFkMoXXmXAE5OYPAAD//wMAUEsBAi0AFAAGAAgAAAAhANvh9svuAAAAhQEAABMAAAAAAAAAAAAA&#10;AAAAAAAAAFtDb250ZW50X1R5cGVzXS54bWxQSwECLQAUAAYACAAAACEAWvQsW78AAAAVAQAACwAA&#10;AAAAAAAAAAAAAAAfAQAAX3JlbHMvLnJlbHNQSwECLQAUAAYACAAAACEAUw/tTsMAAADcAAAADwAA&#10;AAAAAAAAAAAAAAAHAgAAZHJzL2Rvd25yZXYueG1sUEsFBgAAAAADAAMAtwAAAPcCAAAAAA==&#10;" stroked="f">
                  <v:textbox>
                    <w:txbxContent>
                      <w:p w14:paraId="65A4367A" w14:textId="77777777" w:rsidR="00C01CFE" w:rsidRDefault="00C01CFE" w:rsidP="00AD1C73"/>
                      <w:p w14:paraId="67CACF25" w14:textId="77777777" w:rsidR="00C01CFE" w:rsidRDefault="00C01CFE" w:rsidP="00AD1C73">
                        <w:r>
                          <w:t>регістрова вода</w:t>
                        </w:r>
                      </w:p>
                      <w:p w14:paraId="6A799CB3" w14:textId="77777777" w:rsidR="00C01CFE" w:rsidRDefault="00C01CFE" w:rsidP="00AD1C73">
                        <w:pPr>
                          <w:rPr>
                            <w:b/>
                          </w:rPr>
                        </w:pPr>
                        <w:r>
                          <w:rPr>
                            <w:b/>
                            <w:sz w:val="28"/>
                            <w:szCs w:val="28"/>
                          </w:rPr>
                          <w:t>Р</w:t>
                        </w:r>
                        <w:r>
                          <w:rPr>
                            <w:b/>
                            <w:sz w:val="28"/>
                            <w:szCs w:val="28"/>
                            <w:vertAlign w:val="subscript"/>
                          </w:rPr>
                          <w:t>3</w:t>
                        </w:r>
                        <w:r>
                          <w:rPr>
                            <w:b/>
                            <w:sz w:val="28"/>
                            <w:szCs w:val="28"/>
                          </w:rPr>
                          <w:t>С</w:t>
                        </w:r>
                        <w:r>
                          <w:rPr>
                            <w:b/>
                            <w:sz w:val="28"/>
                            <w:szCs w:val="28"/>
                            <w:vertAlign w:val="subscript"/>
                          </w:rPr>
                          <w:t>3</w:t>
                        </w:r>
                      </w:p>
                      <w:p w14:paraId="567D6C32" w14:textId="77777777" w:rsidR="00C01CFE" w:rsidRDefault="00C01CFE" w:rsidP="00AD1C73">
                        <w:r>
                          <w:t xml:space="preserve">вода в басейн підсіткових вод </w:t>
                        </w:r>
                      </w:p>
                      <w:p w14:paraId="24ACACF5" w14:textId="77777777" w:rsidR="00C01CFE" w:rsidRDefault="00C01CFE" w:rsidP="00AD1C73">
                        <w:pPr>
                          <w:rPr>
                            <w:b/>
                            <w:sz w:val="28"/>
                            <w:szCs w:val="28"/>
                            <w:vertAlign w:val="subscript"/>
                          </w:rPr>
                        </w:pPr>
                        <w:r>
                          <w:rPr>
                            <w:b/>
                            <w:sz w:val="28"/>
                            <w:szCs w:val="28"/>
                          </w:rPr>
                          <w:t xml:space="preserve"> Р</w:t>
                        </w:r>
                        <w:r>
                          <w:rPr>
                            <w:b/>
                            <w:sz w:val="28"/>
                            <w:szCs w:val="28"/>
                            <w:vertAlign w:val="subscript"/>
                          </w:rPr>
                          <w:t>4</w:t>
                        </w:r>
                        <w:r>
                          <w:rPr>
                            <w:b/>
                            <w:sz w:val="28"/>
                            <w:szCs w:val="28"/>
                          </w:rPr>
                          <w:t>С</w:t>
                        </w:r>
                        <w:r>
                          <w:rPr>
                            <w:b/>
                            <w:sz w:val="28"/>
                            <w:szCs w:val="28"/>
                            <w:vertAlign w:val="subscript"/>
                          </w:rPr>
                          <w:t>4</w:t>
                        </w:r>
                      </w:p>
                      <w:p w14:paraId="0F73F0F9" w14:textId="77777777" w:rsidR="00C01CFE" w:rsidRDefault="00C01CFE" w:rsidP="00AD1C73"/>
                    </w:txbxContent>
                  </v:textbox>
                </v:shape>
                <v:shape id="Text Box 1246" o:spid="_x0000_s1126" type="#_x0000_t202" style="position:absolute;left:13335;top:12952;width:29845;height:323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Q0jVxAAAANwAAAAPAAAAZHJzL2Rvd25yZXYueG1sRI/dasJA&#10;FITvC77Dcgq9Kbqx1qjRVarQ4q3RBzhmj0lo9mzIbvPz9l1B8HKYmW+Yza43lWipcaVlBdNJBII4&#10;s7rkXMHl/D1egnAeWWNlmRQM5GC3Hb1sMNG24xO1qc9FgLBLUEHhfZ1I6bKCDLqJrYmDd7ONQR9k&#10;k0vdYBfgppIfURRLgyWHhQJrOhSU/aZ/RsHt2L3PV931x18Wp894j+Xiagel3l77rzUIT71/hh/t&#10;o1Ywm83hfiYcAbn9BwAA//8DAFBLAQItABQABgAIAAAAIQDb4fbL7gAAAIUBAAATAAAAAAAAAAAA&#10;AAAAAAAAAABbQ29udGVudF9UeXBlc10ueG1sUEsBAi0AFAAGAAgAAAAhAFr0LFu/AAAAFQEAAAsA&#10;AAAAAAAAAAAAAAAAHwEAAF9yZWxzLy5yZWxzUEsBAi0AFAAGAAgAAAAhADxDSNXEAAAA3AAAAA8A&#10;AAAAAAAAAAAAAAAABwIAAGRycy9kb3ducmV2LnhtbFBLBQYAAAAAAwADALcAAAD4AgAAAAA=&#10;" stroked="f">
                  <v:textbox>
                    <w:txbxContent>
                      <w:p w14:paraId="34443B24" w14:textId="77777777" w:rsidR="00C01CFE" w:rsidRDefault="00C01CFE" w:rsidP="00AD1C73">
                        <w:pPr>
                          <w:rPr>
                            <w:b/>
                            <w:sz w:val="28"/>
                            <w:szCs w:val="28"/>
                            <w:vertAlign w:val="subscript"/>
                          </w:rPr>
                        </w:pPr>
                        <w:r>
                          <w:t xml:space="preserve">на відсмоктувальні ящики </w:t>
                        </w:r>
                        <w:r>
                          <w:rPr>
                            <w:b/>
                            <w:sz w:val="28"/>
                            <w:szCs w:val="28"/>
                          </w:rPr>
                          <w:t>Р</w:t>
                        </w:r>
                        <w:r>
                          <w:rPr>
                            <w:b/>
                            <w:sz w:val="28"/>
                            <w:szCs w:val="28"/>
                            <w:vertAlign w:val="subscript"/>
                          </w:rPr>
                          <w:t>2</w:t>
                        </w:r>
                        <w:r>
                          <w:rPr>
                            <w:b/>
                            <w:sz w:val="28"/>
                            <w:szCs w:val="28"/>
                          </w:rPr>
                          <w:t>С</w:t>
                        </w:r>
                        <w:r>
                          <w:rPr>
                            <w:b/>
                            <w:sz w:val="28"/>
                            <w:szCs w:val="28"/>
                            <w:vertAlign w:val="subscript"/>
                          </w:rPr>
                          <w:t>2</w:t>
                        </w:r>
                      </w:p>
                      <w:p w14:paraId="389DB077" w14:textId="77777777" w:rsidR="00C01CFE" w:rsidRDefault="00C01CFE" w:rsidP="00AD1C73"/>
                    </w:txbxContent>
                  </v:textbox>
                </v:shape>
                <v:shape id="AutoShape 1247" o:spid="_x0000_s1127" type="#_x0000_t32" style="position:absolute;left:28258;top:9500;width:1;height:3454;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srcnxQAAANwAAAAPAAAAZHJzL2Rvd25yZXYueG1sRI9Ba8JA&#10;FITvQv/D8gq96UYFqdFVSsFSLB5qJOjtkX1NQrNvw+6q0V/vCoLHYWa+YebLzjTiRM7XlhUMBwkI&#10;4sLqmksFu2zVfwfhA7LGxjIpuJCH5eKlN8dU2zP/0mkbShEh7FNUUIXQplL6oiKDfmBb4uj9WWcw&#10;ROlKqR2eI9w0cpQkE2mw5rhQYUufFRX/26NRsP+ZHvNLvqF1PpyuD+iMv2ZfSr29dh8zEIG68Aw/&#10;2t9awXg8gfuZeATk4gYAAP//AwBQSwECLQAUAAYACAAAACEA2+H2y+4AAACFAQAAEwAAAAAAAAAA&#10;AAAAAAAAAAAAW0NvbnRlbnRfVHlwZXNdLnhtbFBLAQItABQABgAIAAAAIQBa9CxbvwAAABUBAAAL&#10;AAAAAAAAAAAAAAAAAB8BAABfcmVscy8ucmVsc1BLAQItABQABgAIAAAAIQB0srcnxQAAANwAAAAP&#10;AAAAAAAAAAAAAAAAAAcCAABkcnMvZG93bnJldi54bWxQSwUGAAAAAAMAAwC3AAAA+QIAAAAA&#10;">
                  <v:stroke endarrow="block"/>
                </v:shape>
                <v:shape id="Text Box 1248" o:spid="_x0000_s1128" type="#_x0000_t202" style="position:absolute;top:4317;width:13970;height:69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3XM5xQAAANwAAAAPAAAAZHJzL2Rvd25yZXYueG1sRI/dasJA&#10;FITvC32H5RR6U+qmTWtqdA0qWLyN9QGO2WMSmj0bsmt+3t4tFLwcZuYbZpWNphE9da62rOBtFoEg&#10;LqyuuVRw+tm/foFwHlljY5kUTOQgWz8+rDDVduCc+qMvRYCwS1FB5X2bSumKigy6mW2Jg3exnUEf&#10;ZFdK3eEQ4KaR71E0lwZrDgsVtrSrqPg9Xo2Cy2F4+VwM529/SvKP+Rbr5GwnpZ6fxs0ShKfR38P/&#10;7YNWEMcJ/J0JR0CubwAAAP//AwBQSwECLQAUAAYACAAAACEA2+H2y+4AAACFAQAAEwAAAAAAAAAA&#10;AAAAAAAAAAAAW0NvbnRlbnRfVHlwZXNdLnhtbFBLAQItABQABgAIAAAAIQBa9CxbvwAAABUBAAAL&#10;AAAAAAAAAAAAAAAAAB8BAABfcmVscy8ucmVsc1BLAQItABQABgAIAAAAIQCj3XM5xQAAANwAAAAP&#10;AAAAAAAAAAAAAAAAAAcCAABkcnMvZG93bnJldi54bWxQSwUGAAAAAAMAAwC3AAAA+QIAAAAA&#10;" stroked="f">
                  <v:textbox>
                    <w:txbxContent>
                      <w:p w14:paraId="31B7A9AB" w14:textId="77777777" w:rsidR="00C01CFE" w:rsidRDefault="00C01CFE" w:rsidP="00AD1C73">
                        <w:pPr>
                          <w:ind w:left="-100" w:right="-85"/>
                          <w:jc w:val="right"/>
                        </w:pPr>
                        <w:r>
                          <w:t xml:space="preserve">свіжа вода </w:t>
                        </w:r>
                      </w:p>
                      <w:p w14:paraId="6DF4E015" w14:textId="77777777" w:rsidR="00C01CFE" w:rsidRDefault="00C01CFE" w:rsidP="00AD1C73">
                        <w:pPr>
                          <w:ind w:left="-100" w:right="-85"/>
                          <w:jc w:val="right"/>
                        </w:pPr>
                        <w:r>
                          <w:t>на промивання</w:t>
                        </w:r>
                      </w:p>
                      <w:p w14:paraId="66457319" w14:textId="77777777" w:rsidR="00C01CFE" w:rsidRDefault="00C01CFE" w:rsidP="00AD1C73">
                        <w:pPr>
                          <w:ind w:left="-100" w:right="-85"/>
                          <w:jc w:val="right"/>
                          <w:rPr>
                            <w:vertAlign w:val="subscript"/>
                          </w:rPr>
                        </w:pPr>
                        <w:r>
                          <w:t xml:space="preserve">сітки </w:t>
                        </w:r>
                        <w:r>
                          <w:rPr>
                            <w:b/>
                          </w:rPr>
                          <w:t>Р</w:t>
                        </w:r>
                      </w:p>
                      <w:p w14:paraId="115D6E76" w14:textId="77777777" w:rsidR="00C01CFE" w:rsidRDefault="00C01CFE" w:rsidP="00AD1C73">
                        <w:pPr>
                          <w:jc w:val="right"/>
                        </w:pPr>
                      </w:p>
                    </w:txbxContent>
                  </v:textbox>
                </v:shape>
                <v:shape id="AutoShape 1249" o:spid="_x0000_s1129" type="#_x0000_t32" style="position:absolute;left:13970;top:7769;width:3810;height:59;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YYbOwgAAANwAAAAPAAAAZHJzL2Rvd25yZXYueG1sRE/LisIw&#10;FN0L8w/hDsxOUxUGrUaRgZHBwYUPiu4uzbUtNjcliVr9erMQXB7OezpvTS2u5HxlWUG/l4Agzq2u&#10;uFCw3/12RyB8QNZYWyYFd/Iwn310pphqe+MNXbehEDGEfYoKyhCaVEqfl2TQ92xDHLmTdQZDhK6Q&#10;2uEthptaDpLkWxqsODaU2NBPSfl5ezEKDv/jS3bP1rTK+uPVEZ3xj91Sqa/PdjEBEagNb/HL/acV&#10;DIdxbTwTj4CcPQEAAP//AwBQSwECLQAUAAYACAAAACEA2+H2y+4AAACFAQAAEwAAAAAAAAAAAAAA&#10;AAAAAAAAW0NvbnRlbnRfVHlwZXNdLnhtbFBLAQItABQABgAIAAAAIQBa9CxbvwAAABUBAAALAAAA&#10;AAAAAAAAAAAAAB8BAABfcmVscy8ucmVsc1BLAQItABQABgAIAAAAIQBqYYbOwgAAANwAAAAPAAAA&#10;AAAAAAAAAAAAAAcCAABkcnMvZG93bnJldi54bWxQSwUGAAAAAAMAAwC3AAAA9gIAAAAA&#10;">
                  <v:stroke endarrow="block"/>
                </v:shape>
                <v:line id="Line 1250" o:spid="_x0000_s1130" style="position:absolute;visibility:visible;mso-wrap-style:square" from="38735,6912" to="41545,695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U92LxQAAANwAAAAPAAAAZHJzL2Rvd25yZXYueG1sRI9BawIx&#10;FITvQv9DeAVvmrVC7a5GKV0ED7Wglp5fN8/N0s3Lsolr+u8boeBxmJlvmNUm2lYM1PvGsYLZNANB&#10;XDndcK3g87SdvIDwAVlj65gU/JKHzfphtMJCuysfaDiGWiQI+wIVmBC6QkpfGbLop64jTt7Z9RZD&#10;kn0tdY/XBLetfMqyZ2mx4bRgsKM3Q9XP8WIVLEx5kAtZvp8+yqGZ5XEfv75zpcaP8XUJIlAM9/B/&#10;e6cVzOc53M6kIyDXfwAAAP//AwBQSwECLQAUAAYACAAAACEA2+H2y+4AAACFAQAAEwAAAAAAAAAA&#10;AAAAAAAAAAAAW0NvbnRlbnRfVHlwZXNdLnhtbFBLAQItABQABgAIAAAAIQBa9CxbvwAAABUBAAAL&#10;AAAAAAAAAAAAAAAAAB8BAABfcmVscy8ucmVsc1BLAQItABQABgAIAAAAIQB4U92LxQAAANwAAAAP&#10;AAAAAAAAAAAAAAAAAAcCAABkcnMvZG93bnJldi54bWxQSwUGAAAAAAMAAwC3AAAA+QIAAAAA&#10;">
                  <v:stroke endarrow="block"/>
                </v:line>
                <v:line id="Line 1251" o:spid="_x0000_s1131" style="position:absolute;visibility:visible;mso-wrap-style:square" from="38735,8634" to="41910,864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bwdrwgAAANwAAAAPAAAAZHJzL2Rvd25yZXYueG1sRE/Pa8Iw&#10;FL4L/g/hDXbTVDfm7IwiFmEHN1CH52fz1pQ1L6WJNf735iDs+PH9XqyibURPna8dK5iMMxDEpdM1&#10;Vwp+jtvROwgfkDU2jknBjTyslsPBAnPtrryn/hAqkULY56jAhNDmUvrSkEU/di1x4n5dZzEk2FVS&#10;d3hN4baR0yx7kxZrTg0GW9oYKv8OF6tgZoq9nMlid/wu+noyj1/xdJ4r9fwU1x8gAsXwL364P7WC&#10;l9c0P51JR0Au7wAAAP//AwBQSwECLQAUAAYACAAAACEA2+H2y+4AAACFAQAAEwAAAAAAAAAAAAAA&#10;AAAAAAAAW0NvbnRlbnRfVHlwZXNdLnhtbFBLAQItABQABgAIAAAAIQBa9CxbvwAAABUBAAALAAAA&#10;AAAAAAAAAAAAAB8BAABfcmVscy8ucmVsc1BLAQItABQABgAIAAAAIQCxbwdrwgAAANwAAAAPAAAA&#10;AAAAAAAAAAAAAAcCAABkcnMvZG93bnJldi54bWxQSwUGAAAAAAMAAwC3AAAA9gIAAAAA&#10;">
                  <v:stroke endarrow="block"/>
                </v:line>
                <w10:anchorlock/>
              </v:group>
            </w:pict>
          </mc:Fallback>
        </mc:AlternateContent>
      </w:r>
    </w:p>
    <w:p w14:paraId="1E8E21F3" w14:textId="77777777" w:rsidR="00AD1C73" w:rsidRDefault="00AD1C73" w:rsidP="00AD1C73">
      <w:pPr>
        <w:spacing w:after="0" w:line="360" w:lineRule="auto"/>
        <w:ind w:left="-284" w:firstLine="284"/>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Для перевірки правильності проведених розрахунків надаємо їх в такому вигляді:</w:t>
      </w:r>
    </w:p>
    <w:tbl>
      <w:tblPr>
        <w:tblW w:w="9853" w:type="dxa"/>
        <w:tblLook w:val="01E0" w:firstRow="1" w:lastRow="1" w:firstColumn="1" w:lastColumn="1" w:noHBand="0" w:noVBand="0"/>
      </w:tblPr>
      <w:tblGrid>
        <w:gridCol w:w="2881"/>
        <w:gridCol w:w="318"/>
        <w:gridCol w:w="1406"/>
        <w:gridCol w:w="209"/>
        <w:gridCol w:w="1853"/>
        <w:gridCol w:w="222"/>
        <w:gridCol w:w="1276"/>
        <w:gridCol w:w="292"/>
        <w:gridCol w:w="1114"/>
        <w:gridCol w:w="282"/>
      </w:tblGrid>
      <w:tr w:rsidR="00AD1C73" w14:paraId="11CA2086" w14:textId="77777777" w:rsidTr="00AD1C73">
        <w:tc>
          <w:tcPr>
            <w:tcW w:w="2881" w:type="dxa"/>
          </w:tcPr>
          <w:p w14:paraId="4DB9314E" w14:textId="77777777" w:rsidR="00AD1C73" w:rsidRDefault="00AD1C73">
            <w:pPr>
              <w:spacing w:after="0" w:line="360" w:lineRule="auto"/>
              <w:ind w:left="-284" w:firstLine="284"/>
              <w:jc w:val="center"/>
              <w:rPr>
                <w:rFonts w:ascii="Times New Roman" w:eastAsia="Times New Roman" w:hAnsi="Times New Roman" w:cs="Times New Roman"/>
                <w:sz w:val="28"/>
                <w:szCs w:val="28"/>
                <w:lang w:eastAsia="ru-RU"/>
              </w:rPr>
            </w:pPr>
          </w:p>
        </w:tc>
        <w:tc>
          <w:tcPr>
            <w:tcW w:w="1933" w:type="dxa"/>
            <w:gridSpan w:val="3"/>
            <w:hideMark/>
          </w:tcPr>
          <w:p w14:paraId="54A568DB" w14:textId="77777777" w:rsidR="00AD1C73" w:rsidRDefault="00AD1C73">
            <w:pPr>
              <w:spacing w:after="0" w:line="360" w:lineRule="auto"/>
              <w:ind w:left="-284" w:firstLine="284"/>
              <w:jc w:val="right"/>
              <w:rPr>
                <w:rFonts w:ascii="Times New Roman" w:eastAsia="Times New Roman" w:hAnsi="Times New Roman" w:cs="Times New Roman"/>
                <w:sz w:val="24"/>
                <w:szCs w:val="24"/>
                <w:lang w:eastAsia="ru-RU"/>
              </w:rPr>
            </w:pPr>
            <w:r>
              <w:rPr>
                <w:rFonts w:ascii="Times New Roman" w:eastAsia="Times New Roman" w:hAnsi="Times New Roman" w:cs="Times New Roman"/>
                <w:b/>
                <w:bCs/>
                <w:color w:val="000000"/>
                <w:sz w:val="24"/>
                <w:szCs w:val="24"/>
                <w:lang w:eastAsia="ru-RU"/>
              </w:rPr>
              <w:t>Маса, кг</w:t>
            </w:r>
          </w:p>
        </w:tc>
        <w:tc>
          <w:tcPr>
            <w:tcW w:w="2075" w:type="dxa"/>
            <w:gridSpan w:val="2"/>
            <w:hideMark/>
          </w:tcPr>
          <w:p w14:paraId="68B48C7F" w14:textId="77777777" w:rsidR="00AD1C73" w:rsidRDefault="00AD1C73">
            <w:pPr>
              <w:spacing w:after="0" w:line="360" w:lineRule="auto"/>
              <w:ind w:left="-284" w:right="-54" w:firstLine="284"/>
              <w:jc w:val="center"/>
              <w:rPr>
                <w:rFonts w:ascii="Times New Roman" w:eastAsia="Times New Roman" w:hAnsi="Times New Roman" w:cs="Times New Roman"/>
                <w:sz w:val="24"/>
                <w:szCs w:val="24"/>
                <w:lang w:eastAsia="ru-RU"/>
              </w:rPr>
            </w:pPr>
            <w:r>
              <w:rPr>
                <w:rFonts w:ascii="Times New Roman" w:eastAsia="Times New Roman" w:hAnsi="Times New Roman" w:cs="Times New Roman"/>
                <w:b/>
                <w:bCs/>
                <w:color w:val="000000"/>
                <w:sz w:val="24"/>
                <w:szCs w:val="24"/>
                <w:lang w:eastAsia="ru-RU"/>
              </w:rPr>
              <w:t>Концентрація, %</w:t>
            </w:r>
          </w:p>
        </w:tc>
        <w:tc>
          <w:tcPr>
            <w:tcW w:w="1568" w:type="dxa"/>
            <w:gridSpan w:val="2"/>
            <w:hideMark/>
          </w:tcPr>
          <w:p w14:paraId="717ED666" w14:textId="77777777" w:rsidR="00AD1C73" w:rsidRDefault="00AD1C73">
            <w:pPr>
              <w:spacing w:after="0" w:line="360" w:lineRule="auto"/>
              <w:ind w:left="-284" w:firstLine="284"/>
              <w:jc w:val="center"/>
              <w:rPr>
                <w:rFonts w:ascii="Times New Roman" w:eastAsia="Times New Roman" w:hAnsi="Times New Roman" w:cs="Times New Roman"/>
                <w:sz w:val="24"/>
                <w:szCs w:val="24"/>
                <w:lang w:eastAsia="ru-RU"/>
              </w:rPr>
            </w:pPr>
            <w:r>
              <w:rPr>
                <w:rFonts w:ascii="Times New Roman" w:eastAsia="Times New Roman" w:hAnsi="Times New Roman" w:cs="Times New Roman"/>
                <w:b/>
                <w:bCs/>
                <w:color w:val="000000"/>
                <w:sz w:val="24"/>
                <w:szCs w:val="24"/>
                <w:lang w:eastAsia="ru-RU"/>
              </w:rPr>
              <w:t>Волокно, кг</w:t>
            </w:r>
          </w:p>
        </w:tc>
        <w:tc>
          <w:tcPr>
            <w:tcW w:w="1396" w:type="dxa"/>
            <w:gridSpan w:val="2"/>
            <w:hideMark/>
          </w:tcPr>
          <w:p w14:paraId="29F40755" w14:textId="77777777" w:rsidR="00AD1C73" w:rsidRDefault="00AD1C73">
            <w:pPr>
              <w:spacing w:after="0" w:line="360" w:lineRule="auto"/>
              <w:ind w:left="-284" w:firstLine="284"/>
              <w:jc w:val="center"/>
              <w:rPr>
                <w:rFonts w:ascii="Times New Roman" w:eastAsia="Times New Roman" w:hAnsi="Times New Roman" w:cs="Times New Roman"/>
                <w:sz w:val="24"/>
                <w:szCs w:val="24"/>
                <w:lang w:eastAsia="ru-RU"/>
              </w:rPr>
            </w:pPr>
            <w:r>
              <w:rPr>
                <w:rFonts w:ascii="Times New Roman" w:eastAsia="Times New Roman" w:hAnsi="Times New Roman" w:cs="Times New Roman"/>
                <w:b/>
                <w:bCs/>
                <w:color w:val="000000"/>
                <w:sz w:val="24"/>
                <w:szCs w:val="24"/>
                <w:lang w:eastAsia="ru-RU"/>
              </w:rPr>
              <w:t>Вода, кг</w:t>
            </w:r>
          </w:p>
        </w:tc>
      </w:tr>
      <w:tr w:rsidR="00AD1C73" w14:paraId="1741D0BF" w14:textId="77777777" w:rsidTr="00AD1C73">
        <w:trPr>
          <w:gridAfter w:val="1"/>
          <w:wAfter w:w="282" w:type="dxa"/>
        </w:trPr>
        <w:tc>
          <w:tcPr>
            <w:tcW w:w="3199" w:type="dxa"/>
            <w:gridSpan w:val="2"/>
            <w:vAlign w:val="bottom"/>
            <w:hideMark/>
          </w:tcPr>
          <w:p w14:paraId="124E6397" w14:textId="77777777" w:rsidR="00AD1C73" w:rsidRDefault="00AD1C73">
            <w:pPr>
              <w:spacing w:after="0" w:line="360" w:lineRule="auto"/>
              <w:ind w:left="-284"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Після напірного ящика</w:t>
            </w:r>
          </w:p>
        </w:tc>
        <w:tc>
          <w:tcPr>
            <w:tcW w:w="1406" w:type="dxa"/>
            <w:vAlign w:val="bottom"/>
            <w:hideMark/>
          </w:tcPr>
          <w:p w14:paraId="644F4017" w14:textId="77777777" w:rsidR="00AD1C73" w:rsidRDefault="00AD1C73">
            <w:pPr>
              <w:spacing w:after="0" w:line="360" w:lineRule="auto"/>
              <w:ind w:left="-284"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205457,04</w:t>
            </w:r>
          </w:p>
        </w:tc>
        <w:tc>
          <w:tcPr>
            <w:tcW w:w="2062" w:type="dxa"/>
            <w:gridSpan w:val="2"/>
            <w:vAlign w:val="bottom"/>
            <w:hideMark/>
          </w:tcPr>
          <w:p w14:paraId="4F5AA0F3" w14:textId="77777777" w:rsidR="00AD1C73" w:rsidRDefault="00AD1C73">
            <w:pPr>
              <w:spacing w:after="0" w:line="360" w:lineRule="auto"/>
              <w:ind w:left="-284"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0,60</w:t>
            </w:r>
          </w:p>
        </w:tc>
        <w:tc>
          <w:tcPr>
            <w:tcW w:w="1498" w:type="dxa"/>
            <w:gridSpan w:val="2"/>
            <w:vAlign w:val="bottom"/>
            <w:hideMark/>
          </w:tcPr>
          <w:p w14:paraId="62DD6803" w14:textId="77777777" w:rsidR="00AD1C73" w:rsidRDefault="00AD1C73">
            <w:pPr>
              <w:spacing w:after="0" w:line="360" w:lineRule="auto"/>
              <w:ind w:left="-284"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1232,74</w:t>
            </w:r>
          </w:p>
        </w:tc>
        <w:tc>
          <w:tcPr>
            <w:tcW w:w="1406" w:type="dxa"/>
            <w:gridSpan w:val="2"/>
            <w:vAlign w:val="bottom"/>
            <w:hideMark/>
          </w:tcPr>
          <w:p w14:paraId="62EC1DD8" w14:textId="77777777" w:rsidR="00AD1C73" w:rsidRDefault="00AD1C73">
            <w:pPr>
              <w:spacing w:after="0" w:line="360" w:lineRule="auto"/>
              <w:ind w:left="-284"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204224,30</w:t>
            </w:r>
          </w:p>
        </w:tc>
      </w:tr>
      <w:tr w:rsidR="00AD1C73" w14:paraId="4B0CB8C7" w14:textId="77777777" w:rsidTr="00AD1C73">
        <w:trPr>
          <w:gridAfter w:val="1"/>
          <w:wAfter w:w="282" w:type="dxa"/>
        </w:trPr>
        <w:tc>
          <w:tcPr>
            <w:tcW w:w="3199" w:type="dxa"/>
            <w:gridSpan w:val="2"/>
            <w:tcBorders>
              <w:top w:val="nil"/>
              <w:left w:val="nil"/>
              <w:bottom w:val="single" w:sz="4" w:space="0" w:color="auto"/>
              <w:right w:val="nil"/>
            </w:tcBorders>
            <w:vAlign w:val="bottom"/>
            <w:hideMark/>
          </w:tcPr>
          <w:p w14:paraId="52F1EABB" w14:textId="77777777" w:rsidR="00AD1C73" w:rsidRDefault="00AD1C73">
            <w:pPr>
              <w:spacing w:after="0" w:line="360" w:lineRule="auto"/>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Свіжа вода на промивання сітки</w:t>
            </w:r>
          </w:p>
        </w:tc>
        <w:tc>
          <w:tcPr>
            <w:tcW w:w="1406" w:type="dxa"/>
            <w:tcBorders>
              <w:top w:val="nil"/>
              <w:left w:val="nil"/>
              <w:bottom w:val="single" w:sz="4" w:space="0" w:color="auto"/>
              <w:right w:val="nil"/>
            </w:tcBorders>
            <w:vAlign w:val="bottom"/>
            <w:hideMark/>
          </w:tcPr>
          <w:p w14:paraId="25C6DC61" w14:textId="77777777" w:rsidR="00AD1C73" w:rsidRDefault="00AD1C73">
            <w:pPr>
              <w:spacing w:after="0" w:line="360" w:lineRule="auto"/>
              <w:ind w:left="-284"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8000,00</w:t>
            </w:r>
          </w:p>
        </w:tc>
        <w:tc>
          <w:tcPr>
            <w:tcW w:w="2062" w:type="dxa"/>
            <w:gridSpan w:val="2"/>
            <w:tcBorders>
              <w:top w:val="nil"/>
              <w:left w:val="nil"/>
              <w:bottom w:val="single" w:sz="4" w:space="0" w:color="auto"/>
              <w:right w:val="nil"/>
            </w:tcBorders>
            <w:vAlign w:val="bottom"/>
            <w:hideMark/>
          </w:tcPr>
          <w:p w14:paraId="590143E9" w14:textId="77777777" w:rsidR="00AD1C73" w:rsidRDefault="00AD1C73">
            <w:pPr>
              <w:spacing w:after="0" w:line="360" w:lineRule="auto"/>
              <w:ind w:left="-284"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0,000</w:t>
            </w:r>
          </w:p>
        </w:tc>
        <w:tc>
          <w:tcPr>
            <w:tcW w:w="1498" w:type="dxa"/>
            <w:gridSpan w:val="2"/>
            <w:tcBorders>
              <w:top w:val="nil"/>
              <w:left w:val="nil"/>
              <w:bottom w:val="single" w:sz="4" w:space="0" w:color="auto"/>
              <w:right w:val="nil"/>
            </w:tcBorders>
            <w:vAlign w:val="bottom"/>
            <w:hideMark/>
          </w:tcPr>
          <w:p w14:paraId="20973736" w14:textId="77777777" w:rsidR="00AD1C73" w:rsidRDefault="00AD1C73">
            <w:pPr>
              <w:spacing w:after="0" w:line="360" w:lineRule="auto"/>
              <w:ind w:left="-284"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0,00</w:t>
            </w:r>
          </w:p>
        </w:tc>
        <w:tc>
          <w:tcPr>
            <w:tcW w:w="1406" w:type="dxa"/>
            <w:gridSpan w:val="2"/>
            <w:tcBorders>
              <w:top w:val="nil"/>
              <w:left w:val="nil"/>
              <w:bottom w:val="single" w:sz="4" w:space="0" w:color="auto"/>
              <w:right w:val="nil"/>
            </w:tcBorders>
            <w:vAlign w:val="bottom"/>
            <w:hideMark/>
          </w:tcPr>
          <w:p w14:paraId="642DC5DE" w14:textId="77777777" w:rsidR="00AD1C73" w:rsidRDefault="00AD1C73">
            <w:pPr>
              <w:spacing w:after="0" w:line="360" w:lineRule="auto"/>
              <w:ind w:left="-284"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8000,00</w:t>
            </w:r>
          </w:p>
        </w:tc>
      </w:tr>
      <w:tr w:rsidR="00AD1C73" w14:paraId="34A3CE9B" w14:textId="77777777" w:rsidTr="00AD1C73">
        <w:trPr>
          <w:gridAfter w:val="1"/>
          <w:wAfter w:w="282" w:type="dxa"/>
        </w:trPr>
        <w:tc>
          <w:tcPr>
            <w:tcW w:w="3199" w:type="dxa"/>
            <w:gridSpan w:val="2"/>
            <w:tcBorders>
              <w:top w:val="single" w:sz="4" w:space="0" w:color="auto"/>
              <w:left w:val="single" w:sz="4" w:space="0" w:color="auto"/>
              <w:bottom w:val="single" w:sz="4" w:space="0" w:color="auto"/>
              <w:right w:val="nil"/>
            </w:tcBorders>
            <w:vAlign w:val="bottom"/>
            <w:hideMark/>
          </w:tcPr>
          <w:p w14:paraId="4219900C" w14:textId="77777777" w:rsidR="00AD1C73" w:rsidRDefault="00AD1C73">
            <w:pPr>
              <w:spacing w:after="0" w:line="360" w:lineRule="auto"/>
              <w:ind w:left="-284" w:firstLine="284"/>
              <w:rPr>
                <w:rFonts w:ascii="Times New Roman" w:eastAsia="Times New Roman" w:hAnsi="Times New Roman" w:cs="Times New Roman"/>
                <w:b/>
                <w:color w:val="000000"/>
                <w:sz w:val="28"/>
                <w:szCs w:val="28"/>
                <w:lang w:eastAsia="ru-RU"/>
              </w:rPr>
            </w:pPr>
            <w:r>
              <w:rPr>
                <w:rFonts w:ascii="Times New Roman" w:eastAsia="Times New Roman" w:hAnsi="Times New Roman" w:cs="Times New Roman"/>
                <w:b/>
                <w:color w:val="000000"/>
                <w:sz w:val="28"/>
                <w:szCs w:val="28"/>
                <w:lang w:eastAsia="ru-RU"/>
              </w:rPr>
              <w:t xml:space="preserve">Надійшло (всього) </w:t>
            </w:r>
          </w:p>
        </w:tc>
        <w:tc>
          <w:tcPr>
            <w:tcW w:w="1406" w:type="dxa"/>
            <w:tcBorders>
              <w:top w:val="single" w:sz="4" w:space="0" w:color="auto"/>
              <w:left w:val="nil"/>
              <w:bottom w:val="single" w:sz="4" w:space="0" w:color="auto"/>
              <w:right w:val="nil"/>
            </w:tcBorders>
            <w:vAlign w:val="bottom"/>
            <w:hideMark/>
          </w:tcPr>
          <w:p w14:paraId="69B7E975" w14:textId="77777777" w:rsidR="00AD1C73" w:rsidRDefault="00AD1C73">
            <w:pPr>
              <w:spacing w:after="0" w:line="360" w:lineRule="auto"/>
              <w:ind w:left="-284" w:firstLine="284"/>
              <w:rPr>
                <w:rFonts w:ascii="Times New Roman" w:eastAsia="Times New Roman" w:hAnsi="Times New Roman" w:cs="Times New Roman"/>
                <w:b/>
                <w:color w:val="000000"/>
                <w:sz w:val="28"/>
                <w:szCs w:val="28"/>
                <w:lang w:eastAsia="ru-RU"/>
              </w:rPr>
            </w:pPr>
            <w:r>
              <w:rPr>
                <w:rFonts w:ascii="Times New Roman" w:eastAsia="Times New Roman" w:hAnsi="Times New Roman" w:cs="Times New Roman"/>
                <w:b/>
                <w:color w:val="000000"/>
                <w:sz w:val="28"/>
                <w:szCs w:val="28"/>
                <w:lang w:eastAsia="ru-RU"/>
              </w:rPr>
              <w:t>213457,04</w:t>
            </w:r>
          </w:p>
        </w:tc>
        <w:tc>
          <w:tcPr>
            <w:tcW w:w="2062" w:type="dxa"/>
            <w:gridSpan w:val="2"/>
            <w:tcBorders>
              <w:top w:val="single" w:sz="4" w:space="0" w:color="auto"/>
              <w:left w:val="nil"/>
              <w:bottom w:val="single" w:sz="4" w:space="0" w:color="auto"/>
              <w:right w:val="nil"/>
            </w:tcBorders>
            <w:vAlign w:val="bottom"/>
            <w:hideMark/>
          </w:tcPr>
          <w:p w14:paraId="4F842A2F" w14:textId="77777777" w:rsidR="00AD1C73" w:rsidRDefault="00AD1C73">
            <w:pPr>
              <w:spacing w:after="0" w:line="360" w:lineRule="auto"/>
              <w:ind w:left="-284" w:firstLine="284"/>
              <w:rPr>
                <w:rFonts w:ascii="Times New Roman" w:eastAsia="Times New Roman" w:hAnsi="Times New Roman" w:cs="Times New Roman"/>
                <w:b/>
                <w:color w:val="000000"/>
                <w:sz w:val="28"/>
                <w:szCs w:val="28"/>
                <w:lang w:eastAsia="ru-RU"/>
              </w:rPr>
            </w:pPr>
            <w:r>
              <w:rPr>
                <w:rFonts w:ascii="Times New Roman" w:eastAsia="Times New Roman" w:hAnsi="Times New Roman" w:cs="Times New Roman"/>
                <w:b/>
                <w:color w:val="000000"/>
                <w:sz w:val="28"/>
                <w:szCs w:val="28"/>
                <w:lang w:eastAsia="ru-RU"/>
              </w:rPr>
              <w:t> </w:t>
            </w:r>
          </w:p>
        </w:tc>
        <w:tc>
          <w:tcPr>
            <w:tcW w:w="1498" w:type="dxa"/>
            <w:gridSpan w:val="2"/>
            <w:tcBorders>
              <w:top w:val="single" w:sz="4" w:space="0" w:color="auto"/>
              <w:left w:val="nil"/>
              <w:bottom w:val="single" w:sz="4" w:space="0" w:color="auto"/>
              <w:right w:val="nil"/>
            </w:tcBorders>
            <w:vAlign w:val="bottom"/>
            <w:hideMark/>
          </w:tcPr>
          <w:p w14:paraId="1C533082" w14:textId="77777777" w:rsidR="00AD1C73" w:rsidRDefault="00AD1C73">
            <w:pPr>
              <w:spacing w:after="0" w:line="360" w:lineRule="auto"/>
              <w:ind w:left="-284" w:firstLine="284"/>
              <w:rPr>
                <w:rFonts w:ascii="Times New Roman" w:eastAsia="Times New Roman" w:hAnsi="Times New Roman" w:cs="Times New Roman"/>
                <w:b/>
                <w:color w:val="000000"/>
                <w:sz w:val="28"/>
                <w:szCs w:val="28"/>
                <w:lang w:eastAsia="ru-RU"/>
              </w:rPr>
            </w:pPr>
            <w:r>
              <w:rPr>
                <w:rFonts w:ascii="Times New Roman" w:eastAsia="Times New Roman" w:hAnsi="Times New Roman" w:cs="Times New Roman"/>
                <w:b/>
                <w:color w:val="000000"/>
                <w:sz w:val="28"/>
                <w:szCs w:val="28"/>
                <w:lang w:eastAsia="ru-RU"/>
              </w:rPr>
              <w:t>1232,74</w:t>
            </w:r>
          </w:p>
        </w:tc>
        <w:tc>
          <w:tcPr>
            <w:tcW w:w="1406" w:type="dxa"/>
            <w:gridSpan w:val="2"/>
            <w:tcBorders>
              <w:top w:val="single" w:sz="4" w:space="0" w:color="auto"/>
              <w:left w:val="nil"/>
              <w:bottom w:val="single" w:sz="4" w:space="0" w:color="auto"/>
              <w:right w:val="single" w:sz="4" w:space="0" w:color="auto"/>
            </w:tcBorders>
            <w:vAlign w:val="bottom"/>
            <w:hideMark/>
          </w:tcPr>
          <w:p w14:paraId="3E78A020" w14:textId="77777777" w:rsidR="00AD1C73" w:rsidRDefault="00AD1C73">
            <w:pPr>
              <w:spacing w:after="0" w:line="360" w:lineRule="auto"/>
              <w:ind w:left="-284" w:firstLine="284"/>
              <w:rPr>
                <w:rFonts w:ascii="Times New Roman" w:eastAsia="Times New Roman" w:hAnsi="Times New Roman" w:cs="Times New Roman"/>
                <w:b/>
                <w:color w:val="000000"/>
                <w:sz w:val="28"/>
                <w:szCs w:val="28"/>
                <w:lang w:eastAsia="ru-RU"/>
              </w:rPr>
            </w:pPr>
            <w:r>
              <w:rPr>
                <w:rFonts w:ascii="Times New Roman" w:eastAsia="Times New Roman" w:hAnsi="Times New Roman" w:cs="Times New Roman"/>
                <w:b/>
                <w:color w:val="000000"/>
                <w:sz w:val="28"/>
                <w:szCs w:val="28"/>
                <w:lang w:eastAsia="ru-RU"/>
              </w:rPr>
              <w:t>212224,30</w:t>
            </w:r>
          </w:p>
        </w:tc>
      </w:tr>
      <w:tr w:rsidR="00AD1C73" w14:paraId="72F893B5" w14:textId="77777777" w:rsidTr="00AD1C73">
        <w:trPr>
          <w:gridAfter w:val="1"/>
          <w:wAfter w:w="282" w:type="dxa"/>
        </w:trPr>
        <w:tc>
          <w:tcPr>
            <w:tcW w:w="3199" w:type="dxa"/>
            <w:gridSpan w:val="2"/>
            <w:tcBorders>
              <w:top w:val="single" w:sz="4" w:space="0" w:color="auto"/>
              <w:left w:val="nil"/>
              <w:bottom w:val="nil"/>
              <w:right w:val="nil"/>
            </w:tcBorders>
            <w:vAlign w:val="bottom"/>
            <w:hideMark/>
          </w:tcPr>
          <w:p w14:paraId="0B39E821" w14:textId="77777777" w:rsidR="00AD1C73" w:rsidRDefault="00AD1C73">
            <w:pPr>
              <w:spacing w:after="0" w:line="360" w:lineRule="auto"/>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На відсмоктувальні ящики</w:t>
            </w:r>
          </w:p>
        </w:tc>
        <w:tc>
          <w:tcPr>
            <w:tcW w:w="1406" w:type="dxa"/>
            <w:tcBorders>
              <w:top w:val="single" w:sz="4" w:space="0" w:color="auto"/>
              <w:left w:val="nil"/>
              <w:bottom w:val="nil"/>
              <w:right w:val="nil"/>
            </w:tcBorders>
            <w:vAlign w:val="bottom"/>
            <w:hideMark/>
          </w:tcPr>
          <w:p w14:paraId="478AE8F8" w14:textId="77777777" w:rsidR="00AD1C73" w:rsidRDefault="00AD1C73">
            <w:pPr>
              <w:spacing w:after="0" w:line="360" w:lineRule="auto"/>
              <w:ind w:left="-284"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33659,51</w:t>
            </w:r>
          </w:p>
        </w:tc>
        <w:tc>
          <w:tcPr>
            <w:tcW w:w="2062" w:type="dxa"/>
            <w:gridSpan w:val="2"/>
            <w:tcBorders>
              <w:top w:val="single" w:sz="4" w:space="0" w:color="auto"/>
              <w:left w:val="nil"/>
              <w:bottom w:val="nil"/>
              <w:right w:val="nil"/>
            </w:tcBorders>
            <w:vAlign w:val="bottom"/>
            <w:hideMark/>
          </w:tcPr>
          <w:p w14:paraId="371847AA" w14:textId="77777777" w:rsidR="00AD1C73" w:rsidRDefault="00AD1C73">
            <w:pPr>
              <w:spacing w:after="0" w:line="360" w:lineRule="auto"/>
              <w:ind w:left="-284"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3,10</w:t>
            </w:r>
          </w:p>
        </w:tc>
        <w:tc>
          <w:tcPr>
            <w:tcW w:w="1498" w:type="dxa"/>
            <w:gridSpan w:val="2"/>
            <w:tcBorders>
              <w:top w:val="single" w:sz="4" w:space="0" w:color="auto"/>
              <w:left w:val="nil"/>
              <w:bottom w:val="nil"/>
              <w:right w:val="nil"/>
            </w:tcBorders>
            <w:vAlign w:val="bottom"/>
            <w:hideMark/>
          </w:tcPr>
          <w:p w14:paraId="398208DE" w14:textId="77777777" w:rsidR="00AD1C73" w:rsidRDefault="00AD1C73">
            <w:pPr>
              <w:spacing w:after="0" w:line="360" w:lineRule="auto"/>
              <w:ind w:left="-284"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1043,44</w:t>
            </w:r>
          </w:p>
        </w:tc>
        <w:tc>
          <w:tcPr>
            <w:tcW w:w="1406" w:type="dxa"/>
            <w:gridSpan w:val="2"/>
            <w:tcBorders>
              <w:top w:val="single" w:sz="4" w:space="0" w:color="auto"/>
              <w:left w:val="nil"/>
              <w:bottom w:val="nil"/>
              <w:right w:val="nil"/>
            </w:tcBorders>
            <w:vAlign w:val="bottom"/>
            <w:hideMark/>
          </w:tcPr>
          <w:p w14:paraId="4C9B0AC2" w14:textId="77777777" w:rsidR="00AD1C73" w:rsidRDefault="00AD1C73">
            <w:pPr>
              <w:spacing w:after="0" w:line="360" w:lineRule="auto"/>
              <w:ind w:left="-284"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32616,07</w:t>
            </w:r>
          </w:p>
        </w:tc>
      </w:tr>
      <w:tr w:rsidR="00AD1C73" w14:paraId="00E77805" w14:textId="77777777" w:rsidTr="00AD1C73">
        <w:trPr>
          <w:gridAfter w:val="1"/>
          <w:wAfter w:w="282" w:type="dxa"/>
        </w:trPr>
        <w:tc>
          <w:tcPr>
            <w:tcW w:w="3199" w:type="dxa"/>
            <w:gridSpan w:val="2"/>
            <w:vAlign w:val="bottom"/>
            <w:hideMark/>
          </w:tcPr>
          <w:p w14:paraId="454781C9" w14:textId="77777777" w:rsidR="00AD1C73" w:rsidRDefault="00AD1C73">
            <w:pPr>
              <w:spacing w:after="0" w:line="360" w:lineRule="auto"/>
              <w:ind w:left="-284"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Регістрові води</w:t>
            </w:r>
          </w:p>
        </w:tc>
        <w:tc>
          <w:tcPr>
            <w:tcW w:w="1406" w:type="dxa"/>
            <w:vAlign w:val="bottom"/>
            <w:hideMark/>
          </w:tcPr>
          <w:p w14:paraId="634ADFBF" w14:textId="77777777" w:rsidR="00AD1C73" w:rsidRDefault="00AD1C73">
            <w:pPr>
              <w:spacing w:after="0" w:line="360" w:lineRule="auto"/>
              <w:ind w:left="-284"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171797,52</w:t>
            </w:r>
          </w:p>
        </w:tc>
        <w:tc>
          <w:tcPr>
            <w:tcW w:w="2062" w:type="dxa"/>
            <w:gridSpan w:val="2"/>
            <w:vAlign w:val="bottom"/>
            <w:hideMark/>
          </w:tcPr>
          <w:p w14:paraId="4A769986" w14:textId="77777777" w:rsidR="00AD1C73" w:rsidRDefault="00AD1C73">
            <w:pPr>
              <w:spacing w:after="0" w:line="360" w:lineRule="auto"/>
              <w:ind w:left="-284"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0,1100</w:t>
            </w:r>
          </w:p>
        </w:tc>
        <w:tc>
          <w:tcPr>
            <w:tcW w:w="1498" w:type="dxa"/>
            <w:gridSpan w:val="2"/>
            <w:vAlign w:val="bottom"/>
            <w:hideMark/>
          </w:tcPr>
          <w:p w14:paraId="42EC7C2D" w14:textId="77777777" w:rsidR="00AD1C73" w:rsidRDefault="00AD1C73">
            <w:pPr>
              <w:spacing w:after="0" w:line="360" w:lineRule="auto"/>
              <w:ind w:left="-284"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188,98</w:t>
            </w:r>
          </w:p>
        </w:tc>
        <w:tc>
          <w:tcPr>
            <w:tcW w:w="1406" w:type="dxa"/>
            <w:gridSpan w:val="2"/>
            <w:vAlign w:val="bottom"/>
            <w:hideMark/>
          </w:tcPr>
          <w:p w14:paraId="0564A3AB" w14:textId="77777777" w:rsidR="00AD1C73" w:rsidRDefault="00AD1C73">
            <w:pPr>
              <w:spacing w:after="0" w:line="360" w:lineRule="auto"/>
              <w:ind w:left="-284"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171608,55</w:t>
            </w:r>
          </w:p>
        </w:tc>
      </w:tr>
      <w:tr w:rsidR="00AD1C73" w14:paraId="0D0AA9E9" w14:textId="77777777" w:rsidTr="00AD1C73">
        <w:trPr>
          <w:gridAfter w:val="1"/>
          <w:wAfter w:w="282" w:type="dxa"/>
        </w:trPr>
        <w:tc>
          <w:tcPr>
            <w:tcW w:w="3199" w:type="dxa"/>
            <w:gridSpan w:val="2"/>
            <w:tcBorders>
              <w:top w:val="nil"/>
              <w:left w:val="nil"/>
              <w:bottom w:val="single" w:sz="4" w:space="0" w:color="auto"/>
              <w:right w:val="nil"/>
            </w:tcBorders>
            <w:vAlign w:val="bottom"/>
            <w:hideMark/>
          </w:tcPr>
          <w:p w14:paraId="4AF40154" w14:textId="77777777" w:rsidR="00AD1C73" w:rsidRDefault="00AD1C73">
            <w:pPr>
              <w:spacing w:after="0" w:line="360" w:lineRule="auto"/>
              <w:ind w:left="-284"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Підсіткові води</w:t>
            </w:r>
          </w:p>
        </w:tc>
        <w:tc>
          <w:tcPr>
            <w:tcW w:w="1406" w:type="dxa"/>
            <w:tcBorders>
              <w:top w:val="nil"/>
              <w:left w:val="nil"/>
              <w:bottom w:val="single" w:sz="4" w:space="0" w:color="auto"/>
              <w:right w:val="nil"/>
            </w:tcBorders>
            <w:vAlign w:val="bottom"/>
            <w:hideMark/>
          </w:tcPr>
          <w:p w14:paraId="0DE3BF1F" w14:textId="77777777" w:rsidR="00AD1C73" w:rsidRDefault="00AD1C73">
            <w:pPr>
              <w:spacing w:after="0" w:line="360" w:lineRule="auto"/>
              <w:ind w:left="-284"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8000,00</w:t>
            </w:r>
          </w:p>
        </w:tc>
        <w:tc>
          <w:tcPr>
            <w:tcW w:w="2062" w:type="dxa"/>
            <w:gridSpan w:val="2"/>
            <w:tcBorders>
              <w:top w:val="nil"/>
              <w:left w:val="nil"/>
              <w:bottom w:val="single" w:sz="4" w:space="0" w:color="auto"/>
              <w:right w:val="nil"/>
            </w:tcBorders>
            <w:vAlign w:val="bottom"/>
            <w:hideMark/>
          </w:tcPr>
          <w:p w14:paraId="7527D1C3" w14:textId="77777777" w:rsidR="00AD1C73" w:rsidRDefault="00AD1C73">
            <w:pPr>
              <w:spacing w:after="0" w:line="360" w:lineRule="auto"/>
              <w:ind w:left="-284"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0,0040</w:t>
            </w:r>
          </w:p>
        </w:tc>
        <w:tc>
          <w:tcPr>
            <w:tcW w:w="1498" w:type="dxa"/>
            <w:gridSpan w:val="2"/>
            <w:tcBorders>
              <w:top w:val="nil"/>
              <w:left w:val="nil"/>
              <w:bottom w:val="single" w:sz="4" w:space="0" w:color="auto"/>
              <w:right w:val="nil"/>
            </w:tcBorders>
            <w:vAlign w:val="bottom"/>
            <w:hideMark/>
          </w:tcPr>
          <w:p w14:paraId="13A72D50" w14:textId="77777777" w:rsidR="00AD1C73" w:rsidRDefault="00AD1C73">
            <w:pPr>
              <w:spacing w:after="0" w:line="360" w:lineRule="auto"/>
              <w:ind w:left="-284"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0,32</w:t>
            </w:r>
          </w:p>
        </w:tc>
        <w:tc>
          <w:tcPr>
            <w:tcW w:w="1406" w:type="dxa"/>
            <w:gridSpan w:val="2"/>
            <w:tcBorders>
              <w:top w:val="nil"/>
              <w:left w:val="nil"/>
              <w:bottom w:val="single" w:sz="4" w:space="0" w:color="auto"/>
              <w:right w:val="nil"/>
            </w:tcBorders>
            <w:vAlign w:val="bottom"/>
            <w:hideMark/>
          </w:tcPr>
          <w:p w14:paraId="0F821920" w14:textId="77777777" w:rsidR="00AD1C73" w:rsidRDefault="00AD1C73">
            <w:pPr>
              <w:spacing w:after="0" w:line="360" w:lineRule="auto"/>
              <w:ind w:left="-284"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7999,68</w:t>
            </w:r>
          </w:p>
        </w:tc>
      </w:tr>
      <w:tr w:rsidR="00AD1C73" w14:paraId="1C490BBC" w14:textId="77777777" w:rsidTr="00AD1C73">
        <w:trPr>
          <w:gridAfter w:val="1"/>
          <w:wAfter w:w="282" w:type="dxa"/>
        </w:trPr>
        <w:tc>
          <w:tcPr>
            <w:tcW w:w="3199" w:type="dxa"/>
            <w:gridSpan w:val="2"/>
            <w:tcBorders>
              <w:top w:val="single" w:sz="4" w:space="0" w:color="auto"/>
              <w:left w:val="single" w:sz="4" w:space="0" w:color="auto"/>
              <w:bottom w:val="single" w:sz="4" w:space="0" w:color="auto"/>
              <w:right w:val="nil"/>
            </w:tcBorders>
            <w:vAlign w:val="bottom"/>
            <w:hideMark/>
          </w:tcPr>
          <w:p w14:paraId="6D24F57B" w14:textId="77777777" w:rsidR="00AD1C73" w:rsidRDefault="00AD1C73">
            <w:pPr>
              <w:spacing w:after="0" w:line="360" w:lineRule="auto"/>
              <w:ind w:left="-284" w:firstLine="284"/>
              <w:rPr>
                <w:rFonts w:ascii="Times New Roman" w:eastAsia="Times New Roman" w:hAnsi="Times New Roman" w:cs="Times New Roman"/>
                <w:b/>
                <w:color w:val="000000"/>
                <w:sz w:val="28"/>
                <w:szCs w:val="28"/>
                <w:lang w:eastAsia="ru-RU"/>
              </w:rPr>
            </w:pPr>
            <w:r>
              <w:rPr>
                <w:rFonts w:ascii="Times New Roman" w:eastAsia="Times New Roman" w:hAnsi="Times New Roman" w:cs="Times New Roman"/>
                <w:b/>
                <w:color w:val="000000"/>
                <w:sz w:val="28"/>
                <w:szCs w:val="28"/>
                <w:lang w:eastAsia="ru-RU"/>
              </w:rPr>
              <w:lastRenderedPageBreak/>
              <w:t>Відходить (всього)</w:t>
            </w:r>
          </w:p>
        </w:tc>
        <w:tc>
          <w:tcPr>
            <w:tcW w:w="1406" w:type="dxa"/>
            <w:tcBorders>
              <w:top w:val="single" w:sz="4" w:space="0" w:color="auto"/>
              <w:left w:val="nil"/>
              <w:bottom w:val="single" w:sz="4" w:space="0" w:color="auto"/>
              <w:right w:val="nil"/>
            </w:tcBorders>
            <w:vAlign w:val="bottom"/>
            <w:hideMark/>
          </w:tcPr>
          <w:p w14:paraId="3DEA6579" w14:textId="77777777" w:rsidR="00AD1C73" w:rsidRDefault="00AD1C73">
            <w:pPr>
              <w:spacing w:after="0" w:line="360" w:lineRule="auto"/>
              <w:ind w:left="-284" w:firstLine="284"/>
              <w:rPr>
                <w:rFonts w:ascii="Times New Roman" w:eastAsia="Times New Roman" w:hAnsi="Times New Roman" w:cs="Times New Roman"/>
                <w:b/>
                <w:color w:val="000000"/>
                <w:sz w:val="28"/>
                <w:szCs w:val="28"/>
                <w:lang w:eastAsia="ru-RU"/>
              </w:rPr>
            </w:pPr>
            <w:r>
              <w:rPr>
                <w:rFonts w:ascii="Times New Roman" w:eastAsia="Times New Roman" w:hAnsi="Times New Roman" w:cs="Times New Roman"/>
                <w:b/>
                <w:color w:val="000000"/>
                <w:sz w:val="28"/>
                <w:szCs w:val="28"/>
                <w:lang w:eastAsia="ru-RU"/>
              </w:rPr>
              <w:t>213457,04</w:t>
            </w:r>
          </w:p>
        </w:tc>
        <w:tc>
          <w:tcPr>
            <w:tcW w:w="2062" w:type="dxa"/>
            <w:gridSpan w:val="2"/>
            <w:tcBorders>
              <w:top w:val="single" w:sz="4" w:space="0" w:color="auto"/>
              <w:left w:val="nil"/>
              <w:bottom w:val="single" w:sz="4" w:space="0" w:color="auto"/>
              <w:right w:val="nil"/>
            </w:tcBorders>
            <w:vAlign w:val="bottom"/>
            <w:hideMark/>
          </w:tcPr>
          <w:p w14:paraId="64439B1C" w14:textId="77777777" w:rsidR="00AD1C73" w:rsidRDefault="00AD1C73">
            <w:pPr>
              <w:spacing w:after="0" w:line="360" w:lineRule="auto"/>
              <w:ind w:left="-284" w:firstLine="284"/>
              <w:rPr>
                <w:rFonts w:ascii="Times New Roman" w:eastAsia="Times New Roman" w:hAnsi="Times New Roman" w:cs="Times New Roman"/>
                <w:b/>
                <w:color w:val="000000"/>
                <w:sz w:val="28"/>
                <w:szCs w:val="28"/>
                <w:lang w:eastAsia="ru-RU"/>
              </w:rPr>
            </w:pPr>
            <w:r>
              <w:rPr>
                <w:rFonts w:ascii="Times New Roman" w:eastAsia="Times New Roman" w:hAnsi="Times New Roman" w:cs="Times New Roman"/>
                <w:b/>
                <w:color w:val="000000"/>
                <w:sz w:val="28"/>
                <w:szCs w:val="28"/>
                <w:lang w:eastAsia="ru-RU"/>
              </w:rPr>
              <w:t> </w:t>
            </w:r>
          </w:p>
        </w:tc>
        <w:tc>
          <w:tcPr>
            <w:tcW w:w="1498" w:type="dxa"/>
            <w:gridSpan w:val="2"/>
            <w:tcBorders>
              <w:top w:val="single" w:sz="4" w:space="0" w:color="auto"/>
              <w:left w:val="nil"/>
              <w:bottom w:val="single" w:sz="4" w:space="0" w:color="auto"/>
              <w:right w:val="nil"/>
            </w:tcBorders>
            <w:vAlign w:val="bottom"/>
            <w:hideMark/>
          </w:tcPr>
          <w:p w14:paraId="10A27E4E" w14:textId="77777777" w:rsidR="00AD1C73" w:rsidRDefault="00AD1C73">
            <w:pPr>
              <w:spacing w:after="0" w:line="360" w:lineRule="auto"/>
              <w:ind w:left="-284" w:firstLine="284"/>
              <w:rPr>
                <w:rFonts w:ascii="Times New Roman" w:eastAsia="Times New Roman" w:hAnsi="Times New Roman" w:cs="Times New Roman"/>
                <w:b/>
                <w:color w:val="000000"/>
                <w:sz w:val="28"/>
                <w:szCs w:val="28"/>
                <w:lang w:eastAsia="ru-RU"/>
              </w:rPr>
            </w:pPr>
            <w:r>
              <w:rPr>
                <w:rFonts w:ascii="Times New Roman" w:eastAsia="Times New Roman" w:hAnsi="Times New Roman" w:cs="Times New Roman"/>
                <w:b/>
                <w:color w:val="000000"/>
                <w:sz w:val="28"/>
                <w:szCs w:val="28"/>
                <w:lang w:eastAsia="ru-RU"/>
              </w:rPr>
              <w:t>1232,74</w:t>
            </w:r>
          </w:p>
        </w:tc>
        <w:tc>
          <w:tcPr>
            <w:tcW w:w="1406" w:type="dxa"/>
            <w:gridSpan w:val="2"/>
            <w:tcBorders>
              <w:top w:val="single" w:sz="4" w:space="0" w:color="auto"/>
              <w:left w:val="nil"/>
              <w:bottom w:val="single" w:sz="4" w:space="0" w:color="auto"/>
              <w:right w:val="single" w:sz="4" w:space="0" w:color="auto"/>
            </w:tcBorders>
            <w:vAlign w:val="bottom"/>
            <w:hideMark/>
          </w:tcPr>
          <w:p w14:paraId="44D436D9" w14:textId="77777777" w:rsidR="00AD1C73" w:rsidRDefault="00AD1C73">
            <w:pPr>
              <w:spacing w:after="0" w:line="360" w:lineRule="auto"/>
              <w:ind w:left="-284" w:firstLine="284"/>
              <w:rPr>
                <w:rFonts w:ascii="Times New Roman" w:eastAsia="Times New Roman" w:hAnsi="Times New Roman" w:cs="Times New Roman"/>
                <w:b/>
                <w:color w:val="000000"/>
                <w:sz w:val="28"/>
                <w:szCs w:val="28"/>
                <w:lang w:eastAsia="ru-RU"/>
              </w:rPr>
            </w:pPr>
            <w:r>
              <w:rPr>
                <w:rFonts w:ascii="Times New Roman" w:eastAsia="Times New Roman" w:hAnsi="Times New Roman" w:cs="Times New Roman"/>
                <w:b/>
                <w:color w:val="000000"/>
                <w:sz w:val="28"/>
                <w:szCs w:val="28"/>
                <w:lang w:eastAsia="ru-RU"/>
              </w:rPr>
              <w:t>212224,30</w:t>
            </w:r>
          </w:p>
        </w:tc>
      </w:tr>
    </w:tbl>
    <w:p w14:paraId="3953EA2A" w14:textId="77777777" w:rsidR="00AD1C73" w:rsidRDefault="00AD1C73" w:rsidP="00AD1C73">
      <w:pPr>
        <w:spacing w:after="0" w:line="360" w:lineRule="auto"/>
        <w:ind w:left="-284" w:firstLine="284"/>
        <w:rPr>
          <w:rFonts w:ascii="Times New Roman" w:eastAsia="Times New Roman" w:hAnsi="Times New Roman" w:cs="Times New Roman"/>
          <w:i/>
          <w:sz w:val="28"/>
          <w:szCs w:val="28"/>
          <w:u w:val="single"/>
          <w:lang w:val="en-US" w:eastAsia="ru-RU"/>
        </w:rPr>
      </w:pPr>
    </w:p>
    <w:p w14:paraId="634B0FF1" w14:textId="77777777" w:rsidR="00AD1C73" w:rsidRDefault="00AD1C73" w:rsidP="00AD1C73">
      <w:pPr>
        <w:spacing w:after="0" w:line="360" w:lineRule="auto"/>
        <w:ind w:left="-284" w:firstLine="284"/>
        <w:rPr>
          <w:rFonts w:ascii="Times New Roman" w:eastAsia="Times New Roman" w:hAnsi="Times New Roman" w:cs="Times New Roman"/>
          <w:i/>
          <w:sz w:val="28"/>
          <w:szCs w:val="28"/>
          <w:u w:val="single"/>
          <w:lang w:val="ru-RU" w:eastAsia="ru-RU"/>
        </w:rPr>
      </w:pPr>
    </w:p>
    <w:p w14:paraId="51AF83B7" w14:textId="1597B593" w:rsidR="00AD1C73" w:rsidRDefault="00AD1C73" w:rsidP="00AD1C73">
      <w:pPr>
        <w:spacing w:after="0" w:line="360" w:lineRule="auto"/>
        <w:ind w:left="-284" w:firstLine="284"/>
        <w:rPr>
          <w:rFonts w:ascii="Times New Roman" w:eastAsia="Times New Roman" w:hAnsi="Times New Roman" w:cs="Times New Roman"/>
          <w:sz w:val="28"/>
          <w:szCs w:val="28"/>
          <w:lang w:eastAsia="ru-RU"/>
        </w:rPr>
      </w:pPr>
      <w:r>
        <w:rPr>
          <w:rFonts w:ascii="Times New Roman" w:eastAsia="Times New Roman" w:hAnsi="Times New Roman" w:cs="Times New Roman"/>
          <w:i/>
          <w:sz w:val="28"/>
          <w:szCs w:val="28"/>
          <w:u w:val="single"/>
          <w:lang w:eastAsia="ru-RU"/>
        </w:rPr>
        <w:t xml:space="preserve">Напірний ящик </w:t>
      </w:r>
      <w:r w:rsidR="00D42714">
        <w:rPr>
          <w:noProof/>
          <w:lang w:val="ru-RU" w:eastAsia="ru-RU"/>
        </w:rPr>
        <mc:AlternateContent>
          <mc:Choice Requires="wpc">
            <w:drawing>
              <wp:inline distT="0" distB="0" distL="0" distR="0" wp14:anchorId="08D3766F" wp14:editId="0B74A983">
                <wp:extent cx="5461000" cy="1618615"/>
                <wp:effectExtent l="0" t="0" r="1270" b="1905"/>
                <wp:docPr id="365" name="Полотно 1071"/>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325" name="Text Box 1235"/>
                        <wps:cNvSpPr txBox="1">
                          <a:spLocks noChangeArrowheads="1"/>
                        </wps:cNvSpPr>
                        <wps:spPr bwMode="auto">
                          <a:xfrm>
                            <a:off x="1778000" y="615606"/>
                            <a:ext cx="2095500" cy="334403"/>
                          </a:xfrm>
                          <a:prstGeom prst="rect">
                            <a:avLst/>
                          </a:prstGeom>
                          <a:solidFill>
                            <a:srgbClr val="FFFFFF"/>
                          </a:solidFill>
                          <a:ln w="9525">
                            <a:solidFill>
                              <a:srgbClr val="000000"/>
                            </a:solidFill>
                            <a:miter lim="800000"/>
                            <a:headEnd/>
                            <a:tailEnd/>
                          </a:ln>
                        </wps:spPr>
                        <wps:txbx>
                          <w:txbxContent>
                            <w:p w14:paraId="266657F6" w14:textId="77777777" w:rsidR="00C01CFE" w:rsidRDefault="00C01CFE" w:rsidP="00AD1C73">
                              <w:pPr>
                                <w:jc w:val="center"/>
                                <w:rPr>
                                  <w:b/>
                                </w:rPr>
                              </w:pPr>
                              <w:r>
                                <w:rPr>
                                  <w:b/>
                                </w:rPr>
                                <w:t>Напірний ящик</w:t>
                              </w:r>
                            </w:p>
                          </w:txbxContent>
                        </wps:txbx>
                        <wps:bodyPr rot="0" vert="horz" wrap="square" lIns="91440" tIns="45720" rIns="91440" bIns="45720" anchor="t" anchorCtr="0" upright="1">
                          <a:noAutofit/>
                        </wps:bodyPr>
                      </wps:wsp>
                      <wps:wsp>
                        <wps:cNvPr id="326" name="Text Box 1236"/>
                        <wps:cNvSpPr txBox="1">
                          <a:spLocks noChangeArrowheads="1"/>
                        </wps:cNvSpPr>
                        <wps:spPr bwMode="auto">
                          <a:xfrm>
                            <a:off x="1397000" y="0"/>
                            <a:ext cx="2857500" cy="345203"/>
                          </a:xfrm>
                          <a:prstGeom prst="rect">
                            <a:avLst/>
                          </a:prstGeom>
                          <a:solidFill>
                            <a:srgbClr val="FFFFFF"/>
                          </a:solidFill>
                          <a:ln>
                            <a:noFill/>
                          </a:ln>
                          <a:extLst>
                            <a:ext uri="{91240B29-F687-4F45-9708-019B960494DF}">
                              <a14:hiddenLine xmlns:a14="http://schemas.microsoft.com/office/drawing/2010/main" w="9525" cap="rnd">
                                <a:solidFill>
                                  <a:srgbClr val="000000"/>
                                </a:solidFill>
                                <a:prstDash val="sysDot"/>
                                <a:miter lim="800000"/>
                                <a:headEnd/>
                                <a:tailEnd/>
                              </a14:hiddenLine>
                            </a:ext>
                          </a:extLst>
                        </wps:spPr>
                        <wps:txbx>
                          <w:txbxContent>
                            <w:p w14:paraId="788AC7F4" w14:textId="77777777" w:rsidR="00C01CFE" w:rsidRDefault="00C01CFE" w:rsidP="00AD1C73">
                              <w:pPr>
                                <w:rPr>
                                  <w:sz w:val="28"/>
                                  <w:szCs w:val="28"/>
                                  <w:vertAlign w:val="subscript"/>
                                </w:rPr>
                              </w:pPr>
                              <w:r>
                                <w:t xml:space="preserve">із селектифайєра </w:t>
                              </w:r>
                              <w:r>
                                <w:rPr>
                                  <w:b/>
                                  <w:sz w:val="28"/>
                                  <w:szCs w:val="28"/>
                                </w:rPr>
                                <w:t>Р</w:t>
                              </w:r>
                              <w:r>
                                <w:rPr>
                                  <w:b/>
                                  <w:sz w:val="28"/>
                                  <w:szCs w:val="28"/>
                                  <w:vertAlign w:val="subscript"/>
                                </w:rPr>
                                <w:t>1</w:t>
                              </w:r>
                              <w:r>
                                <w:rPr>
                                  <w:b/>
                                  <w:sz w:val="28"/>
                                  <w:szCs w:val="28"/>
                                </w:rPr>
                                <w:t>С</w:t>
                              </w:r>
                              <w:r>
                                <w:rPr>
                                  <w:b/>
                                  <w:sz w:val="28"/>
                                  <w:szCs w:val="28"/>
                                  <w:vertAlign w:val="subscript"/>
                                </w:rPr>
                                <w:t>1</w:t>
                              </w:r>
                            </w:p>
                          </w:txbxContent>
                        </wps:txbx>
                        <wps:bodyPr rot="0" vert="horz" wrap="square" lIns="91440" tIns="45720" rIns="91440" bIns="45720" anchor="t" anchorCtr="0" upright="1">
                          <a:noAutofit/>
                        </wps:bodyPr>
                      </wps:wsp>
                      <wps:wsp>
                        <wps:cNvPr id="328" name="AutoShape 1237"/>
                        <wps:cNvCnPr>
                          <a:cxnSpLocks noChangeShapeType="1"/>
                          <a:stCxn id="326" idx="2"/>
                          <a:endCxn id="325" idx="0"/>
                        </wps:cNvCnPr>
                        <wps:spPr bwMode="auto">
                          <a:xfrm>
                            <a:off x="2825800" y="345403"/>
                            <a:ext cx="100" cy="269903"/>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29" name="Text Box 1238"/>
                        <wps:cNvSpPr txBox="1">
                          <a:spLocks noChangeArrowheads="1"/>
                        </wps:cNvSpPr>
                        <wps:spPr bwMode="auto">
                          <a:xfrm>
                            <a:off x="1333500" y="1295212"/>
                            <a:ext cx="2984500" cy="323403"/>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6736C441" w14:textId="77777777" w:rsidR="00C01CFE" w:rsidRDefault="00C01CFE" w:rsidP="00AD1C73">
                              <w:pPr>
                                <w:rPr>
                                  <w:b/>
                                  <w:sz w:val="28"/>
                                  <w:szCs w:val="28"/>
                                  <w:vertAlign w:val="subscript"/>
                                </w:rPr>
                              </w:pPr>
                              <w:r>
                                <w:t xml:space="preserve">в регістрову частину </w:t>
                              </w:r>
                              <w:r>
                                <w:rPr>
                                  <w:b/>
                                  <w:sz w:val="28"/>
                                  <w:szCs w:val="28"/>
                                </w:rPr>
                                <w:t>Р</w:t>
                              </w:r>
                              <w:r>
                                <w:rPr>
                                  <w:b/>
                                  <w:sz w:val="28"/>
                                  <w:szCs w:val="28"/>
                                  <w:vertAlign w:val="subscript"/>
                                </w:rPr>
                                <w:t>2</w:t>
                              </w:r>
                              <w:r>
                                <w:rPr>
                                  <w:b/>
                                  <w:sz w:val="28"/>
                                  <w:szCs w:val="28"/>
                                </w:rPr>
                                <w:t>С</w:t>
                              </w:r>
                              <w:r>
                                <w:rPr>
                                  <w:b/>
                                  <w:sz w:val="28"/>
                                  <w:szCs w:val="28"/>
                                  <w:vertAlign w:val="subscript"/>
                                </w:rPr>
                                <w:t>2</w:t>
                              </w:r>
                            </w:p>
                            <w:p w14:paraId="3B13EAEC" w14:textId="77777777" w:rsidR="00C01CFE" w:rsidRDefault="00C01CFE" w:rsidP="00AD1C73"/>
                          </w:txbxContent>
                        </wps:txbx>
                        <wps:bodyPr rot="0" vert="horz" wrap="square" lIns="91440" tIns="45720" rIns="91440" bIns="45720" anchor="t" anchorCtr="0" upright="1">
                          <a:noAutofit/>
                        </wps:bodyPr>
                      </wps:wsp>
                      <wps:wsp>
                        <wps:cNvPr id="330" name="AutoShape 1239"/>
                        <wps:cNvCnPr>
                          <a:cxnSpLocks noChangeShapeType="1"/>
                          <a:stCxn id="325" idx="2"/>
                          <a:endCxn id="329" idx="0"/>
                        </wps:cNvCnPr>
                        <wps:spPr bwMode="auto">
                          <a:xfrm>
                            <a:off x="2825800" y="950009"/>
                            <a:ext cx="100" cy="345403"/>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c:wpc>
                  </a:graphicData>
                </a:graphic>
              </wp:inline>
            </w:drawing>
          </mc:Choice>
          <mc:Fallback>
            <w:pict>
              <v:group w14:anchorId="08D3766F" id="Полотно 1071" o:spid="_x0000_s1132" editas="canvas" style="width:430pt;height:127.45pt;mso-position-horizontal-relative:char;mso-position-vertical-relative:line" coordsize="54610,1618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H+ZIcwQAAGsSAAAOAAAAZHJzL2Uyb0RvYy54bWzsWNlu4zYUfS/QfxD07lirLQlRBokcFwXS&#10;BUj6AbREW0IlUiVpy+6g/957SclL6nSmycDpQ/wgUyZ1ebdzDq3rT9umtjZUyIqz1HavHNuiLOdF&#10;xVap/dvTfBTZllSEFaTmjKb2jkr708333113bUI9XvK6oMICI0wmXZvapVJtMh7LvKQNkVe8pQwm&#10;l1w0RMGtWI0LQTqw3tRjz3Em446LohU8p1LCrzMzad9o+8slzdUvy6WkyqpTG3xT+ir0dYHX8c01&#10;SVaCtGWV926QV3jRkIrBpntTM6KItRbVP0w1VS645Et1lfNmzJfLKqc6BojGdZ5FkxG2IVIHk0N2&#10;Bgdh9A3tLlboN+Pzqq4hG2OwnuBv+N1BfSj82LVQHdnu6yTftv9jSVqqw5JJ/vPmV2FVRWr7Xmhb&#10;jDTQJU90q6w7vrVczw+xRugArHxsYa3awgz0ms63bB94/ru0GM9Kwlb0VgjelZQU4KKLT0I8+0eN&#10;HYlGFt1PvICdyFpxbWi7FA0mAkpiofXpNHIc6Jhdak/ccOJMTKugYznMe04chjifwwLfDwLH17uR&#10;ZDDUCql+oLyxcJDaAlpRb0Q2D1KhYyQZluC+ktdVgTXQN2K1yGphbQi07Vx/eusny2pmdakdh5C4&#10;fzcBkWAwZtcTE02lAH911aQ2xmsWkQQzeM8KeIAkilS1GYPLNetTilk0+VTbxVYXcOrhDpjvBS92&#10;kGTBDd6AH2BQcvGnbXWAtdSWf6yJoLZV/8igULEL+QNw6psgnHpwI45nFsczhOVgKrWVbZlhpgyg&#10;162oViXsZFqD8Vso7rLSyT541fsP7Wx8vUBfT871tW6oo+a8UF/78RSrjH3ds9++paNwemjpIPTe&#10;p6Wx5Q5sZDqOJOAkwAbn0F3NrJ9j1wucOy8ezSfRdBTMg3AEwUUjx43v4okTxMFs/hciww2SsioK&#10;yh4qRgeWd4OvI7Febww/a57fg87KsZcFK14NP2SAGZGlQbrcyRlXCCKS/EdgnoSoyQXyNHzrzGki&#10;PIdaTVwHfHygtlcjOLkYNUIa0ZKFcjQdOA7kKGPIgSTJt+zxmQ7p9U+7FiRGyxAQvMq2rDcNhFAV&#10;qCKm1pQVhzkQQT1n6LonCLMT3nyVenmRFwKda5T7QdiLk8EOqpeLc6hc3iSOvwRzqQRBXs04YyBi&#10;XBh6fUHH9tBF5O6Rglk60R15rHBaeM7Kk+DrXoXOKJKldH6VqED5a1ATEMOGFqAqFM6iODKCh5r1&#10;AoM48X10HwWjwJvcjwJnNhvdzrNgNJm703Dmz7Js5p4yCCr02xkE/dknanzgJ6P/ILNfAK/RV4wO&#10;W+KSUhYPoDg+okVHmHi83BHN932tV9DHrgenIHeA03BGi6PgIGie/05ntGfF1keoF9rxvQXttTC9&#10;nFgFQ6t9HDGP/zr5wOdnxCoesvUWsRoEaUDXsVgBHXxTsYoBr472+oxYHZQMGPKFv1kfYnV03P3f&#10;ipV+yQAvGPQBtX/7gq9Mju+1uB3eEd38DQAA//8DAFBLAwQUAAYACAAAACEAYCnGsNwAAAAFAQAA&#10;DwAAAGRycy9kb3ducmV2LnhtbEyPT0vDQBDF70K/wzIFb3bXoDHGbEopFEQE6R/wus1Ok2h2NmS3&#10;bfrtHb3Uy4PHG977TTEfXSdOOITWk4b7mQKBVHnbUq1ht13dZSBCNGRN5wk1XDDAvJzcFCa3/kxr&#10;PG1iLbiEQm40NDH2uZShatCZMPM9EmcHPzgT2Q61tIM5c7nrZKJUKp1piRca0+Oywep7c3Qa0ten&#10;7e5drTP3ll0+F8p9xK/koPXtdFy8gIg4xusx/OIzOpTMtPdHskF0GviR+KecZaliu9eQPD48gywL&#10;+Z++/AEAAP//AwBQSwECLQAUAAYACAAAACEAtoM4kv4AAADhAQAAEwAAAAAAAAAAAAAAAAAAAAAA&#10;W0NvbnRlbnRfVHlwZXNdLnhtbFBLAQItABQABgAIAAAAIQA4/SH/1gAAAJQBAAALAAAAAAAAAAAA&#10;AAAAAC8BAABfcmVscy8ucmVsc1BLAQItABQABgAIAAAAIQCkH+ZIcwQAAGsSAAAOAAAAAAAAAAAA&#10;AAAAAC4CAABkcnMvZTJvRG9jLnhtbFBLAQItABQABgAIAAAAIQBgKcaw3AAAAAUBAAAPAAAAAAAA&#10;AAAAAAAAAM0GAABkcnMvZG93bnJldi54bWxQSwUGAAAAAAQABADzAAAA1gcAAAAA&#10;">
                <v:shape id="_x0000_s1133" type="#_x0000_t75" style="position:absolute;width:54610;height:16186;visibility:visible;mso-wrap-style:square">
                  <v:fill o:detectmouseclick="t"/>
                  <v:path o:connecttype="none"/>
                </v:shape>
                <v:shape id="Text Box 1235" o:spid="_x0000_s1134" type="#_x0000_t202" style="position:absolute;left:17780;top:6156;width:20955;height:33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1q0/xgAAANwAAAAPAAAAZHJzL2Rvd25yZXYueG1sRI9PawIx&#10;FMTvQr9DeEIvotlqq3Y1ShFa9Fb/YK+PzXN36eZlm8R1/famIHgcZuY3zHzZmko05HxpWcHLIAFB&#10;nFldcq7gsP/sT0H4gKyxskwKruRhuXjqzDHV9sJbanYhFxHCPkUFRQh1KqXPCjLoB7Ymjt7JOoMh&#10;SpdL7fAS4aaSwyQZS4Mlx4UCa1oVlP3uzkbB9HXd/PjN6PuYjU/Ve+hNmq8/p9Rzt/2YgQjUhkf4&#10;3l5rBaPhG/yfiUdALm4AAAD//wMAUEsBAi0AFAAGAAgAAAAhANvh9svuAAAAhQEAABMAAAAAAAAA&#10;AAAAAAAAAAAAAFtDb250ZW50X1R5cGVzXS54bWxQSwECLQAUAAYACAAAACEAWvQsW78AAAAVAQAA&#10;CwAAAAAAAAAAAAAAAAAfAQAAX3JlbHMvLnJlbHNQSwECLQAUAAYACAAAACEAX9atP8YAAADcAAAA&#10;DwAAAAAAAAAAAAAAAAAHAgAAZHJzL2Rvd25yZXYueG1sUEsFBgAAAAADAAMAtwAAAPoCAAAAAA==&#10;">
                  <v:textbox>
                    <w:txbxContent>
                      <w:p w14:paraId="266657F6" w14:textId="77777777" w:rsidR="00C01CFE" w:rsidRDefault="00C01CFE" w:rsidP="00AD1C73">
                        <w:pPr>
                          <w:jc w:val="center"/>
                          <w:rPr>
                            <w:b/>
                          </w:rPr>
                        </w:pPr>
                        <w:r>
                          <w:rPr>
                            <w:b/>
                          </w:rPr>
                          <w:t>Напірний ящик</w:t>
                        </w:r>
                      </w:p>
                    </w:txbxContent>
                  </v:textbox>
                </v:shape>
                <v:shape id="Text Box 1236" o:spid="_x0000_s1135" type="#_x0000_t202" style="position:absolute;left:13970;width:28575;height:34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CKoxAAAANwAAAAPAAAAZHJzL2Rvd25yZXYueG1sRI9Ba8JA&#10;FITvgv9heUJvutGiLdFVilSwnjSt4vGRfU1Cs2/D7tbEf+8KgsdhZr5hFqvO1OJCzleWFYxHCQji&#10;3OqKCwU/35vhOwgfkDXWlknBlTyslv3eAlNtWz7QJQuFiBD2KSooQ2hSKX1ekkE/sg1x9H6tMxii&#10;dIXUDtsIN7WcJMlMGqw4LpTY0Lqk/C/7Nwp2b+OvradM7s/etc30tFlXn0elXgbdxxxEoC48w4/2&#10;Vit4nczgfiYeAbm8AQAA//8DAFBLAQItABQABgAIAAAAIQDb4fbL7gAAAIUBAAATAAAAAAAAAAAA&#10;AAAAAAAAAABbQ29udGVudF9UeXBlc10ueG1sUEsBAi0AFAAGAAgAAAAhAFr0LFu/AAAAFQEAAAsA&#10;AAAAAAAAAAAAAAAAHwEAAF9yZWxzLy5yZWxzUEsBAi0AFAAGAAgAAAAhAL4QIqjEAAAA3AAAAA8A&#10;AAAAAAAAAAAAAAAABwIAAGRycy9kb3ducmV2LnhtbFBLBQYAAAAAAwADALcAAAD4AgAAAAA=&#10;" stroked="f">
                  <v:stroke dashstyle="1 1" endcap="round"/>
                  <v:textbox>
                    <w:txbxContent>
                      <w:p w14:paraId="788AC7F4" w14:textId="77777777" w:rsidR="00C01CFE" w:rsidRDefault="00C01CFE" w:rsidP="00AD1C73">
                        <w:pPr>
                          <w:rPr>
                            <w:sz w:val="28"/>
                            <w:szCs w:val="28"/>
                            <w:vertAlign w:val="subscript"/>
                          </w:rPr>
                        </w:pPr>
                        <w:r>
                          <w:t xml:space="preserve">із селектифайєра </w:t>
                        </w:r>
                        <w:r>
                          <w:rPr>
                            <w:b/>
                            <w:sz w:val="28"/>
                            <w:szCs w:val="28"/>
                          </w:rPr>
                          <w:t>Р</w:t>
                        </w:r>
                        <w:r>
                          <w:rPr>
                            <w:b/>
                            <w:sz w:val="28"/>
                            <w:szCs w:val="28"/>
                            <w:vertAlign w:val="subscript"/>
                          </w:rPr>
                          <w:t>1</w:t>
                        </w:r>
                        <w:r>
                          <w:rPr>
                            <w:b/>
                            <w:sz w:val="28"/>
                            <w:szCs w:val="28"/>
                          </w:rPr>
                          <w:t>С</w:t>
                        </w:r>
                        <w:r>
                          <w:rPr>
                            <w:b/>
                            <w:sz w:val="28"/>
                            <w:szCs w:val="28"/>
                            <w:vertAlign w:val="subscript"/>
                          </w:rPr>
                          <w:t>1</w:t>
                        </w:r>
                      </w:p>
                    </w:txbxContent>
                  </v:textbox>
                </v:shape>
                <v:shape id="AutoShape 1237" o:spid="_x0000_s1136" type="#_x0000_t32" style="position:absolute;left:28258;top:3454;width:1;height:2699;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uBATwgAAANwAAAAPAAAAZHJzL2Rvd25yZXYueG1sRE9Ni8Iw&#10;EL0v+B/CCN7WVAVZq1FEUETxsLoUvQ3N2BabSUmi1v31m4Owx8f7ni1aU4sHOV9ZVjDoJyCIc6sr&#10;LhT8nNafXyB8QNZYWyYFL/KwmHc+Zphq++RvehxDIWII+xQVlCE0qZQ+L8mg79uGOHJX6wyGCF0h&#10;tcNnDDe1HCbJWBqsODaU2NCqpPx2vBsF5/3knr2yA+2ywWR3QWf872mjVK/bLqcgArXhX/x2b7WC&#10;0TCujWfiEZDzPwAAAP//AwBQSwECLQAUAAYACAAAACEA2+H2y+4AAACFAQAAEwAAAAAAAAAAAAAA&#10;AAAAAAAAW0NvbnRlbnRfVHlwZXNdLnhtbFBLAQItABQABgAIAAAAIQBa9CxbvwAAABUBAAALAAAA&#10;AAAAAAAAAAAAAB8BAABfcmVscy8ucmVsc1BLAQItABQABgAIAAAAIQDvuBATwgAAANwAAAAPAAAA&#10;AAAAAAAAAAAAAAcCAABkcnMvZG93bnJldi54bWxQSwUGAAAAAAMAAwC3AAAA9gIAAAAA&#10;">
                  <v:stroke endarrow="block"/>
                </v:shape>
                <v:shape id="Text Box 1238" o:spid="_x0000_s1137" type="#_x0000_t202" style="position:absolute;left:13335;top:12952;width:29845;height:323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19QNxAAAANwAAAAPAAAAZHJzL2Rvd25yZXYueG1sRI/disIw&#10;FITvBd8hHMEb0VRX7do1yrqgeOvPA5w2x7bYnJQma+vbm4UFL4eZ+YZZbztTiQc1rrSsYDqJQBBn&#10;VpecK7he9uNPEM4ja6wsk4InOdhu+r01Jtq2fKLH2eciQNglqKDwvk6kdFlBBt3E1sTBu9nGoA+y&#10;yaVusA1wU8lZFC2lwZLDQoE1/RSU3c+/RsHt2I4WqzY9+Gt8mi93WMapfSo1HHTfXyA8df4d/m8f&#10;tYKP2Qr+zoQjIDcvAAAA//8DAFBLAQItABQABgAIAAAAIQDb4fbL7gAAAIUBAAATAAAAAAAAAAAA&#10;AAAAAAAAAABbQ29udGVudF9UeXBlc10ueG1sUEsBAi0AFAAGAAgAAAAhAFr0LFu/AAAAFQEAAAsA&#10;AAAAAAAAAAAAAAAAHwEAAF9yZWxzLy5yZWxzUEsBAi0AFAAGAAgAAAAhADjX1A3EAAAA3AAAAA8A&#10;AAAAAAAAAAAAAAAABwIAAGRycy9kb3ducmV2LnhtbFBLBQYAAAAAAwADALcAAAD4AgAAAAA=&#10;" stroked="f">
                  <v:textbox>
                    <w:txbxContent>
                      <w:p w14:paraId="6736C441" w14:textId="77777777" w:rsidR="00C01CFE" w:rsidRDefault="00C01CFE" w:rsidP="00AD1C73">
                        <w:pPr>
                          <w:rPr>
                            <w:b/>
                            <w:sz w:val="28"/>
                            <w:szCs w:val="28"/>
                            <w:vertAlign w:val="subscript"/>
                          </w:rPr>
                        </w:pPr>
                        <w:r>
                          <w:t xml:space="preserve">в регістрову частину </w:t>
                        </w:r>
                        <w:r>
                          <w:rPr>
                            <w:b/>
                            <w:sz w:val="28"/>
                            <w:szCs w:val="28"/>
                          </w:rPr>
                          <w:t>Р</w:t>
                        </w:r>
                        <w:r>
                          <w:rPr>
                            <w:b/>
                            <w:sz w:val="28"/>
                            <w:szCs w:val="28"/>
                            <w:vertAlign w:val="subscript"/>
                          </w:rPr>
                          <w:t>2</w:t>
                        </w:r>
                        <w:r>
                          <w:rPr>
                            <w:b/>
                            <w:sz w:val="28"/>
                            <w:szCs w:val="28"/>
                          </w:rPr>
                          <w:t>С</w:t>
                        </w:r>
                        <w:r>
                          <w:rPr>
                            <w:b/>
                            <w:sz w:val="28"/>
                            <w:szCs w:val="28"/>
                            <w:vertAlign w:val="subscript"/>
                          </w:rPr>
                          <w:t>2</w:t>
                        </w:r>
                      </w:p>
                      <w:p w14:paraId="3B13EAEC" w14:textId="77777777" w:rsidR="00C01CFE" w:rsidRDefault="00C01CFE" w:rsidP="00AD1C73"/>
                    </w:txbxContent>
                  </v:textbox>
                </v:shape>
                <v:shape id="AutoShape 1239" o:spid="_x0000_s1138" type="#_x0000_t32" style="position:absolute;left:28258;top:9500;width:1;height:3454;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F4rIwgAAANwAAAAPAAAAZHJzL2Rvd25yZXYueG1sRE/LisIw&#10;FN0L8w/hDsxOUxUGrUaRgZHBwYUPiu4uzbUtNjcliVr9erMQXB7OezpvTS2u5HxlWUG/l4Agzq2u&#10;uFCw3/12RyB8QNZYWyYFd/Iwn310pphqe+MNXbehEDGEfYoKyhCaVEqfl2TQ92xDHLmTdQZDhK6Q&#10;2uEthptaDpLkWxqsODaU2NBPSfl5ezEKDv/jS3bP1rTK+uPVEZ3xj91Sqa/PdjEBEagNb/HL/acV&#10;DIdxfjwTj4CcPQEAAP//AwBQSwECLQAUAAYACAAAACEA2+H2y+4AAACFAQAAEwAAAAAAAAAAAAAA&#10;AAAAAAAAW0NvbnRlbnRfVHlwZXNdLnhtbFBLAQItABQABgAIAAAAIQBa9CxbvwAAABUBAAALAAAA&#10;AAAAAAAAAAAAAB8BAABfcmVscy8ucmVsc1BLAQItABQABgAIAAAAIQCUF4rIwgAAANwAAAAPAAAA&#10;AAAAAAAAAAAAAAcCAABkcnMvZG93bnJldi54bWxQSwUGAAAAAAMAAwC3AAAA9gIAAAAA&#10;">
                  <v:stroke endarrow="block"/>
                </v:shape>
                <w10:anchorlock/>
              </v:group>
            </w:pict>
          </mc:Fallback>
        </mc:AlternateContent>
      </w:r>
    </w:p>
    <w:p w14:paraId="7FDB2A9E" w14:textId="77777777" w:rsidR="00AD1C73" w:rsidRDefault="00AD1C73" w:rsidP="00AD1C73">
      <w:pPr>
        <w:spacing w:after="0" w:line="360" w:lineRule="auto"/>
        <w:ind w:left="-284" w:firstLine="284"/>
        <w:rPr>
          <w:rFonts w:ascii="Times New Roman" w:eastAsia="Times New Roman" w:hAnsi="Times New Roman" w:cs="Times New Roman"/>
          <w:i/>
          <w:sz w:val="28"/>
          <w:szCs w:val="28"/>
          <w:u w:val="single"/>
          <w:lang w:eastAsia="ru-RU"/>
        </w:rPr>
      </w:pPr>
    </w:p>
    <w:p w14:paraId="15FEED48" w14:textId="18192FF2" w:rsidR="00AD1C73" w:rsidRDefault="00AD1C73" w:rsidP="00AD1C73">
      <w:pPr>
        <w:spacing w:after="0" w:line="360" w:lineRule="auto"/>
        <w:ind w:left="-284" w:firstLine="284"/>
        <w:rPr>
          <w:rFonts w:ascii="Times New Roman" w:eastAsia="Times New Roman" w:hAnsi="Times New Roman" w:cs="Times New Roman"/>
          <w:sz w:val="28"/>
          <w:szCs w:val="28"/>
          <w:lang w:eastAsia="ru-RU"/>
        </w:rPr>
      </w:pPr>
      <w:r>
        <w:rPr>
          <w:rFonts w:ascii="Times New Roman" w:eastAsia="Times New Roman" w:hAnsi="Times New Roman" w:cs="Times New Roman"/>
          <w:i/>
          <w:sz w:val="28"/>
          <w:szCs w:val="28"/>
          <w:u w:val="single"/>
          <w:lang w:eastAsia="ru-RU"/>
        </w:rPr>
        <w:t>Селектифайєр</w:t>
      </w:r>
      <w:r w:rsidR="00D42714">
        <w:rPr>
          <w:noProof/>
          <w:lang w:val="ru-RU" w:eastAsia="ru-RU"/>
        </w:rPr>
        <mc:AlternateContent>
          <mc:Choice Requires="wpc">
            <w:drawing>
              <wp:inline distT="0" distB="0" distL="0" distR="0" wp14:anchorId="3F27A0BB" wp14:editId="7BD0E61F">
                <wp:extent cx="5461000" cy="1578610"/>
                <wp:effectExtent l="0" t="0" r="1270" b="2540"/>
                <wp:docPr id="356" name="Полотно 1065"/>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317" name="Text Box 1226"/>
                        <wps:cNvSpPr txBox="1">
                          <a:spLocks noChangeArrowheads="1"/>
                        </wps:cNvSpPr>
                        <wps:spPr bwMode="auto">
                          <a:xfrm>
                            <a:off x="1778000" y="615404"/>
                            <a:ext cx="2095500" cy="334202"/>
                          </a:xfrm>
                          <a:prstGeom prst="rect">
                            <a:avLst/>
                          </a:prstGeom>
                          <a:solidFill>
                            <a:srgbClr val="FFFFFF"/>
                          </a:solidFill>
                          <a:ln w="9525">
                            <a:solidFill>
                              <a:srgbClr val="000000"/>
                            </a:solidFill>
                            <a:miter lim="800000"/>
                            <a:headEnd/>
                            <a:tailEnd/>
                          </a:ln>
                        </wps:spPr>
                        <wps:txbx>
                          <w:txbxContent>
                            <w:p w14:paraId="50A5A908" w14:textId="77777777" w:rsidR="00C01CFE" w:rsidRDefault="00C01CFE" w:rsidP="00AD1C73">
                              <w:pPr>
                                <w:jc w:val="center"/>
                                <w:rPr>
                                  <w:b/>
                                </w:rPr>
                              </w:pPr>
                              <w:r>
                                <w:rPr>
                                  <w:b/>
                                </w:rPr>
                                <w:t>Селектифайєр</w:t>
                              </w:r>
                            </w:p>
                          </w:txbxContent>
                        </wps:txbx>
                        <wps:bodyPr rot="0" vert="horz" wrap="square" lIns="91440" tIns="45720" rIns="91440" bIns="45720" anchor="t" anchorCtr="0" upright="1">
                          <a:noAutofit/>
                        </wps:bodyPr>
                      </wps:wsp>
                      <wps:wsp>
                        <wps:cNvPr id="319" name="Text Box 1227"/>
                        <wps:cNvSpPr txBox="1">
                          <a:spLocks noChangeArrowheads="1"/>
                        </wps:cNvSpPr>
                        <wps:spPr bwMode="auto">
                          <a:xfrm>
                            <a:off x="1397000" y="0"/>
                            <a:ext cx="2857500" cy="345102"/>
                          </a:xfrm>
                          <a:prstGeom prst="rect">
                            <a:avLst/>
                          </a:prstGeom>
                          <a:solidFill>
                            <a:srgbClr val="FFFFFF"/>
                          </a:solidFill>
                          <a:ln>
                            <a:noFill/>
                          </a:ln>
                          <a:extLst>
                            <a:ext uri="{91240B29-F687-4F45-9708-019B960494DF}">
                              <a14:hiddenLine xmlns:a14="http://schemas.microsoft.com/office/drawing/2010/main" w="9525" cap="rnd">
                                <a:solidFill>
                                  <a:srgbClr val="000000"/>
                                </a:solidFill>
                                <a:prstDash val="sysDot"/>
                                <a:miter lim="800000"/>
                                <a:headEnd/>
                                <a:tailEnd/>
                              </a14:hiddenLine>
                            </a:ext>
                          </a:extLst>
                        </wps:spPr>
                        <wps:txbx>
                          <w:txbxContent>
                            <w:p w14:paraId="3ABA6B61" w14:textId="77777777" w:rsidR="00C01CFE" w:rsidRDefault="00C01CFE" w:rsidP="00AD1C73">
                              <w:pPr>
                                <w:ind w:left="-200"/>
                                <w:rPr>
                                  <w:b/>
                                  <w:sz w:val="28"/>
                                  <w:szCs w:val="28"/>
                                  <w:vertAlign w:val="subscript"/>
                                </w:rPr>
                              </w:pPr>
                              <w:r>
                                <w:t xml:space="preserve">ііз змішувального насоса №1 </w:t>
                              </w:r>
                              <w:r>
                                <w:rPr>
                                  <w:b/>
                                  <w:sz w:val="28"/>
                                  <w:szCs w:val="28"/>
                                </w:rPr>
                                <w:t>Р</w:t>
                              </w:r>
                              <w:r>
                                <w:rPr>
                                  <w:b/>
                                  <w:sz w:val="28"/>
                                  <w:szCs w:val="28"/>
                                  <w:vertAlign w:val="subscript"/>
                                </w:rPr>
                                <w:t>1</w:t>
                              </w:r>
                              <w:r>
                                <w:rPr>
                                  <w:b/>
                                  <w:sz w:val="28"/>
                                  <w:szCs w:val="28"/>
                                </w:rPr>
                                <w:t>С</w:t>
                              </w:r>
                              <w:r>
                                <w:rPr>
                                  <w:b/>
                                  <w:sz w:val="28"/>
                                  <w:szCs w:val="28"/>
                                  <w:vertAlign w:val="subscript"/>
                                </w:rPr>
                                <w:t>1</w:t>
                              </w:r>
                            </w:p>
                          </w:txbxContent>
                        </wps:txbx>
                        <wps:bodyPr rot="0" vert="horz" wrap="square" lIns="91440" tIns="45720" rIns="91440" bIns="45720" anchor="t" anchorCtr="0" upright="1">
                          <a:noAutofit/>
                        </wps:bodyPr>
                      </wps:wsp>
                      <wps:wsp>
                        <wps:cNvPr id="320" name="AutoShape 1228"/>
                        <wps:cNvCnPr>
                          <a:cxnSpLocks noChangeShapeType="1"/>
                          <a:stCxn id="319" idx="2"/>
                          <a:endCxn id="317" idx="0"/>
                        </wps:cNvCnPr>
                        <wps:spPr bwMode="auto">
                          <a:xfrm>
                            <a:off x="2825800" y="344802"/>
                            <a:ext cx="100" cy="270502"/>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21" name="Text Box 1229"/>
                        <wps:cNvSpPr txBox="1">
                          <a:spLocks noChangeArrowheads="1"/>
                        </wps:cNvSpPr>
                        <wps:spPr bwMode="auto">
                          <a:xfrm>
                            <a:off x="4169800" y="431503"/>
                            <a:ext cx="1206500" cy="691104"/>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17624752" w14:textId="77777777" w:rsidR="00C01CFE" w:rsidRDefault="00C01CFE" w:rsidP="00AD1C73">
                              <w:r>
                                <w:t>на сортувалку</w:t>
                              </w:r>
                            </w:p>
                            <w:p w14:paraId="3056C784" w14:textId="77777777" w:rsidR="00C01CFE" w:rsidRDefault="00C01CFE" w:rsidP="00AD1C73">
                              <w:pPr>
                                <w:rPr>
                                  <w:b/>
                                  <w:sz w:val="28"/>
                                  <w:szCs w:val="28"/>
                                  <w:vertAlign w:val="subscript"/>
                                </w:rPr>
                              </w:pPr>
                              <w:r>
                                <w:rPr>
                                  <w:b/>
                                  <w:sz w:val="28"/>
                                  <w:szCs w:val="28"/>
                                </w:rPr>
                                <w:t xml:space="preserve"> Р</w:t>
                              </w:r>
                              <w:r>
                                <w:rPr>
                                  <w:b/>
                                  <w:sz w:val="28"/>
                                  <w:szCs w:val="28"/>
                                  <w:vertAlign w:val="subscript"/>
                                </w:rPr>
                                <w:t>3</w:t>
                              </w:r>
                              <w:r>
                                <w:rPr>
                                  <w:b/>
                                  <w:sz w:val="28"/>
                                  <w:szCs w:val="28"/>
                                </w:rPr>
                                <w:t>С</w:t>
                              </w:r>
                              <w:r>
                                <w:rPr>
                                  <w:b/>
                                  <w:sz w:val="28"/>
                                  <w:szCs w:val="28"/>
                                  <w:vertAlign w:val="subscript"/>
                                </w:rPr>
                                <w:t>3</w:t>
                              </w:r>
                            </w:p>
                            <w:p w14:paraId="0C30EBAC" w14:textId="77777777" w:rsidR="00C01CFE" w:rsidRDefault="00C01CFE" w:rsidP="00AD1C73"/>
                          </w:txbxContent>
                        </wps:txbx>
                        <wps:bodyPr rot="0" vert="horz" wrap="square" lIns="91440" tIns="45720" rIns="91440" bIns="45720" anchor="t" anchorCtr="0" upright="1">
                          <a:noAutofit/>
                        </wps:bodyPr>
                      </wps:wsp>
                      <wps:wsp>
                        <wps:cNvPr id="322" name="AutoShape 1230"/>
                        <wps:cNvCnPr>
                          <a:cxnSpLocks noChangeShapeType="1"/>
                          <a:stCxn id="317" idx="3"/>
                          <a:endCxn id="321" idx="1"/>
                        </wps:cNvCnPr>
                        <wps:spPr bwMode="auto">
                          <a:xfrm flipV="1">
                            <a:off x="3873500" y="777505"/>
                            <a:ext cx="296300" cy="500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23" name="Text Box 1231"/>
                        <wps:cNvSpPr txBox="1">
                          <a:spLocks noChangeArrowheads="1"/>
                        </wps:cNvSpPr>
                        <wps:spPr bwMode="auto">
                          <a:xfrm>
                            <a:off x="1975200" y="1270408"/>
                            <a:ext cx="1714500" cy="308202"/>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336522E7" w14:textId="77777777" w:rsidR="00C01CFE" w:rsidRDefault="00C01CFE" w:rsidP="00AD1C73">
                              <w:pPr>
                                <w:ind w:left="-142" w:right="-197"/>
                                <w:jc w:val="center"/>
                                <w:rPr>
                                  <w:b/>
                                  <w:sz w:val="28"/>
                                  <w:szCs w:val="28"/>
                                  <w:vertAlign w:val="subscript"/>
                                </w:rPr>
                              </w:pPr>
                              <w:r>
                                <w:t xml:space="preserve">в напірний ящик </w:t>
                              </w:r>
                              <w:r>
                                <w:rPr>
                                  <w:b/>
                                  <w:sz w:val="28"/>
                                  <w:szCs w:val="28"/>
                                </w:rPr>
                                <w:t>Р</w:t>
                              </w:r>
                              <w:r>
                                <w:rPr>
                                  <w:b/>
                                  <w:sz w:val="28"/>
                                  <w:szCs w:val="28"/>
                                  <w:vertAlign w:val="subscript"/>
                                </w:rPr>
                                <w:t>2</w:t>
                              </w:r>
                              <w:r>
                                <w:rPr>
                                  <w:b/>
                                  <w:sz w:val="28"/>
                                  <w:szCs w:val="28"/>
                                </w:rPr>
                                <w:t>С</w:t>
                              </w:r>
                              <w:r>
                                <w:rPr>
                                  <w:b/>
                                  <w:sz w:val="28"/>
                                  <w:szCs w:val="28"/>
                                  <w:vertAlign w:val="subscript"/>
                                </w:rPr>
                                <w:t>2</w:t>
                              </w:r>
                            </w:p>
                            <w:p w14:paraId="49F8C086" w14:textId="77777777" w:rsidR="00C01CFE" w:rsidRDefault="00C01CFE" w:rsidP="00AD1C73"/>
                          </w:txbxContent>
                        </wps:txbx>
                        <wps:bodyPr rot="0" vert="horz" wrap="square" lIns="91440" tIns="45720" rIns="91440" bIns="45720" anchor="t" anchorCtr="0" upright="1">
                          <a:noAutofit/>
                        </wps:bodyPr>
                      </wps:wsp>
                      <wps:wsp>
                        <wps:cNvPr id="324" name="AutoShape 1232"/>
                        <wps:cNvCnPr>
                          <a:cxnSpLocks noChangeShapeType="1"/>
                          <a:stCxn id="317" idx="2"/>
                          <a:endCxn id="323" idx="0"/>
                        </wps:cNvCnPr>
                        <wps:spPr bwMode="auto">
                          <a:xfrm>
                            <a:off x="2825800" y="949306"/>
                            <a:ext cx="6900" cy="321302"/>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c:wpc>
                  </a:graphicData>
                </a:graphic>
              </wp:inline>
            </w:drawing>
          </mc:Choice>
          <mc:Fallback>
            <w:pict>
              <v:group w14:anchorId="3F27A0BB" id="Полотно 1065" o:spid="_x0000_s1139" editas="canvas" style="width:430pt;height:124.3pt;mso-position-horizontal-relative:char;mso-position-vertical-relative:line" coordsize="54610,1578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RolC+gQAACMZAAAOAAAAZHJzL2Uyb0RvYy54bWzsmV1vszYUx+8n7Tsg7tNgMK8qfdQmzTSp&#10;e5Ha7d4BkqCBzWzapJv23XeODYR0rZ6urVJpSy4SiJ3j4+PzPz+bnH/Z1ZX1UEhVCp7a5MyxrYJn&#10;Ii/5OrV/uVtMIttSLeM5qwQvUvuxUPaXi2+/Od82SeGKjajyQlpghKtk26T2pm2bZDpV2aaomToT&#10;TcGhcSVkzVq4letpLtkWrNfV1HWcYLoVMm+kyAql4Nu5abQvtP3Vqsjan1YrVbRWldrgW6vfpX5f&#10;4vv04pwla8maTZl1brA3eFGzksOgg6k5a5l1L8t/mKrLTAolVu1ZJuqpWK3KrNBzgNkQ58lsZow/&#10;MKUnk0F0egfh6gPtLtfoNxeLsqogGlOwnuB3+LmF9Sngy20Dq6OaYZ3U+8a/3bCm0NNSSfbjw8/S&#10;KvPU9khoW5zVkCV3xa61rsTOIq4b4BqhA9DztoG+7Q5aINd0vFVzI7LflMXFbMP4uriUUmw3BcvB&#10;RYK/hPkMPzV2FBpZbn8QOYzE7luhDe1WssZAwJJYaD0MI8eBjHlM7YD41KEmVdCxDNpdJ/Z9bM+g&#10;g+dR13H1aCzpDTVStd8VorbwIrUlpKIeiD3cqBYdY0nfBcdVoipzXAN9I9fLWSWtBwZpu9CvzvpB&#10;t4pb29SOfdc3sXjRBMwEJ2NGPTBRly3oryrr1Mb5mk4swQhe8xx+wJKWlZW5Bpcr3oUUo2ji2e6W&#10;O72AoY8jYLyXIn+EIEth9Ab1AS42Qv5hW1vQWmqr3++ZLGyr+p7DQsWEUhSnvqF+6MKNHLcsxy2M&#10;Z2AqtVvbMpez1gj6vpHlegMjmdTg4hIWd1XqYO+96vyHdDa+HiGv4+fyOuyDddy89uIQVxnzuqt+&#10;Q0pHfrhPaeqTz0lpTLl9NTIZxxJwEmSDbeiurqx/xsSlzpUbTxZBFE7ogvoTmFw0cUh8FQcOjel8&#10;8Rcqg9BkU+Z5wW9KXvRVntDXFbGON6Y+6zo/iM7KMJclz98sP6wAc6Y2RunqUc1Fi3nBkn8pzIMp&#10;6uICceo/deR0IXxOtUOBPal2TCMsQoZGWEY0shBH0Ui2M441kCXZjt8+4ZDuf/fYAGI0hqDAt7Md&#10;70AHBaHMkSJmrQue79sAgrrNlOuOXmYkvHkVvdzI9aGca5V7lEZGyUY7SC+CbUguN3T8r8lctZJh&#10;XZ0JzgFiQpry+gLHBumicgelYJQOuKPGhNPgeRZPUtx3FHqGSFar49vKEshfAU0AhnWRA1UK2Ivi&#10;lQEeMuuFCuLE19F1RCfUDa4n1JnPJ5eLGZ0ECxL6c28+m83JYQVBQr+/gqA/Q6Cm+/pk+A+Y/Yp4&#10;jVJxdpgSR0SZS3pRjLdo8UgTt0fbolESxH2SU4/4jtepqduiEdcJBp4FMSFmDwfRPeoW7cla6x3U&#10;C9n42Tx7q0qPx6ph03Ri1QGr3F6WY1Z5uqQeEOQNrOp51KtrxCqsBppVByet17DKWlVl82u/U+/O&#10;XF4UelqwAKYwhL2oPk/sqeXGgdeDC/r1wHhBzSdsjTa+/3dseb0+RtjydNZ28jgetkgc+vDkSu/N&#10;COy/qKO3lPs0JyGhA7c8J/qkRwsnbmEExg8/3nHGGk4NJ24dcIv2ujzglj4WfRS3njljuVAOPvSM&#10;FdPYc/Q5ei/jIO5Z5bnEOx2y/guHLP1wHB6M6wcr3b8G+Kh/fK8PZfv/Ni7+BgAA//8DAFBLAwQU&#10;AAYACAAAACEA5r7DVtsAAAAFAQAADwAAAGRycy9kb3ducmV2LnhtbEyPQUvDQBCF74L/YRnBS7Eb&#10;S1lCzKaoIHgRNJV6nWanSWh2N2Q3afLvHb3o5cHjDe99k+9m24mJhtB6p+F+nYAgV3nTulrD5/7l&#10;LgURIjqDnXekYaEAu+L6KsfM+Iv7oKmMteASFzLU0MTYZ1KGqiGLYe17cpyd/GAxsh1qaQa8cLnt&#10;5CZJlLTYOl5osKfnhqpzOVoNb3a1onelXqfxgF+Hp+1SL2Wp9e3N/PgAItIc/47hB5/RoWCmox+d&#10;CaLTwI/EX+UsVQnbo4bNNlUgi1z+py++AQAA//8DAFBLAQItABQABgAIAAAAIQC2gziS/gAAAOEB&#10;AAATAAAAAAAAAAAAAAAAAAAAAABbQ29udGVudF9UeXBlc10ueG1sUEsBAi0AFAAGAAgAAAAhADj9&#10;If/WAAAAlAEAAAsAAAAAAAAAAAAAAAAALwEAAF9yZWxzLy5yZWxzUEsBAi0AFAAGAAgAAAAhAB9G&#10;iUL6BAAAIxkAAA4AAAAAAAAAAAAAAAAALgIAAGRycy9lMm9Eb2MueG1sUEsBAi0AFAAGAAgAAAAh&#10;AOa+w1bbAAAABQEAAA8AAAAAAAAAAAAAAAAAVAcAAGRycy9kb3ducmV2LnhtbFBLBQYAAAAABAAE&#10;APMAAABcCAAAAAA=&#10;">
                <v:shape id="_x0000_s1140" type="#_x0000_t75" style="position:absolute;width:54610;height:15786;visibility:visible;mso-wrap-style:square">
                  <v:fill o:detectmouseclick="t"/>
                  <v:path o:connecttype="none"/>
                </v:shape>
                <v:shape id="Text Box 1226" o:spid="_x0000_s1141" type="#_x0000_t202" style="position:absolute;left:17780;top:6154;width:20955;height:33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JFxuxQAAANwAAAAPAAAAZHJzL2Rvd25yZXYueG1sRI9bawIx&#10;FITfC/0P4RT6UjRrFS+rUaTQYt+8oa+HzXF3cXOyJum6/ntTEHwcZuYbZrZoTSUacr60rKDXTUAQ&#10;Z1aXnCvY7747YxA+IGusLJOCG3lYzF9fZphqe+UNNduQiwhhn6KCIoQ6ldJnBRn0XVsTR+9kncEQ&#10;pculdniNcFPJzyQZSoMlx4UCa/oqKDtv/4yC8WDVHP1vf33IhqdqEj5Gzc/FKfX+1i6nIAK14Rl+&#10;tFdaQb83gv8z8QjI+R0AAP//AwBQSwECLQAUAAYACAAAACEA2+H2y+4AAACFAQAAEwAAAAAAAAAA&#10;AAAAAAAAAAAAW0NvbnRlbnRfVHlwZXNdLnhtbFBLAQItABQABgAIAAAAIQBa9CxbvwAAABUBAAAL&#10;AAAAAAAAAAAAAAAAAB8BAABfcmVscy8ucmVsc1BLAQItABQABgAIAAAAIQAOJFxuxQAAANwAAAAP&#10;AAAAAAAAAAAAAAAAAAcCAABkcnMvZG93bnJldi54bWxQSwUGAAAAAAMAAwC3AAAA+QIAAAAA&#10;">
                  <v:textbox>
                    <w:txbxContent>
                      <w:p w14:paraId="50A5A908" w14:textId="77777777" w:rsidR="00C01CFE" w:rsidRDefault="00C01CFE" w:rsidP="00AD1C73">
                        <w:pPr>
                          <w:jc w:val="center"/>
                          <w:rPr>
                            <w:b/>
                          </w:rPr>
                        </w:pPr>
                        <w:r>
                          <w:rPr>
                            <w:b/>
                          </w:rPr>
                          <w:t>Селектифайєр</w:t>
                        </w:r>
                      </w:p>
                    </w:txbxContent>
                  </v:textbox>
                </v:shape>
                <v:shape id="Text Box 1227" o:spid="_x0000_s1142" type="#_x0000_t202" style="position:absolute;left:13970;width:28575;height:34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43xnxQAAANwAAAAPAAAAZHJzL2Rvd25yZXYueG1sRI9Ba8JA&#10;FITvBf/D8gRvdROltY2uIqJgPbWxFY+P7DMJZt+G3a1J/71bKPQ4zMw3zGLVm0bcyPnasoJ0nIAg&#10;LqyuuVTwedw9voDwAVljY5kU/JCH1XLwsMBM244/6JaHUkQI+wwVVCG0mZS+qMigH9uWOHoX6wyG&#10;KF0ptcMuwk0jJ0nyLA3WHBcqbGlTUXHNv42Cwyx923vK5fvZu659Ou029fZLqdGwX89BBOrDf/iv&#10;vdcKpukr/J6JR0Au7wAAAP//AwBQSwECLQAUAAYACAAAACEA2+H2y+4AAACFAQAAEwAAAAAAAAAA&#10;AAAAAAAAAAAAW0NvbnRlbnRfVHlwZXNdLnhtbFBLAQItABQABgAIAAAAIQBa9CxbvwAAABUBAAAL&#10;AAAAAAAAAAAAAAAAAB8BAABfcmVscy8ucmVsc1BLAQItABQABgAIAAAAIQAB43xnxQAAANwAAAAP&#10;AAAAAAAAAAAAAAAAAAcCAABkcnMvZG93bnJldi54bWxQSwUGAAAAAAMAAwC3AAAA+QIAAAAA&#10;" stroked="f">
                  <v:stroke dashstyle="1 1" endcap="round"/>
                  <v:textbox>
                    <w:txbxContent>
                      <w:p w14:paraId="3ABA6B61" w14:textId="77777777" w:rsidR="00C01CFE" w:rsidRDefault="00C01CFE" w:rsidP="00AD1C73">
                        <w:pPr>
                          <w:ind w:left="-200"/>
                          <w:rPr>
                            <w:b/>
                            <w:sz w:val="28"/>
                            <w:szCs w:val="28"/>
                            <w:vertAlign w:val="subscript"/>
                          </w:rPr>
                        </w:pPr>
                        <w:r>
                          <w:t xml:space="preserve">ііз змішувального насоса №1 </w:t>
                        </w:r>
                        <w:r>
                          <w:rPr>
                            <w:b/>
                            <w:sz w:val="28"/>
                            <w:szCs w:val="28"/>
                          </w:rPr>
                          <w:t>Р</w:t>
                        </w:r>
                        <w:r>
                          <w:rPr>
                            <w:b/>
                            <w:sz w:val="28"/>
                            <w:szCs w:val="28"/>
                            <w:vertAlign w:val="subscript"/>
                          </w:rPr>
                          <w:t>1</w:t>
                        </w:r>
                        <w:r>
                          <w:rPr>
                            <w:b/>
                            <w:sz w:val="28"/>
                            <w:szCs w:val="28"/>
                          </w:rPr>
                          <w:t>С</w:t>
                        </w:r>
                        <w:r>
                          <w:rPr>
                            <w:b/>
                            <w:sz w:val="28"/>
                            <w:szCs w:val="28"/>
                            <w:vertAlign w:val="subscript"/>
                          </w:rPr>
                          <w:t>1</w:t>
                        </w:r>
                      </w:p>
                    </w:txbxContent>
                  </v:textbox>
                </v:shape>
                <v:shape id="AutoShape 1228" o:spid="_x0000_s1143" type="#_x0000_t32" style="position:absolute;left:28258;top:3448;width:1;height:270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zhwVwgAAANwAAAAPAAAAZHJzL2Rvd25yZXYueG1sRE9Ni8Iw&#10;EL0v+B/CCN7WVAVZq1FEUETxsLoUvQ3N2BabSUmi1v31m4Owx8f7ni1aU4sHOV9ZVjDoJyCIc6sr&#10;LhT8nNafXyB8QNZYWyYFL/KwmHc+Zphq++RvehxDIWII+xQVlCE0qZQ+L8mg79uGOHJX6wyGCF0h&#10;tcNnDDe1HCbJWBqsODaU2NCqpPx2vBsF5/3knr2yA+2ywWR3QWf872mjVK/bLqcgArXhX/x2b7WC&#10;0TDOj2fiEZDzPwAAAP//AwBQSwECLQAUAAYACAAAACEA2+H2y+4AAACFAQAAEwAAAAAAAAAAAAAA&#10;AAAAAAAAW0NvbnRlbnRfVHlwZXNdLnhtbFBLAQItABQABgAIAAAAIQBa9CxbvwAAABUBAAALAAAA&#10;AAAAAAAAAAAAAB8BAABfcmVscy8ucmVsc1BLAQItABQABgAIAAAAIQARzhwVwgAAANwAAAAPAAAA&#10;AAAAAAAAAAAAAAcCAABkcnMvZG93bnJldi54bWxQSwUGAAAAAAMAAwC3AAAA9gIAAAAA&#10;">
                  <v:stroke endarrow="block"/>
                </v:shape>
                <v:shape id="Text Box 1229" o:spid="_x0000_s1144" type="#_x0000_t202" style="position:absolute;left:41698;top:4315;width:12065;height:69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odgLwgAAANwAAAAPAAAAZHJzL2Rvd25yZXYueG1sRI/disIw&#10;FITvF3yHcARvFk3V9a8aRQUXb/15gGNzbIvNSWmirW9vBMHLYWa+YRarxhTiQZXLLSvo9yIQxInV&#10;OacKzqdddwrCeWSNhWVS8CQHq2XrZ4GxtjUf6HH0qQgQdjEqyLwvYyldkpFB17MlcfCutjLog6xS&#10;qSusA9wUchBFY2kw57CQYUnbjJLb8W4UXPf172hWX/79eXL4G28wn1zsU6lOu1nPQXhq/Df8ae+1&#10;guGgD+8z4QjI5QsAAP//AwBQSwECLQAUAAYACAAAACEA2+H2y+4AAACFAQAAEwAAAAAAAAAAAAAA&#10;AAAAAAAAW0NvbnRlbnRfVHlwZXNdLnhtbFBLAQItABQABgAIAAAAIQBa9CxbvwAAABUBAAALAAAA&#10;AAAAAAAAAAAAAB8BAABfcmVscy8ucmVsc1BLAQItABQABgAIAAAAIQDGodgLwgAAANwAAAAPAAAA&#10;AAAAAAAAAAAAAAcCAABkcnMvZG93bnJldi54bWxQSwUGAAAAAAMAAwC3AAAA9gIAAAAA&#10;" stroked="f">
                  <v:textbox>
                    <w:txbxContent>
                      <w:p w14:paraId="17624752" w14:textId="77777777" w:rsidR="00C01CFE" w:rsidRDefault="00C01CFE" w:rsidP="00AD1C73">
                        <w:r>
                          <w:t>на сортувалку</w:t>
                        </w:r>
                      </w:p>
                      <w:p w14:paraId="3056C784" w14:textId="77777777" w:rsidR="00C01CFE" w:rsidRDefault="00C01CFE" w:rsidP="00AD1C73">
                        <w:pPr>
                          <w:rPr>
                            <w:b/>
                            <w:sz w:val="28"/>
                            <w:szCs w:val="28"/>
                            <w:vertAlign w:val="subscript"/>
                          </w:rPr>
                        </w:pPr>
                        <w:r>
                          <w:rPr>
                            <w:b/>
                            <w:sz w:val="28"/>
                            <w:szCs w:val="28"/>
                          </w:rPr>
                          <w:t xml:space="preserve"> Р</w:t>
                        </w:r>
                        <w:r>
                          <w:rPr>
                            <w:b/>
                            <w:sz w:val="28"/>
                            <w:szCs w:val="28"/>
                            <w:vertAlign w:val="subscript"/>
                          </w:rPr>
                          <w:t>3</w:t>
                        </w:r>
                        <w:r>
                          <w:rPr>
                            <w:b/>
                            <w:sz w:val="28"/>
                            <w:szCs w:val="28"/>
                          </w:rPr>
                          <w:t>С</w:t>
                        </w:r>
                        <w:r>
                          <w:rPr>
                            <w:b/>
                            <w:sz w:val="28"/>
                            <w:szCs w:val="28"/>
                            <w:vertAlign w:val="subscript"/>
                          </w:rPr>
                          <w:t>3</w:t>
                        </w:r>
                      </w:p>
                      <w:p w14:paraId="0C30EBAC" w14:textId="77777777" w:rsidR="00C01CFE" w:rsidRDefault="00C01CFE" w:rsidP="00AD1C73"/>
                    </w:txbxContent>
                  </v:textbox>
                </v:shape>
                <v:shape id="AutoShape 1230" o:spid="_x0000_s1145" type="#_x0000_t32" style="position:absolute;left:38735;top:7775;width:2963;height:50;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QWy6xAAAANwAAAAPAAAAZHJzL2Rvd25yZXYueG1sRI/BasMw&#10;EETvhfyD2EBvjRyXhuBGNkmgEHopTQLpcbG2tqi1MpZiOX9fFQo5DjPzhtlUk+3ESIM3jhUsFxkI&#10;4tppw42C8+ntaQ3CB2SNnWNScCMPVTl72GChXeRPGo+hEQnCvkAFbQh9IaWvW7LoF64nTt63GyyG&#10;JIdG6gFjgttO5lm2khYNp4UWe9q3VP8cr1aBiR9m7A/7uHu/fHkdydxenFHqcT5tX0EEmsI9/N8+&#10;aAXPeQ5/Z9IRkOUvAAAA//8DAFBLAQItABQABgAIAAAAIQDb4fbL7gAAAIUBAAATAAAAAAAAAAAA&#10;AAAAAAAAAABbQ29udGVudF9UeXBlc10ueG1sUEsBAi0AFAAGAAgAAAAhAFr0LFu/AAAAFQEAAAsA&#10;AAAAAAAAAAAAAAAAHwEAAF9yZWxzLy5yZWxzUEsBAi0AFAAGAAgAAAAhAJ9BbLrEAAAA3AAAAA8A&#10;AAAAAAAAAAAAAAAABwIAAGRycy9kb3ducmV2LnhtbFBLBQYAAAAAAwADALcAAAD4AgAAAAA=&#10;">
                  <v:stroke endarrow="block"/>
                </v:shape>
                <v:shape id="Text Box 1231" o:spid="_x0000_s1146" type="#_x0000_t202" style="position:absolute;left:19752;top:12704;width:17145;height:308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P+PnwgAAANwAAAAPAAAAZHJzL2Rvd25yZXYueG1sRI/disIw&#10;FITvF3yHcARvFk3912oUFVa89ecBjs2xLTYnpYm2vv1GELwcZuYbZrluTCGeVLncsoJ+LwJBnFid&#10;c6rgcv7rzkA4j6yxsEwKXuRgvWr9LDHWtuYjPU8+FQHCLkYFmfdlLKVLMjLoerYkDt7NVgZ9kFUq&#10;dYV1gJtCDqJoIg3mHBYyLGmXUXI/PYyC26H+Hc/r695fpsfRZIv59GpfSnXazWYBwlPjv+FP+6AV&#10;DAdDeJ8JR0Cu/gEAAP//AwBQSwECLQAUAAYACAAAACEA2+H2y+4AAACFAQAAEwAAAAAAAAAAAAAA&#10;AAAAAAAAW0NvbnRlbnRfVHlwZXNdLnhtbFBLAQItABQABgAIAAAAIQBa9CxbvwAAABUBAAALAAAA&#10;AAAAAAAAAAAAAB8BAABfcmVscy8ucmVsc1BLAQItABQABgAIAAAAIQBZP+PnwgAAANwAAAAPAAAA&#10;AAAAAAAAAAAAAAcCAABkcnMvZG93bnJldi54bWxQSwUGAAAAAAMAAwC3AAAA9gIAAAAA&#10;" stroked="f">
                  <v:textbox>
                    <w:txbxContent>
                      <w:p w14:paraId="336522E7" w14:textId="77777777" w:rsidR="00C01CFE" w:rsidRDefault="00C01CFE" w:rsidP="00AD1C73">
                        <w:pPr>
                          <w:ind w:left="-142" w:right="-197"/>
                          <w:jc w:val="center"/>
                          <w:rPr>
                            <w:b/>
                            <w:sz w:val="28"/>
                            <w:szCs w:val="28"/>
                            <w:vertAlign w:val="subscript"/>
                          </w:rPr>
                        </w:pPr>
                        <w:r>
                          <w:t xml:space="preserve">в напірний ящик </w:t>
                        </w:r>
                        <w:r>
                          <w:rPr>
                            <w:b/>
                            <w:sz w:val="28"/>
                            <w:szCs w:val="28"/>
                          </w:rPr>
                          <w:t>Р</w:t>
                        </w:r>
                        <w:r>
                          <w:rPr>
                            <w:b/>
                            <w:sz w:val="28"/>
                            <w:szCs w:val="28"/>
                            <w:vertAlign w:val="subscript"/>
                          </w:rPr>
                          <w:t>2</w:t>
                        </w:r>
                        <w:r>
                          <w:rPr>
                            <w:b/>
                            <w:sz w:val="28"/>
                            <w:szCs w:val="28"/>
                          </w:rPr>
                          <w:t>С</w:t>
                        </w:r>
                        <w:r>
                          <w:rPr>
                            <w:b/>
                            <w:sz w:val="28"/>
                            <w:szCs w:val="28"/>
                            <w:vertAlign w:val="subscript"/>
                          </w:rPr>
                          <w:t>2</w:t>
                        </w:r>
                      </w:p>
                      <w:p w14:paraId="49F8C086" w14:textId="77777777" w:rsidR="00C01CFE" w:rsidRDefault="00C01CFE" w:rsidP="00AD1C73"/>
                    </w:txbxContent>
                  </v:textbox>
                </v:shape>
                <v:shape id="AutoShape 1232" o:spid="_x0000_s1147" type="#_x0000_t32" style="position:absolute;left:28258;top:9493;width:69;height:3213;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9RoWxQAAANwAAAAPAAAAZHJzL2Rvd25yZXYueG1sRI9BawIx&#10;FITvBf9DeIK3mtVK0dUoUmgRpYeqLHp7bJ67i5uXJYm6+utNodDjMDPfMLNFa2pxJecrywoG/QQE&#10;cW51xYWC/e7zdQzCB2SNtWVScCcPi3nnZYaptjf+oes2FCJC2KeooAyhSaX0eUkGfd82xNE7WWcw&#10;ROkKqR3eItzUcpgk79JgxXGhxIY+SsrP24tRcNhMLtk9+6Z1Npisj+iMf+y+lOp12+UURKA2/If/&#10;2iut4G04gt8z8QjI+RMAAP//AwBQSwECLQAUAAYACAAAACEA2+H2y+4AAACFAQAAEwAAAAAAAAAA&#10;AAAAAAAAAAAAW0NvbnRlbnRfVHlwZXNdLnhtbFBLAQItABQABgAIAAAAIQBa9CxbvwAAABUBAAAL&#10;AAAAAAAAAAAAAAAAAB8BAABfcmVscy8ucmVsc1BLAQItABQABgAIAAAAIQBu9RoWxQAAANwAAAAP&#10;AAAAAAAAAAAAAAAAAAcCAABkcnMvZG93bnJldi54bWxQSwUGAAAAAAMAAwC3AAAA+QIAAAAA&#10;">
                  <v:stroke endarrow="block"/>
                </v:shape>
                <w10:anchorlock/>
              </v:group>
            </w:pict>
          </mc:Fallback>
        </mc:AlternateContent>
      </w:r>
    </w:p>
    <w:p w14:paraId="0D3FC3E6" w14:textId="77777777" w:rsidR="00AD1C73" w:rsidRDefault="00AD1C73" w:rsidP="00AD1C73">
      <w:pPr>
        <w:spacing w:after="0" w:line="360" w:lineRule="auto"/>
        <w:ind w:left="-284" w:firstLine="284"/>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Для перевірки правильності проведених розрахунків надаємо їх в такому вигляді:</w:t>
      </w:r>
    </w:p>
    <w:p w14:paraId="624B0FBE" w14:textId="77777777" w:rsidR="00AD1C73" w:rsidRDefault="00AD1C73" w:rsidP="00AD1C73">
      <w:pPr>
        <w:spacing w:after="0" w:line="360" w:lineRule="auto"/>
        <w:ind w:left="-284" w:firstLine="284"/>
        <w:rPr>
          <w:rFonts w:ascii="Times New Roman" w:eastAsia="Times New Roman" w:hAnsi="Times New Roman" w:cs="Times New Roman"/>
          <w:sz w:val="28"/>
          <w:szCs w:val="28"/>
          <w:lang w:eastAsia="ru-RU"/>
        </w:rPr>
      </w:pPr>
    </w:p>
    <w:tbl>
      <w:tblPr>
        <w:tblW w:w="10072" w:type="dxa"/>
        <w:tblLook w:val="01E0" w:firstRow="1" w:lastRow="1" w:firstColumn="1" w:lastColumn="1" w:noHBand="0" w:noVBand="0"/>
      </w:tblPr>
      <w:tblGrid>
        <w:gridCol w:w="2881"/>
        <w:gridCol w:w="346"/>
        <w:gridCol w:w="1559"/>
        <w:gridCol w:w="247"/>
        <w:gridCol w:w="1822"/>
        <w:gridCol w:w="253"/>
        <w:gridCol w:w="1270"/>
        <w:gridCol w:w="298"/>
        <w:gridCol w:w="1114"/>
        <w:gridCol w:w="282"/>
      </w:tblGrid>
      <w:tr w:rsidR="00AD1C73" w14:paraId="20CA174B" w14:textId="77777777" w:rsidTr="00AD1C73">
        <w:tc>
          <w:tcPr>
            <w:tcW w:w="2881" w:type="dxa"/>
          </w:tcPr>
          <w:p w14:paraId="74A7C6E9" w14:textId="77777777" w:rsidR="00AD1C73" w:rsidRDefault="00AD1C73">
            <w:pPr>
              <w:spacing w:after="0" w:line="360" w:lineRule="auto"/>
              <w:ind w:left="-284" w:firstLine="284"/>
              <w:jc w:val="center"/>
              <w:rPr>
                <w:rFonts w:ascii="Times New Roman" w:eastAsia="Times New Roman" w:hAnsi="Times New Roman" w:cs="Times New Roman"/>
                <w:sz w:val="28"/>
                <w:szCs w:val="28"/>
                <w:lang w:eastAsia="ru-RU"/>
              </w:rPr>
            </w:pPr>
          </w:p>
        </w:tc>
        <w:tc>
          <w:tcPr>
            <w:tcW w:w="2152" w:type="dxa"/>
            <w:gridSpan w:val="3"/>
            <w:hideMark/>
          </w:tcPr>
          <w:p w14:paraId="6386BF25" w14:textId="77777777" w:rsidR="00AD1C73" w:rsidRDefault="00AD1C73">
            <w:pPr>
              <w:spacing w:after="0" w:line="360" w:lineRule="auto"/>
              <w:ind w:left="-284" w:firstLine="284"/>
              <w:jc w:val="right"/>
              <w:rPr>
                <w:rFonts w:ascii="Times New Roman" w:eastAsia="Times New Roman" w:hAnsi="Times New Roman" w:cs="Times New Roman"/>
                <w:sz w:val="24"/>
                <w:szCs w:val="24"/>
                <w:lang w:eastAsia="ru-RU"/>
              </w:rPr>
            </w:pPr>
            <w:r>
              <w:rPr>
                <w:rFonts w:ascii="Times New Roman" w:eastAsia="Times New Roman" w:hAnsi="Times New Roman" w:cs="Times New Roman"/>
                <w:b/>
                <w:bCs/>
                <w:color w:val="000000"/>
                <w:sz w:val="24"/>
                <w:szCs w:val="24"/>
                <w:lang w:eastAsia="ru-RU"/>
              </w:rPr>
              <w:t>Маса, кг</w:t>
            </w:r>
          </w:p>
        </w:tc>
        <w:tc>
          <w:tcPr>
            <w:tcW w:w="2075" w:type="dxa"/>
            <w:gridSpan w:val="2"/>
            <w:hideMark/>
          </w:tcPr>
          <w:p w14:paraId="435FDADD" w14:textId="77777777" w:rsidR="00AD1C73" w:rsidRDefault="00AD1C73">
            <w:pPr>
              <w:spacing w:after="0" w:line="360" w:lineRule="auto"/>
              <w:ind w:left="-284" w:right="-54" w:firstLine="284"/>
              <w:jc w:val="center"/>
              <w:rPr>
                <w:rFonts w:ascii="Times New Roman" w:eastAsia="Times New Roman" w:hAnsi="Times New Roman" w:cs="Times New Roman"/>
                <w:sz w:val="24"/>
                <w:szCs w:val="24"/>
                <w:lang w:eastAsia="ru-RU"/>
              </w:rPr>
            </w:pPr>
            <w:r>
              <w:rPr>
                <w:rFonts w:ascii="Times New Roman" w:eastAsia="Times New Roman" w:hAnsi="Times New Roman" w:cs="Times New Roman"/>
                <w:b/>
                <w:bCs/>
                <w:color w:val="000000"/>
                <w:sz w:val="24"/>
                <w:szCs w:val="24"/>
                <w:lang w:eastAsia="ru-RU"/>
              </w:rPr>
              <w:t>Концентрація, %</w:t>
            </w:r>
          </w:p>
        </w:tc>
        <w:tc>
          <w:tcPr>
            <w:tcW w:w="1568" w:type="dxa"/>
            <w:gridSpan w:val="2"/>
            <w:hideMark/>
          </w:tcPr>
          <w:p w14:paraId="4F5C23C1" w14:textId="77777777" w:rsidR="00AD1C73" w:rsidRDefault="00AD1C73">
            <w:pPr>
              <w:spacing w:after="0" w:line="360" w:lineRule="auto"/>
              <w:ind w:left="-284" w:firstLine="284"/>
              <w:jc w:val="center"/>
              <w:rPr>
                <w:rFonts w:ascii="Times New Roman" w:eastAsia="Times New Roman" w:hAnsi="Times New Roman" w:cs="Times New Roman"/>
                <w:sz w:val="24"/>
                <w:szCs w:val="24"/>
                <w:lang w:eastAsia="ru-RU"/>
              </w:rPr>
            </w:pPr>
            <w:r>
              <w:rPr>
                <w:rFonts w:ascii="Times New Roman" w:eastAsia="Times New Roman" w:hAnsi="Times New Roman" w:cs="Times New Roman"/>
                <w:b/>
                <w:bCs/>
                <w:color w:val="000000"/>
                <w:sz w:val="24"/>
                <w:szCs w:val="24"/>
                <w:lang w:eastAsia="ru-RU"/>
              </w:rPr>
              <w:t>Волокно, кг</w:t>
            </w:r>
          </w:p>
        </w:tc>
        <w:tc>
          <w:tcPr>
            <w:tcW w:w="1396" w:type="dxa"/>
            <w:gridSpan w:val="2"/>
            <w:hideMark/>
          </w:tcPr>
          <w:p w14:paraId="1CD48A4B" w14:textId="77777777" w:rsidR="00AD1C73" w:rsidRDefault="00AD1C73">
            <w:pPr>
              <w:spacing w:after="0" w:line="360" w:lineRule="auto"/>
              <w:ind w:left="-284" w:firstLine="284"/>
              <w:jc w:val="center"/>
              <w:rPr>
                <w:rFonts w:ascii="Times New Roman" w:eastAsia="Times New Roman" w:hAnsi="Times New Roman" w:cs="Times New Roman"/>
                <w:sz w:val="24"/>
                <w:szCs w:val="24"/>
                <w:lang w:eastAsia="ru-RU"/>
              </w:rPr>
            </w:pPr>
            <w:r>
              <w:rPr>
                <w:rFonts w:ascii="Times New Roman" w:eastAsia="Times New Roman" w:hAnsi="Times New Roman" w:cs="Times New Roman"/>
                <w:b/>
                <w:bCs/>
                <w:color w:val="000000"/>
                <w:sz w:val="24"/>
                <w:szCs w:val="24"/>
                <w:lang w:eastAsia="ru-RU"/>
              </w:rPr>
              <w:t>Вода, кг</w:t>
            </w:r>
          </w:p>
        </w:tc>
      </w:tr>
      <w:tr w:rsidR="00AD1C73" w14:paraId="468701E4" w14:textId="77777777" w:rsidTr="00AD1C73">
        <w:trPr>
          <w:gridAfter w:val="1"/>
          <w:wAfter w:w="282" w:type="dxa"/>
        </w:trPr>
        <w:tc>
          <w:tcPr>
            <w:tcW w:w="3227" w:type="dxa"/>
            <w:gridSpan w:val="2"/>
            <w:tcBorders>
              <w:top w:val="nil"/>
              <w:left w:val="nil"/>
              <w:bottom w:val="single" w:sz="4" w:space="0" w:color="auto"/>
              <w:right w:val="nil"/>
            </w:tcBorders>
            <w:vAlign w:val="bottom"/>
            <w:hideMark/>
          </w:tcPr>
          <w:p w14:paraId="03EC6CFE" w14:textId="77777777" w:rsidR="00AD1C73" w:rsidRDefault="00AD1C73">
            <w:pPr>
              <w:spacing w:after="0" w:line="360" w:lineRule="auto"/>
              <w:ind w:left="-284"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Після змішувального</w:t>
            </w:r>
          </w:p>
          <w:p w14:paraId="201E1076" w14:textId="77777777" w:rsidR="00AD1C73" w:rsidRDefault="00AD1C73">
            <w:pPr>
              <w:spacing w:after="0" w:line="360" w:lineRule="auto"/>
              <w:ind w:left="-284"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насоса №1</w:t>
            </w:r>
          </w:p>
        </w:tc>
        <w:tc>
          <w:tcPr>
            <w:tcW w:w="1559" w:type="dxa"/>
            <w:tcBorders>
              <w:top w:val="nil"/>
              <w:left w:val="nil"/>
              <w:bottom w:val="single" w:sz="4" w:space="0" w:color="auto"/>
              <w:right w:val="nil"/>
            </w:tcBorders>
            <w:vAlign w:val="bottom"/>
            <w:hideMark/>
          </w:tcPr>
          <w:p w14:paraId="3C6A3D95" w14:textId="77777777" w:rsidR="00AD1C73" w:rsidRDefault="00AD1C73">
            <w:pPr>
              <w:spacing w:after="0" w:line="360" w:lineRule="auto"/>
              <w:ind w:left="-284"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207511,61</w:t>
            </w:r>
          </w:p>
        </w:tc>
        <w:tc>
          <w:tcPr>
            <w:tcW w:w="2069" w:type="dxa"/>
            <w:gridSpan w:val="2"/>
            <w:tcBorders>
              <w:top w:val="nil"/>
              <w:left w:val="nil"/>
              <w:bottom w:val="single" w:sz="4" w:space="0" w:color="auto"/>
              <w:right w:val="nil"/>
            </w:tcBorders>
            <w:vAlign w:val="bottom"/>
            <w:hideMark/>
          </w:tcPr>
          <w:p w14:paraId="52C9583E" w14:textId="77777777" w:rsidR="00AD1C73" w:rsidRDefault="00AD1C73">
            <w:pPr>
              <w:spacing w:after="0" w:line="360" w:lineRule="auto"/>
              <w:ind w:left="-284"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0,6089</w:t>
            </w:r>
          </w:p>
        </w:tc>
        <w:tc>
          <w:tcPr>
            <w:tcW w:w="1523" w:type="dxa"/>
            <w:gridSpan w:val="2"/>
            <w:tcBorders>
              <w:top w:val="nil"/>
              <w:left w:val="nil"/>
              <w:bottom w:val="single" w:sz="4" w:space="0" w:color="auto"/>
              <w:right w:val="nil"/>
            </w:tcBorders>
            <w:vAlign w:val="bottom"/>
            <w:hideMark/>
          </w:tcPr>
          <w:p w14:paraId="114B1792" w14:textId="77777777" w:rsidR="00AD1C73" w:rsidRDefault="00AD1C73">
            <w:pPr>
              <w:spacing w:after="0" w:line="360" w:lineRule="auto"/>
              <w:ind w:left="-284"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1263,56</w:t>
            </w:r>
          </w:p>
        </w:tc>
        <w:tc>
          <w:tcPr>
            <w:tcW w:w="1412" w:type="dxa"/>
            <w:gridSpan w:val="2"/>
            <w:tcBorders>
              <w:top w:val="nil"/>
              <w:left w:val="nil"/>
              <w:bottom w:val="single" w:sz="4" w:space="0" w:color="auto"/>
              <w:right w:val="nil"/>
            </w:tcBorders>
            <w:vAlign w:val="bottom"/>
            <w:hideMark/>
          </w:tcPr>
          <w:p w14:paraId="08D3F5BD" w14:textId="77777777" w:rsidR="00AD1C73" w:rsidRDefault="00AD1C73">
            <w:pPr>
              <w:spacing w:after="0" w:line="360" w:lineRule="auto"/>
              <w:ind w:left="-284"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206248,05</w:t>
            </w:r>
          </w:p>
        </w:tc>
      </w:tr>
      <w:tr w:rsidR="00AD1C73" w14:paraId="36519FDA" w14:textId="77777777" w:rsidTr="00AD1C73">
        <w:trPr>
          <w:gridAfter w:val="1"/>
          <w:wAfter w:w="282" w:type="dxa"/>
        </w:trPr>
        <w:tc>
          <w:tcPr>
            <w:tcW w:w="3227" w:type="dxa"/>
            <w:gridSpan w:val="2"/>
            <w:tcBorders>
              <w:top w:val="single" w:sz="4" w:space="0" w:color="auto"/>
              <w:left w:val="single" w:sz="4" w:space="0" w:color="auto"/>
              <w:bottom w:val="single" w:sz="4" w:space="0" w:color="auto"/>
              <w:right w:val="nil"/>
            </w:tcBorders>
            <w:vAlign w:val="bottom"/>
            <w:hideMark/>
          </w:tcPr>
          <w:p w14:paraId="44606471" w14:textId="77777777" w:rsidR="00AD1C73" w:rsidRDefault="00AD1C73">
            <w:pPr>
              <w:spacing w:after="0" w:line="360" w:lineRule="auto"/>
              <w:ind w:left="-284" w:firstLine="284"/>
              <w:rPr>
                <w:rFonts w:ascii="Times New Roman" w:eastAsia="Times New Roman" w:hAnsi="Times New Roman" w:cs="Times New Roman"/>
                <w:b/>
                <w:color w:val="000000"/>
                <w:sz w:val="28"/>
                <w:szCs w:val="28"/>
                <w:lang w:eastAsia="ru-RU"/>
              </w:rPr>
            </w:pPr>
            <w:r>
              <w:rPr>
                <w:rFonts w:ascii="Times New Roman" w:eastAsia="Times New Roman" w:hAnsi="Times New Roman" w:cs="Times New Roman"/>
                <w:b/>
                <w:color w:val="000000"/>
                <w:sz w:val="28"/>
                <w:szCs w:val="28"/>
                <w:lang w:eastAsia="ru-RU"/>
              </w:rPr>
              <w:t xml:space="preserve">Надійшло (всього) </w:t>
            </w:r>
          </w:p>
        </w:tc>
        <w:tc>
          <w:tcPr>
            <w:tcW w:w="1559" w:type="dxa"/>
            <w:tcBorders>
              <w:top w:val="single" w:sz="4" w:space="0" w:color="auto"/>
              <w:left w:val="nil"/>
              <w:bottom w:val="single" w:sz="4" w:space="0" w:color="auto"/>
              <w:right w:val="nil"/>
            </w:tcBorders>
            <w:vAlign w:val="bottom"/>
            <w:hideMark/>
          </w:tcPr>
          <w:p w14:paraId="40FA0A02" w14:textId="77777777" w:rsidR="00AD1C73" w:rsidRDefault="00AD1C73">
            <w:pPr>
              <w:spacing w:after="0" w:line="360" w:lineRule="auto"/>
              <w:ind w:left="-284" w:firstLine="284"/>
              <w:rPr>
                <w:rFonts w:ascii="Times New Roman" w:eastAsia="Times New Roman" w:hAnsi="Times New Roman" w:cs="Times New Roman"/>
                <w:b/>
                <w:color w:val="000000"/>
                <w:sz w:val="28"/>
                <w:szCs w:val="28"/>
                <w:lang w:eastAsia="ru-RU"/>
              </w:rPr>
            </w:pPr>
            <w:r>
              <w:rPr>
                <w:rFonts w:ascii="Times New Roman" w:eastAsia="Times New Roman" w:hAnsi="Times New Roman" w:cs="Times New Roman"/>
                <w:b/>
                <w:color w:val="000000"/>
                <w:sz w:val="28"/>
                <w:szCs w:val="28"/>
                <w:lang w:eastAsia="ru-RU"/>
              </w:rPr>
              <w:t>207511,61</w:t>
            </w:r>
          </w:p>
        </w:tc>
        <w:tc>
          <w:tcPr>
            <w:tcW w:w="2069" w:type="dxa"/>
            <w:gridSpan w:val="2"/>
            <w:tcBorders>
              <w:top w:val="single" w:sz="4" w:space="0" w:color="auto"/>
              <w:left w:val="nil"/>
              <w:bottom w:val="single" w:sz="4" w:space="0" w:color="auto"/>
              <w:right w:val="nil"/>
            </w:tcBorders>
            <w:vAlign w:val="bottom"/>
            <w:hideMark/>
          </w:tcPr>
          <w:p w14:paraId="535EC917" w14:textId="77777777" w:rsidR="00AD1C73" w:rsidRDefault="00AD1C73">
            <w:pPr>
              <w:spacing w:after="0" w:line="360" w:lineRule="auto"/>
              <w:ind w:left="-284" w:firstLine="284"/>
              <w:rPr>
                <w:rFonts w:ascii="Times New Roman" w:eastAsia="Times New Roman" w:hAnsi="Times New Roman" w:cs="Times New Roman"/>
                <w:b/>
                <w:color w:val="000000"/>
                <w:sz w:val="28"/>
                <w:szCs w:val="28"/>
                <w:lang w:eastAsia="ru-RU"/>
              </w:rPr>
            </w:pPr>
            <w:r>
              <w:rPr>
                <w:rFonts w:ascii="Times New Roman" w:eastAsia="Times New Roman" w:hAnsi="Times New Roman" w:cs="Times New Roman"/>
                <w:b/>
                <w:color w:val="000000"/>
                <w:sz w:val="28"/>
                <w:szCs w:val="28"/>
                <w:lang w:eastAsia="ru-RU"/>
              </w:rPr>
              <w:t> </w:t>
            </w:r>
          </w:p>
        </w:tc>
        <w:tc>
          <w:tcPr>
            <w:tcW w:w="1523" w:type="dxa"/>
            <w:gridSpan w:val="2"/>
            <w:tcBorders>
              <w:top w:val="single" w:sz="4" w:space="0" w:color="auto"/>
              <w:left w:val="nil"/>
              <w:bottom w:val="single" w:sz="4" w:space="0" w:color="auto"/>
              <w:right w:val="nil"/>
            </w:tcBorders>
            <w:vAlign w:val="bottom"/>
            <w:hideMark/>
          </w:tcPr>
          <w:p w14:paraId="76555370" w14:textId="77777777" w:rsidR="00AD1C73" w:rsidRDefault="00AD1C73">
            <w:pPr>
              <w:spacing w:after="0" w:line="360" w:lineRule="auto"/>
              <w:ind w:left="-284" w:firstLine="284"/>
              <w:rPr>
                <w:rFonts w:ascii="Times New Roman" w:eastAsia="Times New Roman" w:hAnsi="Times New Roman" w:cs="Times New Roman"/>
                <w:b/>
                <w:color w:val="000000"/>
                <w:sz w:val="28"/>
                <w:szCs w:val="28"/>
                <w:lang w:eastAsia="ru-RU"/>
              </w:rPr>
            </w:pPr>
            <w:r>
              <w:rPr>
                <w:rFonts w:ascii="Times New Roman" w:eastAsia="Times New Roman" w:hAnsi="Times New Roman" w:cs="Times New Roman"/>
                <w:b/>
                <w:color w:val="000000"/>
                <w:sz w:val="28"/>
                <w:szCs w:val="28"/>
                <w:lang w:eastAsia="ru-RU"/>
              </w:rPr>
              <w:t>1263,56</w:t>
            </w:r>
          </w:p>
        </w:tc>
        <w:tc>
          <w:tcPr>
            <w:tcW w:w="1412" w:type="dxa"/>
            <w:gridSpan w:val="2"/>
            <w:tcBorders>
              <w:top w:val="single" w:sz="4" w:space="0" w:color="auto"/>
              <w:left w:val="nil"/>
              <w:bottom w:val="single" w:sz="4" w:space="0" w:color="auto"/>
              <w:right w:val="single" w:sz="4" w:space="0" w:color="auto"/>
            </w:tcBorders>
            <w:vAlign w:val="bottom"/>
            <w:hideMark/>
          </w:tcPr>
          <w:p w14:paraId="426EF8F5" w14:textId="77777777" w:rsidR="00AD1C73" w:rsidRDefault="00AD1C73">
            <w:pPr>
              <w:spacing w:after="0" w:line="360" w:lineRule="auto"/>
              <w:ind w:left="-284" w:firstLine="284"/>
              <w:rPr>
                <w:rFonts w:ascii="Times New Roman" w:eastAsia="Times New Roman" w:hAnsi="Times New Roman" w:cs="Times New Roman"/>
                <w:b/>
                <w:color w:val="000000"/>
                <w:sz w:val="28"/>
                <w:szCs w:val="28"/>
                <w:lang w:eastAsia="ru-RU"/>
              </w:rPr>
            </w:pPr>
            <w:r>
              <w:rPr>
                <w:rFonts w:ascii="Times New Roman" w:eastAsia="Times New Roman" w:hAnsi="Times New Roman" w:cs="Times New Roman"/>
                <w:b/>
                <w:color w:val="000000"/>
                <w:sz w:val="28"/>
                <w:szCs w:val="28"/>
                <w:lang w:eastAsia="ru-RU"/>
              </w:rPr>
              <w:t>206248,05</w:t>
            </w:r>
          </w:p>
        </w:tc>
      </w:tr>
      <w:tr w:rsidR="00AD1C73" w14:paraId="7CC64314" w14:textId="77777777" w:rsidTr="00AD1C73">
        <w:trPr>
          <w:gridAfter w:val="1"/>
          <w:wAfter w:w="282" w:type="dxa"/>
        </w:trPr>
        <w:tc>
          <w:tcPr>
            <w:tcW w:w="3227" w:type="dxa"/>
            <w:gridSpan w:val="2"/>
            <w:tcBorders>
              <w:top w:val="single" w:sz="4" w:space="0" w:color="auto"/>
              <w:left w:val="nil"/>
              <w:bottom w:val="nil"/>
              <w:right w:val="nil"/>
            </w:tcBorders>
            <w:vAlign w:val="bottom"/>
            <w:hideMark/>
          </w:tcPr>
          <w:p w14:paraId="746E47A8" w14:textId="77777777" w:rsidR="00AD1C73" w:rsidRDefault="00AD1C73">
            <w:pPr>
              <w:spacing w:after="0" w:line="360" w:lineRule="auto"/>
              <w:ind w:left="-284"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На напірний ящик</w:t>
            </w:r>
          </w:p>
        </w:tc>
        <w:tc>
          <w:tcPr>
            <w:tcW w:w="1559" w:type="dxa"/>
            <w:tcBorders>
              <w:top w:val="single" w:sz="4" w:space="0" w:color="auto"/>
              <w:left w:val="nil"/>
              <w:bottom w:val="nil"/>
              <w:right w:val="nil"/>
            </w:tcBorders>
            <w:vAlign w:val="bottom"/>
            <w:hideMark/>
          </w:tcPr>
          <w:p w14:paraId="45BFF397" w14:textId="77777777" w:rsidR="00AD1C73" w:rsidRDefault="00AD1C73">
            <w:pPr>
              <w:spacing w:after="0" w:line="360" w:lineRule="auto"/>
              <w:ind w:left="-284"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205457,04</w:t>
            </w:r>
          </w:p>
        </w:tc>
        <w:tc>
          <w:tcPr>
            <w:tcW w:w="2069" w:type="dxa"/>
            <w:gridSpan w:val="2"/>
            <w:tcBorders>
              <w:top w:val="single" w:sz="4" w:space="0" w:color="auto"/>
              <w:left w:val="nil"/>
              <w:bottom w:val="nil"/>
              <w:right w:val="nil"/>
            </w:tcBorders>
            <w:vAlign w:val="bottom"/>
            <w:hideMark/>
          </w:tcPr>
          <w:p w14:paraId="6FF0AF8F" w14:textId="77777777" w:rsidR="00AD1C73" w:rsidRDefault="00AD1C73">
            <w:pPr>
              <w:spacing w:after="0" w:line="360" w:lineRule="auto"/>
              <w:ind w:left="-284"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0,6000</w:t>
            </w:r>
          </w:p>
        </w:tc>
        <w:tc>
          <w:tcPr>
            <w:tcW w:w="1523" w:type="dxa"/>
            <w:gridSpan w:val="2"/>
            <w:tcBorders>
              <w:top w:val="single" w:sz="4" w:space="0" w:color="auto"/>
              <w:left w:val="nil"/>
              <w:bottom w:val="nil"/>
              <w:right w:val="nil"/>
            </w:tcBorders>
            <w:vAlign w:val="bottom"/>
            <w:hideMark/>
          </w:tcPr>
          <w:p w14:paraId="7F8BFAA1" w14:textId="77777777" w:rsidR="00AD1C73" w:rsidRDefault="00AD1C73">
            <w:pPr>
              <w:spacing w:after="0" w:line="360" w:lineRule="auto"/>
              <w:ind w:left="-284"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1232,74</w:t>
            </w:r>
          </w:p>
        </w:tc>
        <w:tc>
          <w:tcPr>
            <w:tcW w:w="1412" w:type="dxa"/>
            <w:gridSpan w:val="2"/>
            <w:tcBorders>
              <w:top w:val="single" w:sz="4" w:space="0" w:color="auto"/>
              <w:left w:val="nil"/>
              <w:bottom w:val="nil"/>
              <w:right w:val="nil"/>
            </w:tcBorders>
            <w:vAlign w:val="bottom"/>
            <w:hideMark/>
          </w:tcPr>
          <w:p w14:paraId="381AF218" w14:textId="77777777" w:rsidR="00AD1C73" w:rsidRDefault="00AD1C73">
            <w:pPr>
              <w:spacing w:after="0" w:line="360" w:lineRule="auto"/>
              <w:ind w:left="-284"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204224,30</w:t>
            </w:r>
          </w:p>
        </w:tc>
      </w:tr>
      <w:tr w:rsidR="00AD1C73" w14:paraId="2663BC6F" w14:textId="77777777" w:rsidTr="00AD1C73">
        <w:trPr>
          <w:gridAfter w:val="1"/>
          <w:wAfter w:w="282" w:type="dxa"/>
        </w:trPr>
        <w:tc>
          <w:tcPr>
            <w:tcW w:w="3227" w:type="dxa"/>
            <w:gridSpan w:val="2"/>
            <w:tcBorders>
              <w:top w:val="nil"/>
              <w:left w:val="nil"/>
              <w:bottom w:val="single" w:sz="4" w:space="0" w:color="auto"/>
              <w:right w:val="nil"/>
            </w:tcBorders>
            <w:vAlign w:val="bottom"/>
            <w:hideMark/>
          </w:tcPr>
          <w:p w14:paraId="5D085797" w14:textId="77777777" w:rsidR="00AD1C73" w:rsidRDefault="00AD1C73">
            <w:pPr>
              <w:spacing w:after="0" w:line="360" w:lineRule="auto"/>
              <w:ind w:left="-284"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На плоску сортувалку</w:t>
            </w:r>
          </w:p>
        </w:tc>
        <w:tc>
          <w:tcPr>
            <w:tcW w:w="1559" w:type="dxa"/>
            <w:tcBorders>
              <w:top w:val="nil"/>
              <w:left w:val="nil"/>
              <w:bottom w:val="single" w:sz="4" w:space="0" w:color="auto"/>
              <w:right w:val="nil"/>
            </w:tcBorders>
            <w:vAlign w:val="bottom"/>
            <w:hideMark/>
          </w:tcPr>
          <w:p w14:paraId="2415297A" w14:textId="77777777" w:rsidR="00AD1C73" w:rsidRDefault="00AD1C73">
            <w:pPr>
              <w:spacing w:after="0" w:line="360" w:lineRule="auto"/>
              <w:ind w:left="-284"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2054,57</w:t>
            </w:r>
          </w:p>
        </w:tc>
        <w:tc>
          <w:tcPr>
            <w:tcW w:w="2069" w:type="dxa"/>
            <w:gridSpan w:val="2"/>
            <w:tcBorders>
              <w:top w:val="nil"/>
              <w:left w:val="nil"/>
              <w:bottom w:val="single" w:sz="4" w:space="0" w:color="auto"/>
              <w:right w:val="nil"/>
            </w:tcBorders>
            <w:vAlign w:val="bottom"/>
            <w:hideMark/>
          </w:tcPr>
          <w:p w14:paraId="5AE4FD31" w14:textId="77777777" w:rsidR="00AD1C73" w:rsidRDefault="00AD1C73">
            <w:pPr>
              <w:spacing w:after="0" w:line="360" w:lineRule="auto"/>
              <w:ind w:left="-284"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1,5000</w:t>
            </w:r>
          </w:p>
        </w:tc>
        <w:tc>
          <w:tcPr>
            <w:tcW w:w="1523" w:type="dxa"/>
            <w:gridSpan w:val="2"/>
            <w:tcBorders>
              <w:top w:val="nil"/>
              <w:left w:val="nil"/>
              <w:bottom w:val="single" w:sz="4" w:space="0" w:color="auto"/>
              <w:right w:val="nil"/>
            </w:tcBorders>
            <w:vAlign w:val="bottom"/>
            <w:hideMark/>
          </w:tcPr>
          <w:p w14:paraId="1DD232C5" w14:textId="77777777" w:rsidR="00AD1C73" w:rsidRDefault="00AD1C73">
            <w:pPr>
              <w:spacing w:after="0" w:line="360" w:lineRule="auto"/>
              <w:ind w:left="-284"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30,82</w:t>
            </w:r>
          </w:p>
        </w:tc>
        <w:tc>
          <w:tcPr>
            <w:tcW w:w="1412" w:type="dxa"/>
            <w:gridSpan w:val="2"/>
            <w:tcBorders>
              <w:top w:val="nil"/>
              <w:left w:val="nil"/>
              <w:bottom w:val="single" w:sz="4" w:space="0" w:color="auto"/>
              <w:right w:val="nil"/>
            </w:tcBorders>
            <w:vAlign w:val="bottom"/>
            <w:hideMark/>
          </w:tcPr>
          <w:p w14:paraId="23F26D9C" w14:textId="77777777" w:rsidR="00AD1C73" w:rsidRDefault="00AD1C73">
            <w:pPr>
              <w:spacing w:after="0" w:line="360" w:lineRule="auto"/>
              <w:ind w:left="-284"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2023,75</w:t>
            </w:r>
          </w:p>
        </w:tc>
      </w:tr>
      <w:tr w:rsidR="00AD1C73" w14:paraId="3984F077" w14:textId="77777777" w:rsidTr="00AD1C73">
        <w:trPr>
          <w:gridAfter w:val="1"/>
          <w:wAfter w:w="282" w:type="dxa"/>
        </w:trPr>
        <w:tc>
          <w:tcPr>
            <w:tcW w:w="3227" w:type="dxa"/>
            <w:gridSpan w:val="2"/>
            <w:tcBorders>
              <w:top w:val="single" w:sz="4" w:space="0" w:color="auto"/>
              <w:left w:val="single" w:sz="4" w:space="0" w:color="auto"/>
              <w:bottom w:val="single" w:sz="4" w:space="0" w:color="auto"/>
              <w:right w:val="nil"/>
            </w:tcBorders>
            <w:vAlign w:val="bottom"/>
            <w:hideMark/>
          </w:tcPr>
          <w:p w14:paraId="5B40C218" w14:textId="77777777" w:rsidR="00AD1C73" w:rsidRDefault="00AD1C73">
            <w:pPr>
              <w:spacing w:after="0" w:line="360" w:lineRule="auto"/>
              <w:ind w:left="-284" w:firstLine="284"/>
              <w:rPr>
                <w:rFonts w:ascii="Times New Roman" w:eastAsia="Times New Roman" w:hAnsi="Times New Roman" w:cs="Times New Roman"/>
                <w:b/>
                <w:color w:val="000000"/>
                <w:sz w:val="28"/>
                <w:szCs w:val="28"/>
                <w:lang w:eastAsia="ru-RU"/>
              </w:rPr>
            </w:pPr>
            <w:r>
              <w:rPr>
                <w:rFonts w:ascii="Times New Roman" w:eastAsia="Times New Roman" w:hAnsi="Times New Roman" w:cs="Times New Roman"/>
                <w:b/>
                <w:color w:val="000000"/>
                <w:sz w:val="28"/>
                <w:szCs w:val="28"/>
                <w:lang w:eastAsia="ru-RU"/>
              </w:rPr>
              <w:t>Відходить (всього)</w:t>
            </w:r>
          </w:p>
        </w:tc>
        <w:tc>
          <w:tcPr>
            <w:tcW w:w="1559" w:type="dxa"/>
            <w:tcBorders>
              <w:top w:val="single" w:sz="4" w:space="0" w:color="auto"/>
              <w:left w:val="nil"/>
              <w:bottom w:val="single" w:sz="4" w:space="0" w:color="auto"/>
              <w:right w:val="nil"/>
            </w:tcBorders>
            <w:vAlign w:val="bottom"/>
            <w:hideMark/>
          </w:tcPr>
          <w:p w14:paraId="5E62EF67" w14:textId="77777777" w:rsidR="00AD1C73" w:rsidRDefault="00AD1C73">
            <w:pPr>
              <w:spacing w:after="0" w:line="360" w:lineRule="auto"/>
              <w:ind w:left="-284" w:firstLine="284"/>
              <w:rPr>
                <w:rFonts w:ascii="Times New Roman" w:eastAsia="Times New Roman" w:hAnsi="Times New Roman" w:cs="Times New Roman"/>
                <w:b/>
                <w:color w:val="000000"/>
                <w:sz w:val="28"/>
                <w:szCs w:val="28"/>
                <w:lang w:eastAsia="ru-RU"/>
              </w:rPr>
            </w:pPr>
            <w:r>
              <w:rPr>
                <w:rFonts w:ascii="Times New Roman" w:eastAsia="Times New Roman" w:hAnsi="Times New Roman" w:cs="Times New Roman"/>
                <w:b/>
                <w:color w:val="000000"/>
                <w:sz w:val="28"/>
                <w:szCs w:val="28"/>
                <w:lang w:eastAsia="ru-RU"/>
              </w:rPr>
              <w:t>207511,61</w:t>
            </w:r>
          </w:p>
        </w:tc>
        <w:tc>
          <w:tcPr>
            <w:tcW w:w="2069" w:type="dxa"/>
            <w:gridSpan w:val="2"/>
            <w:tcBorders>
              <w:top w:val="single" w:sz="4" w:space="0" w:color="auto"/>
              <w:left w:val="nil"/>
              <w:bottom w:val="single" w:sz="4" w:space="0" w:color="auto"/>
              <w:right w:val="nil"/>
            </w:tcBorders>
            <w:vAlign w:val="bottom"/>
            <w:hideMark/>
          </w:tcPr>
          <w:p w14:paraId="148736B6" w14:textId="77777777" w:rsidR="00AD1C73" w:rsidRDefault="00AD1C73">
            <w:pPr>
              <w:spacing w:after="0" w:line="360" w:lineRule="auto"/>
              <w:ind w:left="-284" w:firstLine="284"/>
              <w:rPr>
                <w:rFonts w:ascii="Times New Roman" w:eastAsia="Times New Roman" w:hAnsi="Times New Roman" w:cs="Times New Roman"/>
                <w:b/>
                <w:color w:val="000000"/>
                <w:sz w:val="28"/>
                <w:szCs w:val="28"/>
                <w:lang w:eastAsia="ru-RU"/>
              </w:rPr>
            </w:pPr>
            <w:r>
              <w:rPr>
                <w:rFonts w:ascii="Times New Roman" w:eastAsia="Times New Roman" w:hAnsi="Times New Roman" w:cs="Times New Roman"/>
                <w:b/>
                <w:color w:val="000000"/>
                <w:sz w:val="28"/>
                <w:szCs w:val="28"/>
                <w:lang w:eastAsia="ru-RU"/>
              </w:rPr>
              <w:t> </w:t>
            </w:r>
          </w:p>
        </w:tc>
        <w:tc>
          <w:tcPr>
            <w:tcW w:w="1523" w:type="dxa"/>
            <w:gridSpan w:val="2"/>
            <w:tcBorders>
              <w:top w:val="single" w:sz="4" w:space="0" w:color="auto"/>
              <w:left w:val="nil"/>
              <w:bottom w:val="single" w:sz="4" w:space="0" w:color="auto"/>
              <w:right w:val="nil"/>
            </w:tcBorders>
            <w:vAlign w:val="bottom"/>
            <w:hideMark/>
          </w:tcPr>
          <w:p w14:paraId="224A9400" w14:textId="77777777" w:rsidR="00AD1C73" w:rsidRDefault="00AD1C73">
            <w:pPr>
              <w:spacing w:after="0" w:line="360" w:lineRule="auto"/>
              <w:ind w:left="-284" w:firstLine="284"/>
              <w:rPr>
                <w:rFonts w:ascii="Times New Roman" w:eastAsia="Times New Roman" w:hAnsi="Times New Roman" w:cs="Times New Roman"/>
                <w:b/>
                <w:color w:val="000000"/>
                <w:sz w:val="28"/>
                <w:szCs w:val="28"/>
                <w:lang w:eastAsia="ru-RU"/>
              </w:rPr>
            </w:pPr>
            <w:r>
              <w:rPr>
                <w:rFonts w:ascii="Times New Roman" w:eastAsia="Times New Roman" w:hAnsi="Times New Roman" w:cs="Times New Roman"/>
                <w:b/>
                <w:color w:val="000000"/>
                <w:sz w:val="28"/>
                <w:szCs w:val="28"/>
                <w:lang w:eastAsia="ru-RU"/>
              </w:rPr>
              <w:t>1263,56</w:t>
            </w:r>
          </w:p>
        </w:tc>
        <w:tc>
          <w:tcPr>
            <w:tcW w:w="1412" w:type="dxa"/>
            <w:gridSpan w:val="2"/>
            <w:tcBorders>
              <w:top w:val="single" w:sz="4" w:space="0" w:color="auto"/>
              <w:left w:val="nil"/>
              <w:bottom w:val="single" w:sz="4" w:space="0" w:color="auto"/>
              <w:right w:val="single" w:sz="4" w:space="0" w:color="auto"/>
            </w:tcBorders>
            <w:vAlign w:val="bottom"/>
            <w:hideMark/>
          </w:tcPr>
          <w:p w14:paraId="221C7A1A" w14:textId="77777777" w:rsidR="00AD1C73" w:rsidRDefault="00AD1C73">
            <w:pPr>
              <w:spacing w:after="0" w:line="360" w:lineRule="auto"/>
              <w:ind w:left="-284" w:firstLine="284"/>
              <w:rPr>
                <w:rFonts w:ascii="Times New Roman" w:eastAsia="Times New Roman" w:hAnsi="Times New Roman" w:cs="Times New Roman"/>
                <w:b/>
                <w:color w:val="000000"/>
                <w:sz w:val="28"/>
                <w:szCs w:val="28"/>
                <w:lang w:eastAsia="ru-RU"/>
              </w:rPr>
            </w:pPr>
            <w:r>
              <w:rPr>
                <w:rFonts w:ascii="Times New Roman" w:eastAsia="Times New Roman" w:hAnsi="Times New Roman" w:cs="Times New Roman"/>
                <w:b/>
                <w:color w:val="000000"/>
                <w:sz w:val="28"/>
                <w:szCs w:val="28"/>
                <w:lang w:eastAsia="ru-RU"/>
              </w:rPr>
              <w:t>206248,05</w:t>
            </w:r>
          </w:p>
        </w:tc>
      </w:tr>
    </w:tbl>
    <w:p w14:paraId="3C09E7D6" w14:textId="77777777" w:rsidR="00AD1C73" w:rsidRDefault="00AD1C73" w:rsidP="00AD1C73">
      <w:pPr>
        <w:spacing w:after="0" w:line="360" w:lineRule="auto"/>
        <w:ind w:left="-284" w:firstLine="284"/>
        <w:rPr>
          <w:rFonts w:ascii="Times New Roman" w:eastAsia="Times New Roman" w:hAnsi="Times New Roman" w:cs="Times New Roman"/>
          <w:i/>
          <w:sz w:val="28"/>
          <w:szCs w:val="28"/>
          <w:u w:val="single"/>
          <w:lang w:val="en-US" w:eastAsia="ru-RU"/>
        </w:rPr>
      </w:pPr>
    </w:p>
    <w:p w14:paraId="630FD814" w14:textId="7C256CCF" w:rsidR="00AD1C73" w:rsidRDefault="00AD1C73" w:rsidP="00AD1C73">
      <w:pPr>
        <w:spacing w:after="0" w:line="360" w:lineRule="auto"/>
        <w:ind w:left="-284" w:firstLine="284"/>
        <w:rPr>
          <w:rFonts w:ascii="Times New Roman" w:eastAsia="Times New Roman" w:hAnsi="Times New Roman" w:cs="Times New Roman"/>
          <w:sz w:val="28"/>
          <w:szCs w:val="28"/>
          <w:lang w:eastAsia="ru-RU"/>
        </w:rPr>
      </w:pPr>
      <w:r>
        <w:rPr>
          <w:rFonts w:ascii="Times New Roman" w:eastAsia="Times New Roman" w:hAnsi="Times New Roman" w:cs="Times New Roman"/>
          <w:i/>
          <w:sz w:val="28"/>
          <w:szCs w:val="28"/>
          <w:u w:val="single"/>
          <w:lang w:eastAsia="ru-RU"/>
        </w:rPr>
        <w:lastRenderedPageBreak/>
        <w:t xml:space="preserve">Сортувалка </w:t>
      </w:r>
      <w:r w:rsidR="00D42714">
        <w:rPr>
          <w:noProof/>
          <w:lang w:val="ru-RU" w:eastAsia="ru-RU"/>
        </w:rPr>
        <mc:AlternateContent>
          <mc:Choice Requires="wpc">
            <w:drawing>
              <wp:inline distT="0" distB="0" distL="0" distR="0" wp14:anchorId="33732A4D" wp14:editId="7A3FC996">
                <wp:extent cx="5461000" cy="1618615"/>
                <wp:effectExtent l="0" t="0" r="1270" b="1905"/>
                <wp:docPr id="345" name="Полотно 1057"/>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307" name="Text Box 1215"/>
                        <wps:cNvSpPr txBox="1">
                          <a:spLocks noChangeArrowheads="1"/>
                        </wps:cNvSpPr>
                        <wps:spPr bwMode="auto">
                          <a:xfrm>
                            <a:off x="1778000" y="615606"/>
                            <a:ext cx="2095500" cy="334403"/>
                          </a:xfrm>
                          <a:prstGeom prst="rect">
                            <a:avLst/>
                          </a:prstGeom>
                          <a:solidFill>
                            <a:srgbClr val="FFFFFF"/>
                          </a:solidFill>
                          <a:ln w="9525">
                            <a:solidFill>
                              <a:srgbClr val="000000"/>
                            </a:solidFill>
                            <a:miter lim="800000"/>
                            <a:headEnd/>
                            <a:tailEnd/>
                          </a:ln>
                        </wps:spPr>
                        <wps:txbx>
                          <w:txbxContent>
                            <w:p w14:paraId="53885557" w14:textId="77777777" w:rsidR="00C01CFE" w:rsidRDefault="00C01CFE" w:rsidP="00AD1C73">
                              <w:pPr>
                                <w:jc w:val="center"/>
                                <w:rPr>
                                  <w:b/>
                                </w:rPr>
                              </w:pPr>
                              <w:r>
                                <w:rPr>
                                  <w:b/>
                                </w:rPr>
                                <w:t>Сортувалка</w:t>
                              </w:r>
                            </w:p>
                          </w:txbxContent>
                        </wps:txbx>
                        <wps:bodyPr rot="0" vert="horz" wrap="square" lIns="91440" tIns="45720" rIns="91440" bIns="45720" anchor="t" anchorCtr="0" upright="1">
                          <a:noAutofit/>
                        </wps:bodyPr>
                      </wps:wsp>
                      <wps:wsp>
                        <wps:cNvPr id="308" name="Text Box 1216"/>
                        <wps:cNvSpPr txBox="1">
                          <a:spLocks noChangeArrowheads="1"/>
                        </wps:cNvSpPr>
                        <wps:spPr bwMode="auto">
                          <a:xfrm>
                            <a:off x="1397000" y="0"/>
                            <a:ext cx="2857500" cy="345203"/>
                          </a:xfrm>
                          <a:prstGeom prst="rect">
                            <a:avLst/>
                          </a:prstGeom>
                          <a:solidFill>
                            <a:srgbClr val="FFFFFF"/>
                          </a:solidFill>
                          <a:ln>
                            <a:noFill/>
                          </a:ln>
                          <a:extLst>
                            <a:ext uri="{91240B29-F687-4F45-9708-019B960494DF}">
                              <a14:hiddenLine xmlns:a14="http://schemas.microsoft.com/office/drawing/2010/main" w="9525" cap="rnd">
                                <a:solidFill>
                                  <a:srgbClr val="000000"/>
                                </a:solidFill>
                                <a:prstDash val="sysDot"/>
                                <a:miter lim="800000"/>
                                <a:headEnd/>
                                <a:tailEnd/>
                              </a14:hiddenLine>
                            </a:ext>
                          </a:extLst>
                        </wps:spPr>
                        <wps:txbx>
                          <w:txbxContent>
                            <w:p w14:paraId="759B1D35" w14:textId="77777777" w:rsidR="00C01CFE" w:rsidRDefault="00C01CFE" w:rsidP="00AD1C73">
                              <w:pPr>
                                <w:rPr>
                                  <w:b/>
                                  <w:sz w:val="28"/>
                                  <w:szCs w:val="28"/>
                                  <w:vertAlign w:val="subscript"/>
                                </w:rPr>
                              </w:pPr>
                              <w:r>
                                <w:t xml:space="preserve">із селектифайєра </w:t>
                              </w:r>
                              <w:r>
                                <w:rPr>
                                  <w:b/>
                                  <w:sz w:val="28"/>
                                  <w:szCs w:val="28"/>
                                </w:rPr>
                                <w:t>Р</w:t>
                              </w:r>
                              <w:r>
                                <w:rPr>
                                  <w:b/>
                                  <w:sz w:val="28"/>
                                  <w:szCs w:val="28"/>
                                  <w:vertAlign w:val="subscript"/>
                                </w:rPr>
                                <w:t>1</w:t>
                              </w:r>
                              <w:r>
                                <w:rPr>
                                  <w:b/>
                                  <w:sz w:val="28"/>
                                  <w:szCs w:val="28"/>
                                </w:rPr>
                                <w:t>С</w:t>
                              </w:r>
                              <w:r>
                                <w:rPr>
                                  <w:b/>
                                  <w:sz w:val="28"/>
                                  <w:szCs w:val="28"/>
                                  <w:vertAlign w:val="subscript"/>
                                </w:rPr>
                                <w:t>1</w:t>
                              </w:r>
                            </w:p>
                          </w:txbxContent>
                        </wps:txbx>
                        <wps:bodyPr rot="0" vert="horz" wrap="square" lIns="91440" tIns="45720" rIns="91440" bIns="45720" anchor="t" anchorCtr="0" upright="1">
                          <a:noAutofit/>
                        </wps:bodyPr>
                      </wps:wsp>
                      <wps:wsp>
                        <wps:cNvPr id="310" name="AutoShape 1217"/>
                        <wps:cNvCnPr>
                          <a:cxnSpLocks noChangeShapeType="1"/>
                          <a:stCxn id="308" idx="2"/>
                          <a:endCxn id="307" idx="0"/>
                        </wps:cNvCnPr>
                        <wps:spPr bwMode="auto">
                          <a:xfrm>
                            <a:off x="2825800" y="345403"/>
                            <a:ext cx="100" cy="269903"/>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11" name="Text Box 1218"/>
                        <wps:cNvSpPr txBox="1">
                          <a:spLocks noChangeArrowheads="1"/>
                        </wps:cNvSpPr>
                        <wps:spPr bwMode="auto">
                          <a:xfrm>
                            <a:off x="4169800" y="431704"/>
                            <a:ext cx="1206500" cy="691306"/>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0CB280AB" w14:textId="77777777" w:rsidR="00C01CFE" w:rsidRDefault="00C01CFE" w:rsidP="00AD1C73">
                              <w:pPr>
                                <w:ind w:left="-100" w:right="-195"/>
                              </w:pPr>
                              <w:r>
                                <w:t xml:space="preserve">вода в басейн регістрових вод </w:t>
                              </w:r>
                            </w:p>
                            <w:p w14:paraId="36FEE402" w14:textId="77777777" w:rsidR="00C01CFE" w:rsidRDefault="00C01CFE" w:rsidP="00AD1C73">
                              <w:pPr>
                                <w:rPr>
                                  <w:b/>
                                  <w:sz w:val="28"/>
                                  <w:szCs w:val="28"/>
                                  <w:vertAlign w:val="subscript"/>
                                </w:rPr>
                              </w:pPr>
                              <w:r>
                                <w:rPr>
                                  <w:b/>
                                  <w:sz w:val="28"/>
                                  <w:szCs w:val="28"/>
                                </w:rPr>
                                <w:t>Р</w:t>
                              </w:r>
                              <w:r>
                                <w:rPr>
                                  <w:b/>
                                  <w:sz w:val="28"/>
                                  <w:szCs w:val="28"/>
                                  <w:vertAlign w:val="subscript"/>
                                </w:rPr>
                                <w:t>3</w:t>
                              </w:r>
                              <w:r>
                                <w:rPr>
                                  <w:b/>
                                  <w:sz w:val="28"/>
                                  <w:szCs w:val="28"/>
                                </w:rPr>
                                <w:t>С</w:t>
                              </w:r>
                              <w:r>
                                <w:rPr>
                                  <w:b/>
                                  <w:sz w:val="28"/>
                                  <w:szCs w:val="28"/>
                                  <w:vertAlign w:val="subscript"/>
                                </w:rPr>
                                <w:t>3</w:t>
                              </w:r>
                            </w:p>
                            <w:p w14:paraId="6B7DE9EE" w14:textId="77777777" w:rsidR="00C01CFE" w:rsidRDefault="00C01CFE" w:rsidP="00AD1C73">
                              <w:pPr>
                                <w:rPr>
                                  <w:b/>
                                </w:rPr>
                              </w:pPr>
                            </w:p>
                          </w:txbxContent>
                        </wps:txbx>
                        <wps:bodyPr rot="0" vert="horz" wrap="square" lIns="91440" tIns="45720" rIns="91440" bIns="45720" anchor="t" anchorCtr="0" upright="1">
                          <a:noAutofit/>
                        </wps:bodyPr>
                      </wps:wsp>
                      <wps:wsp>
                        <wps:cNvPr id="312" name="AutoShape 1219"/>
                        <wps:cNvCnPr>
                          <a:cxnSpLocks noChangeShapeType="1"/>
                          <a:stCxn id="307" idx="3"/>
                          <a:endCxn id="311" idx="1"/>
                        </wps:cNvCnPr>
                        <wps:spPr bwMode="auto">
                          <a:xfrm flipV="1">
                            <a:off x="3873500" y="777807"/>
                            <a:ext cx="296300" cy="500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13" name="Text Box 1220"/>
                        <wps:cNvSpPr txBox="1">
                          <a:spLocks noChangeArrowheads="1"/>
                        </wps:cNvSpPr>
                        <wps:spPr bwMode="auto">
                          <a:xfrm>
                            <a:off x="1642500" y="1295212"/>
                            <a:ext cx="2362200" cy="283903"/>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63DA81FE" w14:textId="77777777" w:rsidR="00C01CFE" w:rsidRDefault="00C01CFE" w:rsidP="00AD1C73">
                              <w:pPr>
                                <w:ind w:left="-100" w:right="-190"/>
                                <w:rPr>
                                  <w:b/>
                                  <w:sz w:val="28"/>
                                  <w:szCs w:val="28"/>
                                  <w:vertAlign w:val="subscript"/>
                                </w:rPr>
                              </w:pPr>
                              <w:r>
                                <w:t>в цех виробництва паперу</w:t>
                              </w:r>
                              <w:r>
                                <w:rPr>
                                  <w:b/>
                                </w:rPr>
                                <w:t xml:space="preserve"> </w:t>
                              </w:r>
                              <w:r>
                                <w:rPr>
                                  <w:b/>
                                  <w:sz w:val="28"/>
                                  <w:szCs w:val="28"/>
                                </w:rPr>
                                <w:t>Р</w:t>
                              </w:r>
                              <w:r>
                                <w:rPr>
                                  <w:b/>
                                  <w:sz w:val="28"/>
                                  <w:szCs w:val="28"/>
                                  <w:vertAlign w:val="subscript"/>
                                </w:rPr>
                                <w:t>2</w:t>
                              </w:r>
                              <w:r>
                                <w:rPr>
                                  <w:b/>
                                  <w:sz w:val="28"/>
                                  <w:szCs w:val="28"/>
                                </w:rPr>
                                <w:t>С</w:t>
                              </w:r>
                              <w:r>
                                <w:rPr>
                                  <w:b/>
                                  <w:sz w:val="28"/>
                                  <w:szCs w:val="28"/>
                                  <w:vertAlign w:val="subscript"/>
                                </w:rPr>
                                <w:t>2</w:t>
                              </w:r>
                            </w:p>
                            <w:p w14:paraId="50B9DB6B" w14:textId="77777777" w:rsidR="00C01CFE" w:rsidRDefault="00C01CFE" w:rsidP="00AD1C73"/>
                          </w:txbxContent>
                        </wps:txbx>
                        <wps:bodyPr rot="0" vert="horz" wrap="square" lIns="91440" tIns="45720" rIns="91440" bIns="45720" anchor="t" anchorCtr="0" upright="1">
                          <a:noAutofit/>
                        </wps:bodyPr>
                      </wps:wsp>
                      <wps:wsp>
                        <wps:cNvPr id="314" name="Text Box 1221"/>
                        <wps:cNvSpPr txBox="1">
                          <a:spLocks noChangeArrowheads="1"/>
                        </wps:cNvSpPr>
                        <wps:spPr bwMode="auto">
                          <a:xfrm>
                            <a:off x="114300" y="456904"/>
                            <a:ext cx="1257300" cy="650106"/>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3BDF6403" w14:textId="77777777" w:rsidR="00C01CFE" w:rsidRDefault="00C01CFE" w:rsidP="00AD1C73">
                              <w:pPr>
                                <w:ind w:left="-100" w:right="-195"/>
                              </w:pPr>
                              <w:r>
                                <w:t xml:space="preserve">вода з басейна надлишкоих вод    </w:t>
                              </w:r>
                              <w:r>
                                <w:rPr>
                                  <w:b/>
                                  <w:sz w:val="28"/>
                                  <w:szCs w:val="28"/>
                                </w:rPr>
                                <w:t>Р</w:t>
                              </w:r>
                              <w:r>
                                <w:rPr>
                                  <w:b/>
                                  <w:sz w:val="28"/>
                                  <w:szCs w:val="28"/>
                                  <w:vertAlign w:val="subscript"/>
                                </w:rPr>
                                <w:t>4</w:t>
                              </w:r>
                              <w:r>
                                <w:rPr>
                                  <w:b/>
                                  <w:sz w:val="28"/>
                                  <w:szCs w:val="28"/>
                                </w:rPr>
                                <w:t>С</w:t>
                              </w:r>
                              <w:r>
                                <w:rPr>
                                  <w:b/>
                                  <w:sz w:val="28"/>
                                  <w:szCs w:val="28"/>
                                  <w:vertAlign w:val="subscript"/>
                                </w:rPr>
                                <w:t>4</w:t>
                              </w:r>
                            </w:p>
                            <w:p w14:paraId="040CAE1F" w14:textId="77777777" w:rsidR="00C01CFE" w:rsidRDefault="00C01CFE" w:rsidP="00AD1C73"/>
                          </w:txbxContent>
                        </wps:txbx>
                        <wps:bodyPr rot="0" vert="horz" wrap="square" lIns="91440" tIns="45720" rIns="91440" bIns="45720" anchor="t" anchorCtr="0" upright="1">
                          <a:noAutofit/>
                        </wps:bodyPr>
                      </wps:wsp>
                      <wps:wsp>
                        <wps:cNvPr id="315" name="AutoShape 1222"/>
                        <wps:cNvCnPr>
                          <a:cxnSpLocks noChangeShapeType="1"/>
                          <a:stCxn id="314" idx="3"/>
                          <a:endCxn id="307" idx="1"/>
                        </wps:cNvCnPr>
                        <wps:spPr bwMode="auto">
                          <a:xfrm>
                            <a:off x="1371600" y="782007"/>
                            <a:ext cx="406400" cy="80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16" name="AutoShape 1223"/>
                        <wps:cNvCnPr>
                          <a:cxnSpLocks noChangeShapeType="1"/>
                          <a:endCxn id="313" idx="0"/>
                        </wps:cNvCnPr>
                        <wps:spPr bwMode="auto">
                          <a:xfrm flipH="1">
                            <a:off x="2823600" y="950009"/>
                            <a:ext cx="2500" cy="345203"/>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c:wpc>
                  </a:graphicData>
                </a:graphic>
              </wp:inline>
            </w:drawing>
          </mc:Choice>
          <mc:Fallback>
            <w:pict>
              <v:group w14:anchorId="33732A4D" id="Полотно 1057" o:spid="_x0000_s1148" editas="canvas" style="width:430pt;height:127.45pt;mso-position-horizontal-relative:char;mso-position-vertical-relative:line" coordsize="54610,1618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g6WlhgUAAL0fAAAOAAAAZHJzL2Uyb0RvYy54bWzsWVtv6zYMfh+w/2D4PSeWLV/R9KBNmm1A&#10;dwHa7V2xncSYLXmS26Rn2H8fKdmO06ZrT7vlbFj6kNqRQlEUP34kdfZxW5XWfS5VIfjEJh8c28p5&#10;KrKCryb2z7fzUWRbqmE8Y6Xg+cR+yJX98fzrr842dZK7Yi3KLJcWCOEq2dQTe900dTIeq3SdV0x9&#10;EHXOYXApZMUaeJWrcSbZBqRX5dh1nGC8ETKrpUhzpeDbmRm0z7X85TJPmx+XS5U3VjmxQbdGf0r9&#10;ucDP8fkZS1aS1esibdVgb9CiYgWHRXtRM9Yw604WT0RVRSqFEsvmQyqqsVguizTXe4DdEOfRbqaM&#10;3zOlN5OCdToF4elvlLtYod5czIuyBGuMQXqC3+H/DZxPDl9uajgdVffnpN63/s2a1bnelkrSH+5/&#10;klaRTWzPCW2Lswq85DbfNtal2FrEJT6eESoAM29qmNtsYQR8Tdtb1dci/VVZXEzXjK/yCynFZp2z&#10;DFQk+EvYT/9TI0ehkMXme5HBSuyuEVrQdikrNAQciYXSwzByHPCYh4kdED9wAuMqqFgK464T+z6O&#10;pzDB8yh1PL0aSzpBtVTNN7moLHyY2BJcUS/E7q9Vg4qxpJuC6ypRFhmegX6Rq8W0lNY9A7ed679W&#10;+t60klubiR37rm9s8awI2Aluxqy6J6IqGsBfWVQTG/drJrEELXjFM/gBSxpWlOYZVC55a1K0orFn&#10;s11s9QGGMa6A9l6I7AGMLIXBG8QHeFgL+cm2NoC1ia1+u2Myt63yOw4HFROwH4BTv1A/dOFFDkcW&#10;wxHGUxA1sRvbMo/TxgD6rpbFag0rGdfg4gIOd1loY++0avUHdza6HsGvIQY+9WvtUAPnPJJfe3GI&#10;p4x+3Ua/3qUjP9y5NPXdL+PS6HK7aGQ8jiWgJMAGx1BdHVl/j4lLnUs3Hs2DKBzROfVHsLlo5JD4&#10;Mg4cGtPZ/A9EBqHJusiynF8XPO+iPKGvC2It35j4rON8DzorRV+WPHsz/DACzJhaG6SrBzUTDYKI&#10;JZ8JzL0t6uACdur+a8vpQHgAtZF2gx0+Tqg1bEQAJAa1GEY0ZSEdhV2MAzqacoyBLEm3/OYRD+n5&#10;tw81UIymIQjwzXTLW6KDgFBkyCLmrHOe7caABPWYCddtgDAr4cur2MuNXB/CuUa5R/2WnAx2kL0I&#10;jiFzuUEcvwRz1UiGcXUqOAcSE9KE12d4rIcuIrdHClppj3fUkOE08RykJynuWhY6wEhWo+3byAKY&#10;vwQ2ATKs8gxYJYdcFJ8M4SFnPRNBnPgquoroiLrB1Yg6s9noYj6lo2BOQn/mzabTGdmPIMjQ748g&#10;qE9vqPEuPhn+B5p9AbyGX3F36BJHpDJCOlAMU7RogImbo6VolARx5+TUI6FDWzS1KRpxnaDnsyAm&#10;nsnhwLpHTdEenbXOoJ7xxi/NZ29F6fG4SsfSE1d19VBXORG3g+UeV/X5+Hu4quMjXd+A4w64CqOB&#10;5qq9Sus1XGUty6L+pcvU25rLi0JPAxaIKcT6S3OtxoqpueLA64gL5nWE8QyaT7Q1SHz/77TldfgY&#10;0BZUmW25etzOQkDdzsuJC8U7gFdn/FjY6NaCF7jQ2moTtMh7MUH7Z1oLJ95CCwybH++osfQRn3jr&#10;CW/RQ7jsSf64uCRUswuQD/WD+Gk26Yc9+0BeSU7ZJLau/6I78u/PJnVKc0LlE1T6HSqH2aTbx7B3&#10;ZJMEAK8zxgPZJLb/35ZNoqd1fXsvJAGSJ+aQEdDooxySOgHtuBWLR9MhOKWQp85Hd4X4zOUUCQ6C&#10;og8hnwuKvToK0tO39fx0HfXtozoKun9eh4EYCyVdBw7qKJ1+6ourV3T5T3XUf6GO0te2cGWrW/7t&#10;fTZeQg/fdbtwd+t+/icAAAD//wMAUEsDBBQABgAIAAAAIQDREcLi3AAAAAUBAAAPAAAAZHJzL2Rv&#10;d25yZXYueG1sTI/BTsMwEETvSPyDtUjcqENES5vGqRAoBw4c2oC4buJtEmqvo9ht07/HcIHLSKNZ&#10;zbzNN5M14kSj7x0ruJ8lIIgbp3tuFbxX5d0ShA/IGo1jUnAhD5vi+irHTLszb+m0C62IJewzVNCF&#10;MGRS+qYji37mBuKY7d1oMUQ7tlKPeI7l1sg0SRbSYs9xocOBnjtqDrujVVBW26o08/Tt8+OlfK3x&#10;0K++Hi9K3d5MT2sQgabwdww/+BEdishUuyNrL4yC+Ej41ZgtF0m0tYJ0/rACWeTyP33xDQAA//8D&#10;AFBLAQItABQABgAIAAAAIQC2gziS/gAAAOEBAAATAAAAAAAAAAAAAAAAAAAAAABbQ29udGVudF9U&#10;eXBlc10ueG1sUEsBAi0AFAAGAAgAAAAhADj9If/WAAAAlAEAAAsAAAAAAAAAAAAAAAAALwEAAF9y&#10;ZWxzLy5yZWxzUEsBAi0AFAAGAAgAAAAhALyDpaWGBQAAvR8AAA4AAAAAAAAAAAAAAAAALgIAAGRy&#10;cy9lMm9Eb2MueG1sUEsBAi0AFAAGAAgAAAAhANERwuLcAAAABQEAAA8AAAAAAAAAAAAAAAAA4AcA&#10;AGRycy9kb3ducmV2LnhtbFBLBQYAAAAABAAEAPMAAADpCAAAAAA=&#10;">
                <v:shape id="_x0000_s1149" type="#_x0000_t75" style="position:absolute;width:54610;height:16186;visibility:visible;mso-wrap-style:square">
                  <v:fill o:detectmouseclick="t"/>
                  <v:path o:connecttype="none"/>
                </v:shape>
                <v:shape id="Text Box 1215" o:spid="_x0000_s1150" type="#_x0000_t202" style="position:absolute;left:17780;top:6156;width:20955;height:33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cqzxQAAANwAAAAPAAAAZHJzL2Rvd25yZXYueG1sRI9PawIx&#10;FMTvhX6H8IReimZbRe12o0hB0VtrRa+Pzds/uHlZk3TdfvtGEHocZuY3TLbsTSM6cr62rOBllIAg&#10;zq2uuVRw+F4P5yB8QNbYWCYFv+RhuXh8yDDV9spf1O1DKSKEfYoKqhDaVEqfV2TQj2xLHL3COoMh&#10;SldK7fAa4aaRr0kylQZrjgsVtvRRUX7e/xgF88m2O/nd+POYT4vmLTzPus3FKfU06FfvIAL14T98&#10;b2+1gnEyg9uZeATk4g8AAP//AwBQSwECLQAUAAYACAAAACEA2+H2y+4AAACFAQAAEwAAAAAAAAAA&#10;AAAAAAAAAAAAW0NvbnRlbnRfVHlwZXNdLnhtbFBLAQItABQABgAIAAAAIQBa9CxbvwAAABUBAAAL&#10;AAAAAAAAAAAAAAAAAB8BAABfcmVscy8ucmVsc1BLAQItABQABgAIAAAAIQCL/cqzxQAAANwAAAAP&#10;AAAAAAAAAAAAAAAAAAcCAABkcnMvZG93bnJldi54bWxQSwUGAAAAAAMAAwC3AAAA+QIAAAAA&#10;">
                  <v:textbox>
                    <w:txbxContent>
                      <w:p w14:paraId="53885557" w14:textId="77777777" w:rsidR="00C01CFE" w:rsidRDefault="00C01CFE" w:rsidP="00AD1C73">
                        <w:pPr>
                          <w:jc w:val="center"/>
                          <w:rPr>
                            <w:b/>
                          </w:rPr>
                        </w:pPr>
                        <w:r>
                          <w:rPr>
                            <w:b/>
                          </w:rPr>
                          <w:t>Сортувалка</w:t>
                        </w:r>
                      </w:p>
                    </w:txbxContent>
                  </v:textbox>
                </v:shape>
                <v:shape id="Text Box 1216" o:spid="_x0000_s1151" type="#_x0000_t202" style="position:absolute;left:13970;width:28575;height:34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dk8hwQAAANwAAAAPAAAAZHJzL2Rvd25yZXYueG1sRE/Pa8Iw&#10;FL4P/B/CE7xpqqIb1SgiCuppq27s+GiebbF5KUm09b83h8GOH9/v5boztXiQ85VlBeNRAoI4t7ri&#10;QsHlvB9+gPABWWNtmRQ8ycN61XtbYqpty1/0yEIhYgj7FBWUITSplD4vyaAf2YY4clfrDIYIXSG1&#10;wzaGm1pOkmQuDVYcG0psaFtSfsvuRsHpfXw8eMrk5693bTP72W+r3bdSg363WYAI1IV/8Z/7oBVM&#10;k7g2nolHQK5eAAAA//8DAFBLAQItABQABgAIAAAAIQDb4fbL7gAAAIUBAAATAAAAAAAAAAAAAAAA&#10;AAAAAABbQ29udGVudF9UeXBlc10ueG1sUEsBAi0AFAAGAAgAAAAhAFr0LFu/AAAAFQEAAAsAAAAA&#10;AAAAAAAAAAAAHwEAAF9yZWxzLy5yZWxzUEsBAi0AFAAGAAgAAAAhAOt2TyHBAAAA3AAAAA8AAAAA&#10;AAAAAAAAAAAABwIAAGRycy9kb3ducmV2LnhtbFBLBQYAAAAAAwADALcAAAD1AgAAAAA=&#10;" stroked="f">
                  <v:stroke dashstyle="1 1" endcap="round"/>
                  <v:textbox>
                    <w:txbxContent>
                      <w:p w14:paraId="759B1D35" w14:textId="77777777" w:rsidR="00C01CFE" w:rsidRDefault="00C01CFE" w:rsidP="00AD1C73">
                        <w:pPr>
                          <w:rPr>
                            <w:b/>
                            <w:sz w:val="28"/>
                            <w:szCs w:val="28"/>
                            <w:vertAlign w:val="subscript"/>
                          </w:rPr>
                        </w:pPr>
                        <w:r>
                          <w:t xml:space="preserve">із селектифайєра </w:t>
                        </w:r>
                        <w:r>
                          <w:rPr>
                            <w:b/>
                            <w:sz w:val="28"/>
                            <w:szCs w:val="28"/>
                          </w:rPr>
                          <w:t>Р</w:t>
                        </w:r>
                        <w:r>
                          <w:rPr>
                            <w:b/>
                            <w:sz w:val="28"/>
                            <w:szCs w:val="28"/>
                            <w:vertAlign w:val="subscript"/>
                          </w:rPr>
                          <w:t>1</w:t>
                        </w:r>
                        <w:r>
                          <w:rPr>
                            <w:b/>
                            <w:sz w:val="28"/>
                            <w:szCs w:val="28"/>
                          </w:rPr>
                          <w:t>С</w:t>
                        </w:r>
                        <w:r>
                          <w:rPr>
                            <w:b/>
                            <w:sz w:val="28"/>
                            <w:szCs w:val="28"/>
                            <w:vertAlign w:val="subscript"/>
                          </w:rPr>
                          <w:t>1</w:t>
                        </w:r>
                      </w:p>
                    </w:txbxContent>
                  </v:textbox>
                </v:shape>
                <v:shape id="AutoShape 1217" o:spid="_x0000_s1152" type="#_x0000_t32" style="position:absolute;left:28258;top:3454;width:1;height:2699;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otaowwAAANwAAAAPAAAAZHJzL2Rvd25yZXYueG1sRE/Pa8Iw&#10;FL4L+x/CG3jTtBOG7YxlDCbi2EEdZbs9mre2rHkpSarVv94cBh4/vt+rYjSdOJHzrWUF6TwBQVxZ&#10;3XKt4Ov4PluC8AFZY2eZFFzIQ7F+mKww1/bMezodQi1iCPscFTQh9LmUvmrIoJ/bnjhyv9YZDBG6&#10;WmqH5xhuOvmUJM/SYMuxocGe3hqq/g6DUfD9kQ3lpfykXZlmux90xl+PG6Wmj+PrC4hAY7iL/91b&#10;rWCRxvnxTDwCcn0DAAD//wMAUEsBAi0AFAAGAAgAAAAhANvh9svuAAAAhQEAABMAAAAAAAAAAAAA&#10;AAAAAAAAAFtDb250ZW50X1R5cGVzXS54bWxQSwECLQAUAAYACAAAACEAWvQsW78AAAAVAQAACwAA&#10;AAAAAAAAAAAAAAAfAQAAX3JlbHMvLnJlbHNQSwECLQAUAAYACAAAACEA36LWqMMAAADcAAAADwAA&#10;AAAAAAAAAAAAAAAHAgAAZHJzL2Rvd25yZXYueG1sUEsFBgAAAAADAAMAtwAAAPcCAAAAAA==&#10;">
                  <v:stroke endarrow="block"/>
                </v:shape>
                <v:shape id="Text Box 1218" o:spid="_x0000_s1153" type="#_x0000_t202" style="position:absolute;left:41698;top:4317;width:12065;height:69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zRK2wgAAANwAAAAPAAAAZHJzL2Rvd25yZXYueG1sRI/disIw&#10;FITvF/YdwlnwZtG0/luNooLirT8PcGyObdnmpDRZW9/eCIKXw8x8wyxWrSnFnWpXWFYQ9yIQxKnV&#10;BWcKLudddwrCeWSNpWVS8CAHq+X31wITbRs+0v3kMxEg7BJUkHtfJVK6NCeDrmcr4uDdbG3QB1ln&#10;UtfYBLgpZT+KxtJgwWEhx4q2OaV/p3+j4HZofkez5rr3l8lxON5gMbnah1Kdn3Y9B+Gp9Z/wu33Q&#10;CgZxDK8z4QjI5RMAAP//AwBQSwECLQAUAAYACAAAACEA2+H2y+4AAACFAQAAEwAAAAAAAAAAAAAA&#10;AAAAAAAAW0NvbnRlbnRfVHlwZXNdLnhtbFBLAQItABQABgAIAAAAIQBa9CxbvwAAABUBAAALAAAA&#10;AAAAAAAAAAAAAB8BAABfcmVscy8ucmVsc1BLAQItABQABgAIAAAAIQAIzRK2wgAAANwAAAAPAAAA&#10;AAAAAAAAAAAAAAcCAABkcnMvZG93bnJldi54bWxQSwUGAAAAAAMAAwC3AAAA9gIAAAAA&#10;" stroked="f">
                  <v:textbox>
                    <w:txbxContent>
                      <w:p w14:paraId="0CB280AB" w14:textId="77777777" w:rsidR="00C01CFE" w:rsidRDefault="00C01CFE" w:rsidP="00AD1C73">
                        <w:pPr>
                          <w:ind w:left="-100" w:right="-195"/>
                        </w:pPr>
                        <w:r>
                          <w:t xml:space="preserve">вода в басейн регістрових вод </w:t>
                        </w:r>
                      </w:p>
                      <w:p w14:paraId="36FEE402" w14:textId="77777777" w:rsidR="00C01CFE" w:rsidRDefault="00C01CFE" w:rsidP="00AD1C73">
                        <w:pPr>
                          <w:rPr>
                            <w:b/>
                            <w:sz w:val="28"/>
                            <w:szCs w:val="28"/>
                            <w:vertAlign w:val="subscript"/>
                          </w:rPr>
                        </w:pPr>
                        <w:r>
                          <w:rPr>
                            <w:b/>
                            <w:sz w:val="28"/>
                            <w:szCs w:val="28"/>
                          </w:rPr>
                          <w:t>Р</w:t>
                        </w:r>
                        <w:r>
                          <w:rPr>
                            <w:b/>
                            <w:sz w:val="28"/>
                            <w:szCs w:val="28"/>
                            <w:vertAlign w:val="subscript"/>
                          </w:rPr>
                          <w:t>3</w:t>
                        </w:r>
                        <w:r>
                          <w:rPr>
                            <w:b/>
                            <w:sz w:val="28"/>
                            <w:szCs w:val="28"/>
                          </w:rPr>
                          <w:t>С</w:t>
                        </w:r>
                        <w:r>
                          <w:rPr>
                            <w:b/>
                            <w:sz w:val="28"/>
                            <w:szCs w:val="28"/>
                            <w:vertAlign w:val="subscript"/>
                          </w:rPr>
                          <w:t>3</w:t>
                        </w:r>
                      </w:p>
                      <w:p w14:paraId="6B7DE9EE" w14:textId="77777777" w:rsidR="00C01CFE" w:rsidRDefault="00C01CFE" w:rsidP="00AD1C73">
                        <w:pPr>
                          <w:rPr>
                            <w:b/>
                          </w:rPr>
                        </w:pPr>
                      </w:p>
                    </w:txbxContent>
                  </v:textbox>
                </v:shape>
                <v:shape id="AutoShape 1219" o:spid="_x0000_s1154" type="#_x0000_t32" style="position:absolute;left:38735;top:7778;width:2963;height:50;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LaYHwgAAANwAAAAPAAAAZHJzL2Rvd25yZXYueG1sRI9BawIx&#10;FITvQv9DeAVvmlWxlNUoVhDEi6iF9vjYPHeDm5dlk27Wf28EocdhZr5hluve1qKj1hvHCibjDARx&#10;4bThUsH3ZTf6BOEDssbaMSm4k4f16m2wxFy7yCfqzqEUCcI+RwVVCE0upS8qsujHriFO3tW1FkOS&#10;bSl1izHBbS2nWfYhLRpOCxU2tK2ouJ3/rAITj6Zr9tv4dfj59TqSuc+dUWr43m8WIAL14T/8au+1&#10;gtlkCs8z6QjI1QMAAP//AwBQSwECLQAUAAYACAAAACEA2+H2y+4AAACFAQAAEwAAAAAAAAAAAAAA&#10;AAAAAAAAW0NvbnRlbnRfVHlwZXNdLnhtbFBLAQItABQABgAIAAAAIQBa9CxbvwAAABUBAAALAAAA&#10;AAAAAAAAAAAAAB8BAABfcmVscy8ucmVsc1BLAQItABQABgAIAAAAIQBRLaYHwgAAANwAAAAPAAAA&#10;AAAAAAAAAAAAAAcCAABkcnMvZG93bnJldi54bWxQSwUGAAAAAAMAAwC3AAAA9gIAAAAA&#10;">
                  <v:stroke endarrow="block"/>
                </v:shape>
                <v:shape id="Text Box 1220" o:spid="_x0000_s1155" type="#_x0000_t202" style="position:absolute;left:16425;top:12952;width:23622;height:28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UylawgAAANwAAAAPAAAAZHJzL2Rvd25yZXYueG1sRI/disIw&#10;FITvBd8hHMEb0dT/3a5RVFC89ecBjs2xLduclCba+vZGELwcZuYbZrFqTCEeVLncsoLhIAJBnFid&#10;c6rgct71f0A4j6yxsEwKnuRgtWy3FhhrW/ORHiefigBhF6OCzPsyltIlGRl0A1sSB+9mK4M+yCqV&#10;usI6wE0hR1E0kwZzDgsZlrTNKPk/3Y2C26HuTX/r695f5sfJbIP5/GqfSnU7zfoPhKfGf8Of9kEr&#10;GA/H8D4TjoBcvgAAAP//AwBQSwECLQAUAAYACAAAACEA2+H2y+4AAACFAQAAEwAAAAAAAAAAAAAA&#10;AAAAAAAAW0NvbnRlbnRfVHlwZXNdLnhtbFBLAQItABQABgAIAAAAIQBa9CxbvwAAABUBAAALAAAA&#10;AAAAAAAAAAAAAB8BAABfcmVscy8ucmVsc1BLAQItABQABgAIAAAAIQCXUylawgAAANwAAAAPAAAA&#10;AAAAAAAAAAAAAAcCAABkcnMvZG93bnJldi54bWxQSwUGAAAAAAMAAwC3AAAA9gIAAAAA&#10;" stroked="f">
                  <v:textbox>
                    <w:txbxContent>
                      <w:p w14:paraId="63DA81FE" w14:textId="77777777" w:rsidR="00C01CFE" w:rsidRDefault="00C01CFE" w:rsidP="00AD1C73">
                        <w:pPr>
                          <w:ind w:left="-100" w:right="-190"/>
                          <w:rPr>
                            <w:b/>
                            <w:sz w:val="28"/>
                            <w:szCs w:val="28"/>
                            <w:vertAlign w:val="subscript"/>
                          </w:rPr>
                        </w:pPr>
                        <w:r>
                          <w:t>в цех виробництва паперу</w:t>
                        </w:r>
                        <w:r>
                          <w:rPr>
                            <w:b/>
                          </w:rPr>
                          <w:t xml:space="preserve"> </w:t>
                        </w:r>
                        <w:r>
                          <w:rPr>
                            <w:b/>
                            <w:sz w:val="28"/>
                            <w:szCs w:val="28"/>
                          </w:rPr>
                          <w:t>Р</w:t>
                        </w:r>
                        <w:r>
                          <w:rPr>
                            <w:b/>
                            <w:sz w:val="28"/>
                            <w:szCs w:val="28"/>
                            <w:vertAlign w:val="subscript"/>
                          </w:rPr>
                          <w:t>2</w:t>
                        </w:r>
                        <w:r>
                          <w:rPr>
                            <w:b/>
                            <w:sz w:val="28"/>
                            <w:szCs w:val="28"/>
                          </w:rPr>
                          <w:t>С</w:t>
                        </w:r>
                        <w:r>
                          <w:rPr>
                            <w:b/>
                            <w:sz w:val="28"/>
                            <w:szCs w:val="28"/>
                            <w:vertAlign w:val="subscript"/>
                          </w:rPr>
                          <w:t>2</w:t>
                        </w:r>
                      </w:p>
                      <w:p w14:paraId="50B9DB6B" w14:textId="77777777" w:rsidR="00C01CFE" w:rsidRDefault="00C01CFE" w:rsidP="00AD1C73"/>
                    </w:txbxContent>
                  </v:textbox>
                </v:shape>
                <v:shape id="Text Box 1221" o:spid="_x0000_s1156" type="#_x0000_t202" style="position:absolute;left:1143;top:4569;width:12573;height:650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urEuwwAAANwAAAAPAAAAZHJzL2Rvd25yZXYueG1sRI/disIw&#10;FITvBd8hHGFvRFNX159qFBUUb/15gGNzbIvNSWmirW9vBGEvh5n5hlmsGlOIJ1Uut6xg0I9AECdW&#10;55wquJx3vSkI55E1FpZJwYscrJbt1gJjbWs+0vPkUxEg7GJUkHlfxlK6JCODrm9L4uDdbGXQB1ml&#10;UldYB7gp5G8UjaXBnMNChiVtM0rup4dRcDvU3b9Zfd37y+Q4Gm8wn1ztS6mfTrOeg/DU+P/wt33Q&#10;CoaDEXzOhCMgl28AAAD//wMAUEsBAi0AFAAGAAgAAAAhANvh9svuAAAAhQEAABMAAAAAAAAAAAAA&#10;AAAAAAAAAFtDb250ZW50X1R5cGVzXS54bWxQSwECLQAUAAYACAAAACEAWvQsW78AAAAVAQAACwAA&#10;AAAAAAAAAAAAAAAfAQAAX3JlbHMvLnJlbHNQSwECLQAUAAYACAAAACEAGLqxLsMAAADcAAAADwAA&#10;AAAAAAAAAAAAAAAHAgAAZHJzL2Rvd25yZXYueG1sUEsFBgAAAAADAAMAtwAAAPcCAAAAAA==&#10;" stroked="f">
                  <v:textbox>
                    <w:txbxContent>
                      <w:p w14:paraId="3BDF6403" w14:textId="77777777" w:rsidR="00C01CFE" w:rsidRDefault="00C01CFE" w:rsidP="00AD1C73">
                        <w:pPr>
                          <w:ind w:left="-100" w:right="-195"/>
                        </w:pPr>
                        <w:r>
                          <w:t xml:space="preserve">вода з басейна надлишкоих вод    </w:t>
                        </w:r>
                        <w:r>
                          <w:rPr>
                            <w:b/>
                            <w:sz w:val="28"/>
                            <w:szCs w:val="28"/>
                          </w:rPr>
                          <w:t>Р</w:t>
                        </w:r>
                        <w:r>
                          <w:rPr>
                            <w:b/>
                            <w:sz w:val="28"/>
                            <w:szCs w:val="28"/>
                            <w:vertAlign w:val="subscript"/>
                          </w:rPr>
                          <w:t>4</w:t>
                        </w:r>
                        <w:r>
                          <w:rPr>
                            <w:b/>
                            <w:sz w:val="28"/>
                            <w:szCs w:val="28"/>
                          </w:rPr>
                          <w:t>С</w:t>
                        </w:r>
                        <w:r>
                          <w:rPr>
                            <w:b/>
                            <w:sz w:val="28"/>
                            <w:szCs w:val="28"/>
                            <w:vertAlign w:val="subscript"/>
                          </w:rPr>
                          <w:t>4</w:t>
                        </w:r>
                      </w:p>
                      <w:p w14:paraId="040CAE1F" w14:textId="77777777" w:rsidR="00C01CFE" w:rsidRDefault="00C01CFE" w:rsidP="00AD1C73"/>
                    </w:txbxContent>
                  </v:textbox>
                </v:shape>
                <v:shape id="AutoShape 1222" o:spid="_x0000_s1157" type="#_x0000_t32" style="position:absolute;left:13716;top:7820;width:4064;height: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1XUwxgAAANwAAAAPAAAAZHJzL2Rvd25yZXYueG1sRI9Pa8JA&#10;FMTvBb/D8oTe6iaVFo2uIkKlWHrwD0Fvj+wzCWbfht1VYz99t1DwOMzMb5jpvDONuJLztWUF6SAB&#10;QVxYXXOpYL/7eBmB8AFZY2OZFNzJw3zWe5pipu2NN3TdhlJECPsMFVQhtJmUvqjIoB/Yljh6J+sM&#10;hihdKbXDW4SbRr4mybs0WHNcqLClZUXFeXsxCg5f40t+z79pnafj9RGd8T+7lVLP/W4xARGoC4/w&#10;f/tTKximb/B3Jh4BOfsFAAD//wMAUEsBAi0AFAAGAAgAAAAhANvh9svuAAAAhQEAABMAAAAAAAAA&#10;AAAAAAAAAAAAAFtDb250ZW50X1R5cGVzXS54bWxQSwECLQAUAAYACAAAACEAWvQsW78AAAAVAQAA&#10;CwAAAAAAAAAAAAAAAAAfAQAAX3JlbHMvLnJlbHNQSwECLQAUAAYACAAAACEAz9V1MMYAAADcAAAA&#10;DwAAAAAAAAAAAAAAAAAHAgAAZHJzL2Rvd25yZXYueG1sUEsFBgAAAAADAAMAtwAAAPoCAAAAAA==&#10;">
                  <v:stroke endarrow="block"/>
                </v:shape>
                <v:shape id="AutoShape 1223" o:spid="_x0000_s1158" type="#_x0000_t32" style="position:absolute;left:28236;top:9500;width:25;height:3452;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FqAExAAAANwAAAAPAAAAZHJzL2Rvd25yZXYueG1sRI/BasMw&#10;EETvgf6D2EJuseyGhOBGMW2gEHoJTQLtcbG2tqi1MpZqOX9fBQI9DjPzhtlWk+3ESIM3jhUUWQ6C&#10;uHbacKPgcn5bbED4gKyxc0wKruSh2j3MtlhqF/mDxlNoRIKwL1FBG0JfSunrliz6zPXEyft2g8WQ&#10;5NBIPWBMcNvJpzxfS4uG00KLPe1bqn9Ov1aBiUcz9od9fH3//PI6krmunFFq/ji9PIMINIX/8L19&#10;0AqWxRpuZ9IRkLs/AAAA//8DAFBLAQItABQABgAIAAAAIQDb4fbL7gAAAIUBAAATAAAAAAAAAAAA&#10;AAAAAAAAAABbQ29udGVudF9UeXBlc10ueG1sUEsBAi0AFAAGAAgAAAAhAFr0LFu/AAAAFQEAAAsA&#10;AAAAAAAAAAAAAAAAHwEAAF9yZWxzLy5yZWxzUEsBAi0AFAAGAAgAAAAhAC4WoATEAAAA3AAAAA8A&#10;AAAAAAAAAAAAAAAABwIAAGRycy9kb3ducmV2LnhtbFBLBQYAAAAAAwADALcAAAD4AgAAAAA=&#10;">
                  <v:stroke endarrow="block"/>
                </v:shape>
                <w10:anchorlock/>
              </v:group>
            </w:pict>
          </mc:Fallback>
        </mc:AlternateContent>
      </w:r>
    </w:p>
    <w:p w14:paraId="68DCA549" w14:textId="77777777" w:rsidR="00AD1C73" w:rsidRDefault="00AD1C73" w:rsidP="00AD1C73">
      <w:pPr>
        <w:spacing w:after="0" w:line="360" w:lineRule="auto"/>
        <w:ind w:left="-284" w:firstLine="284"/>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Для перевірки правильності проведених розрахунків надаємо їх в такому вигляді:</w:t>
      </w:r>
    </w:p>
    <w:tbl>
      <w:tblPr>
        <w:tblW w:w="10032" w:type="dxa"/>
        <w:tblLook w:val="01E0" w:firstRow="1" w:lastRow="1" w:firstColumn="1" w:lastColumn="1" w:noHBand="0" w:noVBand="0"/>
      </w:tblPr>
      <w:tblGrid>
        <w:gridCol w:w="2881"/>
        <w:gridCol w:w="771"/>
        <w:gridCol w:w="1126"/>
        <w:gridCol w:w="215"/>
        <w:gridCol w:w="1858"/>
        <w:gridCol w:w="217"/>
        <w:gridCol w:w="1323"/>
        <w:gridCol w:w="245"/>
        <w:gridCol w:w="1114"/>
        <w:gridCol w:w="282"/>
      </w:tblGrid>
      <w:tr w:rsidR="00AD1C73" w14:paraId="3B5D28AF" w14:textId="77777777" w:rsidTr="00AD1C73">
        <w:tc>
          <w:tcPr>
            <w:tcW w:w="2881" w:type="dxa"/>
          </w:tcPr>
          <w:p w14:paraId="73BDC7B8" w14:textId="77777777" w:rsidR="00AD1C73" w:rsidRDefault="00AD1C73">
            <w:pPr>
              <w:spacing w:after="0" w:line="360" w:lineRule="auto"/>
              <w:ind w:left="-284" w:firstLine="284"/>
              <w:jc w:val="center"/>
              <w:rPr>
                <w:rFonts w:ascii="Times New Roman" w:eastAsia="Times New Roman" w:hAnsi="Times New Roman" w:cs="Times New Roman"/>
                <w:sz w:val="28"/>
                <w:szCs w:val="28"/>
                <w:lang w:eastAsia="ru-RU"/>
              </w:rPr>
            </w:pPr>
          </w:p>
        </w:tc>
        <w:tc>
          <w:tcPr>
            <w:tcW w:w="2112" w:type="dxa"/>
            <w:gridSpan w:val="3"/>
            <w:hideMark/>
          </w:tcPr>
          <w:p w14:paraId="52A3D4C1" w14:textId="77777777" w:rsidR="00AD1C73" w:rsidRDefault="00AD1C73">
            <w:pPr>
              <w:spacing w:after="0" w:line="360" w:lineRule="auto"/>
              <w:ind w:left="-284" w:firstLine="284"/>
              <w:jc w:val="right"/>
              <w:rPr>
                <w:rFonts w:ascii="Times New Roman" w:eastAsia="Times New Roman" w:hAnsi="Times New Roman" w:cs="Times New Roman"/>
                <w:sz w:val="24"/>
                <w:szCs w:val="24"/>
                <w:lang w:eastAsia="ru-RU"/>
              </w:rPr>
            </w:pPr>
            <w:r>
              <w:rPr>
                <w:rFonts w:ascii="Times New Roman" w:eastAsia="Times New Roman" w:hAnsi="Times New Roman" w:cs="Times New Roman"/>
                <w:b/>
                <w:bCs/>
                <w:color w:val="000000"/>
                <w:sz w:val="24"/>
                <w:szCs w:val="24"/>
                <w:lang w:eastAsia="ru-RU"/>
              </w:rPr>
              <w:t>Маса, кг</w:t>
            </w:r>
          </w:p>
        </w:tc>
        <w:tc>
          <w:tcPr>
            <w:tcW w:w="2075" w:type="dxa"/>
            <w:gridSpan w:val="2"/>
            <w:hideMark/>
          </w:tcPr>
          <w:p w14:paraId="7225D424" w14:textId="77777777" w:rsidR="00AD1C73" w:rsidRDefault="00AD1C73">
            <w:pPr>
              <w:spacing w:after="0" w:line="360" w:lineRule="auto"/>
              <w:ind w:left="-284" w:right="-54" w:firstLine="284"/>
              <w:jc w:val="center"/>
              <w:rPr>
                <w:rFonts w:ascii="Times New Roman" w:eastAsia="Times New Roman" w:hAnsi="Times New Roman" w:cs="Times New Roman"/>
                <w:sz w:val="24"/>
                <w:szCs w:val="24"/>
                <w:lang w:eastAsia="ru-RU"/>
              </w:rPr>
            </w:pPr>
            <w:r>
              <w:rPr>
                <w:rFonts w:ascii="Times New Roman" w:eastAsia="Times New Roman" w:hAnsi="Times New Roman" w:cs="Times New Roman"/>
                <w:b/>
                <w:bCs/>
                <w:color w:val="000000"/>
                <w:sz w:val="24"/>
                <w:szCs w:val="24"/>
                <w:lang w:eastAsia="ru-RU"/>
              </w:rPr>
              <w:t>Концентрація, %</w:t>
            </w:r>
          </w:p>
        </w:tc>
        <w:tc>
          <w:tcPr>
            <w:tcW w:w="1568" w:type="dxa"/>
            <w:gridSpan w:val="2"/>
            <w:hideMark/>
          </w:tcPr>
          <w:p w14:paraId="304855BA" w14:textId="77777777" w:rsidR="00AD1C73" w:rsidRDefault="00AD1C73">
            <w:pPr>
              <w:spacing w:after="0" w:line="360" w:lineRule="auto"/>
              <w:ind w:left="-284" w:firstLine="284"/>
              <w:jc w:val="center"/>
              <w:rPr>
                <w:rFonts w:ascii="Times New Roman" w:eastAsia="Times New Roman" w:hAnsi="Times New Roman" w:cs="Times New Roman"/>
                <w:sz w:val="24"/>
                <w:szCs w:val="24"/>
                <w:lang w:eastAsia="ru-RU"/>
              </w:rPr>
            </w:pPr>
            <w:r>
              <w:rPr>
                <w:rFonts w:ascii="Times New Roman" w:eastAsia="Times New Roman" w:hAnsi="Times New Roman" w:cs="Times New Roman"/>
                <w:b/>
                <w:bCs/>
                <w:color w:val="000000"/>
                <w:sz w:val="24"/>
                <w:szCs w:val="24"/>
                <w:lang w:eastAsia="ru-RU"/>
              </w:rPr>
              <w:t>Волокно, кг</w:t>
            </w:r>
          </w:p>
        </w:tc>
        <w:tc>
          <w:tcPr>
            <w:tcW w:w="1396" w:type="dxa"/>
            <w:gridSpan w:val="2"/>
            <w:hideMark/>
          </w:tcPr>
          <w:p w14:paraId="620D82BB" w14:textId="77777777" w:rsidR="00AD1C73" w:rsidRDefault="00AD1C73">
            <w:pPr>
              <w:spacing w:after="0" w:line="360" w:lineRule="auto"/>
              <w:ind w:left="-284" w:firstLine="284"/>
              <w:jc w:val="center"/>
              <w:rPr>
                <w:rFonts w:ascii="Times New Roman" w:eastAsia="Times New Roman" w:hAnsi="Times New Roman" w:cs="Times New Roman"/>
                <w:sz w:val="24"/>
                <w:szCs w:val="24"/>
                <w:lang w:eastAsia="ru-RU"/>
              </w:rPr>
            </w:pPr>
            <w:r>
              <w:rPr>
                <w:rFonts w:ascii="Times New Roman" w:eastAsia="Times New Roman" w:hAnsi="Times New Roman" w:cs="Times New Roman"/>
                <w:b/>
                <w:bCs/>
                <w:color w:val="000000"/>
                <w:sz w:val="24"/>
                <w:szCs w:val="24"/>
                <w:lang w:eastAsia="ru-RU"/>
              </w:rPr>
              <w:t>Вода, кг</w:t>
            </w:r>
          </w:p>
        </w:tc>
      </w:tr>
      <w:tr w:rsidR="00AD1C73" w14:paraId="64213535" w14:textId="77777777" w:rsidTr="00AD1C73">
        <w:trPr>
          <w:gridAfter w:val="1"/>
          <w:wAfter w:w="282" w:type="dxa"/>
        </w:trPr>
        <w:tc>
          <w:tcPr>
            <w:tcW w:w="3652" w:type="dxa"/>
            <w:gridSpan w:val="2"/>
            <w:vAlign w:val="bottom"/>
            <w:hideMark/>
          </w:tcPr>
          <w:p w14:paraId="7FEE98DD" w14:textId="77777777" w:rsidR="00AD1C73" w:rsidRDefault="00AD1C73">
            <w:pPr>
              <w:spacing w:after="0" w:line="360" w:lineRule="auto"/>
              <w:ind w:left="-284"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З басейна надлишкових вод</w:t>
            </w:r>
          </w:p>
        </w:tc>
        <w:tc>
          <w:tcPr>
            <w:tcW w:w="1126" w:type="dxa"/>
            <w:vAlign w:val="bottom"/>
            <w:hideMark/>
          </w:tcPr>
          <w:p w14:paraId="7F6B4793" w14:textId="77777777" w:rsidR="00AD1C73" w:rsidRDefault="00AD1C73">
            <w:pPr>
              <w:spacing w:after="0" w:line="360" w:lineRule="auto"/>
              <w:ind w:left="-284"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850,00</w:t>
            </w:r>
          </w:p>
        </w:tc>
        <w:tc>
          <w:tcPr>
            <w:tcW w:w="2073" w:type="dxa"/>
            <w:gridSpan w:val="2"/>
            <w:vAlign w:val="bottom"/>
            <w:hideMark/>
          </w:tcPr>
          <w:p w14:paraId="51A5C4D1" w14:textId="77777777" w:rsidR="00AD1C73" w:rsidRDefault="00AD1C73">
            <w:pPr>
              <w:spacing w:after="0" w:line="360" w:lineRule="auto"/>
              <w:ind w:left="-284"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0,0611</w:t>
            </w:r>
          </w:p>
        </w:tc>
        <w:tc>
          <w:tcPr>
            <w:tcW w:w="1540" w:type="dxa"/>
            <w:gridSpan w:val="2"/>
            <w:vAlign w:val="bottom"/>
            <w:hideMark/>
          </w:tcPr>
          <w:p w14:paraId="5F7C6DDA" w14:textId="77777777" w:rsidR="00AD1C73" w:rsidRDefault="00AD1C73">
            <w:pPr>
              <w:spacing w:after="0" w:line="360" w:lineRule="auto"/>
              <w:ind w:left="-284"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0,52</w:t>
            </w:r>
          </w:p>
        </w:tc>
        <w:tc>
          <w:tcPr>
            <w:tcW w:w="1359" w:type="dxa"/>
            <w:gridSpan w:val="2"/>
            <w:vAlign w:val="bottom"/>
            <w:hideMark/>
          </w:tcPr>
          <w:p w14:paraId="438F1B90" w14:textId="77777777" w:rsidR="00AD1C73" w:rsidRDefault="00AD1C73">
            <w:pPr>
              <w:spacing w:after="0" w:line="360" w:lineRule="auto"/>
              <w:ind w:left="-284"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849,48</w:t>
            </w:r>
          </w:p>
        </w:tc>
      </w:tr>
      <w:tr w:rsidR="00AD1C73" w14:paraId="576D20AE" w14:textId="77777777" w:rsidTr="00AD1C73">
        <w:trPr>
          <w:gridAfter w:val="1"/>
          <w:wAfter w:w="282" w:type="dxa"/>
        </w:trPr>
        <w:tc>
          <w:tcPr>
            <w:tcW w:w="3652" w:type="dxa"/>
            <w:gridSpan w:val="2"/>
            <w:tcBorders>
              <w:top w:val="nil"/>
              <w:left w:val="nil"/>
              <w:bottom w:val="single" w:sz="4" w:space="0" w:color="auto"/>
              <w:right w:val="nil"/>
            </w:tcBorders>
            <w:vAlign w:val="bottom"/>
            <w:hideMark/>
          </w:tcPr>
          <w:p w14:paraId="6903208C" w14:textId="77777777" w:rsidR="00AD1C73" w:rsidRDefault="00AD1C73">
            <w:pPr>
              <w:spacing w:after="0" w:line="360" w:lineRule="auto"/>
              <w:ind w:left="-284"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Після селектифайера</w:t>
            </w:r>
          </w:p>
        </w:tc>
        <w:tc>
          <w:tcPr>
            <w:tcW w:w="1126" w:type="dxa"/>
            <w:tcBorders>
              <w:top w:val="nil"/>
              <w:left w:val="nil"/>
              <w:bottom w:val="single" w:sz="4" w:space="0" w:color="auto"/>
              <w:right w:val="nil"/>
            </w:tcBorders>
            <w:vAlign w:val="bottom"/>
            <w:hideMark/>
          </w:tcPr>
          <w:p w14:paraId="38048316" w14:textId="77777777" w:rsidR="00AD1C73" w:rsidRDefault="00AD1C73">
            <w:pPr>
              <w:spacing w:after="0" w:line="360" w:lineRule="auto"/>
              <w:ind w:left="-284"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2054,57</w:t>
            </w:r>
          </w:p>
        </w:tc>
        <w:tc>
          <w:tcPr>
            <w:tcW w:w="2073" w:type="dxa"/>
            <w:gridSpan w:val="2"/>
            <w:tcBorders>
              <w:top w:val="nil"/>
              <w:left w:val="nil"/>
              <w:bottom w:val="single" w:sz="4" w:space="0" w:color="auto"/>
              <w:right w:val="nil"/>
            </w:tcBorders>
            <w:vAlign w:val="bottom"/>
            <w:hideMark/>
          </w:tcPr>
          <w:p w14:paraId="2025AFDF" w14:textId="77777777" w:rsidR="00AD1C73" w:rsidRDefault="00AD1C73">
            <w:pPr>
              <w:spacing w:after="0" w:line="360" w:lineRule="auto"/>
              <w:ind w:left="-284"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1,5000</w:t>
            </w:r>
          </w:p>
        </w:tc>
        <w:tc>
          <w:tcPr>
            <w:tcW w:w="1540" w:type="dxa"/>
            <w:gridSpan w:val="2"/>
            <w:tcBorders>
              <w:top w:val="nil"/>
              <w:left w:val="nil"/>
              <w:bottom w:val="single" w:sz="4" w:space="0" w:color="auto"/>
              <w:right w:val="nil"/>
            </w:tcBorders>
            <w:vAlign w:val="bottom"/>
            <w:hideMark/>
          </w:tcPr>
          <w:p w14:paraId="60D8BF6C" w14:textId="77777777" w:rsidR="00AD1C73" w:rsidRDefault="00AD1C73">
            <w:pPr>
              <w:spacing w:after="0" w:line="360" w:lineRule="auto"/>
              <w:ind w:left="-284"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30,82</w:t>
            </w:r>
          </w:p>
        </w:tc>
        <w:tc>
          <w:tcPr>
            <w:tcW w:w="1359" w:type="dxa"/>
            <w:gridSpan w:val="2"/>
            <w:tcBorders>
              <w:top w:val="nil"/>
              <w:left w:val="nil"/>
              <w:bottom w:val="single" w:sz="4" w:space="0" w:color="auto"/>
              <w:right w:val="nil"/>
            </w:tcBorders>
            <w:vAlign w:val="bottom"/>
            <w:hideMark/>
          </w:tcPr>
          <w:p w14:paraId="76348206" w14:textId="77777777" w:rsidR="00AD1C73" w:rsidRDefault="00AD1C73">
            <w:pPr>
              <w:spacing w:after="0" w:line="360" w:lineRule="auto"/>
              <w:ind w:left="-284"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2023,75</w:t>
            </w:r>
          </w:p>
        </w:tc>
      </w:tr>
      <w:tr w:rsidR="00AD1C73" w14:paraId="7F6E1569" w14:textId="77777777" w:rsidTr="00AD1C73">
        <w:trPr>
          <w:gridAfter w:val="1"/>
          <w:wAfter w:w="282" w:type="dxa"/>
        </w:trPr>
        <w:tc>
          <w:tcPr>
            <w:tcW w:w="3652" w:type="dxa"/>
            <w:gridSpan w:val="2"/>
            <w:tcBorders>
              <w:top w:val="single" w:sz="4" w:space="0" w:color="auto"/>
              <w:left w:val="single" w:sz="4" w:space="0" w:color="auto"/>
              <w:bottom w:val="single" w:sz="4" w:space="0" w:color="auto"/>
              <w:right w:val="nil"/>
            </w:tcBorders>
            <w:vAlign w:val="bottom"/>
            <w:hideMark/>
          </w:tcPr>
          <w:p w14:paraId="108BA0D6" w14:textId="77777777" w:rsidR="00AD1C73" w:rsidRDefault="00AD1C73">
            <w:pPr>
              <w:spacing w:after="0" w:line="360" w:lineRule="auto"/>
              <w:ind w:left="-284" w:firstLine="284"/>
              <w:rPr>
                <w:rFonts w:ascii="Times New Roman" w:eastAsia="Times New Roman" w:hAnsi="Times New Roman" w:cs="Times New Roman"/>
                <w:b/>
                <w:color w:val="000000"/>
                <w:sz w:val="28"/>
                <w:szCs w:val="28"/>
                <w:lang w:eastAsia="ru-RU"/>
              </w:rPr>
            </w:pPr>
            <w:r>
              <w:rPr>
                <w:rFonts w:ascii="Times New Roman" w:eastAsia="Times New Roman" w:hAnsi="Times New Roman" w:cs="Times New Roman"/>
                <w:b/>
                <w:color w:val="000000"/>
                <w:sz w:val="28"/>
                <w:szCs w:val="28"/>
                <w:lang w:eastAsia="ru-RU"/>
              </w:rPr>
              <w:t xml:space="preserve">Надійшло (всього) </w:t>
            </w:r>
          </w:p>
        </w:tc>
        <w:tc>
          <w:tcPr>
            <w:tcW w:w="1126" w:type="dxa"/>
            <w:tcBorders>
              <w:top w:val="single" w:sz="4" w:space="0" w:color="auto"/>
              <w:left w:val="nil"/>
              <w:bottom w:val="single" w:sz="4" w:space="0" w:color="auto"/>
              <w:right w:val="nil"/>
            </w:tcBorders>
            <w:vAlign w:val="bottom"/>
            <w:hideMark/>
          </w:tcPr>
          <w:p w14:paraId="57A5DB40" w14:textId="77777777" w:rsidR="00AD1C73" w:rsidRDefault="00AD1C73">
            <w:pPr>
              <w:spacing w:after="0" w:line="360" w:lineRule="auto"/>
              <w:ind w:left="-284" w:firstLine="284"/>
              <w:rPr>
                <w:rFonts w:ascii="Times New Roman" w:eastAsia="Times New Roman" w:hAnsi="Times New Roman" w:cs="Times New Roman"/>
                <w:b/>
                <w:color w:val="000000"/>
                <w:sz w:val="28"/>
                <w:szCs w:val="28"/>
                <w:lang w:eastAsia="ru-RU"/>
              </w:rPr>
            </w:pPr>
            <w:r>
              <w:rPr>
                <w:rFonts w:ascii="Times New Roman" w:eastAsia="Times New Roman" w:hAnsi="Times New Roman" w:cs="Times New Roman"/>
                <w:b/>
                <w:color w:val="000000"/>
                <w:sz w:val="28"/>
                <w:szCs w:val="28"/>
                <w:lang w:eastAsia="ru-RU"/>
              </w:rPr>
              <w:t>2904,57</w:t>
            </w:r>
          </w:p>
        </w:tc>
        <w:tc>
          <w:tcPr>
            <w:tcW w:w="2073" w:type="dxa"/>
            <w:gridSpan w:val="2"/>
            <w:tcBorders>
              <w:top w:val="single" w:sz="4" w:space="0" w:color="auto"/>
              <w:left w:val="nil"/>
              <w:bottom w:val="single" w:sz="4" w:space="0" w:color="auto"/>
              <w:right w:val="nil"/>
            </w:tcBorders>
            <w:vAlign w:val="bottom"/>
            <w:hideMark/>
          </w:tcPr>
          <w:p w14:paraId="10D91838" w14:textId="77777777" w:rsidR="00AD1C73" w:rsidRDefault="00AD1C73">
            <w:pPr>
              <w:spacing w:after="0" w:line="360" w:lineRule="auto"/>
              <w:ind w:left="-284" w:firstLine="284"/>
              <w:rPr>
                <w:rFonts w:ascii="Times New Roman" w:eastAsia="Times New Roman" w:hAnsi="Times New Roman" w:cs="Times New Roman"/>
                <w:b/>
                <w:color w:val="000000"/>
                <w:sz w:val="28"/>
                <w:szCs w:val="28"/>
                <w:lang w:eastAsia="ru-RU"/>
              </w:rPr>
            </w:pPr>
            <w:r>
              <w:rPr>
                <w:rFonts w:ascii="Times New Roman" w:eastAsia="Times New Roman" w:hAnsi="Times New Roman" w:cs="Times New Roman"/>
                <w:b/>
                <w:color w:val="000000"/>
                <w:sz w:val="28"/>
                <w:szCs w:val="28"/>
                <w:lang w:eastAsia="ru-RU"/>
              </w:rPr>
              <w:t> </w:t>
            </w:r>
          </w:p>
        </w:tc>
        <w:tc>
          <w:tcPr>
            <w:tcW w:w="1540" w:type="dxa"/>
            <w:gridSpan w:val="2"/>
            <w:tcBorders>
              <w:top w:val="single" w:sz="4" w:space="0" w:color="auto"/>
              <w:left w:val="nil"/>
              <w:bottom w:val="single" w:sz="4" w:space="0" w:color="auto"/>
              <w:right w:val="nil"/>
            </w:tcBorders>
            <w:vAlign w:val="bottom"/>
            <w:hideMark/>
          </w:tcPr>
          <w:p w14:paraId="7382DA62" w14:textId="77777777" w:rsidR="00AD1C73" w:rsidRDefault="00AD1C73">
            <w:pPr>
              <w:spacing w:after="0" w:line="360" w:lineRule="auto"/>
              <w:ind w:left="-284" w:firstLine="284"/>
              <w:rPr>
                <w:rFonts w:ascii="Times New Roman" w:eastAsia="Times New Roman" w:hAnsi="Times New Roman" w:cs="Times New Roman"/>
                <w:b/>
                <w:color w:val="000000"/>
                <w:sz w:val="28"/>
                <w:szCs w:val="28"/>
                <w:lang w:eastAsia="ru-RU"/>
              </w:rPr>
            </w:pPr>
            <w:r>
              <w:rPr>
                <w:rFonts w:ascii="Times New Roman" w:eastAsia="Times New Roman" w:hAnsi="Times New Roman" w:cs="Times New Roman"/>
                <w:b/>
                <w:color w:val="000000"/>
                <w:sz w:val="28"/>
                <w:szCs w:val="28"/>
                <w:lang w:eastAsia="ru-RU"/>
              </w:rPr>
              <w:t>31,34</w:t>
            </w:r>
          </w:p>
        </w:tc>
        <w:tc>
          <w:tcPr>
            <w:tcW w:w="1359" w:type="dxa"/>
            <w:gridSpan w:val="2"/>
            <w:tcBorders>
              <w:top w:val="single" w:sz="4" w:space="0" w:color="auto"/>
              <w:left w:val="nil"/>
              <w:bottom w:val="single" w:sz="4" w:space="0" w:color="auto"/>
              <w:right w:val="single" w:sz="4" w:space="0" w:color="auto"/>
            </w:tcBorders>
            <w:vAlign w:val="bottom"/>
            <w:hideMark/>
          </w:tcPr>
          <w:p w14:paraId="7E00CAB9" w14:textId="77777777" w:rsidR="00AD1C73" w:rsidRDefault="00AD1C73">
            <w:pPr>
              <w:spacing w:after="0" w:line="360" w:lineRule="auto"/>
              <w:ind w:left="-284" w:firstLine="284"/>
              <w:rPr>
                <w:rFonts w:ascii="Times New Roman" w:eastAsia="Times New Roman" w:hAnsi="Times New Roman" w:cs="Times New Roman"/>
                <w:b/>
                <w:color w:val="000000"/>
                <w:sz w:val="28"/>
                <w:szCs w:val="28"/>
                <w:lang w:eastAsia="ru-RU"/>
              </w:rPr>
            </w:pPr>
            <w:r>
              <w:rPr>
                <w:rFonts w:ascii="Times New Roman" w:eastAsia="Times New Roman" w:hAnsi="Times New Roman" w:cs="Times New Roman"/>
                <w:b/>
                <w:color w:val="000000"/>
                <w:sz w:val="28"/>
                <w:szCs w:val="28"/>
                <w:lang w:eastAsia="ru-RU"/>
              </w:rPr>
              <w:t>2873,23</w:t>
            </w:r>
          </w:p>
        </w:tc>
      </w:tr>
      <w:tr w:rsidR="00AD1C73" w14:paraId="55F1136B" w14:textId="77777777" w:rsidTr="00AD1C73">
        <w:trPr>
          <w:gridAfter w:val="1"/>
          <w:wAfter w:w="282" w:type="dxa"/>
        </w:trPr>
        <w:tc>
          <w:tcPr>
            <w:tcW w:w="3652" w:type="dxa"/>
            <w:gridSpan w:val="2"/>
            <w:tcBorders>
              <w:top w:val="single" w:sz="4" w:space="0" w:color="auto"/>
              <w:left w:val="nil"/>
              <w:bottom w:val="nil"/>
              <w:right w:val="nil"/>
            </w:tcBorders>
            <w:vAlign w:val="bottom"/>
            <w:hideMark/>
          </w:tcPr>
          <w:p w14:paraId="3D38673D" w14:textId="77777777" w:rsidR="00AD1C73" w:rsidRDefault="00AD1C73">
            <w:pPr>
              <w:spacing w:after="0" w:line="360" w:lineRule="auto"/>
              <w:ind w:left="-284"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В басейн регістрових вод</w:t>
            </w:r>
          </w:p>
        </w:tc>
        <w:tc>
          <w:tcPr>
            <w:tcW w:w="1126" w:type="dxa"/>
            <w:tcBorders>
              <w:top w:val="single" w:sz="4" w:space="0" w:color="auto"/>
              <w:left w:val="nil"/>
              <w:bottom w:val="nil"/>
              <w:right w:val="nil"/>
            </w:tcBorders>
            <w:vAlign w:val="bottom"/>
            <w:hideMark/>
          </w:tcPr>
          <w:p w14:paraId="37DD6002" w14:textId="77777777" w:rsidR="00AD1C73" w:rsidRDefault="00AD1C73">
            <w:pPr>
              <w:spacing w:after="0" w:line="360" w:lineRule="auto"/>
              <w:ind w:left="-284"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2221,06</w:t>
            </w:r>
          </w:p>
        </w:tc>
        <w:tc>
          <w:tcPr>
            <w:tcW w:w="2073" w:type="dxa"/>
            <w:gridSpan w:val="2"/>
            <w:tcBorders>
              <w:top w:val="single" w:sz="4" w:space="0" w:color="auto"/>
              <w:left w:val="nil"/>
              <w:bottom w:val="nil"/>
              <w:right w:val="nil"/>
            </w:tcBorders>
            <w:vAlign w:val="bottom"/>
            <w:hideMark/>
          </w:tcPr>
          <w:p w14:paraId="42B90631" w14:textId="77777777" w:rsidR="00AD1C73" w:rsidRDefault="00AD1C73">
            <w:pPr>
              <w:spacing w:after="0" w:line="360" w:lineRule="auto"/>
              <w:ind w:left="-284"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0,1800</w:t>
            </w:r>
          </w:p>
        </w:tc>
        <w:tc>
          <w:tcPr>
            <w:tcW w:w="1540" w:type="dxa"/>
            <w:gridSpan w:val="2"/>
            <w:tcBorders>
              <w:top w:val="single" w:sz="4" w:space="0" w:color="auto"/>
              <w:left w:val="nil"/>
              <w:bottom w:val="nil"/>
              <w:right w:val="nil"/>
            </w:tcBorders>
            <w:vAlign w:val="bottom"/>
            <w:hideMark/>
          </w:tcPr>
          <w:p w14:paraId="4F2F5AFE" w14:textId="77777777" w:rsidR="00AD1C73" w:rsidRDefault="00AD1C73">
            <w:pPr>
              <w:spacing w:after="0" w:line="360" w:lineRule="auto"/>
              <w:ind w:left="-284"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4,00</w:t>
            </w:r>
          </w:p>
        </w:tc>
        <w:tc>
          <w:tcPr>
            <w:tcW w:w="1359" w:type="dxa"/>
            <w:gridSpan w:val="2"/>
            <w:tcBorders>
              <w:top w:val="single" w:sz="4" w:space="0" w:color="auto"/>
              <w:left w:val="nil"/>
              <w:bottom w:val="nil"/>
              <w:right w:val="nil"/>
            </w:tcBorders>
            <w:vAlign w:val="bottom"/>
            <w:hideMark/>
          </w:tcPr>
          <w:p w14:paraId="66C2B044" w14:textId="77777777" w:rsidR="00AD1C73" w:rsidRDefault="00AD1C73">
            <w:pPr>
              <w:spacing w:after="0" w:line="360" w:lineRule="auto"/>
              <w:ind w:left="-284"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2217,07</w:t>
            </w:r>
          </w:p>
        </w:tc>
      </w:tr>
      <w:tr w:rsidR="00AD1C73" w14:paraId="690CA33F" w14:textId="77777777" w:rsidTr="00AD1C73">
        <w:trPr>
          <w:gridAfter w:val="1"/>
          <w:wAfter w:w="282" w:type="dxa"/>
        </w:trPr>
        <w:tc>
          <w:tcPr>
            <w:tcW w:w="3652" w:type="dxa"/>
            <w:gridSpan w:val="2"/>
            <w:tcBorders>
              <w:top w:val="nil"/>
              <w:left w:val="nil"/>
              <w:bottom w:val="single" w:sz="4" w:space="0" w:color="auto"/>
              <w:right w:val="nil"/>
            </w:tcBorders>
            <w:vAlign w:val="bottom"/>
            <w:hideMark/>
          </w:tcPr>
          <w:p w14:paraId="1C82CD3C" w14:textId="77777777" w:rsidR="00AD1C73" w:rsidRDefault="00AD1C73">
            <w:pPr>
              <w:spacing w:after="0" w:line="360" w:lineRule="auto"/>
              <w:ind w:left="-284"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В цех виробництва паперу</w:t>
            </w:r>
          </w:p>
        </w:tc>
        <w:tc>
          <w:tcPr>
            <w:tcW w:w="1126" w:type="dxa"/>
            <w:tcBorders>
              <w:top w:val="nil"/>
              <w:left w:val="nil"/>
              <w:bottom w:val="single" w:sz="4" w:space="0" w:color="auto"/>
              <w:right w:val="nil"/>
            </w:tcBorders>
            <w:vAlign w:val="bottom"/>
            <w:hideMark/>
          </w:tcPr>
          <w:p w14:paraId="610836B6" w14:textId="77777777" w:rsidR="00AD1C73" w:rsidRDefault="00AD1C73">
            <w:pPr>
              <w:spacing w:after="0" w:line="360" w:lineRule="auto"/>
              <w:ind w:left="-284"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683,51</w:t>
            </w:r>
          </w:p>
        </w:tc>
        <w:tc>
          <w:tcPr>
            <w:tcW w:w="2073" w:type="dxa"/>
            <w:gridSpan w:val="2"/>
            <w:tcBorders>
              <w:top w:val="nil"/>
              <w:left w:val="nil"/>
              <w:bottom w:val="single" w:sz="4" w:space="0" w:color="auto"/>
              <w:right w:val="nil"/>
            </w:tcBorders>
            <w:vAlign w:val="bottom"/>
            <w:hideMark/>
          </w:tcPr>
          <w:p w14:paraId="1327BBA3" w14:textId="77777777" w:rsidR="00AD1C73" w:rsidRDefault="00AD1C73">
            <w:pPr>
              <w:spacing w:after="0" w:line="360" w:lineRule="auto"/>
              <w:ind w:left="-284"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4,0000</w:t>
            </w:r>
          </w:p>
        </w:tc>
        <w:tc>
          <w:tcPr>
            <w:tcW w:w="1540" w:type="dxa"/>
            <w:gridSpan w:val="2"/>
            <w:tcBorders>
              <w:top w:val="nil"/>
              <w:left w:val="nil"/>
              <w:bottom w:val="single" w:sz="4" w:space="0" w:color="auto"/>
              <w:right w:val="nil"/>
            </w:tcBorders>
            <w:vAlign w:val="bottom"/>
            <w:hideMark/>
          </w:tcPr>
          <w:p w14:paraId="765615AF" w14:textId="77777777" w:rsidR="00AD1C73" w:rsidRDefault="00AD1C73">
            <w:pPr>
              <w:spacing w:after="0" w:line="360" w:lineRule="auto"/>
              <w:ind w:left="-284"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27,34</w:t>
            </w:r>
          </w:p>
        </w:tc>
        <w:tc>
          <w:tcPr>
            <w:tcW w:w="1359" w:type="dxa"/>
            <w:gridSpan w:val="2"/>
            <w:tcBorders>
              <w:top w:val="nil"/>
              <w:left w:val="nil"/>
              <w:bottom w:val="single" w:sz="4" w:space="0" w:color="auto"/>
              <w:right w:val="nil"/>
            </w:tcBorders>
            <w:vAlign w:val="bottom"/>
            <w:hideMark/>
          </w:tcPr>
          <w:p w14:paraId="5F8AC0A0" w14:textId="77777777" w:rsidR="00AD1C73" w:rsidRDefault="00AD1C73">
            <w:pPr>
              <w:spacing w:after="0" w:line="360" w:lineRule="auto"/>
              <w:ind w:left="-284"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656,17</w:t>
            </w:r>
          </w:p>
        </w:tc>
      </w:tr>
      <w:tr w:rsidR="00AD1C73" w14:paraId="6E224AE0" w14:textId="77777777" w:rsidTr="00AD1C73">
        <w:trPr>
          <w:gridAfter w:val="1"/>
          <w:wAfter w:w="282" w:type="dxa"/>
        </w:trPr>
        <w:tc>
          <w:tcPr>
            <w:tcW w:w="3652" w:type="dxa"/>
            <w:gridSpan w:val="2"/>
            <w:tcBorders>
              <w:top w:val="single" w:sz="4" w:space="0" w:color="auto"/>
              <w:left w:val="single" w:sz="4" w:space="0" w:color="auto"/>
              <w:bottom w:val="single" w:sz="4" w:space="0" w:color="auto"/>
              <w:right w:val="nil"/>
            </w:tcBorders>
            <w:vAlign w:val="bottom"/>
            <w:hideMark/>
          </w:tcPr>
          <w:p w14:paraId="24DFA206" w14:textId="77777777" w:rsidR="00AD1C73" w:rsidRDefault="00AD1C73">
            <w:pPr>
              <w:spacing w:after="0" w:line="360" w:lineRule="auto"/>
              <w:ind w:left="-284" w:firstLine="284"/>
              <w:rPr>
                <w:rFonts w:ascii="Times New Roman" w:eastAsia="Times New Roman" w:hAnsi="Times New Roman" w:cs="Times New Roman"/>
                <w:b/>
                <w:color w:val="000000"/>
                <w:sz w:val="28"/>
                <w:szCs w:val="28"/>
                <w:lang w:eastAsia="ru-RU"/>
              </w:rPr>
            </w:pPr>
            <w:r>
              <w:rPr>
                <w:rFonts w:ascii="Times New Roman" w:eastAsia="Times New Roman" w:hAnsi="Times New Roman" w:cs="Times New Roman"/>
                <w:b/>
                <w:color w:val="000000"/>
                <w:sz w:val="28"/>
                <w:szCs w:val="28"/>
                <w:lang w:eastAsia="ru-RU"/>
              </w:rPr>
              <w:t>Відходить (всього)</w:t>
            </w:r>
          </w:p>
        </w:tc>
        <w:tc>
          <w:tcPr>
            <w:tcW w:w="1126" w:type="dxa"/>
            <w:tcBorders>
              <w:top w:val="single" w:sz="4" w:space="0" w:color="auto"/>
              <w:left w:val="nil"/>
              <w:bottom w:val="single" w:sz="4" w:space="0" w:color="auto"/>
              <w:right w:val="nil"/>
            </w:tcBorders>
            <w:vAlign w:val="bottom"/>
            <w:hideMark/>
          </w:tcPr>
          <w:p w14:paraId="32577681" w14:textId="77777777" w:rsidR="00AD1C73" w:rsidRDefault="00AD1C73">
            <w:pPr>
              <w:spacing w:after="0" w:line="360" w:lineRule="auto"/>
              <w:ind w:left="-284" w:firstLine="284"/>
              <w:rPr>
                <w:rFonts w:ascii="Times New Roman" w:eastAsia="Times New Roman" w:hAnsi="Times New Roman" w:cs="Times New Roman"/>
                <w:b/>
                <w:color w:val="000000"/>
                <w:sz w:val="28"/>
                <w:szCs w:val="28"/>
                <w:lang w:eastAsia="ru-RU"/>
              </w:rPr>
            </w:pPr>
            <w:r>
              <w:rPr>
                <w:rFonts w:ascii="Times New Roman" w:eastAsia="Times New Roman" w:hAnsi="Times New Roman" w:cs="Times New Roman"/>
                <w:b/>
                <w:color w:val="000000"/>
                <w:sz w:val="28"/>
                <w:szCs w:val="28"/>
                <w:lang w:eastAsia="ru-RU"/>
              </w:rPr>
              <w:t>2904,57</w:t>
            </w:r>
          </w:p>
        </w:tc>
        <w:tc>
          <w:tcPr>
            <w:tcW w:w="2073" w:type="dxa"/>
            <w:gridSpan w:val="2"/>
            <w:tcBorders>
              <w:top w:val="single" w:sz="4" w:space="0" w:color="auto"/>
              <w:left w:val="nil"/>
              <w:bottom w:val="single" w:sz="4" w:space="0" w:color="auto"/>
              <w:right w:val="nil"/>
            </w:tcBorders>
            <w:vAlign w:val="bottom"/>
            <w:hideMark/>
          </w:tcPr>
          <w:p w14:paraId="606A00C9" w14:textId="77777777" w:rsidR="00AD1C73" w:rsidRDefault="00AD1C73">
            <w:pPr>
              <w:spacing w:after="0" w:line="360" w:lineRule="auto"/>
              <w:ind w:left="-284" w:firstLine="284"/>
              <w:rPr>
                <w:rFonts w:ascii="Times New Roman" w:eastAsia="Times New Roman" w:hAnsi="Times New Roman" w:cs="Times New Roman"/>
                <w:b/>
                <w:color w:val="000000"/>
                <w:sz w:val="28"/>
                <w:szCs w:val="28"/>
                <w:lang w:eastAsia="ru-RU"/>
              </w:rPr>
            </w:pPr>
            <w:r>
              <w:rPr>
                <w:rFonts w:ascii="Times New Roman" w:eastAsia="Times New Roman" w:hAnsi="Times New Roman" w:cs="Times New Roman"/>
                <w:b/>
                <w:color w:val="000000"/>
                <w:sz w:val="28"/>
                <w:szCs w:val="28"/>
                <w:lang w:eastAsia="ru-RU"/>
              </w:rPr>
              <w:t> </w:t>
            </w:r>
          </w:p>
        </w:tc>
        <w:tc>
          <w:tcPr>
            <w:tcW w:w="1540" w:type="dxa"/>
            <w:gridSpan w:val="2"/>
            <w:tcBorders>
              <w:top w:val="single" w:sz="4" w:space="0" w:color="auto"/>
              <w:left w:val="nil"/>
              <w:bottom w:val="single" w:sz="4" w:space="0" w:color="auto"/>
              <w:right w:val="nil"/>
            </w:tcBorders>
            <w:vAlign w:val="bottom"/>
            <w:hideMark/>
          </w:tcPr>
          <w:p w14:paraId="5DAD1BA0" w14:textId="77777777" w:rsidR="00AD1C73" w:rsidRDefault="00AD1C73">
            <w:pPr>
              <w:spacing w:after="0" w:line="360" w:lineRule="auto"/>
              <w:ind w:left="-284" w:firstLine="284"/>
              <w:rPr>
                <w:rFonts w:ascii="Times New Roman" w:eastAsia="Times New Roman" w:hAnsi="Times New Roman" w:cs="Times New Roman"/>
                <w:b/>
                <w:color w:val="000000"/>
                <w:sz w:val="28"/>
                <w:szCs w:val="28"/>
                <w:lang w:eastAsia="ru-RU"/>
              </w:rPr>
            </w:pPr>
            <w:r>
              <w:rPr>
                <w:rFonts w:ascii="Times New Roman" w:eastAsia="Times New Roman" w:hAnsi="Times New Roman" w:cs="Times New Roman"/>
                <w:b/>
                <w:color w:val="000000"/>
                <w:sz w:val="28"/>
                <w:szCs w:val="28"/>
                <w:lang w:eastAsia="ru-RU"/>
              </w:rPr>
              <w:t>31,34</w:t>
            </w:r>
          </w:p>
        </w:tc>
        <w:tc>
          <w:tcPr>
            <w:tcW w:w="1359" w:type="dxa"/>
            <w:gridSpan w:val="2"/>
            <w:tcBorders>
              <w:top w:val="single" w:sz="4" w:space="0" w:color="auto"/>
              <w:left w:val="nil"/>
              <w:bottom w:val="single" w:sz="4" w:space="0" w:color="auto"/>
              <w:right w:val="single" w:sz="4" w:space="0" w:color="auto"/>
            </w:tcBorders>
            <w:vAlign w:val="bottom"/>
            <w:hideMark/>
          </w:tcPr>
          <w:p w14:paraId="5509A596" w14:textId="77777777" w:rsidR="00AD1C73" w:rsidRDefault="00AD1C73">
            <w:pPr>
              <w:spacing w:after="0" w:line="360" w:lineRule="auto"/>
              <w:ind w:left="-284" w:firstLine="284"/>
              <w:rPr>
                <w:rFonts w:ascii="Times New Roman" w:eastAsia="Times New Roman" w:hAnsi="Times New Roman" w:cs="Times New Roman"/>
                <w:b/>
                <w:color w:val="000000"/>
                <w:sz w:val="28"/>
                <w:szCs w:val="28"/>
                <w:lang w:eastAsia="ru-RU"/>
              </w:rPr>
            </w:pPr>
            <w:r>
              <w:rPr>
                <w:rFonts w:ascii="Times New Roman" w:eastAsia="Times New Roman" w:hAnsi="Times New Roman" w:cs="Times New Roman"/>
                <w:b/>
                <w:color w:val="000000"/>
                <w:sz w:val="28"/>
                <w:szCs w:val="28"/>
                <w:lang w:eastAsia="ru-RU"/>
              </w:rPr>
              <w:t>2873,23</w:t>
            </w:r>
          </w:p>
        </w:tc>
      </w:tr>
    </w:tbl>
    <w:p w14:paraId="349F55FB" w14:textId="77777777" w:rsidR="00AD1C73" w:rsidRDefault="00AD1C73" w:rsidP="00AD1C73">
      <w:pPr>
        <w:spacing w:after="0" w:line="360" w:lineRule="auto"/>
        <w:ind w:left="-284" w:firstLine="284"/>
        <w:jc w:val="both"/>
        <w:rPr>
          <w:rFonts w:ascii="Times New Roman" w:eastAsia="Times New Roman" w:hAnsi="Times New Roman" w:cs="Times New Roman"/>
          <w:sz w:val="28"/>
          <w:szCs w:val="28"/>
          <w:lang w:val="en-US" w:eastAsia="ru-RU"/>
        </w:rPr>
      </w:pPr>
    </w:p>
    <w:p w14:paraId="5FB25985" w14:textId="77777777" w:rsidR="00AD1C73" w:rsidRDefault="00AD1C73" w:rsidP="00AD1C73">
      <w:pPr>
        <w:spacing w:after="0" w:line="360" w:lineRule="auto"/>
        <w:ind w:left="-284" w:firstLine="284"/>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Наступним кроком в розрахунку матеріального балансу має бути визначення середньозваженої масової долі волокна </w:t>
      </w:r>
      <w:r>
        <w:rPr>
          <w:rFonts w:ascii="Times New Roman" w:eastAsia="Times New Roman" w:hAnsi="Times New Roman" w:cs="Times New Roman"/>
          <w:sz w:val="28"/>
          <w:szCs w:val="28"/>
          <w:u w:val="single"/>
          <w:lang w:eastAsia="ru-RU"/>
        </w:rPr>
        <w:t>в басейні регістрових вод</w:t>
      </w:r>
      <w:r>
        <w:rPr>
          <w:rFonts w:ascii="Times New Roman" w:eastAsia="Times New Roman" w:hAnsi="Times New Roman" w:cs="Times New Roman"/>
          <w:sz w:val="28"/>
          <w:szCs w:val="28"/>
          <w:lang w:eastAsia="ru-RU"/>
        </w:rPr>
        <w:t>. Це потрібно зробити тому, що в змішувальному насосі, розрахунок його мав бути наступним, використовується регістрова вода для розведення маси, яка надходить з центриклинерів І ступеня.</w:t>
      </w:r>
    </w:p>
    <w:p w14:paraId="58212D44" w14:textId="77777777" w:rsidR="00AD1C73" w:rsidRDefault="00AD1C73" w:rsidP="00AD1C73">
      <w:pPr>
        <w:spacing w:after="0" w:line="360" w:lineRule="auto"/>
        <w:ind w:left="-284" w:firstLine="284"/>
        <w:rPr>
          <w:rFonts w:ascii="Times New Roman" w:eastAsia="Times New Roman" w:hAnsi="Times New Roman" w:cs="Times New Roman"/>
          <w:i/>
          <w:sz w:val="28"/>
          <w:szCs w:val="28"/>
          <w:u w:val="single"/>
          <w:lang w:eastAsia="ru-RU"/>
        </w:rPr>
      </w:pPr>
    </w:p>
    <w:p w14:paraId="0BD25D67" w14:textId="6B713C1E" w:rsidR="00AD1C73" w:rsidRDefault="00AD1C73" w:rsidP="00AD1C73">
      <w:pPr>
        <w:spacing w:after="0" w:line="360" w:lineRule="auto"/>
        <w:ind w:left="-284" w:firstLine="284"/>
        <w:rPr>
          <w:rFonts w:ascii="Times New Roman" w:eastAsia="Times New Roman" w:hAnsi="Times New Roman" w:cs="Times New Roman"/>
          <w:sz w:val="28"/>
          <w:szCs w:val="28"/>
          <w:lang w:eastAsia="ru-RU"/>
        </w:rPr>
      </w:pPr>
      <w:r>
        <w:rPr>
          <w:rFonts w:ascii="Times New Roman" w:eastAsia="Times New Roman" w:hAnsi="Times New Roman" w:cs="Times New Roman"/>
          <w:i/>
          <w:sz w:val="28"/>
          <w:szCs w:val="28"/>
          <w:u w:val="single"/>
          <w:lang w:eastAsia="ru-RU"/>
        </w:rPr>
        <w:t xml:space="preserve">Басейн регістрових вод </w:t>
      </w:r>
      <w:r w:rsidR="00D42714">
        <w:rPr>
          <w:noProof/>
          <w:lang w:val="ru-RU" w:eastAsia="ru-RU"/>
        </w:rPr>
        <mc:AlternateContent>
          <mc:Choice Requires="wpc">
            <w:drawing>
              <wp:inline distT="0" distB="0" distL="0" distR="0" wp14:anchorId="38AC96FA" wp14:editId="648C0A3A">
                <wp:extent cx="6324600" cy="2021205"/>
                <wp:effectExtent l="0" t="0" r="4445" b="1905"/>
                <wp:docPr id="327" name="Полотно 1047"/>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290" name="Text Box 1197"/>
                        <wps:cNvSpPr txBox="1">
                          <a:spLocks noChangeArrowheads="1"/>
                        </wps:cNvSpPr>
                        <wps:spPr bwMode="auto">
                          <a:xfrm>
                            <a:off x="2111500" y="615502"/>
                            <a:ext cx="2095500" cy="334201"/>
                          </a:xfrm>
                          <a:prstGeom prst="rect">
                            <a:avLst/>
                          </a:prstGeom>
                          <a:solidFill>
                            <a:srgbClr val="FFFFFF"/>
                          </a:solidFill>
                          <a:ln w="9525">
                            <a:solidFill>
                              <a:srgbClr val="000000"/>
                            </a:solidFill>
                            <a:miter lim="800000"/>
                            <a:headEnd/>
                            <a:tailEnd/>
                          </a:ln>
                        </wps:spPr>
                        <wps:txbx>
                          <w:txbxContent>
                            <w:p w14:paraId="5E896A7F" w14:textId="77777777" w:rsidR="00C01CFE" w:rsidRDefault="00C01CFE" w:rsidP="00AD1C73">
                              <w:pPr>
                                <w:ind w:left="-100" w:right="-200"/>
                                <w:jc w:val="center"/>
                                <w:rPr>
                                  <w:b/>
                                </w:rPr>
                              </w:pPr>
                              <w:r>
                                <w:rPr>
                                  <w:b/>
                                </w:rPr>
                                <w:t>Басейн регістрових вод</w:t>
                              </w:r>
                            </w:p>
                          </w:txbxContent>
                        </wps:txbx>
                        <wps:bodyPr rot="0" vert="horz" wrap="square" lIns="91440" tIns="45720" rIns="91440" bIns="45720" anchor="t" anchorCtr="0" upright="1">
                          <a:noAutofit/>
                        </wps:bodyPr>
                      </wps:wsp>
                      <wps:wsp>
                        <wps:cNvPr id="291" name="Text Box 1198"/>
                        <wps:cNvSpPr txBox="1">
                          <a:spLocks noChangeArrowheads="1"/>
                        </wps:cNvSpPr>
                        <wps:spPr bwMode="auto">
                          <a:xfrm>
                            <a:off x="1730500" y="0"/>
                            <a:ext cx="2857500" cy="345101"/>
                          </a:xfrm>
                          <a:prstGeom prst="rect">
                            <a:avLst/>
                          </a:prstGeom>
                          <a:solidFill>
                            <a:srgbClr val="FFFFFF"/>
                          </a:solidFill>
                          <a:ln>
                            <a:noFill/>
                          </a:ln>
                          <a:extLst>
                            <a:ext uri="{91240B29-F687-4F45-9708-019B960494DF}">
                              <a14:hiddenLine xmlns:a14="http://schemas.microsoft.com/office/drawing/2010/main" w="9525" cap="rnd">
                                <a:solidFill>
                                  <a:srgbClr val="000000"/>
                                </a:solidFill>
                                <a:prstDash val="sysDot"/>
                                <a:miter lim="800000"/>
                                <a:headEnd/>
                                <a:tailEnd/>
                              </a14:hiddenLine>
                            </a:ext>
                          </a:extLst>
                        </wps:spPr>
                        <wps:txbx>
                          <w:txbxContent>
                            <w:p w14:paraId="76BA63D0" w14:textId="77777777" w:rsidR="00C01CFE" w:rsidRDefault="00C01CFE" w:rsidP="00AD1C73">
                              <w:pPr>
                                <w:rPr>
                                  <w:b/>
                                  <w:sz w:val="28"/>
                                  <w:szCs w:val="28"/>
                                  <w:vertAlign w:val="subscript"/>
                                </w:rPr>
                              </w:pPr>
                              <w:r>
                                <w:t xml:space="preserve">із регістрової частини </w:t>
                              </w:r>
                              <w:r>
                                <w:rPr>
                                  <w:b/>
                                  <w:sz w:val="28"/>
                                  <w:szCs w:val="28"/>
                                </w:rPr>
                                <w:t>Р</w:t>
                              </w:r>
                              <w:r>
                                <w:rPr>
                                  <w:b/>
                                  <w:sz w:val="28"/>
                                  <w:szCs w:val="28"/>
                                  <w:vertAlign w:val="subscript"/>
                                </w:rPr>
                                <w:t>1</w:t>
                              </w:r>
                              <w:r>
                                <w:rPr>
                                  <w:b/>
                                  <w:sz w:val="28"/>
                                  <w:szCs w:val="28"/>
                                </w:rPr>
                                <w:t>С</w:t>
                              </w:r>
                              <w:r>
                                <w:rPr>
                                  <w:b/>
                                  <w:sz w:val="28"/>
                                  <w:szCs w:val="28"/>
                                  <w:vertAlign w:val="subscript"/>
                                </w:rPr>
                                <w:t>1</w:t>
                              </w:r>
                            </w:p>
                          </w:txbxContent>
                        </wps:txbx>
                        <wps:bodyPr rot="0" vert="horz" wrap="square" lIns="91440" tIns="45720" rIns="91440" bIns="45720" anchor="t" anchorCtr="0" upright="1">
                          <a:noAutofit/>
                        </wps:bodyPr>
                      </wps:wsp>
                      <wps:wsp>
                        <wps:cNvPr id="292" name="AutoShape 1199"/>
                        <wps:cNvCnPr>
                          <a:cxnSpLocks noChangeShapeType="1"/>
                          <a:stCxn id="291" idx="2"/>
                          <a:endCxn id="290" idx="0"/>
                        </wps:cNvCnPr>
                        <wps:spPr bwMode="auto">
                          <a:xfrm>
                            <a:off x="3159100" y="344801"/>
                            <a:ext cx="100" cy="270501"/>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93" name="Text Box 1200"/>
                        <wps:cNvSpPr txBox="1">
                          <a:spLocks noChangeArrowheads="1"/>
                        </wps:cNvSpPr>
                        <wps:spPr bwMode="auto">
                          <a:xfrm>
                            <a:off x="4503400" y="172900"/>
                            <a:ext cx="1754300" cy="1208403"/>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39068AF3" w14:textId="77777777" w:rsidR="00C01CFE" w:rsidRDefault="00C01CFE" w:rsidP="00AD1C73">
                              <w:pPr>
                                <w:ind w:left="-142" w:right="-192"/>
                              </w:pPr>
                              <w:r>
                                <w:t xml:space="preserve">  регістрова вода</w:t>
                              </w:r>
                            </w:p>
                            <w:p w14:paraId="4B0D6CA3" w14:textId="77777777" w:rsidR="00C01CFE" w:rsidRDefault="00C01CFE" w:rsidP="00AD1C73">
                              <w:r>
                                <w:t xml:space="preserve">в г/р хвойної целюлози </w:t>
                              </w:r>
                            </w:p>
                            <w:p w14:paraId="5D0D7351" w14:textId="77777777" w:rsidR="00C01CFE" w:rsidRDefault="00C01CFE" w:rsidP="00AD1C73">
                              <w:pPr>
                                <w:rPr>
                                  <w:b/>
                                </w:rPr>
                              </w:pPr>
                              <w:r>
                                <w:rPr>
                                  <w:b/>
                                </w:rPr>
                                <w:t>Р</w:t>
                              </w:r>
                              <w:r>
                                <w:rPr>
                                  <w:b/>
                                  <w:vertAlign w:val="subscript"/>
                                </w:rPr>
                                <w:t>3</w:t>
                              </w:r>
                              <w:r>
                                <w:rPr>
                                  <w:b/>
                                </w:rPr>
                                <w:t>С</w:t>
                              </w:r>
                              <w:r>
                                <w:rPr>
                                  <w:b/>
                                  <w:vertAlign w:val="subscript"/>
                                </w:rPr>
                                <w:t>3</w:t>
                              </w:r>
                            </w:p>
                            <w:p w14:paraId="680DDCEA" w14:textId="77777777" w:rsidR="00C01CFE" w:rsidRDefault="00C01CFE" w:rsidP="00AD1C73">
                              <w:r>
                                <w:t>регістрова вода</w:t>
                              </w:r>
                            </w:p>
                            <w:p w14:paraId="76E0EBD3" w14:textId="77777777" w:rsidR="00C01CFE" w:rsidRDefault="00C01CFE" w:rsidP="00AD1C73">
                              <w:r>
                                <w:t>в г/р листяної целюлози</w:t>
                              </w:r>
                            </w:p>
                            <w:p w14:paraId="2DC3F04B" w14:textId="77777777" w:rsidR="00C01CFE" w:rsidRDefault="00C01CFE" w:rsidP="00AD1C73">
                              <w:pPr>
                                <w:rPr>
                                  <w:b/>
                                  <w:vertAlign w:val="subscript"/>
                                </w:rPr>
                              </w:pPr>
                              <w:r>
                                <w:rPr>
                                  <w:b/>
                                </w:rPr>
                                <w:t>Р</w:t>
                              </w:r>
                              <w:r>
                                <w:rPr>
                                  <w:b/>
                                  <w:vertAlign w:val="subscript"/>
                                </w:rPr>
                                <w:t>4</w:t>
                              </w:r>
                              <w:r>
                                <w:rPr>
                                  <w:b/>
                                </w:rPr>
                                <w:t>С</w:t>
                              </w:r>
                              <w:r>
                                <w:rPr>
                                  <w:b/>
                                  <w:vertAlign w:val="subscript"/>
                                </w:rPr>
                                <w:t>3</w:t>
                              </w:r>
                            </w:p>
                            <w:p w14:paraId="50E643CA" w14:textId="77777777" w:rsidR="00C01CFE" w:rsidRDefault="00C01CFE" w:rsidP="00AD1C73"/>
                          </w:txbxContent>
                        </wps:txbx>
                        <wps:bodyPr rot="0" vert="horz" wrap="square" lIns="91440" tIns="45720" rIns="91440" bIns="45720" anchor="t" anchorCtr="0" upright="1">
                          <a:noAutofit/>
                        </wps:bodyPr>
                      </wps:wsp>
                      <wps:wsp>
                        <wps:cNvPr id="294" name="Text Box 1201"/>
                        <wps:cNvSpPr txBox="1">
                          <a:spLocks noChangeArrowheads="1"/>
                        </wps:cNvSpPr>
                        <wps:spPr bwMode="auto">
                          <a:xfrm>
                            <a:off x="0" y="1037003"/>
                            <a:ext cx="2797300" cy="735602"/>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606D67F5" w14:textId="77777777" w:rsidR="00C01CFE" w:rsidRDefault="00C01CFE" w:rsidP="00AD1C73">
                              <w:pPr>
                                <w:ind w:left="-100"/>
                                <w:rPr>
                                  <w:sz w:val="20"/>
                                  <w:szCs w:val="20"/>
                                </w:rPr>
                              </w:pPr>
                              <w:r>
                                <w:rPr>
                                  <w:sz w:val="20"/>
                                  <w:szCs w:val="20"/>
                                </w:rPr>
                                <w:t xml:space="preserve">регістрова вода в г/р сухого браку </w:t>
                              </w:r>
                              <w:r>
                                <w:rPr>
                                  <w:b/>
                                </w:rPr>
                                <w:t>Р</w:t>
                              </w:r>
                              <w:r>
                                <w:rPr>
                                  <w:b/>
                                  <w:vertAlign w:val="subscript"/>
                                </w:rPr>
                                <w:t>5</w:t>
                              </w:r>
                              <w:r>
                                <w:rPr>
                                  <w:b/>
                                </w:rPr>
                                <w:t>С</w:t>
                              </w:r>
                              <w:r>
                                <w:rPr>
                                  <w:b/>
                                  <w:vertAlign w:val="subscript"/>
                                </w:rPr>
                                <w:t>3</w:t>
                              </w:r>
                            </w:p>
                            <w:p w14:paraId="603A061B" w14:textId="77777777" w:rsidR="00C01CFE" w:rsidRDefault="00C01CFE" w:rsidP="00AD1C73">
                              <w:pPr>
                                <w:ind w:left="-100"/>
                                <w:rPr>
                                  <w:sz w:val="20"/>
                                  <w:szCs w:val="20"/>
                                </w:rPr>
                              </w:pPr>
                            </w:p>
                            <w:p w14:paraId="2D092D6D" w14:textId="77777777" w:rsidR="00C01CFE" w:rsidRDefault="00C01CFE" w:rsidP="00AD1C73">
                              <w:pPr>
                                <w:ind w:left="-100"/>
                                <w:rPr>
                                  <w:sz w:val="20"/>
                                  <w:szCs w:val="20"/>
                                </w:rPr>
                              </w:pPr>
                              <w:r>
                                <w:rPr>
                                  <w:sz w:val="20"/>
                                  <w:szCs w:val="20"/>
                                </w:rPr>
                                <w:t xml:space="preserve"> регістрова вода в гауч-мішалку</w:t>
                              </w:r>
                            </w:p>
                            <w:p w14:paraId="54206C7D" w14:textId="77777777" w:rsidR="00C01CFE" w:rsidRDefault="00C01CFE" w:rsidP="00AD1C73">
                              <w:pPr>
                                <w:ind w:left="-100"/>
                                <w:rPr>
                                  <w:vertAlign w:val="subscript"/>
                                </w:rPr>
                              </w:pPr>
                              <w:r>
                                <w:rPr>
                                  <w:sz w:val="20"/>
                                  <w:szCs w:val="20"/>
                                </w:rPr>
                                <w:t xml:space="preserve"> мокрого браку </w:t>
                              </w:r>
                              <w:r>
                                <w:rPr>
                                  <w:b/>
                                </w:rPr>
                                <w:t>Р</w:t>
                              </w:r>
                              <w:r>
                                <w:rPr>
                                  <w:b/>
                                  <w:vertAlign w:val="subscript"/>
                                </w:rPr>
                                <w:t>6</w:t>
                              </w:r>
                              <w:r>
                                <w:rPr>
                                  <w:b/>
                                </w:rPr>
                                <w:t>С</w:t>
                              </w:r>
                              <w:r>
                                <w:rPr>
                                  <w:b/>
                                  <w:vertAlign w:val="subscript"/>
                                </w:rPr>
                                <w:t>3</w:t>
                              </w:r>
                            </w:p>
                          </w:txbxContent>
                        </wps:txbx>
                        <wps:bodyPr rot="0" vert="horz" wrap="square" lIns="91440" tIns="45720" rIns="91440" bIns="45720" anchor="t" anchorCtr="0" upright="1">
                          <a:noAutofit/>
                        </wps:bodyPr>
                      </wps:wsp>
                      <wps:wsp>
                        <wps:cNvPr id="295" name="AutoShape 1202"/>
                        <wps:cNvCnPr>
                          <a:cxnSpLocks noChangeShapeType="1"/>
                        </wps:cNvCnPr>
                        <wps:spPr bwMode="auto">
                          <a:xfrm>
                            <a:off x="3635500" y="949702"/>
                            <a:ext cx="900" cy="345101"/>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96" name="Text Box 1203"/>
                        <wps:cNvSpPr txBox="1">
                          <a:spLocks noChangeArrowheads="1"/>
                        </wps:cNvSpPr>
                        <wps:spPr bwMode="auto">
                          <a:xfrm>
                            <a:off x="905000" y="431601"/>
                            <a:ext cx="952500" cy="605401"/>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37121398" w14:textId="77777777" w:rsidR="00C01CFE" w:rsidRDefault="00C01CFE" w:rsidP="00AD1C73">
                              <w:pPr>
                                <w:ind w:left="-140" w:right="-59"/>
                                <w:jc w:val="center"/>
                                <w:rPr>
                                  <w:b/>
                                  <w:sz w:val="28"/>
                                  <w:szCs w:val="28"/>
                                  <w:vertAlign w:val="subscript"/>
                                </w:rPr>
                              </w:pPr>
                              <w:r>
                                <w:t xml:space="preserve">із сортувалки </w:t>
                              </w:r>
                              <w:r>
                                <w:rPr>
                                  <w:b/>
                                  <w:sz w:val="28"/>
                                  <w:szCs w:val="28"/>
                                </w:rPr>
                                <w:t>Р</w:t>
                              </w:r>
                              <w:r>
                                <w:rPr>
                                  <w:b/>
                                  <w:sz w:val="28"/>
                                  <w:szCs w:val="28"/>
                                  <w:vertAlign w:val="subscript"/>
                                </w:rPr>
                                <w:t>2</w:t>
                              </w:r>
                              <w:r>
                                <w:rPr>
                                  <w:b/>
                                  <w:sz w:val="28"/>
                                  <w:szCs w:val="28"/>
                                </w:rPr>
                                <w:t>С</w:t>
                              </w:r>
                              <w:r>
                                <w:rPr>
                                  <w:b/>
                                  <w:sz w:val="28"/>
                                  <w:szCs w:val="28"/>
                                  <w:vertAlign w:val="subscript"/>
                                </w:rPr>
                                <w:t>2</w:t>
                              </w:r>
                            </w:p>
                            <w:p w14:paraId="4B868A28" w14:textId="77777777" w:rsidR="00C01CFE" w:rsidRDefault="00C01CFE" w:rsidP="00AD1C73">
                              <w:pPr>
                                <w:ind w:left="-100" w:right="-85"/>
                              </w:pPr>
                            </w:p>
                          </w:txbxContent>
                        </wps:txbx>
                        <wps:bodyPr rot="0" vert="horz" wrap="square" lIns="91440" tIns="45720" rIns="91440" bIns="45720" anchor="t" anchorCtr="0" upright="1">
                          <a:noAutofit/>
                        </wps:bodyPr>
                      </wps:wsp>
                      <wps:wsp>
                        <wps:cNvPr id="297" name="AutoShape 1204"/>
                        <wps:cNvCnPr>
                          <a:cxnSpLocks noChangeShapeType="1"/>
                          <a:endCxn id="290" idx="1"/>
                        </wps:cNvCnPr>
                        <wps:spPr bwMode="auto">
                          <a:xfrm>
                            <a:off x="1730400" y="782302"/>
                            <a:ext cx="381000" cy="70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99" name="Line 1205"/>
                        <wps:cNvCnPr>
                          <a:cxnSpLocks noChangeShapeType="1"/>
                        </wps:cNvCnPr>
                        <wps:spPr bwMode="auto">
                          <a:xfrm>
                            <a:off x="4207000" y="691002"/>
                            <a:ext cx="281100" cy="42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00" name="Line 1206"/>
                        <wps:cNvCnPr>
                          <a:cxnSpLocks noChangeShapeType="1"/>
                        </wps:cNvCnPr>
                        <wps:spPr bwMode="auto">
                          <a:xfrm>
                            <a:off x="4207000" y="863202"/>
                            <a:ext cx="317500" cy="8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01" name="AutoShape 1207"/>
                        <wps:cNvCnPr>
                          <a:cxnSpLocks noChangeShapeType="1"/>
                        </wps:cNvCnPr>
                        <wps:spPr bwMode="auto">
                          <a:xfrm>
                            <a:off x="3254500" y="949702"/>
                            <a:ext cx="900" cy="345901"/>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02" name="AutoShape 1208"/>
                        <wps:cNvCnPr>
                          <a:cxnSpLocks noChangeShapeType="1"/>
                        </wps:cNvCnPr>
                        <wps:spPr bwMode="auto">
                          <a:xfrm>
                            <a:off x="2619500" y="949702"/>
                            <a:ext cx="900" cy="345101"/>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03" name="AutoShape 1209"/>
                        <wps:cNvCnPr>
                          <a:cxnSpLocks noChangeShapeType="1"/>
                        </wps:cNvCnPr>
                        <wps:spPr bwMode="auto">
                          <a:xfrm>
                            <a:off x="2302000" y="949702"/>
                            <a:ext cx="900" cy="345101"/>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04" name="AutoShape 1210"/>
                        <wps:cNvCnPr>
                          <a:cxnSpLocks noChangeShapeType="1"/>
                        </wps:cNvCnPr>
                        <wps:spPr bwMode="auto">
                          <a:xfrm>
                            <a:off x="4207000" y="949702"/>
                            <a:ext cx="900" cy="345901"/>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05" name="Text Box 1211"/>
                        <wps:cNvSpPr txBox="1">
                          <a:spLocks noChangeArrowheads="1"/>
                        </wps:cNvSpPr>
                        <wps:spPr bwMode="auto">
                          <a:xfrm>
                            <a:off x="4080000" y="1313803"/>
                            <a:ext cx="1711200" cy="419101"/>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52CD0897" w14:textId="77777777" w:rsidR="00C01CFE" w:rsidRDefault="00C01CFE" w:rsidP="00AD1C73">
                              <w:pPr>
                                <w:ind w:right="-165"/>
                                <w:rPr>
                                  <w:sz w:val="18"/>
                                  <w:szCs w:val="18"/>
                                </w:rPr>
                              </w:pPr>
                              <w:r>
                                <w:rPr>
                                  <w:sz w:val="18"/>
                                  <w:szCs w:val="18"/>
                                </w:rPr>
                                <w:t xml:space="preserve">надлишок регістрової води </w:t>
                              </w:r>
                            </w:p>
                            <w:p w14:paraId="1ECF6193" w14:textId="77777777" w:rsidR="00C01CFE" w:rsidRDefault="00C01CFE" w:rsidP="00AD1C73">
                              <w:pPr>
                                <w:ind w:right="-165"/>
                                <w:jc w:val="center"/>
                                <w:rPr>
                                  <w:b/>
                                  <w:vertAlign w:val="subscript"/>
                                </w:rPr>
                              </w:pPr>
                              <w:r>
                                <w:rPr>
                                  <w:b/>
                                </w:rPr>
                                <w:t>Р</w:t>
                              </w:r>
                              <w:r>
                                <w:rPr>
                                  <w:b/>
                                  <w:vertAlign w:val="subscript"/>
                                </w:rPr>
                                <w:t>9</w:t>
                              </w:r>
                              <w:r>
                                <w:rPr>
                                  <w:b/>
                                </w:rPr>
                                <w:t>С</w:t>
                              </w:r>
                              <w:r>
                                <w:rPr>
                                  <w:b/>
                                  <w:vertAlign w:val="subscript"/>
                                </w:rPr>
                                <w:t>3</w:t>
                              </w:r>
                            </w:p>
                            <w:p w14:paraId="14DEFA47" w14:textId="77777777" w:rsidR="00C01CFE" w:rsidRDefault="00C01CFE" w:rsidP="00AD1C73">
                              <w:pPr>
                                <w:ind w:right="-165"/>
                                <w:jc w:val="center"/>
                                <w:rPr>
                                  <w:b/>
                                </w:rPr>
                              </w:pPr>
                            </w:p>
                          </w:txbxContent>
                        </wps:txbx>
                        <wps:bodyPr rot="0" vert="horz" wrap="square" lIns="91440" tIns="45720" rIns="91440" bIns="45720" anchor="t" anchorCtr="0" upright="1">
                          <a:noAutofit/>
                        </wps:bodyPr>
                      </wps:wsp>
                      <wps:wsp>
                        <wps:cNvPr id="306" name="Text Box 1212"/>
                        <wps:cNvSpPr txBox="1">
                          <a:spLocks noChangeArrowheads="1"/>
                        </wps:cNvSpPr>
                        <wps:spPr bwMode="auto">
                          <a:xfrm>
                            <a:off x="2390900" y="1294803"/>
                            <a:ext cx="1689100" cy="726402"/>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74928608" w14:textId="77777777" w:rsidR="00C01CFE" w:rsidRDefault="00C01CFE" w:rsidP="00AD1C73">
                              <w:pPr>
                                <w:spacing w:line="204" w:lineRule="auto"/>
                                <w:ind w:left="-100" w:right="-164"/>
                                <w:rPr>
                                  <w:sz w:val="18"/>
                                  <w:szCs w:val="18"/>
                                </w:rPr>
                              </w:pPr>
                              <w:r>
                                <w:rPr>
                                  <w:sz w:val="18"/>
                                  <w:szCs w:val="18"/>
                                </w:rPr>
                                <w:t>регістрова вода</w:t>
                              </w:r>
                              <w:r>
                                <w:rPr>
                                  <w:sz w:val="18"/>
                                  <w:szCs w:val="18"/>
                                </w:rPr>
                                <w:tab/>
                                <w:t xml:space="preserve">регістрова </w:t>
                              </w:r>
                            </w:p>
                            <w:p w14:paraId="342CE17C" w14:textId="77777777" w:rsidR="00C01CFE" w:rsidRDefault="00C01CFE" w:rsidP="00AD1C73">
                              <w:pPr>
                                <w:spacing w:line="204" w:lineRule="auto"/>
                                <w:ind w:left="-100" w:right="-164"/>
                                <w:jc w:val="both"/>
                                <w:rPr>
                                  <w:sz w:val="18"/>
                                  <w:szCs w:val="18"/>
                                </w:rPr>
                              </w:pPr>
                              <w:r>
                                <w:rPr>
                                  <w:sz w:val="18"/>
                                  <w:szCs w:val="18"/>
                                </w:rPr>
                                <w:t xml:space="preserve"> в з/н №1 </w:t>
                              </w:r>
                              <w:r>
                                <w:rPr>
                                  <w:sz w:val="18"/>
                                  <w:szCs w:val="18"/>
                                </w:rPr>
                                <w:tab/>
                              </w:r>
                              <w:r>
                                <w:rPr>
                                  <w:sz w:val="18"/>
                                  <w:szCs w:val="18"/>
                                </w:rPr>
                                <w:tab/>
                                <w:t>вода</w:t>
                              </w:r>
                            </w:p>
                            <w:p w14:paraId="38D32033" w14:textId="77777777" w:rsidR="00C01CFE" w:rsidRDefault="00C01CFE" w:rsidP="00AD1C73">
                              <w:pPr>
                                <w:spacing w:line="204" w:lineRule="auto"/>
                                <w:ind w:left="-100" w:right="-164"/>
                                <w:jc w:val="both"/>
                                <w:rPr>
                                  <w:sz w:val="20"/>
                                  <w:szCs w:val="20"/>
                                </w:rPr>
                              </w:pPr>
                              <w:r>
                                <w:rPr>
                                  <w:b/>
                                </w:rPr>
                                <w:t>Р</w:t>
                              </w:r>
                              <w:r>
                                <w:rPr>
                                  <w:b/>
                                  <w:vertAlign w:val="subscript"/>
                                </w:rPr>
                                <w:t>7</w:t>
                              </w:r>
                              <w:r>
                                <w:rPr>
                                  <w:b/>
                                </w:rPr>
                                <w:t>С</w:t>
                              </w:r>
                              <w:r>
                                <w:rPr>
                                  <w:b/>
                                  <w:vertAlign w:val="subscript"/>
                                </w:rPr>
                                <w:t>3</w:t>
                              </w:r>
                              <w:r>
                                <w:rPr>
                                  <w:sz w:val="18"/>
                                  <w:szCs w:val="18"/>
                                </w:rPr>
                                <w:t xml:space="preserve"> </w:t>
                              </w:r>
                              <w:r>
                                <w:rPr>
                                  <w:sz w:val="18"/>
                                  <w:szCs w:val="18"/>
                                </w:rPr>
                                <w:tab/>
                              </w:r>
                              <w:r>
                                <w:rPr>
                                  <w:sz w:val="18"/>
                                  <w:szCs w:val="18"/>
                                </w:rPr>
                                <w:tab/>
                                <w:t xml:space="preserve">в </w:t>
                              </w:r>
                              <w:r>
                                <w:rPr>
                                  <w:sz w:val="20"/>
                                  <w:szCs w:val="20"/>
                                </w:rPr>
                                <w:t>з/н №2</w:t>
                              </w:r>
                            </w:p>
                            <w:p w14:paraId="16870950" w14:textId="77777777" w:rsidR="00C01CFE" w:rsidRDefault="00C01CFE" w:rsidP="00AD1C73">
                              <w:pPr>
                                <w:spacing w:line="204" w:lineRule="auto"/>
                                <w:ind w:left="608" w:right="-164" w:firstLine="808"/>
                                <w:jc w:val="both"/>
                              </w:pPr>
                              <w:r>
                                <w:rPr>
                                  <w:b/>
                                </w:rPr>
                                <w:t>Р</w:t>
                              </w:r>
                              <w:r>
                                <w:rPr>
                                  <w:b/>
                                  <w:vertAlign w:val="subscript"/>
                                </w:rPr>
                                <w:t>8</w:t>
                              </w:r>
                              <w:r>
                                <w:rPr>
                                  <w:b/>
                                </w:rPr>
                                <w:t>С</w:t>
                              </w:r>
                              <w:r>
                                <w:rPr>
                                  <w:b/>
                                  <w:vertAlign w:val="subscript"/>
                                </w:rPr>
                                <w:t>3</w:t>
                              </w:r>
                            </w:p>
                            <w:p w14:paraId="557D1229" w14:textId="77777777" w:rsidR="00C01CFE" w:rsidRDefault="00C01CFE" w:rsidP="00AD1C73">
                              <w:pPr>
                                <w:spacing w:line="204" w:lineRule="auto"/>
                                <w:ind w:right="-164"/>
                                <w:jc w:val="center"/>
                                <w:rPr>
                                  <w:b/>
                                </w:rPr>
                              </w:pPr>
                            </w:p>
                          </w:txbxContent>
                        </wps:txbx>
                        <wps:bodyPr rot="0" vert="horz" wrap="square" lIns="91440" tIns="45720" rIns="91440" bIns="45720" anchor="t" anchorCtr="0" upright="1">
                          <a:noAutofit/>
                        </wps:bodyPr>
                      </wps:wsp>
                    </wpc:wpc>
                  </a:graphicData>
                </a:graphic>
              </wp:inline>
            </w:drawing>
          </mc:Choice>
          <mc:Fallback>
            <w:pict>
              <v:group w14:anchorId="38AC96FA" id="Полотно 1047" o:spid="_x0000_s1159" editas="canvas" style="width:498pt;height:159.15pt;mso-position-horizontal-relative:char;mso-position-vertical-relative:line" coordsize="63246,2021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YSayawYAAJQ0AAAOAAAAZHJzL2Uyb0RvYy54bWzsW12PozYUfa/U/4B4zwaD+dRmVrvJpKq0&#10;/ZBm+wMcIAkqsalhJplW/e+91wYSspkmk2mZXS3zkIGYGGOfc8/1sXn7brfJjYdUlpngE5O8sUwj&#10;5bFIMr6amL99mo8C0ygrxhOWC55OzMe0NN/dfP/d220RpbZYizxJpQGV8DLaFhNzXVVFNB6X8Trd&#10;sPKNKFIOhUshN6yCU7kaJ5JtofZNPrYtyxtvhUwKKeK0LOHbmS40b1T9y2UaV78sl2VaGfnEhLZV&#10;6lOqzwV+jm/esmglWbHO4roZ7IpWbFjG4aZtVTNWMeNeZp9VtcliKUqxrN7EYjMWy2UWp+oZ4GmI&#10;dfQ0U8YfWKkeJobeaRoIR/9hvYsVtpuLeZbn0BtjqD3C7/D/FsYnhS+3BYxOWbTjVL7s/ndrVqTq&#10;scoo/vnhV2lkycS0QxggzjaAkk/prjI+iJ1BSOjjGGED4Mq7Aq6tdlACWFP9XRYfRfx7aXAxXTO+&#10;St9LKbbrlCXQRIK/hOdpf6rrKbGSxfYnkcCd2H0lVEW7pdxgR8CQGFC7TQhxLWjQ48T0iOtatoYK&#10;NizGciuEL6E8hgsch8LoqbuxqKmokGX1Qyo2Bh5MTAlQVDdiDx/LChvGouYSvG8p8izBMVAncrWY&#10;5tJ4YADbufqra+9clnNjOzFD13Z1XzxZhaX+TlWxySrgX55tJmbQXsQi7MFbnkAzWVSxLNfH0OSc&#10;112Kvaj7s9otdmoAA4p3wP5eiOQROlkKzTeID3CwFvJP09gC1yZm+cc9k6lp5D9yGKiQUIrkVCfU&#10;9W04kYcli8MSxmOoamJWpqEPp5Um9H0hs9Ua7qShwcV7GNxlpjp736q6/QBn3dYecE1O4TpoOqtX&#10;XBPfsRpc19GvhXTg+ntIU5e8DqQRcvtopBHHImgk0AbLsLkqsv4VEptaH+xwNPcCf0Tn1B2FvhWM&#10;LBJ+CD2LhnQ2/xuZQWi0zpIk5R8znjZRntDLglitNzo+qzjfks6IEcuSJ1fTDyPAjJVrzfTysZyJ&#10;CnHBomcSs/OIKrhAPzX/Vc+pQHiKtW4DxIG1HTWyG9ZiGFGShXIUNr0FtJ1yjIEsinf87kiH1PWf&#10;HguQGCUMEOCr6Y7XQgcBIUtQRfRYpzzZl0HsU2WKnY166TthELtIvRzihqRWL4fSQDNZcwfVS5Wh&#10;ctk+RIMzylVWkmFcnQrOQcSE1OH1CR1rqYvMbZmCvdSRrvJQ4Z6WJynuaxU6oUhGpfq3khkofw5q&#10;AmK4SRNQlRRyUTzSMoua9UQEscLb4DagI2p7tyNqzWaj9/MpHXlz4rszZzadzkg3gqBCvzyCYHva&#10;jhrv45PWf5DZM+TVTMWnQ0j0KWVOQ4p9igZp+AEn7npL0ahrObQGOfEhezzSMxhC6mA5Ap3YVkAt&#10;p0ZErzna0WCrFOoJOL62oF1L0/7EymugNohVR6zoKV6qwI4RotcUExiHhLMc39KE2+uO7YeQf9aU&#10;9B3X09MqCHgDI/nqVIr55TOynZ8PjOww0m0YeZA+2hrvNSWfkT5emwd6jnYpgJAhhclRk3DWLgZq&#10;pnYwLpjuDXngwUzyW88DvQbdh3mgSq9615sQDQ0tOtQh3vFcB+2xBuae5dJz053/x6gbkkDsgUMr&#10;8QWORWudDZLTkRy/IWVHclpX9rmOxUlbQpsFHQXDk4tsCTQfmxmbH9jOsRw5ARgTTXYIB3r6/kRq&#10;OMjRIEftylHYIF85vDDZb03N54H+yjwLln9gsqM1yEPn7SjPsgPSWm5w7Rlk5+BSK0d5sNiuN+mP&#10;BLdVmy/dYlPTY70K2mC59Tx6x3LgOfWUZT+Hd8BXa4I0LBn+e5AeoPwNu8UOpNr1gn4nIWkdg17w&#10;7NguOMU6Np+bA4fnJgdD0jEkHXXSgdnrKXS3k5Ne0G17JLwU3WcX9Ad0D+hu0d2u9HVi95XL31fm&#10;1ThFbPLqc7F7QPewjv35FsrTWw3BhjgVu4nKZjvexkWbO65E9+Gs8Ry6h8xkQPfl6G7Xng7cefI6&#10;q8HUUvtK9ZqwQ5zgeE2Y+AT8mtr1owTckzP7kQaD/srNVP3t0mizhMGgPzDoHevUqhlRXmHvq2a2&#10;E1pq+Vdtjgphj6Bavdv7PMQL9B5C3D7l2x7VpuawV0O9fvJV7tWAFyxgSQWh9rXwEjIr9eaL2slc&#10;v6aD79YcnqtdkPuXiW7+AQAA//8DAFBLAwQUAAYACAAAACEAHJ/GydwAAAAFAQAADwAAAGRycy9k&#10;b3ducmV2LnhtbEyPQUvDQBCF74L/YRnBm93UQGljNkUExUtEq9get9lpNjQ7G7Pbdv33jr3o5cHj&#10;De99Uy6T68URx9B5UjCdZCCQGm86ahV8vD/ezEGEqMno3hMq+MYAy+ryotSF8Sd6w+MqtoJLKBRa&#10;gY1xKKQMjUWnw8QPSJzt/Oh0ZDu20oz6xOWul7dZNpNOd8QLVg/4YLHZrw5OwT7PP9PmaW2715dd&#10;Xccvg8+pVur6Kt3fgYiY4t8x/OIzOlTMtPUHMkH0CviReFbOFosZ262CfDrPQVal/E9f/QAAAP//&#10;AwBQSwECLQAUAAYACAAAACEAtoM4kv4AAADhAQAAEwAAAAAAAAAAAAAAAAAAAAAAW0NvbnRlbnRf&#10;VHlwZXNdLnhtbFBLAQItABQABgAIAAAAIQA4/SH/1gAAAJQBAAALAAAAAAAAAAAAAAAAAC8BAABf&#10;cmVscy8ucmVsc1BLAQItABQABgAIAAAAIQDLYSayawYAAJQ0AAAOAAAAAAAAAAAAAAAAAC4CAABk&#10;cnMvZTJvRG9jLnhtbFBLAQItABQABgAIAAAAIQAcn8bJ3AAAAAUBAAAPAAAAAAAAAAAAAAAAAMUI&#10;AABkcnMvZG93bnJldi54bWxQSwUGAAAAAAQABADzAAAAzgkAAAAA&#10;">
                <v:shape id="_x0000_s1160" type="#_x0000_t75" style="position:absolute;width:63246;height:20212;visibility:visible;mso-wrap-style:square">
                  <v:fill o:detectmouseclick="t"/>
                  <v:path o:connecttype="none"/>
                </v:shape>
                <v:shape id="Text Box 1197" o:spid="_x0000_s1161" type="#_x0000_t202" style="position:absolute;left:21115;top:6155;width:20955;height:33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8jdwgAAANwAAAAPAAAAZHJzL2Rvd25yZXYueG1sRE/Pa8Iw&#10;FL4P/B/CE7wMTXVDazXKEDbcTavo9dE822Lz0iVZ7f775TDY8eP7vd72phEdOV9bVjCdJCCIC6tr&#10;LhWcT+/jFIQPyBoby6TghzxsN4OnNWbaPvhIXR5KEUPYZ6igCqHNpPRFRQb9xLbEkbtZZzBE6Eqp&#10;HT5iuGnkLEnm0mDNsaHClnYVFff82yhIX/fd1X++HC7F/NYsw/Oi+/hySo2G/dsKRKA+/Iv/3Hut&#10;YLaM8+OZeATk5hcAAP//AwBQSwECLQAUAAYACAAAACEA2+H2y+4AAACFAQAAEwAAAAAAAAAAAAAA&#10;AAAAAAAAW0NvbnRlbnRfVHlwZXNdLnhtbFBLAQItABQABgAIAAAAIQBa9CxbvwAAABUBAAALAAAA&#10;AAAAAAAAAAAAAB8BAABfcmVscy8ucmVsc1BLAQItABQABgAIAAAAIQCa/8jdwgAAANwAAAAPAAAA&#10;AAAAAAAAAAAAAAcCAABkcnMvZG93bnJldi54bWxQSwUGAAAAAAMAAwC3AAAA9gIAAAAA&#10;">
                  <v:textbox>
                    <w:txbxContent>
                      <w:p w14:paraId="5E896A7F" w14:textId="77777777" w:rsidR="00C01CFE" w:rsidRDefault="00C01CFE" w:rsidP="00AD1C73">
                        <w:pPr>
                          <w:ind w:left="-100" w:right="-200"/>
                          <w:jc w:val="center"/>
                          <w:rPr>
                            <w:b/>
                          </w:rPr>
                        </w:pPr>
                        <w:r>
                          <w:rPr>
                            <w:b/>
                          </w:rPr>
                          <w:t>Басейн регістрових вод</w:t>
                        </w:r>
                      </w:p>
                    </w:txbxContent>
                  </v:textbox>
                </v:shape>
                <v:shape id="Text Box 1198" o:spid="_x0000_s1162" type="#_x0000_t202" style="position:absolute;left:17305;width:28575;height:34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p3ymxQAAANwAAAAPAAAAZHJzL2Rvd25yZXYueG1sRI9Pa8JA&#10;FMTvgt9heQVvzSZCq42uIlLB9qTpH3p8ZJ9JaPZt2F1N/PZuoeBxmJnfMMv1YFpxIecbywqyJAVB&#10;XFrdcKXg82P3OAfhA7LG1jIpuJKH9Wo8WmKubc9HuhShEhHCPkcFdQhdLqUvazLoE9sRR+9kncEQ&#10;paukdthHuGnlNE2fpcGG40KNHW1rKn+Ls1HwPsve9p4Kefjxru+evnfb5vVLqcnDsFmACDSEe/i/&#10;vdcKpi8Z/J2JR0CubgAAAP//AwBQSwECLQAUAAYACAAAACEA2+H2y+4AAACFAQAAEwAAAAAAAAAA&#10;AAAAAAAAAAAAW0NvbnRlbnRfVHlwZXNdLnhtbFBLAQItABQABgAIAAAAIQBa9CxbvwAAABUBAAAL&#10;AAAAAAAAAAAAAAAAAB8BAABfcmVscy8ucmVsc1BLAQItABQABgAIAAAAIQDkp3ymxQAAANwAAAAP&#10;AAAAAAAAAAAAAAAAAAcCAABkcnMvZG93bnJldi54bWxQSwUGAAAAAAMAAwC3AAAA+QIAAAAA&#10;" stroked="f">
                  <v:stroke dashstyle="1 1" endcap="round"/>
                  <v:textbox>
                    <w:txbxContent>
                      <w:p w14:paraId="76BA63D0" w14:textId="77777777" w:rsidR="00C01CFE" w:rsidRDefault="00C01CFE" w:rsidP="00AD1C73">
                        <w:pPr>
                          <w:rPr>
                            <w:b/>
                            <w:sz w:val="28"/>
                            <w:szCs w:val="28"/>
                            <w:vertAlign w:val="subscript"/>
                          </w:rPr>
                        </w:pPr>
                        <w:r>
                          <w:t xml:space="preserve">із регістрової частини </w:t>
                        </w:r>
                        <w:r>
                          <w:rPr>
                            <w:b/>
                            <w:sz w:val="28"/>
                            <w:szCs w:val="28"/>
                          </w:rPr>
                          <w:t>Р</w:t>
                        </w:r>
                        <w:r>
                          <w:rPr>
                            <w:b/>
                            <w:sz w:val="28"/>
                            <w:szCs w:val="28"/>
                            <w:vertAlign w:val="subscript"/>
                          </w:rPr>
                          <w:t>1</w:t>
                        </w:r>
                        <w:r>
                          <w:rPr>
                            <w:b/>
                            <w:sz w:val="28"/>
                            <w:szCs w:val="28"/>
                          </w:rPr>
                          <w:t>С</w:t>
                        </w:r>
                        <w:r>
                          <w:rPr>
                            <w:b/>
                            <w:sz w:val="28"/>
                            <w:szCs w:val="28"/>
                            <w:vertAlign w:val="subscript"/>
                          </w:rPr>
                          <w:t>1</w:t>
                        </w:r>
                      </w:p>
                    </w:txbxContent>
                  </v:textbox>
                </v:shape>
                <v:shape id="AutoShape 1199" o:spid="_x0000_s1163" type="#_x0000_t32" style="position:absolute;left:31591;top:3448;width:1;height:270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DuGDxQAAANwAAAAPAAAAZHJzL2Rvd25yZXYueG1sRI9Ba8JA&#10;FITvgv9heYI33ZiDNKmrFMFSlB7UEurtkX0modm3YXfV6K93C4Ueh5n5hlmsetOKKznfWFYwmyYg&#10;iEurG64UfB03kxcQPiBrbC2Tgjt5WC2HgwXm2t54T9dDqESEsM9RQR1Cl0vpy5oM+qntiKN3ts5g&#10;iNJVUju8RbhpZZokc2mw4bhQY0frmsqfw8Uo+N5ll+JefNK2mGXbEzrjH8d3pcaj/u0VRKA+/If/&#10;2h9aQZql8HsmHgG5fAIAAP//AwBQSwECLQAUAAYACAAAACEA2+H2y+4AAACFAQAAEwAAAAAAAAAA&#10;AAAAAAAAAAAAW0NvbnRlbnRfVHlwZXNdLnhtbFBLAQItABQABgAIAAAAIQBa9CxbvwAAABUBAAAL&#10;AAAAAAAAAAAAAAAAAB8BAABfcmVscy8ucmVsc1BLAQItABQABgAIAAAAIQBbDuGDxQAAANwAAAAP&#10;AAAAAAAAAAAAAAAAAAcCAABkcnMvZG93bnJldi54bWxQSwUGAAAAAAMAAwC3AAAA+QIAAAAA&#10;">
                  <v:stroke endarrow="block"/>
                </v:shape>
                <v:shape id="Text Box 1200" o:spid="_x0000_s1164" type="#_x0000_t202" style="position:absolute;left:45034;top:1729;width:17543;height:120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YSWdxAAAANwAAAAPAAAAZHJzL2Rvd25yZXYueG1sRI/disIw&#10;FITvBd8hHMEb0VRX7do1yrqgeOvPA5w2x7bYnJQma+vbm4UFL4eZ+YZZbztTiQc1rrSsYDqJQBBn&#10;VpecK7he9uNPEM4ja6wsk4InOdhu+r01Jtq2fKLH2eciQNglqKDwvk6kdFlBBt3E1sTBu9nGoA+y&#10;yaVusA1wU8lZFC2lwZLDQoE1/RSU3c+/RsHt2I4WqzY9+Gt8mi93WMapfSo1HHTfXyA8df4d/m8f&#10;tYLZ6gP+zoQjIDcvAAAA//8DAFBLAQItABQABgAIAAAAIQDb4fbL7gAAAIUBAAATAAAAAAAAAAAA&#10;AAAAAAAAAABbQ29udGVudF9UeXBlc10ueG1sUEsBAi0AFAAGAAgAAAAhAFr0LFu/AAAAFQEAAAsA&#10;AAAAAAAAAAAAAAAAHwEAAF9yZWxzLy5yZWxzUEsBAi0AFAAGAAgAAAAhAIxhJZ3EAAAA3AAAAA8A&#10;AAAAAAAAAAAAAAAABwIAAGRycy9kb3ducmV2LnhtbFBLBQYAAAAAAwADALcAAAD4AgAAAAA=&#10;" stroked="f">
                  <v:textbox>
                    <w:txbxContent>
                      <w:p w14:paraId="39068AF3" w14:textId="77777777" w:rsidR="00C01CFE" w:rsidRDefault="00C01CFE" w:rsidP="00AD1C73">
                        <w:pPr>
                          <w:ind w:left="-142" w:right="-192"/>
                        </w:pPr>
                        <w:r>
                          <w:t xml:space="preserve">  регістрова вода</w:t>
                        </w:r>
                      </w:p>
                      <w:p w14:paraId="4B0D6CA3" w14:textId="77777777" w:rsidR="00C01CFE" w:rsidRDefault="00C01CFE" w:rsidP="00AD1C73">
                        <w:r>
                          <w:t xml:space="preserve">в г/р хвойної целюлози </w:t>
                        </w:r>
                      </w:p>
                      <w:p w14:paraId="5D0D7351" w14:textId="77777777" w:rsidR="00C01CFE" w:rsidRDefault="00C01CFE" w:rsidP="00AD1C73">
                        <w:pPr>
                          <w:rPr>
                            <w:b/>
                          </w:rPr>
                        </w:pPr>
                        <w:r>
                          <w:rPr>
                            <w:b/>
                          </w:rPr>
                          <w:t>Р</w:t>
                        </w:r>
                        <w:r>
                          <w:rPr>
                            <w:b/>
                            <w:vertAlign w:val="subscript"/>
                          </w:rPr>
                          <w:t>3</w:t>
                        </w:r>
                        <w:r>
                          <w:rPr>
                            <w:b/>
                          </w:rPr>
                          <w:t>С</w:t>
                        </w:r>
                        <w:r>
                          <w:rPr>
                            <w:b/>
                            <w:vertAlign w:val="subscript"/>
                          </w:rPr>
                          <w:t>3</w:t>
                        </w:r>
                      </w:p>
                      <w:p w14:paraId="680DDCEA" w14:textId="77777777" w:rsidR="00C01CFE" w:rsidRDefault="00C01CFE" w:rsidP="00AD1C73">
                        <w:r>
                          <w:t>регістрова вода</w:t>
                        </w:r>
                      </w:p>
                      <w:p w14:paraId="76E0EBD3" w14:textId="77777777" w:rsidR="00C01CFE" w:rsidRDefault="00C01CFE" w:rsidP="00AD1C73">
                        <w:r>
                          <w:t>в г/р листяної целюлози</w:t>
                        </w:r>
                      </w:p>
                      <w:p w14:paraId="2DC3F04B" w14:textId="77777777" w:rsidR="00C01CFE" w:rsidRDefault="00C01CFE" w:rsidP="00AD1C73">
                        <w:pPr>
                          <w:rPr>
                            <w:b/>
                            <w:vertAlign w:val="subscript"/>
                          </w:rPr>
                        </w:pPr>
                        <w:r>
                          <w:rPr>
                            <w:b/>
                          </w:rPr>
                          <w:t>Р</w:t>
                        </w:r>
                        <w:r>
                          <w:rPr>
                            <w:b/>
                            <w:vertAlign w:val="subscript"/>
                          </w:rPr>
                          <w:t>4</w:t>
                        </w:r>
                        <w:r>
                          <w:rPr>
                            <w:b/>
                          </w:rPr>
                          <w:t>С</w:t>
                        </w:r>
                        <w:r>
                          <w:rPr>
                            <w:b/>
                            <w:vertAlign w:val="subscript"/>
                          </w:rPr>
                          <w:t>3</w:t>
                        </w:r>
                      </w:p>
                      <w:p w14:paraId="50E643CA" w14:textId="77777777" w:rsidR="00C01CFE" w:rsidRDefault="00C01CFE" w:rsidP="00AD1C73"/>
                    </w:txbxContent>
                  </v:textbox>
                </v:shape>
                <v:shape id="Text Box 1201" o:spid="_x0000_s1165" type="#_x0000_t202" style="position:absolute;top:10370;width:27973;height:735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iL3pwwAAANwAAAAPAAAAZHJzL2Rvd25yZXYueG1sRI/disIw&#10;FITvBd8hnAVvxKaKP2vXKCqseOvPA5w2x7Zsc1KaaOvbmwXBy2FmvmFWm85U4kGNKy0rGEcxCOLM&#10;6pJzBdfL7+gbhPPIGivLpOBJDjbrfm+FibYtn+hx9rkIEHYJKii8rxMpXVaQQRfZmjh4N9sY9EE2&#10;udQNtgFuKjmJ47k0WHJYKLCmfUHZ3/luFNyO7XC2bNODvy5O0/kOy0Vqn0oNvrrtDwhPnf+E3+2j&#10;VjBZTuH/TDgCcv0CAAD//wMAUEsBAi0AFAAGAAgAAAAhANvh9svuAAAAhQEAABMAAAAAAAAAAAAA&#10;AAAAAAAAAFtDb250ZW50X1R5cGVzXS54bWxQSwECLQAUAAYACAAAACEAWvQsW78AAAAVAQAACwAA&#10;AAAAAAAAAAAAAAAfAQAAX3JlbHMvLnJlbHNQSwECLQAUAAYACAAAACEAA4i96cMAAADcAAAADwAA&#10;AAAAAAAAAAAAAAAHAgAAZHJzL2Rvd25yZXYueG1sUEsFBgAAAAADAAMAtwAAAPcCAAAAAA==&#10;" stroked="f">
                  <v:textbox>
                    <w:txbxContent>
                      <w:p w14:paraId="606D67F5" w14:textId="77777777" w:rsidR="00C01CFE" w:rsidRDefault="00C01CFE" w:rsidP="00AD1C73">
                        <w:pPr>
                          <w:ind w:left="-100"/>
                          <w:rPr>
                            <w:sz w:val="20"/>
                            <w:szCs w:val="20"/>
                          </w:rPr>
                        </w:pPr>
                        <w:r>
                          <w:rPr>
                            <w:sz w:val="20"/>
                            <w:szCs w:val="20"/>
                          </w:rPr>
                          <w:t xml:space="preserve">регістрова вода в г/р сухого браку </w:t>
                        </w:r>
                        <w:r>
                          <w:rPr>
                            <w:b/>
                          </w:rPr>
                          <w:t>Р</w:t>
                        </w:r>
                        <w:r>
                          <w:rPr>
                            <w:b/>
                            <w:vertAlign w:val="subscript"/>
                          </w:rPr>
                          <w:t>5</w:t>
                        </w:r>
                        <w:r>
                          <w:rPr>
                            <w:b/>
                          </w:rPr>
                          <w:t>С</w:t>
                        </w:r>
                        <w:r>
                          <w:rPr>
                            <w:b/>
                            <w:vertAlign w:val="subscript"/>
                          </w:rPr>
                          <w:t>3</w:t>
                        </w:r>
                      </w:p>
                      <w:p w14:paraId="603A061B" w14:textId="77777777" w:rsidR="00C01CFE" w:rsidRDefault="00C01CFE" w:rsidP="00AD1C73">
                        <w:pPr>
                          <w:ind w:left="-100"/>
                          <w:rPr>
                            <w:sz w:val="20"/>
                            <w:szCs w:val="20"/>
                          </w:rPr>
                        </w:pPr>
                      </w:p>
                      <w:p w14:paraId="2D092D6D" w14:textId="77777777" w:rsidR="00C01CFE" w:rsidRDefault="00C01CFE" w:rsidP="00AD1C73">
                        <w:pPr>
                          <w:ind w:left="-100"/>
                          <w:rPr>
                            <w:sz w:val="20"/>
                            <w:szCs w:val="20"/>
                          </w:rPr>
                        </w:pPr>
                        <w:r>
                          <w:rPr>
                            <w:sz w:val="20"/>
                            <w:szCs w:val="20"/>
                          </w:rPr>
                          <w:t xml:space="preserve"> регістрова вода в гауч-мішалку</w:t>
                        </w:r>
                      </w:p>
                      <w:p w14:paraId="54206C7D" w14:textId="77777777" w:rsidR="00C01CFE" w:rsidRDefault="00C01CFE" w:rsidP="00AD1C73">
                        <w:pPr>
                          <w:ind w:left="-100"/>
                          <w:rPr>
                            <w:vertAlign w:val="subscript"/>
                          </w:rPr>
                        </w:pPr>
                        <w:r>
                          <w:rPr>
                            <w:sz w:val="20"/>
                            <w:szCs w:val="20"/>
                          </w:rPr>
                          <w:t xml:space="preserve"> мокрого браку </w:t>
                        </w:r>
                        <w:r>
                          <w:rPr>
                            <w:b/>
                          </w:rPr>
                          <w:t>Р</w:t>
                        </w:r>
                        <w:r>
                          <w:rPr>
                            <w:b/>
                            <w:vertAlign w:val="subscript"/>
                          </w:rPr>
                          <w:t>6</w:t>
                        </w:r>
                        <w:r>
                          <w:rPr>
                            <w:b/>
                          </w:rPr>
                          <w:t>С</w:t>
                        </w:r>
                        <w:r>
                          <w:rPr>
                            <w:b/>
                            <w:vertAlign w:val="subscript"/>
                          </w:rPr>
                          <w:t>3</w:t>
                        </w:r>
                      </w:p>
                    </w:txbxContent>
                  </v:textbox>
                </v:shape>
                <v:shape id="AutoShape 1202" o:spid="_x0000_s1166" type="#_x0000_t32" style="position:absolute;left:36355;top:9497;width:9;height:345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53n3xgAAANwAAAAPAAAAZHJzL2Rvd25yZXYueG1sRI9Pa8JA&#10;FMTvBb/D8oTe6kahxURXKYWKWDz4h9DeHtlnEpp9G3ZXjX56VxA8DjPzG2Y670wjTuR8bVnBcJCA&#10;IC6srrlUsN99v41B+ICssbFMCi7kYT7rvUwx0/bMGzptQykihH2GCqoQ2kxKX1Rk0A9sSxy9g3UG&#10;Q5SulNrhOcJNI0dJ8iEN1hwXKmzpq6Lif3s0Cn5/0mN+yde0yofp6g+d8dfdQqnXfvc5ARGoC8/w&#10;o73UCkbpO9zPxCMgZzcAAAD//wMAUEsBAi0AFAAGAAgAAAAhANvh9svuAAAAhQEAABMAAAAAAAAA&#10;AAAAAAAAAAAAAFtDb250ZW50X1R5cGVzXS54bWxQSwECLQAUAAYACAAAACEAWvQsW78AAAAVAQAA&#10;CwAAAAAAAAAAAAAAAAAfAQAAX3JlbHMvLnJlbHNQSwECLQAUAAYACAAAACEA1Od598YAAADcAAAA&#10;DwAAAAAAAAAAAAAAAAAHAgAAZHJzL2Rvd25yZXYueG1sUEsFBgAAAAADAAMAtwAAAPoCAAAAAA==&#10;">
                  <v:stroke endarrow="block"/>
                </v:shape>
                <v:shape id="Text Box 1203" o:spid="_x0000_s1167" type="#_x0000_t202" style="position:absolute;left:9050;top:4316;width:9525;height:60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FoYFwwAAANwAAAAPAAAAZHJzL2Rvd25yZXYueG1sRI/disIw&#10;FITvF3yHcARvFpsqu1WrUVxB8dafBzhtjm2xOSlN1ta3NwvCXg4z8w2z2vSmFg9qXWVZwSSKQRDn&#10;VldcKLhe9uM5COeRNdaWScGTHGzWg48Vptp2fKLH2RciQNilqKD0vkmldHlJBl1kG+Lg3Wxr0AfZ&#10;FlK32AW4qeU0jhNpsOKwUGJDu5Ly+/nXKLgdu8/vRZcd/HV2+kp+sJpl9qnUaNhvlyA89f4//G4f&#10;tYLpIoG/M+EIyPULAAD//wMAUEsBAi0AFAAGAAgAAAAhANvh9svuAAAAhQEAABMAAAAAAAAAAAAA&#10;AAAAAAAAAFtDb250ZW50X1R5cGVzXS54bWxQSwECLQAUAAYACAAAACEAWvQsW78AAAAVAQAACwAA&#10;AAAAAAAAAAAAAAAfAQAAX3JlbHMvLnJlbHNQSwECLQAUAAYACAAAACEAnBaGBcMAAADcAAAADwAA&#10;AAAAAAAAAAAAAAAHAgAAZHJzL2Rvd25yZXYueG1sUEsFBgAAAAADAAMAtwAAAPcCAAAAAA==&#10;" stroked="f">
                  <v:textbox>
                    <w:txbxContent>
                      <w:p w14:paraId="37121398" w14:textId="77777777" w:rsidR="00C01CFE" w:rsidRDefault="00C01CFE" w:rsidP="00AD1C73">
                        <w:pPr>
                          <w:ind w:left="-140" w:right="-59"/>
                          <w:jc w:val="center"/>
                          <w:rPr>
                            <w:b/>
                            <w:sz w:val="28"/>
                            <w:szCs w:val="28"/>
                            <w:vertAlign w:val="subscript"/>
                          </w:rPr>
                        </w:pPr>
                        <w:r>
                          <w:t xml:space="preserve">із сортувалки </w:t>
                        </w:r>
                        <w:r>
                          <w:rPr>
                            <w:b/>
                            <w:sz w:val="28"/>
                            <w:szCs w:val="28"/>
                          </w:rPr>
                          <w:t>Р</w:t>
                        </w:r>
                        <w:r>
                          <w:rPr>
                            <w:b/>
                            <w:sz w:val="28"/>
                            <w:szCs w:val="28"/>
                            <w:vertAlign w:val="subscript"/>
                          </w:rPr>
                          <w:t>2</w:t>
                        </w:r>
                        <w:r>
                          <w:rPr>
                            <w:b/>
                            <w:sz w:val="28"/>
                            <w:szCs w:val="28"/>
                          </w:rPr>
                          <w:t>С</w:t>
                        </w:r>
                        <w:r>
                          <w:rPr>
                            <w:b/>
                            <w:sz w:val="28"/>
                            <w:szCs w:val="28"/>
                            <w:vertAlign w:val="subscript"/>
                          </w:rPr>
                          <w:t>2</w:t>
                        </w:r>
                      </w:p>
                      <w:p w14:paraId="4B868A28" w14:textId="77777777" w:rsidR="00C01CFE" w:rsidRDefault="00C01CFE" w:rsidP="00AD1C73">
                        <w:pPr>
                          <w:ind w:left="-100" w:right="-85"/>
                        </w:pPr>
                      </w:p>
                    </w:txbxContent>
                  </v:textbox>
                </v:shape>
                <v:shape id="AutoShape 1204" o:spid="_x0000_s1168" type="#_x0000_t32" style="position:absolute;left:17304;top:7823;width:3810;height: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eUIbxgAAANwAAAAPAAAAZHJzL2Rvd25yZXYueG1sRI9Pa8JA&#10;FMTvBb/D8oTe6kYPrYmuUgoVsXjwD6G9PbLPJDT7NuyuGv30riB4HGbmN8x03plGnMj52rKC4SAB&#10;QVxYXXOpYL/7fhuD8AFZY2OZFFzIw3zWe5lipu2ZN3TahlJECPsMFVQhtJmUvqjIoB/Yljh6B+sM&#10;hihdKbXDc4SbRo6S5F0arDkuVNjSV0XF//ZoFPz+pMf8kq9plQ/T1R8646+7hVKv/e5zAiJQF57h&#10;R3upFYzSD7ifiUdAzm4AAAD//wMAUEsBAi0AFAAGAAgAAAAhANvh9svuAAAAhQEAABMAAAAAAAAA&#10;AAAAAAAAAAAAAFtDb250ZW50X1R5cGVzXS54bWxQSwECLQAUAAYACAAAACEAWvQsW78AAAAVAQAA&#10;CwAAAAAAAAAAAAAAAAAfAQAAX3JlbHMvLnJlbHNQSwECLQAUAAYACAAAACEAS3lCG8YAAADcAAAA&#10;DwAAAAAAAAAAAAAAAAAHAgAAZHJzL2Rvd25yZXYueG1sUEsFBgAAAAADAAMAtwAAAPoCAAAAAA==&#10;">
                  <v:stroke endarrow="block"/>
                </v:shape>
                <v:line id="Line 1205" o:spid="_x0000_s1169" style="position:absolute;visibility:visible;mso-wrap-style:square" from="42070,6910" to="44881,695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1I0sxAAAANwAAAAPAAAAZHJzL2Rvd25yZXYueG1sRI9BawIx&#10;FITvBf9DeIK3mtWDdlejiEvBgy2opefn5rlZ3Lwsm3RN/31TKPQ4zMw3zHobbSsG6n3jWMFsmoEg&#10;rpxuuFbwcXl9fgHhA7LG1jEp+CYP283oaY2Fdg8+0XAOtUgQ9gUqMCF0hZS+MmTRT11HnLyb6y2G&#10;JPta6h4fCW5bOc+yhbTYcFow2NHeUHU/f1kFS1Oe5FKWx8t7OTSzPL7Fz2uu1GQcdysQgWL4D/+1&#10;D1rBPM/h90w6AnLzAwAA//8DAFBLAQItABQABgAIAAAAIQDb4fbL7gAAAIUBAAATAAAAAAAAAAAA&#10;AAAAAAAAAABbQ29udGVudF9UeXBlc10ueG1sUEsBAi0AFAAGAAgAAAAhAFr0LFu/AAAAFQEAAAsA&#10;AAAAAAAAAAAAAAAAHwEAAF9yZWxzLy5yZWxzUEsBAi0AFAAGAAgAAAAhACjUjSzEAAAA3AAAAA8A&#10;AAAAAAAAAAAAAAAABwIAAGRycy9kb3ducmV2LnhtbFBLBQYAAAAAAwADALcAAAD4AgAAAAA=&#10;">
                  <v:stroke endarrow="block"/>
                </v:line>
                <v:line id="Line 1206" o:spid="_x0000_s1170" style="position:absolute;visibility:visible;mso-wrap-style:square" from="42070,8632" to="45245,864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Bb6rwgAAANwAAAAPAAAAZHJzL2Rvd25yZXYueG1sRE/LagIx&#10;FN0X/IdwBXc1owUfo1HEoeCiFtTS9XVyOxk6uRkmcUz/3iyELg/nvd5G24ieOl87VjAZZyCIS6dr&#10;rhR8Xd5fFyB8QNbYOCYFf+Rhuxm8rDHX7s4n6s+hEimEfY4KTAhtLqUvDVn0Y9cSJ+7HdRZDgl0l&#10;dYf3FG4bOc2ymbRYc2ow2NLeUPl7vlkFc1Oc5FwWH5fPoq8ny3iM39elUqNh3K1ABIrhX/x0H7SC&#10;tyzNT2fSEZCbBwAAAP//AwBQSwECLQAUAAYACAAAACEA2+H2y+4AAACFAQAAEwAAAAAAAAAAAAAA&#10;AAAAAAAAW0NvbnRlbnRfVHlwZXNdLnhtbFBLAQItABQABgAIAAAAIQBa9CxbvwAAABUBAAALAAAA&#10;AAAAAAAAAAAAAB8BAABfcmVscy8ucmVsc1BLAQItABQABgAIAAAAIQAnBb6rwgAAANwAAAAPAAAA&#10;AAAAAAAAAAAAAAcCAABkcnMvZG93bnJldi54bWxQSwUGAAAAAAMAAwC3AAAA9gIAAAAA&#10;">
                  <v:stroke endarrow="block"/>
                </v:line>
                <v:shape id="AutoShape 1207" o:spid="_x0000_s1171" type="#_x0000_t32" style="position:absolute;left:32545;top:9497;width:9;height:3459;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N+XuxgAAANwAAAAPAAAAZHJzL2Rvd25yZXYueG1sRI9Ba8JA&#10;FITvBf/D8gRvdZMKUlPXIEJFlB6qEuztkX1NQrNvw+4aY399t1DocZiZb5hlPphW9OR8Y1lBOk1A&#10;EJdWN1wpOJ9eH59B+ICssbVMCu7kIV+NHpaYaXvjd+qPoRIRwj5DBXUIXSalL2sy6Ke2I47ep3UG&#10;Q5SuktrhLcJNK5+SZC4NNhwXauxoU1P5dbwaBZfD4lrcizfaF+li/4HO+O/TVqnJeFi/gAg0hP/w&#10;X3unFcySFH7PxCMgVz8AAAD//wMAUEsBAi0AFAAGAAgAAAAhANvh9svuAAAAhQEAABMAAAAAAAAA&#10;AAAAAAAAAAAAAFtDb250ZW50X1R5cGVzXS54bWxQSwECLQAUAAYACAAAACEAWvQsW78AAAAVAQAA&#10;CwAAAAAAAAAAAAAAAAAfAQAAX3JlbHMvLnJlbHNQSwECLQAUAAYACAAAACEANTfl7sYAAADcAAAA&#10;DwAAAAAAAAAAAAAAAAAHAgAAZHJzL2Rvd25yZXYueG1sUEsFBgAAAAADAAMAtwAAAPoCAAAAAA==&#10;">
                  <v:stroke endarrow="block"/>
                </v:shape>
                <v:shape id="AutoShape 1208" o:spid="_x0000_s1172" type="#_x0000_t32" style="position:absolute;left:26195;top:9497;width:9;height:345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5XuZxQAAANwAAAAPAAAAZHJzL2Rvd25yZXYueG1sRI9Ba8JA&#10;FITvhf6H5RW81Y0KpUZXKYWKWDzUSNDbI/tMQrNvw+6q0V/vCoLHYWa+YabzzjTiRM7XlhUM+gkI&#10;4sLqmksF2+zn/ROED8gaG8uk4EIe5rPXlymm2p75j06bUIoIYZ+igiqENpXSFxUZ9H3bEkfvYJ3B&#10;EKUrpXZ4jnDTyGGSfEiDNceFClv6rqj43xyNgt3v+Jhf8jWt8sF4tUdn/DVbKNV7674mIAJ14Rl+&#10;tJdawSgZwv1MPAJydgMAAP//AwBQSwECLQAUAAYACAAAACEA2+H2y+4AAACFAQAAEwAAAAAAAAAA&#10;AAAAAAAAAAAAW0NvbnRlbnRfVHlwZXNdLnhtbFBLAQItABQABgAIAAAAIQBa9CxbvwAAABUBAAAL&#10;AAAAAAAAAAAAAAAAAB8BAABfcmVscy8ucmVsc1BLAQItABQABgAIAAAAIQDF5XuZxQAAANwAAAAP&#10;AAAAAAAAAAAAAAAAAAcCAABkcnMvZG93bnJldi54bWxQSwUGAAAAAAMAAwC3AAAA+QIAAAAA&#10;">
                  <v:stroke endarrow="block"/>
                </v:shape>
                <v:shape id="AutoShape 1209" o:spid="_x0000_s1173" type="#_x0000_t32" style="position:absolute;left:23020;top:9497;width:9;height:345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qd4CxgAAANwAAAAPAAAAZHJzL2Rvd25yZXYueG1sRI9Ba8JA&#10;FITvgv9heUJvukkF0dRVRLAUpQe1hPb2yL4mwezbsLua2F/fLQg9DjPzDbNc96YRN3K+tqwgnSQg&#10;iAuray4VfJx34zkIH5A1NpZJwZ08rFfDwRIzbTs+0u0UShEh7DNUUIXQZlL6oiKDfmJb4uh9W2cw&#10;ROlKqR12EW4a+ZwkM2mw5rhQYUvbiorL6WoUfB4W1/yev9M+Txf7L3TG/5xflXoa9ZsXEIH68B9+&#10;tN+0gmkyhb8z8QjI1S8AAAD//wMAUEsBAi0AFAAGAAgAAAAhANvh9svuAAAAhQEAABMAAAAAAAAA&#10;AAAAAAAAAAAAAFtDb250ZW50X1R5cGVzXS54bWxQSwECLQAUAAYACAAAACEAWvQsW78AAAAVAQAA&#10;CwAAAAAAAAAAAAAAAAAfAQAAX3JlbHMvLnJlbHNQSwECLQAUAAYACAAAACEAqqneAsYAAADcAAAA&#10;DwAAAAAAAAAAAAAAAAAHAgAAZHJzL2Rvd25yZXYueG1sUEsFBgAAAAADAAMAtwAAAPoCAAAAAA==&#10;">
                  <v:stroke endarrow="block"/>
                </v:shape>
                <v:shape id="AutoShape 1210" o:spid="_x0000_s1174" type="#_x0000_t32" style="position:absolute;left:42070;top:9497;width:9;height:3459;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QEZ2xwAAANwAAAAPAAAAZHJzL2Rvd25yZXYueG1sRI9Pa8JA&#10;FMTvBb/D8oTe6sa2FI2uIkJLsfTgH4LeHtlnEsy+DbtrEvvpu4WCx2FmfsPMl72pRUvOV5YVjEcJ&#10;COLc6ooLBYf9+9MEhA/IGmvLpOBGHpaLwcMcU2073lK7C4WIEPYpKihDaFIpfV6SQT+yDXH0ztYZ&#10;DFG6QmqHXYSbWj4nyZs0WHFcKLGhdUn5ZXc1Co5f02t2y75pk42nmxM643/2H0o9DvvVDESgPtzD&#10;/+1PreAleYW/M/EIyMUvAAAA//8DAFBLAQItABQABgAIAAAAIQDb4fbL7gAAAIUBAAATAAAAAAAA&#10;AAAAAAAAAAAAAABbQ29udGVudF9UeXBlc10ueG1sUEsBAi0AFAAGAAgAAAAhAFr0LFu/AAAAFQEA&#10;AAsAAAAAAAAAAAAAAAAAHwEAAF9yZWxzLy5yZWxzUEsBAi0AFAAGAAgAAAAhACVARnbHAAAA3AAA&#10;AA8AAAAAAAAAAAAAAAAABwIAAGRycy9kb3ducmV2LnhtbFBLBQYAAAAAAwADALcAAAD7AgAAAAA=&#10;">
                  <v:stroke endarrow="block"/>
                </v:shape>
                <v:shape id="Text Box 1211" o:spid="_x0000_s1175" type="#_x0000_t202" style="position:absolute;left:40800;top:13138;width:17112;height:419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L4JoxAAAANwAAAAPAAAAZHJzL2Rvd25yZXYueG1sRI/dasJA&#10;FITvC77DcgRvim6sjbapq1ShxduoD3DMHpPQ7NmQXfPz9l1B8HKYmW+Y9bY3lWipcaVlBfNZBII4&#10;s7rkXMH59DP9AOE8ssbKMikYyMF2M3pZY6Jtxym1R5+LAGGXoILC+zqR0mUFGXQzWxMH72obgz7I&#10;Jpe6wS7ATSXfomgpDZYcFgqsaV9Q9ne8GQXXQ/caf3aXX39epe/LHZarix2Umoz77y8Qnnr/DD/a&#10;B61gEcVwPxOOgNz8AwAA//8DAFBLAQItABQABgAIAAAAIQDb4fbL7gAAAIUBAAATAAAAAAAAAAAA&#10;AAAAAAAAAABbQ29udGVudF9UeXBlc10ueG1sUEsBAi0AFAAGAAgAAAAhAFr0LFu/AAAAFQEAAAsA&#10;AAAAAAAAAAAAAAAAHwEAAF9yZWxzLy5yZWxzUEsBAi0AFAAGAAgAAAAhAPIvgmjEAAAA3AAAAA8A&#10;AAAAAAAAAAAAAAAABwIAAGRycy9kb3ducmV2LnhtbFBLBQYAAAAAAwADALcAAAD4AgAAAAA=&#10;" stroked="f">
                  <v:textbox>
                    <w:txbxContent>
                      <w:p w14:paraId="52CD0897" w14:textId="77777777" w:rsidR="00C01CFE" w:rsidRDefault="00C01CFE" w:rsidP="00AD1C73">
                        <w:pPr>
                          <w:ind w:right="-165"/>
                          <w:rPr>
                            <w:sz w:val="18"/>
                            <w:szCs w:val="18"/>
                          </w:rPr>
                        </w:pPr>
                        <w:r>
                          <w:rPr>
                            <w:sz w:val="18"/>
                            <w:szCs w:val="18"/>
                          </w:rPr>
                          <w:t xml:space="preserve">надлишок регістрової води </w:t>
                        </w:r>
                      </w:p>
                      <w:p w14:paraId="1ECF6193" w14:textId="77777777" w:rsidR="00C01CFE" w:rsidRDefault="00C01CFE" w:rsidP="00AD1C73">
                        <w:pPr>
                          <w:ind w:right="-165"/>
                          <w:jc w:val="center"/>
                          <w:rPr>
                            <w:b/>
                            <w:vertAlign w:val="subscript"/>
                          </w:rPr>
                        </w:pPr>
                        <w:r>
                          <w:rPr>
                            <w:b/>
                          </w:rPr>
                          <w:t>Р</w:t>
                        </w:r>
                        <w:r>
                          <w:rPr>
                            <w:b/>
                            <w:vertAlign w:val="subscript"/>
                          </w:rPr>
                          <w:t>9</w:t>
                        </w:r>
                        <w:r>
                          <w:rPr>
                            <w:b/>
                          </w:rPr>
                          <w:t>С</w:t>
                        </w:r>
                        <w:r>
                          <w:rPr>
                            <w:b/>
                            <w:vertAlign w:val="subscript"/>
                          </w:rPr>
                          <w:t>3</w:t>
                        </w:r>
                      </w:p>
                      <w:p w14:paraId="14DEFA47" w14:textId="77777777" w:rsidR="00C01CFE" w:rsidRDefault="00C01CFE" w:rsidP="00AD1C73">
                        <w:pPr>
                          <w:ind w:right="-165"/>
                          <w:jc w:val="center"/>
                          <w:rPr>
                            <w:b/>
                          </w:rPr>
                        </w:pPr>
                      </w:p>
                    </w:txbxContent>
                  </v:textbox>
                </v:shape>
                <v:shape id="Text Box 1212" o:spid="_x0000_s1176" type="#_x0000_t202" style="position:absolute;left:23909;top:12948;width:16891;height:72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RwfxQAAANwAAAAPAAAAZHJzL2Rvd25yZXYueG1sRI/dasJA&#10;FITvhb7Dcgq9kWZjbaNGV2mFFm+T5gGO2ZMfzJ4N2dXEt+8WCr0cZuYbZneYTCduNLjWsoJFFIMg&#10;Lq1uuVZQfH8+r0E4j6yxs0wK7uTgsH+Y7TDVduSMbrmvRYCwS1FB432fSunKhgy6yPbEwavsYNAH&#10;OdRSDzgGuOnkSxwn0mDLYaHBno4NlZf8ahRUp3H+thnPX75YZa/JB7ars70r9fQ4vW9BeJr8f/iv&#10;fdIKlnECv2fCEZD7HwAAAP//AwBQSwECLQAUAAYACAAAACEA2+H2y+4AAACFAQAAEwAAAAAAAAAA&#10;AAAAAAAAAAAAW0NvbnRlbnRfVHlwZXNdLnhtbFBLAQItABQABgAIAAAAIQBa9CxbvwAAABUBAAAL&#10;AAAAAAAAAAAAAAAAAB8BAABfcmVscy8ucmVsc1BLAQItABQABgAIAAAAIQAC/RwfxQAAANwAAAAP&#10;AAAAAAAAAAAAAAAAAAcCAABkcnMvZG93bnJldi54bWxQSwUGAAAAAAMAAwC3AAAA+QIAAAAA&#10;" stroked="f">
                  <v:textbox>
                    <w:txbxContent>
                      <w:p w14:paraId="74928608" w14:textId="77777777" w:rsidR="00C01CFE" w:rsidRDefault="00C01CFE" w:rsidP="00AD1C73">
                        <w:pPr>
                          <w:spacing w:line="204" w:lineRule="auto"/>
                          <w:ind w:left="-100" w:right="-164"/>
                          <w:rPr>
                            <w:sz w:val="18"/>
                            <w:szCs w:val="18"/>
                          </w:rPr>
                        </w:pPr>
                        <w:r>
                          <w:rPr>
                            <w:sz w:val="18"/>
                            <w:szCs w:val="18"/>
                          </w:rPr>
                          <w:t>регістрова вода</w:t>
                        </w:r>
                        <w:r>
                          <w:rPr>
                            <w:sz w:val="18"/>
                            <w:szCs w:val="18"/>
                          </w:rPr>
                          <w:tab/>
                          <w:t xml:space="preserve">регістрова </w:t>
                        </w:r>
                      </w:p>
                      <w:p w14:paraId="342CE17C" w14:textId="77777777" w:rsidR="00C01CFE" w:rsidRDefault="00C01CFE" w:rsidP="00AD1C73">
                        <w:pPr>
                          <w:spacing w:line="204" w:lineRule="auto"/>
                          <w:ind w:left="-100" w:right="-164"/>
                          <w:jc w:val="both"/>
                          <w:rPr>
                            <w:sz w:val="18"/>
                            <w:szCs w:val="18"/>
                          </w:rPr>
                        </w:pPr>
                        <w:r>
                          <w:rPr>
                            <w:sz w:val="18"/>
                            <w:szCs w:val="18"/>
                          </w:rPr>
                          <w:t xml:space="preserve"> в з/н №1 </w:t>
                        </w:r>
                        <w:r>
                          <w:rPr>
                            <w:sz w:val="18"/>
                            <w:szCs w:val="18"/>
                          </w:rPr>
                          <w:tab/>
                        </w:r>
                        <w:r>
                          <w:rPr>
                            <w:sz w:val="18"/>
                            <w:szCs w:val="18"/>
                          </w:rPr>
                          <w:tab/>
                          <w:t>вода</w:t>
                        </w:r>
                      </w:p>
                      <w:p w14:paraId="38D32033" w14:textId="77777777" w:rsidR="00C01CFE" w:rsidRDefault="00C01CFE" w:rsidP="00AD1C73">
                        <w:pPr>
                          <w:spacing w:line="204" w:lineRule="auto"/>
                          <w:ind w:left="-100" w:right="-164"/>
                          <w:jc w:val="both"/>
                          <w:rPr>
                            <w:sz w:val="20"/>
                            <w:szCs w:val="20"/>
                          </w:rPr>
                        </w:pPr>
                        <w:r>
                          <w:rPr>
                            <w:b/>
                          </w:rPr>
                          <w:t>Р</w:t>
                        </w:r>
                        <w:r>
                          <w:rPr>
                            <w:b/>
                            <w:vertAlign w:val="subscript"/>
                          </w:rPr>
                          <w:t>7</w:t>
                        </w:r>
                        <w:r>
                          <w:rPr>
                            <w:b/>
                          </w:rPr>
                          <w:t>С</w:t>
                        </w:r>
                        <w:r>
                          <w:rPr>
                            <w:b/>
                            <w:vertAlign w:val="subscript"/>
                          </w:rPr>
                          <w:t>3</w:t>
                        </w:r>
                        <w:r>
                          <w:rPr>
                            <w:sz w:val="18"/>
                            <w:szCs w:val="18"/>
                          </w:rPr>
                          <w:t xml:space="preserve"> </w:t>
                        </w:r>
                        <w:r>
                          <w:rPr>
                            <w:sz w:val="18"/>
                            <w:szCs w:val="18"/>
                          </w:rPr>
                          <w:tab/>
                        </w:r>
                        <w:r>
                          <w:rPr>
                            <w:sz w:val="18"/>
                            <w:szCs w:val="18"/>
                          </w:rPr>
                          <w:tab/>
                          <w:t xml:space="preserve">в </w:t>
                        </w:r>
                        <w:r>
                          <w:rPr>
                            <w:sz w:val="20"/>
                            <w:szCs w:val="20"/>
                          </w:rPr>
                          <w:t>з/н №2</w:t>
                        </w:r>
                      </w:p>
                      <w:p w14:paraId="16870950" w14:textId="77777777" w:rsidR="00C01CFE" w:rsidRDefault="00C01CFE" w:rsidP="00AD1C73">
                        <w:pPr>
                          <w:spacing w:line="204" w:lineRule="auto"/>
                          <w:ind w:left="608" w:right="-164" w:firstLine="808"/>
                          <w:jc w:val="both"/>
                        </w:pPr>
                        <w:r>
                          <w:rPr>
                            <w:b/>
                          </w:rPr>
                          <w:t>Р</w:t>
                        </w:r>
                        <w:r>
                          <w:rPr>
                            <w:b/>
                            <w:vertAlign w:val="subscript"/>
                          </w:rPr>
                          <w:t>8</w:t>
                        </w:r>
                        <w:r>
                          <w:rPr>
                            <w:b/>
                          </w:rPr>
                          <w:t>С</w:t>
                        </w:r>
                        <w:r>
                          <w:rPr>
                            <w:b/>
                            <w:vertAlign w:val="subscript"/>
                          </w:rPr>
                          <w:t>3</w:t>
                        </w:r>
                      </w:p>
                      <w:p w14:paraId="557D1229" w14:textId="77777777" w:rsidR="00C01CFE" w:rsidRDefault="00C01CFE" w:rsidP="00AD1C73">
                        <w:pPr>
                          <w:spacing w:line="204" w:lineRule="auto"/>
                          <w:ind w:right="-164"/>
                          <w:jc w:val="center"/>
                          <w:rPr>
                            <w:b/>
                          </w:rPr>
                        </w:pPr>
                      </w:p>
                    </w:txbxContent>
                  </v:textbox>
                </v:shape>
                <w10:anchorlock/>
              </v:group>
            </w:pict>
          </mc:Fallback>
        </mc:AlternateContent>
      </w:r>
    </w:p>
    <w:p w14:paraId="2055E7C6" w14:textId="77777777" w:rsidR="00AD1C73" w:rsidRDefault="00AD1C73" w:rsidP="00AD1C73">
      <w:pPr>
        <w:spacing w:after="0" w:line="360" w:lineRule="auto"/>
        <w:ind w:left="-284" w:firstLine="284"/>
        <w:rPr>
          <w:rFonts w:ascii="Times New Roman" w:eastAsia="Times New Roman" w:hAnsi="Times New Roman" w:cs="Times New Roman"/>
          <w:sz w:val="28"/>
          <w:szCs w:val="28"/>
          <w:lang w:eastAsia="ru-RU"/>
        </w:rPr>
      </w:pPr>
    </w:p>
    <w:p w14:paraId="60F5971A" w14:textId="5D5A1F5E" w:rsidR="00AD1C73" w:rsidRDefault="00AD1C73" w:rsidP="00AD1C73">
      <w:pPr>
        <w:spacing w:after="0" w:line="360" w:lineRule="auto"/>
        <w:ind w:left="-284" w:firstLine="284"/>
        <w:rPr>
          <w:rFonts w:ascii="Times New Roman" w:eastAsia="Times New Roman" w:hAnsi="Times New Roman" w:cs="Times New Roman"/>
          <w:sz w:val="28"/>
          <w:szCs w:val="28"/>
          <w:lang w:eastAsia="ru-RU"/>
        </w:rPr>
      </w:pPr>
      <w:r>
        <w:rPr>
          <w:rFonts w:ascii="Times New Roman" w:eastAsia="Times New Roman" w:hAnsi="Times New Roman" w:cs="Times New Roman"/>
          <w:i/>
          <w:sz w:val="28"/>
          <w:szCs w:val="28"/>
          <w:u w:val="single"/>
          <w:lang w:eastAsia="ru-RU"/>
        </w:rPr>
        <w:t xml:space="preserve">Змішувальний насос №1 </w:t>
      </w:r>
      <w:r w:rsidR="00D42714">
        <w:rPr>
          <w:noProof/>
          <w:lang w:val="ru-RU" w:eastAsia="ru-RU"/>
        </w:rPr>
        <mc:AlternateContent>
          <mc:Choice Requires="wpc">
            <w:drawing>
              <wp:inline distT="0" distB="0" distL="0" distR="0" wp14:anchorId="39C76BE9" wp14:editId="60C414AD">
                <wp:extent cx="6078855" cy="1714500"/>
                <wp:effectExtent l="0" t="0" r="2540" b="1270"/>
                <wp:docPr id="318" name="Полотно 1030"/>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282" name="Text Box 1188"/>
                        <wps:cNvSpPr txBox="1">
                          <a:spLocks noChangeArrowheads="1"/>
                        </wps:cNvSpPr>
                        <wps:spPr bwMode="auto">
                          <a:xfrm>
                            <a:off x="1892217" y="615700"/>
                            <a:ext cx="2095419" cy="334300"/>
                          </a:xfrm>
                          <a:prstGeom prst="rect">
                            <a:avLst/>
                          </a:prstGeom>
                          <a:solidFill>
                            <a:srgbClr val="FFFFFF"/>
                          </a:solidFill>
                          <a:ln w="9525">
                            <a:solidFill>
                              <a:srgbClr val="000000"/>
                            </a:solidFill>
                            <a:miter lim="800000"/>
                            <a:headEnd/>
                            <a:tailEnd/>
                          </a:ln>
                        </wps:spPr>
                        <wps:txbx>
                          <w:txbxContent>
                            <w:p w14:paraId="27403A76" w14:textId="77777777" w:rsidR="00C01CFE" w:rsidRDefault="00C01CFE" w:rsidP="00AD1C73">
                              <w:pPr>
                                <w:jc w:val="center"/>
                                <w:rPr>
                                  <w:b/>
                                </w:rPr>
                              </w:pPr>
                              <w:r>
                                <w:rPr>
                                  <w:b/>
                                </w:rPr>
                                <w:t>Змішувальний насос №1</w:t>
                              </w:r>
                            </w:p>
                          </w:txbxContent>
                        </wps:txbx>
                        <wps:bodyPr rot="0" vert="horz" wrap="square" lIns="91440" tIns="45720" rIns="91440" bIns="45720" anchor="t" anchorCtr="0" upright="1">
                          <a:noAutofit/>
                        </wps:bodyPr>
                      </wps:wsp>
                      <wps:wsp>
                        <wps:cNvPr id="283" name="Text Box 1189"/>
                        <wps:cNvSpPr txBox="1">
                          <a:spLocks noChangeArrowheads="1"/>
                        </wps:cNvSpPr>
                        <wps:spPr bwMode="auto">
                          <a:xfrm>
                            <a:off x="1485813" y="0"/>
                            <a:ext cx="2882826" cy="345200"/>
                          </a:xfrm>
                          <a:prstGeom prst="rect">
                            <a:avLst/>
                          </a:prstGeom>
                          <a:solidFill>
                            <a:srgbClr val="FFFFFF"/>
                          </a:solidFill>
                          <a:ln>
                            <a:noFill/>
                          </a:ln>
                          <a:extLst>
                            <a:ext uri="{91240B29-F687-4F45-9708-019B960494DF}">
                              <a14:hiddenLine xmlns:a14="http://schemas.microsoft.com/office/drawing/2010/main" w="9525" cap="rnd">
                                <a:solidFill>
                                  <a:srgbClr val="000000"/>
                                </a:solidFill>
                                <a:prstDash val="sysDot"/>
                                <a:miter lim="800000"/>
                                <a:headEnd/>
                                <a:tailEnd/>
                              </a14:hiddenLine>
                            </a:ext>
                          </a:extLst>
                        </wps:spPr>
                        <wps:txbx>
                          <w:txbxContent>
                            <w:p w14:paraId="7C64A951" w14:textId="77777777" w:rsidR="00C01CFE" w:rsidRDefault="00C01CFE" w:rsidP="00AD1C73">
                              <w:pPr>
                                <w:rPr>
                                  <w:b/>
                                  <w:sz w:val="28"/>
                                  <w:szCs w:val="28"/>
                                  <w:vertAlign w:val="subscript"/>
                                </w:rPr>
                              </w:pPr>
                              <w:r>
                                <w:t xml:space="preserve">від центриклинерів І ступеня </w:t>
                              </w:r>
                              <w:r>
                                <w:rPr>
                                  <w:b/>
                                  <w:sz w:val="28"/>
                                  <w:szCs w:val="28"/>
                                </w:rPr>
                                <w:t>Р</w:t>
                              </w:r>
                              <w:r>
                                <w:rPr>
                                  <w:b/>
                                  <w:sz w:val="28"/>
                                  <w:szCs w:val="28"/>
                                  <w:vertAlign w:val="subscript"/>
                                </w:rPr>
                                <w:t>1</w:t>
                              </w:r>
                              <w:r>
                                <w:rPr>
                                  <w:b/>
                                  <w:sz w:val="28"/>
                                  <w:szCs w:val="28"/>
                                </w:rPr>
                                <w:t>С</w:t>
                              </w:r>
                              <w:r>
                                <w:rPr>
                                  <w:b/>
                                  <w:sz w:val="28"/>
                                  <w:szCs w:val="28"/>
                                  <w:vertAlign w:val="subscript"/>
                                </w:rPr>
                                <w:t>1</w:t>
                              </w:r>
                            </w:p>
                          </w:txbxContent>
                        </wps:txbx>
                        <wps:bodyPr rot="0" vert="horz" wrap="square" lIns="91440" tIns="45720" rIns="91440" bIns="45720" anchor="t" anchorCtr="0" upright="1">
                          <a:noAutofit/>
                        </wps:bodyPr>
                      </wps:wsp>
                      <wps:wsp>
                        <wps:cNvPr id="284" name="AutoShape 1190"/>
                        <wps:cNvCnPr>
                          <a:cxnSpLocks noChangeShapeType="1"/>
                          <a:stCxn id="283" idx="2"/>
                          <a:endCxn id="282" idx="0"/>
                        </wps:cNvCnPr>
                        <wps:spPr bwMode="auto">
                          <a:xfrm>
                            <a:off x="2927626" y="345200"/>
                            <a:ext cx="12700" cy="27050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85" name="Text Box 1191"/>
                        <wps:cNvSpPr txBox="1">
                          <a:spLocks noChangeArrowheads="1"/>
                        </wps:cNvSpPr>
                        <wps:spPr bwMode="auto">
                          <a:xfrm>
                            <a:off x="4283939" y="431700"/>
                            <a:ext cx="1794916" cy="6914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3E2FDDBA" w14:textId="77777777" w:rsidR="00C01CFE" w:rsidRDefault="00C01CFE" w:rsidP="00AD1C73">
                              <w:pPr>
                                <w:ind w:left="-154"/>
                                <w:jc w:val="center"/>
                              </w:pPr>
                              <w:r>
                                <w:t>із басейна регістрових вод</w:t>
                              </w:r>
                            </w:p>
                            <w:p w14:paraId="4D59F05A" w14:textId="77777777" w:rsidR="00C01CFE" w:rsidRDefault="00C01CFE" w:rsidP="00AD1C73">
                              <w:pPr>
                                <w:ind w:left="-154"/>
                                <w:jc w:val="center"/>
                                <w:rPr>
                                  <w:b/>
                                  <w:sz w:val="28"/>
                                  <w:szCs w:val="28"/>
                                  <w:vertAlign w:val="subscript"/>
                                </w:rPr>
                              </w:pPr>
                              <w:r>
                                <w:rPr>
                                  <w:b/>
                                  <w:sz w:val="28"/>
                                  <w:szCs w:val="28"/>
                                </w:rPr>
                                <w:t>Р</w:t>
                              </w:r>
                              <w:r>
                                <w:rPr>
                                  <w:b/>
                                  <w:sz w:val="28"/>
                                  <w:szCs w:val="28"/>
                                  <w:vertAlign w:val="subscript"/>
                                </w:rPr>
                                <w:t>3</w:t>
                              </w:r>
                              <w:r>
                                <w:rPr>
                                  <w:b/>
                                  <w:sz w:val="28"/>
                                  <w:szCs w:val="28"/>
                                </w:rPr>
                                <w:t>С</w:t>
                              </w:r>
                              <w:r>
                                <w:rPr>
                                  <w:b/>
                                  <w:sz w:val="28"/>
                                  <w:szCs w:val="28"/>
                                  <w:vertAlign w:val="subscript"/>
                                </w:rPr>
                                <w:t>3</w:t>
                              </w:r>
                            </w:p>
                            <w:p w14:paraId="0E6686FD" w14:textId="77777777" w:rsidR="00C01CFE" w:rsidRDefault="00C01CFE" w:rsidP="00AD1C73"/>
                          </w:txbxContent>
                        </wps:txbx>
                        <wps:bodyPr rot="0" vert="horz" wrap="square" lIns="91440" tIns="45720" rIns="91440" bIns="45720" anchor="t" anchorCtr="0" upright="1">
                          <a:noAutofit/>
                        </wps:bodyPr>
                      </wps:wsp>
                      <wps:wsp>
                        <wps:cNvPr id="286" name="Text Box 1192"/>
                        <wps:cNvSpPr txBox="1">
                          <a:spLocks noChangeArrowheads="1"/>
                        </wps:cNvSpPr>
                        <wps:spPr bwMode="auto">
                          <a:xfrm>
                            <a:off x="1865917" y="1270900"/>
                            <a:ext cx="2142919" cy="4436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7884CEC8" w14:textId="77777777" w:rsidR="00C01CFE" w:rsidRDefault="00C01CFE" w:rsidP="00AD1C73">
                              <w:pPr>
                                <w:rPr>
                                  <w:b/>
                                  <w:sz w:val="28"/>
                                  <w:szCs w:val="28"/>
                                  <w:vertAlign w:val="subscript"/>
                                </w:rPr>
                              </w:pPr>
                              <w:r>
                                <w:t xml:space="preserve">на селектифайєр </w:t>
                              </w:r>
                              <w:r>
                                <w:rPr>
                                  <w:b/>
                                  <w:sz w:val="28"/>
                                  <w:szCs w:val="28"/>
                                </w:rPr>
                                <w:t>Р</w:t>
                              </w:r>
                              <w:r>
                                <w:rPr>
                                  <w:b/>
                                  <w:sz w:val="28"/>
                                  <w:szCs w:val="28"/>
                                  <w:vertAlign w:val="subscript"/>
                                </w:rPr>
                                <w:t>2</w:t>
                              </w:r>
                              <w:r>
                                <w:rPr>
                                  <w:b/>
                                  <w:sz w:val="28"/>
                                  <w:szCs w:val="28"/>
                                </w:rPr>
                                <w:t>С</w:t>
                              </w:r>
                              <w:r>
                                <w:rPr>
                                  <w:b/>
                                  <w:sz w:val="28"/>
                                  <w:szCs w:val="28"/>
                                  <w:vertAlign w:val="subscript"/>
                                </w:rPr>
                                <w:t>2</w:t>
                              </w:r>
                            </w:p>
                            <w:p w14:paraId="19FDC57F" w14:textId="77777777" w:rsidR="00C01CFE" w:rsidRDefault="00C01CFE" w:rsidP="00AD1C73"/>
                          </w:txbxContent>
                        </wps:txbx>
                        <wps:bodyPr rot="0" vert="horz" wrap="square" lIns="91440" tIns="45720" rIns="91440" bIns="45720" anchor="t" anchorCtr="0" upright="1">
                          <a:noAutofit/>
                        </wps:bodyPr>
                      </wps:wsp>
                      <wps:wsp>
                        <wps:cNvPr id="288" name="AutoShape 1193"/>
                        <wps:cNvCnPr>
                          <a:cxnSpLocks noChangeShapeType="1"/>
                          <a:stCxn id="282" idx="2"/>
                          <a:endCxn id="286" idx="0"/>
                        </wps:cNvCnPr>
                        <wps:spPr bwMode="auto">
                          <a:xfrm flipH="1">
                            <a:off x="2937827" y="950000"/>
                            <a:ext cx="2500" cy="32090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89" name="AutoShape 1194"/>
                        <wps:cNvCnPr>
                          <a:cxnSpLocks noChangeShapeType="1"/>
                          <a:stCxn id="285" idx="1"/>
                          <a:endCxn id="282" idx="3"/>
                        </wps:cNvCnPr>
                        <wps:spPr bwMode="auto">
                          <a:xfrm flipH="1">
                            <a:off x="3987636" y="777800"/>
                            <a:ext cx="296303" cy="510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c:wpc>
                  </a:graphicData>
                </a:graphic>
              </wp:inline>
            </w:drawing>
          </mc:Choice>
          <mc:Fallback>
            <w:pict>
              <v:group w14:anchorId="39C76BE9" id="Полотно 1030" o:spid="_x0000_s1177" editas="canvas" style="width:478.65pt;height:135pt;mso-position-horizontal-relative:char;mso-position-vertical-relative:line" coordsize="60788,1714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lJR08QQAAC8ZAAAOAAAAZHJzL2Uyb0RvYy54bWzsWVtz6jYQfu9M/4PH7xx8kS/yhJxJILSd&#10;SS8zSX+AsAV4akuu5ATSTv97dyXb5AInp0nL6bTwADISq9Vqv/12l7OP27py7rnSpRQT1//guQ4X&#10;uSxKsZq4P9/OR6nr6JaJglVS8In7wLX78fzrr842TcYDuZZVwZUDQoTONs3EXbdtk43HOl/zmukP&#10;suECJpdS1ayFR7UaF4ptQHpdjQPPi8cbqYpGyZxrDd/O7KR7buQvlzxvf1wuNW+dauKCbq15V+Z9&#10;ge/j8zOWrRRr1mXeqcHeoEXNSgGbDqJmrGXOnSpfiKrLXEktl+2HXNZjuVyWOTdngNP43rPTTJm4&#10;Z9ocJgfr9ArC6G+Uu1ih3kLOy6oCa4xBeobf4ecG7ofDl5sGbkc3wz3p9+1/s2YNN8fSWf7D/U/K&#10;KYuJG6SB6whWg5fc8m3rXMqt4/tpineECsDKmwbWtluYAV8z9tbNtcx/0Y6Q0zUTK36hlNysOStA&#10;RR9/CecZfmrlaBSy2HwvC9iJ3bXSCNouVY2GgCtxUHpKg8BPXOdh4sZ+lHidq6BiOcwHHo2IT10n&#10;hwVhSEK7YMyyXlCjdPsNl7WDg4mrwBXNRuz+WreoGMv6JbivllVZ4B2YB7VaTCvl3DNw27l5mbM8&#10;W1YJZzNxaRRE1hYHRXjmtU9EXbaAv6qsJ246LGIZWvBKFKAmy1pWVnYMKleiMyla0dqz3S625gKp&#10;MTjaeyGLBzCykhZvEB9gsJbqN9fZANYmrv71jinuOtV3Ai6K+oQgOM0DiZIAHtTjmcXjGSZyEDVx&#10;W9exw2lrAX3XqHK1hp2sawh5AZe7LI2xd1p1+oM7H82vw31+Tb+MX5M0Sn1QCNz2uUunKUAw7lya&#10;RBBeO485qkujy+2ikfU4lgHuADY4hwg0kfV36gfEuwzoaB6nyYjMSTSiiZeOPJ9e0tgjlMzmfyAy&#10;fJKty6Lg4roUvI/yPvm8INbxjY3PJs4PoHNy9GUlijfDDyPAjOm1Rbp+0DPZotFZ9heB+eSIJriA&#10;nfpPYzkTCPehNugd8YTaJ2xEetRiGDGUBXREDSY6TpkKjIEsy7fi5hkPmfW3Dw1QjImKELnb6VZ0&#10;RAf4KwtkEXvXXBS7OSBBM2fB92QnfPgs9gpokMQIZSSnAckWO8hefoCEZrgLRtFrQNetYhhZp1II&#10;oDGpbIA9wGQDeBG7A1bQToc57jBBKXnX8dAeTnJaY+FWlcD9FfAJ0GHNC+AVDtkojizRImsdiCEe&#10;vUqvUjIiQXw1It5sNrqYT8konvtJNAtn0+nMfxpDkKPfH0NQn8FQ412EshkAEO0r8LVYxdOhUxyT&#10;zKIeFo+StB3zHzVJI0Ea0hCSMHBzEvovkjQ/oYT6HaPFkGW85uj/TJL27K5NDnXAG780o70Vpcdj&#10;q/DEVntrJ/DyF7UTHaj9qLD00ziiXe2ETEMt7Hb0E/gkoH3xREgYn3CJbYBPZJr/flySEy734hL6&#10;XxaXT7LIIYoBMN+cRfaZ4r4sEsLB27JIZ1mVzbd9Dd11QwIaJmlguyEU0sUXgMYU0rZCoDHyGppP&#10;6eSjkvT/nk5C9rYHH0M0eQ8+IFM1GOgKsL1VlgFi3yO0SPx0lbUXHyFNkzi09VaSJNBJ6wq7vltI&#10;49CDog+bhZF/wsd/odwCpzFNedNk6f5BwLb/42dTnu3+5zj/EwAA//8DAFBLAwQUAAYACAAAACEA&#10;9yIkl90AAAAFAQAADwAAAGRycy9kb3ducmV2LnhtbEyPQUvEMBCF74L/IYzgZXETV+1qbbqoIHgR&#10;tLus19lmbIvNpDRpt/33Ri96GXi8x3vfZJvJtmKk3jeONVwuFQji0pmGKw277fPFLQgfkA22jknD&#10;TB42+elJhqlxR36nsQiViCXsU9RQh9ClUvqyJot+6Tri6H263mKIsq+k6fEYy20rV0ol0mLDcaHG&#10;jp5qKr+KwWp4tYsFvSXJyzjs8WP/eD1Xc1FofX42PdyDCDSFvzD84Ed0yCPTwQ1svGg1xEfC743e&#10;3c36CsRBw2qtFMg8k//p828AAAD//wMAUEsBAi0AFAAGAAgAAAAhALaDOJL+AAAA4QEAABMAAAAA&#10;AAAAAAAAAAAAAAAAAFtDb250ZW50X1R5cGVzXS54bWxQSwECLQAUAAYACAAAACEAOP0h/9YAAACU&#10;AQAACwAAAAAAAAAAAAAAAAAvAQAAX3JlbHMvLnJlbHNQSwECLQAUAAYACAAAACEALZSUdPEEAAAv&#10;GQAADgAAAAAAAAAAAAAAAAAuAgAAZHJzL2Uyb0RvYy54bWxQSwECLQAUAAYACAAAACEA9yIkl90A&#10;AAAFAQAADwAAAAAAAAAAAAAAAABLBwAAZHJzL2Rvd25yZXYueG1sUEsFBgAAAAAEAAQA8wAAAFUI&#10;AAAAAA==&#10;">
                <v:shape id="_x0000_s1178" type="#_x0000_t75" style="position:absolute;width:60788;height:17145;visibility:visible;mso-wrap-style:square">
                  <v:fill o:detectmouseclick="t"/>
                  <v:path o:connecttype="none"/>
                </v:shape>
                <v:shape id="Text Box 1188" o:spid="_x0000_s1179" type="#_x0000_t202" style="position:absolute;left:18922;top:6157;width:20954;height:33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uGXsxQAAANwAAAAPAAAAZHJzL2Rvd25yZXYueG1sRI9Ba8JA&#10;FITvQv/D8gQvopumxcboKkWw2Ju10l4f2WcSzL5Nd9cY/71bKPQ4zMw3zHLdm0Z05HxtWcHjNAFB&#10;XFhdc6ng+LmdZCB8QNbYWCYFN/KwXj0Mlphre+UP6g6hFBHCPkcFVQhtLqUvKjLop7Yljt7JOoMh&#10;SldK7fAa4aaRaZLMpMGa40KFLW0qKs6Hi1GQPe+6b//+tP8qZqdmHsYv3duPU2o07F8XIAL14T/8&#10;195pBWmWwu+ZeATk6g4AAP//AwBQSwECLQAUAAYACAAAACEA2+H2y+4AAACFAQAAEwAAAAAAAAAA&#10;AAAAAAAAAAAAW0NvbnRlbnRfVHlwZXNdLnhtbFBLAQItABQABgAIAAAAIQBa9CxbvwAAABUBAAAL&#10;AAAAAAAAAAAAAAAAAB8BAABfcmVscy8ucmVsc1BLAQItABQABgAIAAAAIQCAuGXsxQAAANwAAAAP&#10;AAAAAAAAAAAAAAAAAAcCAABkcnMvZG93bnJldi54bWxQSwUGAAAAAAMAAwC3AAAA+QIAAAAA&#10;">
                  <v:textbox>
                    <w:txbxContent>
                      <w:p w14:paraId="27403A76" w14:textId="77777777" w:rsidR="00C01CFE" w:rsidRDefault="00C01CFE" w:rsidP="00AD1C73">
                        <w:pPr>
                          <w:jc w:val="center"/>
                          <w:rPr>
                            <w:b/>
                          </w:rPr>
                        </w:pPr>
                        <w:r>
                          <w:rPr>
                            <w:b/>
                          </w:rPr>
                          <w:t>Змішувальний насос №1</w:t>
                        </w:r>
                      </w:p>
                    </w:txbxContent>
                  </v:textbox>
                </v:shape>
                <v:shape id="Text Box 1189" o:spid="_x0000_s1180" type="#_x0000_t202" style="position:absolute;left:14858;width:28828;height:34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NGXxQAAANwAAAAPAAAAZHJzL2Rvd25yZXYueG1sRI9Ba8JA&#10;FITvQv/D8gq96UaLVtJspEgF7UlTFY+P7GsSmn0bdrcm/ffdguBxmJlvmGw1mFZcyfnGsoLpJAFB&#10;XFrdcKXg+LkZL0H4gKyxtUwKfsnDKn8YZZhq2/OBrkWoRISwT1FBHUKXSunLmgz6ie2Io/dlncEQ&#10;paukdthHuGnlLEkW0mDDcaHGjtY1ld/Fj1Hw8TLdbT0Vcn/xru/m5826eT8p9fQ4vL2CCDSEe/jW&#10;3moFs+Uz/J+JR0DmfwAAAP//AwBQSwECLQAUAAYACAAAACEA2+H2y+4AAACFAQAAEwAAAAAAAAAA&#10;AAAAAAAAAAAAW0NvbnRlbnRfVHlwZXNdLnhtbFBLAQItABQABgAIAAAAIQBa9CxbvwAAABUBAAAL&#10;AAAAAAAAAAAAAAAAAB8BAABfcmVscy8ucmVsc1BLAQItABQABgAIAAAAIQD+4NGXxQAAANwAAAAP&#10;AAAAAAAAAAAAAAAAAAcCAABkcnMvZG93bnJldi54bWxQSwUGAAAAAAMAAwC3AAAA+QIAAAAA&#10;" stroked="f">
                  <v:stroke dashstyle="1 1" endcap="round"/>
                  <v:textbox>
                    <w:txbxContent>
                      <w:p w14:paraId="7C64A951" w14:textId="77777777" w:rsidR="00C01CFE" w:rsidRDefault="00C01CFE" w:rsidP="00AD1C73">
                        <w:pPr>
                          <w:rPr>
                            <w:b/>
                            <w:sz w:val="28"/>
                            <w:szCs w:val="28"/>
                            <w:vertAlign w:val="subscript"/>
                          </w:rPr>
                        </w:pPr>
                        <w:r>
                          <w:t xml:space="preserve">від центриклинерів І ступеня </w:t>
                        </w:r>
                        <w:r>
                          <w:rPr>
                            <w:b/>
                            <w:sz w:val="28"/>
                            <w:szCs w:val="28"/>
                          </w:rPr>
                          <w:t>Р</w:t>
                        </w:r>
                        <w:r>
                          <w:rPr>
                            <w:b/>
                            <w:sz w:val="28"/>
                            <w:szCs w:val="28"/>
                            <w:vertAlign w:val="subscript"/>
                          </w:rPr>
                          <w:t>1</w:t>
                        </w:r>
                        <w:r>
                          <w:rPr>
                            <w:b/>
                            <w:sz w:val="28"/>
                            <w:szCs w:val="28"/>
                          </w:rPr>
                          <w:t>С</w:t>
                        </w:r>
                        <w:r>
                          <w:rPr>
                            <w:b/>
                            <w:sz w:val="28"/>
                            <w:szCs w:val="28"/>
                            <w:vertAlign w:val="subscript"/>
                          </w:rPr>
                          <w:t>1</w:t>
                        </w:r>
                      </w:p>
                    </w:txbxContent>
                  </v:textbox>
                </v:shape>
                <v:shape id="AutoShape 1190" o:spid="_x0000_s1181" type="#_x0000_t32" style="position:absolute;left:29276;top:3452;width:127;height:270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kqxxgAAANwAAAAPAAAAZHJzL2Rvd25yZXYueG1sRI9Pa8JA&#10;FMTvhX6H5RW81Y1SisZspBSUonjwD0Fvj+xrEpp9G3ZXjf30rlDocZiZ3zDZvDetuJDzjWUFo2EC&#10;gri0uuFKwWG/eJ2A8AFZY2uZFNzIwzx/fsow1fbKW7rsQiUihH2KCuoQulRKX9Zk0A9tRxy9b+sM&#10;hihdJbXDa4SbVo6T5F0abDgu1NjRZ03lz+5sFBzX03NxKza0KkbT1Qmd8b/7pVKDl/5jBiJQH/7D&#10;f+0vrWA8eYPHmXgEZH4HAAD//wMAUEsBAi0AFAAGAAgAAAAhANvh9svuAAAAhQEAABMAAAAAAAAA&#10;AAAAAAAAAAAAAFtDb250ZW50X1R5cGVzXS54bWxQSwECLQAUAAYACAAAACEAWvQsW78AAAAVAQAA&#10;CwAAAAAAAAAAAAAAAAAfAQAAX3JlbHMvLnJlbHNQSwECLQAUAAYACAAAACEAPnJKscYAAADcAAAA&#10;DwAAAAAAAAAAAAAAAAAHAgAAZHJzL2Rvd25yZXYueG1sUEsFBgAAAAADAAMAtwAAAPoCAAAAAA==&#10;">
                  <v:stroke endarrow="block"/>
                </v:shape>
                <v:shape id="Text Box 1191" o:spid="_x0000_s1182" type="#_x0000_t202" style="position:absolute;left:42839;top:4317;width:17949;height:69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HY6vwwAAANwAAAAPAAAAZHJzL2Rvd25yZXYueG1sRI/disIw&#10;FITvBd8hnAVvRFPFn27XKKugeOvPA5w2x7Zsc1KarK1vbwTBy2FmvmFWm85U4k6NKy0rmIwjEMSZ&#10;1SXnCq6X/SgG4TyyxsoyKXiQg82631thom3LJ7qffS4ChF2CCgrv60RKlxVk0I1tTRy8m20M+iCb&#10;XOoG2wA3lZxG0UIaLDksFFjTrqDs7/xvFNyO7XD+3aYHf12eZostlsvUPpQafHW/PyA8df4TfreP&#10;WsE0nsPrTDgCcv0EAAD//wMAUEsBAi0AFAAGAAgAAAAhANvh9svuAAAAhQEAABMAAAAAAAAAAAAA&#10;AAAAAAAAAFtDb250ZW50X1R5cGVzXS54bWxQSwECLQAUAAYACAAAACEAWvQsW78AAAAVAQAACwAA&#10;AAAAAAAAAAAAAAAfAQAAX3JlbHMvLnJlbHNQSwECLQAUAAYACAAAACEA6R2Or8MAAADcAAAADwAA&#10;AAAAAAAAAAAAAAAHAgAAZHJzL2Rvd25yZXYueG1sUEsFBgAAAAADAAMAtwAAAPcCAAAAAA==&#10;" stroked="f">
                  <v:textbox>
                    <w:txbxContent>
                      <w:p w14:paraId="3E2FDDBA" w14:textId="77777777" w:rsidR="00C01CFE" w:rsidRDefault="00C01CFE" w:rsidP="00AD1C73">
                        <w:pPr>
                          <w:ind w:left="-154"/>
                          <w:jc w:val="center"/>
                        </w:pPr>
                        <w:r>
                          <w:t>із басейна регістрових вод</w:t>
                        </w:r>
                      </w:p>
                      <w:p w14:paraId="4D59F05A" w14:textId="77777777" w:rsidR="00C01CFE" w:rsidRDefault="00C01CFE" w:rsidP="00AD1C73">
                        <w:pPr>
                          <w:ind w:left="-154"/>
                          <w:jc w:val="center"/>
                          <w:rPr>
                            <w:b/>
                            <w:sz w:val="28"/>
                            <w:szCs w:val="28"/>
                            <w:vertAlign w:val="subscript"/>
                          </w:rPr>
                        </w:pPr>
                        <w:r>
                          <w:rPr>
                            <w:b/>
                            <w:sz w:val="28"/>
                            <w:szCs w:val="28"/>
                          </w:rPr>
                          <w:t>Р</w:t>
                        </w:r>
                        <w:r>
                          <w:rPr>
                            <w:b/>
                            <w:sz w:val="28"/>
                            <w:szCs w:val="28"/>
                            <w:vertAlign w:val="subscript"/>
                          </w:rPr>
                          <w:t>3</w:t>
                        </w:r>
                        <w:r>
                          <w:rPr>
                            <w:b/>
                            <w:sz w:val="28"/>
                            <w:szCs w:val="28"/>
                          </w:rPr>
                          <w:t>С</w:t>
                        </w:r>
                        <w:r>
                          <w:rPr>
                            <w:b/>
                            <w:sz w:val="28"/>
                            <w:szCs w:val="28"/>
                            <w:vertAlign w:val="subscript"/>
                          </w:rPr>
                          <w:t>3</w:t>
                        </w:r>
                      </w:p>
                      <w:p w14:paraId="0E6686FD" w14:textId="77777777" w:rsidR="00C01CFE" w:rsidRDefault="00C01CFE" w:rsidP="00AD1C73"/>
                    </w:txbxContent>
                  </v:textbox>
                </v:shape>
                <v:shape id="Text Box 1192" o:spid="_x0000_s1183" type="#_x0000_t202" style="position:absolute;left:18659;top:12709;width:21429;height:443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zxDYwwAAANwAAAAPAAAAZHJzL2Rvd25yZXYueG1sRI/disIw&#10;FITvF3yHcARvFk2V3VqrUVxB8dafBzhtjm2xOSlN1ta3NwvCXg4z8w2z2vSmFg9qXWVZwXQSgSDO&#10;ra64UHC97McJCOeRNdaWScGTHGzWg48Vptp2fKLH2RciQNilqKD0vkmldHlJBt3ENsTBu9nWoA+y&#10;LaRusQtwU8tZFMXSYMVhocSGdiXl9/OvUXA7dp/fiy47+Ov89BX/YDXP7FOp0bDfLkF46v1/+N0+&#10;agWzJIa/M+EIyPULAAD//wMAUEsBAi0AFAAGAAgAAAAhANvh9svuAAAAhQEAABMAAAAAAAAAAAAA&#10;AAAAAAAAAFtDb250ZW50X1R5cGVzXS54bWxQSwECLQAUAAYACAAAACEAWvQsW78AAAAVAQAACwAA&#10;AAAAAAAAAAAAAAAfAQAAX3JlbHMvLnJlbHNQSwECLQAUAAYACAAAACEAGc8Q2MMAAADcAAAADwAA&#10;AAAAAAAAAAAAAAAHAgAAZHJzL2Rvd25yZXYueG1sUEsFBgAAAAADAAMAtwAAAPcCAAAAAA==&#10;" stroked="f">
                  <v:textbox>
                    <w:txbxContent>
                      <w:p w14:paraId="7884CEC8" w14:textId="77777777" w:rsidR="00C01CFE" w:rsidRDefault="00C01CFE" w:rsidP="00AD1C73">
                        <w:pPr>
                          <w:rPr>
                            <w:b/>
                            <w:sz w:val="28"/>
                            <w:szCs w:val="28"/>
                            <w:vertAlign w:val="subscript"/>
                          </w:rPr>
                        </w:pPr>
                        <w:r>
                          <w:t xml:space="preserve">на селектифайєр </w:t>
                        </w:r>
                        <w:r>
                          <w:rPr>
                            <w:b/>
                            <w:sz w:val="28"/>
                            <w:szCs w:val="28"/>
                          </w:rPr>
                          <w:t>Р</w:t>
                        </w:r>
                        <w:r>
                          <w:rPr>
                            <w:b/>
                            <w:sz w:val="28"/>
                            <w:szCs w:val="28"/>
                            <w:vertAlign w:val="subscript"/>
                          </w:rPr>
                          <w:t>2</w:t>
                        </w:r>
                        <w:r>
                          <w:rPr>
                            <w:b/>
                            <w:sz w:val="28"/>
                            <w:szCs w:val="28"/>
                          </w:rPr>
                          <w:t>С</w:t>
                        </w:r>
                        <w:r>
                          <w:rPr>
                            <w:b/>
                            <w:sz w:val="28"/>
                            <w:szCs w:val="28"/>
                            <w:vertAlign w:val="subscript"/>
                          </w:rPr>
                          <w:t>2</w:t>
                        </w:r>
                      </w:p>
                      <w:p w14:paraId="19FDC57F" w14:textId="77777777" w:rsidR="00C01CFE" w:rsidRDefault="00C01CFE" w:rsidP="00AD1C73"/>
                    </w:txbxContent>
                  </v:textbox>
                </v:shape>
                <v:shape id="AutoShape 1193" o:spid="_x0000_s1184" type="#_x0000_t32" style="position:absolute;left:29378;top:9500;width:25;height:3209;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Lgv3vgAAANwAAAAPAAAAZHJzL2Rvd25yZXYueG1sRE9Ni8Iw&#10;EL0v+B/CCN7WVMFFqlFUEMSLrCvocWjGNthMShOb+u/NQdjj430v172tRUetN44VTMYZCOLCacOl&#10;gsvf/nsOwgdkjbVjUvAiD+vV4GuJuXaRf6k7h1KkEPY5KqhCaHIpfVGRRT92DXHi7q61GBJsS6lb&#10;jCnc1nKaZT/SouHUUGFDu4qKx/lpFZh4Ml1z2MXt8XrzOpJ5zZxRajTsNwsQgfrwL/64D1rBdJ7W&#10;pjPpCMjVGwAA//8DAFBLAQItABQABgAIAAAAIQDb4fbL7gAAAIUBAAATAAAAAAAAAAAAAAAAAAAA&#10;AABbQ29udGVudF9UeXBlc10ueG1sUEsBAi0AFAAGAAgAAAAhAFr0LFu/AAAAFQEAAAsAAAAAAAAA&#10;AAAAAAAAHwEAAF9yZWxzLy5yZWxzUEsBAi0AFAAGAAgAAAAhAK4uC/e+AAAA3AAAAA8AAAAAAAAA&#10;AAAAAAAABwIAAGRycy9kb3ducmV2LnhtbFBLBQYAAAAAAwADALcAAADyAgAAAAA=&#10;">
                  <v:stroke endarrow="block"/>
                </v:shape>
                <v:shape id="AutoShape 1194" o:spid="_x0000_s1185" type="#_x0000_t32" style="position:absolute;left:39876;top:7778;width:2963;height:51;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Yq5swgAAANwAAAAPAAAAZHJzL2Rvd25yZXYueG1sRI9BawIx&#10;FITvQv9DeAVvmq2g2NUoViiIF1EL7fGxee4GNy/LJt2s/94IgsdhZr5hluve1qKj1hvHCj7GGQji&#10;wmnDpYKf8/doDsIHZI21Y1JwIw/r1dtgibl2kY/UnUIpEoR9jgqqEJpcSl9UZNGPXUOcvItrLYYk&#10;21LqFmOC21pOsmwmLRpOCxU2tK2ouJ7+rQITD6Zrdtv4tf/98zqSuU2dUWr43m8WIAL14RV+tnda&#10;wWT+CY8z6QjI1R0AAP//AwBQSwECLQAUAAYACAAAACEA2+H2y+4AAACFAQAAEwAAAAAAAAAAAAAA&#10;AAAAAAAAW0NvbnRlbnRfVHlwZXNdLnhtbFBLAQItABQABgAIAAAAIQBa9CxbvwAAABUBAAALAAAA&#10;AAAAAAAAAAAAAB8BAABfcmVscy8ucmVsc1BLAQItABQABgAIAAAAIQDBYq5swgAAANwAAAAPAAAA&#10;AAAAAAAAAAAAAAcCAABkcnMvZG93bnJldi54bWxQSwUGAAAAAAMAAwC3AAAA9gIAAAAA&#10;">
                  <v:stroke endarrow="block"/>
                </v:shape>
                <w10:anchorlock/>
              </v:group>
            </w:pict>
          </mc:Fallback>
        </mc:AlternateContent>
      </w:r>
    </w:p>
    <w:p w14:paraId="4380500C" w14:textId="77777777" w:rsidR="00AD1C73" w:rsidRDefault="00AD1C73" w:rsidP="00AD1C73">
      <w:pPr>
        <w:spacing w:after="0" w:line="360" w:lineRule="auto"/>
        <w:ind w:left="-284" w:firstLine="284"/>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Для перевірки правильності проведених розрахунків надаємо їх в такому вигляді:</w:t>
      </w:r>
    </w:p>
    <w:tbl>
      <w:tblPr>
        <w:tblW w:w="9853" w:type="dxa"/>
        <w:tblLook w:val="01E0" w:firstRow="1" w:lastRow="1" w:firstColumn="1" w:lastColumn="1" w:noHBand="0" w:noVBand="0"/>
      </w:tblPr>
      <w:tblGrid>
        <w:gridCol w:w="2881"/>
        <w:gridCol w:w="316"/>
        <w:gridCol w:w="1406"/>
        <w:gridCol w:w="211"/>
        <w:gridCol w:w="1851"/>
        <w:gridCol w:w="224"/>
        <w:gridCol w:w="1276"/>
        <w:gridCol w:w="292"/>
        <w:gridCol w:w="1114"/>
        <w:gridCol w:w="282"/>
      </w:tblGrid>
      <w:tr w:rsidR="00AD1C73" w14:paraId="03177FA1" w14:textId="77777777" w:rsidTr="00AD1C73">
        <w:tc>
          <w:tcPr>
            <w:tcW w:w="2881" w:type="dxa"/>
          </w:tcPr>
          <w:p w14:paraId="2C8BA51E" w14:textId="77777777" w:rsidR="00AD1C73" w:rsidRDefault="00AD1C73">
            <w:pPr>
              <w:spacing w:after="0" w:line="360" w:lineRule="auto"/>
              <w:ind w:left="-284" w:firstLine="284"/>
              <w:jc w:val="center"/>
              <w:rPr>
                <w:rFonts w:ascii="Times New Roman" w:eastAsia="Times New Roman" w:hAnsi="Times New Roman" w:cs="Times New Roman"/>
                <w:sz w:val="28"/>
                <w:szCs w:val="28"/>
                <w:lang w:eastAsia="ru-RU"/>
              </w:rPr>
            </w:pPr>
          </w:p>
        </w:tc>
        <w:tc>
          <w:tcPr>
            <w:tcW w:w="1933" w:type="dxa"/>
            <w:gridSpan w:val="3"/>
            <w:hideMark/>
          </w:tcPr>
          <w:p w14:paraId="044A31B0" w14:textId="77777777" w:rsidR="00AD1C73" w:rsidRDefault="00AD1C73">
            <w:pPr>
              <w:spacing w:after="0" w:line="360" w:lineRule="auto"/>
              <w:ind w:left="-284" w:firstLine="284"/>
              <w:jc w:val="right"/>
              <w:rPr>
                <w:rFonts w:ascii="Times New Roman" w:eastAsia="Times New Roman" w:hAnsi="Times New Roman" w:cs="Times New Roman"/>
                <w:sz w:val="24"/>
                <w:szCs w:val="24"/>
                <w:lang w:eastAsia="ru-RU"/>
              </w:rPr>
            </w:pPr>
            <w:r>
              <w:rPr>
                <w:rFonts w:ascii="Times New Roman" w:eastAsia="Times New Roman" w:hAnsi="Times New Roman" w:cs="Times New Roman"/>
                <w:b/>
                <w:bCs/>
                <w:color w:val="000000"/>
                <w:sz w:val="24"/>
                <w:szCs w:val="24"/>
                <w:lang w:eastAsia="ru-RU"/>
              </w:rPr>
              <w:t>Маса, кг</w:t>
            </w:r>
          </w:p>
        </w:tc>
        <w:tc>
          <w:tcPr>
            <w:tcW w:w="2075" w:type="dxa"/>
            <w:gridSpan w:val="2"/>
            <w:hideMark/>
          </w:tcPr>
          <w:p w14:paraId="2D60F2D9" w14:textId="77777777" w:rsidR="00AD1C73" w:rsidRDefault="00AD1C73">
            <w:pPr>
              <w:spacing w:after="0" w:line="360" w:lineRule="auto"/>
              <w:ind w:left="-284" w:right="-54" w:firstLine="284"/>
              <w:jc w:val="center"/>
              <w:rPr>
                <w:rFonts w:ascii="Times New Roman" w:eastAsia="Times New Roman" w:hAnsi="Times New Roman" w:cs="Times New Roman"/>
                <w:sz w:val="24"/>
                <w:szCs w:val="24"/>
                <w:lang w:eastAsia="ru-RU"/>
              </w:rPr>
            </w:pPr>
            <w:r>
              <w:rPr>
                <w:rFonts w:ascii="Times New Roman" w:eastAsia="Times New Roman" w:hAnsi="Times New Roman" w:cs="Times New Roman"/>
                <w:b/>
                <w:bCs/>
                <w:color w:val="000000"/>
                <w:sz w:val="24"/>
                <w:szCs w:val="24"/>
                <w:lang w:eastAsia="ru-RU"/>
              </w:rPr>
              <w:t>Концентрація, %</w:t>
            </w:r>
          </w:p>
        </w:tc>
        <w:tc>
          <w:tcPr>
            <w:tcW w:w="1568" w:type="dxa"/>
            <w:gridSpan w:val="2"/>
            <w:hideMark/>
          </w:tcPr>
          <w:p w14:paraId="7B51345D" w14:textId="77777777" w:rsidR="00AD1C73" w:rsidRDefault="00AD1C73">
            <w:pPr>
              <w:spacing w:after="0" w:line="360" w:lineRule="auto"/>
              <w:ind w:left="-284" w:firstLine="284"/>
              <w:jc w:val="center"/>
              <w:rPr>
                <w:rFonts w:ascii="Times New Roman" w:eastAsia="Times New Roman" w:hAnsi="Times New Roman" w:cs="Times New Roman"/>
                <w:sz w:val="24"/>
                <w:szCs w:val="24"/>
                <w:lang w:eastAsia="ru-RU"/>
              </w:rPr>
            </w:pPr>
            <w:r>
              <w:rPr>
                <w:rFonts w:ascii="Times New Roman" w:eastAsia="Times New Roman" w:hAnsi="Times New Roman" w:cs="Times New Roman"/>
                <w:b/>
                <w:bCs/>
                <w:color w:val="000000"/>
                <w:sz w:val="24"/>
                <w:szCs w:val="24"/>
                <w:lang w:eastAsia="ru-RU"/>
              </w:rPr>
              <w:t>Волокно, кг</w:t>
            </w:r>
          </w:p>
        </w:tc>
        <w:tc>
          <w:tcPr>
            <w:tcW w:w="1396" w:type="dxa"/>
            <w:gridSpan w:val="2"/>
            <w:hideMark/>
          </w:tcPr>
          <w:p w14:paraId="7552C333" w14:textId="77777777" w:rsidR="00AD1C73" w:rsidRDefault="00AD1C73">
            <w:pPr>
              <w:spacing w:after="0" w:line="360" w:lineRule="auto"/>
              <w:ind w:left="-284" w:firstLine="284"/>
              <w:jc w:val="center"/>
              <w:rPr>
                <w:rFonts w:ascii="Times New Roman" w:eastAsia="Times New Roman" w:hAnsi="Times New Roman" w:cs="Times New Roman"/>
                <w:sz w:val="24"/>
                <w:szCs w:val="24"/>
                <w:lang w:eastAsia="ru-RU"/>
              </w:rPr>
            </w:pPr>
            <w:r>
              <w:rPr>
                <w:rFonts w:ascii="Times New Roman" w:eastAsia="Times New Roman" w:hAnsi="Times New Roman" w:cs="Times New Roman"/>
                <w:b/>
                <w:bCs/>
                <w:color w:val="000000"/>
                <w:sz w:val="24"/>
                <w:szCs w:val="24"/>
                <w:lang w:eastAsia="ru-RU"/>
              </w:rPr>
              <w:t>Вода, кг</w:t>
            </w:r>
          </w:p>
        </w:tc>
      </w:tr>
      <w:tr w:rsidR="00AD1C73" w14:paraId="16EE86B3" w14:textId="77777777" w:rsidTr="00AD1C73">
        <w:trPr>
          <w:gridAfter w:val="1"/>
          <w:wAfter w:w="282" w:type="dxa"/>
        </w:trPr>
        <w:tc>
          <w:tcPr>
            <w:tcW w:w="3197" w:type="dxa"/>
            <w:gridSpan w:val="2"/>
            <w:vAlign w:val="bottom"/>
            <w:hideMark/>
          </w:tcPr>
          <w:p w14:paraId="3787FFF5" w14:textId="77777777" w:rsidR="00AD1C73" w:rsidRDefault="00AD1C73">
            <w:pPr>
              <w:spacing w:after="0" w:line="360" w:lineRule="auto"/>
              <w:ind w:left="-284" w:firstLine="284"/>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Регістова вода</w:t>
            </w:r>
          </w:p>
        </w:tc>
        <w:tc>
          <w:tcPr>
            <w:tcW w:w="1406" w:type="dxa"/>
            <w:vAlign w:val="bottom"/>
            <w:hideMark/>
          </w:tcPr>
          <w:p w14:paraId="777323E2" w14:textId="77777777" w:rsidR="00AD1C73" w:rsidRDefault="00AD1C73">
            <w:pPr>
              <w:spacing w:after="0" w:line="360" w:lineRule="auto"/>
              <w:ind w:left="-284" w:firstLine="284"/>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32085,96</w:t>
            </w:r>
          </w:p>
        </w:tc>
        <w:tc>
          <w:tcPr>
            <w:tcW w:w="2062" w:type="dxa"/>
            <w:gridSpan w:val="2"/>
            <w:vAlign w:val="bottom"/>
            <w:hideMark/>
          </w:tcPr>
          <w:p w14:paraId="173489B1" w14:textId="77777777" w:rsidR="00AD1C73" w:rsidRDefault="00AD1C73">
            <w:pPr>
              <w:spacing w:after="0" w:line="360" w:lineRule="auto"/>
              <w:ind w:left="-284" w:firstLine="284"/>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0,1109</w:t>
            </w:r>
          </w:p>
        </w:tc>
        <w:tc>
          <w:tcPr>
            <w:tcW w:w="1500" w:type="dxa"/>
            <w:gridSpan w:val="2"/>
            <w:vAlign w:val="bottom"/>
            <w:hideMark/>
          </w:tcPr>
          <w:p w14:paraId="5593170D" w14:textId="77777777" w:rsidR="00AD1C73" w:rsidRDefault="00AD1C73">
            <w:pPr>
              <w:spacing w:after="0" w:line="360" w:lineRule="auto"/>
              <w:ind w:left="-284" w:firstLine="284"/>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35,58</w:t>
            </w:r>
          </w:p>
        </w:tc>
        <w:tc>
          <w:tcPr>
            <w:tcW w:w="1406" w:type="dxa"/>
            <w:gridSpan w:val="2"/>
            <w:vAlign w:val="bottom"/>
            <w:hideMark/>
          </w:tcPr>
          <w:p w14:paraId="06E84011" w14:textId="77777777" w:rsidR="00AD1C73" w:rsidRDefault="00AD1C73">
            <w:pPr>
              <w:spacing w:after="0" w:line="360" w:lineRule="auto"/>
              <w:ind w:left="-284" w:firstLine="284"/>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32050,38</w:t>
            </w:r>
          </w:p>
        </w:tc>
      </w:tr>
      <w:tr w:rsidR="00AD1C73" w14:paraId="7726ADF3" w14:textId="77777777" w:rsidTr="00AD1C73">
        <w:trPr>
          <w:gridAfter w:val="1"/>
          <w:wAfter w:w="282" w:type="dxa"/>
        </w:trPr>
        <w:tc>
          <w:tcPr>
            <w:tcW w:w="3197" w:type="dxa"/>
            <w:gridSpan w:val="2"/>
            <w:tcBorders>
              <w:top w:val="nil"/>
              <w:left w:val="nil"/>
              <w:bottom w:val="single" w:sz="4" w:space="0" w:color="auto"/>
              <w:right w:val="nil"/>
            </w:tcBorders>
            <w:vAlign w:val="bottom"/>
            <w:hideMark/>
          </w:tcPr>
          <w:p w14:paraId="57B22F2F" w14:textId="77777777" w:rsidR="00AD1C73" w:rsidRDefault="00AD1C73">
            <w:pPr>
              <w:spacing w:after="0" w:line="360" w:lineRule="auto"/>
              <w:ind w:left="-284" w:firstLine="284"/>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Після центриклинерів І </w:t>
            </w:r>
          </w:p>
          <w:p w14:paraId="69C8F3B7" w14:textId="77777777" w:rsidR="00AD1C73" w:rsidRDefault="00AD1C73">
            <w:pPr>
              <w:spacing w:after="0" w:line="360" w:lineRule="auto"/>
              <w:ind w:left="-284" w:firstLine="284"/>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ступеня</w:t>
            </w:r>
          </w:p>
        </w:tc>
        <w:tc>
          <w:tcPr>
            <w:tcW w:w="1406" w:type="dxa"/>
            <w:tcBorders>
              <w:top w:val="nil"/>
              <w:left w:val="nil"/>
              <w:bottom w:val="single" w:sz="4" w:space="0" w:color="auto"/>
              <w:right w:val="nil"/>
            </w:tcBorders>
            <w:vAlign w:val="bottom"/>
            <w:hideMark/>
          </w:tcPr>
          <w:p w14:paraId="5D3AA4EC" w14:textId="77777777" w:rsidR="00AD1C73" w:rsidRDefault="00AD1C73">
            <w:pPr>
              <w:spacing w:after="0" w:line="360" w:lineRule="auto"/>
              <w:ind w:left="-284" w:firstLine="284"/>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175425,65</w:t>
            </w:r>
          </w:p>
        </w:tc>
        <w:tc>
          <w:tcPr>
            <w:tcW w:w="2062" w:type="dxa"/>
            <w:gridSpan w:val="2"/>
            <w:tcBorders>
              <w:top w:val="nil"/>
              <w:left w:val="nil"/>
              <w:bottom w:val="single" w:sz="4" w:space="0" w:color="auto"/>
              <w:right w:val="nil"/>
            </w:tcBorders>
            <w:vAlign w:val="bottom"/>
            <w:hideMark/>
          </w:tcPr>
          <w:p w14:paraId="2DD5CBBA" w14:textId="77777777" w:rsidR="00AD1C73" w:rsidRDefault="00AD1C73">
            <w:pPr>
              <w:spacing w:after="0" w:line="360" w:lineRule="auto"/>
              <w:ind w:left="-284" w:firstLine="284"/>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0,7000</w:t>
            </w:r>
          </w:p>
        </w:tc>
        <w:tc>
          <w:tcPr>
            <w:tcW w:w="1500" w:type="dxa"/>
            <w:gridSpan w:val="2"/>
            <w:tcBorders>
              <w:top w:val="nil"/>
              <w:left w:val="nil"/>
              <w:bottom w:val="single" w:sz="4" w:space="0" w:color="auto"/>
              <w:right w:val="nil"/>
            </w:tcBorders>
            <w:vAlign w:val="bottom"/>
            <w:hideMark/>
          </w:tcPr>
          <w:p w14:paraId="7DF557D0" w14:textId="77777777" w:rsidR="00AD1C73" w:rsidRDefault="00AD1C73">
            <w:pPr>
              <w:spacing w:after="0" w:line="360" w:lineRule="auto"/>
              <w:ind w:left="-284" w:firstLine="284"/>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1227,98</w:t>
            </w:r>
          </w:p>
        </w:tc>
        <w:tc>
          <w:tcPr>
            <w:tcW w:w="1406" w:type="dxa"/>
            <w:gridSpan w:val="2"/>
            <w:tcBorders>
              <w:top w:val="nil"/>
              <w:left w:val="nil"/>
              <w:bottom w:val="single" w:sz="4" w:space="0" w:color="auto"/>
              <w:right w:val="nil"/>
            </w:tcBorders>
            <w:vAlign w:val="bottom"/>
            <w:hideMark/>
          </w:tcPr>
          <w:p w14:paraId="4836BE13" w14:textId="77777777" w:rsidR="00AD1C73" w:rsidRDefault="00AD1C73">
            <w:pPr>
              <w:spacing w:after="0" w:line="360" w:lineRule="auto"/>
              <w:ind w:left="-284" w:firstLine="284"/>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174197,67</w:t>
            </w:r>
          </w:p>
        </w:tc>
      </w:tr>
      <w:tr w:rsidR="00AD1C73" w14:paraId="558DDF14" w14:textId="77777777" w:rsidTr="00AD1C73">
        <w:trPr>
          <w:gridAfter w:val="1"/>
          <w:wAfter w:w="282" w:type="dxa"/>
        </w:trPr>
        <w:tc>
          <w:tcPr>
            <w:tcW w:w="3197" w:type="dxa"/>
            <w:gridSpan w:val="2"/>
            <w:tcBorders>
              <w:top w:val="single" w:sz="4" w:space="0" w:color="auto"/>
              <w:left w:val="single" w:sz="4" w:space="0" w:color="auto"/>
              <w:bottom w:val="single" w:sz="4" w:space="0" w:color="auto"/>
              <w:right w:val="nil"/>
            </w:tcBorders>
            <w:vAlign w:val="bottom"/>
            <w:hideMark/>
          </w:tcPr>
          <w:p w14:paraId="21EC3552" w14:textId="77777777" w:rsidR="00AD1C73" w:rsidRDefault="00AD1C73">
            <w:pPr>
              <w:spacing w:after="0" w:line="360" w:lineRule="auto"/>
              <w:ind w:left="-284" w:firstLine="284"/>
              <w:rPr>
                <w:rFonts w:ascii="Times New Roman" w:eastAsia="Times New Roman" w:hAnsi="Times New Roman" w:cs="Times New Roman"/>
                <w:b/>
                <w:sz w:val="28"/>
                <w:szCs w:val="28"/>
                <w:lang w:eastAsia="ru-RU"/>
              </w:rPr>
            </w:pPr>
            <w:r>
              <w:rPr>
                <w:rFonts w:ascii="Times New Roman" w:eastAsia="Times New Roman" w:hAnsi="Times New Roman" w:cs="Times New Roman"/>
                <w:b/>
                <w:sz w:val="28"/>
                <w:szCs w:val="28"/>
                <w:lang w:eastAsia="ru-RU"/>
              </w:rPr>
              <w:t xml:space="preserve">Надійшло (всього) </w:t>
            </w:r>
          </w:p>
        </w:tc>
        <w:tc>
          <w:tcPr>
            <w:tcW w:w="1406" w:type="dxa"/>
            <w:tcBorders>
              <w:top w:val="single" w:sz="4" w:space="0" w:color="auto"/>
              <w:left w:val="nil"/>
              <w:bottom w:val="single" w:sz="4" w:space="0" w:color="auto"/>
              <w:right w:val="nil"/>
            </w:tcBorders>
            <w:vAlign w:val="bottom"/>
            <w:hideMark/>
          </w:tcPr>
          <w:p w14:paraId="7DC64FF2" w14:textId="77777777" w:rsidR="00AD1C73" w:rsidRDefault="00AD1C73">
            <w:pPr>
              <w:spacing w:after="0" w:line="360" w:lineRule="auto"/>
              <w:ind w:left="-284" w:firstLine="284"/>
              <w:rPr>
                <w:rFonts w:ascii="Times New Roman" w:eastAsia="Times New Roman" w:hAnsi="Times New Roman" w:cs="Times New Roman"/>
                <w:b/>
                <w:sz w:val="28"/>
                <w:szCs w:val="28"/>
                <w:lang w:eastAsia="ru-RU"/>
              </w:rPr>
            </w:pPr>
            <w:r>
              <w:rPr>
                <w:rFonts w:ascii="Times New Roman" w:eastAsia="Times New Roman" w:hAnsi="Times New Roman" w:cs="Times New Roman"/>
                <w:b/>
                <w:sz w:val="28"/>
                <w:szCs w:val="28"/>
                <w:lang w:eastAsia="ru-RU"/>
              </w:rPr>
              <w:t>207511,61</w:t>
            </w:r>
          </w:p>
        </w:tc>
        <w:tc>
          <w:tcPr>
            <w:tcW w:w="2062" w:type="dxa"/>
            <w:gridSpan w:val="2"/>
            <w:tcBorders>
              <w:top w:val="single" w:sz="4" w:space="0" w:color="auto"/>
              <w:left w:val="nil"/>
              <w:bottom w:val="single" w:sz="4" w:space="0" w:color="auto"/>
              <w:right w:val="nil"/>
            </w:tcBorders>
            <w:vAlign w:val="bottom"/>
            <w:hideMark/>
          </w:tcPr>
          <w:p w14:paraId="3BF5E9DB" w14:textId="77777777" w:rsidR="00AD1C73" w:rsidRDefault="00AD1C73">
            <w:pPr>
              <w:spacing w:after="0" w:line="360" w:lineRule="auto"/>
              <w:ind w:left="-284" w:firstLine="284"/>
              <w:rPr>
                <w:rFonts w:ascii="Times New Roman" w:eastAsia="Times New Roman" w:hAnsi="Times New Roman" w:cs="Times New Roman"/>
                <w:b/>
                <w:sz w:val="28"/>
                <w:szCs w:val="28"/>
                <w:lang w:eastAsia="ru-RU"/>
              </w:rPr>
            </w:pPr>
            <w:r>
              <w:rPr>
                <w:rFonts w:ascii="Times New Roman" w:eastAsia="Times New Roman" w:hAnsi="Times New Roman" w:cs="Times New Roman"/>
                <w:b/>
                <w:sz w:val="28"/>
                <w:szCs w:val="28"/>
                <w:lang w:eastAsia="ru-RU"/>
              </w:rPr>
              <w:t> </w:t>
            </w:r>
          </w:p>
        </w:tc>
        <w:tc>
          <w:tcPr>
            <w:tcW w:w="1500" w:type="dxa"/>
            <w:gridSpan w:val="2"/>
            <w:tcBorders>
              <w:top w:val="single" w:sz="4" w:space="0" w:color="auto"/>
              <w:left w:val="nil"/>
              <w:bottom w:val="single" w:sz="4" w:space="0" w:color="auto"/>
              <w:right w:val="nil"/>
            </w:tcBorders>
            <w:vAlign w:val="bottom"/>
            <w:hideMark/>
          </w:tcPr>
          <w:p w14:paraId="6419429C" w14:textId="77777777" w:rsidR="00AD1C73" w:rsidRDefault="00AD1C73">
            <w:pPr>
              <w:spacing w:after="0" w:line="360" w:lineRule="auto"/>
              <w:ind w:left="-284" w:firstLine="284"/>
              <w:rPr>
                <w:rFonts w:ascii="Times New Roman" w:eastAsia="Times New Roman" w:hAnsi="Times New Roman" w:cs="Times New Roman"/>
                <w:b/>
                <w:sz w:val="28"/>
                <w:szCs w:val="28"/>
                <w:lang w:eastAsia="ru-RU"/>
              </w:rPr>
            </w:pPr>
            <w:r>
              <w:rPr>
                <w:rFonts w:ascii="Times New Roman" w:eastAsia="Times New Roman" w:hAnsi="Times New Roman" w:cs="Times New Roman"/>
                <w:b/>
                <w:sz w:val="28"/>
                <w:szCs w:val="28"/>
                <w:lang w:eastAsia="ru-RU"/>
              </w:rPr>
              <w:t>1263,56</w:t>
            </w:r>
          </w:p>
        </w:tc>
        <w:tc>
          <w:tcPr>
            <w:tcW w:w="1406" w:type="dxa"/>
            <w:gridSpan w:val="2"/>
            <w:tcBorders>
              <w:top w:val="single" w:sz="4" w:space="0" w:color="auto"/>
              <w:left w:val="nil"/>
              <w:bottom w:val="single" w:sz="4" w:space="0" w:color="auto"/>
              <w:right w:val="single" w:sz="4" w:space="0" w:color="auto"/>
            </w:tcBorders>
            <w:vAlign w:val="bottom"/>
            <w:hideMark/>
          </w:tcPr>
          <w:p w14:paraId="381D4286" w14:textId="77777777" w:rsidR="00AD1C73" w:rsidRDefault="00AD1C73">
            <w:pPr>
              <w:spacing w:after="0" w:line="360" w:lineRule="auto"/>
              <w:ind w:left="-284" w:firstLine="284"/>
              <w:rPr>
                <w:rFonts w:ascii="Times New Roman" w:eastAsia="Times New Roman" w:hAnsi="Times New Roman" w:cs="Times New Roman"/>
                <w:b/>
                <w:sz w:val="28"/>
                <w:szCs w:val="28"/>
                <w:lang w:eastAsia="ru-RU"/>
              </w:rPr>
            </w:pPr>
            <w:r>
              <w:rPr>
                <w:rFonts w:ascii="Times New Roman" w:eastAsia="Times New Roman" w:hAnsi="Times New Roman" w:cs="Times New Roman"/>
                <w:b/>
                <w:sz w:val="28"/>
                <w:szCs w:val="28"/>
                <w:lang w:eastAsia="ru-RU"/>
              </w:rPr>
              <w:t>206248,05</w:t>
            </w:r>
          </w:p>
        </w:tc>
      </w:tr>
      <w:tr w:rsidR="00AD1C73" w14:paraId="087D39C7" w14:textId="77777777" w:rsidTr="00AD1C73">
        <w:trPr>
          <w:gridAfter w:val="1"/>
          <w:wAfter w:w="282" w:type="dxa"/>
        </w:trPr>
        <w:tc>
          <w:tcPr>
            <w:tcW w:w="3197" w:type="dxa"/>
            <w:gridSpan w:val="2"/>
            <w:tcBorders>
              <w:top w:val="single" w:sz="4" w:space="0" w:color="auto"/>
              <w:left w:val="nil"/>
              <w:bottom w:val="single" w:sz="4" w:space="0" w:color="auto"/>
              <w:right w:val="nil"/>
            </w:tcBorders>
            <w:vAlign w:val="bottom"/>
            <w:hideMark/>
          </w:tcPr>
          <w:p w14:paraId="3EB3D849" w14:textId="77777777" w:rsidR="00AD1C73" w:rsidRDefault="00AD1C73">
            <w:pPr>
              <w:spacing w:after="0" w:line="360" w:lineRule="auto"/>
              <w:ind w:left="-284" w:firstLine="284"/>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На селектифайер</w:t>
            </w:r>
          </w:p>
        </w:tc>
        <w:tc>
          <w:tcPr>
            <w:tcW w:w="1406" w:type="dxa"/>
            <w:tcBorders>
              <w:top w:val="single" w:sz="4" w:space="0" w:color="auto"/>
              <w:left w:val="nil"/>
              <w:bottom w:val="single" w:sz="4" w:space="0" w:color="auto"/>
              <w:right w:val="nil"/>
            </w:tcBorders>
            <w:vAlign w:val="bottom"/>
            <w:hideMark/>
          </w:tcPr>
          <w:p w14:paraId="147D3014" w14:textId="77777777" w:rsidR="00AD1C73" w:rsidRDefault="00AD1C73">
            <w:pPr>
              <w:spacing w:after="0" w:line="360" w:lineRule="auto"/>
              <w:ind w:left="-284" w:firstLine="284"/>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207511,61</w:t>
            </w:r>
          </w:p>
        </w:tc>
        <w:tc>
          <w:tcPr>
            <w:tcW w:w="2062" w:type="dxa"/>
            <w:gridSpan w:val="2"/>
            <w:tcBorders>
              <w:top w:val="single" w:sz="4" w:space="0" w:color="auto"/>
              <w:left w:val="nil"/>
              <w:bottom w:val="single" w:sz="4" w:space="0" w:color="auto"/>
              <w:right w:val="nil"/>
            </w:tcBorders>
            <w:vAlign w:val="bottom"/>
            <w:hideMark/>
          </w:tcPr>
          <w:p w14:paraId="21AA34A7" w14:textId="77777777" w:rsidR="00AD1C73" w:rsidRDefault="00AD1C73">
            <w:pPr>
              <w:spacing w:after="0" w:line="360" w:lineRule="auto"/>
              <w:ind w:left="-284" w:firstLine="284"/>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0,6089</w:t>
            </w:r>
          </w:p>
        </w:tc>
        <w:tc>
          <w:tcPr>
            <w:tcW w:w="1500" w:type="dxa"/>
            <w:gridSpan w:val="2"/>
            <w:tcBorders>
              <w:top w:val="single" w:sz="4" w:space="0" w:color="auto"/>
              <w:left w:val="nil"/>
              <w:bottom w:val="single" w:sz="4" w:space="0" w:color="auto"/>
              <w:right w:val="nil"/>
            </w:tcBorders>
            <w:vAlign w:val="bottom"/>
            <w:hideMark/>
          </w:tcPr>
          <w:p w14:paraId="19B2A5CA" w14:textId="77777777" w:rsidR="00AD1C73" w:rsidRDefault="00AD1C73">
            <w:pPr>
              <w:spacing w:after="0" w:line="360" w:lineRule="auto"/>
              <w:ind w:left="-284" w:firstLine="284"/>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1263,56</w:t>
            </w:r>
          </w:p>
        </w:tc>
        <w:tc>
          <w:tcPr>
            <w:tcW w:w="1406" w:type="dxa"/>
            <w:gridSpan w:val="2"/>
            <w:tcBorders>
              <w:top w:val="single" w:sz="4" w:space="0" w:color="auto"/>
              <w:left w:val="nil"/>
              <w:bottom w:val="single" w:sz="4" w:space="0" w:color="auto"/>
              <w:right w:val="nil"/>
            </w:tcBorders>
            <w:vAlign w:val="bottom"/>
            <w:hideMark/>
          </w:tcPr>
          <w:p w14:paraId="758EF5EB" w14:textId="77777777" w:rsidR="00AD1C73" w:rsidRDefault="00AD1C73">
            <w:pPr>
              <w:spacing w:after="0" w:line="360" w:lineRule="auto"/>
              <w:ind w:left="-284" w:firstLine="284"/>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206248,05</w:t>
            </w:r>
          </w:p>
        </w:tc>
      </w:tr>
      <w:tr w:rsidR="00AD1C73" w14:paraId="2E5F8DBE" w14:textId="77777777" w:rsidTr="00AD1C73">
        <w:trPr>
          <w:gridAfter w:val="1"/>
          <w:wAfter w:w="282" w:type="dxa"/>
        </w:trPr>
        <w:tc>
          <w:tcPr>
            <w:tcW w:w="3197" w:type="dxa"/>
            <w:gridSpan w:val="2"/>
            <w:tcBorders>
              <w:top w:val="single" w:sz="4" w:space="0" w:color="auto"/>
              <w:left w:val="single" w:sz="4" w:space="0" w:color="auto"/>
              <w:bottom w:val="single" w:sz="4" w:space="0" w:color="auto"/>
              <w:right w:val="nil"/>
            </w:tcBorders>
            <w:vAlign w:val="bottom"/>
            <w:hideMark/>
          </w:tcPr>
          <w:p w14:paraId="471E2F14" w14:textId="77777777" w:rsidR="00AD1C73" w:rsidRDefault="00AD1C73">
            <w:pPr>
              <w:spacing w:after="0" w:line="360" w:lineRule="auto"/>
              <w:ind w:left="-284" w:firstLine="284"/>
              <w:rPr>
                <w:rFonts w:ascii="Times New Roman" w:eastAsia="Times New Roman" w:hAnsi="Times New Roman" w:cs="Times New Roman"/>
                <w:b/>
                <w:sz w:val="28"/>
                <w:szCs w:val="28"/>
                <w:lang w:eastAsia="ru-RU"/>
              </w:rPr>
            </w:pPr>
            <w:r>
              <w:rPr>
                <w:rFonts w:ascii="Times New Roman" w:eastAsia="Times New Roman" w:hAnsi="Times New Roman" w:cs="Times New Roman"/>
                <w:b/>
                <w:sz w:val="28"/>
                <w:szCs w:val="28"/>
                <w:lang w:eastAsia="ru-RU"/>
              </w:rPr>
              <w:t>Відходить (всього)</w:t>
            </w:r>
          </w:p>
        </w:tc>
        <w:tc>
          <w:tcPr>
            <w:tcW w:w="1406" w:type="dxa"/>
            <w:tcBorders>
              <w:top w:val="single" w:sz="4" w:space="0" w:color="auto"/>
              <w:left w:val="nil"/>
              <w:bottom w:val="single" w:sz="4" w:space="0" w:color="auto"/>
              <w:right w:val="nil"/>
            </w:tcBorders>
            <w:vAlign w:val="bottom"/>
            <w:hideMark/>
          </w:tcPr>
          <w:p w14:paraId="6C00FD69" w14:textId="77777777" w:rsidR="00AD1C73" w:rsidRDefault="00AD1C73">
            <w:pPr>
              <w:spacing w:after="0" w:line="360" w:lineRule="auto"/>
              <w:ind w:left="-284" w:firstLine="284"/>
              <w:rPr>
                <w:rFonts w:ascii="Times New Roman" w:eastAsia="Times New Roman" w:hAnsi="Times New Roman" w:cs="Times New Roman"/>
                <w:b/>
                <w:sz w:val="28"/>
                <w:szCs w:val="28"/>
                <w:lang w:eastAsia="ru-RU"/>
              </w:rPr>
            </w:pPr>
            <w:r>
              <w:rPr>
                <w:rFonts w:ascii="Times New Roman" w:eastAsia="Times New Roman" w:hAnsi="Times New Roman" w:cs="Times New Roman"/>
                <w:b/>
                <w:sz w:val="28"/>
                <w:szCs w:val="28"/>
                <w:lang w:eastAsia="ru-RU"/>
              </w:rPr>
              <w:t>207511,61</w:t>
            </w:r>
          </w:p>
        </w:tc>
        <w:tc>
          <w:tcPr>
            <w:tcW w:w="2062" w:type="dxa"/>
            <w:gridSpan w:val="2"/>
            <w:tcBorders>
              <w:top w:val="single" w:sz="4" w:space="0" w:color="auto"/>
              <w:left w:val="nil"/>
              <w:bottom w:val="single" w:sz="4" w:space="0" w:color="auto"/>
              <w:right w:val="nil"/>
            </w:tcBorders>
            <w:vAlign w:val="bottom"/>
            <w:hideMark/>
          </w:tcPr>
          <w:p w14:paraId="7D069B9A" w14:textId="77777777" w:rsidR="00AD1C73" w:rsidRDefault="00AD1C73">
            <w:pPr>
              <w:spacing w:after="0" w:line="360" w:lineRule="auto"/>
              <w:ind w:left="-284" w:firstLine="284"/>
              <w:rPr>
                <w:rFonts w:ascii="Times New Roman" w:eastAsia="Times New Roman" w:hAnsi="Times New Roman" w:cs="Times New Roman"/>
                <w:b/>
                <w:sz w:val="28"/>
                <w:szCs w:val="28"/>
                <w:lang w:eastAsia="ru-RU"/>
              </w:rPr>
            </w:pPr>
            <w:r>
              <w:rPr>
                <w:rFonts w:ascii="Times New Roman" w:eastAsia="Times New Roman" w:hAnsi="Times New Roman" w:cs="Times New Roman"/>
                <w:b/>
                <w:sz w:val="28"/>
                <w:szCs w:val="28"/>
                <w:lang w:eastAsia="ru-RU"/>
              </w:rPr>
              <w:t> </w:t>
            </w:r>
          </w:p>
        </w:tc>
        <w:tc>
          <w:tcPr>
            <w:tcW w:w="1500" w:type="dxa"/>
            <w:gridSpan w:val="2"/>
            <w:tcBorders>
              <w:top w:val="single" w:sz="4" w:space="0" w:color="auto"/>
              <w:left w:val="nil"/>
              <w:bottom w:val="single" w:sz="4" w:space="0" w:color="auto"/>
              <w:right w:val="nil"/>
            </w:tcBorders>
            <w:vAlign w:val="bottom"/>
            <w:hideMark/>
          </w:tcPr>
          <w:p w14:paraId="018C69E5" w14:textId="77777777" w:rsidR="00AD1C73" w:rsidRDefault="00AD1C73">
            <w:pPr>
              <w:spacing w:after="0" w:line="360" w:lineRule="auto"/>
              <w:ind w:left="-284" w:firstLine="284"/>
              <w:rPr>
                <w:rFonts w:ascii="Times New Roman" w:eastAsia="Times New Roman" w:hAnsi="Times New Roman" w:cs="Times New Roman"/>
                <w:b/>
                <w:sz w:val="28"/>
                <w:szCs w:val="28"/>
                <w:lang w:eastAsia="ru-RU"/>
              </w:rPr>
            </w:pPr>
            <w:r>
              <w:rPr>
                <w:rFonts w:ascii="Times New Roman" w:eastAsia="Times New Roman" w:hAnsi="Times New Roman" w:cs="Times New Roman"/>
                <w:b/>
                <w:sz w:val="28"/>
                <w:szCs w:val="28"/>
                <w:lang w:eastAsia="ru-RU"/>
              </w:rPr>
              <w:t>1263,56</w:t>
            </w:r>
          </w:p>
        </w:tc>
        <w:tc>
          <w:tcPr>
            <w:tcW w:w="1406" w:type="dxa"/>
            <w:gridSpan w:val="2"/>
            <w:tcBorders>
              <w:top w:val="single" w:sz="4" w:space="0" w:color="auto"/>
              <w:left w:val="nil"/>
              <w:bottom w:val="single" w:sz="4" w:space="0" w:color="auto"/>
              <w:right w:val="single" w:sz="4" w:space="0" w:color="auto"/>
            </w:tcBorders>
            <w:vAlign w:val="bottom"/>
            <w:hideMark/>
          </w:tcPr>
          <w:p w14:paraId="02C72EEB" w14:textId="77777777" w:rsidR="00AD1C73" w:rsidRDefault="00AD1C73">
            <w:pPr>
              <w:spacing w:after="0" w:line="360" w:lineRule="auto"/>
              <w:ind w:left="-284" w:firstLine="284"/>
              <w:rPr>
                <w:rFonts w:ascii="Times New Roman" w:eastAsia="Times New Roman" w:hAnsi="Times New Roman" w:cs="Times New Roman"/>
                <w:b/>
                <w:sz w:val="28"/>
                <w:szCs w:val="28"/>
                <w:lang w:eastAsia="ru-RU"/>
              </w:rPr>
            </w:pPr>
            <w:r>
              <w:rPr>
                <w:rFonts w:ascii="Times New Roman" w:eastAsia="Times New Roman" w:hAnsi="Times New Roman" w:cs="Times New Roman"/>
                <w:b/>
                <w:sz w:val="28"/>
                <w:szCs w:val="28"/>
                <w:lang w:eastAsia="ru-RU"/>
              </w:rPr>
              <w:t>206248,05</w:t>
            </w:r>
          </w:p>
        </w:tc>
      </w:tr>
    </w:tbl>
    <w:p w14:paraId="22CD82FC" w14:textId="77777777" w:rsidR="00AD1C73" w:rsidRDefault="00AD1C73" w:rsidP="00AD1C73">
      <w:pPr>
        <w:spacing w:after="0" w:line="360" w:lineRule="auto"/>
        <w:ind w:left="-284" w:firstLine="284"/>
        <w:rPr>
          <w:rFonts w:ascii="Times New Roman" w:eastAsia="Times New Roman" w:hAnsi="Times New Roman" w:cs="Times New Roman"/>
          <w:i/>
          <w:sz w:val="28"/>
          <w:szCs w:val="28"/>
          <w:u w:val="single"/>
          <w:lang w:eastAsia="ru-RU"/>
        </w:rPr>
      </w:pPr>
    </w:p>
    <w:p w14:paraId="4126B748" w14:textId="77777777" w:rsidR="00AD1C73" w:rsidRDefault="00AD1C73" w:rsidP="00AD1C73">
      <w:pPr>
        <w:spacing w:after="0" w:line="360" w:lineRule="auto"/>
        <w:ind w:left="-284" w:firstLine="284"/>
        <w:rPr>
          <w:rFonts w:ascii="Times New Roman" w:eastAsia="Times New Roman" w:hAnsi="Times New Roman" w:cs="Times New Roman"/>
          <w:i/>
          <w:sz w:val="28"/>
          <w:szCs w:val="28"/>
          <w:u w:val="single"/>
          <w:lang w:eastAsia="ru-RU"/>
        </w:rPr>
      </w:pPr>
    </w:p>
    <w:p w14:paraId="05520A0F" w14:textId="62607B74" w:rsidR="00AD1C73" w:rsidRDefault="00AD1C73" w:rsidP="00AD1C73">
      <w:pPr>
        <w:spacing w:after="0" w:line="360" w:lineRule="auto"/>
        <w:ind w:left="-284" w:firstLine="284"/>
        <w:rPr>
          <w:rFonts w:ascii="Times New Roman" w:eastAsia="Times New Roman" w:hAnsi="Times New Roman" w:cs="Times New Roman"/>
          <w:sz w:val="28"/>
          <w:szCs w:val="28"/>
          <w:lang w:eastAsia="ru-RU"/>
        </w:rPr>
      </w:pPr>
      <w:r>
        <w:rPr>
          <w:rFonts w:ascii="Times New Roman" w:eastAsia="Times New Roman" w:hAnsi="Times New Roman" w:cs="Times New Roman"/>
          <w:i/>
          <w:sz w:val="28"/>
          <w:szCs w:val="28"/>
          <w:u w:val="single"/>
          <w:lang w:eastAsia="ru-RU"/>
        </w:rPr>
        <w:t xml:space="preserve">Центриклинери І ступеня </w:t>
      </w:r>
      <w:r w:rsidR="00D42714">
        <w:rPr>
          <w:noProof/>
          <w:lang w:val="ru-RU" w:eastAsia="ru-RU"/>
        </w:rPr>
        <mc:AlternateContent>
          <mc:Choice Requires="wpc">
            <w:drawing>
              <wp:inline distT="0" distB="0" distL="0" distR="0" wp14:anchorId="47DEBB02" wp14:editId="727A8C2C">
                <wp:extent cx="5900420" cy="1685290"/>
                <wp:effectExtent l="0" t="0" r="0" b="4445"/>
                <wp:docPr id="309" name="Полотно 1022"/>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274" name="Text Box 1179"/>
                        <wps:cNvSpPr txBox="1">
                          <a:spLocks noChangeArrowheads="1"/>
                        </wps:cNvSpPr>
                        <wps:spPr bwMode="auto">
                          <a:xfrm>
                            <a:off x="1778006" y="615833"/>
                            <a:ext cx="2095507" cy="334318"/>
                          </a:xfrm>
                          <a:prstGeom prst="rect">
                            <a:avLst/>
                          </a:prstGeom>
                          <a:solidFill>
                            <a:srgbClr val="FFFFFF"/>
                          </a:solidFill>
                          <a:ln w="9525">
                            <a:solidFill>
                              <a:srgbClr val="000000"/>
                            </a:solidFill>
                            <a:miter lim="800000"/>
                            <a:headEnd/>
                            <a:tailEnd/>
                          </a:ln>
                        </wps:spPr>
                        <wps:txbx>
                          <w:txbxContent>
                            <w:p w14:paraId="699C6F04" w14:textId="77777777" w:rsidR="00C01CFE" w:rsidRDefault="00C01CFE" w:rsidP="00AD1C73">
                              <w:pPr>
                                <w:jc w:val="center"/>
                                <w:rPr>
                                  <w:b/>
                                </w:rPr>
                              </w:pPr>
                              <w:r>
                                <w:rPr>
                                  <w:b/>
                                </w:rPr>
                                <w:t>Цертиклинери І ступеня</w:t>
                              </w:r>
                            </w:p>
                          </w:txbxContent>
                        </wps:txbx>
                        <wps:bodyPr rot="0" vert="horz" wrap="square" lIns="91440" tIns="45720" rIns="91440" bIns="45720" anchor="t" anchorCtr="0" upright="1">
                          <a:noAutofit/>
                        </wps:bodyPr>
                      </wps:wsp>
                      <wps:wsp>
                        <wps:cNvPr id="275" name="Text Box 1180"/>
                        <wps:cNvSpPr txBox="1">
                          <a:spLocks noChangeArrowheads="1"/>
                        </wps:cNvSpPr>
                        <wps:spPr bwMode="auto">
                          <a:xfrm>
                            <a:off x="1397005" y="0"/>
                            <a:ext cx="2857510" cy="345218"/>
                          </a:xfrm>
                          <a:prstGeom prst="rect">
                            <a:avLst/>
                          </a:prstGeom>
                          <a:solidFill>
                            <a:srgbClr val="FFFFFF"/>
                          </a:solidFill>
                          <a:ln>
                            <a:noFill/>
                          </a:ln>
                          <a:extLst>
                            <a:ext uri="{91240B29-F687-4F45-9708-019B960494DF}">
                              <a14:hiddenLine xmlns:a14="http://schemas.microsoft.com/office/drawing/2010/main" w="9525" cap="rnd">
                                <a:solidFill>
                                  <a:srgbClr val="000000"/>
                                </a:solidFill>
                                <a:prstDash val="sysDot"/>
                                <a:miter lim="800000"/>
                                <a:headEnd/>
                                <a:tailEnd/>
                              </a14:hiddenLine>
                            </a:ext>
                          </a:extLst>
                        </wps:spPr>
                        <wps:txbx>
                          <w:txbxContent>
                            <w:p w14:paraId="2A542B97" w14:textId="77777777" w:rsidR="00C01CFE" w:rsidRDefault="00C01CFE" w:rsidP="00AD1C73">
                              <w:pPr>
                                <w:ind w:left="-126"/>
                                <w:rPr>
                                  <w:sz w:val="28"/>
                                  <w:szCs w:val="28"/>
                                  <w:vertAlign w:val="subscript"/>
                                </w:rPr>
                              </w:pPr>
                              <w:r>
                                <w:t xml:space="preserve">із змішувального насоса №2 </w:t>
                              </w:r>
                              <w:r>
                                <w:rPr>
                                  <w:b/>
                                  <w:sz w:val="28"/>
                                  <w:szCs w:val="28"/>
                                </w:rPr>
                                <w:t>Р</w:t>
                              </w:r>
                              <w:r>
                                <w:rPr>
                                  <w:b/>
                                  <w:sz w:val="28"/>
                                  <w:szCs w:val="28"/>
                                  <w:vertAlign w:val="subscript"/>
                                </w:rPr>
                                <w:t>1</w:t>
                              </w:r>
                              <w:r>
                                <w:rPr>
                                  <w:b/>
                                  <w:sz w:val="28"/>
                                  <w:szCs w:val="28"/>
                                </w:rPr>
                                <w:t>С</w:t>
                              </w:r>
                              <w:r>
                                <w:rPr>
                                  <w:b/>
                                  <w:sz w:val="28"/>
                                  <w:szCs w:val="28"/>
                                  <w:vertAlign w:val="subscript"/>
                                </w:rPr>
                                <w:t>1</w:t>
                              </w:r>
                            </w:p>
                          </w:txbxContent>
                        </wps:txbx>
                        <wps:bodyPr rot="0" vert="horz" wrap="square" lIns="91440" tIns="45720" rIns="91440" bIns="45720" anchor="t" anchorCtr="0" upright="1">
                          <a:noAutofit/>
                        </wps:bodyPr>
                      </wps:wsp>
                      <wps:wsp>
                        <wps:cNvPr id="276" name="AutoShape 1181"/>
                        <wps:cNvCnPr>
                          <a:cxnSpLocks noChangeShapeType="1"/>
                          <a:stCxn id="275" idx="2"/>
                          <a:endCxn id="274" idx="0"/>
                        </wps:cNvCnPr>
                        <wps:spPr bwMode="auto">
                          <a:xfrm>
                            <a:off x="2825710" y="345418"/>
                            <a:ext cx="100" cy="270514"/>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77" name="Text Box 1182"/>
                        <wps:cNvSpPr txBox="1">
                          <a:spLocks noChangeArrowheads="1"/>
                        </wps:cNvSpPr>
                        <wps:spPr bwMode="auto">
                          <a:xfrm>
                            <a:off x="4169814" y="431823"/>
                            <a:ext cx="1625606" cy="691437"/>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2DA5AE3D" w14:textId="77777777" w:rsidR="00C01CFE" w:rsidRDefault="00C01CFE" w:rsidP="00AD1C73">
                              <w:r>
                                <w:t>на центриклинери</w:t>
                              </w:r>
                            </w:p>
                            <w:p w14:paraId="481A1A86" w14:textId="77777777" w:rsidR="00C01CFE" w:rsidRDefault="00C01CFE" w:rsidP="00AD1C73">
                              <w:pPr>
                                <w:rPr>
                                  <w:sz w:val="28"/>
                                  <w:szCs w:val="28"/>
                                  <w:vertAlign w:val="subscript"/>
                                </w:rPr>
                              </w:pPr>
                              <w:r>
                                <w:t xml:space="preserve">ІІ і ІІІ ступеня </w:t>
                              </w:r>
                              <w:r>
                                <w:rPr>
                                  <w:b/>
                                  <w:sz w:val="28"/>
                                  <w:szCs w:val="28"/>
                                </w:rPr>
                                <w:t>Р</w:t>
                              </w:r>
                              <w:r>
                                <w:rPr>
                                  <w:b/>
                                  <w:sz w:val="28"/>
                                  <w:szCs w:val="28"/>
                                  <w:vertAlign w:val="subscript"/>
                                </w:rPr>
                                <w:t>3</w:t>
                              </w:r>
                              <w:r>
                                <w:rPr>
                                  <w:b/>
                                  <w:sz w:val="28"/>
                                  <w:szCs w:val="28"/>
                                </w:rPr>
                                <w:t>С</w:t>
                              </w:r>
                              <w:r>
                                <w:rPr>
                                  <w:b/>
                                  <w:sz w:val="28"/>
                                  <w:szCs w:val="28"/>
                                  <w:vertAlign w:val="subscript"/>
                                </w:rPr>
                                <w:t>3</w:t>
                              </w:r>
                            </w:p>
                            <w:p w14:paraId="2C7861A5" w14:textId="77777777" w:rsidR="00C01CFE" w:rsidRDefault="00C01CFE" w:rsidP="00AD1C73"/>
                          </w:txbxContent>
                        </wps:txbx>
                        <wps:bodyPr rot="0" vert="horz" wrap="square" lIns="91440" tIns="45720" rIns="91440" bIns="45720" anchor="t" anchorCtr="0" upright="1">
                          <a:noAutofit/>
                        </wps:bodyPr>
                      </wps:wsp>
                      <wps:wsp>
                        <wps:cNvPr id="278" name="AutoShape 1183"/>
                        <wps:cNvCnPr>
                          <a:cxnSpLocks noChangeShapeType="1"/>
                          <a:stCxn id="274" idx="3"/>
                          <a:endCxn id="277" idx="1"/>
                        </wps:cNvCnPr>
                        <wps:spPr bwMode="auto">
                          <a:xfrm flipV="1">
                            <a:off x="3873513" y="777942"/>
                            <a:ext cx="296301" cy="500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79" name="Text Box 1184"/>
                        <wps:cNvSpPr txBox="1">
                          <a:spLocks noChangeArrowheads="1"/>
                        </wps:cNvSpPr>
                        <wps:spPr bwMode="auto">
                          <a:xfrm>
                            <a:off x="1547705" y="1271168"/>
                            <a:ext cx="2543309" cy="414122"/>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31F5BAA9" w14:textId="77777777" w:rsidR="00C01CFE" w:rsidRDefault="00C01CFE" w:rsidP="00AD1C73">
                              <w:pPr>
                                <w:ind w:left="-126"/>
                                <w:jc w:val="right"/>
                                <w:rPr>
                                  <w:sz w:val="28"/>
                                  <w:szCs w:val="28"/>
                                  <w:vertAlign w:val="subscript"/>
                                </w:rPr>
                              </w:pPr>
                              <w:r>
                                <w:t xml:space="preserve">в змішувальний насос №1 </w:t>
                              </w:r>
                              <w:r>
                                <w:rPr>
                                  <w:b/>
                                  <w:sz w:val="28"/>
                                  <w:szCs w:val="28"/>
                                </w:rPr>
                                <w:t>Р</w:t>
                              </w:r>
                              <w:r>
                                <w:rPr>
                                  <w:b/>
                                  <w:sz w:val="28"/>
                                  <w:szCs w:val="28"/>
                                  <w:vertAlign w:val="subscript"/>
                                </w:rPr>
                                <w:t>2</w:t>
                              </w:r>
                              <w:r>
                                <w:rPr>
                                  <w:b/>
                                  <w:sz w:val="28"/>
                                  <w:szCs w:val="28"/>
                                </w:rPr>
                                <w:t>С</w:t>
                              </w:r>
                              <w:r>
                                <w:rPr>
                                  <w:b/>
                                  <w:sz w:val="28"/>
                                  <w:szCs w:val="28"/>
                                  <w:vertAlign w:val="subscript"/>
                                </w:rPr>
                                <w:t>2</w:t>
                              </w:r>
                            </w:p>
                            <w:p w14:paraId="3B06B93D" w14:textId="77777777" w:rsidR="00C01CFE" w:rsidRDefault="00C01CFE" w:rsidP="00AD1C73">
                              <w:pPr>
                                <w:jc w:val="right"/>
                              </w:pPr>
                            </w:p>
                          </w:txbxContent>
                        </wps:txbx>
                        <wps:bodyPr rot="0" vert="horz" wrap="square" lIns="91440" tIns="45720" rIns="91440" bIns="45720" anchor="t" anchorCtr="0" upright="1">
                          <a:noAutofit/>
                        </wps:bodyPr>
                      </wps:wsp>
                      <wps:wsp>
                        <wps:cNvPr id="281" name="AutoShape 1185"/>
                        <wps:cNvCnPr>
                          <a:cxnSpLocks noChangeShapeType="1"/>
                          <a:stCxn id="274" idx="2"/>
                          <a:endCxn id="279" idx="0"/>
                        </wps:cNvCnPr>
                        <wps:spPr bwMode="auto">
                          <a:xfrm flipH="1">
                            <a:off x="2819410" y="949951"/>
                            <a:ext cx="6300" cy="321317"/>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c:wpc>
                  </a:graphicData>
                </a:graphic>
              </wp:inline>
            </w:drawing>
          </mc:Choice>
          <mc:Fallback>
            <w:pict>
              <v:group w14:anchorId="47DEBB02" id="Полотно 1022" o:spid="_x0000_s1186" editas="canvas" style="width:464.6pt;height:132.7pt;mso-position-horizontal-relative:char;mso-position-vertical-relative:line" coordsize="59004,1685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TdbzJAUAAC0ZAAAOAAAAZHJzL2Uyb0RvYy54bWzsWVtz6jYQfu9M/4PH7xwsW75OyJkEQtuZ&#10;9DKTtO/CNuCpLbmSEkg7/e/dlWwuOdCTkpbTB3gwNpJXq9399tsVVx/XTe08l1JVgo9c8sFznZLn&#10;oqj4YuT+/DgdJK6jNOMFqwUvR+5LqdyP119/dbVqs9IXS1EXpXRACFfZqh25S63bbDhU+bJsmPog&#10;2pLD4FzIhml4lIthIdkKpDf10Pe8aLgSsmilyEul4NeJHXSvjfz5vMz1j/O5KrVTj1zQTZurNNcZ&#10;XofXVyxbSNYuq7xTg52gRcMqDotuRE2YZs6TrD4R1VS5FErM9YdcNEMxn1d5afYAuyHeq92MGX9m&#10;ymwmB+v0CsLdvyh3tkC9uZhWdQ3WGIL0DH/D7xX4p4QfVy14R7UbP6n3rf+wZG1ptqWy/Ifnn6RT&#10;FSPXj6nrcNZAlDyWa+3cirVDSJyij1ABmPnQwly9hhGINWNv1d6L/FflcDFeMr4ob6QUq2XJClCR&#10;4Juwn82rVo5CIbPV96KAldiTFkbQei4bNAS4xEHpcZxAeLnOy8iNSJgEgQ0VVCyHcd9Lw9CLXSeH&#10;CUFAA5KY1VjWC2ql0t+UonHwZuRKCEWzEHu+VxoVY1k/BddVoq4K9IF5kIvZuJbOM4OwnZpPJ31v&#10;Ws2d1chNQz+0tjgqwjOfQyKaSgP+6qoZubBf+NhtogXveAFqskyzqrb3oHLNO5OiFa099Xq2Ng5M&#10;Q3wZ7T0TxQsYWQqLN8gPcLMU8nfXWQHWRq767YnJ0nXq7zg4KiWUIjjNAw1jHx7k7shsd4TxHESN&#10;XO069nasLaCfWlktlrCSDQ0ubsC588oYe6tVpz+Es9X1DHEdHojrxFh6JzjPFNdBGnseKARh2/l6&#10;E9JJGIcETG9Cmob+lwlpDLltNrIRxzJQEmCDY6iuyax/pMSn3q2fDqZREg/olIYD2Fwy8Eh6m0Ye&#10;Telk+icig9BsWRVFye8rXvZZntC3JbGOb2x+Nnl+Azonx1iWvDgZfpgBJkwtLdLVi5oIbRH4D4G5&#10;t0WTXMBO/bexnEmEh1AbXVB7kI0g+Vs2wjRiKAvoKDGk0sF2zDEHsixf84dXPGTmP760QDHmDUjw&#10;erzmHdEB/qoCWcT6uuTFdgxI0IwZdPbsZVfCZd/EXn7ihzFCGcmJhtQi2WIH2YtAnjcw92MvJBS1&#10;gNx+hLmUlgzz6lhwDiQmpE2vR3hsA11E7gYpaKU96lK7DGeIx+731TQpnjoWOsBIjjb21bIC5q+B&#10;TYAMm7IAVimhFsU7uy/krCMZxEvvkruEDqgf3Q2oN5kMbqZjOoimJA4nwWQ8npD9DIIM/f4Mgvps&#10;DDXc5ifL/+CKz4DX8ivuDkPinFQGFc8nJVpiwvjsVEZJlCYQvBjkWH/5r0o0EvlhhCUc8lkENUYQ&#10;/32g/zcl2itfmwrqSDR+aT47FaXn4yrjQYy0S4W51zlBl32AqwwgOlyezFU9H/Xo2uUqyAaGq/Y6&#10;rbdwlTOvq/aXvlLveq4giYOQBAbQcRyntKfHvudKo8AjFs9h16pcaOtCWzvnP8dOFtIeHzsnC4mp&#10;e85OWySkMVRdJsqJHxMSmZODbXHmhzQIPNAYeYsSSnyDg+ORfuGtE6vL8/GWcfGFt/pzvP7ED7qp&#10;Q7y1OUeCI79381ZPIru8BeA6rccyvPXtK97yE5LSrttKaZqGXceHJxXYbQFr9acqPgnIZ6rQS7u1&#10;c2Dzv223oPGC4/E2N41z9/8BHvrvPpv2bPsvx/VfAAAA//8DAFBLAwQUAAYACAAAACEAij02Qd0A&#10;AAAFAQAADwAAAGRycy9kb3ducmV2LnhtbEyPQUvDQBCF70L/wzIFL8VuDDXYmE2pguBFsFHqdZod&#10;k9DsbMhu0uTfu3rRy8DjPd77JttNphUj9a6xrOB2HYEgLq1uuFLw8f58cw/CeWSNrWVSMJODXb64&#10;yjDV9sIHGgtfiVDCLkUFtfddKqUrazLo1rYjDt6X7Q36IPtK6h4vody0Mo6iRBpsOCzU2NFTTeW5&#10;GIyCV7Na0VuSvIzDET+Pj5u5motCqevltH8A4Wnyf2H4wQ/okAemkx1YO9EqCI/43xu8bbyNQZwU&#10;xMndBmSeyf/0+TcAAAD//wMAUEsBAi0AFAAGAAgAAAAhALaDOJL+AAAA4QEAABMAAAAAAAAAAAAA&#10;AAAAAAAAAFtDb250ZW50X1R5cGVzXS54bWxQSwECLQAUAAYACAAAACEAOP0h/9YAAACUAQAACwAA&#10;AAAAAAAAAAAAAAAvAQAAX3JlbHMvLnJlbHNQSwECLQAUAAYACAAAACEAb03W8yQFAAAtGQAADgAA&#10;AAAAAAAAAAAAAAAuAgAAZHJzL2Uyb0RvYy54bWxQSwECLQAUAAYACAAAACEAij02Qd0AAAAFAQAA&#10;DwAAAAAAAAAAAAAAAAB+BwAAZHJzL2Rvd25yZXYueG1sUEsFBgAAAAAEAAQA8wAAAIgIAAAAAA==&#10;">
                <v:shape id="_x0000_s1187" type="#_x0000_t75" style="position:absolute;width:59004;height:16852;visibility:visible;mso-wrap-style:square">
                  <v:fill o:detectmouseclick="t"/>
                  <v:path o:connecttype="none"/>
                </v:shape>
                <v:shape id="Text Box 1179" o:spid="_x0000_s1188" type="#_x0000_t202" style="position:absolute;left:17780;top:6158;width:20955;height:33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yCgkxgAAANwAAAAPAAAAZHJzL2Rvd25yZXYueG1sRI9PawIx&#10;FMTvgt8hPKEX0WytqN1ulFJQ9GZV7PWxefuHbl62Sbpuv31TEHocZuY3TLbpTSM6cr62rOBxmoAg&#10;zq2uuVRwOW8nKxA+IGtsLJOCH/KwWQ8HGaba3vidulMoRYSwT1FBFUKbSunzigz6qW2Jo1dYZzBE&#10;6UqpHd4i3DRyliQLabDmuFBhS28V5Z+nb6NgNd93H/7wdLzmi6J5DuNlt/tySj2M+tcXEIH68B++&#10;t/dawWw5h78z8QjI9S8AAAD//wMAUEsBAi0AFAAGAAgAAAAhANvh9svuAAAAhQEAABMAAAAAAAAA&#10;AAAAAAAAAAAAAFtDb250ZW50X1R5cGVzXS54bWxQSwECLQAUAAYACAAAACEAWvQsW78AAAAVAQAA&#10;CwAAAAAAAAAAAAAAAAAfAQAAX3JlbHMvLnJlbHNQSwECLQAUAAYACAAAACEAVcgoJMYAAADcAAAA&#10;DwAAAAAAAAAAAAAAAAAHAgAAZHJzL2Rvd25yZXYueG1sUEsFBgAAAAADAAMAtwAAAPoCAAAAAA==&#10;">
                  <v:textbox>
                    <w:txbxContent>
                      <w:p w14:paraId="699C6F04" w14:textId="77777777" w:rsidR="00C01CFE" w:rsidRDefault="00C01CFE" w:rsidP="00AD1C73">
                        <w:pPr>
                          <w:jc w:val="center"/>
                          <w:rPr>
                            <w:b/>
                          </w:rPr>
                        </w:pPr>
                        <w:r>
                          <w:rPr>
                            <w:b/>
                          </w:rPr>
                          <w:t>Цертиклинери І ступеня</w:t>
                        </w:r>
                      </w:p>
                    </w:txbxContent>
                  </v:textbox>
                </v:shape>
                <v:shape id="Text Box 1180" o:spid="_x0000_s1189" type="#_x0000_t202" style="position:absolute;left:13970;width:28575;height:34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kJxfxAAAANwAAAAPAAAAZHJzL2Rvd25yZXYueG1sRI9Ba8JA&#10;FITvBf/D8oTe6iaCtUTXIFLBempTFY+P7DMJZt+G3a2J/75bKHgcZuYbZpkPphU3cr6xrCCdJCCI&#10;S6sbrhQcvrcvbyB8QNbYWiYFd/KQr0ZPS8y07fmLbkWoRISwz1BBHUKXSenLmgz6ie2Io3exzmCI&#10;0lVSO+wj3LRymiSv0mDDcaHGjjY1ldfixyjYz9OPnadCfp6967vZabtp3o9KPY+H9QJEoCE8wv/t&#10;nVYwnc/g70w8AnL1CwAA//8DAFBLAQItABQABgAIAAAAIQDb4fbL7gAAAIUBAAATAAAAAAAAAAAA&#10;AAAAAAAAAABbQ29udGVudF9UeXBlc10ueG1sUEsBAi0AFAAGAAgAAAAhAFr0LFu/AAAAFQEAAAsA&#10;AAAAAAAAAAAAAAAAHwEAAF9yZWxzLy5yZWxzUEsBAi0AFAAGAAgAAAAhACuQnF/EAAAA3AAAAA8A&#10;AAAAAAAAAAAAAAAABwIAAGRycy9kb3ducmV2LnhtbFBLBQYAAAAAAwADALcAAAD4AgAAAAA=&#10;" stroked="f">
                  <v:stroke dashstyle="1 1" endcap="round"/>
                  <v:textbox>
                    <w:txbxContent>
                      <w:p w14:paraId="2A542B97" w14:textId="77777777" w:rsidR="00C01CFE" w:rsidRDefault="00C01CFE" w:rsidP="00AD1C73">
                        <w:pPr>
                          <w:ind w:left="-126"/>
                          <w:rPr>
                            <w:sz w:val="28"/>
                            <w:szCs w:val="28"/>
                            <w:vertAlign w:val="subscript"/>
                          </w:rPr>
                        </w:pPr>
                        <w:r>
                          <w:t xml:space="preserve">із змішувального насоса №2 </w:t>
                        </w:r>
                        <w:r>
                          <w:rPr>
                            <w:b/>
                            <w:sz w:val="28"/>
                            <w:szCs w:val="28"/>
                          </w:rPr>
                          <w:t>Р</w:t>
                        </w:r>
                        <w:r>
                          <w:rPr>
                            <w:b/>
                            <w:sz w:val="28"/>
                            <w:szCs w:val="28"/>
                            <w:vertAlign w:val="subscript"/>
                          </w:rPr>
                          <w:t>1</w:t>
                        </w:r>
                        <w:r>
                          <w:rPr>
                            <w:b/>
                            <w:sz w:val="28"/>
                            <w:szCs w:val="28"/>
                          </w:rPr>
                          <w:t>С</w:t>
                        </w:r>
                        <w:r>
                          <w:rPr>
                            <w:b/>
                            <w:sz w:val="28"/>
                            <w:szCs w:val="28"/>
                            <w:vertAlign w:val="subscript"/>
                          </w:rPr>
                          <w:t>1</w:t>
                        </w:r>
                      </w:p>
                    </w:txbxContent>
                  </v:textbox>
                </v:shape>
                <v:shape id="AutoShape 1181" o:spid="_x0000_s1190" type="#_x0000_t32" style="position:absolute;left:28257;top:3454;width:1;height:270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OQF6xgAAANwAAAAPAAAAZHJzL2Rvd25yZXYueG1sRI9Pa8JA&#10;FMTvBb/D8oTe6kYPVmM2IkJLsfTgH4LeHtlnEsy+Dburxn76bqHQ4zAzv2GyZW9acSPnG8sKxqME&#10;BHFpdcOVgsP+7WUGwgdkja1lUvAgD8t88JRhqu2dt3TbhUpECPsUFdQhdKmUvqzJoB/Zjjh6Z+sM&#10;hihdJbXDe4SbVk6SZCoNNhwXauxoXVN52V2NguPn/Fo8ii/aFOP55oTO+O/9u1LPw361ABGoD//h&#10;v/aHVjB5ncLvmXgEZP4DAAD//wMAUEsBAi0AFAAGAAgAAAAhANvh9svuAAAAhQEAABMAAAAAAAAA&#10;AAAAAAAAAAAAAFtDb250ZW50X1R5cGVzXS54bWxQSwECLQAUAAYACAAAACEAWvQsW78AAAAVAQAA&#10;CwAAAAAAAAAAAAAAAAAfAQAAX3JlbHMvLnJlbHNQSwECLQAUAAYACAAAACEAlDkBesYAAADcAAAA&#10;DwAAAAAAAAAAAAAAAAAHAgAAZHJzL2Rvd25yZXYueG1sUEsFBgAAAAADAAMAtwAAAPoCAAAAAA==&#10;">
                  <v:stroke endarrow="block"/>
                </v:shape>
                <v:shape id="Text Box 1182" o:spid="_x0000_s1191" type="#_x0000_t202" style="position:absolute;left:41698;top:4318;width:16256;height:69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VsVkxAAAANwAAAAPAAAAZHJzL2Rvd25yZXYueG1sRI/NasMw&#10;EITvhb6D2EIuJZEbmrh1LZs2kOJrfh5gY61/qLUylhrbbx8VCjkOM/MNk+aT6cSVBtdaVvCyikAQ&#10;l1a3XCs4n/bLNxDOI2vsLJOCmRzk2eNDiom2Ix/oevS1CBB2CSpovO8TKV3ZkEG3sj1x8Co7GPRB&#10;DrXUA44Bbjq5jqKtNNhyWGiwp11D5c/x1yioivF58z5evv05Prxuv7CNL3ZWavE0fX6A8DT5e/i/&#10;XWgF6ziGvzPhCMjsBgAA//8DAFBLAQItABQABgAIAAAAIQDb4fbL7gAAAIUBAAATAAAAAAAAAAAA&#10;AAAAAAAAAABbQ29udGVudF9UeXBlc10ueG1sUEsBAi0AFAAGAAgAAAAhAFr0LFu/AAAAFQEAAAsA&#10;AAAAAAAAAAAAAAAAHwEAAF9yZWxzLy5yZWxzUEsBAi0AFAAGAAgAAAAhAENWxWTEAAAA3AAAAA8A&#10;AAAAAAAAAAAAAAAABwIAAGRycy9kb3ducmV2LnhtbFBLBQYAAAAAAwADALcAAAD4AgAAAAA=&#10;" stroked="f">
                  <v:textbox>
                    <w:txbxContent>
                      <w:p w14:paraId="2DA5AE3D" w14:textId="77777777" w:rsidR="00C01CFE" w:rsidRDefault="00C01CFE" w:rsidP="00AD1C73">
                        <w:r>
                          <w:t>на центриклинери</w:t>
                        </w:r>
                      </w:p>
                      <w:p w14:paraId="481A1A86" w14:textId="77777777" w:rsidR="00C01CFE" w:rsidRDefault="00C01CFE" w:rsidP="00AD1C73">
                        <w:pPr>
                          <w:rPr>
                            <w:sz w:val="28"/>
                            <w:szCs w:val="28"/>
                            <w:vertAlign w:val="subscript"/>
                          </w:rPr>
                        </w:pPr>
                        <w:r>
                          <w:t xml:space="preserve">ІІ і ІІІ ступеня </w:t>
                        </w:r>
                        <w:r>
                          <w:rPr>
                            <w:b/>
                            <w:sz w:val="28"/>
                            <w:szCs w:val="28"/>
                          </w:rPr>
                          <w:t>Р</w:t>
                        </w:r>
                        <w:r>
                          <w:rPr>
                            <w:b/>
                            <w:sz w:val="28"/>
                            <w:szCs w:val="28"/>
                            <w:vertAlign w:val="subscript"/>
                          </w:rPr>
                          <w:t>3</w:t>
                        </w:r>
                        <w:r>
                          <w:rPr>
                            <w:b/>
                            <w:sz w:val="28"/>
                            <w:szCs w:val="28"/>
                          </w:rPr>
                          <w:t>С</w:t>
                        </w:r>
                        <w:r>
                          <w:rPr>
                            <w:b/>
                            <w:sz w:val="28"/>
                            <w:szCs w:val="28"/>
                            <w:vertAlign w:val="subscript"/>
                          </w:rPr>
                          <w:t>3</w:t>
                        </w:r>
                      </w:p>
                      <w:p w14:paraId="2C7861A5" w14:textId="77777777" w:rsidR="00C01CFE" w:rsidRDefault="00C01CFE" w:rsidP="00AD1C73"/>
                    </w:txbxContent>
                  </v:textbox>
                </v:shape>
                <v:shape id="AutoShape 1183" o:spid="_x0000_s1192" type="#_x0000_t32" style="position:absolute;left:38735;top:7779;width:2963;height:50;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3vQwQAAANwAAAAPAAAAZHJzL2Rvd25yZXYueG1sRE/Pa8Iw&#10;FL4L+x/CG+xm0wlzozbKJgyKF5kOtuOjebZhzUtpsqb9781B8Pjx/S53k+3ESIM3jhU8ZzkI4tpp&#10;w42C7/Pn8g2ED8gaO8ekYCYPu+3DosRCu8hfNJ5CI1II+wIVtCH0hZS+bsmiz1xPnLiLGyyGBIdG&#10;6gFjCredXOX5Wlo0nBpa7GnfUv13+rcKTDyasa/28ePw8+t1JDO/OKPU0+P0vgERaAp38c1daQWr&#10;17Q2nUlHQG6vAAAA//8DAFBLAQItABQABgAIAAAAIQDb4fbL7gAAAIUBAAATAAAAAAAAAAAAAAAA&#10;AAAAAABbQ29udGVudF9UeXBlc10ueG1sUEsBAi0AFAAGAAgAAAAhAFr0LFu/AAAAFQEAAAsAAAAA&#10;AAAAAAAAAAAAHwEAAF9yZWxzLy5yZWxzUEsBAi0AFAAGAAgAAAAhAJv7e9DBAAAA3AAAAA8AAAAA&#10;AAAAAAAAAAAABwIAAGRycy9kb3ducmV2LnhtbFBLBQYAAAAAAwADALcAAAD1AgAAAAA=&#10;">
                  <v:stroke endarrow="block"/>
                </v:shape>
                <v:shape id="Text Box 1184" o:spid="_x0000_s1193" type="#_x0000_t202" style="position:absolute;left:15477;top:12711;width:25433;height:414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hfSNwgAAANwAAAAPAAAAZHJzL2Rvd25yZXYueG1sRI/disIw&#10;FITvBd8hHMEb0VRZrVajuILirT8PcGyObbE5KU3W1rc3C4KXw8x8w6w2rSnFk2pXWFYwHkUgiFOr&#10;C84UXC/74RyE88gaS8uk4EUONutuZ4WJtg2f6Hn2mQgQdgkqyL2vEildmpNBN7IVcfDutjbog6wz&#10;qWtsAtyUchJFM2mw4LCQY0W7nNLH+c8ouB+bwXTR3A7+Gp9+Zr9YxDf7Uqrfa7dLEJ5a/w1/2ket&#10;YBIv4P9MOAJy/QYAAP//AwBQSwECLQAUAAYACAAAACEA2+H2y+4AAACFAQAAEwAAAAAAAAAAAAAA&#10;AAAAAAAAW0NvbnRlbnRfVHlwZXNdLnhtbFBLAQItABQABgAIAAAAIQBa9CxbvwAAABUBAAALAAAA&#10;AAAAAAAAAAAAAB8BAABfcmVscy8ucmVsc1BLAQItABQABgAIAAAAIQBdhfSNwgAAANwAAAAPAAAA&#10;AAAAAAAAAAAAAAcCAABkcnMvZG93bnJldi54bWxQSwUGAAAAAAMAAwC3AAAA9gIAAAAA&#10;" stroked="f">
                  <v:textbox>
                    <w:txbxContent>
                      <w:p w14:paraId="31F5BAA9" w14:textId="77777777" w:rsidR="00C01CFE" w:rsidRDefault="00C01CFE" w:rsidP="00AD1C73">
                        <w:pPr>
                          <w:ind w:left="-126"/>
                          <w:jc w:val="right"/>
                          <w:rPr>
                            <w:sz w:val="28"/>
                            <w:szCs w:val="28"/>
                            <w:vertAlign w:val="subscript"/>
                          </w:rPr>
                        </w:pPr>
                        <w:r>
                          <w:t xml:space="preserve">в змішувальний насос №1 </w:t>
                        </w:r>
                        <w:r>
                          <w:rPr>
                            <w:b/>
                            <w:sz w:val="28"/>
                            <w:szCs w:val="28"/>
                          </w:rPr>
                          <w:t>Р</w:t>
                        </w:r>
                        <w:r>
                          <w:rPr>
                            <w:b/>
                            <w:sz w:val="28"/>
                            <w:szCs w:val="28"/>
                            <w:vertAlign w:val="subscript"/>
                          </w:rPr>
                          <w:t>2</w:t>
                        </w:r>
                        <w:r>
                          <w:rPr>
                            <w:b/>
                            <w:sz w:val="28"/>
                            <w:szCs w:val="28"/>
                          </w:rPr>
                          <w:t>С</w:t>
                        </w:r>
                        <w:r>
                          <w:rPr>
                            <w:b/>
                            <w:sz w:val="28"/>
                            <w:szCs w:val="28"/>
                            <w:vertAlign w:val="subscript"/>
                          </w:rPr>
                          <w:t>2</w:t>
                        </w:r>
                      </w:p>
                      <w:p w14:paraId="3B06B93D" w14:textId="77777777" w:rsidR="00C01CFE" w:rsidRDefault="00C01CFE" w:rsidP="00AD1C73">
                        <w:pPr>
                          <w:jc w:val="right"/>
                        </w:pPr>
                      </w:p>
                    </w:txbxContent>
                  </v:textbox>
                </v:shape>
                <v:shape id="AutoShape 1185" o:spid="_x0000_s1194" type="#_x0000_t32" style="position:absolute;left:28194;top:9499;width:63;height:3213;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KJqwwAAANwAAAAPAAAAZHJzL2Rvd25yZXYueG1sRI/BasMw&#10;EETvgf6D2EJviRxDS3CihDRQMLmUuoH2uFgbW8RaGUux7L+vCoUeh5l5w+wOk+3ESIM3jhWsVxkI&#10;4tppw42Cy+fbcgPCB2SNnWNSMJOHw/5hscNCu8gfNFahEQnCvkAFbQh9IaWvW7LoV64nTt7VDRZD&#10;kkMj9YAxwW0n8yx7kRYNp4UWezq1VN+qu1Vg4rsZ+/IUX89f315HMvOzM0o9PU7HLYhAU/gP/7VL&#10;rSDfrOH3TDoCcv8DAAD//wMAUEsBAi0AFAAGAAgAAAAhANvh9svuAAAAhQEAABMAAAAAAAAAAAAA&#10;AAAAAAAAAFtDb250ZW50X1R5cGVzXS54bWxQSwECLQAUAAYACAAAACEAWvQsW78AAAAVAQAACwAA&#10;AAAAAAAAAAAAAAAfAQAAX3JlbHMvLnJlbHNQSwECLQAUAAYACAAAACEAPxSiasMAAADcAAAADwAA&#10;AAAAAAAAAAAAAAAHAgAAZHJzL2Rvd25yZXYueG1sUEsFBgAAAAADAAMAtwAAAPcCAAAAAA==&#10;">
                  <v:stroke endarrow="block"/>
                </v:shape>
                <w10:anchorlock/>
              </v:group>
            </w:pict>
          </mc:Fallback>
        </mc:AlternateContent>
      </w:r>
    </w:p>
    <w:p w14:paraId="5A3C5A53" w14:textId="77777777" w:rsidR="00AD1C73" w:rsidRDefault="00AD1C73" w:rsidP="00AD1C73">
      <w:pPr>
        <w:spacing w:after="0" w:line="360" w:lineRule="auto"/>
        <w:ind w:left="-284" w:firstLine="284"/>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Для перевірки правильності проведених розрахунків надаємо їх в такому вигляді:</w:t>
      </w:r>
    </w:p>
    <w:tbl>
      <w:tblPr>
        <w:tblW w:w="9853" w:type="dxa"/>
        <w:tblLook w:val="01E0" w:firstRow="1" w:lastRow="1" w:firstColumn="1" w:lastColumn="1" w:noHBand="0" w:noVBand="0"/>
      </w:tblPr>
      <w:tblGrid>
        <w:gridCol w:w="2881"/>
        <w:gridCol w:w="314"/>
        <w:gridCol w:w="1406"/>
        <w:gridCol w:w="213"/>
        <w:gridCol w:w="1849"/>
        <w:gridCol w:w="226"/>
        <w:gridCol w:w="1276"/>
        <w:gridCol w:w="292"/>
        <w:gridCol w:w="1114"/>
        <w:gridCol w:w="282"/>
      </w:tblGrid>
      <w:tr w:rsidR="00AD1C73" w14:paraId="36C19762" w14:textId="77777777" w:rsidTr="00AD1C73">
        <w:tc>
          <w:tcPr>
            <w:tcW w:w="2881" w:type="dxa"/>
          </w:tcPr>
          <w:p w14:paraId="58621AF0" w14:textId="77777777" w:rsidR="00AD1C73" w:rsidRDefault="00AD1C73">
            <w:pPr>
              <w:spacing w:after="0" w:line="360" w:lineRule="auto"/>
              <w:ind w:left="-284" w:firstLine="284"/>
              <w:jc w:val="center"/>
              <w:rPr>
                <w:rFonts w:ascii="Times New Roman" w:eastAsia="Times New Roman" w:hAnsi="Times New Roman" w:cs="Times New Roman"/>
                <w:sz w:val="28"/>
                <w:szCs w:val="28"/>
                <w:lang w:eastAsia="ru-RU"/>
              </w:rPr>
            </w:pPr>
          </w:p>
        </w:tc>
        <w:tc>
          <w:tcPr>
            <w:tcW w:w="1933" w:type="dxa"/>
            <w:gridSpan w:val="3"/>
            <w:hideMark/>
          </w:tcPr>
          <w:p w14:paraId="46B03B89" w14:textId="77777777" w:rsidR="00AD1C73" w:rsidRDefault="00AD1C73">
            <w:pPr>
              <w:spacing w:after="0" w:line="360" w:lineRule="auto"/>
              <w:ind w:left="-284" w:firstLine="284"/>
              <w:jc w:val="right"/>
              <w:rPr>
                <w:rFonts w:ascii="Times New Roman" w:eastAsia="Times New Roman" w:hAnsi="Times New Roman" w:cs="Times New Roman"/>
                <w:sz w:val="24"/>
                <w:szCs w:val="24"/>
                <w:lang w:eastAsia="ru-RU"/>
              </w:rPr>
            </w:pPr>
            <w:r>
              <w:rPr>
                <w:rFonts w:ascii="Times New Roman" w:eastAsia="Times New Roman" w:hAnsi="Times New Roman" w:cs="Times New Roman"/>
                <w:b/>
                <w:bCs/>
                <w:color w:val="000000"/>
                <w:sz w:val="24"/>
                <w:szCs w:val="24"/>
                <w:lang w:eastAsia="ru-RU"/>
              </w:rPr>
              <w:t>Маса, кг</w:t>
            </w:r>
          </w:p>
        </w:tc>
        <w:tc>
          <w:tcPr>
            <w:tcW w:w="2075" w:type="dxa"/>
            <w:gridSpan w:val="2"/>
            <w:hideMark/>
          </w:tcPr>
          <w:p w14:paraId="71E8C225" w14:textId="77777777" w:rsidR="00AD1C73" w:rsidRDefault="00AD1C73">
            <w:pPr>
              <w:spacing w:after="0" w:line="360" w:lineRule="auto"/>
              <w:ind w:left="-284" w:right="-54" w:firstLine="284"/>
              <w:jc w:val="center"/>
              <w:rPr>
                <w:rFonts w:ascii="Times New Roman" w:eastAsia="Times New Roman" w:hAnsi="Times New Roman" w:cs="Times New Roman"/>
                <w:sz w:val="24"/>
                <w:szCs w:val="24"/>
                <w:lang w:eastAsia="ru-RU"/>
              </w:rPr>
            </w:pPr>
            <w:r>
              <w:rPr>
                <w:rFonts w:ascii="Times New Roman" w:eastAsia="Times New Roman" w:hAnsi="Times New Roman" w:cs="Times New Roman"/>
                <w:b/>
                <w:bCs/>
                <w:color w:val="000000"/>
                <w:sz w:val="24"/>
                <w:szCs w:val="24"/>
                <w:lang w:eastAsia="ru-RU"/>
              </w:rPr>
              <w:t>Концентрація, %</w:t>
            </w:r>
          </w:p>
        </w:tc>
        <w:tc>
          <w:tcPr>
            <w:tcW w:w="1568" w:type="dxa"/>
            <w:gridSpan w:val="2"/>
            <w:hideMark/>
          </w:tcPr>
          <w:p w14:paraId="096CFB4F" w14:textId="77777777" w:rsidR="00AD1C73" w:rsidRDefault="00AD1C73">
            <w:pPr>
              <w:spacing w:after="0" w:line="360" w:lineRule="auto"/>
              <w:ind w:left="-284" w:firstLine="284"/>
              <w:jc w:val="center"/>
              <w:rPr>
                <w:rFonts w:ascii="Times New Roman" w:eastAsia="Times New Roman" w:hAnsi="Times New Roman" w:cs="Times New Roman"/>
                <w:sz w:val="24"/>
                <w:szCs w:val="24"/>
                <w:lang w:eastAsia="ru-RU"/>
              </w:rPr>
            </w:pPr>
            <w:r>
              <w:rPr>
                <w:rFonts w:ascii="Times New Roman" w:eastAsia="Times New Roman" w:hAnsi="Times New Roman" w:cs="Times New Roman"/>
                <w:b/>
                <w:bCs/>
                <w:color w:val="000000"/>
                <w:sz w:val="24"/>
                <w:szCs w:val="24"/>
                <w:lang w:eastAsia="ru-RU"/>
              </w:rPr>
              <w:t>Волокно, кг</w:t>
            </w:r>
          </w:p>
        </w:tc>
        <w:tc>
          <w:tcPr>
            <w:tcW w:w="1396" w:type="dxa"/>
            <w:gridSpan w:val="2"/>
            <w:hideMark/>
          </w:tcPr>
          <w:p w14:paraId="34F1AE89" w14:textId="77777777" w:rsidR="00AD1C73" w:rsidRDefault="00AD1C73">
            <w:pPr>
              <w:spacing w:after="0" w:line="360" w:lineRule="auto"/>
              <w:ind w:left="-284" w:firstLine="284"/>
              <w:jc w:val="center"/>
              <w:rPr>
                <w:rFonts w:ascii="Times New Roman" w:eastAsia="Times New Roman" w:hAnsi="Times New Roman" w:cs="Times New Roman"/>
                <w:sz w:val="24"/>
                <w:szCs w:val="24"/>
                <w:lang w:eastAsia="ru-RU"/>
              </w:rPr>
            </w:pPr>
            <w:r>
              <w:rPr>
                <w:rFonts w:ascii="Times New Roman" w:eastAsia="Times New Roman" w:hAnsi="Times New Roman" w:cs="Times New Roman"/>
                <w:b/>
                <w:bCs/>
                <w:color w:val="000000"/>
                <w:sz w:val="24"/>
                <w:szCs w:val="24"/>
                <w:lang w:eastAsia="ru-RU"/>
              </w:rPr>
              <w:t>Вода, кг</w:t>
            </w:r>
          </w:p>
        </w:tc>
      </w:tr>
      <w:tr w:rsidR="00AD1C73" w14:paraId="7E6BBA6E" w14:textId="77777777" w:rsidTr="00AD1C73">
        <w:trPr>
          <w:gridAfter w:val="1"/>
          <w:wAfter w:w="282" w:type="dxa"/>
        </w:trPr>
        <w:tc>
          <w:tcPr>
            <w:tcW w:w="3195" w:type="dxa"/>
            <w:gridSpan w:val="2"/>
            <w:tcBorders>
              <w:top w:val="nil"/>
              <w:left w:val="nil"/>
              <w:bottom w:val="single" w:sz="4" w:space="0" w:color="auto"/>
              <w:right w:val="nil"/>
            </w:tcBorders>
            <w:vAlign w:val="bottom"/>
            <w:hideMark/>
          </w:tcPr>
          <w:p w14:paraId="3BD96DBB" w14:textId="77777777" w:rsidR="00AD1C73" w:rsidRDefault="00AD1C73">
            <w:pPr>
              <w:spacing w:after="0" w:line="360" w:lineRule="auto"/>
              <w:ind w:left="-284" w:firstLine="284"/>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Після змішувального</w:t>
            </w:r>
          </w:p>
          <w:p w14:paraId="1F5384B0" w14:textId="77777777" w:rsidR="00AD1C73" w:rsidRDefault="00AD1C73">
            <w:pPr>
              <w:spacing w:after="0" w:line="360" w:lineRule="auto"/>
              <w:ind w:left="-284" w:firstLine="284"/>
              <w:rPr>
                <w:rFonts w:ascii="Times New Roman" w:eastAsia="Times New Roman" w:hAnsi="Times New Roman" w:cs="Times New Roman"/>
                <w:sz w:val="28"/>
                <w:szCs w:val="28"/>
                <w:lang w:val="ru-RU" w:eastAsia="ru-RU"/>
              </w:rPr>
            </w:pPr>
            <w:r>
              <w:rPr>
                <w:rFonts w:ascii="Times New Roman" w:eastAsia="Times New Roman" w:hAnsi="Times New Roman" w:cs="Times New Roman"/>
                <w:sz w:val="28"/>
                <w:szCs w:val="28"/>
                <w:lang w:eastAsia="ru-RU"/>
              </w:rPr>
              <w:lastRenderedPageBreak/>
              <w:t>насоса №2</w:t>
            </w:r>
          </w:p>
        </w:tc>
        <w:tc>
          <w:tcPr>
            <w:tcW w:w="1406" w:type="dxa"/>
            <w:tcBorders>
              <w:top w:val="nil"/>
              <w:left w:val="nil"/>
              <w:bottom w:val="single" w:sz="4" w:space="0" w:color="auto"/>
              <w:right w:val="nil"/>
            </w:tcBorders>
            <w:vAlign w:val="bottom"/>
            <w:hideMark/>
          </w:tcPr>
          <w:p w14:paraId="62162109" w14:textId="77777777" w:rsidR="00AD1C73" w:rsidRDefault="00AD1C73">
            <w:pPr>
              <w:spacing w:after="0" w:line="360" w:lineRule="auto"/>
              <w:ind w:left="-284" w:firstLine="284"/>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lastRenderedPageBreak/>
              <w:t>186623,03</w:t>
            </w:r>
          </w:p>
        </w:tc>
        <w:tc>
          <w:tcPr>
            <w:tcW w:w="2062" w:type="dxa"/>
            <w:gridSpan w:val="2"/>
            <w:tcBorders>
              <w:top w:val="nil"/>
              <w:left w:val="nil"/>
              <w:bottom w:val="single" w:sz="4" w:space="0" w:color="auto"/>
              <w:right w:val="nil"/>
            </w:tcBorders>
            <w:vAlign w:val="bottom"/>
            <w:hideMark/>
          </w:tcPr>
          <w:p w14:paraId="05FE52F4" w14:textId="77777777" w:rsidR="00AD1C73" w:rsidRDefault="00AD1C73">
            <w:pPr>
              <w:spacing w:after="0" w:line="360" w:lineRule="auto"/>
              <w:ind w:left="-284" w:firstLine="284"/>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0,7300</w:t>
            </w:r>
          </w:p>
        </w:tc>
        <w:tc>
          <w:tcPr>
            <w:tcW w:w="1502" w:type="dxa"/>
            <w:gridSpan w:val="2"/>
            <w:tcBorders>
              <w:top w:val="nil"/>
              <w:left w:val="nil"/>
              <w:bottom w:val="single" w:sz="4" w:space="0" w:color="auto"/>
              <w:right w:val="nil"/>
            </w:tcBorders>
            <w:vAlign w:val="bottom"/>
            <w:hideMark/>
          </w:tcPr>
          <w:p w14:paraId="08C117B6" w14:textId="77777777" w:rsidR="00AD1C73" w:rsidRDefault="00AD1C73">
            <w:pPr>
              <w:spacing w:after="0" w:line="360" w:lineRule="auto"/>
              <w:ind w:left="-284" w:firstLine="284"/>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1362,35</w:t>
            </w:r>
          </w:p>
        </w:tc>
        <w:tc>
          <w:tcPr>
            <w:tcW w:w="1406" w:type="dxa"/>
            <w:gridSpan w:val="2"/>
            <w:tcBorders>
              <w:top w:val="nil"/>
              <w:left w:val="nil"/>
              <w:bottom w:val="single" w:sz="4" w:space="0" w:color="auto"/>
              <w:right w:val="nil"/>
            </w:tcBorders>
            <w:vAlign w:val="bottom"/>
            <w:hideMark/>
          </w:tcPr>
          <w:p w14:paraId="72B75604" w14:textId="77777777" w:rsidR="00AD1C73" w:rsidRDefault="00AD1C73">
            <w:pPr>
              <w:spacing w:after="0" w:line="360" w:lineRule="auto"/>
              <w:ind w:left="-284" w:firstLine="284"/>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185260,69</w:t>
            </w:r>
          </w:p>
        </w:tc>
      </w:tr>
      <w:tr w:rsidR="00AD1C73" w14:paraId="5B45F5B0" w14:textId="77777777" w:rsidTr="00AD1C73">
        <w:trPr>
          <w:gridAfter w:val="1"/>
          <w:wAfter w:w="282" w:type="dxa"/>
        </w:trPr>
        <w:tc>
          <w:tcPr>
            <w:tcW w:w="3195" w:type="dxa"/>
            <w:gridSpan w:val="2"/>
            <w:tcBorders>
              <w:top w:val="single" w:sz="4" w:space="0" w:color="auto"/>
              <w:left w:val="single" w:sz="4" w:space="0" w:color="auto"/>
              <w:bottom w:val="single" w:sz="4" w:space="0" w:color="auto"/>
              <w:right w:val="nil"/>
            </w:tcBorders>
            <w:vAlign w:val="bottom"/>
            <w:hideMark/>
          </w:tcPr>
          <w:p w14:paraId="05DC0C38" w14:textId="77777777" w:rsidR="00AD1C73" w:rsidRDefault="00AD1C73">
            <w:pPr>
              <w:spacing w:after="0" w:line="360" w:lineRule="auto"/>
              <w:ind w:left="-284" w:firstLine="284"/>
              <w:rPr>
                <w:rFonts w:ascii="Times New Roman" w:eastAsia="Times New Roman" w:hAnsi="Times New Roman" w:cs="Times New Roman"/>
                <w:b/>
                <w:sz w:val="28"/>
                <w:szCs w:val="28"/>
                <w:lang w:eastAsia="ru-RU"/>
              </w:rPr>
            </w:pPr>
            <w:r>
              <w:rPr>
                <w:rFonts w:ascii="Times New Roman" w:eastAsia="Times New Roman" w:hAnsi="Times New Roman" w:cs="Times New Roman"/>
                <w:b/>
                <w:sz w:val="28"/>
                <w:szCs w:val="28"/>
                <w:lang w:eastAsia="ru-RU"/>
              </w:rPr>
              <w:lastRenderedPageBreak/>
              <w:t xml:space="preserve">Надійшло (всього) </w:t>
            </w:r>
          </w:p>
        </w:tc>
        <w:tc>
          <w:tcPr>
            <w:tcW w:w="1406" w:type="dxa"/>
            <w:tcBorders>
              <w:top w:val="single" w:sz="4" w:space="0" w:color="auto"/>
              <w:left w:val="nil"/>
              <w:bottom w:val="single" w:sz="4" w:space="0" w:color="auto"/>
              <w:right w:val="nil"/>
            </w:tcBorders>
            <w:vAlign w:val="bottom"/>
            <w:hideMark/>
          </w:tcPr>
          <w:p w14:paraId="65CD765D" w14:textId="77777777" w:rsidR="00AD1C73" w:rsidRDefault="00AD1C73">
            <w:pPr>
              <w:spacing w:after="0" w:line="360" w:lineRule="auto"/>
              <w:ind w:left="-284" w:firstLine="284"/>
              <w:rPr>
                <w:rFonts w:ascii="Times New Roman" w:eastAsia="Times New Roman" w:hAnsi="Times New Roman" w:cs="Times New Roman"/>
                <w:b/>
                <w:sz w:val="28"/>
                <w:szCs w:val="28"/>
                <w:lang w:eastAsia="ru-RU"/>
              </w:rPr>
            </w:pPr>
            <w:r>
              <w:rPr>
                <w:rFonts w:ascii="Times New Roman" w:eastAsia="Times New Roman" w:hAnsi="Times New Roman" w:cs="Times New Roman"/>
                <w:b/>
                <w:sz w:val="28"/>
                <w:szCs w:val="28"/>
                <w:lang w:eastAsia="ru-RU"/>
              </w:rPr>
              <w:t>186623,03</w:t>
            </w:r>
          </w:p>
        </w:tc>
        <w:tc>
          <w:tcPr>
            <w:tcW w:w="2062" w:type="dxa"/>
            <w:gridSpan w:val="2"/>
            <w:tcBorders>
              <w:top w:val="single" w:sz="4" w:space="0" w:color="auto"/>
              <w:left w:val="nil"/>
              <w:bottom w:val="single" w:sz="4" w:space="0" w:color="auto"/>
              <w:right w:val="nil"/>
            </w:tcBorders>
            <w:vAlign w:val="bottom"/>
            <w:hideMark/>
          </w:tcPr>
          <w:p w14:paraId="1642CC91" w14:textId="77777777" w:rsidR="00AD1C73" w:rsidRDefault="00AD1C73">
            <w:pPr>
              <w:spacing w:after="0" w:line="360" w:lineRule="auto"/>
              <w:ind w:left="-284" w:firstLine="284"/>
              <w:rPr>
                <w:rFonts w:ascii="Times New Roman" w:eastAsia="Times New Roman" w:hAnsi="Times New Roman" w:cs="Times New Roman"/>
                <w:b/>
                <w:sz w:val="28"/>
                <w:szCs w:val="28"/>
                <w:lang w:eastAsia="ru-RU"/>
              </w:rPr>
            </w:pPr>
            <w:r>
              <w:rPr>
                <w:rFonts w:ascii="Times New Roman" w:eastAsia="Times New Roman" w:hAnsi="Times New Roman" w:cs="Times New Roman"/>
                <w:b/>
                <w:sz w:val="28"/>
                <w:szCs w:val="28"/>
                <w:lang w:eastAsia="ru-RU"/>
              </w:rPr>
              <w:t> </w:t>
            </w:r>
          </w:p>
        </w:tc>
        <w:tc>
          <w:tcPr>
            <w:tcW w:w="1502" w:type="dxa"/>
            <w:gridSpan w:val="2"/>
            <w:tcBorders>
              <w:top w:val="single" w:sz="4" w:space="0" w:color="auto"/>
              <w:left w:val="nil"/>
              <w:bottom w:val="single" w:sz="4" w:space="0" w:color="auto"/>
              <w:right w:val="nil"/>
            </w:tcBorders>
            <w:vAlign w:val="bottom"/>
            <w:hideMark/>
          </w:tcPr>
          <w:p w14:paraId="1BAE970B" w14:textId="77777777" w:rsidR="00AD1C73" w:rsidRDefault="00AD1C73">
            <w:pPr>
              <w:spacing w:after="0" w:line="360" w:lineRule="auto"/>
              <w:ind w:left="-284" w:firstLine="284"/>
              <w:rPr>
                <w:rFonts w:ascii="Times New Roman" w:eastAsia="Times New Roman" w:hAnsi="Times New Roman" w:cs="Times New Roman"/>
                <w:b/>
                <w:sz w:val="28"/>
                <w:szCs w:val="28"/>
                <w:lang w:eastAsia="ru-RU"/>
              </w:rPr>
            </w:pPr>
            <w:r>
              <w:rPr>
                <w:rFonts w:ascii="Times New Roman" w:eastAsia="Times New Roman" w:hAnsi="Times New Roman" w:cs="Times New Roman"/>
                <w:b/>
                <w:sz w:val="28"/>
                <w:szCs w:val="28"/>
                <w:lang w:eastAsia="ru-RU"/>
              </w:rPr>
              <w:t>1362,35</w:t>
            </w:r>
          </w:p>
        </w:tc>
        <w:tc>
          <w:tcPr>
            <w:tcW w:w="1406" w:type="dxa"/>
            <w:gridSpan w:val="2"/>
            <w:tcBorders>
              <w:top w:val="single" w:sz="4" w:space="0" w:color="auto"/>
              <w:left w:val="nil"/>
              <w:bottom w:val="single" w:sz="4" w:space="0" w:color="auto"/>
              <w:right w:val="single" w:sz="4" w:space="0" w:color="auto"/>
            </w:tcBorders>
            <w:vAlign w:val="bottom"/>
            <w:hideMark/>
          </w:tcPr>
          <w:p w14:paraId="13E53599" w14:textId="77777777" w:rsidR="00AD1C73" w:rsidRDefault="00AD1C73">
            <w:pPr>
              <w:spacing w:after="0" w:line="360" w:lineRule="auto"/>
              <w:ind w:left="-284" w:firstLine="284"/>
              <w:rPr>
                <w:rFonts w:ascii="Times New Roman" w:eastAsia="Times New Roman" w:hAnsi="Times New Roman" w:cs="Times New Roman"/>
                <w:b/>
                <w:sz w:val="28"/>
                <w:szCs w:val="28"/>
                <w:lang w:eastAsia="ru-RU"/>
              </w:rPr>
            </w:pPr>
            <w:r>
              <w:rPr>
                <w:rFonts w:ascii="Times New Roman" w:eastAsia="Times New Roman" w:hAnsi="Times New Roman" w:cs="Times New Roman"/>
                <w:b/>
                <w:sz w:val="28"/>
                <w:szCs w:val="28"/>
                <w:lang w:eastAsia="ru-RU"/>
              </w:rPr>
              <w:t>185260,69</w:t>
            </w:r>
          </w:p>
        </w:tc>
      </w:tr>
      <w:tr w:rsidR="00AD1C73" w14:paraId="27F9537E" w14:textId="77777777" w:rsidTr="00AD1C73">
        <w:trPr>
          <w:gridAfter w:val="1"/>
          <w:wAfter w:w="282" w:type="dxa"/>
        </w:trPr>
        <w:tc>
          <w:tcPr>
            <w:tcW w:w="3195" w:type="dxa"/>
            <w:gridSpan w:val="2"/>
            <w:tcBorders>
              <w:top w:val="single" w:sz="4" w:space="0" w:color="auto"/>
              <w:left w:val="nil"/>
              <w:bottom w:val="nil"/>
              <w:right w:val="nil"/>
            </w:tcBorders>
            <w:vAlign w:val="bottom"/>
            <w:hideMark/>
          </w:tcPr>
          <w:p w14:paraId="25EF493D" w14:textId="77777777" w:rsidR="00AD1C73" w:rsidRDefault="00AD1C73">
            <w:pPr>
              <w:spacing w:after="0" w:line="360" w:lineRule="auto"/>
              <w:ind w:left="-284" w:firstLine="284"/>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У змішувальний насос </w:t>
            </w:r>
          </w:p>
          <w:p w14:paraId="67D97D01" w14:textId="77777777" w:rsidR="00AD1C73" w:rsidRDefault="00AD1C73">
            <w:pPr>
              <w:spacing w:after="0" w:line="360" w:lineRule="auto"/>
              <w:ind w:left="-284" w:firstLine="284"/>
              <w:rPr>
                <w:rFonts w:ascii="Times New Roman" w:eastAsia="Times New Roman" w:hAnsi="Times New Roman" w:cs="Times New Roman"/>
                <w:sz w:val="28"/>
                <w:szCs w:val="28"/>
                <w:lang w:val="ru-RU" w:eastAsia="ru-RU"/>
              </w:rPr>
            </w:pPr>
            <w:r>
              <w:rPr>
                <w:rFonts w:ascii="Times New Roman" w:eastAsia="Times New Roman" w:hAnsi="Times New Roman" w:cs="Times New Roman"/>
                <w:sz w:val="28"/>
                <w:szCs w:val="28"/>
                <w:lang w:eastAsia="ru-RU"/>
              </w:rPr>
              <w:t>№1</w:t>
            </w:r>
          </w:p>
        </w:tc>
        <w:tc>
          <w:tcPr>
            <w:tcW w:w="1406" w:type="dxa"/>
            <w:tcBorders>
              <w:top w:val="single" w:sz="4" w:space="0" w:color="auto"/>
              <w:left w:val="nil"/>
              <w:bottom w:val="nil"/>
              <w:right w:val="nil"/>
            </w:tcBorders>
            <w:vAlign w:val="bottom"/>
            <w:hideMark/>
          </w:tcPr>
          <w:p w14:paraId="1D9D7305" w14:textId="77777777" w:rsidR="00AD1C73" w:rsidRDefault="00AD1C73">
            <w:pPr>
              <w:spacing w:after="0" w:line="360" w:lineRule="auto"/>
              <w:ind w:left="-284" w:firstLine="284"/>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175425,65</w:t>
            </w:r>
          </w:p>
        </w:tc>
        <w:tc>
          <w:tcPr>
            <w:tcW w:w="2062" w:type="dxa"/>
            <w:gridSpan w:val="2"/>
            <w:tcBorders>
              <w:top w:val="single" w:sz="4" w:space="0" w:color="auto"/>
              <w:left w:val="nil"/>
              <w:bottom w:val="nil"/>
              <w:right w:val="nil"/>
            </w:tcBorders>
            <w:vAlign w:val="bottom"/>
            <w:hideMark/>
          </w:tcPr>
          <w:p w14:paraId="3C52509F" w14:textId="77777777" w:rsidR="00AD1C73" w:rsidRDefault="00AD1C73">
            <w:pPr>
              <w:spacing w:after="0" w:line="360" w:lineRule="auto"/>
              <w:ind w:left="-284" w:firstLine="284"/>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0,7000</w:t>
            </w:r>
          </w:p>
        </w:tc>
        <w:tc>
          <w:tcPr>
            <w:tcW w:w="1502" w:type="dxa"/>
            <w:gridSpan w:val="2"/>
            <w:tcBorders>
              <w:top w:val="single" w:sz="4" w:space="0" w:color="auto"/>
              <w:left w:val="nil"/>
              <w:bottom w:val="nil"/>
              <w:right w:val="nil"/>
            </w:tcBorders>
            <w:vAlign w:val="bottom"/>
            <w:hideMark/>
          </w:tcPr>
          <w:p w14:paraId="3CEBBA61" w14:textId="77777777" w:rsidR="00AD1C73" w:rsidRDefault="00AD1C73">
            <w:pPr>
              <w:spacing w:after="0" w:line="360" w:lineRule="auto"/>
              <w:ind w:left="-284" w:firstLine="284"/>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1227,98</w:t>
            </w:r>
          </w:p>
        </w:tc>
        <w:tc>
          <w:tcPr>
            <w:tcW w:w="1406" w:type="dxa"/>
            <w:gridSpan w:val="2"/>
            <w:tcBorders>
              <w:top w:val="single" w:sz="4" w:space="0" w:color="auto"/>
              <w:left w:val="nil"/>
              <w:bottom w:val="nil"/>
              <w:right w:val="nil"/>
            </w:tcBorders>
            <w:vAlign w:val="bottom"/>
            <w:hideMark/>
          </w:tcPr>
          <w:p w14:paraId="3A59F42E" w14:textId="77777777" w:rsidR="00AD1C73" w:rsidRDefault="00AD1C73">
            <w:pPr>
              <w:spacing w:after="0" w:line="360" w:lineRule="auto"/>
              <w:ind w:left="-284" w:firstLine="284"/>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174197,67</w:t>
            </w:r>
          </w:p>
        </w:tc>
      </w:tr>
      <w:tr w:rsidR="00AD1C73" w14:paraId="0300006F" w14:textId="77777777" w:rsidTr="00AD1C73">
        <w:trPr>
          <w:gridAfter w:val="1"/>
          <w:wAfter w:w="282" w:type="dxa"/>
        </w:trPr>
        <w:tc>
          <w:tcPr>
            <w:tcW w:w="3195" w:type="dxa"/>
            <w:gridSpan w:val="2"/>
            <w:tcBorders>
              <w:top w:val="nil"/>
              <w:left w:val="nil"/>
              <w:bottom w:val="single" w:sz="4" w:space="0" w:color="auto"/>
              <w:right w:val="nil"/>
            </w:tcBorders>
            <w:vAlign w:val="bottom"/>
            <w:hideMark/>
          </w:tcPr>
          <w:p w14:paraId="2304C6E4" w14:textId="77777777" w:rsidR="00AD1C73" w:rsidRDefault="00AD1C73">
            <w:pPr>
              <w:spacing w:after="0" w:line="360" w:lineRule="auto"/>
              <w:ind w:left="-284" w:firstLine="284"/>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На центриклинери ІІ і ІІІ</w:t>
            </w:r>
          </w:p>
          <w:p w14:paraId="094EE290" w14:textId="77777777" w:rsidR="00AD1C73" w:rsidRDefault="00AD1C73">
            <w:pPr>
              <w:spacing w:after="0" w:line="360" w:lineRule="auto"/>
              <w:ind w:left="-284" w:firstLine="284"/>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 ступеня</w:t>
            </w:r>
          </w:p>
        </w:tc>
        <w:tc>
          <w:tcPr>
            <w:tcW w:w="1406" w:type="dxa"/>
            <w:tcBorders>
              <w:top w:val="nil"/>
              <w:left w:val="nil"/>
              <w:bottom w:val="single" w:sz="4" w:space="0" w:color="auto"/>
              <w:right w:val="nil"/>
            </w:tcBorders>
            <w:vAlign w:val="bottom"/>
            <w:hideMark/>
          </w:tcPr>
          <w:p w14:paraId="32565799" w14:textId="77777777" w:rsidR="00AD1C73" w:rsidRDefault="00AD1C73">
            <w:pPr>
              <w:spacing w:after="0" w:line="360" w:lineRule="auto"/>
              <w:ind w:left="-284" w:firstLine="284"/>
              <w:rPr>
                <w:rFonts w:ascii="Times New Roman" w:eastAsia="Times New Roman" w:hAnsi="Times New Roman" w:cs="Times New Roman"/>
                <w:sz w:val="28"/>
                <w:szCs w:val="28"/>
                <w:lang w:val="ru-RU" w:eastAsia="ru-RU"/>
              </w:rPr>
            </w:pPr>
            <w:r>
              <w:rPr>
                <w:rFonts w:ascii="Times New Roman" w:eastAsia="Times New Roman" w:hAnsi="Times New Roman" w:cs="Times New Roman"/>
                <w:sz w:val="28"/>
                <w:szCs w:val="28"/>
                <w:lang w:eastAsia="ru-RU"/>
              </w:rPr>
              <w:t>11197,38</w:t>
            </w:r>
          </w:p>
        </w:tc>
        <w:tc>
          <w:tcPr>
            <w:tcW w:w="2062" w:type="dxa"/>
            <w:gridSpan w:val="2"/>
            <w:tcBorders>
              <w:top w:val="nil"/>
              <w:left w:val="nil"/>
              <w:bottom w:val="single" w:sz="4" w:space="0" w:color="auto"/>
              <w:right w:val="nil"/>
            </w:tcBorders>
            <w:vAlign w:val="bottom"/>
            <w:hideMark/>
          </w:tcPr>
          <w:p w14:paraId="356B65A5" w14:textId="77777777" w:rsidR="00AD1C73" w:rsidRDefault="00AD1C73">
            <w:pPr>
              <w:spacing w:after="0" w:line="360" w:lineRule="auto"/>
              <w:ind w:left="-284" w:firstLine="284"/>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1,2000</w:t>
            </w:r>
          </w:p>
        </w:tc>
        <w:tc>
          <w:tcPr>
            <w:tcW w:w="1502" w:type="dxa"/>
            <w:gridSpan w:val="2"/>
            <w:tcBorders>
              <w:top w:val="nil"/>
              <w:left w:val="nil"/>
              <w:bottom w:val="single" w:sz="4" w:space="0" w:color="auto"/>
              <w:right w:val="nil"/>
            </w:tcBorders>
            <w:vAlign w:val="bottom"/>
            <w:hideMark/>
          </w:tcPr>
          <w:p w14:paraId="74273558" w14:textId="77777777" w:rsidR="00AD1C73" w:rsidRDefault="00AD1C73">
            <w:pPr>
              <w:spacing w:after="0" w:line="360" w:lineRule="auto"/>
              <w:ind w:left="-284" w:firstLine="284"/>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134,37</w:t>
            </w:r>
          </w:p>
        </w:tc>
        <w:tc>
          <w:tcPr>
            <w:tcW w:w="1406" w:type="dxa"/>
            <w:gridSpan w:val="2"/>
            <w:tcBorders>
              <w:top w:val="nil"/>
              <w:left w:val="nil"/>
              <w:bottom w:val="single" w:sz="4" w:space="0" w:color="auto"/>
              <w:right w:val="nil"/>
            </w:tcBorders>
            <w:vAlign w:val="bottom"/>
            <w:hideMark/>
          </w:tcPr>
          <w:p w14:paraId="1F3658F9" w14:textId="77777777" w:rsidR="00AD1C73" w:rsidRDefault="00AD1C73">
            <w:pPr>
              <w:spacing w:after="0" w:line="360" w:lineRule="auto"/>
              <w:ind w:left="-284" w:firstLine="284"/>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11063,01</w:t>
            </w:r>
          </w:p>
        </w:tc>
      </w:tr>
      <w:tr w:rsidR="00AD1C73" w14:paraId="1811211A" w14:textId="77777777" w:rsidTr="00AD1C73">
        <w:trPr>
          <w:gridAfter w:val="1"/>
          <w:wAfter w:w="282" w:type="dxa"/>
        </w:trPr>
        <w:tc>
          <w:tcPr>
            <w:tcW w:w="3195" w:type="dxa"/>
            <w:gridSpan w:val="2"/>
            <w:tcBorders>
              <w:top w:val="single" w:sz="4" w:space="0" w:color="auto"/>
              <w:left w:val="single" w:sz="4" w:space="0" w:color="auto"/>
              <w:bottom w:val="single" w:sz="4" w:space="0" w:color="auto"/>
              <w:right w:val="nil"/>
            </w:tcBorders>
            <w:vAlign w:val="bottom"/>
            <w:hideMark/>
          </w:tcPr>
          <w:p w14:paraId="321D49BD" w14:textId="77777777" w:rsidR="00AD1C73" w:rsidRDefault="00AD1C73">
            <w:pPr>
              <w:spacing w:after="0" w:line="360" w:lineRule="auto"/>
              <w:ind w:left="-284" w:firstLine="284"/>
              <w:rPr>
                <w:rFonts w:ascii="Times New Roman" w:eastAsia="Times New Roman" w:hAnsi="Times New Roman" w:cs="Times New Roman"/>
                <w:b/>
                <w:sz w:val="28"/>
                <w:szCs w:val="28"/>
                <w:lang w:eastAsia="ru-RU"/>
              </w:rPr>
            </w:pPr>
            <w:r>
              <w:rPr>
                <w:rFonts w:ascii="Times New Roman" w:eastAsia="Times New Roman" w:hAnsi="Times New Roman" w:cs="Times New Roman"/>
                <w:b/>
                <w:sz w:val="28"/>
                <w:szCs w:val="28"/>
                <w:lang w:eastAsia="ru-RU"/>
              </w:rPr>
              <w:t>Відходить (всього)</w:t>
            </w:r>
          </w:p>
        </w:tc>
        <w:tc>
          <w:tcPr>
            <w:tcW w:w="1406" w:type="dxa"/>
            <w:tcBorders>
              <w:top w:val="single" w:sz="4" w:space="0" w:color="auto"/>
              <w:left w:val="nil"/>
              <w:bottom w:val="single" w:sz="4" w:space="0" w:color="auto"/>
              <w:right w:val="nil"/>
            </w:tcBorders>
            <w:vAlign w:val="bottom"/>
            <w:hideMark/>
          </w:tcPr>
          <w:p w14:paraId="28A29FF8" w14:textId="77777777" w:rsidR="00AD1C73" w:rsidRDefault="00AD1C73">
            <w:pPr>
              <w:spacing w:after="0" w:line="360" w:lineRule="auto"/>
              <w:ind w:left="-284" w:firstLine="284"/>
              <w:rPr>
                <w:rFonts w:ascii="Times New Roman" w:eastAsia="Times New Roman" w:hAnsi="Times New Roman" w:cs="Times New Roman"/>
                <w:b/>
                <w:sz w:val="28"/>
                <w:szCs w:val="28"/>
                <w:lang w:eastAsia="ru-RU"/>
              </w:rPr>
            </w:pPr>
            <w:r>
              <w:rPr>
                <w:rFonts w:ascii="Times New Roman" w:eastAsia="Times New Roman" w:hAnsi="Times New Roman" w:cs="Times New Roman"/>
                <w:b/>
                <w:sz w:val="28"/>
                <w:szCs w:val="28"/>
                <w:lang w:eastAsia="ru-RU"/>
              </w:rPr>
              <w:t>186623,03</w:t>
            </w:r>
          </w:p>
        </w:tc>
        <w:tc>
          <w:tcPr>
            <w:tcW w:w="2062" w:type="dxa"/>
            <w:gridSpan w:val="2"/>
            <w:tcBorders>
              <w:top w:val="single" w:sz="4" w:space="0" w:color="auto"/>
              <w:left w:val="nil"/>
              <w:bottom w:val="single" w:sz="4" w:space="0" w:color="auto"/>
              <w:right w:val="nil"/>
            </w:tcBorders>
            <w:vAlign w:val="bottom"/>
            <w:hideMark/>
          </w:tcPr>
          <w:p w14:paraId="01DFC271" w14:textId="77777777" w:rsidR="00AD1C73" w:rsidRDefault="00AD1C73">
            <w:pPr>
              <w:spacing w:after="0" w:line="360" w:lineRule="auto"/>
              <w:ind w:left="-284" w:firstLine="284"/>
              <w:rPr>
                <w:rFonts w:ascii="Times New Roman" w:eastAsia="Times New Roman" w:hAnsi="Times New Roman" w:cs="Times New Roman"/>
                <w:b/>
                <w:sz w:val="28"/>
                <w:szCs w:val="28"/>
                <w:lang w:eastAsia="ru-RU"/>
              </w:rPr>
            </w:pPr>
            <w:r>
              <w:rPr>
                <w:rFonts w:ascii="Times New Roman" w:eastAsia="Times New Roman" w:hAnsi="Times New Roman" w:cs="Times New Roman"/>
                <w:b/>
                <w:sz w:val="28"/>
                <w:szCs w:val="28"/>
                <w:lang w:eastAsia="ru-RU"/>
              </w:rPr>
              <w:t> </w:t>
            </w:r>
          </w:p>
        </w:tc>
        <w:tc>
          <w:tcPr>
            <w:tcW w:w="1502" w:type="dxa"/>
            <w:gridSpan w:val="2"/>
            <w:tcBorders>
              <w:top w:val="single" w:sz="4" w:space="0" w:color="auto"/>
              <w:left w:val="nil"/>
              <w:bottom w:val="single" w:sz="4" w:space="0" w:color="auto"/>
              <w:right w:val="nil"/>
            </w:tcBorders>
            <w:vAlign w:val="bottom"/>
            <w:hideMark/>
          </w:tcPr>
          <w:p w14:paraId="00331843" w14:textId="77777777" w:rsidR="00AD1C73" w:rsidRDefault="00AD1C73">
            <w:pPr>
              <w:spacing w:after="0" w:line="360" w:lineRule="auto"/>
              <w:ind w:left="-284" w:firstLine="284"/>
              <w:rPr>
                <w:rFonts w:ascii="Times New Roman" w:eastAsia="Times New Roman" w:hAnsi="Times New Roman" w:cs="Times New Roman"/>
                <w:b/>
                <w:sz w:val="28"/>
                <w:szCs w:val="28"/>
                <w:lang w:eastAsia="ru-RU"/>
              </w:rPr>
            </w:pPr>
            <w:r>
              <w:rPr>
                <w:rFonts w:ascii="Times New Roman" w:eastAsia="Times New Roman" w:hAnsi="Times New Roman" w:cs="Times New Roman"/>
                <w:b/>
                <w:sz w:val="28"/>
                <w:szCs w:val="28"/>
                <w:lang w:eastAsia="ru-RU"/>
              </w:rPr>
              <w:t>1362,35</w:t>
            </w:r>
          </w:p>
        </w:tc>
        <w:tc>
          <w:tcPr>
            <w:tcW w:w="1406" w:type="dxa"/>
            <w:gridSpan w:val="2"/>
            <w:tcBorders>
              <w:top w:val="single" w:sz="4" w:space="0" w:color="auto"/>
              <w:left w:val="nil"/>
              <w:bottom w:val="single" w:sz="4" w:space="0" w:color="auto"/>
              <w:right w:val="single" w:sz="4" w:space="0" w:color="auto"/>
            </w:tcBorders>
            <w:vAlign w:val="bottom"/>
            <w:hideMark/>
          </w:tcPr>
          <w:p w14:paraId="43366017" w14:textId="77777777" w:rsidR="00AD1C73" w:rsidRDefault="00AD1C73">
            <w:pPr>
              <w:spacing w:after="0" w:line="360" w:lineRule="auto"/>
              <w:ind w:left="-284" w:firstLine="284"/>
              <w:rPr>
                <w:rFonts w:ascii="Times New Roman" w:eastAsia="Times New Roman" w:hAnsi="Times New Roman" w:cs="Times New Roman"/>
                <w:b/>
                <w:sz w:val="28"/>
                <w:szCs w:val="28"/>
                <w:lang w:eastAsia="ru-RU"/>
              </w:rPr>
            </w:pPr>
            <w:r>
              <w:rPr>
                <w:rFonts w:ascii="Times New Roman" w:eastAsia="Times New Roman" w:hAnsi="Times New Roman" w:cs="Times New Roman"/>
                <w:b/>
                <w:sz w:val="28"/>
                <w:szCs w:val="28"/>
                <w:lang w:eastAsia="ru-RU"/>
              </w:rPr>
              <w:t>185260,69</w:t>
            </w:r>
          </w:p>
        </w:tc>
      </w:tr>
    </w:tbl>
    <w:p w14:paraId="642FA85A" w14:textId="77777777" w:rsidR="00AD1C73" w:rsidRDefault="00AD1C73" w:rsidP="00AD1C73">
      <w:pPr>
        <w:spacing w:after="0" w:line="360" w:lineRule="auto"/>
        <w:ind w:left="-284" w:firstLine="284"/>
        <w:rPr>
          <w:rFonts w:ascii="Times New Roman" w:eastAsia="Times New Roman" w:hAnsi="Times New Roman" w:cs="Times New Roman"/>
          <w:i/>
          <w:sz w:val="28"/>
          <w:szCs w:val="28"/>
          <w:u w:val="single"/>
          <w:lang w:eastAsia="ru-RU"/>
        </w:rPr>
      </w:pPr>
    </w:p>
    <w:p w14:paraId="135A7098" w14:textId="77777777" w:rsidR="00AD1C73" w:rsidRDefault="00AD1C73" w:rsidP="00AD1C73">
      <w:pPr>
        <w:spacing w:after="0" w:line="360" w:lineRule="auto"/>
        <w:ind w:left="-284" w:firstLine="284"/>
        <w:rPr>
          <w:rFonts w:ascii="Times New Roman" w:eastAsia="Times New Roman" w:hAnsi="Times New Roman" w:cs="Times New Roman"/>
          <w:i/>
          <w:sz w:val="28"/>
          <w:szCs w:val="28"/>
          <w:u w:val="single"/>
          <w:lang w:eastAsia="ru-RU"/>
        </w:rPr>
      </w:pPr>
    </w:p>
    <w:p w14:paraId="0F9E4047" w14:textId="0AC23213" w:rsidR="00AD1C73" w:rsidRDefault="00AD1C73" w:rsidP="00AD1C73">
      <w:pPr>
        <w:spacing w:after="0" w:line="360" w:lineRule="auto"/>
        <w:ind w:left="-284" w:firstLine="284"/>
        <w:rPr>
          <w:rFonts w:ascii="Times New Roman" w:eastAsia="Times New Roman" w:hAnsi="Times New Roman" w:cs="Times New Roman"/>
          <w:sz w:val="28"/>
          <w:szCs w:val="28"/>
          <w:lang w:eastAsia="ru-RU"/>
        </w:rPr>
      </w:pPr>
      <w:r>
        <w:rPr>
          <w:rFonts w:ascii="Times New Roman" w:eastAsia="Times New Roman" w:hAnsi="Times New Roman" w:cs="Times New Roman"/>
          <w:i/>
          <w:sz w:val="28"/>
          <w:szCs w:val="28"/>
          <w:u w:val="single"/>
          <w:lang w:eastAsia="ru-RU"/>
        </w:rPr>
        <w:t xml:space="preserve">Центриклинери ІІ і ІІІ ступеня </w:t>
      </w:r>
      <w:r w:rsidR="00D42714">
        <w:rPr>
          <w:noProof/>
          <w:lang w:val="ru-RU" w:eastAsia="ru-RU"/>
        </w:rPr>
        <mc:AlternateContent>
          <mc:Choice Requires="wpc">
            <w:drawing>
              <wp:inline distT="0" distB="0" distL="0" distR="0" wp14:anchorId="7549F25E" wp14:editId="4F97B9DD">
                <wp:extent cx="5461000" cy="1618615"/>
                <wp:effectExtent l="0" t="2540" r="1270" b="0"/>
                <wp:docPr id="298" name="Полотно 1014"/>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263" name="Text Box 1168"/>
                        <wps:cNvSpPr txBox="1">
                          <a:spLocks noChangeArrowheads="1"/>
                        </wps:cNvSpPr>
                        <wps:spPr bwMode="auto">
                          <a:xfrm>
                            <a:off x="1778000" y="615606"/>
                            <a:ext cx="2095500" cy="334403"/>
                          </a:xfrm>
                          <a:prstGeom prst="rect">
                            <a:avLst/>
                          </a:prstGeom>
                          <a:solidFill>
                            <a:srgbClr val="FFFFFF"/>
                          </a:solidFill>
                          <a:ln w="9525">
                            <a:solidFill>
                              <a:srgbClr val="000000"/>
                            </a:solidFill>
                            <a:miter lim="800000"/>
                            <a:headEnd/>
                            <a:tailEnd/>
                          </a:ln>
                        </wps:spPr>
                        <wps:txbx>
                          <w:txbxContent>
                            <w:p w14:paraId="0D12E7BC" w14:textId="77777777" w:rsidR="00C01CFE" w:rsidRDefault="00C01CFE" w:rsidP="00AD1C73">
                              <w:r>
                                <w:rPr>
                                  <w:b/>
                                </w:rPr>
                                <w:t>Центриклинери ІІ і ІІІ ст.</w:t>
                              </w:r>
                            </w:p>
                          </w:txbxContent>
                        </wps:txbx>
                        <wps:bodyPr rot="0" vert="horz" wrap="square" lIns="91440" tIns="45720" rIns="91440" bIns="45720" anchor="t" anchorCtr="0" upright="1">
                          <a:noAutofit/>
                        </wps:bodyPr>
                      </wps:wsp>
                      <wps:wsp>
                        <wps:cNvPr id="265" name="Text Box 1169"/>
                        <wps:cNvSpPr txBox="1">
                          <a:spLocks noChangeArrowheads="1"/>
                        </wps:cNvSpPr>
                        <wps:spPr bwMode="auto">
                          <a:xfrm>
                            <a:off x="1397000" y="0"/>
                            <a:ext cx="2857500" cy="345203"/>
                          </a:xfrm>
                          <a:prstGeom prst="rect">
                            <a:avLst/>
                          </a:prstGeom>
                          <a:solidFill>
                            <a:srgbClr val="FFFFFF"/>
                          </a:solidFill>
                          <a:ln>
                            <a:noFill/>
                          </a:ln>
                          <a:extLst>
                            <a:ext uri="{91240B29-F687-4F45-9708-019B960494DF}">
                              <a14:hiddenLine xmlns:a14="http://schemas.microsoft.com/office/drawing/2010/main" w="9525" cap="rnd">
                                <a:solidFill>
                                  <a:srgbClr val="000000"/>
                                </a:solidFill>
                                <a:prstDash val="sysDot"/>
                                <a:miter lim="800000"/>
                                <a:headEnd/>
                                <a:tailEnd/>
                              </a14:hiddenLine>
                            </a:ext>
                          </a:extLst>
                        </wps:spPr>
                        <wps:txbx>
                          <w:txbxContent>
                            <w:p w14:paraId="1B04452A" w14:textId="77777777" w:rsidR="00C01CFE" w:rsidRDefault="00C01CFE" w:rsidP="00AD1C73">
                              <w:pPr>
                                <w:rPr>
                                  <w:b/>
                                  <w:sz w:val="28"/>
                                  <w:szCs w:val="28"/>
                                  <w:vertAlign w:val="subscript"/>
                                </w:rPr>
                              </w:pPr>
                              <w:r>
                                <w:t xml:space="preserve">з центриклинерів І ступеня </w:t>
                              </w:r>
                              <w:r>
                                <w:rPr>
                                  <w:b/>
                                  <w:sz w:val="28"/>
                                  <w:szCs w:val="28"/>
                                </w:rPr>
                                <w:t>Р</w:t>
                              </w:r>
                              <w:r>
                                <w:rPr>
                                  <w:b/>
                                  <w:sz w:val="28"/>
                                  <w:szCs w:val="28"/>
                                  <w:vertAlign w:val="subscript"/>
                                </w:rPr>
                                <w:t>1</w:t>
                              </w:r>
                              <w:r>
                                <w:rPr>
                                  <w:b/>
                                  <w:sz w:val="28"/>
                                  <w:szCs w:val="28"/>
                                </w:rPr>
                                <w:t>С</w:t>
                              </w:r>
                              <w:r>
                                <w:rPr>
                                  <w:b/>
                                  <w:sz w:val="28"/>
                                  <w:szCs w:val="28"/>
                                  <w:vertAlign w:val="subscript"/>
                                </w:rPr>
                                <w:t>1</w:t>
                              </w:r>
                            </w:p>
                          </w:txbxContent>
                        </wps:txbx>
                        <wps:bodyPr rot="0" vert="horz" wrap="square" lIns="91440" tIns="45720" rIns="91440" bIns="45720" anchor="t" anchorCtr="0" upright="1">
                          <a:noAutofit/>
                        </wps:bodyPr>
                      </wps:wsp>
                      <wps:wsp>
                        <wps:cNvPr id="266" name="AutoShape 1170"/>
                        <wps:cNvCnPr>
                          <a:cxnSpLocks noChangeShapeType="1"/>
                          <a:stCxn id="265" idx="2"/>
                          <a:endCxn id="263" idx="0"/>
                        </wps:cNvCnPr>
                        <wps:spPr bwMode="auto">
                          <a:xfrm>
                            <a:off x="2825800" y="345403"/>
                            <a:ext cx="100" cy="269903"/>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67" name="Text Box 1171"/>
                        <wps:cNvSpPr txBox="1">
                          <a:spLocks noChangeArrowheads="1"/>
                        </wps:cNvSpPr>
                        <wps:spPr bwMode="auto">
                          <a:xfrm>
                            <a:off x="4169800" y="431704"/>
                            <a:ext cx="1206500" cy="691306"/>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1E8C68C0" w14:textId="77777777" w:rsidR="00C01CFE" w:rsidRDefault="00C01CFE" w:rsidP="00AD1C73">
                              <w:pPr>
                                <w:ind w:left="-100" w:right="-195"/>
                              </w:pPr>
                              <w:r>
                                <w:t xml:space="preserve"> відходи в стік</w:t>
                              </w:r>
                            </w:p>
                            <w:p w14:paraId="0B9B577C" w14:textId="77777777" w:rsidR="00C01CFE" w:rsidRDefault="00C01CFE" w:rsidP="00AD1C73">
                              <w:pPr>
                                <w:rPr>
                                  <w:b/>
                                  <w:sz w:val="28"/>
                                  <w:szCs w:val="28"/>
                                  <w:vertAlign w:val="subscript"/>
                                </w:rPr>
                              </w:pPr>
                              <w:r>
                                <w:rPr>
                                  <w:b/>
                                  <w:sz w:val="28"/>
                                  <w:szCs w:val="28"/>
                                </w:rPr>
                                <w:t>Р</w:t>
                              </w:r>
                              <w:r>
                                <w:rPr>
                                  <w:b/>
                                  <w:sz w:val="28"/>
                                  <w:szCs w:val="28"/>
                                  <w:vertAlign w:val="subscript"/>
                                </w:rPr>
                                <w:t>4</w:t>
                              </w:r>
                              <w:r>
                                <w:rPr>
                                  <w:b/>
                                  <w:sz w:val="28"/>
                                  <w:szCs w:val="28"/>
                                </w:rPr>
                                <w:t>С</w:t>
                              </w:r>
                              <w:r>
                                <w:rPr>
                                  <w:b/>
                                  <w:sz w:val="28"/>
                                  <w:szCs w:val="28"/>
                                  <w:vertAlign w:val="subscript"/>
                                </w:rPr>
                                <w:t>4</w:t>
                              </w:r>
                            </w:p>
                            <w:p w14:paraId="6177D955" w14:textId="77777777" w:rsidR="00C01CFE" w:rsidRDefault="00C01CFE" w:rsidP="00AD1C73">
                              <w:pPr>
                                <w:rPr>
                                  <w:b/>
                                </w:rPr>
                              </w:pPr>
                            </w:p>
                          </w:txbxContent>
                        </wps:txbx>
                        <wps:bodyPr rot="0" vert="horz" wrap="square" lIns="91440" tIns="45720" rIns="91440" bIns="45720" anchor="t" anchorCtr="0" upright="1">
                          <a:noAutofit/>
                        </wps:bodyPr>
                      </wps:wsp>
                      <wps:wsp>
                        <wps:cNvPr id="268" name="AutoShape 1172"/>
                        <wps:cNvCnPr>
                          <a:cxnSpLocks noChangeShapeType="1"/>
                          <a:stCxn id="263" idx="3"/>
                          <a:endCxn id="267" idx="1"/>
                        </wps:cNvCnPr>
                        <wps:spPr bwMode="auto">
                          <a:xfrm flipV="1">
                            <a:off x="3873500" y="777807"/>
                            <a:ext cx="296300" cy="500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69" name="Text Box 1173"/>
                        <wps:cNvSpPr txBox="1">
                          <a:spLocks noChangeArrowheads="1"/>
                        </wps:cNvSpPr>
                        <wps:spPr bwMode="auto">
                          <a:xfrm>
                            <a:off x="1714500" y="1295212"/>
                            <a:ext cx="2222500" cy="283903"/>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2981DDF5" w14:textId="77777777" w:rsidR="00C01CFE" w:rsidRDefault="00C01CFE" w:rsidP="00AD1C73">
                              <w:pPr>
                                <w:ind w:left="-100" w:right="-190"/>
                                <w:rPr>
                                  <w:b/>
                                  <w:sz w:val="28"/>
                                  <w:szCs w:val="28"/>
                                  <w:vertAlign w:val="subscript"/>
                                </w:rPr>
                              </w:pPr>
                              <w:r>
                                <w:t xml:space="preserve">в змішувальний насос №2 </w:t>
                              </w:r>
                              <w:r>
                                <w:rPr>
                                  <w:b/>
                                  <w:sz w:val="28"/>
                                  <w:szCs w:val="28"/>
                                </w:rPr>
                                <w:t>Р</w:t>
                              </w:r>
                              <w:r>
                                <w:rPr>
                                  <w:b/>
                                  <w:sz w:val="28"/>
                                  <w:szCs w:val="28"/>
                                  <w:vertAlign w:val="subscript"/>
                                </w:rPr>
                                <w:t>2</w:t>
                              </w:r>
                              <w:r>
                                <w:rPr>
                                  <w:b/>
                                  <w:sz w:val="28"/>
                                  <w:szCs w:val="28"/>
                                </w:rPr>
                                <w:t>С</w:t>
                              </w:r>
                              <w:r>
                                <w:rPr>
                                  <w:b/>
                                  <w:sz w:val="28"/>
                                  <w:szCs w:val="28"/>
                                  <w:vertAlign w:val="subscript"/>
                                </w:rPr>
                                <w:t>2</w:t>
                              </w:r>
                            </w:p>
                            <w:p w14:paraId="762CC1A3" w14:textId="77777777" w:rsidR="00C01CFE" w:rsidRDefault="00C01CFE" w:rsidP="00AD1C73"/>
                          </w:txbxContent>
                        </wps:txbx>
                        <wps:bodyPr rot="0" vert="horz" wrap="square" lIns="91440" tIns="45720" rIns="91440" bIns="45720" anchor="t" anchorCtr="0" upright="1">
                          <a:noAutofit/>
                        </wps:bodyPr>
                      </wps:wsp>
                      <wps:wsp>
                        <wps:cNvPr id="270" name="AutoShape 1174"/>
                        <wps:cNvCnPr>
                          <a:cxnSpLocks noChangeShapeType="1"/>
                          <a:stCxn id="263" idx="2"/>
                          <a:endCxn id="269" idx="0"/>
                        </wps:cNvCnPr>
                        <wps:spPr bwMode="auto">
                          <a:xfrm>
                            <a:off x="2825800" y="950009"/>
                            <a:ext cx="100" cy="345403"/>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71" name="Text Box 1175"/>
                        <wps:cNvSpPr txBox="1">
                          <a:spLocks noChangeArrowheads="1"/>
                        </wps:cNvSpPr>
                        <wps:spPr bwMode="auto">
                          <a:xfrm>
                            <a:off x="114300" y="228402"/>
                            <a:ext cx="1257300" cy="111891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593074DB" w14:textId="77777777" w:rsidR="00C01CFE" w:rsidRDefault="00C01CFE" w:rsidP="00AD1C73">
                              <w:pPr>
                                <w:ind w:left="-142" w:right="-195"/>
                              </w:pPr>
                              <w:r>
                                <w:t>вода в жолоби</w:t>
                              </w:r>
                            </w:p>
                            <w:p w14:paraId="32FFEB32" w14:textId="77777777" w:rsidR="00C01CFE" w:rsidRDefault="00C01CFE" w:rsidP="00AD1C73">
                              <w:pPr>
                                <w:ind w:left="-142" w:right="-195"/>
                              </w:pPr>
                              <w:r>
                                <w:t xml:space="preserve">№1 і №2 з басейна надлишкових вод </w:t>
                              </w:r>
                            </w:p>
                            <w:p w14:paraId="1EEEBDC0" w14:textId="77777777" w:rsidR="00C01CFE" w:rsidRDefault="00C01CFE" w:rsidP="00AD1C73">
                              <w:pPr>
                                <w:ind w:left="-142"/>
                              </w:pPr>
                              <w:r>
                                <w:rPr>
                                  <w:b/>
                                  <w:sz w:val="28"/>
                                  <w:szCs w:val="28"/>
                                </w:rPr>
                                <w:t>Р</w:t>
                              </w:r>
                              <w:r>
                                <w:rPr>
                                  <w:b/>
                                  <w:sz w:val="28"/>
                                  <w:szCs w:val="28"/>
                                  <w:vertAlign w:val="subscript"/>
                                </w:rPr>
                                <w:t>3</w:t>
                              </w:r>
                              <w:r>
                                <w:rPr>
                                  <w:b/>
                                  <w:sz w:val="28"/>
                                  <w:szCs w:val="28"/>
                                </w:rPr>
                                <w:t>С</w:t>
                              </w:r>
                              <w:r>
                                <w:rPr>
                                  <w:b/>
                                  <w:sz w:val="28"/>
                                  <w:szCs w:val="28"/>
                                  <w:vertAlign w:val="subscript"/>
                                </w:rPr>
                                <w:t>3</w:t>
                              </w:r>
                            </w:p>
                          </w:txbxContent>
                        </wps:txbx>
                        <wps:bodyPr rot="0" vert="horz" wrap="square" lIns="91440" tIns="45720" rIns="91440" bIns="45720" anchor="t" anchorCtr="0" upright="1">
                          <a:noAutofit/>
                        </wps:bodyPr>
                      </wps:wsp>
                      <wps:wsp>
                        <wps:cNvPr id="272" name="AutoShape 1176"/>
                        <wps:cNvCnPr>
                          <a:cxnSpLocks noChangeShapeType="1"/>
                          <a:stCxn id="271" idx="3"/>
                          <a:endCxn id="263" idx="1"/>
                        </wps:cNvCnPr>
                        <wps:spPr bwMode="auto">
                          <a:xfrm flipV="1">
                            <a:off x="1371600" y="782807"/>
                            <a:ext cx="406400" cy="500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c:wpc>
                  </a:graphicData>
                </a:graphic>
              </wp:inline>
            </w:drawing>
          </mc:Choice>
          <mc:Fallback>
            <w:pict>
              <v:group w14:anchorId="7549F25E" id="Полотно 1014" o:spid="_x0000_s1195" editas="canvas" style="width:430pt;height:127.45pt;mso-position-horizontal-relative:char;mso-position-vertical-relative:line" coordsize="54610,1618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CSCqagUAAN0fAAAOAAAAZHJzL2Uyb0RvYy54bWzsmdtu4zYQhu8L9B0E3Xst6iwhyiKx46LA&#10;9gAk7T0t0bZQiVRJJXa66Lt3hpRkK4dmm6ReoHUuHMmUeRjOP98MdfZxV1fWHZOqFDyzyQfHthjP&#10;RVHydWb/crOYxLalWsoLWgnOMvueKfvj+bffnG2blLliI6qCSQs64SrdNpm9adsmnU5VvmE1VR9E&#10;wzg0roSsaQu3cj0tJN1C73U1dR0nnG6FLBopcqYUfDs3jfa57n+1Ynn702qlWGtVmQ1za/Wn1J9L&#10;/Jyen9F0LWmzKfNuGvQVs6hpyWHQoas5bal1K8tHXdVlLoUSq/ZDLuqpWK3KnOk1wGqI82A1M8rv&#10;qNKLycE6/QTh6h37Xa5x3lwsyqoCa0yh9xS/w/9b2B8GX24b2B3VDPuk3jb+9YY2TC9LpfmPdz9L&#10;qywy2w092+K0Bi+5YbvWuhQ7i5Awxj3CCcCT1w082+6gBXxN21s1n0T+m7K4mG0oX7MLKcV2w2gB&#10;UyT4S1jP8FPTj8JOltsfRAEj0dtW6I52K1mjIWBLLOw9imLHAY+5z+yQBKETGlfBieXQ7jpJEGB7&#10;Dg94nu87nh6Npn1HjVTtd0zUFl5ktgRX1APRu0+qxYnRtH8Ex1WiKgvcA30j18tZJa07Cm670H9d&#10;76PHKm5tMzsJ3MDY4tkuYCW4GDPqqIu6bEF/VVlnNq7XPERTtOAVL+AHNG1pWZlrmHLFO5OiFY09&#10;291ypzcwSXAEtPdSFPdgZCmM3iA+wMVGyD9sawtay2z1+y2VzLaq7zlsVELAfiBOfeMHkQs38rBl&#10;edhCeQ5dZXZrW+Zy1hpB3zayXG9gJOMaXFzA5q5Kbez9rLr5gzubuR7Br4On/How1nH92ksi3GX0&#10;6y76DS4dB9Hepf3A/ToujS63j0bG42gKkwTZYBtOV0fWzwlxfefSTSaLMI4m/sIPJrC4eOKQ5DIJ&#10;HT/x54s/URnETzdlUTD+qeSsj/LE/7Ig1vHGxGcd5wfRWTn6suTFq+WHEWBO1cYoXd2ruWhRRDT9&#10;h8IcLVEHF7BT/19bTgfCJ1RLjOb3AjnJtsNR2MsW44hmFvAo0qrpoDLjGARpmu/49QMQ6edv7htg&#10;jOYQRPh2tuNd1xARygIxYjab8WLfBhTUbSZej0bCmy/Clxu7AcRzLXPPDzo6GfEgvnDTNbrcMEle&#10;0rlqJcXAOhOcA8WENPH1GZAN2kXpDlJBK43Aow4Rp8nzJJ+kuO0w9ASSrFbbt5UloL8CnAANa1YA&#10;Vhgko3hliIfQeiaEOMlVfBX7E98Nrya+M59PLhYzfxIuSBTMvflsNifjEIKIfnsIwfkMhpruA5RJ&#10;AICzL6jXABZXhy5xTJZFvSgOcrRIe3jnqddHy9F8Eia9k/seKNPv1NTlaMR1wgFoYUI8k8SBdY+a&#10;oz3Ya51CPeONXxtor1XpEWE1uNopxxzVTlBnm9ppBCvNlxFCXgGrHki6wgHPPYQVhAMNq1GtZbD4&#10;97CyVlXZ/Nrn6l3V5cWRpxUL2WmEFVg0VrSbhF5PLniuJ8Yzcj5x6yD1/b9zK+n1ccgt7dFH5xaJ&#10;iN97OXGhfCd9GtgfLriuO4DLjb0XM7R/53DhBC60wOHxx1uqrCEUn8B1CC6op54Cl07l3gtcvbwO&#10;wQXx4F2rrAR5pM90dG6nDwmHKmtfgj2ffJ5odaJVfxIOBdXjk/AowGTo+LQivs65ICVz3dh3ejEN&#10;RVYQDTkZISROyAtp2QlWrzwLOWKVNSRGJ1iNYOX2uhxVWfrd0BthhZLXQHqqyuorsPepsogXkbA7&#10;HIxi91GV5Tuhf6qyMvtz8t85HdSvdeGVrn4l0L3vxpfUh/f6NHH/Vv78LwAAAP//AwBQSwMEFAAG&#10;AAgAAAAhANERwuLcAAAABQEAAA8AAABkcnMvZG93bnJldi54bWxMj8FOwzAQRO9I/IO1SNyoQ0RL&#10;m8apECgHDhzagLhu4m0Saq+j2G3Tv8dwgctIo1nNvM03kzXiRKPvHSu4nyUgiBune24VvFfl3RKE&#10;D8gajWNScCEPm+L6KsdMuzNv6bQLrYgl7DNU0IUwZFL6piOLfuYG4pjt3WgxRDu2Uo94juXWyDRJ&#10;FtJiz3Ghw4GeO2oOu6NVUFbbqjTz9O3z46V8rfHQr74eL0rd3kxPaxCBpvB3DD/4ER2KyFS7I2sv&#10;jIL4SPjVmC0XSbS1gnT+sAJZ5PI/ffENAAD//wMAUEsBAi0AFAAGAAgAAAAhALaDOJL+AAAA4QEA&#10;ABMAAAAAAAAAAAAAAAAAAAAAAFtDb250ZW50X1R5cGVzXS54bWxQSwECLQAUAAYACAAAACEAOP0h&#10;/9YAAACUAQAACwAAAAAAAAAAAAAAAAAvAQAAX3JlbHMvLnJlbHNQSwECLQAUAAYACAAAACEA+Akg&#10;qmoFAADdHwAADgAAAAAAAAAAAAAAAAAuAgAAZHJzL2Uyb0RvYy54bWxQSwECLQAUAAYACAAAACEA&#10;0RHC4twAAAAFAQAADwAAAAAAAAAAAAAAAADEBwAAZHJzL2Rvd25yZXYueG1sUEsFBgAAAAAEAAQA&#10;8wAAAM0IAAAAAA==&#10;">
                <v:shape id="_x0000_s1196" type="#_x0000_t75" style="position:absolute;width:54610;height:16186;visibility:visible;mso-wrap-style:square">
                  <v:fill o:detectmouseclick="t"/>
                  <v:path o:connecttype="none"/>
                </v:shape>
                <v:shape id="Text Box 1168" o:spid="_x0000_s1197" type="#_x0000_t202" style="position:absolute;left:17780;top:6156;width:20955;height:33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CaNxgAAANwAAAAPAAAAZHJzL2Rvd25yZXYueG1sRI9Pa8JA&#10;FMTvhX6H5RV6KXXjH1KNrlIKLXqrsdTrI/tMgtm3cXcb47d3BaHHYWZ+wyxWvWlER87XlhUMBwkI&#10;4sLqmksFP7vP1ykIH5A1NpZJwYU8rJaPDwvMtD3zlro8lCJC2GeooAqhzaT0RUUG/cC2xNE7WGcw&#10;ROlKqR2eI9w0cpQkqTRYc1yosKWPiopj/mcUTCfrbu834+/fIj00s/Dy1n2dnFLPT/37HESgPvyH&#10;7+21VjBKx3A7E4+AXF4BAAD//wMAUEsBAi0AFAAGAAgAAAAhANvh9svuAAAAhQEAABMAAAAAAAAA&#10;AAAAAAAAAAAAAFtDb250ZW50X1R5cGVzXS54bWxQSwECLQAUAAYACAAAACEAWvQsW78AAAAVAQAA&#10;CwAAAAAAAAAAAAAAAAAfAQAAX3JlbHMvLnJlbHNQSwECLQAUAAYACAAAACEAX/gmjcYAAADcAAAA&#10;DwAAAAAAAAAAAAAAAAAHAgAAZHJzL2Rvd25yZXYueG1sUEsFBgAAAAADAAMAtwAAAPoCAAAAAA==&#10;">
                  <v:textbox>
                    <w:txbxContent>
                      <w:p w14:paraId="0D12E7BC" w14:textId="77777777" w:rsidR="00C01CFE" w:rsidRDefault="00C01CFE" w:rsidP="00AD1C73">
                        <w:r>
                          <w:rPr>
                            <w:b/>
                          </w:rPr>
                          <w:t>Центриклинери ІІ і ІІІ ст.</w:t>
                        </w:r>
                      </w:p>
                    </w:txbxContent>
                  </v:textbox>
                </v:shape>
                <v:shape id="Text Box 1169" o:spid="_x0000_s1198" type="#_x0000_t202" style="position:absolute;left:13970;width:28575;height:34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SQqCxQAAANwAAAAPAAAAZHJzL2Rvd25yZXYueG1sRI9Ba8JA&#10;FITvgv9heUJvZhNBK6lrKKJgPbWxLT0+sq9JaPZt2F1N/PfdQsHjMDPfMJtiNJ24kvOtZQVZkoIg&#10;rqxuuVbwfj7M1yB8QNbYWSYFN/JQbKeTDebaDvxG1zLUIkLY56igCaHPpfRVQwZ9Ynvi6H1bZzBE&#10;6WqpHQ4Rbjq5SNOVNNhyXGiwp11D1U95MQpOj9nL0VMpX7+8G/rl52HX7j+UepiNz08gAo3hHv5v&#10;H7WCxWoJf2fiEZDbXwAAAP//AwBQSwECLQAUAAYACAAAACEA2+H2y+4AAACFAQAAEwAAAAAAAAAA&#10;AAAAAAAAAAAAW0NvbnRlbnRfVHlwZXNdLnhtbFBLAQItABQABgAIAAAAIQBa9CxbvwAAABUBAAAL&#10;AAAAAAAAAAAAAAAAAB8BAABfcmVscy8ucmVsc1BLAQItABQABgAIAAAAIQCuSQqCxQAAANwAAAAP&#10;AAAAAAAAAAAAAAAAAAcCAABkcnMvZG93bnJldi54bWxQSwUGAAAAAAMAAwC3AAAA+QIAAAAA&#10;" stroked="f">
                  <v:stroke dashstyle="1 1" endcap="round"/>
                  <v:textbox>
                    <w:txbxContent>
                      <w:p w14:paraId="1B04452A" w14:textId="77777777" w:rsidR="00C01CFE" w:rsidRDefault="00C01CFE" w:rsidP="00AD1C73">
                        <w:pPr>
                          <w:rPr>
                            <w:b/>
                            <w:sz w:val="28"/>
                            <w:szCs w:val="28"/>
                            <w:vertAlign w:val="subscript"/>
                          </w:rPr>
                        </w:pPr>
                        <w:r>
                          <w:t xml:space="preserve">з центриклинерів І ступеня </w:t>
                        </w:r>
                        <w:r>
                          <w:rPr>
                            <w:b/>
                            <w:sz w:val="28"/>
                            <w:szCs w:val="28"/>
                          </w:rPr>
                          <w:t>Р</w:t>
                        </w:r>
                        <w:r>
                          <w:rPr>
                            <w:b/>
                            <w:sz w:val="28"/>
                            <w:szCs w:val="28"/>
                            <w:vertAlign w:val="subscript"/>
                          </w:rPr>
                          <w:t>1</w:t>
                        </w:r>
                        <w:r>
                          <w:rPr>
                            <w:b/>
                            <w:sz w:val="28"/>
                            <w:szCs w:val="28"/>
                          </w:rPr>
                          <w:t>С</w:t>
                        </w:r>
                        <w:r>
                          <w:rPr>
                            <w:b/>
                            <w:sz w:val="28"/>
                            <w:szCs w:val="28"/>
                            <w:vertAlign w:val="subscript"/>
                          </w:rPr>
                          <w:t>1</w:t>
                        </w:r>
                      </w:p>
                    </w:txbxContent>
                  </v:textbox>
                </v:shape>
                <v:shape id="AutoShape 1170" o:spid="_x0000_s1199" type="#_x0000_t32" style="position:absolute;left:28258;top:3454;width:1;height:2699;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4JenxQAAANwAAAAPAAAAZHJzL2Rvd25yZXYueG1sRI9Ba8JA&#10;FITvQv/D8gredKOHUFNXKQVFlB7UEtrbI/tMgtm3YXfV6K93BcHjMDPfMNN5ZxpxJudrywpGwwQE&#10;cWF1zaWC3/1i8AHCB2SNjWVScCUP89lbb4qZthfe0nkXShEh7DNUUIXQZlL6oiKDfmhb4ugdrDMY&#10;onSl1A4vEW4aOU6SVBqsOS5U2NJ3RcVxdzIK/jaTU37Nf2idjybrf3TG3/ZLpfrv3dcniEBdeIWf&#10;7ZVWME5TeJyJR0DO7gAAAP//AwBQSwECLQAUAAYACAAAACEA2+H2y+4AAACFAQAAEwAAAAAAAAAA&#10;AAAAAAAAAAAAW0NvbnRlbnRfVHlwZXNdLnhtbFBLAQItABQABgAIAAAAIQBa9CxbvwAAABUBAAAL&#10;AAAAAAAAAAAAAAAAAB8BAABfcmVscy8ucmVsc1BLAQItABQABgAIAAAAIQAR4JenxQAAANwAAAAP&#10;AAAAAAAAAAAAAAAAAAcCAABkcnMvZG93bnJldi54bWxQSwUGAAAAAAMAAwC3AAAA+QIAAAAA&#10;">
                  <v:stroke endarrow="block"/>
                </v:shape>
                <v:shape id="Text Box 1171" o:spid="_x0000_s1200" type="#_x0000_t202" style="position:absolute;left:41698;top:4317;width:12065;height:69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j1O5wwAAANwAAAAPAAAAZHJzL2Rvd25yZXYueG1sRI/RisIw&#10;FETfhf2HcBd8EU1XtNVqlFXYxdeqH3Btrm2xuSlNtPXvN8KCj8PMnGHW297U4kGtqywr+JpEIIhz&#10;qysuFJxPP+MFCOeRNdaWScGTHGw3H4M1ptp2nNHj6AsRIOxSVFB636RSurwkg25iG+LgXW1r0AfZ&#10;FlK32AW4qeU0imJpsOKwUGJD+5Ly2/FuFFwP3Wi+7C6//pxks3iHVXKxT6WGn/33CoSn3r/D/+2D&#10;VjCNE3idCUdAbv4AAAD//wMAUEsBAi0AFAAGAAgAAAAhANvh9svuAAAAhQEAABMAAAAAAAAAAAAA&#10;AAAAAAAAAFtDb250ZW50X1R5cGVzXS54bWxQSwECLQAUAAYACAAAACEAWvQsW78AAAAVAQAACwAA&#10;AAAAAAAAAAAAAAAfAQAAX3JlbHMvLnJlbHNQSwECLQAUAAYACAAAACEAxo9TucMAAADcAAAADwAA&#10;AAAAAAAAAAAAAAAHAgAAZHJzL2Rvd25yZXYueG1sUEsFBgAAAAADAAMAtwAAAPcCAAAAAA==&#10;" stroked="f">
                  <v:textbox>
                    <w:txbxContent>
                      <w:p w14:paraId="1E8C68C0" w14:textId="77777777" w:rsidR="00C01CFE" w:rsidRDefault="00C01CFE" w:rsidP="00AD1C73">
                        <w:pPr>
                          <w:ind w:left="-100" w:right="-195"/>
                        </w:pPr>
                        <w:r>
                          <w:t xml:space="preserve"> відходи в стік</w:t>
                        </w:r>
                      </w:p>
                      <w:p w14:paraId="0B9B577C" w14:textId="77777777" w:rsidR="00C01CFE" w:rsidRDefault="00C01CFE" w:rsidP="00AD1C73">
                        <w:pPr>
                          <w:rPr>
                            <w:b/>
                            <w:sz w:val="28"/>
                            <w:szCs w:val="28"/>
                            <w:vertAlign w:val="subscript"/>
                          </w:rPr>
                        </w:pPr>
                        <w:r>
                          <w:rPr>
                            <w:b/>
                            <w:sz w:val="28"/>
                            <w:szCs w:val="28"/>
                          </w:rPr>
                          <w:t>Р</w:t>
                        </w:r>
                        <w:r>
                          <w:rPr>
                            <w:b/>
                            <w:sz w:val="28"/>
                            <w:szCs w:val="28"/>
                            <w:vertAlign w:val="subscript"/>
                          </w:rPr>
                          <w:t>4</w:t>
                        </w:r>
                        <w:r>
                          <w:rPr>
                            <w:b/>
                            <w:sz w:val="28"/>
                            <w:szCs w:val="28"/>
                          </w:rPr>
                          <w:t>С</w:t>
                        </w:r>
                        <w:r>
                          <w:rPr>
                            <w:b/>
                            <w:sz w:val="28"/>
                            <w:szCs w:val="28"/>
                            <w:vertAlign w:val="subscript"/>
                          </w:rPr>
                          <w:t>4</w:t>
                        </w:r>
                      </w:p>
                      <w:p w14:paraId="6177D955" w14:textId="77777777" w:rsidR="00C01CFE" w:rsidRDefault="00C01CFE" w:rsidP="00AD1C73">
                        <w:pPr>
                          <w:rPr>
                            <w:b/>
                          </w:rPr>
                        </w:pPr>
                      </w:p>
                    </w:txbxContent>
                  </v:textbox>
                </v:shape>
                <v:shape id="AutoShape 1172" o:spid="_x0000_s1201" type="#_x0000_t32" style="position:absolute;left:38735;top:7778;width:2963;height:50;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Iu0NvwAAANwAAAAPAAAAZHJzL2Rvd25yZXYueG1sRE/LisIw&#10;FN0L/kO4gjubjqBIxyiOMCBuxAfMLC/NnTbY3JQm09S/NwvB5eG819vBNqKnzhvHCj6yHARx6bTh&#10;SsHt+j1bgfABWWPjmBQ8yMN2Mx6tsdAu8pn6S6hECmFfoII6hLaQ0pc1WfSZa4kT9+c6iyHBrpK6&#10;w5jCbSPneb6UFg2nhhpb2tdU3i//VoGJJ9O3h338Ov78eh3JPBbOKDWdDLtPEIGG8Ba/3AetYL5M&#10;a9OZdATk5gkAAP//AwBQSwECLQAUAAYACAAAACEA2+H2y+4AAACFAQAAEwAAAAAAAAAAAAAAAAAA&#10;AAAAW0NvbnRlbnRfVHlwZXNdLnhtbFBLAQItABQABgAIAAAAIQBa9CxbvwAAABUBAAALAAAAAAAA&#10;AAAAAAAAAB8BAABfcmVscy8ucmVsc1BLAQItABQABgAIAAAAIQAeIu0NvwAAANwAAAAPAAAAAAAA&#10;AAAAAAAAAAcCAABkcnMvZG93bnJldi54bWxQSwUGAAAAAAMAAwC3AAAA8wIAAAAA&#10;">
                  <v:stroke endarrow="block"/>
                </v:shape>
                <v:shape id="Text Box 1173" o:spid="_x0000_s1202" type="#_x0000_t202" style="position:absolute;left:17145;top:12952;width:22225;height:28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XGJQwwAAANwAAAAPAAAAZHJzL2Rvd25yZXYueG1sRI/disIw&#10;FITvF3yHcARvFpsqu1WrUVxB8dafBzhtjm2xOSlN1ta3NwvCXg4z8w2z2vSmFg9qXWVZwSSKQRDn&#10;VldcKLhe9uM5COeRNdaWScGTHGzWg48Vptp2fKLH2RciQNilqKD0vkmldHlJBl1kG+Lg3Wxr0AfZ&#10;FlK32AW4qeU0jhNpsOKwUGJDu5Ly+/nXKLgdu8/vRZcd/HV2+kp+sJpl9qnUaNhvlyA89f4//G4f&#10;tYJpsoC/M+EIyPULAAD//wMAUEsBAi0AFAAGAAgAAAAhANvh9svuAAAAhQEAABMAAAAAAAAAAAAA&#10;AAAAAAAAAFtDb250ZW50X1R5cGVzXS54bWxQSwECLQAUAAYACAAAACEAWvQsW78AAAAVAQAACwAA&#10;AAAAAAAAAAAAAAAfAQAAX3JlbHMvLnJlbHNQSwECLQAUAAYACAAAACEA2FxiUMMAAADcAAAADwAA&#10;AAAAAAAAAAAAAAAHAgAAZHJzL2Rvd25yZXYueG1sUEsFBgAAAAADAAMAtwAAAPcCAAAAAA==&#10;" stroked="f">
                  <v:textbox>
                    <w:txbxContent>
                      <w:p w14:paraId="2981DDF5" w14:textId="77777777" w:rsidR="00C01CFE" w:rsidRDefault="00C01CFE" w:rsidP="00AD1C73">
                        <w:pPr>
                          <w:ind w:left="-100" w:right="-190"/>
                          <w:rPr>
                            <w:b/>
                            <w:sz w:val="28"/>
                            <w:szCs w:val="28"/>
                            <w:vertAlign w:val="subscript"/>
                          </w:rPr>
                        </w:pPr>
                        <w:r>
                          <w:t xml:space="preserve">в змішувальний насос №2 </w:t>
                        </w:r>
                        <w:r>
                          <w:rPr>
                            <w:b/>
                            <w:sz w:val="28"/>
                            <w:szCs w:val="28"/>
                          </w:rPr>
                          <w:t>Р</w:t>
                        </w:r>
                        <w:r>
                          <w:rPr>
                            <w:b/>
                            <w:sz w:val="28"/>
                            <w:szCs w:val="28"/>
                            <w:vertAlign w:val="subscript"/>
                          </w:rPr>
                          <w:t>2</w:t>
                        </w:r>
                        <w:r>
                          <w:rPr>
                            <w:b/>
                            <w:sz w:val="28"/>
                            <w:szCs w:val="28"/>
                          </w:rPr>
                          <w:t>С</w:t>
                        </w:r>
                        <w:r>
                          <w:rPr>
                            <w:b/>
                            <w:sz w:val="28"/>
                            <w:szCs w:val="28"/>
                            <w:vertAlign w:val="subscript"/>
                          </w:rPr>
                          <w:t>2</w:t>
                        </w:r>
                      </w:p>
                      <w:p w14:paraId="762CC1A3" w14:textId="77777777" w:rsidR="00C01CFE" w:rsidRDefault="00C01CFE" w:rsidP="00AD1C73"/>
                    </w:txbxContent>
                  </v:textbox>
                </v:shape>
                <v:shape id="AutoShape 1174" o:spid="_x0000_s1203" type="#_x0000_t32" style="position:absolute;left:28258;top:9500;width:1;height:3454;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nDyVwgAAANwAAAAPAAAAZHJzL2Rvd25yZXYueG1sRE9Ni8Iw&#10;EL0v+B/CCN7WVA+6VqOIoIjiYXUpehuasS02k5JErfvrNwdhj4/3PVu0phYPcr6yrGDQT0AQ51ZX&#10;XCj4Oa0/v0D4gKyxtkwKXuRhMe98zDDV9snf9DiGQsQQ9ikqKENoUil9XpJB37cNceSu1hkMEbpC&#10;aofPGG5qOUySkTRYcWwosaFVSfnteDcKzvvJPXtlB9plg8nugs7439NGqV63XU5BBGrDv/jt3moF&#10;w3GcH8/EIyDnfwAAAP//AwBQSwECLQAUAAYACAAAACEA2+H2y+4AAACFAQAAEwAAAAAAAAAAAAAA&#10;AAAAAAAAW0NvbnRlbnRfVHlwZXNdLnhtbFBLAQItABQABgAIAAAAIQBa9CxbvwAAABUBAAALAAAA&#10;AAAAAAAAAAAAAB8BAABfcmVscy8ucmVsc1BLAQItABQABgAIAAAAIQB0nDyVwgAAANwAAAAPAAAA&#10;AAAAAAAAAAAAAAcCAABkcnMvZG93bnJldi54bWxQSwUGAAAAAAMAAwC3AAAA9gIAAAAA&#10;">
                  <v:stroke endarrow="block"/>
                </v:shape>
                <v:shape id="Text Box 1175" o:spid="_x0000_s1204" type="#_x0000_t202" style="position:absolute;left:1143;top:2284;width:12573;height:111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8/iLwgAAANwAAAAPAAAAZHJzL2Rvd25yZXYueG1sRI/disIw&#10;FITvF3yHcARvFk0V12o1igqKt/48wLE5tsXmpDTR1rc3grCXw8x8wyxWrSnFk2pXWFYwHEQgiFOr&#10;C84UXM67/hSE88gaS8uk4EUOVsvOzwITbRs+0vPkMxEg7BJUkHtfJVK6NCeDbmAr4uDdbG3QB1ln&#10;UtfYBLgp5SiKJtJgwWEhx4q2OaX308MouB2a379Zc937S3wcTzZYxFf7UqrXbddzEJ5a/x/+tg9a&#10;wSgewudMOAJy+QYAAP//AwBQSwECLQAUAAYACAAAACEA2+H2y+4AAACFAQAAEwAAAAAAAAAAAAAA&#10;AAAAAAAAW0NvbnRlbnRfVHlwZXNdLnhtbFBLAQItABQABgAIAAAAIQBa9CxbvwAAABUBAAALAAAA&#10;AAAAAAAAAAAAAB8BAABfcmVscy8ucmVsc1BLAQItABQABgAIAAAAIQCj8/iLwgAAANwAAAAPAAAA&#10;AAAAAAAAAAAAAAcCAABkcnMvZG93bnJldi54bWxQSwUGAAAAAAMAAwC3AAAA9gIAAAAA&#10;" stroked="f">
                  <v:textbox>
                    <w:txbxContent>
                      <w:p w14:paraId="593074DB" w14:textId="77777777" w:rsidR="00C01CFE" w:rsidRDefault="00C01CFE" w:rsidP="00AD1C73">
                        <w:pPr>
                          <w:ind w:left="-142" w:right="-195"/>
                        </w:pPr>
                        <w:r>
                          <w:t>вода в жолоби</w:t>
                        </w:r>
                      </w:p>
                      <w:p w14:paraId="32FFEB32" w14:textId="77777777" w:rsidR="00C01CFE" w:rsidRDefault="00C01CFE" w:rsidP="00AD1C73">
                        <w:pPr>
                          <w:ind w:left="-142" w:right="-195"/>
                        </w:pPr>
                        <w:r>
                          <w:t xml:space="preserve">№1 і №2 з басейна надлишкових вод </w:t>
                        </w:r>
                      </w:p>
                      <w:p w14:paraId="1EEEBDC0" w14:textId="77777777" w:rsidR="00C01CFE" w:rsidRDefault="00C01CFE" w:rsidP="00AD1C73">
                        <w:pPr>
                          <w:ind w:left="-142"/>
                        </w:pPr>
                        <w:r>
                          <w:rPr>
                            <w:b/>
                            <w:sz w:val="28"/>
                            <w:szCs w:val="28"/>
                          </w:rPr>
                          <w:t>Р</w:t>
                        </w:r>
                        <w:r>
                          <w:rPr>
                            <w:b/>
                            <w:sz w:val="28"/>
                            <w:szCs w:val="28"/>
                            <w:vertAlign w:val="subscript"/>
                          </w:rPr>
                          <w:t>3</w:t>
                        </w:r>
                        <w:r>
                          <w:rPr>
                            <w:b/>
                            <w:sz w:val="28"/>
                            <w:szCs w:val="28"/>
                          </w:rPr>
                          <w:t>С</w:t>
                        </w:r>
                        <w:r>
                          <w:rPr>
                            <w:b/>
                            <w:sz w:val="28"/>
                            <w:szCs w:val="28"/>
                            <w:vertAlign w:val="subscript"/>
                          </w:rPr>
                          <w:t>3</w:t>
                        </w:r>
                      </w:p>
                    </w:txbxContent>
                  </v:textbox>
                </v:shape>
                <v:shape id="AutoShape 1176" o:spid="_x0000_s1205" type="#_x0000_t32" style="position:absolute;left:13716;top:7828;width:4064;height:50;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E0w6xAAAANwAAAAPAAAAZHJzL2Rvd25yZXYueG1sRI/BasMw&#10;EETvhfyD2EBvjRxDm+BGNkmgEHopTQLpcbG2tqi1MpZiOX9fFQo5DjPzhtlUk+3ESIM3jhUsFxkI&#10;4tppw42C8+ntaQ3CB2SNnWNScCMPVTl72GChXeRPGo+hEQnCvkAFbQh9IaWvW7LoF64nTt63GyyG&#10;JIdG6gFjgttO5ln2Ii0aTgst9rRvqf45Xq0CEz/M2B/2cfd++fI6krk9O6PU43zavoIINIV7+L99&#10;0AryVQ5/Z9IRkOUvAAAA//8DAFBLAQItABQABgAIAAAAIQDb4fbL7gAAAIUBAAATAAAAAAAAAAAA&#10;AAAAAAAAAABbQ29udGVudF9UeXBlc10ueG1sUEsBAi0AFAAGAAgAAAAhAFr0LFu/AAAAFQEAAAsA&#10;AAAAAAAAAAAAAAAAHwEAAF9yZWxzLy5yZWxzUEsBAi0AFAAGAAgAAAAhAPoTTDrEAAAA3AAAAA8A&#10;AAAAAAAAAAAAAAAABwIAAGRycy9kb3ducmV2LnhtbFBLBQYAAAAAAwADALcAAAD4AgAAAAA=&#10;">
                  <v:stroke endarrow="block"/>
                </v:shape>
                <w10:anchorlock/>
              </v:group>
            </w:pict>
          </mc:Fallback>
        </mc:AlternateContent>
      </w:r>
    </w:p>
    <w:p w14:paraId="45149B17" w14:textId="77777777" w:rsidR="00AD1C73" w:rsidRDefault="00AD1C73" w:rsidP="00AD1C73">
      <w:pPr>
        <w:spacing w:after="0" w:line="360" w:lineRule="auto"/>
        <w:ind w:left="-284" w:firstLine="284"/>
        <w:jc w:val="both"/>
        <w:rPr>
          <w:rFonts w:ascii="Times New Roman" w:eastAsia="Times New Roman" w:hAnsi="Times New Roman" w:cs="Times New Roman"/>
          <w:sz w:val="28"/>
          <w:szCs w:val="28"/>
          <w:lang w:eastAsia="ru-RU"/>
        </w:rPr>
      </w:pPr>
    </w:p>
    <w:p w14:paraId="64ECBB77" w14:textId="77777777" w:rsidR="00AD1C73" w:rsidRDefault="00AD1C73" w:rsidP="00AD1C73">
      <w:pPr>
        <w:spacing w:after="0" w:line="360" w:lineRule="auto"/>
        <w:ind w:left="-284" w:firstLine="284"/>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Для перевірки правильності проведених розрахунків надаємо їх в такому вигляді:</w:t>
      </w:r>
    </w:p>
    <w:tbl>
      <w:tblPr>
        <w:tblW w:w="9853" w:type="dxa"/>
        <w:tblLook w:val="01E0" w:firstRow="1" w:lastRow="1" w:firstColumn="1" w:lastColumn="1" w:noHBand="0" w:noVBand="0"/>
      </w:tblPr>
      <w:tblGrid>
        <w:gridCol w:w="2881"/>
        <w:gridCol w:w="412"/>
        <w:gridCol w:w="1266"/>
        <w:gridCol w:w="255"/>
        <w:gridCol w:w="1814"/>
        <w:gridCol w:w="261"/>
        <w:gridCol w:w="1290"/>
        <w:gridCol w:w="278"/>
        <w:gridCol w:w="1114"/>
        <w:gridCol w:w="282"/>
      </w:tblGrid>
      <w:tr w:rsidR="00AD1C73" w14:paraId="2251003D" w14:textId="77777777" w:rsidTr="00AD1C73">
        <w:tc>
          <w:tcPr>
            <w:tcW w:w="2881" w:type="dxa"/>
          </w:tcPr>
          <w:p w14:paraId="68E0ACD4" w14:textId="77777777" w:rsidR="00AD1C73" w:rsidRDefault="00AD1C73">
            <w:pPr>
              <w:spacing w:after="0" w:line="240" w:lineRule="auto"/>
              <w:jc w:val="center"/>
              <w:rPr>
                <w:rFonts w:ascii="Times New Roman" w:eastAsia="Times New Roman" w:hAnsi="Times New Roman" w:cs="Times New Roman"/>
                <w:sz w:val="28"/>
                <w:szCs w:val="28"/>
                <w:lang w:eastAsia="ru-RU"/>
              </w:rPr>
            </w:pPr>
          </w:p>
        </w:tc>
        <w:tc>
          <w:tcPr>
            <w:tcW w:w="1933" w:type="dxa"/>
            <w:gridSpan w:val="3"/>
            <w:hideMark/>
          </w:tcPr>
          <w:p w14:paraId="0E5330BD" w14:textId="77777777" w:rsidR="00AD1C73" w:rsidRDefault="00AD1C73">
            <w:pPr>
              <w:spacing w:after="0" w:line="240" w:lineRule="auto"/>
              <w:jc w:val="right"/>
              <w:rPr>
                <w:rFonts w:ascii="Times New Roman" w:eastAsia="Times New Roman" w:hAnsi="Times New Roman" w:cs="Times New Roman"/>
                <w:sz w:val="24"/>
                <w:szCs w:val="24"/>
                <w:lang w:eastAsia="ru-RU"/>
              </w:rPr>
            </w:pPr>
            <w:r>
              <w:rPr>
                <w:rFonts w:ascii="Times New Roman" w:eastAsia="Times New Roman" w:hAnsi="Times New Roman" w:cs="Times New Roman"/>
                <w:b/>
                <w:bCs/>
                <w:color w:val="000000"/>
                <w:sz w:val="24"/>
                <w:szCs w:val="24"/>
                <w:lang w:eastAsia="ru-RU"/>
              </w:rPr>
              <w:t>Маса, кг</w:t>
            </w:r>
          </w:p>
        </w:tc>
        <w:tc>
          <w:tcPr>
            <w:tcW w:w="2075" w:type="dxa"/>
            <w:gridSpan w:val="2"/>
            <w:hideMark/>
          </w:tcPr>
          <w:p w14:paraId="28816F78" w14:textId="77777777" w:rsidR="00AD1C73" w:rsidRDefault="00AD1C73">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b/>
                <w:bCs/>
                <w:color w:val="000000"/>
                <w:sz w:val="24"/>
                <w:szCs w:val="24"/>
                <w:lang w:eastAsia="ru-RU"/>
              </w:rPr>
              <w:t>Концентрація, %</w:t>
            </w:r>
          </w:p>
        </w:tc>
        <w:tc>
          <w:tcPr>
            <w:tcW w:w="1568" w:type="dxa"/>
            <w:gridSpan w:val="2"/>
            <w:hideMark/>
          </w:tcPr>
          <w:p w14:paraId="089E19E7" w14:textId="77777777" w:rsidR="00AD1C73" w:rsidRDefault="00AD1C73">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b/>
                <w:bCs/>
                <w:color w:val="000000"/>
                <w:sz w:val="24"/>
                <w:szCs w:val="24"/>
                <w:lang w:eastAsia="ru-RU"/>
              </w:rPr>
              <w:t>Волокно, кг</w:t>
            </w:r>
          </w:p>
        </w:tc>
        <w:tc>
          <w:tcPr>
            <w:tcW w:w="1396" w:type="dxa"/>
            <w:gridSpan w:val="2"/>
            <w:hideMark/>
          </w:tcPr>
          <w:p w14:paraId="34545516" w14:textId="77777777" w:rsidR="00AD1C73" w:rsidRDefault="00AD1C73">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b/>
                <w:bCs/>
                <w:color w:val="000000"/>
                <w:sz w:val="24"/>
                <w:szCs w:val="24"/>
                <w:lang w:eastAsia="ru-RU"/>
              </w:rPr>
              <w:t>Вода, кг</w:t>
            </w:r>
          </w:p>
        </w:tc>
      </w:tr>
      <w:tr w:rsidR="00AD1C73" w14:paraId="54D0B574" w14:textId="77777777" w:rsidTr="00AD1C73">
        <w:trPr>
          <w:gridAfter w:val="1"/>
          <w:wAfter w:w="282" w:type="dxa"/>
        </w:trPr>
        <w:tc>
          <w:tcPr>
            <w:tcW w:w="3293" w:type="dxa"/>
            <w:gridSpan w:val="2"/>
            <w:vAlign w:val="bottom"/>
            <w:hideMark/>
          </w:tcPr>
          <w:p w14:paraId="1882F66F" w14:textId="77777777" w:rsidR="00AD1C73" w:rsidRDefault="00AD1C73">
            <w:pPr>
              <w:spacing w:after="0" w:line="240" w:lineRule="auto"/>
              <w:rPr>
                <w:rFonts w:ascii="Times New Roman" w:eastAsia="Times New Roman" w:hAnsi="Times New Roman" w:cs="Times New Roman"/>
                <w:sz w:val="28"/>
                <w:szCs w:val="28"/>
                <w:lang w:val="ru-RU" w:eastAsia="ru-RU"/>
              </w:rPr>
            </w:pPr>
            <w:r>
              <w:rPr>
                <w:rFonts w:ascii="Times New Roman" w:eastAsia="Times New Roman" w:hAnsi="Times New Roman" w:cs="Times New Roman"/>
                <w:sz w:val="28"/>
                <w:szCs w:val="28"/>
                <w:lang w:eastAsia="ru-RU"/>
              </w:rPr>
              <w:t>Після центриклинерів І ступеня</w:t>
            </w:r>
          </w:p>
        </w:tc>
        <w:tc>
          <w:tcPr>
            <w:tcW w:w="1266" w:type="dxa"/>
            <w:vAlign w:val="bottom"/>
            <w:hideMark/>
          </w:tcPr>
          <w:p w14:paraId="7334C4BB" w14:textId="77777777" w:rsidR="00AD1C73" w:rsidRDefault="00AD1C73">
            <w:pPr>
              <w:spacing w:after="0" w:line="240" w:lineRule="auto"/>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11197,38</w:t>
            </w:r>
          </w:p>
        </w:tc>
        <w:tc>
          <w:tcPr>
            <w:tcW w:w="2069" w:type="dxa"/>
            <w:gridSpan w:val="2"/>
            <w:vAlign w:val="bottom"/>
            <w:hideMark/>
          </w:tcPr>
          <w:p w14:paraId="4A6C33EB" w14:textId="77777777" w:rsidR="00AD1C73" w:rsidRDefault="00AD1C73">
            <w:pPr>
              <w:spacing w:after="0" w:line="240" w:lineRule="auto"/>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1,2000</w:t>
            </w:r>
          </w:p>
        </w:tc>
        <w:tc>
          <w:tcPr>
            <w:tcW w:w="1551" w:type="dxa"/>
            <w:gridSpan w:val="2"/>
            <w:vAlign w:val="bottom"/>
            <w:hideMark/>
          </w:tcPr>
          <w:p w14:paraId="34108D1F" w14:textId="77777777" w:rsidR="00AD1C73" w:rsidRDefault="00AD1C73">
            <w:pPr>
              <w:spacing w:after="0" w:line="240" w:lineRule="auto"/>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134,37</w:t>
            </w:r>
          </w:p>
        </w:tc>
        <w:tc>
          <w:tcPr>
            <w:tcW w:w="1392" w:type="dxa"/>
            <w:gridSpan w:val="2"/>
            <w:vAlign w:val="bottom"/>
            <w:hideMark/>
          </w:tcPr>
          <w:p w14:paraId="7A02B46D" w14:textId="77777777" w:rsidR="00AD1C73" w:rsidRDefault="00AD1C73">
            <w:pPr>
              <w:spacing w:after="0" w:line="240" w:lineRule="auto"/>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11063,01</w:t>
            </w:r>
          </w:p>
        </w:tc>
      </w:tr>
      <w:tr w:rsidR="00AD1C73" w14:paraId="49FA149E" w14:textId="77777777" w:rsidTr="00AD1C73">
        <w:trPr>
          <w:gridAfter w:val="1"/>
          <w:wAfter w:w="282" w:type="dxa"/>
        </w:trPr>
        <w:tc>
          <w:tcPr>
            <w:tcW w:w="3293" w:type="dxa"/>
            <w:gridSpan w:val="2"/>
            <w:tcBorders>
              <w:top w:val="nil"/>
              <w:left w:val="nil"/>
              <w:bottom w:val="single" w:sz="4" w:space="0" w:color="auto"/>
              <w:right w:val="nil"/>
            </w:tcBorders>
            <w:vAlign w:val="bottom"/>
            <w:hideMark/>
          </w:tcPr>
          <w:p w14:paraId="65CE06B8" w14:textId="77777777" w:rsidR="00AD1C73" w:rsidRDefault="00AD1C73">
            <w:pPr>
              <w:spacing w:after="0" w:line="240" w:lineRule="auto"/>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Надлишкова вода в </w:t>
            </w:r>
          </w:p>
          <w:p w14:paraId="2BE4AA0B" w14:textId="77777777" w:rsidR="00AD1C73" w:rsidRDefault="00AD1C73">
            <w:pPr>
              <w:spacing w:after="0" w:line="240" w:lineRule="auto"/>
              <w:rPr>
                <w:rFonts w:ascii="Times New Roman" w:eastAsia="Times New Roman" w:hAnsi="Times New Roman" w:cs="Times New Roman"/>
                <w:sz w:val="28"/>
                <w:szCs w:val="28"/>
                <w:lang w:val="ru-RU" w:eastAsia="ru-RU"/>
              </w:rPr>
            </w:pPr>
            <w:r>
              <w:rPr>
                <w:rFonts w:ascii="Times New Roman" w:eastAsia="Times New Roman" w:hAnsi="Times New Roman" w:cs="Times New Roman"/>
                <w:sz w:val="28"/>
                <w:szCs w:val="28"/>
                <w:lang w:eastAsia="ru-RU"/>
              </w:rPr>
              <w:t>жолоб І і ІІ</w:t>
            </w:r>
          </w:p>
        </w:tc>
        <w:tc>
          <w:tcPr>
            <w:tcW w:w="1266" w:type="dxa"/>
            <w:tcBorders>
              <w:top w:val="nil"/>
              <w:left w:val="nil"/>
              <w:bottom w:val="single" w:sz="4" w:space="0" w:color="auto"/>
              <w:right w:val="nil"/>
            </w:tcBorders>
            <w:vAlign w:val="bottom"/>
            <w:hideMark/>
          </w:tcPr>
          <w:p w14:paraId="7E5C42BB" w14:textId="77777777" w:rsidR="00AD1C73" w:rsidRDefault="00AD1C73">
            <w:pPr>
              <w:spacing w:after="0" w:line="240" w:lineRule="auto"/>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26315,44</w:t>
            </w:r>
          </w:p>
        </w:tc>
        <w:tc>
          <w:tcPr>
            <w:tcW w:w="2069" w:type="dxa"/>
            <w:gridSpan w:val="2"/>
            <w:tcBorders>
              <w:top w:val="nil"/>
              <w:left w:val="nil"/>
              <w:bottom w:val="single" w:sz="4" w:space="0" w:color="auto"/>
              <w:right w:val="nil"/>
            </w:tcBorders>
            <w:vAlign w:val="bottom"/>
            <w:hideMark/>
          </w:tcPr>
          <w:p w14:paraId="3478FEDD" w14:textId="77777777" w:rsidR="00AD1C73" w:rsidRDefault="00AD1C73">
            <w:pPr>
              <w:spacing w:after="0" w:line="240" w:lineRule="auto"/>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0,0611</w:t>
            </w:r>
          </w:p>
        </w:tc>
        <w:tc>
          <w:tcPr>
            <w:tcW w:w="1551" w:type="dxa"/>
            <w:gridSpan w:val="2"/>
            <w:tcBorders>
              <w:top w:val="nil"/>
              <w:left w:val="nil"/>
              <w:bottom w:val="single" w:sz="4" w:space="0" w:color="auto"/>
              <w:right w:val="nil"/>
            </w:tcBorders>
            <w:vAlign w:val="bottom"/>
            <w:hideMark/>
          </w:tcPr>
          <w:p w14:paraId="20D632BD" w14:textId="77777777" w:rsidR="00AD1C73" w:rsidRDefault="00AD1C73">
            <w:pPr>
              <w:spacing w:after="0" w:line="240" w:lineRule="auto"/>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16,09</w:t>
            </w:r>
          </w:p>
        </w:tc>
        <w:tc>
          <w:tcPr>
            <w:tcW w:w="1392" w:type="dxa"/>
            <w:gridSpan w:val="2"/>
            <w:tcBorders>
              <w:top w:val="nil"/>
              <w:left w:val="nil"/>
              <w:bottom w:val="single" w:sz="4" w:space="0" w:color="auto"/>
              <w:right w:val="nil"/>
            </w:tcBorders>
            <w:vAlign w:val="bottom"/>
            <w:hideMark/>
          </w:tcPr>
          <w:p w14:paraId="546536F4" w14:textId="77777777" w:rsidR="00AD1C73" w:rsidRDefault="00AD1C73">
            <w:pPr>
              <w:spacing w:after="0" w:line="240" w:lineRule="auto"/>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26299,35</w:t>
            </w:r>
          </w:p>
        </w:tc>
      </w:tr>
      <w:tr w:rsidR="00AD1C73" w14:paraId="5B2D4526" w14:textId="77777777" w:rsidTr="00AD1C73">
        <w:trPr>
          <w:gridAfter w:val="1"/>
          <w:wAfter w:w="282" w:type="dxa"/>
        </w:trPr>
        <w:tc>
          <w:tcPr>
            <w:tcW w:w="3293" w:type="dxa"/>
            <w:gridSpan w:val="2"/>
            <w:tcBorders>
              <w:top w:val="single" w:sz="4" w:space="0" w:color="auto"/>
              <w:left w:val="single" w:sz="4" w:space="0" w:color="auto"/>
              <w:bottom w:val="single" w:sz="4" w:space="0" w:color="auto"/>
              <w:right w:val="nil"/>
            </w:tcBorders>
            <w:vAlign w:val="bottom"/>
            <w:hideMark/>
          </w:tcPr>
          <w:p w14:paraId="19F5D368" w14:textId="77777777" w:rsidR="00AD1C73" w:rsidRDefault="00AD1C73">
            <w:pPr>
              <w:spacing w:after="0" w:line="240" w:lineRule="auto"/>
              <w:rPr>
                <w:rFonts w:ascii="Times New Roman" w:eastAsia="Times New Roman" w:hAnsi="Times New Roman" w:cs="Times New Roman"/>
                <w:b/>
                <w:sz w:val="28"/>
                <w:szCs w:val="28"/>
                <w:lang w:eastAsia="ru-RU"/>
              </w:rPr>
            </w:pPr>
            <w:r>
              <w:rPr>
                <w:rFonts w:ascii="Times New Roman" w:eastAsia="Times New Roman" w:hAnsi="Times New Roman" w:cs="Times New Roman"/>
                <w:b/>
                <w:sz w:val="28"/>
                <w:szCs w:val="28"/>
                <w:lang w:eastAsia="ru-RU"/>
              </w:rPr>
              <w:t xml:space="preserve">Надійшло (всього) </w:t>
            </w:r>
          </w:p>
        </w:tc>
        <w:tc>
          <w:tcPr>
            <w:tcW w:w="1266" w:type="dxa"/>
            <w:tcBorders>
              <w:top w:val="single" w:sz="4" w:space="0" w:color="auto"/>
              <w:left w:val="nil"/>
              <w:bottom w:val="single" w:sz="4" w:space="0" w:color="auto"/>
              <w:right w:val="nil"/>
            </w:tcBorders>
            <w:vAlign w:val="bottom"/>
            <w:hideMark/>
          </w:tcPr>
          <w:p w14:paraId="06BC06BD" w14:textId="77777777" w:rsidR="00AD1C73" w:rsidRDefault="00AD1C73">
            <w:pPr>
              <w:spacing w:after="0" w:line="240" w:lineRule="auto"/>
              <w:rPr>
                <w:rFonts w:ascii="Times New Roman" w:eastAsia="Times New Roman" w:hAnsi="Times New Roman" w:cs="Times New Roman"/>
                <w:b/>
                <w:sz w:val="28"/>
                <w:szCs w:val="28"/>
                <w:lang w:eastAsia="ru-RU"/>
              </w:rPr>
            </w:pPr>
            <w:r>
              <w:rPr>
                <w:rFonts w:ascii="Times New Roman" w:eastAsia="Times New Roman" w:hAnsi="Times New Roman" w:cs="Times New Roman"/>
                <w:b/>
                <w:sz w:val="28"/>
                <w:szCs w:val="28"/>
                <w:lang w:eastAsia="ru-RU"/>
              </w:rPr>
              <w:t>37512,82</w:t>
            </w:r>
          </w:p>
        </w:tc>
        <w:tc>
          <w:tcPr>
            <w:tcW w:w="2069" w:type="dxa"/>
            <w:gridSpan w:val="2"/>
            <w:tcBorders>
              <w:top w:val="single" w:sz="4" w:space="0" w:color="auto"/>
              <w:left w:val="nil"/>
              <w:bottom w:val="single" w:sz="4" w:space="0" w:color="auto"/>
              <w:right w:val="nil"/>
            </w:tcBorders>
            <w:vAlign w:val="bottom"/>
            <w:hideMark/>
          </w:tcPr>
          <w:p w14:paraId="765B3ED9" w14:textId="77777777" w:rsidR="00AD1C73" w:rsidRDefault="00AD1C73">
            <w:pPr>
              <w:spacing w:after="0" w:line="240" w:lineRule="auto"/>
              <w:rPr>
                <w:rFonts w:ascii="Times New Roman" w:eastAsia="Times New Roman" w:hAnsi="Times New Roman" w:cs="Times New Roman"/>
                <w:b/>
                <w:sz w:val="28"/>
                <w:szCs w:val="28"/>
                <w:lang w:eastAsia="ru-RU"/>
              </w:rPr>
            </w:pPr>
            <w:r>
              <w:rPr>
                <w:rFonts w:ascii="Times New Roman" w:eastAsia="Times New Roman" w:hAnsi="Times New Roman" w:cs="Times New Roman"/>
                <w:b/>
                <w:sz w:val="28"/>
                <w:szCs w:val="28"/>
                <w:lang w:eastAsia="ru-RU"/>
              </w:rPr>
              <w:t> </w:t>
            </w:r>
          </w:p>
        </w:tc>
        <w:tc>
          <w:tcPr>
            <w:tcW w:w="1551" w:type="dxa"/>
            <w:gridSpan w:val="2"/>
            <w:tcBorders>
              <w:top w:val="single" w:sz="4" w:space="0" w:color="auto"/>
              <w:left w:val="nil"/>
              <w:bottom w:val="single" w:sz="4" w:space="0" w:color="auto"/>
              <w:right w:val="nil"/>
            </w:tcBorders>
            <w:vAlign w:val="bottom"/>
            <w:hideMark/>
          </w:tcPr>
          <w:p w14:paraId="258701E5" w14:textId="77777777" w:rsidR="00AD1C73" w:rsidRDefault="00AD1C73">
            <w:pPr>
              <w:spacing w:after="0" w:line="240" w:lineRule="auto"/>
              <w:rPr>
                <w:rFonts w:ascii="Times New Roman" w:eastAsia="Times New Roman" w:hAnsi="Times New Roman" w:cs="Times New Roman"/>
                <w:b/>
                <w:sz w:val="28"/>
                <w:szCs w:val="28"/>
                <w:lang w:eastAsia="ru-RU"/>
              </w:rPr>
            </w:pPr>
            <w:r>
              <w:rPr>
                <w:rFonts w:ascii="Times New Roman" w:eastAsia="Times New Roman" w:hAnsi="Times New Roman" w:cs="Times New Roman"/>
                <w:b/>
                <w:sz w:val="28"/>
                <w:szCs w:val="28"/>
                <w:lang w:eastAsia="ru-RU"/>
              </w:rPr>
              <w:t>150,46</w:t>
            </w:r>
          </w:p>
        </w:tc>
        <w:tc>
          <w:tcPr>
            <w:tcW w:w="1392" w:type="dxa"/>
            <w:gridSpan w:val="2"/>
            <w:tcBorders>
              <w:top w:val="single" w:sz="4" w:space="0" w:color="auto"/>
              <w:left w:val="nil"/>
              <w:bottom w:val="single" w:sz="4" w:space="0" w:color="auto"/>
              <w:right w:val="single" w:sz="4" w:space="0" w:color="auto"/>
            </w:tcBorders>
            <w:vAlign w:val="bottom"/>
            <w:hideMark/>
          </w:tcPr>
          <w:p w14:paraId="476079CB" w14:textId="77777777" w:rsidR="00AD1C73" w:rsidRDefault="00AD1C73">
            <w:pPr>
              <w:spacing w:after="0" w:line="240" w:lineRule="auto"/>
              <w:rPr>
                <w:rFonts w:ascii="Times New Roman" w:eastAsia="Times New Roman" w:hAnsi="Times New Roman" w:cs="Times New Roman"/>
                <w:b/>
                <w:sz w:val="28"/>
                <w:szCs w:val="28"/>
                <w:lang w:eastAsia="ru-RU"/>
              </w:rPr>
            </w:pPr>
            <w:r>
              <w:rPr>
                <w:rFonts w:ascii="Times New Roman" w:eastAsia="Times New Roman" w:hAnsi="Times New Roman" w:cs="Times New Roman"/>
                <w:b/>
                <w:sz w:val="28"/>
                <w:szCs w:val="28"/>
                <w:lang w:eastAsia="ru-RU"/>
              </w:rPr>
              <w:t>37362,36</w:t>
            </w:r>
          </w:p>
        </w:tc>
      </w:tr>
      <w:tr w:rsidR="00AD1C73" w14:paraId="7F9E329A" w14:textId="77777777" w:rsidTr="00AD1C73">
        <w:trPr>
          <w:gridAfter w:val="1"/>
          <w:wAfter w:w="282" w:type="dxa"/>
        </w:trPr>
        <w:tc>
          <w:tcPr>
            <w:tcW w:w="3293" w:type="dxa"/>
            <w:gridSpan w:val="2"/>
            <w:tcBorders>
              <w:top w:val="single" w:sz="4" w:space="0" w:color="auto"/>
              <w:left w:val="nil"/>
              <w:bottom w:val="nil"/>
              <w:right w:val="nil"/>
            </w:tcBorders>
            <w:vAlign w:val="bottom"/>
            <w:hideMark/>
          </w:tcPr>
          <w:p w14:paraId="72C2ABED" w14:textId="77777777" w:rsidR="00AD1C73" w:rsidRDefault="00AD1C73">
            <w:pPr>
              <w:spacing w:after="0" w:line="240" w:lineRule="auto"/>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У змішувальний насос </w:t>
            </w:r>
          </w:p>
          <w:p w14:paraId="314A9D3B" w14:textId="77777777" w:rsidR="00AD1C73" w:rsidRDefault="00AD1C73">
            <w:pPr>
              <w:spacing w:after="0" w:line="240" w:lineRule="auto"/>
              <w:rPr>
                <w:rFonts w:ascii="Times New Roman" w:eastAsia="Times New Roman" w:hAnsi="Times New Roman" w:cs="Times New Roman"/>
                <w:sz w:val="28"/>
                <w:szCs w:val="28"/>
                <w:lang w:val="ru-RU" w:eastAsia="ru-RU"/>
              </w:rPr>
            </w:pPr>
            <w:r>
              <w:rPr>
                <w:rFonts w:ascii="Times New Roman" w:eastAsia="Times New Roman" w:hAnsi="Times New Roman" w:cs="Times New Roman"/>
                <w:sz w:val="28"/>
                <w:szCs w:val="28"/>
                <w:lang w:eastAsia="ru-RU"/>
              </w:rPr>
              <w:t>№2</w:t>
            </w:r>
          </w:p>
        </w:tc>
        <w:tc>
          <w:tcPr>
            <w:tcW w:w="1266" w:type="dxa"/>
            <w:tcBorders>
              <w:top w:val="single" w:sz="4" w:space="0" w:color="auto"/>
              <w:left w:val="nil"/>
              <w:bottom w:val="nil"/>
              <w:right w:val="nil"/>
            </w:tcBorders>
            <w:vAlign w:val="bottom"/>
            <w:hideMark/>
          </w:tcPr>
          <w:p w14:paraId="167EBD46" w14:textId="77777777" w:rsidR="00AD1C73" w:rsidRDefault="00AD1C73">
            <w:pPr>
              <w:spacing w:after="0" w:line="240" w:lineRule="auto"/>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37362,82</w:t>
            </w:r>
          </w:p>
        </w:tc>
        <w:tc>
          <w:tcPr>
            <w:tcW w:w="2069" w:type="dxa"/>
            <w:gridSpan w:val="2"/>
            <w:tcBorders>
              <w:top w:val="single" w:sz="4" w:space="0" w:color="auto"/>
              <w:left w:val="nil"/>
              <w:bottom w:val="nil"/>
              <w:right w:val="nil"/>
            </w:tcBorders>
            <w:vAlign w:val="bottom"/>
            <w:hideMark/>
          </w:tcPr>
          <w:p w14:paraId="172FDBEE" w14:textId="77777777" w:rsidR="00AD1C73" w:rsidRDefault="00AD1C73">
            <w:pPr>
              <w:spacing w:after="0" w:line="240" w:lineRule="auto"/>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0,4000</w:t>
            </w:r>
          </w:p>
        </w:tc>
        <w:tc>
          <w:tcPr>
            <w:tcW w:w="1551" w:type="dxa"/>
            <w:gridSpan w:val="2"/>
            <w:tcBorders>
              <w:top w:val="single" w:sz="4" w:space="0" w:color="auto"/>
              <w:left w:val="nil"/>
              <w:bottom w:val="nil"/>
              <w:right w:val="nil"/>
            </w:tcBorders>
            <w:vAlign w:val="bottom"/>
            <w:hideMark/>
          </w:tcPr>
          <w:p w14:paraId="22150777" w14:textId="77777777" w:rsidR="00AD1C73" w:rsidRDefault="00AD1C73">
            <w:pPr>
              <w:spacing w:after="0" w:line="240" w:lineRule="auto"/>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149,45</w:t>
            </w:r>
          </w:p>
        </w:tc>
        <w:tc>
          <w:tcPr>
            <w:tcW w:w="1392" w:type="dxa"/>
            <w:gridSpan w:val="2"/>
            <w:tcBorders>
              <w:top w:val="single" w:sz="4" w:space="0" w:color="auto"/>
              <w:left w:val="nil"/>
              <w:bottom w:val="nil"/>
              <w:right w:val="nil"/>
            </w:tcBorders>
            <w:vAlign w:val="bottom"/>
            <w:hideMark/>
          </w:tcPr>
          <w:p w14:paraId="1BCC1715" w14:textId="77777777" w:rsidR="00AD1C73" w:rsidRDefault="00AD1C73">
            <w:pPr>
              <w:spacing w:after="0" w:line="240" w:lineRule="auto"/>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37213,37</w:t>
            </w:r>
          </w:p>
        </w:tc>
      </w:tr>
      <w:tr w:rsidR="00AD1C73" w14:paraId="35920ABC" w14:textId="77777777" w:rsidTr="00AD1C73">
        <w:trPr>
          <w:gridAfter w:val="1"/>
          <w:wAfter w:w="282" w:type="dxa"/>
        </w:trPr>
        <w:tc>
          <w:tcPr>
            <w:tcW w:w="3293" w:type="dxa"/>
            <w:gridSpan w:val="2"/>
            <w:tcBorders>
              <w:top w:val="nil"/>
              <w:left w:val="nil"/>
              <w:bottom w:val="single" w:sz="4" w:space="0" w:color="auto"/>
              <w:right w:val="nil"/>
            </w:tcBorders>
            <w:vAlign w:val="bottom"/>
            <w:hideMark/>
          </w:tcPr>
          <w:p w14:paraId="73084410" w14:textId="77777777" w:rsidR="00AD1C73" w:rsidRDefault="00AD1C73">
            <w:pPr>
              <w:spacing w:after="0" w:line="240" w:lineRule="auto"/>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Відходи у відвал</w:t>
            </w:r>
          </w:p>
        </w:tc>
        <w:tc>
          <w:tcPr>
            <w:tcW w:w="1266" w:type="dxa"/>
            <w:tcBorders>
              <w:top w:val="nil"/>
              <w:left w:val="nil"/>
              <w:bottom w:val="single" w:sz="4" w:space="0" w:color="auto"/>
              <w:right w:val="nil"/>
            </w:tcBorders>
            <w:vAlign w:val="bottom"/>
            <w:hideMark/>
          </w:tcPr>
          <w:p w14:paraId="1F281F69" w14:textId="77777777" w:rsidR="00AD1C73" w:rsidRDefault="00AD1C73">
            <w:pPr>
              <w:spacing w:after="0" w:line="240" w:lineRule="auto"/>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150,00</w:t>
            </w:r>
          </w:p>
        </w:tc>
        <w:tc>
          <w:tcPr>
            <w:tcW w:w="2069" w:type="dxa"/>
            <w:gridSpan w:val="2"/>
            <w:tcBorders>
              <w:top w:val="nil"/>
              <w:left w:val="nil"/>
              <w:bottom w:val="single" w:sz="4" w:space="0" w:color="auto"/>
              <w:right w:val="nil"/>
            </w:tcBorders>
            <w:vAlign w:val="bottom"/>
            <w:hideMark/>
          </w:tcPr>
          <w:p w14:paraId="6149D3E3" w14:textId="77777777" w:rsidR="00AD1C73" w:rsidRDefault="00AD1C73">
            <w:pPr>
              <w:spacing w:after="0" w:line="240" w:lineRule="auto"/>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0,6700</w:t>
            </w:r>
          </w:p>
        </w:tc>
        <w:tc>
          <w:tcPr>
            <w:tcW w:w="1551" w:type="dxa"/>
            <w:gridSpan w:val="2"/>
            <w:tcBorders>
              <w:top w:val="nil"/>
              <w:left w:val="nil"/>
              <w:bottom w:val="single" w:sz="4" w:space="0" w:color="auto"/>
              <w:right w:val="nil"/>
            </w:tcBorders>
            <w:vAlign w:val="bottom"/>
            <w:hideMark/>
          </w:tcPr>
          <w:p w14:paraId="68529603" w14:textId="77777777" w:rsidR="00AD1C73" w:rsidRDefault="00AD1C73">
            <w:pPr>
              <w:spacing w:after="0" w:line="240" w:lineRule="auto"/>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1,01</w:t>
            </w:r>
          </w:p>
        </w:tc>
        <w:tc>
          <w:tcPr>
            <w:tcW w:w="1392" w:type="dxa"/>
            <w:gridSpan w:val="2"/>
            <w:tcBorders>
              <w:top w:val="nil"/>
              <w:left w:val="nil"/>
              <w:bottom w:val="single" w:sz="4" w:space="0" w:color="auto"/>
              <w:right w:val="nil"/>
            </w:tcBorders>
            <w:vAlign w:val="bottom"/>
            <w:hideMark/>
          </w:tcPr>
          <w:p w14:paraId="4351D62B" w14:textId="77777777" w:rsidR="00AD1C73" w:rsidRDefault="00AD1C73">
            <w:pPr>
              <w:spacing w:after="0" w:line="240" w:lineRule="auto"/>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149,00</w:t>
            </w:r>
          </w:p>
        </w:tc>
      </w:tr>
      <w:tr w:rsidR="00AD1C73" w14:paraId="2D749765" w14:textId="77777777" w:rsidTr="00AD1C73">
        <w:trPr>
          <w:gridAfter w:val="1"/>
          <w:wAfter w:w="282" w:type="dxa"/>
        </w:trPr>
        <w:tc>
          <w:tcPr>
            <w:tcW w:w="3293" w:type="dxa"/>
            <w:gridSpan w:val="2"/>
            <w:tcBorders>
              <w:top w:val="single" w:sz="4" w:space="0" w:color="auto"/>
              <w:left w:val="single" w:sz="4" w:space="0" w:color="auto"/>
              <w:bottom w:val="single" w:sz="4" w:space="0" w:color="auto"/>
              <w:right w:val="nil"/>
            </w:tcBorders>
            <w:vAlign w:val="bottom"/>
            <w:hideMark/>
          </w:tcPr>
          <w:p w14:paraId="3EB2A357" w14:textId="77777777" w:rsidR="00AD1C73" w:rsidRDefault="00AD1C73">
            <w:pPr>
              <w:spacing w:after="0" w:line="240" w:lineRule="auto"/>
              <w:rPr>
                <w:rFonts w:ascii="Times New Roman" w:eastAsia="Times New Roman" w:hAnsi="Times New Roman" w:cs="Times New Roman"/>
                <w:b/>
                <w:sz w:val="28"/>
                <w:szCs w:val="28"/>
                <w:lang w:eastAsia="ru-RU"/>
              </w:rPr>
            </w:pPr>
            <w:r>
              <w:rPr>
                <w:rFonts w:ascii="Times New Roman" w:eastAsia="Times New Roman" w:hAnsi="Times New Roman" w:cs="Times New Roman"/>
                <w:b/>
                <w:sz w:val="28"/>
                <w:szCs w:val="28"/>
                <w:lang w:eastAsia="ru-RU"/>
              </w:rPr>
              <w:t>Відходить (всього)</w:t>
            </w:r>
          </w:p>
        </w:tc>
        <w:tc>
          <w:tcPr>
            <w:tcW w:w="1266" w:type="dxa"/>
            <w:tcBorders>
              <w:top w:val="single" w:sz="4" w:space="0" w:color="auto"/>
              <w:left w:val="nil"/>
              <w:bottom w:val="single" w:sz="4" w:space="0" w:color="auto"/>
              <w:right w:val="nil"/>
            </w:tcBorders>
            <w:vAlign w:val="bottom"/>
            <w:hideMark/>
          </w:tcPr>
          <w:p w14:paraId="663120A9" w14:textId="77777777" w:rsidR="00AD1C73" w:rsidRDefault="00AD1C73">
            <w:pPr>
              <w:spacing w:after="0" w:line="240" w:lineRule="auto"/>
              <w:rPr>
                <w:rFonts w:ascii="Times New Roman" w:eastAsia="Times New Roman" w:hAnsi="Times New Roman" w:cs="Times New Roman"/>
                <w:b/>
                <w:sz w:val="28"/>
                <w:szCs w:val="28"/>
                <w:lang w:eastAsia="ru-RU"/>
              </w:rPr>
            </w:pPr>
            <w:r>
              <w:rPr>
                <w:rFonts w:ascii="Times New Roman" w:eastAsia="Times New Roman" w:hAnsi="Times New Roman" w:cs="Times New Roman"/>
                <w:b/>
                <w:sz w:val="28"/>
                <w:szCs w:val="28"/>
                <w:lang w:eastAsia="ru-RU"/>
              </w:rPr>
              <w:t>37512,82</w:t>
            </w:r>
          </w:p>
        </w:tc>
        <w:tc>
          <w:tcPr>
            <w:tcW w:w="2069" w:type="dxa"/>
            <w:gridSpan w:val="2"/>
            <w:tcBorders>
              <w:top w:val="single" w:sz="4" w:space="0" w:color="auto"/>
              <w:left w:val="nil"/>
              <w:bottom w:val="single" w:sz="4" w:space="0" w:color="auto"/>
              <w:right w:val="nil"/>
            </w:tcBorders>
            <w:vAlign w:val="bottom"/>
            <w:hideMark/>
          </w:tcPr>
          <w:p w14:paraId="05BEEE5B" w14:textId="77777777" w:rsidR="00AD1C73" w:rsidRDefault="00AD1C73">
            <w:pPr>
              <w:spacing w:after="0" w:line="240" w:lineRule="auto"/>
              <w:rPr>
                <w:rFonts w:ascii="Times New Roman" w:eastAsia="Times New Roman" w:hAnsi="Times New Roman" w:cs="Times New Roman"/>
                <w:b/>
                <w:sz w:val="28"/>
                <w:szCs w:val="28"/>
                <w:lang w:eastAsia="ru-RU"/>
              </w:rPr>
            </w:pPr>
            <w:r>
              <w:rPr>
                <w:rFonts w:ascii="Times New Roman" w:eastAsia="Times New Roman" w:hAnsi="Times New Roman" w:cs="Times New Roman"/>
                <w:b/>
                <w:sz w:val="28"/>
                <w:szCs w:val="28"/>
                <w:lang w:eastAsia="ru-RU"/>
              </w:rPr>
              <w:t> </w:t>
            </w:r>
          </w:p>
        </w:tc>
        <w:tc>
          <w:tcPr>
            <w:tcW w:w="1551" w:type="dxa"/>
            <w:gridSpan w:val="2"/>
            <w:tcBorders>
              <w:top w:val="single" w:sz="4" w:space="0" w:color="auto"/>
              <w:left w:val="nil"/>
              <w:bottom w:val="single" w:sz="4" w:space="0" w:color="auto"/>
              <w:right w:val="nil"/>
            </w:tcBorders>
            <w:vAlign w:val="bottom"/>
            <w:hideMark/>
          </w:tcPr>
          <w:p w14:paraId="08CACF4F" w14:textId="77777777" w:rsidR="00AD1C73" w:rsidRDefault="00AD1C73">
            <w:pPr>
              <w:spacing w:after="0" w:line="240" w:lineRule="auto"/>
              <w:rPr>
                <w:rFonts w:ascii="Times New Roman" w:eastAsia="Times New Roman" w:hAnsi="Times New Roman" w:cs="Times New Roman"/>
                <w:b/>
                <w:sz w:val="28"/>
                <w:szCs w:val="28"/>
                <w:lang w:eastAsia="ru-RU"/>
              </w:rPr>
            </w:pPr>
            <w:r>
              <w:rPr>
                <w:rFonts w:ascii="Times New Roman" w:eastAsia="Times New Roman" w:hAnsi="Times New Roman" w:cs="Times New Roman"/>
                <w:b/>
                <w:sz w:val="28"/>
                <w:szCs w:val="28"/>
                <w:lang w:eastAsia="ru-RU"/>
              </w:rPr>
              <w:t>150,46</w:t>
            </w:r>
          </w:p>
        </w:tc>
        <w:tc>
          <w:tcPr>
            <w:tcW w:w="1392" w:type="dxa"/>
            <w:gridSpan w:val="2"/>
            <w:tcBorders>
              <w:top w:val="single" w:sz="4" w:space="0" w:color="auto"/>
              <w:left w:val="nil"/>
              <w:bottom w:val="single" w:sz="4" w:space="0" w:color="auto"/>
              <w:right w:val="single" w:sz="4" w:space="0" w:color="auto"/>
            </w:tcBorders>
            <w:vAlign w:val="bottom"/>
            <w:hideMark/>
          </w:tcPr>
          <w:p w14:paraId="677FD0A7" w14:textId="77777777" w:rsidR="00AD1C73" w:rsidRDefault="00AD1C73">
            <w:pPr>
              <w:spacing w:after="0" w:line="240" w:lineRule="auto"/>
              <w:rPr>
                <w:rFonts w:ascii="Times New Roman" w:eastAsia="Times New Roman" w:hAnsi="Times New Roman" w:cs="Times New Roman"/>
                <w:b/>
                <w:sz w:val="28"/>
                <w:szCs w:val="28"/>
                <w:lang w:eastAsia="ru-RU"/>
              </w:rPr>
            </w:pPr>
            <w:r>
              <w:rPr>
                <w:rFonts w:ascii="Times New Roman" w:eastAsia="Times New Roman" w:hAnsi="Times New Roman" w:cs="Times New Roman"/>
                <w:b/>
                <w:sz w:val="28"/>
                <w:szCs w:val="28"/>
                <w:lang w:eastAsia="ru-RU"/>
              </w:rPr>
              <w:t>37362,36</w:t>
            </w:r>
          </w:p>
        </w:tc>
      </w:tr>
    </w:tbl>
    <w:p w14:paraId="6CE0D9C7" w14:textId="2E4CED58" w:rsidR="00AD1C73" w:rsidRDefault="00AD1C73" w:rsidP="00AD1C73">
      <w:pPr>
        <w:spacing w:after="0" w:line="360" w:lineRule="auto"/>
        <w:ind w:left="-284" w:firstLine="284"/>
        <w:rPr>
          <w:rFonts w:ascii="Times New Roman" w:eastAsia="Times New Roman" w:hAnsi="Times New Roman" w:cs="Times New Roman"/>
          <w:sz w:val="28"/>
          <w:szCs w:val="28"/>
          <w:lang w:eastAsia="ru-RU"/>
        </w:rPr>
      </w:pPr>
      <w:r>
        <w:rPr>
          <w:rFonts w:ascii="Times New Roman" w:eastAsia="Times New Roman" w:hAnsi="Times New Roman" w:cs="Times New Roman"/>
          <w:i/>
          <w:sz w:val="28"/>
          <w:szCs w:val="28"/>
          <w:u w:val="single"/>
          <w:lang w:eastAsia="ru-RU"/>
        </w:rPr>
        <w:lastRenderedPageBreak/>
        <w:t xml:space="preserve">Змішувальний насос № 2 </w:t>
      </w:r>
      <w:r w:rsidR="00D42714">
        <w:rPr>
          <w:noProof/>
          <w:lang w:val="ru-RU" w:eastAsia="ru-RU"/>
        </w:rPr>
        <mc:AlternateContent>
          <mc:Choice Requires="wpc">
            <w:drawing>
              <wp:inline distT="0" distB="0" distL="0" distR="0" wp14:anchorId="6990B379" wp14:editId="0D6672C0">
                <wp:extent cx="6186170" cy="1618615"/>
                <wp:effectExtent l="0" t="3810" r="0" b="0"/>
                <wp:docPr id="287" name="Полотно 1004"/>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254" name="Text Box 1157"/>
                        <wps:cNvSpPr txBox="1">
                          <a:spLocks noChangeArrowheads="1"/>
                        </wps:cNvSpPr>
                        <wps:spPr bwMode="auto">
                          <a:xfrm>
                            <a:off x="1777820" y="615606"/>
                            <a:ext cx="2095424" cy="334403"/>
                          </a:xfrm>
                          <a:prstGeom prst="rect">
                            <a:avLst/>
                          </a:prstGeom>
                          <a:solidFill>
                            <a:srgbClr val="FFFFFF"/>
                          </a:solidFill>
                          <a:ln w="9525">
                            <a:solidFill>
                              <a:srgbClr val="000000"/>
                            </a:solidFill>
                            <a:miter lim="800000"/>
                            <a:headEnd/>
                            <a:tailEnd/>
                          </a:ln>
                        </wps:spPr>
                        <wps:txbx>
                          <w:txbxContent>
                            <w:p w14:paraId="2FDE33D2" w14:textId="77777777" w:rsidR="00C01CFE" w:rsidRDefault="00C01CFE" w:rsidP="00AD1C73">
                              <w:r>
                                <w:rPr>
                                  <w:b/>
                                </w:rPr>
                                <w:t>Змішувальний насос №2</w:t>
                              </w:r>
                            </w:p>
                          </w:txbxContent>
                        </wps:txbx>
                        <wps:bodyPr rot="0" vert="horz" wrap="square" lIns="91440" tIns="45720" rIns="91440" bIns="45720" anchor="t" anchorCtr="0" upright="1">
                          <a:noAutofit/>
                        </wps:bodyPr>
                      </wps:wsp>
                      <wps:wsp>
                        <wps:cNvPr id="255" name="Text Box 1158"/>
                        <wps:cNvSpPr txBox="1">
                          <a:spLocks noChangeArrowheads="1"/>
                        </wps:cNvSpPr>
                        <wps:spPr bwMode="auto">
                          <a:xfrm>
                            <a:off x="1396916" y="0"/>
                            <a:ext cx="2857332" cy="345203"/>
                          </a:xfrm>
                          <a:prstGeom prst="rect">
                            <a:avLst/>
                          </a:prstGeom>
                          <a:solidFill>
                            <a:srgbClr val="FFFFFF"/>
                          </a:solidFill>
                          <a:ln>
                            <a:noFill/>
                          </a:ln>
                          <a:extLst>
                            <a:ext uri="{91240B29-F687-4F45-9708-019B960494DF}">
                              <a14:hiddenLine xmlns:a14="http://schemas.microsoft.com/office/drawing/2010/main" w="9525" cap="rnd">
                                <a:solidFill>
                                  <a:srgbClr val="000000"/>
                                </a:solidFill>
                                <a:prstDash val="sysDot"/>
                                <a:miter lim="800000"/>
                                <a:headEnd/>
                                <a:tailEnd/>
                              </a14:hiddenLine>
                            </a:ext>
                          </a:extLst>
                        </wps:spPr>
                        <wps:txbx>
                          <w:txbxContent>
                            <w:p w14:paraId="3A04D4B9" w14:textId="77777777" w:rsidR="00C01CFE" w:rsidRDefault="00C01CFE" w:rsidP="00AD1C73">
                              <w:pPr>
                                <w:rPr>
                                  <w:b/>
                                  <w:sz w:val="28"/>
                                  <w:szCs w:val="28"/>
                                  <w:vertAlign w:val="subscript"/>
                                </w:rPr>
                              </w:pPr>
                              <w:r>
                                <w:t xml:space="preserve">з бака постійного рівня </w:t>
                              </w:r>
                              <w:r>
                                <w:rPr>
                                  <w:b/>
                                  <w:sz w:val="28"/>
                                  <w:szCs w:val="28"/>
                                </w:rPr>
                                <w:t>Р</w:t>
                              </w:r>
                              <w:r>
                                <w:rPr>
                                  <w:b/>
                                  <w:sz w:val="28"/>
                                  <w:szCs w:val="28"/>
                                  <w:vertAlign w:val="subscript"/>
                                </w:rPr>
                                <w:t>1</w:t>
                              </w:r>
                              <w:r>
                                <w:rPr>
                                  <w:b/>
                                  <w:sz w:val="28"/>
                                  <w:szCs w:val="28"/>
                                </w:rPr>
                                <w:t>С</w:t>
                              </w:r>
                              <w:r>
                                <w:rPr>
                                  <w:b/>
                                  <w:sz w:val="28"/>
                                  <w:szCs w:val="28"/>
                                  <w:vertAlign w:val="subscript"/>
                                </w:rPr>
                                <w:t>1</w:t>
                              </w:r>
                            </w:p>
                          </w:txbxContent>
                        </wps:txbx>
                        <wps:bodyPr rot="0" vert="horz" wrap="square" lIns="91440" tIns="45720" rIns="91440" bIns="45720" anchor="t" anchorCtr="0" upright="1">
                          <a:noAutofit/>
                        </wps:bodyPr>
                      </wps:wsp>
                      <wps:wsp>
                        <wps:cNvPr id="256" name="AutoShape 1159"/>
                        <wps:cNvCnPr>
                          <a:cxnSpLocks noChangeShapeType="1"/>
                          <a:stCxn id="255" idx="2"/>
                          <a:endCxn id="254" idx="0"/>
                        </wps:cNvCnPr>
                        <wps:spPr bwMode="auto">
                          <a:xfrm>
                            <a:off x="2825732" y="345403"/>
                            <a:ext cx="100" cy="269903"/>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57" name="Text Box 1160"/>
                        <wps:cNvSpPr txBox="1">
                          <a:spLocks noChangeArrowheads="1"/>
                        </wps:cNvSpPr>
                        <wps:spPr bwMode="auto">
                          <a:xfrm>
                            <a:off x="4169547" y="431704"/>
                            <a:ext cx="1959122" cy="691306"/>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4AA7251D" w14:textId="77777777" w:rsidR="00C01CFE" w:rsidRDefault="00C01CFE" w:rsidP="00AD1C73">
                              <w:pPr>
                                <w:ind w:left="-84" w:right="-281"/>
                              </w:pPr>
                              <w:r>
                                <w:t xml:space="preserve">з центриклинерів ІІ ступеня </w:t>
                              </w:r>
                              <w:r>
                                <w:rPr>
                                  <w:b/>
                                  <w:sz w:val="28"/>
                                  <w:szCs w:val="28"/>
                                </w:rPr>
                                <w:t>Р</w:t>
                              </w:r>
                              <w:r>
                                <w:rPr>
                                  <w:b/>
                                  <w:sz w:val="28"/>
                                  <w:szCs w:val="28"/>
                                  <w:vertAlign w:val="subscript"/>
                                </w:rPr>
                                <w:t>4</w:t>
                              </w:r>
                              <w:r>
                                <w:rPr>
                                  <w:b/>
                                  <w:sz w:val="28"/>
                                  <w:szCs w:val="28"/>
                                </w:rPr>
                                <w:t>С</w:t>
                              </w:r>
                              <w:r>
                                <w:rPr>
                                  <w:b/>
                                  <w:sz w:val="28"/>
                                  <w:szCs w:val="28"/>
                                  <w:vertAlign w:val="subscript"/>
                                </w:rPr>
                                <w:t>4</w:t>
                              </w:r>
                            </w:p>
                            <w:p w14:paraId="0947B476" w14:textId="77777777" w:rsidR="00C01CFE" w:rsidRDefault="00C01CFE" w:rsidP="00AD1C73">
                              <w:pPr>
                                <w:ind w:left="-84" w:right="-281"/>
                                <w:rPr>
                                  <w:b/>
                                </w:rPr>
                              </w:pPr>
                            </w:p>
                          </w:txbxContent>
                        </wps:txbx>
                        <wps:bodyPr rot="0" vert="horz" wrap="square" lIns="91440" tIns="45720" rIns="91440" bIns="45720" anchor="t" anchorCtr="0" upright="1">
                          <a:noAutofit/>
                        </wps:bodyPr>
                      </wps:wsp>
                      <wps:wsp>
                        <wps:cNvPr id="258" name="Text Box 1161"/>
                        <wps:cNvSpPr txBox="1">
                          <a:spLocks noChangeArrowheads="1"/>
                        </wps:cNvSpPr>
                        <wps:spPr bwMode="auto">
                          <a:xfrm>
                            <a:off x="1714319" y="1295212"/>
                            <a:ext cx="2222425" cy="283903"/>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7E080251" w14:textId="77777777" w:rsidR="00C01CFE" w:rsidRDefault="00C01CFE" w:rsidP="00AD1C73">
                              <w:pPr>
                                <w:ind w:left="-168" w:right="-262"/>
                                <w:rPr>
                                  <w:b/>
                                  <w:vertAlign w:val="subscript"/>
                                </w:rPr>
                              </w:pPr>
                              <w:r>
                                <w:rPr>
                                  <w:sz w:val="23"/>
                                  <w:szCs w:val="23"/>
                                </w:rPr>
                                <w:t xml:space="preserve">на центриклинери І ступеня </w:t>
                              </w:r>
                              <w:r>
                                <w:rPr>
                                  <w:b/>
                                </w:rPr>
                                <w:t>Р</w:t>
                              </w:r>
                              <w:r>
                                <w:rPr>
                                  <w:b/>
                                  <w:vertAlign w:val="subscript"/>
                                </w:rPr>
                                <w:t>2</w:t>
                              </w:r>
                              <w:r>
                                <w:rPr>
                                  <w:b/>
                                </w:rPr>
                                <w:t>С</w:t>
                              </w:r>
                              <w:r>
                                <w:rPr>
                                  <w:b/>
                                  <w:vertAlign w:val="subscript"/>
                                </w:rPr>
                                <w:t>2</w:t>
                              </w:r>
                            </w:p>
                            <w:p w14:paraId="144DDAB5" w14:textId="77777777" w:rsidR="00C01CFE" w:rsidRDefault="00C01CFE" w:rsidP="00AD1C73"/>
                          </w:txbxContent>
                        </wps:txbx>
                        <wps:bodyPr rot="0" vert="horz" wrap="square" lIns="91440" tIns="45720" rIns="91440" bIns="45720" anchor="t" anchorCtr="0" upright="1">
                          <a:noAutofit/>
                        </wps:bodyPr>
                      </wps:wsp>
                      <wps:wsp>
                        <wps:cNvPr id="259" name="AutoShape 1162"/>
                        <wps:cNvCnPr>
                          <a:cxnSpLocks noChangeShapeType="1"/>
                          <a:stCxn id="254" idx="2"/>
                          <a:endCxn id="258" idx="0"/>
                        </wps:cNvCnPr>
                        <wps:spPr bwMode="auto">
                          <a:xfrm>
                            <a:off x="2825732" y="950009"/>
                            <a:ext cx="100" cy="345403"/>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60" name="Text Box 1163"/>
                        <wps:cNvSpPr txBox="1">
                          <a:spLocks noChangeArrowheads="1"/>
                        </wps:cNvSpPr>
                        <wps:spPr bwMode="auto">
                          <a:xfrm>
                            <a:off x="114201" y="228402"/>
                            <a:ext cx="1257314" cy="111891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76FC4B8C" w14:textId="77777777" w:rsidR="00C01CFE" w:rsidRDefault="00C01CFE" w:rsidP="00AD1C73">
                              <w:pPr>
                                <w:ind w:left="-42" w:right="-195"/>
                              </w:pPr>
                              <w:r>
                                <w:t xml:space="preserve">вода з басейна регістрових вод </w:t>
                              </w:r>
                            </w:p>
                            <w:p w14:paraId="47EB1FD6" w14:textId="77777777" w:rsidR="00C01CFE" w:rsidRDefault="00C01CFE" w:rsidP="00AD1C73">
                              <w:r>
                                <w:rPr>
                                  <w:b/>
                                  <w:sz w:val="28"/>
                                  <w:szCs w:val="28"/>
                                </w:rPr>
                                <w:t>Р</w:t>
                              </w:r>
                              <w:r>
                                <w:rPr>
                                  <w:b/>
                                  <w:sz w:val="28"/>
                                  <w:szCs w:val="28"/>
                                  <w:vertAlign w:val="subscript"/>
                                </w:rPr>
                                <w:t>3</w:t>
                              </w:r>
                              <w:r>
                                <w:rPr>
                                  <w:b/>
                                  <w:sz w:val="28"/>
                                  <w:szCs w:val="28"/>
                                </w:rPr>
                                <w:t>С</w:t>
                              </w:r>
                              <w:r>
                                <w:rPr>
                                  <w:b/>
                                  <w:sz w:val="28"/>
                                  <w:szCs w:val="28"/>
                                  <w:vertAlign w:val="subscript"/>
                                </w:rPr>
                                <w:t>3</w:t>
                              </w:r>
                            </w:p>
                          </w:txbxContent>
                        </wps:txbx>
                        <wps:bodyPr rot="0" vert="horz" wrap="square" lIns="91440" tIns="45720" rIns="91440" bIns="45720" anchor="t" anchorCtr="0" upright="1">
                          <a:noAutofit/>
                        </wps:bodyPr>
                      </wps:wsp>
                      <wps:wsp>
                        <wps:cNvPr id="261" name="AutoShape 1164"/>
                        <wps:cNvCnPr>
                          <a:cxnSpLocks noChangeShapeType="1"/>
                          <a:stCxn id="260" idx="3"/>
                          <a:endCxn id="254" idx="1"/>
                        </wps:cNvCnPr>
                        <wps:spPr bwMode="auto">
                          <a:xfrm flipV="1">
                            <a:off x="1371516" y="782807"/>
                            <a:ext cx="406305" cy="500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62" name="AutoShape 1165"/>
                        <wps:cNvCnPr>
                          <a:cxnSpLocks noChangeShapeType="1"/>
                          <a:stCxn id="257" idx="1"/>
                          <a:endCxn id="254" idx="3"/>
                        </wps:cNvCnPr>
                        <wps:spPr bwMode="auto">
                          <a:xfrm flipH="1">
                            <a:off x="3873244" y="777807"/>
                            <a:ext cx="296303" cy="500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c:wpc>
                  </a:graphicData>
                </a:graphic>
              </wp:inline>
            </w:drawing>
          </mc:Choice>
          <mc:Fallback>
            <w:pict>
              <v:group w14:anchorId="6990B379" id="Полотно 1004" o:spid="_x0000_s1206" editas="canvas" style="width:487.1pt;height:127.45pt;mso-position-horizontal-relative:char;mso-position-vertical-relative:line" coordsize="61861,1618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GcW4hgUAAN4fAAAOAAAAZHJzL2Uyb0RvYy54bWzsWdtu4zYQfS/QfxD07liUqCuiLBI7bgts&#10;L8Cmfacl2RYqkSqpxE6L/ntnSEm2ExtJk60Xbe0HWTJlcjicM+dwePlhU1fWQyFVKXhqkwvHtgqe&#10;ibzky9T++W42imxLtYznrBK8SO3HQtkfrr7+6nLdJIUrVqLKC2lBJ1wl6ya1V23bJOOxylZFzdSF&#10;aAoOjQsha9bCo1yOc8nW0HtdjV3HCcZrIfNGiqxQCn6dmkb7Sve/WBRZ++NioYrWqlIbbGv1Verr&#10;HK/jq0uWLCVrVmXWmcHeYEXNSg6DDl1NWcuse1k+66ouMymUWLQXmajHYrEos0LPAWZDnCezmTD+&#10;wJSeTAbe6Q2Eu8/Y73yJdnMxK6sKvDGG3hP8Db/XsD4F/LhuYHVUM6yTet/4n1asKfS0VJL98PCT&#10;tMo8tV2f2hZnNUTJXbFprRuxsQjxQ1wjNADe/NTAu+0GWiDWtL9V81FkvyqLi8mK8WVxLaVYrwqW&#10;g4kE/wnzGf5q+lHYyXz9vchhJHbfCt3RZiFrdAQsiYW9h2EYuRAxj6kdED9wAhMqaFgG7a4T+9QF&#10;gzN4wfModTw9Gkv6jhqp2m8KUVt4k9oSQlEPxB4+qhYNY0n/Co6rRFXmuAb6QS7nk0paDwzCdqY/&#10;Xe97r1XcWqd27Lu+8cXRLhz9OdRFXbaAv6qsUzsaXmIJevCW52AmS1pWVuYeTK5451L0ovFnu5lv&#10;9AISh+IQ6PC5yB/By1IYwEGCgJuVkL/b1hrAltrqt3smC9uqvuOwUjEBBwI69QP1Q3S83G2Z77Yw&#10;nkFXqd3alrmdtAbR940slysYycQGF9ewuotSe3trVTcBiGdj6wkC2z8U2FHvrNMGthcHMQl0YHfp&#10;b4jpyA89z+1imvrul4lpjLltOjIhxxIwEnCDbWiuTq1/xMSlzo0bj2ZBFI7ojPqjOHSikUPimzhw&#10;aEynsz8RGoQmqzLPC/6x5EWf5gl9XRbrCMckaJ3oB9RZGcay5Pmb8YcpYMrUykBdPaqpaDEuWPI3&#10;kbk3RZ1dwE/9t/aczoQHYev3kXiG7R4fAUoMH2Ee0aSFhBT33gLcTjhmQZZkG/7pCRPp9+8eGyAZ&#10;TUSQ4tvJhndUBxmhzJFHzGIXPN+2AavoNg3Pnr/MSJjFXsVfbuQCmAHLSE/U7+jJgAf5iziQYpG7&#10;3CCOX8K5aiXDxDoRnAONCWny6xEmG7CL0B2ggl7aIy+1y3HHCUqK+46HDnCS1Wr/trIE7q+AToAO&#10;6yIHWilAjeKdIVpkrSMpxIlvo9uIjqgb3I6oM52OrmcTOgpmJPSn3nQymZL9FIIc/f4UgvYMjhpv&#10;E5RRAEC0L6DXIBVnhyFxSi4Le1DsiLRAhypaclIuoyQAFQYGQRxTj4RGf+wEeewDRXSEBqznGRUH&#10;3j2pSHuy1lpDHYnGL01ob0XpCclKC/GtmjtrzI5RYKP9bPMUaOY5OS5JSACOscYlcWF/Qnqa63dP&#10;rutS2LUYBoq8Fxnon9k9nYGJHtjd371HRQ4b9bOK3FORgIPnKjLQiOiQ+WYV2SvFHl67KhLywWdV&#10;kbEPIk1r3x2C7VXkVmIeJ9ezitzZiP7PVSQIxgNspUtop2crQqH2qsnKdSPq9GDquIrgRooA0nC3&#10;RAiJYmI2ZmcViXX4Q2WRf4GKHIpvZ7LaJSsQjIfIaqjrvqPkgZDXhKRRDhyyS1Y9ke2V7F9T8rAW&#10;Vdn80ld8++K9FxK/q3FCFT9ytDTZ0hZ1As/p1CeyWlclOLIpPPPWmbf6IyqQbYfwMRRQ34EPOOgy&#10;+OiqhQfxYQ6Z9mQjPhwvCWp8fPsEH14EpUEKmANGw3Oup/hwY8CHZxjvjI//RnUQ6oRwnttk+kig&#10;O/DGU+rdZ11N3B7LX/0FAAD//wMAUEsDBBQABgAIAAAAIQDjgkCE3QAAAAUBAAAPAAAAZHJzL2Rv&#10;d25yZXYueG1sTI/BTsMwEETvSPyDtUjcqEPUUhLiVAiUAwcObUBcN/GShNrrKHbb9O8xXOCy0mhG&#10;M2+LzWyNONLkB8cKbhcJCOLW6YE7BW91dXMPwgdkjcYxKTiTh015eVFgrt2Jt3TchU7EEvY5KuhD&#10;GHMpfduTRb9wI3H0Pt1kMUQ5dVJPeIrl1sg0Se6kxYHjQo8jPfXU7ncHq6Cqt3VlVunrx/tz9dLg&#10;fsi+1melrq/mxwcQgebwF4Yf/IgOZWRq3IG1F0ZBfCT83uhl62UKolGQrpYZyLKQ/+nLbwAAAP//&#10;AwBQSwECLQAUAAYACAAAACEAtoM4kv4AAADhAQAAEwAAAAAAAAAAAAAAAAAAAAAAW0NvbnRlbnRf&#10;VHlwZXNdLnhtbFBLAQItABQABgAIAAAAIQA4/SH/1gAAAJQBAAALAAAAAAAAAAAAAAAAAC8BAABf&#10;cmVscy8ucmVsc1BLAQItABQABgAIAAAAIQBpGcW4hgUAAN4fAAAOAAAAAAAAAAAAAAAAAC4CAABk&#10;cnMvZTJvRG9jLnhtbFBLAQItABQABgAIAAAAIQDjgkCE3QAAAAUBAAAPAAAAAAAAAAAAAAAAAOAH&#10;AABkcnMvZG93bnJldi54bWxQSwUGAAAAAAQABADzAAAA6ggAAAAA&#10;">
                <v:shape id="_x0000_s1207" type="#_x0000_t75" style="position:absolute;width:61861;height:16186;visibility:visible;mso-wrap-style:square">
                  <v:fill o:detectmouseclick="t"/>
                  <v:path o:connecttype="none"/>
                </v:shape>
                <v:shape id="Text Box 1157" o:spid="_x0000_s1208" type="#_x0000_t202" style="position:absolute;left:17778;top:6156;width:20954;height:33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fXRExQAAANwAAAAPAAAAZHJzL2Rvd25yZXYueG1sRI9PawIx&#10;FMTvgt8hPMFL0Wytf1ejSKFFb2qLXh+b5+7i5mWbpOv22zeFgsdhZn7DrDatqURDzpeWFTwPExDE&#10;mdUl5wo+P94GcxA+IGusLJOCH/KwWXc7K0y1vfORmlPIRYSwT1FBEUKdSumzggz6oa2Jo3e1zmCI&#10;0uVSO7xHuKnkKEmm0mDJcaHAml4Lym6nb6NgPt41F79/OZyz6bVahKdZ8/7llOr32u0SRKA2PML/&#10;7Z1WMJqM4e9MPAJy/QsAAP//AwBQSwECLQAUAAYACAAAACEA2+H2y+4AAACFAQAAEwAAAAAAAAAA&#10;AAAAAAAAAAAAW0NvbnRlbnRfVHlwZXNdLnhtbFBLAQItABQABgAIAAAAIQBa9CxbvwAAABUBAAAL&#10;AAAAAAAAAAAAAAAAAB8BAABfcmVscy8ucmVsc1BLAQItABQABgAIAAAAIQAefXRExQAAANwAAAAP&#10;AAAAAAAAAAAAAAAAAAcCAABkcnMvZG93bnJldi54bWxQSwUGAAAAAAMAAwC3AAAA+QIAAAAA&#10;">
                  <v:textbox>
                    <w:txbxContent>
                      <w:p w14:paraId="2FDE33D2" w14:textId="77777777" w:rsidR="00C01CFE" w:rsidRDefault="00C01CFE" w:rsidP="00AD1C73">
                        <w:r>
                          <w:rPr>
                            <w:b/>
                          </w:rPr>
                          <w:t>Змішувальний насос №2</w:t>
                        </w:r>
                      </w:p>
                    </w:txbxContent>
                  </v:textbox>
                </v:shape>
                <v:shape id="Text Box 1158" o:spid="_x0000_s1209" type="#_x0000_t202" style="position:absolute;left:13969;width:28573;height:34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JcA/xQAAANwAAAAPAAAAZHJzL2Rvd25yZXYueG1sRI9Ba8JA&#10;FITvhf6H5RV6qxuFaEndhCIV1JPGtvT4yL4modm3YXdr4r93BcHjMDPfMMtiNJ04kfOtZQXTSQKC&#10;uLK65VrB53H98grCB2SNnWVScCYPRf74sMRM24EPdCpDLSKEfYYKmhD6TEpfNWTQT2xPHL1f6wyG&#10;KF0ttcMhwk0nZ0kylwZbjgsN9rRqqPor/42C3WK63Xgq5f7Hu6FPv9er9uNLqeen8f0NRKAx3MO3&#10;9kYrmKUpXM/EIyDzCwAAAP//AwBQSwECLQAUAAYACAAAACEA2+H2y+4AAACFAQAAEwAAAAAAAAAA&#10;AAAAAAAAAAAAW0NvbnRlbnRfVHlwZXNdLnhtbFBLAQItABQABgAIAAAAIQBa9CxbvwAAABUBAAAL&#10;AAAAAAAAAAAAAAAAAB8BAABfcmVscy8ucmVsc1BLAQItABQABgAIAAAAIQBgJcA/xQAAANwAAAAP&#10;AAAAAAAAAAAAAAAAAAcCAABkcnMvZG93bnJldi54bWxQSwUGAAAAAAMAAwC3AAAA+QIAAAAA&#10;" stroked="f">
                  <v:stroke dashstyle="1 1" endcap="round"/>
                  <v:textbox>
                    <w:txbxContent>
                      <w:p w14:paraId="3A04D4B9" w14:textId="77777777" w:rsidR="00C01CFE" w:rsidRDefault="00C01CFE" w:rsidP="00AD1C73">
                        <w:pPr>
                          <w:rPr>
                            <w:b/>
                            <w:sz w:val="28"/>
                            <w:szCs w:val="28"/>
                            <w:vertAlign w:val="subscript"/>
                          </w:rPr>
                        </w:pPr>
                        <w:r>
                          <w:t xml:space="preserve">з бака постійного рівня </w:t>
                        </w:r>
                        <w:r>
                          <w:rPr>
                            <w:b/>
                            <w:sz w:val="28"/>
                            <w:szCs w:val="28"/>
                          </w:rPr>
                          <w:t>Р</w:t>
                        </w:r>
                        <w:r>
                          <w:rPr>
                            <w:b/>
                            <w:sz w:val="28"/>
                            <w:szCs w:val="28"/>
                            <w:vertAlign w:val="subscript"/>
                          </w:rPr>
                          <w:t>1</w:t>
                        </w:r>
                        <w:r>
                          <w:rPr>
                            <w:b/>
                            <w:sz w:val="28"/>
                            <w:szCs w:val="28"/>
                          </w:rPr>
                          <w:t>С</w:t>
                        </w:r>
                        <w:r>
                          <w:rPr>
                            <w:b/>
                            <w:sz w:val="28"/>
                            <w:szCs w:val="28"/>
                            <w:vertAlign w:val="subscript"/>
                          </w:rPr>
                          <w:t>1</w:t>
                        </w:r>
                      </w:p>
                    </w:txbxContent>
                  </v:textbox>
                </v:shape>
                <v:shape id="AutoShape 1159" o:spid="_x0000_s1210" type="#_x0000_t32" style="position:absolute;left:28257;top:3454;width:1;height:2699;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jF0axQAAANwAAAAPAAAAZHJzL2Rvd25yZXYueG1sRI9BawIx&#10;FITvQv9DeAVvmlVQdDVKKbSI4kEtS709Nq+7SzcvSxJ19dcbQfA4zMw3zHzZmlqcyfnKsoJBPwFB&#10;nFtdcaHg5/DVm4DwAVljbZkUXMnDcvHWmWOq7YV3dN6HQkQI+xQVlCE0qZQ+L8mg79uGOHp/1hkM&#10;UbpCaoeXCDe1HCbJWBqsOC6U2NBnSfn//mQU/G6mp+yabWmdDabrIzrjb4dvpbrv7ccMRKA2vMLP&#10;9korGI7G8DgTj4Bc3AEAAP//AwBQSwECLQAUAAYACAAAACEA2+H2y+4AAACFAQAAEwAAAAAAAAAA&#10;AAAAAAAAAAAAW0NvbnRlbnRfVHlwZXNdLnhtbFBLAQItABQABgAIAAAAIQBa9CxbvwAAABUBAAAL&#10;AAAAAAAAAAAAAAAAAB8BAABfcmVscy8ucmVsc1BLAQItABQABgAIAAAAIQDfjF0axQAAANwAAAAP&#10;AAAAAAAAAAAAAAAAAAcCAABkcnMvZG93bnJldi54bWxQSwUGAAAAAAMAAwC3AAAA+QIAAAAA&#10;">
                  <v:stroke endarrow="block"/>
                </v:shape>
                <v:shape id="Text Box 1160" o:spid="_x0000_s1211" type="#_x0000_t202" style="position:absolute;left:41695;top:4317;width:19591;height:69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45kEwwAAANwAAAAPAAAAZHJzL2Rvd25yZXYueG1sRI/disIw&#10;FITvhX2HcBb2RtZ0Re1aG8UVFG/9eYBjc/rDNieliba+vREEL4eZ+YZJV72pxY1aV1lW8DOKQBBn&#10;VldcKDiftt+/IJxH1lhbJgV3crBafgxSTLTt+EC3oy9EgLBLUEHpfZNI6bKSDLqRbYiDl9vWoA+y&#10;LaRusQtwU8txFM2kwYrDQokNbUrK/o9XoyDfd8PpvLvs/Dk+TGZ/WMUXe1fq67NfL0B46v07/Grv&#10;tYLxNIbnmXAE5PIBAAD//wMAUEsBAi0AFAAGAAgAAAAhANvh9svuAAAAhQEAABMAAAAAAAAAAAAA&#10;AAAAAAAAAFtDb250ZW50X1R5cGVzXS54bWxQSwECLQAUAAYACAAAACEAWvQsW78AAAAVAQAACwAA&#10;AAAAAAAAAAAAAAAfAQAAX3JlbHMvLnJlbHNQSwECLQAUAAYACAAAACEACOOZBMMAAADcAAAADwAA&#10;AAAAAAAAAAAAAAAHAgAAZHJzL2Rvd25yZXYueG1sUEsFBgAAAAADAAMAtwAAAPcCAAAAAA==&#10;" stroked="f">
                  <v:textbox>
                    <w:txbxContent>
                      <w:p w14:paraId="4AA7251D" w14:textId="77777777" w:rsidR="00C01CFE" w:rsidRDefault="00C01CFE" w:rsidP="00AD1C73">
                        <w:pPr>
                          <w:ind w:left="-84" w:right="-281"/>
                        </w:pPr>
                        <w:r>
                          <w:t xml:space="preserve">з центриклинерів ІІ ступеня </w:t>
                        </w:r>
                        <w:r>
                          <w:rPr>
                            <w:b/>
                            <w:sz w:val="28"/>
                            <w:szCs w:val="28"/>
                          </w:rPr>
                          <w:t>Р</w:t>
                        </w:r>
                        <w:r>
                          <w:rPr>
                            <w:b/>
                            <w:sz w:val="28"/>
                            <w:szCs w:val="28"/>
                            <w:vertAlign w:val="subscript"/>
                          </w:rPr>
                          <w:t>4</w:t>
                        </w:r>
                        <w:r>
                          <w:rPr>
                            <w:b/>
                            <w:sz w:val="28"/>
                            <w:szCs w:val="28"/>
                          </w:rPr>
                          <w:t>С</w:t>
                        </w:r>
                        <w:r>
                          <w:rPr>
                            <w:b/>
                            <w:sz w:val="28"/>
                            <w:szCs w:val="28"/>
                            <w:vertAlign w:val="subscript"/>
                          </w:rPr>
                          <w:t>4</w:t>
                        </w:r>
                      </w:p>
                      <w:p w14:paraId="0947B476" w14:textId="77777777" w:rsidR="00C01CFE" w:rsidRDefault="00C01CFE" w:rsidP="00AD1C73">
                        <w:pPr>
                          <w:ind w:left="-84" w:right="-281"/>
                          <w:rPr>
                            <w:b/>
                          </w:rPr>
                        </w:pPr>
                      </w:p>
                    </w:txbxContent>
                  </v:textbox>
                </v:shape>
                <v:shape id="Text Box 1161" o:spid="_x0000_s1212" type="#_x0000_t202" style="position:absolute;left:17143;top:12952;width:22224;height:28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fA12vQAAANwAAAAPAAAAZHJzL2Rvd25yZXYueG1sRE9LCsIw&#10;EN0L3iGM4EY0VfxWo6iguPVzgLEZ22IzKU209fZmIbh8vP9q05hCvKlyuWUFw0EEgjixOudUwe16&#10;6M9BOI+ssbBMCj7kYLNut1YYa1vzmd4Xn4oQwi5GBZn3ZSylSzIy6Aa2JA7cw1YGfYBVKnWFdQg3&#10;hRxF0VQazDk0ZFjSPqPkeXkZBY9T3Zss6vvR32bn8XSH+exuP0p1O812CcJT4//in/ukFYwmYW04&#10;E46AXH8BAAD//wMAUEsBAi0AFAAGAAgAAAAhANvh9svuAAAAhQEAABMAAAAAAAAAAAAAAAAAAAAA&#10;AFtDb250ZW50X1R5cGVzXS54bWxQSwECLQAUAAYACAAAACEAWvQsW78AAAAVAQAACwAAAAAAAAAA&#10;AAAAAAAfAQAAX3JlbHMvLnJlbHNQSwECLQAUAAYACAAAACEAeXwNdr0AAADcAAAADwAAAAAAAAAA&#10;AAAAAAAHAgAAZHJzL2Rvd25yZXYueG1sUEsFBgAAAAADAAMAtwAAAPECAAAAAA==&#10;" stroked="f">
                  <v:textbox>
                    <w:txbxContent>
                      <w:p w14:paraId="7E080251" w14:textId="77777777" w:rsidR="00C01CFE" w:rsidRDefault="00C01CFE" w:rsidP="00AD1C73">
                        <w:pPr>
                          <w:ind w:left="-168" w:right="-262"/>
                          <w:rPr>
                            <w:b/>
                            <w:vertAlign w:val="subscript"/>
                          </w:rPr>
                        </w:pPr>
                        <w:r>
                          <w:rPr>
                            <w:sz w:val="23"/>
                            <w:szCs w:val="23"/>
                          </w:rPr>
                          <w:t xml:space="preserve">на центриклинери І ступеня </w:t>
                        </w:r>
                        <w:r>
                          <w:rPr>
                            <w:b/>
                          </w:rPr>
                          <w:t>Р</w:t>
                        </w:r>
                        <w:r>
                          <w:rPr>
                            <w:b/>
                            <w:vertAlign w:val="subscript"/>
                          </w:rPr>
                          <w:t>2</w:t>
                        </w:r>
                        <w:r>
                          <w:rPr>
                            <w:b/>
                          </w:rPr>
                          <w:t>С</w:t>
                        </w:r>
                        <w:r>
                          <w:rPr>
                            <w:b/>
                            <w:vertAlign w:val="subscript"/>
                          </w:rPr>
                          <w:t>2</w:t>
                        </w:r>
                      </w:p>
                      <w:p w14:paraId="144DDAB5" w14:textId="77777777" w:rsidR="00C01CFE" w:rsidRDefault="00C01CFE" w:rsidP="00AD1C73"/>
                    </w:txbxContent>
                  </v:textbox>
                </v:shape>
                <v:shape id="AutoShape 1162" o:spid="_x0000_s1213" type="#_x0000_t32" style="position:absolute;left:28257;top:9500;width:1;height:3454;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E8loxgAAANwAAAAPAAAAZHJzL2Rvd25yZXYueG1sRI9Pa8JA&#10;FMTvBb/D8oTe6kahxURXKYWKWDz4h9DeHtlnEpp9G3ZXjX56VxA8DjPzG2Y670wjTuR8bVnBcJCA&#10;IC6srrlUsN99v41B+ICssbFMCi7kYT7rvUwx0/bMGzptQykihH2GCqoQ2kxKX1Rk0A9sSxy9g3UG&#10;Q5SulNrhOcJNI0dJ8iEN1hwXKmzpq6Lif3s0Cn5/0mN+yde0yofp6g+d8dfdQqnXfvc5ARGoC8/w&#10;o73UCkbvKdzPxCMgZzcAAAD//wMAUEsBAi0AFAAGAAgAAAAhANvh9svuAAAAhQEAABMAAAAAAAAA&#10;AAAAAAAAAAAAAFtDb250ZW50X1R5cGVzXS54bWxQSwECLQAUAAYACAAAACEAWvQsW78AAAAVAQAA&#10;CwAAAAAAAAAAAAAAAAAfAQAAX3JlbHMvLnJlbHNQSwECLQAUAAYACAAAACEArhPJaMYAAADcAAAA&#10;DwAAAAAAAAAAAAAAAAAHAgAAZHJzL2Rvd25yZXYueG1sUEsFBgAAAAADAAMAtwAAAPoCAAAAAA==&#10;">
                  <v:stroke endarrow="block"/>
                </v:shape>
                <v:shape id="Text Box 1163" o:spid="_x0000_s1214" type="#_x0000_t202" style="position:absolute;left:1142;top:2284;width:12573;height:111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ZsvNwAAAANwAAAAPAAAAZHJzL2Rvd25yZXYueG1sRE/LisIw&#10;FN0L/kO4A27EpspYnY5RVBhx6+MDrs3tg2luShNt/XuzEFweznu16U0tHtS6yrKCaRSDIM6srrhQ&#10;cL38TZYgnEfWWFsmBU9ysFkPBytMte34RI+zL0QIYZeigtL7JpXSZSUZdJFtiAOX29agD7AtpG6x&#10;C+GmlrM4TqTBikNDiQ3tS8r+z3ejID924/lPdzv46+L0neywWtzsU6nRV7/9BeGp9x/x233UCmZJ&#10;mB/OhCMg1y8AAAD//wMAUEsBAi0AFAAGAAgAAAAhANvh9svuAAAAhQEAABMAAAAAAAAAAAAAAAAA&#10;AAAAAFtDb250ZW50X1R5cGVzXS54bWxQSwECLQAUAAYACAAAACEAWvQsW78AAAAVAQAACwAAAAAA&#10;AAAAAAAAAAAfAQAAX3JlbHMvLnJlbHNQSwECLQAUAAYACAAAACEASWbLzcAAAADcAAAADwAAAAAA&#10;AAAAAAAAAAAHAgAAZHJzL2Rvd25yZXYueG1sUEsFBgAAAAADAAMAtwAAAPQCAAAAAA==&#10;" stroked="f">
                  <v:textbox>
                    <w:txbxContent>
                      <w:p w14:paraId="76FC4B8C" w14:textId="77777777" w:rsidR="00C01CFE" w:rsidRDefault="00C01CFE" w:rsidP="00AD1C73">
                        <w:pPr>
                          <w:ind w:left="-42" w:right="-195"/>
                        </w:pPr>
                        <w:r>
                          <w:t xml:space="preserve">вода з басейна регістрових вод </w:t>
                        </w:r>
                      </w:p>
                      <w:p w14:paraId="47EB1FD6" w14:textId="77777777" w:rsidR="00C01CFE" w:rsidRDefault="00C01CFE" w:rsidP="00AD1C73">
                        <w:r>
                          <w:rPr>
                            <w:b/>
                            <w:sz w:val="28"/>
                            <w:szCs w:val="28"/>
                          </w:rPr>
                          <w:t>Р</w:t>
                        </w:r>
                        <w:r>
                          <w:rPr>
                            <w:b/>
                            <w:sz w:val="28"/>
                            <w:szCs w:val="28"/>
                            <w:vertAlign w:val="subscript"/>
                          </w:rPr>
                          <w:t>3</w:t>
                        </w:r>
                        <w:r>
                          <w:rPr>
                            <w:b/>
                            <w:sz w:val="28"/>
                            <w:szCs w:val="28"/>
                          </w:rPr>
                          <w:t>С</w:t>
                        </w:r>
                        <w:r>
                          <w:rPr>
                            <w:b/>
                            <w:sz w:val="28"/>
                            <w:szCs w:val="28"/>
                            <w:vertAlign w:val="subscript"/>
                          </w:rPr>
                          <w:t>3</w:t>
                        </w:r>
                      </w:p>
                    </w:txbxContent>
                  </v:textbox>
                </v:shape>
                <v:shape id="AutoShape 1164" o:spid="_x0000_s1215" type="#_x0000_t32" style="position:absolute;left:13715;top:7828;width:4063;height:50;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GESQwgAAANwAAAAPAAAAZHJzL2Rvd25yZXYueG1sRI9Pi8Iw&#10;FMTvwn6H8Ba8aaqgSNcorrAgXsQ/sHt8NG/bYPNSmtjUb28EweMwM79hluve1qKj1hvHCibjDARx&#10;4bThUsHl/DNagPABWWPtmBTcycN69TFYYq5d5CN1p1CKBGGfo4IqhCaX0hcVWfRj1xAn79+1FkOS&#10;bSl1izHBbS2nWTaXFg2nhQob2lZUXE83q8DEg+ma3TZ+73//vI5k7jNnlBp+9psvEIH68A6/2jut&#10;YDqfwPNMOgJy9QAAAP//AwBQSwECLQAUAAYACAAAACEA2+H2y+4AAACFAQAAEwAAAAAAAAAAAAAA&#10;AAAAAAAAW0NvbnRlbnRfVHlwZXNdLnhtbFBLAQItABQABgAIAAAAIQBa9CxbvwAAABUBAAALAAAA&#10;AAAAAAAAAAAAAB8BAABfcmVscy8ucmVsc1BLAQItABQABgAIAAAAIQCPGESQwgAAANwAAAAPAAAA&#10;AAAAAAAAAAAAAAcCAABkcnMvZG93bnJldi54bWxQSwUGAAAAAAMAAwC3AAAA9gIAAAAA&#10;">
                  <v:stroke endarrow="block"/>
                </v:shape>
                <v:shape id="AutoShape 1165" o:spid="_x0000_s1216" type="#_x0000_t32" style="position:absolute;left:38732;top:7778;width:2963;height:5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trnwwAAANwAAAAPAAAAZHJzL2Rvd25yZXYueG1sRI/BasMw&#10;EETvhf6D2EJutVxDQnGjmMRQCL2UpIX2uFgbW8RaGUu1nL+vAoEch5l5w6yr2fZiotEbxwpeshwE&#10;ceO04VbB99f78ysIH5A19o5JwYU8VJvHhzWW2kU+0HQMrUgQ9iUq6EIYSil905FFn7mBOHknN1oM&#10;SY6t1CPGBLe9LPJ8JS0aTgsdDlR31JyPf1aBiZ9mGvZ13H38/HodyVyWzii1eJq3byACzeEevrX3&#10;WkGxKuB6Jh0BufkHAAD//wMAUEsBAi0AFAAGAAgAAAAhANvh9svuAAAAhQEAABMAAAAAAAAAAAAA&#10;AAAAAAAAAFtDb250ZW50X1R5cGVzXS54bWxQSwECLQAUAAYACAAAACEAWvQsW78AAAAVAQAACwAA&#10;AAAAAAAAAAAAAAAfAQAAX3JlbHMvLnJlbHNQSwECLQAUAAYACAAAACEAf8ra58MAAADcAAAADwAA&#10;AAAAAAAAAAAAAAAHAgAAZHJzL2Rvd25yZXYueG1sUEsFBgAAAAADAAMAtwAAAPcCAAAAAA==&#10;">
                  <v:stroke endarrow="block"/>
                </v:shape>
                <w10:anchorlock/>
              </v:group>
            </w:pict>
          </mc:Fallback>
        </mc:AlternateContent>
      </w:r>
    </w:p>
    <w:p w14:paraId="3BE2E421" w14:textId="77777777" w:rsidR="00AD1C73" w:rsidRDefault="00AD1C73" w:rsidP="00AD1C73">
      <w:pPr>
        <w:spacing w:after="0" w:line="360" w:lineRule="auto"/>
        <w:ind w:left="-284" w:firstLine="284"/>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Для перевірки правильності проведених розрахунків надаємо їх в такому вигляді:</w:t>
      </w:r>
    </w:p>
    <w:tbl>
      <w:tblPr>
        <w:tblW w:w="9853" w:type="dxa"/>
        <w:tblLook w:val="01E0" w:firstRow="1" w:lastRow="1" w:firstColumn="1" w:lastColumn="1" w:noHBand="0" w:noVBand="0"/>
      </w:tblPr>
      <w:tblGrid>
        <w:gridCol w:w="2881"/>
        <w:gridCol w:w="316"/>
        <w:gridCol w:w="1406"/>
        <w:gridCol w:w="211"/>
        <w:gridCol w:w="1851"/>
        <w:gridCol w:w="224"/>
        <w:gridCol w:w="1276"/>
        <w:gridCol w:w="292"/>
        <w:gridCol w:w="1114"/>
        <w:gridCol w:w="282"/>
      </w:tblGrid>
      <w:tr w:rsidR="00AD1C73" w14:paraId="616C90A5" w14:textId="77777777" w:rsidTr="00AD1C73">
        <w:tc>
          <w:tcPr>
            <w:tcW w:w="2881" w:type="dxa"/>
          </w:tcPr>
          <w:p w14:paraId="0A569F88" w14:textId="77777777" w:rsidR="00AD1C73" w:rsidRDefault="00AD1C73">
            <w:pPr>
              <w:spacing w:after="0" w:line="360" w:lineRule="auto"/>
              <w:ind w:left="-284" w:firstLine="284"/>
              <w:jc w:val="center"/>
              <w:rPr>
                <w:rFonts w:ascii="Times New Roman" w:eastAsia="Times New Roman" w:hAnsi="Times New Roman" w:cs="Times New Roman"/>
                <w:sz w:val="28"/>
                <w:szCs w:val="28"/>
                <w:lang w:eastAsia="ru-RU"/>
              </w:rPr>
            </w:pPr>
          </w:p>
        </w:tc>
        <w:tc>
          <w:tcPr>
            <w:tcW w:w="1933" w:type="dxa"/>
            <w:gridSpan w:val="3"/>
            <w:hideMark/>
          </w:tcPr>
          <w:p w14:paraId="3832DA35" w14:textId="77777777" w:rsidR="00AD1C73" w:rsidRDefault="00AD1C73">
            <w:pPr>
              <w:spacing w:after="0" w:line="360" w:lineRule="auto"/>
              <w:ind w:left="-284" w:firstLine="284"/>
              <w:jc w:val="right"/>
              <w:rPr>
                <w:rFonts w:ascii="Times New Roman" w:eastAsia="Times New Roman" w:hAnsi="Times New Roman" w:cs="Times New Roman"/>
                <w:sz w:val="24"/>
                <w:szCs w:val="24"/>
                <w:lang w:eastAsia="ru-RU"/>
              </w:rPr>
            </w:pPr>
            <w:r>
              <w:rPr>
                <w:rFonts w:ascii="Times New Roman" w:eastAsia="Times New Roman" w:hAnsi="Times New Roman" w:cs="Times New Roman"/>
                <w:b/>
                <w:bCs/>
                <w:color w:val="000000"/>
                <w:sz w:val="24"/>
                <w:szCs w:val="24"/>
                <w:lang w:eastAsia="ru-RU"/>
              </w:rPr>
              <w:t>Маса, кг</w:t>
            </w:r>
          </w:p>
        </w:tc>
        <w:tc>
          <w:tcPr>
            <w:tcW w:w="2075" w:type="dxa"/>
            <w:gridSpan w:val="2"/>
            <w:hideMark/>
          </w:tcPr>
          <w:p w14:paraId="11E9E6C4" w14:textId="77777777" w:rsidR="00AD1C73" w:rsidRDefault="00AD1C73">
            <w:pPr>
              <w:spacing w:after="0" w:line="360" w:lineRule="auto"/>
              <w:ind w:left="-284" w:right="-54" w:firstLine="284"/>
              <w:jc w:val="center"/>
              <w:rPr>
                <w:rFonts w:ascii="Times New Roman" w:eastAsia="Times New Roman" w:hAnsi="Times New Roman" w:cs="Times New Roman"/>
                <w:sz w:val="24"/>
                <w:szCs w:val="24"/>
                <w:lang w:eastAsia="ru-RU"/>
              </w:rPr>
            </w:pPr>
            <w:r>
              <w:rPr>
                <w:rFonts w:ascii="Times New Roman" w:eastAsia="Times New Roman" w:hAnsi="Times New Roman" w:cs="Times New Roman"/>
                <w:b/>
                <w:bCs/>
                <w:color w:val="000000"/>
                <w:sz w:val="24"/>
                <w:szCs w:val="24"/>
                <w:lang w:eastAsia="ru-RU"/>
              </w:rPr>
              <w:t>Концентрація, %</w:t>
            </w:r>
          </w:p>
        </w:tc>
        <w:tc>
          <w:tcPr>
            <w:tcW w:w="1568" w:type="dxa"/>
            <w:gridSpan w:val="2"/>
            <w:hideMark/>
          </w:tcPr>
          <w:p w14:paraId="5546B9EE" w14:textId="77777777" w:rsidR="00AD1C73" w:rsidRDefault="00AD1C73">
            <w:pPr>
              <w:spacing w:after="0" w:line="360" w:lineRule="auto"/>
              <w:ind w:left="-284" w:firstLine="284"/>
              <w:jc w:val="center"/>
              <w:rPr>
                <w:rFonts w:ascii="Times New Roman" w:eastAsia="Times New Roman" w:hAnsi="Times New Roman" w:cs="Times New Roman"/>
                <w:sz w:val="24"/>
                <w:szCs w:val="24"/>
                <w:lang w:eastAsia="ru-RU"/>
              </w:rPr>
            </w:pPr>
            <w:r>
              <w:rPr>
                <w:rFonts w:ascii="Times New Roman" w:eastAsia="Times New Roman" w:hAnsi="Times New Roman" w:cs="Times New Roman"/>
                <w:b/>
                <w:bCs/>
                <w:color w:val="000000"/>
                <w:sz w:val="24"/>
                <w:szCs w:val="24"/>
                <w:lang w:eastAsia="ru-RU"/>
              </w:rPr>
              <w:t>Волокно, кг</w:t>
            </w:r>
          </w:p>
        </w:tc>
        <w:tc>
          <w:tcPr>
            <w:tcW w:w="1396" w:type="dxa"/>
            <w:gridSpan w:val="2"/>
            <w:hideMark/>
          </w:tcPr>
          <w:p w14:paraId="1557B94E" w14:textId="77777777" w:rsidR="00AD1C73" w:rsidRDefault="00AD1C73">
            <w:pPr>
              <w:spacing w:after="0" w:line="360" w:lineRule="auto"/>
              <w:ind w:left="-284" w:firstLine="284"/>
              <w:jc w:val="center"/>
              <w:rPr>
                <w:rFonts w:ascii="Times New Roman" w:eastAsia="Times New Roman" w:hAnsi="Times New Roman" w:cs="Times New Roman"/>
                <w:sz w:val="24"/>
                <w:szCs w:val="24"/>
                <w:lang w:eastAsia="ru-RU"/>
              </w:rPr>
            </w:pPr>
            <w:r>
              <w:rPr>
                <w:rFonts w:ascii="Times New Roman" w:eastAsia="Times New Roman" w:hAnsi="Times New Roman" w:cs="Times New Roman"/>
                <w:b/>
                <w:bCs/>
                <w:color w:val="000000"/>
                <w:sz w:val="24"/>
                <w:szCs w:val="24"/>
                <w:lang w:eastAsia="ru-RU"/>
              </w:rPr>
              <w:t>Вода, кг</w:t>
            </w:r>
          </w:p>
        </w:tc>
      </w:tr>
      <w:tr w:rsidR="00AD1C73" w14:paraId="27D123B9" w14:textId="77777777" w:rsidTr="00AD1C73">
        <w:trPr>
          <w:gridAfter w:val="1"/>
          <w:wAfter w:w="282" w:type="dxa"/>
        </w:trPr>
        <w:tc>
          <w:tcPr>
            <w:tcW w:w="3197" w:type="dxa"/>
            <w:gridSpan w:val="2"/>
            <w:vAlign w:val="bottom"/>
            <w:hideMark/>
          </w:tcPr>
          <w:p w14:paraId="1CF5E355" w14:textId="77777777" w:rsidR="00AD1C73" w:rsidRDefault="00AD1C73">
            <w:pPr>
              <w:spacing w:after="0" w:line="360" w:lineRule="auto"/>
              <w:ind w:left="-284" w:firstLine="284"/>
              <w:rPr>
                <w:rFonts w:ascii="Times New Roman" w:eastAsia="Times New Roman" w:hAnsi="Times New Roman" w:cs="Times New Roman"/>
                <w:sz w:val="28"/>
                <w:szCs w:val="28"/>
                <w:lang w:val="ru-RU" w:eastAsia="ru-RU"/>
              </w:rPr>
            </w:pPr>
            <w:r>
              <w:rPr>
                <w:rFonts w:ascii="Times New Roman" w:eastAsia="Times New Roman" w:hAnsi="Times New Roman" w:cs="Times New Roman"/>
                <w:sz w:val="28"/>
                <w:szCs w:val="28"/>
                <w:lang w:eastAsia="ru-RU"/>
              </w:rPr>
              <w:t>Регістова вода</w:t>
            </w:r>
          </w:p>
        </w:tc>
        <w:tc>
          <w:tcPr>
            <w:tcW w:w="1406" w:type="dxa"/>
            <w:vAlign w:val="center"/>
            <w:hideMark/>
          </w:tcPr>
          <w:p w14:paraId="201F021B" w14:textId="77777777" w:rsidR="00AD1C73" w:rsidRDefault="00AD1C73">
            <w:pPr>
              <w:spacing w:after="0" w:line="360" w:lineRule="auto"/>
              <w:ind w:left="-284" w:firstLine="284"/>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118355,99</w:t>
            </w:r>
          </w:p>
        </w:tc>
        <w:tc>
          <w:tcPr>
            <w:tcW w:w="2062" w:type="dxa"/>
            <w:gridSpan w:val="2"/>
            <w:vAlign w:val="bottom"/>
            <w:hideMark/>
          </w:tcPr>
          <w:p w14:paraId="60A0918F" w14:textId="77777777" w:rsidR="00AD1C73" w:rsidRDefault="00AD1C73">
            <w:pPr>
              <w:spacing w:after="0" w:line="360" w:lineRule="auto"/>
              <w:ind w:left="-284" w:firstLine="284"/>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0,1109</w:t>
            </w:r>
          </w:p>
        </w:tc>
        <w:tc>
          <w:tcPr>
            <w:tcW w:w="1500" w:type="dxa"/>
            <w:gridSpan w:val="2"/>
            <w:vAlign w:val="bottom"/>
            <w:hideMark/>
          </w:tcPr>
          <w:p w14:paraId="0AFD0D4B" w14:textId="77777777" w:rsidR="00AD1C73" w:rsidRDefault="00AD1C73">
            <w:pPr>
              <w:spacing w:after="0" w:line="360" w:lineRule="auto"/>
              <w:ind w:left="-284" w:firstLine="284"/>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131,25</w:t>
            </w:r>
          </w:p>
        </w:tc>
        <w:tc>
          <w:tcPr>
            <w:tcW w:w="1406" w:type="dxa"/>
            <w:gridSpan w:val="2"/>
            <w:vAlign w:val="bottom"/>
            <w:hideMark/>
          </w:tcPr>
          <w:p w14:paraId="28F3B0C4" w14:textId="77777777" w:rsidR="00AD1C73" w:rsidRDefault="00AD1C73">
            <w:pPr>
              <w:spacing w:after="0" w:line="360" w:lineRule="auto"/>
              <w:ind w:left="-284" w:firstLine="284"/>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118224,74</w:t>
            </w:r>
          </w:p>
        </w:tc>
      </w:tr>
      <w:tr w:rsidR="00AD1C73" w14:paraId="20E9FAEC" w14:textId="77777777" w:rsidTr="00AD1C73">
        <w:trPr>
          <w:gridAfter w:val="1"/>
          <w:wAfter w:w="282" w:type="dxa"/>
        </w:trPr>
        <w:tc>
          <w:tcPr>
            <w:tcW w:w="3197" w:type="dxa"/>
            <w:gridSpan w:val="2"/>
            <w:vAlign w:val="bottom"/>
            <w:hideMark/>
          </w:tcPr>
          <w:p w14:paraId="1D5445DA" w14:textId="77777777" w:rsidR="00AD1C73" w:rsidRDefault="00AD1C73">
            <w:pPr>
              <w:spacing w:after="0" w:line="360" w:lineRule="auto"/>
              <w:ind w:left="-284" w:firstLine="284"/>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З центриклинерів ІІ</w:t>
            </w:r>
          </w:p>
          <w:p w14:paraId="45088746" w14:textId="77777777" w:rsidR="00AD1C73" w:rsidRDefault="00AD1C73">
            <w:pPr>
              <w:spacing w:after="0" w:line="360" w:lineRule="auto"/>
              <w:ind w:left="-284" w:firstLine="284"/>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ступеня</w:t>
            </w:r>
          </w:p>
        </w:tc>
        <w:tc>
          <w:tcPr>
            <w:tcW w:w="1406" w:type="dxa"/>
            <w:vAlign w:val="center"/>
            <w:hideMark/>
          </w:tcPr>
          <w:p w14:paraId="733A626A" w14:textId="77777777" w:rsidR="00AD1C73" w:rsidRDefault="00AD1C73">
            <w:pPr>
              <w:spacing w:after="0" w:line="360" w:lineRule="auto"/>
              <w:ind w:left="-284" w:firstLine="284"/>
              <w:rPr>
                <w:rFonts w:ascii="Times New Roman" w:eastAsia="Times New Roman" w:hAnsi="Times New Roman" w:cs="Times New Roman"/>
                <w:sz w:val="28"/>
                <w:szCs w:val="28"/>
                <w:lang w:val="ru-RU" w:eastAsia="ru-RU"/>
              </w:rPr>
            </w:pPr>
            <w:r>
              <w:rPr>
                <w:rFonts w:ascii="Times New Roman" w:eastAsia="Times New Roman" w:hAnsi="Times New Roman" w:cs="Times New Roman"/>
                <w:sz w:val="28"/>
                <w:szCs w:val="28"/>
                <w:lang w:eastAsia="ru-RU"/>
              </w:rPr>
              <w:t>37362,82</w:t>
            </w:r>
          </w:p>
        </w:tc>
        <w:tc>
          <w:tcPr>
            <w:tcW w:w="2062" w:type="dxa"/>
            <w:gridSpan w:val="2"/>
            <w:vAlign w:val="bottom"/>
            <w:hideMark/>
          </w:tcPr>
          <w:p w14:paraId="21DE827B" w14:textId="77777777" w:rsidR="00AD1C73" w:rsidRDefault="00AD1C73">
            <w:pPr>
              <w:spacing w:after="0" w:line="360" w:lineRule="auto"/>
              <w:ind w:left="-284" w:firstLine="284"/>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0,4000</w:t>
            </w:r>
          </w:p>
        </w:tc>
        <w:tc>
          <w:tcPr>
            <w:tcW w:w="1500" w:type="dxa"/>
            <w:gridSpan w:val="2"/>
            <w:vAlign w:val="bottom"/>
            <w:hideMark/>
          </w:tcPr>
          <w:p w14:paraId="704079D4" w14:textId="77777777" w:rsidR="00AD1C73" w:rsidRDefault="00AD1C73">
            <w:pPr>
              <w:spacing w:after="0" w:line="360" w:lineRule="auto"/>
              <w:ind w:left="-284" w:firstLine="284"/>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149,45</w:t>
            </w:r>
          </w:p>
        </w:tc>
        <w:tc>
          <w:tcPr>
            <w:tcW w:w="1406" w:type="dxa"/>
            <w:gridSpan w:val="2"/>
            <w:vAlign w:val="bottom"/>
            <w:hideMark/>
          </w:tcPr>
          <w:p w14:paraId="748EAF5A" w14:textId="77777777" w:rsidR="00AD1C73" w:rsidRDefault="00AD1C73">
            <w:pPr>
              <w:spacing w:after="0" w:line="360" w:lineRule="auto"/>
              <w:ind w:left="-284" w:firstLine="284"/>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37213,37</w:t>
            </w:r>
          </w:p>
        </w:tc>
      </w:tr>
      <w:tr w:rsidR="00AD1C73" w14:paraId="43CB8D71" w14:textId="77777777" w:rsidTr="00AD1C73">
        <w:trPr>
          <w:gridAfter w:val="1"/>
          <w:wAfter w:w="282" w:type="dxa"/>
        </w:trPr>
        <w:tc>
          <w:tcPr>
            <w:tcW w:w="3197" w:type="dxa"/>
            <w:gridSpan w:val="2"/>
            <w:tcBorders>
              <w:top w:val="nil"/>
              <w:left w:val="nil"/>
              <w:bottom w:val="single" w:sz="4" w:space="0" w:color="auto"/>
              <w:right w:val="nil"/>
            </w:tcBorders>
            <w:vAlign w:val="bottom"/>
            <w:hideMark/>
          </w:tcPr>
          <w:p w14:paraId="4B4BE083" w14:textId="77777777" w:rsidR="00AD1C73" w:rsidRDefault="00AD1C73">
            <w:pPr>
              <w:spacing w:after="0" w:line="360" w:lineRule="auto"/>
              <w:ind w:left="-284" w:firstLine="284"/>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З бака постійного рівня</w:t>
            </w:r>
          </w:p>
        </w:tc>
        <w:tc>
          <w:tcPr>
            <w:tcW w:w="1406" w:type="dxa"/>
            <w:tcBorders>
              <w:top w:val="nil"/>
              <w:left w:val="nil"/>
              <w:bottom w:val="single" w:sz="4" w:space="0" w:color="auto"/>
              <w:right w:val="nil"/>
            </w:tcBorders>
            <w:vAlign w:val="center"/>
            <w:hideMark/>
          </w:tcPr>
          <w:p w14:paraId="38F0E4F2" w14:textId="77777777" w:rsidR="00AD1C73" w:rsidRDefault="00AD1C73">
            <w:pPr>
              <w:spacing w:after="0" w:line="360" w:lineRule="auto"/>
              <w:ind w:left="-284" w:firstLine="284"/>
              <w:rPr>
                <w:rFonts w:ascii="Times New Roman" w:eastAsia="Times New Roman" w:hAnsi="Times New Roman" w:cs="Times New Roman"/>
                <w:sz w:val="28"/>
                <w:szCs w:val="28"/>
                <w:lang w:val="ru-RU" w:eastAsia="ru-RU"/>
              </w:rPr>
            </w:pPr>
            <w:r>
              <w:rPr>
                <w:rFonts w:ascii="Times New Roman" w:eastAsia="Times New Roman" w:hAnsi="Times New Roman" w:cs="Times New Roman"/>
                <w:sz w:val="28"/>
                <w:szCs w:val="28"/>
                <w:lang w:eastAsia="ru-RU"/>
              </w:rPr>
              <w:t>30904,22</w:t>
            </w:r>
          </w:p>
        </w:tc>
        <w:tc>
          <w:tcPr>
            <w:tcW w:w="2062" w:type="dxa"/>
            <w:gridSpan w:val="2"/>
            <w:tcBorders>
              <w:top w:val="nil"/>
              <w:left w:val="nil"/>
              <w:bottom w:val="single" w:sz="4" w:space="0" w:color="auto"/>
              <w:right w:val="nil"/>
            </w:tcBorders>
            <w:vAlign w:val="bottom"/>
            <w:hideMark/>
          </w:tcPr>
          <w:p w14:paraId="0C8BEC36" w14:textId="77777777" w:rsidR="00AD1C73" w:rsidRDefault="00AD1C73">
            <w:pPr>
              <w:spacing w:after="0" w:line="360" w:lineRule="auto"/>
              <w:ind w:left="-284" w:firstLine="284"/>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3,5000</w:t>
            </w:r>
          </w:p>
        </w:tc>
        <w:tc>
          <w:tcPr>
            <w:tcW w:w="1500" w:type="dxa"/>
            <w:gridSpan w:val="2"/>
            <w:tcBorders>
              <w:top w:val="nil"/>
              <w:left w:val="nil"/>
              <w:bottom w:val="single" w:sz="4" w:space="0" w:color="auto"/>
              <w:right w:val="nil"/>
            </w:tcBorders>
            <w:vAlign w:val="bottom"/>
            <w:hideMark/>
          </w:tcPr>
          <w:p w14:paraId="6EF1945A" w14:textId="77777777" w:rsidR="00AD1C73" w:rsidRDefault="00AD1C73">
            <w:pPr>
              <w:spacing w:after="0" w:line="360" w:lineRule="auto"/>
              <w:ind w:left="-284" w:firstLine="284"/>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1081,65</w:t>
            </w:r>
          </w:p>
        </w:tc>
        <w:tc>
          <w:tcPr>
            <w:tcW w:w="1406" w:type="dxa"/>
            <w:gridSpan w:val="2"/>
            <w:tcBorders>
              <w:top w:val="nil"/>
              <w:left w:val="nil"/>
              <w:bottom w:val="single" w:sz="4" w:space="0" w:color="auto"/>
              <w:right w:val="nil"/>
            </w:tcBorders>
            <w:vAlign w:val="bottom"/>
            <w:hideMark/>
          </w:tcPr>
          <w:p w14:paraId="44D53E80" w14:textId="77777777" w:rsidR="00AD1C73" w:rsidRDefault="00AD1C73">
            <w:pPr>
              <w:spacing w:after="0" w:line="360" w:lineRule="auto"/>
              <w:ind w:left="-284" w:firstLine="284"/>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29822,58</w:t>
            </w:r>
          </w:p>
        </w:tc>
      </w:tr>
      <w:tr w:rsidR="00AD1C73" w14:paraId="33E0ED18" w14:textId="77777777" w:rsidTr="00AD1C73">
        <w:trPr>
          <w:gridAfter w:val="1"/>
          <w:wAfter w:w="282" w:type="dxa"/>
        </w:trPr>
        <w:tc>
          <w:tcPr>
            <w:tcW w:w="3197" w:type="dxa"/>
            <w:gridSpan w:val="2"/>
            <w:tcBorders>
              <w:top w:val="single" w:sz="4" w:space="0" w:color="auto"/>
              <w:left w:val="single" w:sz="4" w:space="0" w:color="auto"/>
              <w:bottom w:val="single" w:sz="4" w:space="0" w:color="auto"/>
              <w:right w:val="nil"/>
            </w:tcBorders>
            <w:vAlign w:val="bottom"/>
            <w:hideMark/>
          </w:tcPr>
          <w:p w14:paraId="72FDF2D4" w14:textId="77777777" w:rsidR="00AD1C73" w:rsidRDefault="00AD1C73">
            <w:pPr>
              <w:spacing w:after="0" w:line="360" w:lineRule="auto"/>
              <w:ind w:left="-284" w:firstLine="284"/>
              <w:rPr>
                <w:rFonts w:ascii="Times New Roman" w:eastAsia="Times New Roman" w:hAnsi="Times New Roman" w:cs="Times New Roman"/>
                <w:b/>
                <w:sz w:val="28"/>
                <w:szCs w:val="28"/>
                <w:lang w:eastAsia="ru-RU"/>
              </w:rPr>
            </w:pPr>
            <w:r>
              <w:rPr>
                <w:rFonts w:ascii="Times New Roman" w:eastAsia="Times New Roman" w:hAnsi="Times New Roman" w:cs="Times New Roman"/>
                <w:b/>
                <w:sz w:val="28"/>
                <w:szCs w:val="28"/>
                <w:lang w:eastAsia="ru-RU"/>
              </w:rPr>
              <w:t xml:space="preserve">Надійшло (всього) </w:t>
            </w:r>
          </w:p>
        </w:tc>
        <w:tc>
          <w:tcPr>
            <w:tcW w:w="1406" w:type="dxa"/>
            <w:tcBorders>
              <w:top w:val="single" w:sz="4" w:space="0" w:color="auto"/>
              <w:left w:val="nil"/>
              <w:bottom w:val="single" w:sz="4" w:space="0" w:color="auto"/>
              <w:right w:val="nil"/>
            </w:tcBorders>
            <w:vAlign w:val="center"/>
            <w:hideMark/>
          </w:tcPr>
          <w:p w14:paraId="1359937F" w14:textId="77777777" w:rsidR="00AD1C73" w:rsidRDefault="00AD1C73">
            <w:pPr>
              <w:spacing w:after="0" w:line="360" w:lineRule="auto"/>
              <w:ind w:left="-284" w:firstLine="284"/>
              <w:rPr>
                <w:rFonts w:ascii="Times New Roman" w:eastAsia="Times New Roman" w:hAnsi="Times New Roman" w:cs="Times New Roman"/>
                <w:b/>
                <w:sz w:val="28"/>
                <w:szCs w:val="28"/>
                <w:lang w:eastAsia="ru-RU"/>
              </w:rPr>
            </w:pPr>
            <w:r>
              <w:rPr>
                <w:rFonts w:ascii="Times New Roman" w:eastAsia="Times New Roman" w:hAnsi="Times New Roman" w:cs="Times New Roman"/>
                <w:b/>
                <w:sz w:val="28"/>
                <w:szCs w:val="28"/>
                <w:lang w:eastAsia="ru-RU"/>
              </w:rPr>
              <w:t>186623,03</w:t>
            </w:r>
          </w:p>
        </w:tc>
        <w:tc>
          <w:tcPr>
            <w:tcW w:w="2062" w:type="dxa"/>
            <w:gridSpan w:val="2"/>
            <w:tcBorders>
              <w:top w:val="single" w:sz="4" w:space="0" w:color="auto"/>
              <w:left w:val="nil"/>
              <w:bottom w:val="single" w:sz="4" w:space="0" w:color="auto"/>
              <w:right w:val="nil"/>
            </w:tcBorders>
            <w:vAlign w:val="bottom"/>
            <w:hideMark/>
          </w:tcPr>
          <w:p w14:paraId="6E7C38F0" w14:textId="77777777" w:rsidR="00AD1C73" w:rsidRDefault="00AD1C73">
            <w:pPr>
              <w:spacing w:after="0" w:line="360" w:lineRule="auto"/>
              <w:ind w:left="-284" w:firstLine="284"/>
              <w:rPr>
                <w:rFonts w:ascii="Times New Roman" w:eastAsia="Times New Roman" w:hAnsi="Times New Roman" w:cs="Times New Roman"/>
                <w:b/>
                <w:sz w:val="28"/>
                <w:szCs w:val="28"/>
                <w:lang w:eastAsia="ru-RU"/>
              </w:rPr>
            </w:pPr>
            <w:r>
              <w:rPr>
                <w:rFonts w:ascii="Times New Roman" w:eastAsia="Times New Roman" w:hAnsi="Times New Roman" w:cs="Times New Roman"/>
                <w:b/>
                <w:sz w:val="28"/>
                <w:szCs w:val="28"/>
                <w:lang w:eastAsia="ru-RU"/>
              </w:rPr>
              <w:t> </w:t>
            </w:r>
          </w:p>
        </w:tc>
        <w:tc>
          <w:tcPr>
            <w:tcW w:w="1500" w:type="dxa"/>
            <w:gridSpan w:val="2"/>
            <w:tcBorders>
              <w:top w:val="single" w:sz="4" w:space="0" w:color="auto"/>
              <w:left w:val="nil"/>
              <w:bottom w:val="single" w:sz="4" w:space="0" w:color="auto"/>
              <w:right w:val="nil"/>
            </w:tcBorders>
            <w:vAlign w:val="bottom"/>
            <w:hideMark/>
          </w:tcPr>
          <w:p w14:paraId="2EA14C2B" w14:textId="77777777" w:rsidR="00AD1C73" w:rsidRDefault="00AD1C73">
            <w:pPr>
              <w:spacing w:after="0" w:line="360" w:lineRule="auto"/>
              <w:ind w:left="-284" w:firstLine="284"/>
              <w:rPr>
                <w:rFonts w:ascii="Times New Roman" w:eastAsia="Times New Roman" w:hAnsi="Times New Roman" w:cs="Times New Roman"/>
                <w:b/>
                <w:sz w:val="28"/>
                <w:szCs w:val="28"/>
                <w:lang w:eastAsia="ru-RU"/>
              </w:rPr>
            </w:pPr>
            <w:r>
              <w:rPr>
                <w:rFonts w:ascii="Times New Roman" w:eastAsia="Times New Roman" w:hAnsi="Times New Roman" w:cs="Times New Roman"/>
                <w:b/>
                <w:sz w:val="28"/>
                <w:szCs w:val="28"/>
                <w:lang w:eastAsia="ru-RU"/>
              </w:rPr>
              <w:t>1362,35</w:t>
            </w:r>
          </w:p>
        </w:tc>
        <w:tc>
          <w:tcPr>
            <w:tcW w:w="1406" w:type="dxa"/>
            <w:gridSpan w:val="2"/>
            <w:tcBorders>
              <w:top w:val="single" w:sz="4" w:space="0" w:color="auto"/>
              <w:left w:val="nil"/>
              <w:bottom w:val="single" w:sz="4" w:space="0" w:color="auto"/>
              <w:right w:val="single" w:sz="4" w:space="0" w:color="auto"/>
            </w:tcBorders>
            <w:vAlign w:val="bottom"/>
            <w:hideMark/>
          </w:tcPr>
          <w:p w14:paraId="7CF3E68F" w14:textId="77777777" w:rsidR="00AD1C73" w:rsidRDefault="00AD1C73">
            <w:pPr>
              <w:spacing w:after="0" w:line="360" w:lineRule="auto"/>
              <w:ind w:left="-284" w:firstLine="284"/>
              <w:rPr>
                <w:rFonts w:ascii="Times New Roman" w:eastAsia="Times New Roman" w:hAnsi="Times New Roman" w:cs="Times New Roman"/>
                <w:b/>
                <w:sz w:val="28"/>
                <w:szCs w:val="28"/>
                <w:lang w:eastAsia="ru-RU"/>
              </w:rPr>
            </w:pPr>
            <w:r>
              <w:rPr>
                <w:rFonts w:ascii="Times New Roman" w:eastAsia="Times New Roman" w:hAnsi="Times New Roman" w:cs="Times New Roman"/>
                <w:b/>
                <w:sz w:val="28"/>
                <w:szCs w:val="28"/>
                <w:lang w:eastAsia="ru-RU"/>
              </w:rPr>
              <w:t>185260,69</w:t>
            </w:r>
          </w:p>
        </w:tc>
      </w:tr>
      <w:tr w:rsidR="00AD1C73" w14:paraId="65DBF092" w14:textId="77777777" w:rsidTr="00AD1C73">
        <w:trPr>
          <w:gridAfter w:val="1"/>
          <w:wAfter w:w="282" w:type="dxa"/>
        </w:trPr>
        <w:tc>
          <w:tcPr>
            <w:tcW w:w="3197" w:type="dxa"/>
            <w:gridSpan w:val="2"/>
            <w:tcBorders>
              <w:top w:val="single" w:sz="4" w:space="0" w:color="auto"/>
              <w:left w:val="nil"/>
              <w:bottom w:val="single" w:sz="4" w:space="0" w:color="auto"/>
              <w:right w:val="nil"/>
            </w:tcBorders>
            <w:vAlign w:val="bottom"/>
            <w:hideMark/>
          </w:tcPr>
          <w:p w14:paraId="56F46FFC" w14:textId="77777777" w:rsidR="00AD1C73" w:rsidRDefault="00AD1C73">
            <w:pPr>
              <w:spacing w:after="0" w:line="360" w:lineRule="auto"/>
              <w:ind w:left="-284" w:firstLine="284"/>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На центриклинери І </w:t>
            </w:r>
          </w:p>
          <w:p w14:paraId="7A78EE36" w14:textId="77777777" w:rsidR="00AD1C73" w:rsidRDefault="00AD1C73">
            <w:pPr>
              <w:spacing w:after="0" w:line="360" w:lineRule="auto"/>
              <w:ind w:left="-284" w:firstLine="284"/>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ступеня</w:t>
            </w:r>
          </w:p>
        </w:tc>
        <w:tc>
          <w:tcPr>
            <w:tcW w:w="1406" w:type="dxa"/>
            <w:tcBorders>
              <w:top w:val="single" w:sz="4" w:space="0" w:color="auto"/>
              <w:left w:val="nil"/>
              <w:bottom w:val="single" w:sz="4" w:space="0" w:color="auto"/>
              <w:right w:val="nil"/>
            </w:tcBorders>
            <w:vAlign w:val="bottom"/>
            <w:hideMark/>
          </w:tcPr>
          <w:p w14:paraId="0C577B64" w14:textId="77777777" w:rsidR="00AD1C73" w:rsidRDefault="00AD1C73">
            <w:pPr>
              <w:spacing w:after="0" w:line="360" w:lineRule="auto"/>
              <w:ind w:left="-284" w:firstLine="284"/>
              <w:rPr>
                <w:rFonts w:ascii="Times New Roman" w:eastAsia="Times New Roman" w:hAnsi="Times New Roman" w:cs="Times New Roman"/>
                <w:sz w:val="28"/>
                <w:szCs w:val="28"/>
                <w:lang w:val="ru-RU" w:eastAsia="ru-RU"/>
              </w:rPr>
            </w:pPr>
            <w:r>
              <w:rPr>
                <w:rFonts w:ascii="Times New Roman" w:eastAsia="Times New Roman" w:hAnsi="Times New Roman" w:cs="Times New Roman"/>
                <w:sz w:val="28"/>
                <w:szCs w:val="28"/>
                <w:lang w:eastAsia="ru-RU"/>
              </w:rPr>
              <w:t>186623,03</w:t>
            </w:r>
          </w:p>
        </w:tc>
        <w:tc>
          <w:tcPr>
            <w:tcW w:w="2062" w:type="dxa"/>
            <w:gridSpan w:val="2"/>
            <w:tcBorders>
              <w:top w:val="single" w:sz="4" w:space="0" w:color="auto"/>
              <w:left w:val="nil"/>
              <w:bottom w:val="single" w:sz="4" w:space="0" w:color="auto"/>
              <w:right w:val="nil"/>
            </w:tcBorders>
            <w:vAlign w:val="bottom"/>
            <w:hideMark/>
          </w:tcPr>
          <w:p w14:paraId="132562DA" w14:textId="77777777" w:rsidR="00AD1C73" w:rsidRDefault="00AD1C73">
            <w:pPr>
              <w:spacing w:after="0" w:line="360" w:lineRule="auto"/>
              <w:ind w:left="-284" w:firstLine="284"/>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0,7300</w:t>
            </w:r>
          </w:p>
        </w:tc>
        <w:tc>
          <w:tcPr>
            <w:tcW w:w="1500" w:type="dxa"/>
            <w:gridSpan w:val="2"/>
            <w:tcBorders>
              <w:top w:val="single" w:sz="4" w:space="0" w:color="auto"/>
              <w:left w:val="nil"/>
              <w:bottom w:val="single" w:sz="4" w:space="0" w:color="auto"/>
              <w:right w:val="nil"/>
            </w:tcBorders>
            <w:vAlign w:val="bottom"/>
            <w:hideMark/>
          </w:tcPr>
          <w:p w14:paraId="1C4E0F87" w14:textId="77777777" w:rsidR="00AD1C73" w:rsidRDefault="00AD1C73">
            <w:pPr>
              <w:spacing w:after="0" w:line="360" w:lineRule="auto"/>
              <w:ind w:left="-284" w:firstLine="284"/>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1362,35</w:t>
            </w:r>
          </w:p>
        </w:tc>
        <w:tc>
          <w:tcPr>
            <w:tcW w:w="1406" w:type="dxa"/>
            <w:gridSpan w:val="2"/>
            <w:tcBorders>
              <w:top w:val="single" w:sz="4" w:space="0" w:color="auto"/>
              <w:left w:val="nil"/>
              <w:bottom w:val="single" w:sz="4" w:space="0" w:color="auto"/>
              <w:right w:val="nil"/>
            </w:tcBorders>
            <w:vAlign w:val="bottom"/>
            <w:hideMark/>
          </w:tcPr>
          <w:p w14:paraId="79B668B5" w14:textId="77777777" w:rsidR="00AD1C73" w:rsidRDefault="00AD1C73">
            <w:pPr>
              <w:spacing w:after="0" w:line="360" w:lineRule="auto"/>
              <w:ind w:left="-284" w:firstLine="284"/>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185260,69</w:t>
            </w:r>
          </w:p>
        </w:tc>
      </w:tr>
      <w:tr w:rsidR="00AD1C73" w14:paraId="642B96BF" w14:textId="77777777" w:rsidTr="00AD1C73">
        <w:trPr>
          <w:gridAfter w:val="1"/>
          <w:wAfter w:w="282" w:type="dxa"/>
        </w:trPr>
        <w:tc>
          <w:tcPr>
            <w:tcW w:w="3197" w:type="dxa"/>
            <w:gridSpan w:val="2"/>
            <w:tcBorders>
              <w:top w:val="single" w:sz="4" w:space="0" w:color="auto"/>
              <w:left w:val="single" w:sz="4" w:space="0" w:color="auto"/>
              <w:bottom w:val="single" w:sz="4" w:space="0" w:color="auto"/>
              <w:right w:val="nil"/>
            </w:tcBorders>
            <w:vAlign w:val="bottom"/>
            <w:hideMark/>
          </w:tcPr>
          <w:p w14:paraId="41A904F4" w14:textId="77777777" w:rsidR="00AD1C73" w:rsidRDefault="00AD1C73">
            <w:pPr>
              <w:spacing w:after="0" w:line="360" w:lineRule="auto"/>
              <w:ind w:left="-284" w:firstLine="284"/>
              <w:rPr>
                <w:rFonts w:ascii="Times New Roman" w:eastAsia="Times New Roman" w:hAnsi="Times New Roman" w:cs="Times New Roman"/>
                <w:b/>
                <w:sz w:val="28"/>
                <w:szCs w:val="28"/>
                <w:lang w:eastAsia="ru-RU"/>
              </w:rPr>
            </w:pPr>
            <w:r>
              <w:rPr>
                <w:rFonts w:ascii="Times New Roman" w:eastAsia="Times New Roman" w:hAnsi="Times New Roman" w:cs="Times New Roman"/>
                <w:b/>
                <w:sz w:val="28"/>
                <w:szCs w:val="28"/>
                <w:lang w:eastAsia="ru-RU"/>
              </w:rPr>
              <w:t>Відходить (всього)</w:t>
            </w:r>
          </w:p>
        </w:tc>
        <w:tc>
          <w:tcPr>
            <w:tcW w:w="1406" w:type="dxa"/>
            <w:tcBorders>
              <w:top w:val="single" w:sz="4" w:space="0" w:color="auto"/>
              <w:left w:val="nil"/>
              <w:bottom w:val="single" w:sz="4" w:space="0" w:color="auto"/>
              <w:right w:val="nil"/>
            </w:tcBorders>
            <w:vAlign w:val="bottom"/>
            <w:hideMark/>
          </w:tcPr>
          <w:p w14:paraId="0C2FDE69" w14:textId="77777777" w:rsidR="00AD1C73" w:rsidRDefault="00AD1C73">
            <w:pPr>
              <w:spacing w:after="0" w:line="360" w:lineRule="auto"/>
              <w:ind w:left="-284" w:firstLine="284"/>
              <w:rPr>
                <w:rFonts w:ascii="Times New Roman" w:eastAsia="Times New Roman" w:hAnsi="Times New Roman" w:cs="Times New Roman"/>
                <w:b/>
                <w:sz w:val="28"/>
                <w:szCs w:val="28"/>
                <w:lang w:eastAsia="ru-RU"/>
              </w:rPr>
            </w:pPr>
            <w:r>
              <w:rPr>
                <w:rFonts w:ascii="Times New Roman" w:eastAsia="Times New Roman" w:hAnsi="Times New Roman" w:cs="Times New Roman"/>
                <w:b/>
                <w:sz w:val="28"/>
                <w:szCs w:val="28"/>
                <w:lang w:eastAsia="ru-RU"/>
              </w:rPr>
              <w:t>186623,03</w:t>
            </w:r>
          </w:p>
        </w:tc>
        <w:tc>
          <w:tcPr>
            <w:tcW w:w="2062" w:type="dxa"/>
            <w:gridSpan w:val="2"/>
            <w:tcBorders>
              <w:top w:val="single" w:sz="4" w:space="0" w:color="auto"/>
              <w:left w:val="nil"/>
              <w:bottom w:val="single" w:sz="4" w:space="0" w:color="auto"/>
              <w:right w:val="nil"/>
            </w:tcBorders>
            <w:vAlign w:val="bottom"/>
            <w:hideMark/>
          </w:tcPr>
          <w:p w14:paraId="2374067D" w14:textId="77777777" w:rsidR="00AD1C73" w:rsidRDefault="00AD1C73">
            <w:pPr>
              <w:spacing w:after="0" w:line="360" w:lineRule="auto"/>
              <w:ind w:left="-284" w:firstLine="284"/>
              <w:rPr>
                <w:rFonts w:ascii="Times New Roman" w:eastAsia="Times New Roman" w:hAnsi="Times New Roman" w:cs="Times New Roman"/>
                <w:b/>
                <w:sz w:val="28"/>
                <w:szCs w:val="28"/>
                <w:lang w:eastAsia="ru-RU"/>
              </w:rPr>
            </w:pPr>
            <w:r>
              <w:rPr>
                <w:rFonts w:ascii="Times New Roman" w:eastAsia="Times New Roman" w:hAnsi="Times New Roman" w:cs="Times New Roman"/>
                <w:b/>
                <w:sz w:val="28"/>
                <w:szCs w:val="28"/>
                <w:lang w:eastAsia="ru-RU"/>
              </w:rPr>
              <w:t> </w:t>
            </w:r>
          </w:p>
        </w:tc>
        <w:tc>
          <w:tcPr>
            <w:tcW w:w="1500" w:type="dxa"/>
            <w:gridSpan w:val="2"/>
            <w:tcBorders>
              <w:top w:val="single" w:sz="4" w:space="0" w:color="auto"/>
              <w:left w:val="nil"/>
              <w:bottom w:val="single" w:sz="4" w:space="0" w:color="auto"/>
              <w:right w:val="nil"/>
            </w:tcBorders>
            <w:vAlign w:val="bottom"/>
            <w:hideMark/>
          </w:tcPr>
          <w:p w14:paraId="3529A08F" w14:textId="77777777" w:rsidR="00AD1C73" w:rsidRDefault="00AD1C73">
            <w:pPr>
              <w:spacing w:after="0" w:line="360" w:lineRule="auto"/>
              <w:ind w:left="-284" w:firstLine="284"/>
              <w:rPr>
                <w:rFonts w:ascii="Times New Roman" w:eastAsia="Times New Roman" w:hAnsi="Times New Roman" w:cs="Times New Roman"/>
                <w:b/>
                <w:sz w:val="28"/>
                <w:szCs w:val="28"/>
                <w:lang w:eastAsia="ru-RU"/>
              </w:rPr>
            </w:pPr>
            <w:r>
              <w:rPr>
                <w:rFonts w:ascii="Times New Roman" w:eastAsia="Times New Roman" w:hAnsi="Times New Roman" w:cs="Times New Roman"/>
                <w:b/>
                <w:sz w:val="28"/>
                <w:szCs w:val="28"/>
                <w:lang w:eastAsia="ru-RU"/>
              </w:rPr>
              <w:t>1362,35</w:t>
            </w:r>
          </w:p>
        </w:tc>
        <w:tc>
          <w:tcPr>
            <w:tcW w:w="1406" w:type="dxa"/>
            <w:gridSpan w:val="2"/>
            <w:tcBorders>
              <w:top w:val="single" w:sz="4" w:space="0" w:color="auto"/>
              <w:left w:val="nil"/>
              <w:bottom w:val="single" w:sz="4" w:space="0" w:color="auto"/>
              <w:right w:val="single" w:sz="4" w:space="0" w:color="auto"/>
            </w:tcBorders>
            <w:vAlign w:val="bottom"/>
            <w:hideMark/>
          </w:tcPr>
          <w:p w14:paraId="19015BCD" w14:textId="77777777" w:rsidR="00AD1C73" w:rsidRDefault="00AD1C73">
            <w:pPr>
              <w:spacing w:after="0" w:line="360" w:lineRule="auto"/>
              <w:ind w:left="-284" w:firstLine="284"/>
              <w:rPr>
                <w:rFonts w:ascii="Times New Roman" w:eastAsia="Times New Roman" w:hAnsi="Times New Roman" w:cs="Times New Roman"/>
                <w:b/>
                <w:sz w:val="28"/>
                <w:szCs w:val="28"/>
                <w:lang w:eastAsia="ru-RU"/>
              </w:rPr>
            </w:pPr>
            <w:r>
              <w:rPr>
                <w:rFonts w:ascii="Times New Roman" w:eastAsia="Times New Roman" w:hAnsi="Times New Roman" w:cs="Times New Roman"/>
                <w:b/>
                <w:sz w:val="28"/>
                <w:szCs w:val="28"/>
                <w:lang w:eastAsia="ru-RU"/>
              </w:rPr>
              <w:t>185260,69</w:t>
            </w:r>
          </w:p>
        </w:tc>
      </w:tr>
    </w:tbl>
    <w:p w14:paraId="7742FDF7" w14:textId="77777777" w:rsidR="00AD1C73" w:rsidRDefault="00AD1C73" w:rsidP="00AD1C73">
      <w:pPr>
        <w:widowControl w:val="0"/>
        <w:shd w:val="clear" w:color="auto" w:fill="FFFFFF"/>
        <w:spacing w:after="0" w:line="360" w:lineRule="auto"/>
        <w:ind w:left="-284" w:firstLine="284"/>
        <w:jc w:val="both"/>
        <w:rPr>
          <w:rFonts w:ascii="Times New Roman" w:eastAsia="Times New Roman" w:hAnsi="Times New Roman" w:cs="Times New Roman"/>
          <w:bCs/>
          <w:color w:val="000000"/>
          <w:sz w:val="28"/>
          <w:szCs w:val="28"/>
          <w:lang w:val="en-US" w:eastAsia="ru-RU"/>
        </w:rPr>
      </w:pPr>
    </w:p>
    <w:p w14:paraId="6015F21A" w14:textId="77777777" w:rsidR="00AD1C73" w:rsidRDefault="00AD1C73" w:rsidP="00AD1C73">
      <w:pPr>
        <w:widowControl w:val="0"/>
        <w:shd w:val="clear" w:color="auto" w:fill="FFFFFF"/>
        <w:spacing w:after="0" w:line="360" w:lineRule="auto"/>
        <w:ind w:left="-284" w:firstLine="284"/>
        <w:jc w:val="both"/>
        <w:rPr>
          <w:rFonts w:ascii="Times New Roman" w:eastAsia="Times New Roman" w:hAnsi="Times New Roman" w:cs="Times New Roman"/>
          <w:bCs/>
          <w:color w:val="000000"/>
          <w:sz w:val="28"/>
          <w:szCs w:val="28"/>
          <w:lang w:val="en-US" w:eastAsia="ru-RU"/>
        </w:rPr>
      </w:pPr>
    </w:p>
    <w:p w14:paraId="44F5B593" w14:textId="38B8A428" w:rsidR="00AD1C73" w:rsidRDefault="00AD1C73" w:rsidP="00AD1C73">
      <w:pPr>
        <w:spacing w:after="0" w:line="360" w:lineRule="auto"/>
        <w:ind w:left="-284" w:firstLine="284"/>
        <w:rPr>
          <w:rFonts w:ascii="Times New Roman" w:eastAsia="Times New Roman" w:hAnsi="Times New Roman" w:cs="Times New Roman"/>
          <w:sz w:val="28"/>
          <w:szCs w:val="28"/>
          <w:lang w:eastAsia="ru-RU"/>
        </w:rPr>
      </w:pPr>
      <w:r>
        <w:rPr>
          <w:rFonts w:ascii="Times New Roman" w:eastAsia="Times New Roman" w:hAnsi="Times New Roman" w:cs="Times New Roman"/>
          <w:i/>
          <w:sz w:val="28"/>
          <w:szCs w:val="28"/>
          <w:u w:val="single"/>
          <w:lang w:eastAsia="ru-RU"/>
        </w:rPr>
        <w:t xml:space="preserve">Бак постійного рівня </w:t>
      </w:r>
      <w:r w:rsidR="00D42714">
        <w:rPr>
          <w:noProof/>
          <w:lang w:val="ru-RU" w:eastAsia="ru-RU"/>
        </w:rPr>
        <mc:AlternateContent>
          <mc:Choice Requires="wpc">
            <w:drawing>
              <wp:inline distT="0" distB="0" distL="0" distR="0" wp14:anchorId="1ACD8EA7" wp14:editId="6FEED6F0">
                <wp:extent cx="5461000" cy="1618615"/>
                <wp:effectExtent l="0" t="4445" r="1270" b="0"/>
                <wp:docPr id="280" name="Полотно 994"/>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248" name="Text Box 1150"/>
                        <wps:cNvSpPr txBox="1">
                          <a:spLocks noChangeArrowheads="1"/>
                        </wps:cNvSpPr>
                        <wps:spPr bwMode="auto">
                          <a:xfrm>
                            <a:off x="1778000" y="615606"/>
                            <a:ext cx="2095500" cy="334403"/>
                          </a:xfrm>
                          <a:prstGeom prst="rect">
                            <a:avLst/>
                          </a:prstGeom>
                          <a:solidFill>
                            <a:srgbClr val="FFFFFF"/>
                          </a:solidFill>
                          <a:ln w="9525">
                            <a:solidFill>
                              <a:srgbClr val="000000"/>
                            </a:solidFill>
                            <a:miter lim="800000"/>
                            <a:headEnd/>
                            <a:tailEnd/>
                          </a:ln>
                        </wps:spPr>
                        <wps:txbx>
                          <w:txbxContent>
                            <w:p w14:paraId="55110D93" w14:textId="77777777" w:rsidR="00C01CFE" w:rsidRDefault="00C01CFE" w:rsidP="00AD1C73">
                              <w:pPr>
                                <w:jc w:val="center"/>
                                <w:rPr>
                                  <w:b/>
                                </w:rPr>
                              </w:pPr>
                              <w:r>
                                <w:rPr>
                                  <w:b/>
                                </w:rPr>
                                <w:t>Бак постійного рівня</w:t>
                              </w:r>
                            </w:p>
                          </w:txbxContent>
                        </wps:txbx>
                        <wps:bodyPr rot="0" vert="horz" wrap="square" lIns="91440" tIns="45720" rIns="91440" bIns="45720" anchor="t" anchorCtr="0" upright="1">
                          <a:noAutofit/>
                        </wps:bodyPr>
                      </wps:wsp>
                      <wps:wsp>
                        <wps:cNvPr id="249" name="Text Box 1151"/>
                        <wps:cNvSpPr txBox="1">
                          <a:spLocks noChangeArrowheads="1"/>
                        </wps:cNvSpPr>
                        <wps:spPr bwMode="auto">
                          <a:xfrm>
                            <a:off x="1397000" y="0"/>
                            <a:ext cx="2857500" cy="345203"/>
                          </a:xfrm>
                          <a:prstGeom prst="rect">
                            <a:avLst/>
                          </a:prstGeom>
                          <a:solidFill>
                            <a:srgbClr val="FFFFFF"/>
                          </a:solidFill>
                          <a:ln>
                            <a:noFill/>
                          </a:ln>
                          <a:extLst>
                            <a:ext uri="{91240B29-F687-4F45-9708-019B960494DF}">
                              <a14:hiddenLine xmlns:a14="http://schemas.microsoft.com/office/drawing/2010/main" w="9525" cap="rnd">
                                <a:solidFill>
                                  <a:srgbClr val="000000"/>
                                </a:solidFill>
                                <a:prstDash val="sysDot"/>
                                <a:miter lim="800000"/>
                                <a:headEnd/>
                                <a:tailEnd/>
                              </a14:hiddenLine>
                            </a:ext>
                          </a:extLst>
                        </wps:spPr>
                        <wps:txbx>
                          <w:txbxContent>
                            <w:p w14:paraId="392102D1" w14:textId="77777777" w:rsidR="00C01CFE" w:rsidRDefault="00C01CFE" w:rsidP="00AD1C73">
                              <w:pPr>
                                <w:rPr>
                                  <w:sz w:val="28"/>
                                  <w:szCs w:val="28"/>
                                  <w:vertAlign w:val="subscript"/>
                                </w:rPr>
                              </w:pPr>
                              <w:r>
                                <w:t xml:space="preserve">з машинного басейна </w:t>
                              </w:r>
                              <w:r>
                                <w:rPr>
                                  <w:b/>
                                  <w:sz w:val="28"/>
                                  <w:szCs w:val="28"/>
                                </w:rPr>
                                <w:t>Р</w:t>
                              </w:r>
                              <w:r>
                                <w:rPr>
                                  <w:b/>
                                  <w:sz w:val="28"/>
                                  <w:szCs w:val="28"/>
                                  <w:vertAlign w:val="subscript"/>
                                </w:rPr>
                                <w:t>1</w:t>
                              </w:r>
                              <w:r>
                                <w:rPr>
                                  <w:b/>
                                  <w:sz w:val="28"/>
                                  <w:szCs w:val="28"/>
                                </w:rPr>
                                <w:t>С</w:t>
                              </w:r>
                              <w:r>
                                <w:rPr>
                                  <w:b/>
                                  <w:sz w:val="28"/>
                                  <w:szCs w:val="28"/>
                                  <w:vertAlign w:val="subscript"/>
                                </w:rPr>
                                <w:t>1</w:t>
                              </w:r>
                            </w:p>
                          </w:txbxContent>
                        </wps:txbx>
                        <wps:bodyPr rot="0" vert="horz" wrap="square" lIns="91440" tIns="45720" rIns="91440" bIns="45720" anchor="t" anchorCtr="0" upright="1">
                          <a:noAutofit/>
                        </wps:bodyPr>
                      </wps:wsp>
                      <wps:wsp>
                        <wps:cNvPr id="250" name="AutoShape 1152"/>
                        <wps:cNvCnPr>
                          <a:cxnSpLocks noChangeShapeType="1"/>
                          <a:stCxn id="249" idx="2"/>
                          <a:endCxn id="248" idx="0"/>
                        </wps:cNvCnPr>
                        <wps:spPr bwMode="auto">
                          <a:xfrm>
                            <a:off x="2825800" y="345403"/>
                            <a:ext cx="100" cy="269903"/>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51" name="Text Box 1153"/>
                        <wps:cNvSpPr txBox="1">
                          <a:spLocks noChangeArrowheads="1"/>
                        </wps:cNvSpPr>
                        <wps:spPr bwMode="auto">
                          <a:xfrm>
                            <a:off x="1333500" y="1295212"/>
                            <a:ext cx="2984500" cy="323403"/>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3D5040A8" w14:textId="77777777" w:rsidR="00C01CFE" w:rsidRDefault="00C01CFE" w:rsidP="00AD1C73">
                              <w:pPr>
                                <w:rPr>
                                  <w:b/>
                                  <w:sz w:val="28"/>
                                  <w:szCs w:val="28"/>
                                  <w:vertAlign w:val="subscript"/>
                                </w:rPr>
                              </w:pPr>
                              <w:r>
                                <w:t xml:space="preserve">в змішувальний насос №2 </w:t>
                              </w:r>
                              <w:r>
                                <w:rPr>
                                  <w:b/>
                                  <w:sz w:val="28"/>
                                  <w:szCs w:val="28"/>
                                </w:rPr>
                                <w:t>Р</w:t>
                              </w:r>
                              <w:r>
                                <w:rPr>
                                  <w:b/>
                                  <w:sz w:val="28"/>
                                  <w:szCs w:val="28"/>
                                  <w:vertAlign w:val="subscript"/>
                                </w:rPr>
                                <w:t>2</w:t>
                              </w:r>
                              <w:r>
                                <w:rPr>
                                  <w:b/>
                                  <w:sz w:val="28"/>
                                  <w:szCs w:val="28"/>
                                </w:rPr>
                                <w:t>С</w:t>
                              </w:r>
                              <w:r>
                                <w:rPr>
                                  <w:b/>
                                  <w:sz w:val="28"/>
                                  <w:szCs w:val="28"/>
                                  <w:vertAlign w:val="subscript"/>
                                </w:rPr>
                                <w:t>2</w:t>
                              </w:r>
                            </w:p>
                            <w:p w14:paraId="4ACD35C9" w14:textId="77777777" w:rsidR="00C01CFE" w:rsidRDefault="00C01CFE" w:rsidP="00AD1C73"/>
                          </w:txbxContent>
                        </wps:txbx>
                        <wps:bodyPr rot="0" vert="horz" wrap="square" lIns="91440" tIns="45720" rIns="91440" bIns="45720" anchor="t" anchorCtr="0" upright="1">
                          <a:noAutofit/>
                        </wps:bodyPr>
                      </wps:wsp>
                      <wps:wsp>
                        <wps:cNvPr id="252" name="AutoShape 1154"/>
                        <wps:cNvCnPr>
                          <a:cxnSpLocks noChangeShapeType="1"/>
                          <a:stCxn id="248" idx="2"/>
                          <a:endCxn id="251" idx="0"/>
                        </wps:cNvCnPr>
                        <wps:spPr bwMode="auto">
                          <a:xfrm>
                            <a:off x="2825800" y="950009"/>
                            <a:ext cx="100" cy="345403"/>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c:wpc>
                  </a:graphicData>
                </a:graphic>
              </wp:inline>
            </w:drawing>
          </mc:Choice>
          <mc:Fallback>
            <w:pict>
              <v:group w14:anchorId="1ACD8EA7" id="Полотно 994" o:spid="_x0000_s1217" editas="canvas" style="width:430pt;height:127.45pt;mso-position-horizontal-relative:char;mso-position-vertical-relative:line" coordsize="54610,1618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kKXfbQQAAG4SAAAOAAAAZHJzL2Uyb0RvYy54bWzsWF1vqzYYvp+0/4C4TwMEkoBKj1rSTJO6&#10;7Ujt+QEOmIAGNrOdkGzaf9/72kCSLtE566naXTQXxGDn9fv1PI/D9addXVlbKmTJWWy7V45tUZby&#10;rGTr2P7ytBzNbUsqwjJScUZje0+l/enmxx+u2yaiHi94lVFhgREmo7aJ7UKpJhqPZVrQmsgr3lAG&#10;kzkXNVFwK9bjTJAWrNfV2HOc6bjlImsET6mU8HRhJu0bbT/Paap+y3NJlVXFNvim9FXo6wqv45tr&#10;Eq0FaYoy7dwgL/CiJiWDTQdTC6KItRHlv0zVZSq45Lm6Snk95nleplTHANG4zrNoEsK2ROpgUshO&#10;7yCMXtHuao1+M74sqwqyMQbrET7D7xbqQ+Fh20B1ZDPUSX7f/o8FaagOS0bpr9vPwiqz2PZ86BVG&#10;auiSJ7pT1h3fWa4b6BqhA7DysYG1agcz0Gs637J54Onv0mI8KQhb01sheFtQkoGLLlYX4hl+agKR&#10;aGTV/sIz2IlsFNeGdrmoMRFQEgutz2Zzx4GO2cf21A2mztS0CjqWwrznhEGA8yksmEx835no3UjU&#10;G2qEVD9RXls4iG0Brag3ItsHqdAxEvVLcF/JqzLDGugbsV4llbC2BNp2qT+d9ZNlFbPa2A4DLzC5&#10;uGgCIsFgzK4nJupSAf6qso5tjNcsIhFm8J5l8AMSKVJWZgwuV6xLKWbR5FPtVjtdQNcJcQtM+Ipn&#10;e8iy4AZwQBAwKLj407ZaAFtsyz82RFDbqn5mUKnQhQQCOvWNH8w8uBHHM6vjGcJSMBXbyrbMMFEG&#10;0ZtGlOsCdjK9wfgtVDcvdbYPXnUBQD+/WWOH5xpbt+dRd75RY0/CGZYZG7ujv6Gn58Hs0NN+4L1P&#10;T2PPHejItByJwEnADc6hu5pa/wpdz3fuvHC0nM5nI3/pByMIbj5y3PAunDp+6C+WfyM0XD8qyiyj&#10;7KFktKd51/82FusExxC0JvoBdVaKvSxY9mL8IQUsiCwM1OVeLrhCEJHoPyLzJETNLpCn/ltnTjPh&#10;Odi6A8V+wPZYj0B6Oj1CHtGihYLk9SQHgpQwZEESpTv2+EyJ9PqnfQMio5EOFK+SHeukDhihzFBH&#10;TLEpyw5zIIN6zhB2xxBmJ7z5Jv3y5l4AhK5hPvGDTp4MeFC/XJxD7fKmYfg1nEslCBJrwhkDGePC&#10;8OsFJRuwi9AdoIJZOlEeeaxxWnrOCpTgm06HzmiSpXR+lShB+yuQE5DDmmYgKxROozgykoeqdYFC&#10;nPB+fj/3R743vR/5zmIxul0m/mi6dGfBYrJIkoV7SiGo0d9PIejPkKjxgaDMCQCE9ivoNUjF6LAl&#10;3lDLArcHxfEhTR9+3kHLJhMtWNDHrgfnILeHU39KC+f+QdG8yTud0p4VWx+iLrTjeyvaS2H6hmo1&#10;nJs+1OpErbwemCdq5b+GWvWK1MPrSK2QD15VrUIArPkjcUatDlIGFHnhn9aHWh0deP+3aqXfM8A7&#10;Bn1E7V7A4FuT43utbofXRDf/AAAA//8DAFBLAwQUAAYACAAAACEAYCnGsNwAAAAFAQAADwAAAGRy&#10;cy9kb3ducmV2LnhtbEyPT0vDQBDF70K/wzIFb3bXoDHGbEopFEQE6R/wus1Ok2h2NmS3bfrtHb3U&#10;y4PHG977TTEfXSdOOITWk4b7mQKBVHnbUq1ht13dZSBCNGRN5wk1XDDAvJzcFCa3/kxrPG1iLbiE&#10;Qm40NDH2uZShatCZMPM9EmcHPzgT2Q61tIM5c7nrZKJUKp1piRca0+Oywep7c3Qa0ten7e5drTP3&#10;ll0+F8p9xK/koPXtdFy8gIg4xusx/OIzOpTMtPdHskF0GviR+KecZaliu9eQPD48gywL+Z++/AEA&#10;AP//AwBQSwECLQAUAAYACAAAACEAtoM4kv4AAADhAQAAEwAAAAAAAAAAAAAAAAAAAAAAW0NvbnRl&#10;bnRfVHlwZXNdLnhtbFBLAQItABQABgAIAAAAIQA4/SH/1gAAAJQBAAALAAAAAAAAAAAAAAAAAC8B&#10;AABfcmVscy8ucmVsc1BLAQItABQABgAIAAAAIQDZkKXfbQQAAG4SAAAOAAAAAAAAAAAAAAAAAC4C&#10;AABkcnMvZTJvRG9jLnhtbFBLAQItABQABgAIAAAAIQBgKcaw3AAAAAUBAAAPAAAAAAAAAAAAAAAA&#10;AMcGAABkcnMvZG93bnJldi54bWxQSwUGAAAAAAQABADzAAAA0AcAAAAA&#10;">
                <v:shape id="_x0000_s1218" type="#_x0000_t75" style="position:absolute;width:54610;height:16186;visibility:visible;mso-wrap-style:square">
                  <v:fill o:detectmouseclick="t"/>
                  <v:path o:connecttype="none"/>
                </v:shape>
                <v:shape id="Text Box 1150" o:spid="_x0000_s1219" type="#_x0000_t202" style="position:absolute;left:17780;top:6156;width:20955;height:33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6eicwwAAANwAAAAPAAAAZHJzL2Rvd25yZXYueG1sRE/LagIx&#10;FN0X+g/hFtyIk6mVUadGKQXF7qwV3V4mdx50cjNN4jj9+2YhdHk479VmMK3oyfnGsoLnJAVBXFjd&#10;cKXg9LWdLED4gKyxtUwKfsnDZv34sMJc2xt/Un8MlYgh7HNUUIfQ5VL6oiaDPrEdceRK6wyGCF0l&#10;tcNbDDetnKZpJg02HBtq7Oi9puL7eDUKFrN9f/EfL4dzkZXtMozn/e7HKTV6Gt5eQQQawr/47t5r&#10;BdNZXBvPxCMg138AAAD//wMAUEsBAi0AFAAGAAgAAAAhANvh9svuAAAAhQEAABMAAAAAAAAAAAAA&#10;AAAAAAAAAFtDb250ZW50X1R5cGVzXS54bWxQSwECLQAUAAYACAAAACEAWvQsW78AAAAVAQAACwAA&#10;AAAAAAAAAAAAAAAfAQAAX3JlbHMvLnJlbHNQSwECLQAUAAYACAAAACEAGunonMMAAADcAAAADwAA&#10;AAAAAAAAAAAAAAAHAgAAZHJzL2Rvd25yZXYueG1sUEsFBgAAAAADAAMAtwAAAPcCAAAAAA==&#10;">
                  <v:textbox>
                    <w:txbxContent>
                      <w:p w14:paraId="55110D93" w14:textId="77777777" w:rsidR="00C01CFE" w:rsidRDefault="00C01CFE" w:rsidP="00AD1C73">
                        <w:pPr>
                          <w:jc w:val="center"/>
                          <w:rPr>
                            <w:b/>
                          </w:rPr>
                        </w:pPr>
                        <w:r>
                          <w:rPr>
                            <w:b/>
                          </w:rPr>
                          <w:t>Бак постійного рівня</w:t>
                        </w:r>
                      </w:p>
                    </w:txbxContent>
                  </v:textbox>
                </v:shape>
                <v:shape id="Text Box 1151" o:spid="_x0000_s1220" type="#_x0000_t202" style="position:absolute;left:13970;width:28575;height:34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sVznxQAAANwAAAAPAAAAZHJzL2Rvd25yZXYueG1sRI9Pa8JA&#10;FMTvgt9heYXezEZpaxtdRUTBetL0Dx4f2dckmH0bdrcm/fZuQfA4zMxvmPmyN424kPO1ZQXjJAVB&#10;XFhdc6ng82M7egXhA7LGxjIp+CMPy8VwMMdM246PdMlDKSKEfYYKqhDaTEpfVGTQJ7Yljt6PdQZD&#10;lK6U2mEX4aaRkzR9kQZrjgsVtrSuqDjnv0bBfjp+33nK5eHkXdc+f2/X9eZLqceHfjUDEagP9/Ct&#10;vdMKJk9v8H8mHgG5uAIAAP//AwBQSwECLQAUAAYACAAAACEA2+H2y+4AAACFAQAAEwAAAAAAAAAA&#10;AAAAAAAAAAAAW0NvbnRlbnRfVHlwZXNdLnhtbFBLAQItABQABgAIAAAAIQBa9CxbvwAAABUBAAAL&#10;AAAAAAAAAAAAAAAAAB8BAABfcmVscy8ucmVsc1BLAQItABQABgAIAAAAIQBksVznxQAAANwAAAAP&#10;AAAAAAAAAAAAAAAAAAcCAABkcnMvZG93bnJldi54bWxQSwUGAAAAAAMAAwC3AAAA+QIAAAAA&#10;" stroked="f">
                  <v:stroke dashstyle="1 1" endcap="round"/>
                  <v:textbox>
                    <w:txbxContent>
                      <w:p w14:paraId="392102D1" w14:textId="77777777" w:rsidR="00C01CFE" w:rsidRDefault="00C01CFE" w:rsidP="00AD1C73">
                        <w:pPr>
                          <w:rPr>
                            <w:sz w:val="28"/>
                            <w:szCs w:val="28"/>
                            <w:vertAlign w:val="subscript"/>
                          </w:rPr>
                        </w:pPr>
                        <w:r>
                          <w:t xml:space="preserve">з машинного басейна </w:t>
                        </w:r>
                        <w:r>
                          <w:rPr>
                            <w:b/>
                            <w:sz w:val="28"/>
                            <w:szCs w:val="28"/>
                          </w:rPr>
                          <w:t>Р</w:t>
                        </w:r>
                        <w:r>
                          <w:rPr>
                            <w:b/>
                            <w:sz w:val="28"/>
                            <w:szCs w:val="28"/>
                            <w:vertAlign w:val="subscript"/>
                          </w:rPr>
                          <w:t>1</w:t>
                        </w:r>
                        <w:r>
                          <w:rPr>
                            <w:b/>
                            <w:sz w:val="28"/>
                            <w:szCs w:val="28"/>
                          </w:rPr>
                          <w:t>С</w:t>
                        </w:r>
                        <w:r>
                          <w:rPr>
                            <w:b/>
                            <w:sz w:val="28"/>
                            <w:szCs w:val="28"/>
                            <w:vertAlign w:val="subscript"/>
                          </w:rPr>
                          <w:t>1</w:t>
                        </w:r>
                      </w:p>
                    </w:txbxContent>
                  </v:textbox>
                </v:shape>
                <v:shape id="AutoShape 1152" o:spid="_x0000_s1221" type="#_x0000_t32" style="position:absolute;left:28258;top:3454;width:1;height:2699;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WD1wgAAANwAAAAPAAAAZHJzL2Rvd25yZXYueG1sRE9Ni8Iw&#10;EL0v+B/CCN7WVEFZq1FEUETxsLoUvQ3N2BabSUmi1v31m4Owx8f7ni1aU4sHOV9ZVjDoJyCIc6sr&#10;LhT8nNafXyB8QNZYWyYFL/KwmHc+Zphq++RvehxDIWII+xQVlCE0qZQ+L8mg79uGOHJX6wyGCF0h&#10;tcNnDDe1HCbJWBqsODaU2NCqpPx2vBsF5/3knr2yA+2ywWR3QWf872mjVK/bLqcgArXhX/x2b7WC&#10;4SjOj2fiEZDzPwAAAP//AwBQSwECLQAUAAYACAAAACEA2+H2y+4AAACFAQAAEwAAAAAAAAAAAAAA&#10;AAAAAAAAW0NvbnRlbnRfVHlwZXNdLnhtbFBLAQItABQABgAIAAAAIQBa9CxbvwAAABUBAAALAAAA&#10;AAAAAAAAAAAAAB8BAABfcmVscy8ucmVsc1BLAQItABQABgAIAAAAIQA/KWD1wgAAANwAAAAPAAAA&#10;AAAAAAAAAAAAAAcCAABkcnMvZG93bnJldi54bWxQSwUGAAAAAAMAAwC3AAAA9gIAAAAA&#10;">
                  <v:stroke endarrow="block"/>
                </v:shape>
                <v:shape id="Text Box 1153" o:spid="_x0000_s1222" type="#_x0000_t202" style="position:absolute;left:13335;top:12952;width:29845;height:323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RqTrxAAAANwAAAAPAAAAZHJzL2Rvd25yZXYueG1sRI/RasJA&#10;FETfBf9huUJfxGyUGtvUTbCFFl+NfsBN9pqEZu+G7Gri33cLhT4OM3OG2eeT6cSdBtdaVrCOYhDE&#10;ldUt1wou58/VCwjnkTV2lknBgxzk2Xy2x1TbkU90L3wtAoRdigoa7/tUSlc1ZNBFticO3tUOBn2Q&#10;Qy31gGOAm05u4jiRBlsOCw329NFQ9V3cjILrcVxuX8fyy192p+fkHdtdaR9KPS2mwxsIT5P/D/+1&#10;j1rBZruG3zPhCMjsBwAA//8DAFBLAQItABQABgAIAAAAIQDb4fbL7gAAAIUBAAATAAAAAAAAAAAA&#10;AAAAAAAAAABbQ29udGVudF9UeXBlc10ueG1sUEsBAi0AFAAGAAgAAAAhAFr0LFu/AAAAFQEAAAsA&#10;AAAAAAAAAAAAAAAAHwEAAF9yZWxzLy5yZWxzUEsBAi0AFAAGAAgAAAAhAOhGpOvEAAAA3AAAAA8A&#10;AAAAAAAAAAAAAAAABwIAAGRycy9kb3ducmV2LnhtbFBLBQYAAAAAAwADALcAAAD4AgAAAAA=&#10;" stroked="f">
                  <v:textbox>
                    <w:txbxContent>
                      <w:p w14:paraId="3D5040A8" w14:textId="77777777" w:rsidR="00C01CFE" w:rsidRDefault="00C01CFE" w:rsidP="00AD1C73">
                        <w:pPr>
                          <w:rPr>
                            <w:b/>
                            <w:sz w:val="28"/>
                            <w:szCs w:val="28"/>
                            <w:vertAlign w:val="subscript"/>
                          </w:rPr>
                        </w:pPr>
                        <w:r>
                          <w:t xml:space="preserve">в змішувальний насос №2 </w:t>
                        </w:r>
                        <w:r>
                          <w:rPr>
                            <w:b/>
                            <w:sz w:val="28"/>
                            <w:szCs w:val="28"/>
                          </w:rPr>
                          <w:t>Р</w:t>
                        </w:r>
                        <w:r>
                          <w:rPr>
                            <w:b/>
                            <w:sz w:val="28"/>
                            <w:szCs w:val="28"/>
                            <w:vertAlign w:val="subscript"/>
                          </w:rPr>
                          <w:t>2</w:t>
                        </w:r>
                        <w:r>
                          <w:rPr>
                            <w:b/>
                            <w:sz w:val="28"/>
                            <w:szCs w:val="28"/>
                          </w:rPr>
                          <w:t>С</w:t>
                        </w:r>
                        <w:r>
                          <w:rPr>
                            <w:b/>
                            <w:sz w:val="28"/>
                            <w:szCs w:val="28"/>
                            <w:vertAlign w:val="subscript"/>
                          </w:rPr>
                          <w:t>2</w:t>
                        </w:r>
                      </w:p>
                      <w:p w14:paraId="4ACD35C9" w14:textId="77777777" w:rsidR="00C01CFE" w:rsidRDefault="00C01CFE" w:rsidP="00AD1C73"/>
                    </w:txbxContent>
                  </v:textbox>
                </v:shape>
                <v:shape id="AutoShape 1154" o:spid="_x0000_s1223" type="#_x0000_t32" style="position:absolute;left:28258;top:9500;width:1;height:3454;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t1sZxQAAANwAAAAPAAAAZHJzL2Rvd25yZXYueG1sRI9Ba8JA&#10;FITvgv9heUJvujHQotFVpFARSw9qCXp7ZJ9JMPs27K4a++u7BaHHYWa+YebLzjTiRs7XlhWMRwkI&#10;4sLqmksF34eP4QSED8gaG8uk4EEelot+b46Ztnfe0W0fShEh7DNUUIXQZlL6oiKDfmRb4uidrTMY&#10;onSl1A7vEW4amSbJmzRYc1yosKX3iorL/moUHD+n1/yRf9E2H0+3J3TG/xzWSr0MutUMRKAu/Ief&#10;7Y1WkL6m8HcmHgG5+AUAAP//AwBQSwECLQAUAAYACAAAACEA2+H2y+4AAACFAQAAEwAAAAAAAAAA&#10;AAAAAAAAAAAAW0NvbnRlbnRfVHlwZXNdLnhtbFBLAQItABQABgAIAAAAIQBa9CxbvwAAABUBAAAL&#10;AAAAAAAAAAAAAAAAAB8BAABfcmVscy8ucmVsc1BLAQItABQABgAIAAAAIQCgt1sZxQAAANwAAAAP&#10;AAAAAAAAAAAAAAAAAAcCAABkcnMvZG93bnJldi54bWxQSwUGAAAAAAMAAwC3AAAA+QIAAAAA&#10;">
                  <v:stroke endarrow="block"/>
                </v:shape>
                <w10:anchorlock/>
              </v:group>
            </w:pict>
          </mc:Fallback>
        </mc:AlternateContent>
      </w:r>
    </w:p>
    <w:p w14:paraId="214391FC" w14:textId="77777777" w:rsidR="00AD1C73" w:rsidRDefault="00AD1C73" w:rsidP="00AD1C73">
      <w:pPr>
        <w:spacing w:after="0" w:line="360" w:lineRule="auto"/>
        <w:ind w:left="-284" w:firstLine="284"/>
        <w:jc w:val="both"/>
        <w:rPr>
          <w:rFonts w:ascii="Times New Roman" w:eastAsia="Times New Roman" w:hAnsi="Times New Roman" w:cs="Times New Roman"/>
          <w:sz w:val="28"/>
          <w:szCs w:val="28"/>
          <w:lang w:eastAsia="ru-RU"/>
        </w:rPr>
      </w:pPr>
    </w:p>
    <w:p w14:paraId="2D47534A" w14:textId="79526592" w:rsidR="00AD1C73" w:rsidRDefault="00AD1C73" w:rsidP="00AD1C73">
      <w:pPr>
        <w:spacing w:after="0" w:line="360" w:lineRule="auto"/>
        <w:ind w:left="-284" w:firstLine="284"/>
        <w:rPr>
          <w:rFonts w:ascii="Times New Roman" w:eastAsia="Times New Roman" w:hAnsi="Times New Roman" w:cs="Times New Roman"/>
          <w:sz w:val="28"/>
          <w:szCs w:val="28"/>
          <w:lang w:eastAsia="ru-RU"/>
        </w:rPr>
      </w:pPr>
      <w:r>
        <w:rPr>
          <w:rFonts w:ascii="Times New Roman" w:eastAsia="Times New Roman" w:hAnsi="Times New Roman" w:cs="Times New Roman"/>
          <w:i/>
          <w:sz w:val="28"/>
          <w:szCs w:val="28"/>
          <w:u w:val="single"/>
          <w:lang w:eastAsia="ru-RU"/>
        </w:rPr>
        <w:lastRenderedPageBreak/>
        <w:t xml:space="preserve">Машинний басейн </w:t>
      </w:r>
      <w:r w:rsidR="00D42714">
        <w:rPr>
          <w:noProof/>
          <w:lang w:val="ru-RU" w:eastAsia="ru-RU"/>
        </w:rPr>
        <mc:AlternateContent>
          <mc:Choice Requires="wpc">
            <w:drawing>
              <wp:inline distT="0" distB="0" distL="0" distR="0" wp14:anchorId="72566BBD" wp14:editId="3AAC269F">
                <wp:extent cx="5461000" cy="1618615"/>
                <wp:effectExtent l="0" t="1905" r="1270" b="0"/>
                <wp:docPr id="273" name="Полотно 988"/>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242" name="Text Box 1143"/>
                        <wps:cNvSpPr txBox="1">
                          <a:spLocks noChangeArrowheads="1"/>
                        </wps:cNvSpPr>
                        <wps:spPr bwMode="auto">
                          <a:xfrm>
                            <a:off x="1778000" y="615606"/>
                            <a:ext cx="2095500" cy="334403"/>
                          </a:xfrm>
                          <a:prstGeom prst="rect">
                            <a:avLst/>
                          </a:prstGeom>
                          <a:solidFill>
                            <a:srgbClr val="FFFFFF"/>
                          </a:solidFill>
                          <a:ln w="9525">
                            <a:solidFill>
                              <a:srgbClr val="000000"/>
                            </a:solidFill>
                            <a:miter lim="800000"/>
                            <a:headEnd/>
                            <a:tailEnd/>
                          </a:ln>
                        </wps:spPr>
                        <wps:txbx>
                          <w:txbxContent>
                            <w:p w14:paraId="22FE85E5" w14:textId="77777777" w:rsidR="00C01CFE" w:rsidRDefault="00C01CFE" w:rsidP="00AD1C73">
                              <w:pPr>
                                <w:jc w:val="center"/>
                                <w:rPr>
                                  <w:b/>
                                </w:rPr>
                              </w:pPr>
                              <w:r>
                                <w:rPr>
                                  <w:b/>
                                </w:rPr>
                                <w:t>Машинний басейн</w:t>
                              </w:r>
                            </w:p>
                          </w:txbxContent>
                        </wps:txbx>
                        <wps:bodyPr rot="0" vert="horz" wrap="square" lIns="91440" tIns="45720" rIns="91440" bIns="45720" anchor="t" anchorCtr="0" upright="1">
                          <a:noAutofit/>
                        </wps:bodyPr>
                      </wps:wsp>
                      <wps:wsp>
                        <wps:cNvPr id="243" name="Text Box 1144"/>
                        <wps:cNvSpPr txBox="1">
                          <a:spLocks noChangeArrowheads="1"/>
                        </wps:cNvSpPr>
                        <wps:spPr bwMode="auto">
                          <a:xfrm>
                            <a:off x="1397000" y="0"/>
                            <a:ext cx="2857500" cy="345203"/>
                          </a:xfrm>
                          <a:prstGeom prst="rect">
                            <a:avLst/>
                          </a:prstGeom>
                          <a:solidFill>
                            <a:srgbClr val="FFFFFF"/>
                          </a:solidFill>
                          <a:ln>
                            <a:noFill/>
                          </a:ln>
                          <a:extLst>
                            <a:ext uri="{91240B29-F687-4F45-9708-019B960494DF}">
                              <a14:hiddenLine xmlns:a14="http://schemas.microsoft.com/office/drawing/2010/main" w="9525" cap="rnd">
                                <a:solidFill>
                                  <a:srgbClr val="000000"/>
                                </a:solidFill>
                                <a:prstDash val="sysDot"/>
                                <a:miter lim="800000"/>
                                <a:headEnd/>
                                <a:tailEnd/>
                              </a14:hiddenLine>
                            </a:ext>
                          </a:extLst>
                        </wps:spPr>
                        <wps:txbx>
                          <w:txbxContent>
                            <w:p w14:paraId="158F13A1" w14:textId="77777777" w:rsidR="00C01CFE" w:rsidRDefault="00C01CFE" w:rsidP="00AD1C73">
                              <w:pPr>
                                <w:rPr>
                                  <w:sz w:val="28"/>
                                  <w:szCs w:val="28"/>
                                  <w:vertAlign w:val="subscript"/>
                                </w:rPr>
                              </w:pPr>
                              <w:r>
                                <w:t xml:space="preserve">з композиційного басейна </w:t>
                              </w:r>
                              <w:r>
                                <w:rPr>
                                  <w:b/>
                                  <w:sz w:val="28"/>
                                  <w:szCs w:val="28"/>
                                </w:rPr>
                                <w:t>Р</w:t>
                              </w:r>
                              <w:r>
                                <w:rPr>
                                  <w:b/>
                                  <w:sz w:val="28"/>
                                  <w:szCs w:val="28"/>
                                  <w:vertAlign w:val="subscript"/>
                                </w:rPr>
                                <w:t>1</w:t>
                              </w:r>
                              <w:r>
                                <w:rPr>
                                  <w:b/>
                                  <w:sz w:val="28"/>
                                  <w:szCs w:val="28"/>
                                </w:rPr>
                                <w:t>С</w:t>
                              </w:r>
                              <w:r>
                                <w:rPr>
                                  <w:b/>
                                  <w:sz w:val="28"/>
                                  <w:szCs w:val="28"/>
                                  <w:vertAlign w:val="subscript"/>
                                </w:rPr>
                                <w:t>1</w:t>
                              </w:r>
                            </w:p>
                          </w:txbxContent>
                        </wps:txbx>
                        <wps:bodyPr rot="0" vert="horz" wrap="square" lIns="91440" tIns="45720" rIns="91440" bIns="45720" anchor="t" anchorCtr="0" upright="1">
                          <a:noAutofit/>
                        </wps:bodyPr>
                      </wps:wsp>
                      <wps:wsp>
                        <wps:cNvPr id="245" name="AutoShape 1145"/>
                        <wps:cNvCnPr>
                          <a:cxnSpLocks noChangeShapeType="1"/>
                          <a:stCxn id="243" idx="2"/>
                          <a:endCxn id="242" idx="0"/>
                        </wps:cNvCnPr>
                        <wps:spPr bwMode="auto">
                          <a:xfrm>
                            <a:off x="2825800" y="345403"/>
                            <a:ext cx="100" cy="269903"/>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46" name="Text Box 1146"/>
                        <wps:cNvSpPr txBox="1">
                          <a:spLocks noChangeArrowheads="1"/>
                        </wps:cNvSpPr>
                        <wps:spPr bwMode="auto">
                          <a:xfrm>
                            <a:off x="1333500" y="1295212"/>
                            <a:ext cx="2984500" cy="323403"/>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2AD400CF" w14:textId="77777777" w:rsidR="00C01CFE" w:rsidRDefault="00C01CFE" w:rsidP="00AD1C73">
                              <w:pPr>
                                <w:rPr>
                                  <w:b/>
                                  <w:sz w:val="28"/>
                                  <w:szCs w:val="28"/>
                                  <w:vertAlign w:val="subscript"/>
                                </w:rPr>
                              </w:pPr>
                              <w:r>
                                <w:t xml:space="preserve">в бак постійного рівня </w:t>
                              </w:r>
                              <w:r>
                                <w:rPr>
                                  <w:b/>
                                  <w:sz w:val="28"/>
                                  <w:szCs w:val="28"/>
                                </w:rPr>
                                <w:t>Р</w:t>
                              </w:r>
                              <w:r>
                                <w:rPr>
                                  <w:b/>
                                  <w:sz w:val="28"/>
                                  <w:szCs w:val="28"/>
                                  <w:vertAlign w:val="subscript"/>
                                </w:rPr>
                                <w:t>2</w:t>
                              </w:r>
                              <w:r>
                                <w:rPr>
                                  <w:b/>
                                  <w:sz w:val="28"/>
                                  <w:szCs w:val="28"/>
                                </w:rPr>
                                <w:t>С</w:t>
                              </w:r>
                              <w:r>
                                <w:rPr>
                                  <w:b/>
                                  <w:sz w:val="28"/>
                                  <w:szCs w:val="28"/>
                                  <w:vertAlign w:val="subscript"/>
                                </w:rPr>
                                <w:t>2</w:t>
                              </w:r>
                            </w:p>
                            <w:p w14:paraId="222FCC3C" w14:textId="77777777" w:rsidR="00C01CFE" w:rsidRDefault="00C01CFE" w:rsidP="00AD1C73"/>
                          </w:txbxContent>
                        </wps:txbx>
                        <wps:bodyPr rot="0" vert="horz" wrap="square" lIns="91440" tIns="45720" rIns="91440" bIns="45720" anchor="t" anchorCtr="0" upright="1">
                          <a:noAutofit/>
                        </wps:bodyPr>
                      </wps:wsp>
                      <wps:wsp>
                        <wps:cNvPr id="247" name="AutoShape 1147"/>
                        <wps:cNvCnPr>
                          <a:cxnSpLocks noChangeShapeType="1"/>
                          <a:stCxn id="242" idx="2"/>
                          <a:endCxn id="246" idx="0"/>
                        </wps:cNvCnPr>
                        <wps:spPr bwMode="auto">
                          <a:xfrm>
                            <a:off x="2825800" y="950009"/>
                            <a:ext cx="100" cy="345403"/>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c:wpc>
                  </a:graphicData>
                </a:graphic>
              </wp:inline>
            </w:drawing>
          </mc:Choice>
          <mc:Fallback>
            <w:pict>
              <v:group w14:anchorId="72566BBD" id="Полотно 988" o:spid="_x0000_s1224" editas="canvas" style="width:430pt;height:127.45pt;mso-position-horizontal-relative:char;mso-position-vertical-relative:line" coordsize="54610,1618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qfkMbwQAAG4SAAAOAAAAZHJzL2Uyb0RvYy54bWzsWNtu4zYQfS/QfxD07lhX2xKiLBI5Lgqk&#10;7QLJfgAtUZZQiVRJ+pIW/ffOkJJspzZ2mw2cPsQPMmVSw5nhnHPGuv60a2prQ4WsOEts98qxLcoy&#10;nldsldhfnhajmW1JRVhOas5oYj9TaX+6+fGH620bU4+XvM6psMAIk/G2TexSqTYej2VW0obIK95S&#10;BpMFFw1RcCtW41yQLVhv6rHnOJPxlou8FTyjUsKvczNp32j7RUEz9VtRSKqsOrHBN6WvQl+XeB3f&#10;XJN4JUhbVlnnBnmFFw2pGGw6mJoTRay1qP5lqqkywSUv1FXGmzEviiqjOgaIxnVeRJMStiFSB5NB&#10;dnoHYfSGdpcr9JvxRVXXkI0xWI/xN/zewvlQ+HHbwunIdjgn+X37P5akpTosGWe/bj4Lq8oT2ws8&#10;22KkgSp5ojtl3fGd5bqBj2eEDsDKxxbWqh3MQK3pfMv2gWe/S4vxtCRsRW+F4NuSkhxcdPFJiGd4&#10;1NiRaGS5/YXnsBNZK64N7QrRYCLgSCy0Pp3OHAcq5jmxJ244cSamVNCxDOY9JwpDnM9gge8HgaP9&#10;HJO4N9QKqX6ivLFwkNgCSlFvRDYPUqFjJO6X4L6S11WOZ6BvxGqZ1sLaECjbhf7oWF4sq5m1Tewo&#10;9EKTi7MmIBIMxux6tFNTKcBfXTWJjfGaRSTGDN6zHB4gsSJVbcbgcs26lGIWTT7VbrnTB+i6Hm6B&#10;CV/y/BmyLLgBHBAEDEou/rStLYAtseUfayKobdU/MzipyIUEAjr1TRBOPbgRhzPLwxnCMjCV2Mq2&#10;zDBVBtHrVlSrEnYytcH4LZxuUels773qAoB6Nr5eoLD9U4Ud9Mm6bGH70RSPGQu7o7+hpmfhdF/T&#10;Qei9T01jze3pyJQcicFJwA3OobuaWv+KXC9w7rxotJjMpqNgEYQjCG42ctzoLpo4QRTMF38jNNwg&#10;Lqs8p+yhYrSneTf4NhbrBMcQtCb6AXVWhrUsWP5q/CEFzIksDdTls5xzhXVB4v+IzKMQNbtAnvpv&#10;nTnNhCdhO1DsB2yP9CjsYYs8okULBSk8wG3KkAVJnO3Y4wsl0uufnlsQGS1EwN0q3bFO6oARqhx1&#10;xBw2Zfl+DmRQzxnC7vTL7IQ336Rf3swLgdA1zP0g7OTJgAf1y8U51C5vEkVfw7lUgiCxppwxkDEu&#10;DL+eUbIBuwjdASqYpSPlkYcap6XnpEAJvu506IQmWUrnV4kKtL8GOQE5bGgOskKhG8WRkTxUrTMU&#10;4kT3s/tZMAq8yf0ocObz0e0iDUaThTsN5/48TefuMYWgRn8/haA/Q6LGe4IyHQAI7VfQa5CK0WFJ&#10;XFLLJj0oDps03R11lfp4uSbN930tWFDHrgd9kGlA9lXuRbNgr2ie/05d2ovD1k3UmXJ8b0V7LUwv&#10;qFZD3/ShVkdqNe2BeaRW07dQq16RTqkV8MGbqlUEgHWiTha7f1uDWu2l7Pw/rQ+1Omh4/7dqpd8z&#10;wDsG3aJ2L2DwrcnhvVa3/Wuim38AAAD//wMAUEsDBBQABgAIAAAAIQBgKcaw3AAAAAUBAAAPAAAA&#10;ZHJzL2Rvd25yZXYueG1sTI9PS8NAEMXvQr/DMgVvdtegMcZsSikURATpH/C6zU6TaHY2ZLdt+u0d&#10;vdTLg8cb3vtNMR9dJ044hNaThvuZAoFUedtSrWG3Xd1lIEI0ZE3nCTVcMMC8nNwUJrf+TGs8bWIt&#10;uIRCbjQ0Mfa5lKFq0Jkw8z0SZwc/OBPZDrW0gzlzuetkolQqnWmJFxrT47LB6ntzdBrS16ft7l2t&#10;M/eWXT4Xyn3Er+Sg9e10XLyAiDjG6zH84jM6lMy090eyQXQa+JH4p5xlqWK715A8PjyDLAv5n778&#10;AQAA//8DAFBLAQItABQABgAIAAAAIQC2gziS/gAAAOEBAAATAAAAAAAAAAAAAAAAAAAAAABbQ29u&#10;dGVudF9UeXBlc10ueG1sUEsBAi0AFAAGAAgAAAAhADj9If/WAAAAlAEAAAsAAAAAAAAAAAAAAAAA&#10;LwEAAF9yZWxzLy5yZWxzUEsBAi0AFAAGAAgAAAAhAIKp+QxvBAAAbhIAAA4AAAAAAAAAAAAAAAAA&#10;LgIAAGRycy9lMm9Eb2MueG1sUEsBAi0AFAAGAAgAAAAhAGApxrDcAAAABQEAAA8AAAAAAAAAAAAA&#10;AAAAyQYAAGRycy9kb3ducmV2LnhtbFBLBQYAAAAABAAEAPMAAADSBwAAAAA=&#10;">
                <v:shape id="_x0000_s1225" type="#_x0000_t75" style="position:absolute;width:54610;height:16186;visibility:visible;mso-wrap-style:square">
                  <v:fill o:detectmouseclick="t"/>
                  <v:path o:connecttype="none"/>
                </v:shape>
                <v:shape id="Text Box 1143" o:spid="_x0000_s1226" type="#_x0000_t202" style="position:absolute;left:17780;top:6156;width:20955;height:33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Ad92xQAAANwAAAAPAAAAZHJzL2Rvd25yZXYueG1sRI9Ba8JA&#10;FITvQv/D8gq9iG4aRW3qKqXQojebir0+ss8kNPs23d3G+O9dQfA4zMw3zHLdm0Z05HxtWcHzOAFB&#10;XFhdc6lg//0xWoDwAVljY5kUnMnDevUwWGKm7Ym/qMtDKSKEfYYKqhDaTEpfVGTQj21LHL2jdQZD&#10;lK6U2uEpwk0j0ySZSYM1x4UKW3qvqPjN/42CxXTT/fjtZHcoZsfmJQzn3eefU+rpsX97BRGoD/fw&#10;rb3RCtJpCtcz8QjI1QUAAP//AwBQSwECLQAUAAYACAAAACEA2+H2y+4AAACFAQAAEwAAAAAAAAAA&#10;AAAAAAAAAAAAW0NvbnRlbnRfVHlwZXNdLnhtbFBLAQItABQABgAIAAAAIQBa9CxbvwAAABUBAAAL&#10;AAAAAAAAAAAAAAAAAB8BAABfcmVscy8ucmVsc1BLAQItABQABgAIAAAAIQB7Ad92xQAAANwAAAAP&#10;AAAAAAAAAAAAAAAAAAcCAABkcnMvZG93bnJldi54bWxQSwUGAAAAAAMAAwC3AAAA+QIAAAAA&#10;">
                  <v:textbox>
                    <w:txbxContent>
                      <w:p w14:paraId="22FE85E5" w14:textId="77777777" w:rsidR="00C01CFE" w:rsidRDefault="00C01CFE" w:rsidP="00AD1C73">
                        <w:pPr>
                          <w:jc w:val="center"/>
                          <w:rPr>
                            <w:b/>
                          </w:rPr>
                        </w:pPr>
                        <w:r>
                          <w:rPr>
                            <w:b/>
                          </w:rPr>
                          <w:t>Машинний басейн</w:t>
                        </w:r>
                      </w:p>
                    </w:txbxContent>
                  </v:textbox>
                </v:shape>
                <v:shape id="Text Box 1144" o:spid="_x0000_s1227" type="#_x0000_t202" style="position:absolute;left:13970;width:28575;height:34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WWsNxQAAANwAAAAPAAAAZHJzL2Rvd25yZXYueG1sRI9Pa8JA&#10;FMTvgt9heYXezEbb2hJdRUTBetL0Dx4f2dckmH0bdrcm/fZuQfA4zMxvmPmyN424kPO1ZQXjJAVB&#10;XFhdc6ng82M7egPhA7LGxjIp+CMPy8VwMMdM246PdMlDKSKEfYYKqhDaTEpfVGTQJ7Yljt6PdQZD&#10;lK6U2mEX4aaRkzSdSoM1x4UKW1pXVJzzX6Ng/zp+33nK5eHkXde+fG/X9eZLqceHfjUDEagP9/Ct&#10;vdMKJs9P8H8mHgG5uAIAAP//AwBQSwECLQAUAAYACAAAACEA2+H2y+4AAACFAQAAEwAAAAAAAAAA&#10;AAAAAAAAAAAAW0NvbnRlbnRfVHlwZXNdLnhtbFBLAQItABQABgAIAAAAIQBa9CxbvwAAABUBAAAL&#10;AAAAAAAAAAAAAAAAAB8BAABfcmVscy8ucmVsc1BLAQItABQABgAIAAAAIQAFWWsNxQAAANwAAAAP&#10;AAAAAAAAAAAAAAAAAAcCAABkcnMvZG93bnJldi54bWxQSwUGAAAAAAMAAwC3AAAA+QIAAAAA&#10;" stroked="f">
                  <v:stroke dashstyle="1 1" endcap="round"/>
                  <v:textbox>
                    <w:txbxContent>
                      <w:p w14:paraId="158F13A1" w14:textId="77777777" w:rsidR="00C01CFE" w:rsidRDefault="00C01CFE" w:rsidP="00AD1C73">
                        <w:pPr>
                          <w:rPr>
                            <w:sz w:val="28"/>
                            <w:szCs w:val="28"/>
                            <w:vertAlign w:val="subscript"/>
                          </w:rPr>
                        </w:pPr>
                        <w:r>
                          <w:t xml:space="preserve">з композиційного басейна </w:t>
                        </w:r>
                        <w:r>
                          <w:rPr>
                            <w:b/>
                            <w:sz w:val="28"/>
                            <w:szCs w:val="28"/>
                          </w:rPr>
                          <w:t>Р</w:t>
                        </w:r>
                        <w:r>
                          <w:rPr>
                            <w:b/>
                            <w:sz w:val="28"/>
                            <w:szCs w:val="28"/>
                            <w:vertAlign w:val="subscript"/>
                          </w:rPr>
                          <w:t>1</w:t>
                        </w:r>
                        <w:r>
                          <w:rPr>
                            <w:b/>
                            <w:sz w:val="28"/>
                            <w:szCs w:val="28"/>
                          </w:rPr>
                          <w:t>С</w:t>
                        </w:r>
                        <w:r>
                          <w:rPr>
                            <w:b/>
                            <w:sz w:val="28"/>
                            <w:szCs w:val="28"/>
                            <w:vertAlign w:val="subscript"/>
                          </w:rPr>
                          <w:t>1</w:t>
                        </w:r>
                      </w:p>
                    </w:txbxContent>
                  </v:textbox>
                </v:shape>
                <v:shape id="AutoShape 1145" o:spid="_x0000_s1228" type="#_x0000_t32" style="position:absolute;left:28258;top:3454;width:1;height:2699;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h1WwxQAAANwAAAAPAAAAZHJzL2Rvd25yZXYueG1sRI9BawIx&#10;FITvBf9DeIK3mlVq0dUoUmgRpYeqLHp7bJ67i5uXJYm6+utNodDjMDPfMLNFa2pxJecrywoG/QQE&#10;cW51xYWC/e7zdQzCB2SNtWVScCcPi3nnZYaptjf+oes2FCJC2KeooAyhSaX0eUkGfd82xNE7WWcw&#10;ROkKqR3eItzUcpgk79JgxXGhxIY+SsrP24tRcNhMLtk9+6Z1Npisj+iMf+y+lOp12+UURKA2/If/&#10;2iutYPg2gt8z8QjI+RMAAP//AwBQSwECLQAUAAYACAAAACEA2+H2y+4AAACFAQAAEwAAAAAAAAAA&#10;AAAAAAAAAAAAW0NvbnRlbnRfVHlwZXNdLnhtbFBLAQItABQABgAIAAAAIQBa9CxbvwAAABUBAAAL&#10;AAAAAAAAAAAAAAAAAB8BAABfcmVscy8ucmVsc1BLAQItABQABgAIAAAAIQCqh1WwxQAAANwAAAAP&#10;AAAAAAAAAAAAAAAAAAcCAABkcnMvZG93bnJldi54bWxQSwUGAAAAAAMAAwC3AAAA+QIAAAAA&#10;">
                  <v:stroke endarrow="block"/>
                </v:shape>
                <v:shape id="Text Box 1146" o:spid="_x0000_s1229" type="#_x0000_t202" style="position:absolute;left:13335;top:12952;width:29845;height:323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dqpCwwAAANwAAAAPAAAAZHJzL2Rvd25yZXYueG1sRI/disIw&#10;FITvF3yHcARvFpsqWrUaZV1w8dafBzhtjm2xOSlN1ta33wgLXg4z8w2z2fWmFg9qXWVZwSSKQRDn&#10;VldcKLheDuMlCOeRNdaWScGTHOy2g48Nptp2fKLH2RciQNilqKD0vkmldHlJBl1kG+Lg3Wxr0AfZ&#10;FlK32AW4qeU0jhNpsOKwUGJD3yXl9/OvUXA7dp/zVZf9+OviNEv2WC0y+1RqNOy/1iA89f4d/m8f&#10;tYLpLIHXmXAE5PYPAAD//wMAUEsBAi0AFAAGAAgAAAAhANvh9svuAAAAhQEAABMAAAAAAAAAAAAA&#10;AAAAAAAAAFtDb250ZW50X1R5cGVzXS54bWxQSwECLQAUAAYACAAAACEAWvQsW78AAAAVAQAACwAA&#10;AAAAAAAAAAAAAAAfAQAAX3JlbHMvLnJlbHNQSwECLQAUAAYACAAAACEA4naqQsMAAADcAAAADwAA&#10;AAAAAAAAAAAAAAAHAgAAZHJzL2Rvd25yZXYueG1sUEsFBgAAAAADAAMAtwAAAPcCAAAAAA==&#10;" stroked="f">
                  <v:textbox>
                    <w:txbxContent>
                      <w:p w14:paraId="2AD400CF" w14:textId="77777777" w:rsidR="00C01CFE" w:rsidRDefault="00C01CFE" w:rsidP="00AD1C73">
                        <w:pPr>
                          <w:rPr>
                            <w:b/>
                            <w:sz w:val="28"/>
                            <w:szCs w:val="28"/>
                            <w:vertAlign w:val="subscript"/>
                          </w:rPr>
                        </w:pPr>
                        <w:r>
                          <w:t xml:space="preserve">в бак постійного рівня </w:t>
                        </w:r>
                        <w:r>
                          <w:rPr>
                            <w:b/>
                            <w:sz w:val="28"/>
                            <w:szCs w:val="28"/>
                          </w:rPr>
                          <w:t>Р</w:t>
                        </w:r>
                        <w:r>
                          <w:rPr>
                            <w:b/>
                            <w:sz w:val="28"/>
                            <w:szCs w:val="28"/>
                            <w:vertAlign w:val="subscript"/>
                          </w:rPr>
                          <w:t>2</w:t>
                        </w:r>
                        <w:r>
                          <w:rPr>
                            <w:b/>
                            <w:sz w:val="28"/>
                            <w:szCs w:val="28"/>
                          </w:rPr>
                          <w:t>С</w:t>
                        </w:r>
                        <w:r>
                          <w:rPr>
                            <w:b/>
                            <w:sz w:val="28"/>
                            <w:szCs w:val="28"/>
                            <w:vertAlign w:val="subscript"/>
                          </w:rPr>
                          <w:t>2</w:t>
                        </w:r>
                      </w:p>
                      <w:p w14:paraId="222FCC3C" w14:textId="77777777" w:rsidR="00C01CFE" w:rsidRDefault="00C01CFE" w:rsidP="00AD1C73"/>
                    </w:txbxContent>
                  </v:textbox>
                </v:shape>
                <v:shape id="AutoShape 1147" o:spid="_x0000_s1230" type="#_x0000_t32" style="position:absolute;left:28258;top:9500;width:1;height:3454;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GW5cxQAAANwAAAAPAAAAZHJzL2Rvd25yZXYueG1sRI9BawIx&#10;FITvBf9DeIK3mlWK1dUoUmgRpYeqLHp7bJ67i5uXJYm6+utNodDjMDPfMLNFa2pxJecrywoG/QQE&#10;cW51xYWC/e7zdQzCB2SNtWVScCcPi3nnZYaptjf+oes2FCJC2KeooAyhSaX0eUkGfd82xNE7WWcw&#10;ROkKqR3eItzUcpgkI2mw4rhQYkMfJeXn7cUoOGwml+yefdM6G0zWR3TGP3ZfSvW67XIKIlAb/sN/&#10;7ZVWMHx7h98z8QjI+RMAAP//AwBQSwECLQAUAAYACAAAACEA2+H2y+4AAACFAQAAEwAAAAAAAAAA&#10;AAAAAAAAAAAAW0NvbnRlbnRfVHlwZXNdLnhtbFBLAQItABQABgAIAAAAIQBa9CxbvwAAABUBAAAL&#10;AAAAAAAAAAAAAAAAAB8BAABfcmVscy8ucmVsc1BLAQItABQABgAIAAAAIQA1GW5cxQAAANwAAAAP&#10;AAAAAAAAAAAAAAAAAAcCAABkcnMvZG93bnJldi54bWxQSwUGAAAAAAMAAwC3AAAA+QIAAAAA&#10;">
                  <v:stroke endarrow="block"/>
                </v:shape>
                <w10:anchorlock/>
              </v:group>
            </w:pict>
          </mc:Fallback>
        </mc:AlternateContent>
      </w:r>
    </w:p>
    <w:p w14:paraId="0D400C96" w14:textId="77777777" w:rsidR="00AD1C73" w:rsidRDefault="00AD1C73" w:rsidP="00AD1C73">
      <w:pPr>
        <w:spacing w:after="0" w:line="360" w:lineRule="auto"/>
        <w:ind w:left="-284" w:firstLine="284"/>
        <w:jc w:val="both"/>
        <w:rPr>
          <w:rFonts w:ascii="Times New Roman" w:eastAsia="Times New Roman" w:hAnsi="Times New Roman" w:cs="Times New Roman"/>
          <w:sz w:val="28"/>
          <w:szCs w:val="28"/>
          <w:lang w:eastAsia="ru-RU"/>
        </w:rPr>
      </w:pPr>
      <w:r>
        <w:rPr>
          <w:rFonts w:ascii="Times New Roman" w:eastAsia="Times New Roman" w:hAnsi="Times New Roman" w:cs="Times New Roman"/>
          <w:b/>
          <w:bCs/>
          <w:color w:val="000000"/>
          <w:sz w:val="28"/>
          <w:szCs w:val="28"/>
          <w:lang w:eastAsia="ru-RU"/>
        </w:rPr>
        <w:t>Розрахунок блоків перероблення сухого та мокрого браку.</w:t>
      </w:r>
    </w:p>
    <w:p w14:paraId="6D2F92E2" w14:textId="77777777" w:rsidR="00AD1C73" w:rsidRDefault="00AD1C73" w:rsidP="00AD1C73">
      <w:pPr>
        <w:widowControl w:val="0"/>
        <w:shd w:val="clear" w:color="auto" w:fill="FFFFFF"/>
        <w:spacing w:after="0" w:line="360" w:lineRule="auto"/>
        <w:ind w:left="-284" w:firstLine="284"/>
        <w:jc w:val="center"/>
        <w:rPr>
          <w:rFonts w:ascii="Times New Roman" w:eastAsia="Times New Roman" w:hAnsi="Times New Roman" w:cs="Times New Roman"/>
          <w:b/>
          <w:bCs/>
          <w:color w:val="000000"/>
          <w:sz w:val="28"/>
          <w:szCs w:val="28"/>
          <w:lang w:eastAsia="ru-RU"/>
        </w:rPr>
      </w:pPr>
    </w:p>
    <w:p w14:paraId="5522E85E" w14:textId="172ECB64" w:rsidR="00AD1C73" w:rsidRDefault="00AD1C73" w:rsidP="00AD1C73">
      <w:pPr>
        <w:spacing w:after="0" w:line="360" w:lineRule="auto"/>
        <w:ind w:left="-284" w:firstLine="284"/>
        <w:rPr>
          <w:rFonts w:ascii="Times New Roman" w:eastAsia="Times New Roman" w:hAnsi="Times New Roman" w:cs="Times New Roman"/>
          <w:sz w:val="28"/>
          <w:szCs w:val="28"/>
          <w:lang w:eastAsia="ru-RU"/>
        </w:rPr>
      </w:pPr>
      <w:r>
        <w:rPr>
          <w:rFonts w:ascii="Times New Roman" w:eastAsia="Times New Roman" w:hAnsi="Times New Roman" w:cs="Times New Roman"/>
          <w:i/>
          <w:sz w:val="28"/>
          <w:szCs w:val="28"/>
          <w:u w:val="single"/>
          <w:lang w:eastAsia="ru-RU"/>
        </w:rPr>
        <w:t xml:space="preserve">Гідророзбивач сухого браку </w:t>
      </w:r>
      <w:r w:rsidR="00D42714">
        <w:rPr>
          <w:noProof/>
          <w:lang w:val="ru-RU" w:eastAsia="ru-RU"/>
        </w:rPr>
        <mc:AlternateContent>
          <mc:Choice Requires="wpc">
            <w:drawing>
              <wp:inline distT="0" distB="0" distL="0" distR="0" wp14:anchorId="2C876606" wp14:editId="75A006B9">
                <wp:extent cx="6243955" cy="1714500"/>
                <wp:effectExtent l="0" t="0" r="0" b="1270"/>
                <wp:docPr id="264" name="Полотно 982"/>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234" name="Text Box 1134"/>
                        <wps:cNvSpPr txBox="1">
                          <a:spLocks noChangeArrowheads="1"/>
                        </wps:cNvSpPr>
                        <wps:spPr bwMode="auto">
                          <a:xfrm>
                            <a:off x="1892217" y="615700"/>
                            <a:ext cx="2095418" cy="334300"/>
                          </a:xfrm>
                          <a:prstGeom prst="rect">
                            <a:avLst/>
                          </a:prstGeom>
                          <a:solidFill>
                            <a:srgbClr val="FFFFFF"/>
                          </a:solidFill>
                          <a:ln w="9525">
                            <a:solidFill>
                              <a:srgbClr val="000000"/>
                            </a:solidFill>
                            <a:miter lim="800000"/>
                            <a:headEnd/>
                            <a:tailEnd/>
                          </a:ln>
                        </wps:spPr>
                        <wps:txbx>
                          <w:txbxContent>
                            <w:p w14:paraId="00813B2C" w14:textId="77777777" w:rsidR="00C01CFE" w:rsidRDefault="00C01CFE" w:rsidP="00AD1C73">
                              <w:pPr>
                                <w:jc w:val="center"/>
                                <w:rPr>
                                  <w:b/>
                                </w:rPr>
                              </w:pPr>
                              <w:r>
                                <w:rPr>
                                  <w:b/>
                                </w:rPr>
                                <w:t>Гідророзбивач сухого браку</w:t>
                              </w:r>
                            </w:p>
                          </w:txbxContent>
                        </wps:txbx>
                        <wps:bodyPr rot="0" vert="horz" wrap="square" lIns="91440" tIns="45720" rIns="91440" bIns="45720" anchor="t" anchorCtr="0" upright="1">
                          <a:noAutofit/>
                        </wps:bodyPr>
                      </wps:wsp>
                      <wps:wsp>
                        <wps:cNvPr id="236" name="Text Box 1135"/>
                        <wps:cNvSpPr txBox="1">
                          <a:spLocks noChangeArrowheads="1"/>
                        </wps:cNvSpPr>
                        <wps:spPr bwMode="auto">
                          <a:xfrm>
                            <a:off x="1485813" y="0"/>
                            <a:ext cx="2882825" cy="345200"/>
                          </a:xfrm>
                          <a:prstGeom prst="rect">
                            <a:avLst/>
                          </a:prstGeom>
                          <a:solidFill>
                            <a:srgbClr val="FFFFFF"/>
                          </a:solidFill>
                          <a:ln>
                            <a:noFill/>
                          </a:ln>
                          <a:extLst>
                            <a:ext uri="{91240B29-F687-4F45-9708-019B960494DF}">
                              <a14:hiddenLine xmlns:a14="http://schemas.microsoft.com/office/drawing/2010/main" w="9525" cap="rnd">
                                <a:solidFill>
                                  <a:srgbClr val="000000"/>
                                </a:solidFill>
                                <a:prstDash val="sysDot"/>
                                <a:miter lim="800000"/>
                                <a:headEnd/>
                                <a:tailEnd/>
                              </a14:hiddenLine>
                            </a:ext>
                          </a:extLst>
                        </wps:spPr>
                        <wps:txbx>
                          <w:txbxContent>
                            <w:p w14:paraId="22B3423F" w14:textId="77777777" w:rsidR="00C01CFE" w:rsidRDefault="00C01CFE" w:rsidP="00AD1C73">
                              <w:pPr>
                                <w:rPr>
                                  <w:b/>
                                  <w:sz w:val="28"/>
                                  <w:szCs w:val="28"/>
                                  <w:vertAlign w:val="subscript"/>
                                </w:rPr>
                              </w:pPr>
                              <w:r>
                                <w:t xml:space="preserve">відходи з ПРВ, сушіння, накату </w:t>
                              </w:r>
                              <w:r>
                                <w:rPr>
                                  <w:b/>
                                  <w:sz w:val="28"/>
                                  <w:szCs w:val="28"/>
                                </w:rPr>
                                <w:t>Р</w:t>
                              </w:r>
                              <w:r>
                                <w:rPr>
                                  <w:b/>
                                  <w:sz w:val="28"/>
                                  <w:szCs w:val="28"/>
                                  <w:vertAlign w:val="subscript"/>
                                </w:rPr>
                                <w:t>1</w:t>
                              </w:r>
                              <w:r>
                                <w:rPr>
                                  <w:b/>
                                  <w:sz w:val="28"/>
                                  <w:szCs w:val="28"/>
                                </w:rPr>
                                <w:t>С</w:t>
                              </w:r>
                              <w:r>
                                <w:rPr>
                                  <w:b/>
                                  <w:sz w:val="28"/>
                                  <w:szCs w:val="28"/>
                                  <w:vertAlign w:val="subscript"/>
                                </w:rPr>
                                <w:t>1</w:t>
                              </w:r>
                            </w:p>
                          </w:txbxContent>
                        </wps:txbx>
                        <wps:bodyPr rot="0" vert="horz" wrap="square" lIns="91440" tIns="45720" rIns="91440" bIns="45720" anchor="t" anchorCtr="0" upright="1">
                          <a:noAutofit/>
                        </wps:bodyPr>
                      </wps:wsp>
                      <wps:wsp>
                        <wps:cNvPr id="237" name="AutoShape 1136"/>
                        <wps:cNvCnPr>
                          <a:cxnSpLocks noChangeShapeType="1"/>
                          <a:stCxn id="236" idx="2"/>
                          <a:endCxn id="234" idx="0"/>
                        </wps:cNvCnPr>
                        <wps:spPr bwMode="auto">
                          <a:xfrm>
                            <a:off x="2927626" y="345200"/>
                            <a:ext cx="12700" cy="27050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38" name="Text Box 1137"/>
                        <wps:cNvSpPr txBox="1">
                          <a:spLocks noChangeArrowheads="1"/>
                        </wps:cNvSpPr>
                        <wps:spPr bwMode="auto">
                          <a:xfrm>
                            <a:off x="4283938" y="431700"/>
                            <a:ext cx="1896517" cy="6914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144C358A" w14:textId="77777777" w:rsidR="00C01CFE" w:rsidRDefault="00C01CFE" w:rsidP="00AD1C73">
                              <w:pPr>
                                <w:ind w:left="-154"/>
                                <w:jc w:val="center"/>
                              </w:pPr>
                              <w:r>
                                <w:t>з басейна регістрових вод</w:t>
                              </w:r>
                            </w:p>
                            <w:p w14:paraId="4AAEB6B0" w14:textId="77777777" w:rsidR="00C01CFE" w:rsidRDefault="00C01CFE" w:rsidP="00AD1C73">
                              <w:pPr>
                                <w:ind w:left="-154"/>
                                <w:jc w:val="center"/>
                                <w:rPr>
                                  <w:b/>
                                  <w:sz w:val="28"/>
                                  <w:szCs w:val="28"/>
                                  <w:vertAlign w:val="subscript"/>
                                </w:rPr>
                              </w:pPr>
                              <w:r>
                                <w:rPr>
                                  <w:b/>
                                  <w:sz w:val="28"/>
                                  <w:szCs w:val="28"/>
                                </w:rPr>
                                <w:t>Р</w:t>
                              </w:r>
                              <w:r>
                                <w:rPr>
                                  <w:b/>
                                  <w:sz w:val="28"/>
                                  <w:szCs w:val="28"/>
                                  <w:vertAlign w:val="subscript"/>
                                </w:rPr>
                                <w:t>3</w:t>
                              </w:r>
                              <w:r>
                                <w:rPr>
                                  <w:b/>
                                  <w:sz w:val="28"/>
                                  <w:szCs w:val="28"/>
                                </w:rPr>
                                <w:t>С</w:t>
                              </w:r>
                              <w:r>
                                <w:rPr>
                                  <w:b/>
                                  <w:sz w:val="28"/>
                                  <w:szCs w:val="28"/>
                                  <w:vertAlign w:val="subscript"/>
                                </w:rPr>
                                <w:t>3</w:t>
                              </w:r>
                            </w:p>
                            <w:p w14:paraId="2BA369B0" w14:textId="77777777" w:rsidR="00C01CFE" w:rsidRDefault="00C01CFE" w:rsidP="00AD1C73"/>
                          </w:txbxContent>
                        </wps:txbx>
                        <wps:bodyPr rot="0" vert="horz" wrap="square" lIns="91440" tIns="45720" rIns="91440" bIns="45720" anchor="t" anchorCtr="0" upright="1">
                          <a:noAutofit/>
                        </wps:bodyPr>
                      </wps:wsp>
                      <wps:wsp>
                        <wps:cNvPr id="239" name="Text Box 1138"/>
                        <wps:cNvSpPr txBox="1">
                          <a:spLocks noChangeArrowheads="1"/>
                        </wps:cNvSpPr>
                        <wps:spPr bwMode="auto">
                          <a:xfrm>
                            <a:off x="1865916" y="1270900"/>
                            <a:ext cx="2142919" cy="4436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05183EFE" w14:textId="77777777" w:rsidR="00C01CFE" w:rsidRDefault="00C01CFE" w:rsidP="00AD1C73">
                              <w:pPr>
                                <w:ind w:left="-180" w:firstLine="54"/>
                                <w:jc w:val="center"/>
                                <w:rPr>
                                  <w:b/>
                                  <w:sz w:val="28"/>
                                  <w:szCs w:val="28"/>
                                  <w:vertAlign w:val="subscript"/>
                                </w:rPr>
                              </w:pPr>
                              <w:r>
                                <w:t xml:space="preserve">в басейн оборотного браку </w:t>
                              </w:r>
                              <w:r>
                                <w:rPr>
                                  <w:b/>
                                  <w:sz w:val="28"/>
                                  <w:szCs w:val="28"/>
                                </w:rPr>
                                <w:t>Р</w:t>
                              </w:r>
                              <w:r>
                                <w:rPr>
                                  <w:b/>
                                  <w:sz w:val="28"/>
                                  <w:szCs w:val="28"/>
                                  <w:vertAlign w:val="subscript"/>
                                </w:rPr>
                                <w:t>2</w:t>
                              </w:r>
                              <w:r>
                                <w:rPr>
                                  <w:b/>
                                  <w:sz w:val="28"/>
                                  <w:szCs w:val="28"/>
                                </w:rPr>
                                <w:t>С</w:t>
                              </w:r>
                              <w:r>
                                <w:rPr>
                                  <w:b/>
                                  <w:sz w:val="28"/>
                                  <w:szCs w:val="28"/>
                                  <w:vertAlign w:val="subscript"/>
                                </w:rPr>
                                <w:t>2</w:t>
                              </w:r>
                            </w:p>
                            <w:p w14:paraId="0E354AF4" w14:textId="77777777" w:rsidR="00C01CFE" w:rsidRDefault="00C01CFE" w:rsidP="00AD1C73"/>
                          </w:txbxContent>
                        </wps:txbx>
                        <wps:bodyPr rot="0" vert="horz" wrap="square" lIns="91440" tIns="45720" rIns="91440" bIns="45720" anchor="t" anchorCtr="0" upright="1">
                          <a:noAutofit/>
                        </wps:bodyPr>
                      </wps:wsp>
                      <wps:wsp>
                        <wps:cNvPr id="240" name="AutoShape 1139"/>
                        <wps:cNvCnPr>
                          <a:cxnSpLocks noChangeShapeType="1"/>
                          <a:stCxn id="234" idx="2"/>
                          <a:endCxn id="239" idx="0"/>
                        </wps:cNvCnPr>
                        <wps:spPr bwMode="auto">
                          <a:xfrm flipH="1">
                            <a:off x="2937826" y="950000"/>
                            <a:ext cx="2500" cy="32090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41" name="AutoShape 1140"/>
                        <wps:cNvCnPr>
                          <a:cxnSpLocks noChangeShapeType="1"/>
                          <a:stCxn id="238" idx="1"/>
                          <a:endCxn id="234" idx="3"/>
                        </wps:cNvCnPr>
                        <wps:spPr bwMode="auto">
                          <a:xfrm flipH="1">
                            <a:off x="3987635" y="777800"/>
                            <a:ext cx="296303" cy="510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c:wpc>
                  </a:graphicData>
                </a:graphic>
              </wp:inline>
            </w:drawing>
          </mc:Choice>
          <mc:Fallback>
            <w:pict>
              <v:group w14:anchorId="2C876606" id="Полотно 982" o:spid="_x0000_s1231" editas="canvas" style="width:491.65pt;height:135pt;mso-position-horizontal-relative:char;mso-position-vertical-relative:line" coordsize="62439,1714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wZsJ9QQAADMZAAAOAAAAZHJzL2Uyb0RvYy54bWzsWdtu4zYQfS/QfxD07rUoUVdEWSR23BZI&#10;L0DSD6Al2RYqkSrJxM4W/ffOkLLiJHaTelsv2sYPsiTSw+HwnDlD+uzjpm2c+0qqWvDcJR8816l4&#10;IcqaL3P359vZKHEdpRkvWSN4lbsPlXI/nn/91dm6yypfrERTVtIBI1xl6y53V1p32XisilXVMvVB&#10;dBWHxoWQLdPwKJfjUrI1WG+bse950XgtZNlJUVRKwdupbXTPjf3Foir0j4uFqrTT5C74ps1Vmusc&#10;r+PzM5YtJetWddG7wY7womU1h0EHU1OmmXMn6xem2rqQQomF/lCIdiwWi7qozBxgNsR7NpsJ4/dM&#10;mckUEJ2tg3D3N9qdL9FvLmZ100A0xmA9w3f4vYb1qeDluoPVUd2wTurzxr9Zsa4y01JZ8cP9T9Kp&#10;y9z1A+o6nLWAkttqo51LsXEIgZe9A9DzpoO+egMtgDUTb9Vdi+IX5XAxWTG+rC6kFOtVxUpwkeAv&#10;YT5mEPypnYhCI/P196KEkdidFsbQZiFbDAQsiYPWk9T3Sew6D7kbkTD2eqigYwW0+14aUgLgLqBD&#10;ENDAdhizbGuok0p/U4nWwZvclQBFMxC7v1YaHWPZtguOq0RTl7gG5kEu55NGOvcMYDszHzOXZ90a&#10;7qxzNw390MbioAnPfPaZaGsN/GvqNneToRPLMIJXvAQ3WaZZ3dh7cLnhfUgxijaeejPfmAUkJNyu&#10;1VyUDxBlKSzhIEHAzUrIT66zBrLlrvr1jsnKdZrvOKxUSihFdpoHGsY+PMjdlvluC+MFmMpd7Tr2&#10;dqIto+86WS9XMJLFBhcXsLqL2kQbYWC96icAeD4ZsKN9wB6CdVpg0yRMSGCA/RzTSeIngCWLaRpC&#10;fu0hc1JMI+Ye05GFHMuAeMAbbEMKmtT6W0p86l366WgWJfGIzmg4SmMvGXkkvUwjj6Z0OvsdqUFo&#10;tqrLsuLXNa+2aZ7Qt2WxXnBsgjaJfmCdUyCWJS+P5h+mgClTK0t19aCmQmPQWfYXmflkiia7QJy2&#10;3yZyJhPupW30Ttu9egTp3+oR5hEjWihIQ7SAtxOOWZBlxYbfPFMi0//2oQORMUIEuVtPNryXOsgI&#10;dYk6Yhe74uVjG8igabPs6/XLjoQPb9IvP/XjyIdRUJ4GKlvyoH4RHyXNMB3uwteYrrRkmFongnMQ&#10;MiFthj2gZQN7kbwDWTBOh1XusERJcdcr0R5VcrSJsJY1qH8DggKC2FYlCEsF9SjeWalF3TqQRLz0&#10;KrlK6Ij60dWIetPp6GI2oaNoRuJwGkwnkyl5mkRQpT8/iaA/Q6DGjynK1gAgta/w14oZzg5BcUo1&#10;g6rnZZkWb3PISdWM+kmQBuAQwJwG5EWZBmVcFGIZh2VaBGXGa0D/Z8q0Z2ttqqgDaPzSknYsS08o&#10;VwPU3qvMJ9undB8vky/CS5JEYUqs/KDUpJZ3j/rjE+qnBDxGYlIaRO/ExJOAP6k1/wXEHLD2Tsxd&#10;YuLWdk8dme4w8+g6clsr7qsjgV3H1ZHOoqm7b7fb6P5ExE+DOOkryhQKxheMxiLSbh3hcOQ1Or8X&#10;lDu70v95QUnJPn4Aa6C4fbL7OWKfBaWh4UC/Bdu7zwpwoO054Vv2WXv5EaRJHAVwegKCFscxnKah&#10;2R3FS6PAg3MXFLyQvPPjv7DhAtCYg3lzztL/i4BH/7vPBlqP/3Wc/wEAAP//AwBQSwMEFAAGAAgA&#10;AAAhAA8x3zXdAAAABQEAAA8AAABkcnMvZG93bnJldi54bWxMj0FLw0AQhe+C/2EZwUuxu7YSa8ym&#10;qCB4ETSW9jrNjkkwOxuymzT5965e9DLweI/3vsm2k23FSL1vHGu4XioQxKUzDVcadh/PVxsQPiAb&#10;bB2Thpk8bPPzswxT4078TmMRKhFL2KeooQ6hS6X0ZU0W/dJ1xNH7dL3FEGVfSdPjKZbbVq6USqTF&#10;huNCjR091VR+FYPV8GoXC3pLkpdx2ONh/3gzV3NRaH15MT3cgwg0hb8w/OBHdMgj09ENbLxoNcRH&#10;wu+N3t1mvQZx1LC6VQpknsn/9Pk3AAAA//8DAFBLAQItABQABgAIAAAAIQC2gziS/gAAAOEBAAAT&#10;AAAAAAAAAAAAAAAAAAAAAABbQ29udGVudF9UeXBlc10ueG1sUEsBAi0AFAAGAAgAAAAhADj9If/W&#10;AAAAlAEAAAsAAAAAAAAAAAAAAAAALwEAAF9yZWxzLy5yZWxzUEsBAi0AFAAGAAgAAAAhAPXBmwn1&#10;BAAAMxkAAA4AAAAAAAAAAAAAAAAALgIAAGRycy9lMm9Eb2MueG1sUEsBAi0AFAAGAAgAAAAhAA8x&#10;3zXdAAAABQEAAA8AAAAAAAAAAAAAAAAATwcAAGRycy9kb3ducmV2LnhtbFBLBQYAAAAABAAEAPMA&#10;AABZCAAAAAA=&#10;">
                <v:shape id="_x0000_s1232" type="#_x0000_t75" style="position:absolute;width:62439;height:17145;visibility:visible;mso-wrap-style:square">
                  <v:fill o:detectmouseclick="t"/>
                  <v:path o:connecttype="none"/>
                </v:shape>
                <v:shape id="Text Box 1134" o:spid="_x0000_s1233" type="#_x0000_t202" style="position:absolute;left:18922;top:6157;width:20954;height:33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opHkxgAAANwAAAAPAAAAZHJzL2Rvd25yZXYueG1sRI9bawIx&#10;FITfC/0P4Qh9Kd1sVbysRimFir5ZLe3rYXP2gpuTbZKu6783gtDHYWa+YZbr3jSiI+drywpekxQE&#10;cW51zaWCr+PHywyED8gaG8uk4EIe1qvHhyVm2p75k7pDKEWEsM9QQRVCm0np84oM+sS2xNErrDMY&#10;onSl1A7PEW4aOUzTiTRYc1yosKX3ivLT4c8omI233Y/fjfbf+aRo5uF52m1+nVJPg/5tASJQH/7D&#10;9/ZWKxiOxnA7E4+AXF0BAAD//wMAUEsBAi0AFAAGAAgAAAAhANvh9svuAAAAhQEAABMAAAAAAAAA&#10;AAAAAAAAAAAAAFtDb250ZW50X1R5cGVzXS54bWxQSwECLQAUAAYACAAAACEAWvQsW78AAAAVAQAA&#10;CwAAAAAAAAAAAAAAAAAfAQAAX3JlbHMvLnJlbHNQSwECLQAUAAYACAAAACEAw6KR5MYAAADcAAAA&#10;DwAAAAAAAAAAAAAAAAAHAgAAZHJzL2Rvd25yZXYueG1sUEsFBgAAAAADAAMAtwAAAPoCAAAAAA==&#10;">
                  <v:textbox>
                    <w:txbxContent>
                      <w:p w14:paraId="00813B2C" w14:textId="77777777" w:rsidR="00C01CFE" w:rsidRDefault="00C01CFE" w:rsidP="00AD1C73">
                        <w:pPr>
                          <w:jc w:val="center"/>
                          <w:rPr>
                            <w:b/>
                          </w:rPr>
                        </w:pPr>
                        <w:r>
                          <w:rPr>
                            <w:b/>
                          </w:rPr>
                          <w:t>Гідророзбивач сухого браку</w:t>
                        </w:r>
                      </w:p>
                    </w:txbxContent>
                  </v:textbox>
                </v:shape>
                <v:shape id="Text Box 1135" o:spid="_x0000_s1234" type="#_x0000_t202" style="position:absolute;left:14858;width:28828;height:34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KLvoxAAAANwAAAAPAAAAZHJzL2Rvd25yZXYueG1sRI9Ba8JA&#10;FITvgv9heUJvutGiLdFVilSwnjSt4vGRfU1Cs2/D7tbEf+8KgsdhZr5hFqvO1OJCzleWFYxHCQji&#10;3OqKCwU/35vhOwgfkDXWlknBlTyslv3eAlNtWz7QJQuFiBD2KSooQ2hSKX1ekkE/sg1x9H6tMxii&#10;dIXUDtsIN7WcJMlMGqw4LpTY0Lqk/C/7Nwp2b+OvradM7s/etc30tFlXn0elXgbdxxxEoC48w4/2&#10;ViuYvM7gfiYeAbm8AQAA//8DAFBLAQItABQABgAIAAAAIQDb4fbL7gAAAIUBAAATAAAAAAAAAAAA&#10;AAAAAAAAAABbQ29udGVudF9UeXBlc10ueG1sUEsBAi0AFAAGAAgAAAAhAFr0LFu/AAAAFQEAAAsA&#10;AAAAAAAAAAAAAAAAHwEAAF9yZWxzLy5yZWxzUEsBAi0AFAAGAAgAAAAhAE0ou+jEAAAA3AAAAA8A&#10;AAAAAAAAAAAAAAAABwIAAGRycy9kb3ducmV2LnhtbFBLBQYAAAAAAwADALcAAAD4AgAAAAA=&#10;" stroked="f">
                  <v:stroke dashstyle="1 1" endcap="round"/>
                  <v:textbox>
                    <w:txbxContent>
                      <w:p w14:paraId="22B3423F" w14:textId="77777777" w:rsidR="00C01CFE" w:rsidRDefault="00C01CFE" w:rsidP="00AD1C73">
                        <w:pPr>
                          <w:rPr>
                            <w:b/>
                            <w:sz w:val="28"/>
                            <w:szCs w:val="28"/>
                            <w:vertAlign w:val="subscript"/>
                          </w:rPr>
                        </w:pPr>
                        <w:r>
                          <w:t xml:space="preserve">відходи з ПРВ, сушіння, накату </w:t>
                        </w:r>
                        <w:r>
                          <w:rPr>
                            <w:b/>
                            <w:sz w:val="28"/>
                            <w:szCs w:val="28"/>
                          </w:rPr>
                          <w:t>Р</w:t>
                        </w:r>
                        <w:r>
                          <w:rPr>
                            <w:b/>
                            <w:sz w:val="28"/>
                            <w:szCs w:val="28"/>
                            <w:vertAlign w:val="subscript"/>
                          </w:rPr>
                          <w:t>1</w:t>
                        </w:r>
                        <w:r>
                          <w:rPr>
                            <w:b/>
                            <w:sz w:val="28"/>
                            <w:szCs w:val="28"/>
                          </w:rPr>
                          <w:t>С</w:t>
                        </w:r>
                        <w:r>
                          <w:rPr>
                            <w:b/>
                            <w:sz w:val="28"/>
                            <w:szCs w:val="28"/>
                            <w:vertAlign w:val="subscript"/>
                          </w:rPr>
                          <w:t>1</w:t>
                        </w:r>
                      </w:p>
                    </w:txbxContent>
                  </v:textbox>
                </v:shape>
                <v:shape id="AutoShape 1136" o:spid="_x0000_s1235" type="#_x0000_t32" style="position:absolute;left:29276;top:3452;width:127;height:270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Hx0hxQAAANwAAAAPAAAAZHJzL2Rvd25yZXYueG1sRI9BawIx&#10;FITvBf9DeIK3mtWC1dUoUmgRpYeqLHp7bJ67i5uXJYm6+utNodDjMDPfMLNFa2pxJecrywoG/QQE&#10;cW51xYWC/e7zdQzCB2SNtWVScCcPi3nnZYaptjf+oes2FCJC2KeooAyhSaX0eUkGfd82xNE7WWcw&#10;ROkKqR3eItzUcpgkI2mw4rhQYkMfJeXn7cUoOGwml+yefdM6G0zWR3TGP3ZfSvW67XIKIlAb/sN/&#10;7ZVWMHx7h98z8QjI+RMAAP//AwBQSwECLQAUAAYACAAAACEA2+H2y+4AAACFAQAAEwAAAAAAAAAA&#10;AAAAAAAAAAAAW0NvbnRlbnRfVHlwZXNdLnhtbFBLAQItABQABgAIAAAAIQBa9CxbvwAAABUBAAAL&#10;AAAAAAAAAAAAAAAAAB8BAABfcmVscy8ucmVsc1BLAQItABQABgAIAAAAIQBtHx0hxQAAANwAAAAP&#10;AAAAAAAAAAAAAAAAAAcCAABkcnMvZG93bnJldi54bWxQSwUGAAAAAAMAAwC3AAAA+QIAAAAA&#10;">
                  <v:stroke endarrow="block"/>
                </v:shape>
                <v:shape id="Text Box 1137" o:spid="_x0000_s1236" type="#_x0000_t202" style="position:absolute;left:42839;top:4317;width:18965;height:69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o+jWwQAAANwAAAAPAAAAZHJzL2Rvd25yZXYueG1sRE/JbsIw&#10;EL0j8Q/WVOoFEQfKGjCorVSUawIfMMSTRY3HUeyS8Pf1oVKPT28/nkfTigf1rrGsYBHFIIgLqxuu&#10;FNyuX/MdCOeRNbaWScGTHJxP08kRE20HzuiR+0qEEHYJKqi97xIpXVGTQRfZjjhwpe0N+gD7Suoe&#10;hxBuWrmM44002HBoqLGjz5qK7/zHKCjTYbbeD/eLv22z1eYDm+3dPpV6fRnfDyA8jf5f/OdOtYLl&#10;W1gbzoQjIE+/AAAA//8DAFBLAQItABQABgAIAAAAIQDb4fbL7gAAAIUBAAATAAAAAAAAAAAAAAAA&#10;AAAAAABbQ29udGVudF9UeXBlc10ueG1sUEsBAi0AFAAGAAgAAAAhAFr0LFu/AAAAFQEAAAsAAAAA&#10;AAAAAAAAAAAAHwEAAF9yZWxzLy5yZWxzUEsBAi0AFAAGAAgAAAAhAKSj6NbBAAAA3AAAAA8AAAAA&#10;AAAAAAAAAAAABwIAAGRycy9kb3ducmV2LnhtbFBLBQYAAAAAAwADALcAAAD1AgAAAAA=&#10;" stroked="f">
                  <v:textbox>
                    <w:txbxContent>
                      <w:p w14:paraId="144C358A" w14:textId="77777777" w:rsidR="00C01CFE" w:rsidRDefault="00C01CFE" w:rsidP="00AD1C73">
                        <w:pPr>
                          <w:ind w:left="-154"/>
                          <w:jc w:val="center"/>
                        </w:pPr>
                        <w:r>
                          <w:t>з басейна регістрових вод</w:t>
                        </w:r>
                      </w:p>
                      <w:p w14:paraId="4AAEB6B0" w14:textId="77777777" w:rsidR="00C01CFE" w:rsidRDefault="00C01CFE" w:rsidP="00AD1C73">
                        <w:pPr>
                          <w:ind w:left="-154"/>
                          <w:jc w:val="center"/>
                          <w:rPr>
                            <w:b/>
                            <w:sz w:val="28"/>
                            <w:szCs w:val="28"/>
                            <w:vertAlign w:val="subscript"/>
                          </w:rPr>
                        </w:pPr>
                        <w:r>
                          <w:rPr>
                            <w:b/>
                            <w:sz w:val="28"/>
                            <w:szCs w:val="28"/>
                          </w:rPr>
                          <w:t>Р</w:t>
                        </w:r>
                        <w:r>
                          <w:rPr>
                            <w:b/>
                            <w:sz w:val="28"/>
                            <w:szCs w:val="28"/>
                            <w:vertAlign w:val="subscript"/>
                          </w:rPr>
                          <w:t>3</w:t>
                        </w:r>
                        <w:r>
                          <w:rPr>
                            <w:b/>
                            <w:sz w:val="28"/>
                            <w:szCs w:val="28"/>
                          </w:rPr>
                          <w:t>С</w:t>
                        </w:r>
                        <w:r>
                          <w:rPr>
                            <w:b/>
                            <w:sz w:val="28"/>
                            <w:szCs w:val="28"/>
                            <w:vertAlign w:val="subscript"/>
                          </w:rPr>
                          <w:t>3</w:t>
                        </w:r>
                      </w:p>
                      <w:p w14:paraId="2BA369B0" w14:textId="77777777" w:rsidR="00C01CFE" w:rsidRDefault="00C01CFE" w:rsidP="00AD1C73"/>
                    </w:txbxContent>
                  </v:textbox>
                </v:shape>
                <v:shape id="Text Box 1138" o:spid="_x0000_s1237" type="#_x0000_t202" style="position:absolute;left:18659;top:12709;width:21429;height:443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701NxAAAANwAAAAPAAAAZHJzL2Rvd25yZXYueG1sRI/disIw&#10;FITvBd8hHMEb0VRX7do1yrqgeOvPA5w2x7bYnJQma+vbm4UFL4eZ+YZZbztTiQc1rrSsYDqJQBBn&#10;VpecK7he9uNPEM4ja6wsk4InOdhu+r01Jtq2fKLH2eciQNglqKDwvk6kdFlBBt3E1sTBu9nGoA+y&#10;yaVusA1wU8lZFC2lwZLDQoE1/RSU3c+/RsHt2I4WqzY9+Gt8mi93WMapfSo1HHTfXyA8df4d/m8f&#10;tYLZxwr+zoQjIDcvAAAA//8DAFBLAQItABQABgAIAAAAIQDb4fbL7gAAAIUBAAATAAAAAAAAAAAA&#10;AAAAAAAAAABbQ29udGVudF9UeXBlc10ueG1sUEsBAi0AFAAGAAgAAAAhAFr0LFu/AAAAFQEAAAsA&#10;AAAAAAAAAAAAAAAAHwEAAF9yZWxzLy5yZWxzUEsBAi0AFAAGAAgAAAAhAMvvTU3EAAAA3AAAAA8A&#10;AAAAAAAAAAAAAAAABwIAAGRycy9kb3ducmV2LnhtbFBLBQYAAAAAAwADALcAAAD4AgAAAAA=&#10;" stroked="f">
                  <v:textbox>
                    <w:txbxContent>
                      <w:p w14:paraId="05183EFE" w14:textId="77777777" w:rsidR="00C01CFE" w:rsidRDefault="00C01CFE" w:rsidP="00AD1C73">
                        <w:pPr>
                          <w:ind w:left="-180" w:firstLine="54"/>
                          <w:jc w:val="center"/>
                          <w:rPr>
                            <w:b/>
                            <w:sz w:val="28"/>
                            <w:szCs w:val="28"/>
                            <w:vertAlign w:val="subscript"/>
                          </w:rPr>
                        </w:pPr>
                        <w:r>
                          <w:t xml:space="preserve">в басейн оборотного браку </w:t>
                        </w:r>
                        <w:r>
                          <w:rPr>
                            <w:b/>
                            <w:sz w:val="28"/>
                            <w:szCs w:val="28"/>
                          </w:rPr>
                          <w:t>Р</w:t>
                        </w:r>
                        <w:r>
                          <w:rPr>
                            <w:b/>
                            <w:sz w:val="28"/>
                            <w:szCs w:val="28"/>
                            <w:vertAlign w:val="subscript"/>
                          </w:rPr>
                          <w:t>2</w:t>
                        </w:r>
                        <w:r>
                          <w:rPr>
                            <w:b/>
                            <w:sz w:val="28"/>
                            <w:szCs w:val="28"/>
                          </w:rPr>
                          <w:t>С</w:t>
                        </w:r>
                        <w:r>
                          <w:rPr>
                            <w:b/>
                            <w:sz w:val="28"/>
                            <w:szCs w:val="28"/>
                            <w:vertAlign w:val="subscript"/>
                          </w:rPr>
                          <w:t>2</w:t>
                        </w:r>
                      </w:p>
                      <w:p w14:paraId="0E354AF4" w14:textId="77777777" w:rsidR="00C01CFE" w:rsidRDefault="00C01CFE" w:rsidP="00AD1C73"/>
                    </w:txbxContent>
                  </v:textbox>
                </v:shape>
                <v:shape id="AutoShape 1139" o:spid="_x0000_s1238" type="#_x0000_t32" style="position:absolute;left:29378;top:9500;width:25;height:3209;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4b1rwQAAANwAAAAPAAAAZHJzL2Rvd25yZXYueG1sRE/Pa8Iw&#10;FL4L+x/CG+xm08kcozbKJgyKF5kOtuOjebZhzUtpsqb9781B8Pjx/S53k+3ESIM3jhU8ZzkI4tpp&#10;w42C7/Pn8g2ED8gaO8ekYCYPu+3DosRCu8hfNJ5CI1II+wIVtCH0hZS+bsmiz1xPnLiLGyyGBIdG&#10;6gFjCredXOX5q7RoODW02NO+pfrv9G8VmHg0Y1/t48fh59frSGZeO6PU0+P0vgERaAp38c1daQWr&#10;lzQ/nUlHQG6vAAAA//8DAFBLAQItABQABgAIAAAAIQDb4fbL7gAAAIUBAAATAAAAAAAAAAAAAAAA&#10;AAAAAABbQ29udGVudF9UeXBlc10ueG1sUEsBAi0AFAAGAAgAAAAhAFr0LFu/AAAAFQEAAAsAAAAA&#10;AAAAAAAAAAAAHwEAAF9yZWxzLy5yZWxzUEsBAi0AFAAGAAgAAAAhAKvhvWvBAAAA3AAAAA8AAAAA&#10;AAAAAAAAAAAABwIAAGRycy9kb3ducmV2LnhtbFBLBQYAAAAAAwADALcAAAD1AgAAAAA=&#10;">
                  <v:stroke endarrow="block"/>
                </v:shape>
                <v:shape id="AutoShape 1140" o:spid="_x0000_s1239" type="#_x0000_t32" style="position:absolute;left:39876;top:7778;width:2963;height:51;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rRjwwgAAANwAAAAPAAAAZHJzL2Rvd25yZXYueG1sRI9BawIx&#10;FITvQv9DeAVvmlW0lNUoVhDEi6iF9vjYPHeDm5dlk27Wf28EocdhZr5hluve1qKj1hvHCibjDARx&#10;4bThUsH3ZTf6BOEDssbaMSm4k4f16m2wxFy7yCfqzqEUCcI+RwVVCE0upS8qsujHriFO3tW1FkOS&#10;bSl1izHBbS2nWfYhLRpOCxU2tK2ouJ3/rAITj6Zr9tv4dfj59TqSuc+dUWr43m8WIAL14T/8au+1&#10;gulsAs8z6QjI1QMAAP//AwBQSwECLQAUAAYACAAAACEA2+H2y+4AAACFAQAAEwAAAAAAAAAAAAAA&#10;AAAAAAAAW0NvbnRlbnRfVHlwZXNdLnhtbFBLAQItABQABgAIAAAAIQBa9CxbvwAAABUBAAALAAAA&#10;AAAAAAAAAAAAAB8BAABfcmVscy8ucmVsc1BLAQItABQABgAIAAAAIQDErRjwwgAAANwAAAAPAAAA&#10;AAAAAAAAAAAAAAcCAABkcnMvZG93bnJldi54bWxQSwUGAAAAAAMAAwC3AAAA9gIAAAAA&#10;">
                  <v:stroke endarrow="block"/>
                </v:shape>
                <w10:anchorlock/>
              </v:group>
            </w:pict>
          </mc:Fallback>
        </mc:AlternateContent>
      </w:r>
    </w:p>
    <w:p w14:paraId="37394E04" w14:textId="77777777" w:rsidR="00AD1C73" w:rsidRDefault="00AD1C73" w:rsidP="00AD1C73">
      <w:pPr>
        <w:spacing w:after="0" w:line="360" w:lineRule="auto"/>
        <w:ind w:left="-284" w:firstLine="284"/>
        <w:jc w:val="both"/>
        <w:rPr>
          <w:rFonts w:ascii="Times New Roman" w:eastAsia="Times New Roman" w:hAnsi="Times New Roman" w:cs="Times New Roman"/>
          <w:sz w:val="28"/>
          <w:szCs w:val="28"/>
          <w:lang w:eastAsia="ru-RU"/>
        </w:rPr>
      </w:pPr>
    </w:p>
    <w:p w14:paraId="3BCA2473" w14:textId="77777777" w:rsidR="00AD1C73" w:rsidRDefault="00AD1C73" w:rsidP="00AD1C73">
      <w:pPr>
        <w:spacing w:after="0" w:line="360" w:lineRule="auto"/>
        <w:ind w:left="-284" w:firstLine="284"/>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Для перевірки правильності проведених розрахунків надаємо їх в такому вигляді:</w:t>
      </w:r>
    </w:p>
    <w:tbl>
      <w:tblPr>
        <w:tblW w:w="9853" w:type="dxa"/>
        <w:tblLook w:val="01E0" w:firstRow="1" w:lastRow="1" w:firstColumn="1" w:lastColumn="1" w:noHBand="0" w:noVBand="0"/>
      </w:tblPr>
      <w:tblGrid>
        <w:gridCol w:w="2881"/>
        <w:gridCol w:w="582"/>
        <w:gridCol w:w="1126"/>
        <w:gridCol w:w="225"/>
        <w:gridCol w:w="1850"/>
        <w:gridCol w:w="225"/>
        <w:gridCol w:w="1319"/>
        <w:gridCol w:w="249"/>
        <w:gridCol w:w="1114"/>
        <w:gridCol w:w="282"/>
      </w:tblGrid>
      <w:tr w:rsidR="00AD1C73" w14:paraId="337F2EEE" w14:textId="77777777" w:rsidTr="00AD1C73">
        <w:tc>
          <w:tcPr>
            <w:tcW w:w="2881" w:type="dxa"/>
          </w:tcPr>
          <w:p w14:paraId="54E51430" w14:textId="77777777" w:rsidR="00AD1C73" w:rsidRDefault="00AD1C73">
            <w:pPr>
              <w:spacing w:after="0" w:line="360" w:lineRule="auto"/>
              <w:ind w:left="-284" w:firstLine="284"/>
              <w:jc w:val="center"/>
              <w:rPr>
                <w:rFonts w:ascii="Times New Roman" w:eastAsia="Times New Roman" w:hAnsi="Times New Roman" w:cs="Times New Roman"/>
                <w:sz w:val="28"/>
                <w:szCs w:val="28"/>
                <w:lang w:eastAsia="ru-RU"/>
              </w:rPr>
            </w:pPr>
          </w:p>
        </w:tc>
        <w:tc>
          <w:tcPr>
            <w:tcW w:w="1933" w:type="dxa"/>
            <w:gridSpan w:val="3"/>
            <w:hideMark/>
          </w:tcPr>
          <w:p w14:paraId="7344490E" w14:textId="77777777" w:rsidR="00AD1C73" w:rsidRDefault="00AD1C73">
            <w:pPr>
              <w:spacing w:after="0" w:line="360" w:lineRule="auto"/>
              <w:ind w:left="-284" w:firstLine="284"/>
              <w:jc w:val="right"/>
              <w:rPr>
                <w:rFonts w:ascii="Times New Roman" w:eastAsia="Times New Roman" w:hAnsi="Times New Roman" w:cs="Times New Roman"/>
                <w:sz w:val="24"/>
                <w:szCs w:val="24"/>
                <w:lang w:eastAsia="ru-RU"/>
              </w:rPr>
            </w:pPr>
            <w:r>
              <w:rPr>
                <w:rFonts w:ascii="Times New Roman" w:eastAsia="Times New Roman" w:hAnsi="Times New Roman" w:cs="Times New Roman"/>
                <w:b/>
                <w:bCs/>
                <w:color w:val="000000"/>
                <w:sz w:val="24"/>
                <w:szCs w:val="24"/>
                <w:lang w:eastAsia="ru-RU"/>
              </w:rPr>
              <w:t>Маса, кг</w:t>
            </w:r>
          </w:p>
        </w:tc>
        <w:tc>
          <w:tcPr>
            <w:tcW w:w="2075" w:type="dxa"/>
            <w:gridSpan w:val="2"/>
            <w:hideMark/>
          </w:tcPr>
          <w:p w14:paraId="1DB39334" w14:textId="77777777" w:rsidR="00AD1C73" w:rsidRDefault="00AD1C73">
            <w:pPr>
              <w:spacing w:after="0" w:line="360" w:lineRule="auto"/>
              <w:ind w:left="-284" w:right="-54" w:firstLine="284"/>
              <w:jc w:val="center"/>
              <w:rPr>
                <w:rFonts w:ascii="Times New Roman" w:eastAsia="Times New Roman" w:hAnsi="Times New Roman" w:cs="Times New Roman"/>
                <w:sz w:val="24"/>
                <w:szCs w:val="24"/>
                <w:lang w:eastAsia="ru-RU"/>
              </w:rPr>
            </w:pPr>
            <w:r>
              <w:rPr>
                <w:rFonts w:ascii="Times New Roman" w:eastAsia="Times New Roman" w:hAnsi="Times New Roman" w:cs="Times New Roman"/>
                <w:b/>
                <w:bCs/>
                <w:color w:val="000000"/>
                <w:sz w:val="24"/>
                <w:szCs w:val="24"/>
                <w:lang w:eastAsia="ru-RU"/>
              </w:rPr>
              <w:t>Концентрація, %</w:t>
            </w:r>
          </w:p>
        </w:tc>
        <w:tc>
          <w:tcPr>
            <w:tcW w:w="1568" w:type="dxa"/>
            <w:gridSpan w:val="2"/>
            <w:hideMark/>
          </w:tcPr>
          <w:p w14:paraId="0D22E1C6" w14:textId="77777777" w:rsidR="00AD1C73" w:rsidRDefault="00AD1C73">
            <w:pPr>
              <w:spacing w:after="0" w:line="360" w:lineRule="auto"/>
              <w:ind w:left="-284" w:firstLine="284"/>
              <w:jc w:val="center"/>
              <w:rPr>
                <w:rFonts w:ascii="Times New Roman" w:eastAsia="Times New Roman" w:hAnsi="Times New Roman" w:cs="Times New Roman"/>
                <w:sz w:val="24"/>
                <w:szCs w:val="24"/>
                <w:lang w:eastAsia="ru-RU"/>
              </w:rPr>
            </w:pPr>
            <w:r>
              <w:rPr>
                <w:rFonts w:ascii="Times New Roman" w:eastAsia="Times New Roman" w:hAnsi="Times New Roman" w:cs="Times New Roman"/>
                <w:b/>
                <w:bCs/>
                <w:color w:val="000000"/>
                <w:sz w:val="24"/>
                <w:szCs w:val="24"/>
                <w:lang w:eastAsia="ru-RU"/>
              </w:rPr>
              <w:t>Волокно, кг</w:t>
            </w:r>
          </w:p>
        </w:tc>
        <w:tc>
          <w:tcPr>
            <w:tcW w:w="1396" w:type="dxa"/>
            <w:gridSpan w:val="2"/>
            <w:hideMark/>
          </w:tcPr>
          <w:p w14:paraId="0E3C1F08" w14:textId="77777777" w:rsidR="00AD1C73" w:rsidRDefault="00AD1C73">
            <w:pPr>
              <w:spacing w:after="0" w:line="360" w:lineRule="auto"/>
              <w:ind w:left="-284" w:firstLine="284"/>
              <w:jc w:val="center"/>
              <w:rPr>
                <w:rFonts w:ascii="Times New Roman" w:eastAsia="Times New Roman" w:hAnsi="Times New Roman" w:cs="Times New Roman"/>
                <w:sz w:val="24"/>
                <w:szCs w:val="24"/>
                <w:lang w:eastAsia="ru-RU"/>
              </w:rPr>
            </w:pPr>
            <w:r>
              <w:rPr>
                <w:rFonts w:ascii="Times New Roman" w:eastAsia="Times New Roman" w:hAnsi="Times New Roman" w:cs="Times New Roman"/>
                <w:b/>
                <w:bCs/>
                <w:color w:val="000000"/>
                <w:sz w:val="24"/>
                <w:szCs w:val="24"/>
                <w:lang w:eastAsia="ru-RU"/>
              </w:rPr>
              <w:t>Вода, кг</w:t>
            </w:r>
          </w:p>
        </w:tc>
      </w:tr>
      <w:tr w:rsidR="00AD1C73" w14:paraId="30C73E3F" w14:textId="77777777" w:rsidTr="00AD1C73">
        <w:trPr>
          <w:gridAfter w:val="1"/>
          <w:wAfter w:w="282" w:type="dxa"/>
        </w:trPr>
        <w:tc>
          <w:tcPr>
            <w:tcW w:w="3463" w:type="dxa"/>
            <w:gridSpan w:val="2"/>
            <w:vAlign w:val="bottom"/>
            <w:hideMark/>
          </w:tcPr>
          <w:p w14:paraId="31381CB4" w14:textId="77777777" w:rsidR="00AD1C73" w:rsidRDefault="00AD1C73">
            <w:pPr>
              <w:spacing w:after="0" w:line="360" w:lineRule="auto"/>
              <w:ind w:left="-284" w:firstLine="284"/>
              <w:rPr>
                <w:rFonts w:ascii="Times New Roman" w:eastAsia="Times New Roman" w:hAnsi="Times New Roman" w:cs="Times New Roman"/>
                <w:color w:val="000000"/>
                <w:sz w:val="28"/>
                <w:szCs w:val="28"/>
                <w:lang w:val="ru-RU" w:eastAsia="ru-RU"/>
              </w:rPr>
            </w:pPr>
            <w:r>
              <w:rPr>
                <w:rFonts w:ascii="Times New Roman" w:eastAsia="Times New Roman" w:hAnsi="Times New Roman" w:cs="Times New Roman"/>
                <w:color w:val="000000"/>
                <w:sz w:val="28"/>
                <w:szCs w:val="28"/>
                <w:lang w:eastAsia="ru-RU"/>
              </w:rPr>
              <w:t xml:space="preserve">З ПРВ </w:t>
            </w:r>
          </w:p>
        </w:tc>
        <w:tc>
          <w:tcPr>
            <w:tcW w:w="1126" w:type="dxa"/>
            <w:vAlign w:val="bottom"/>
            <w:hideMark/>
          </w:tcPr>
          <w:p w14:paraId="50B200BA" w14:textId="77777777" w:rsidR="00AD1C73" w:rsidRDefault="00AD1C73">
            <w:pPr>
              <w:spacing w:after="0" w:line="360" w:lineRule="auto"/>
              <w:ind w:left="-284"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30,00</w:t>
            </w:r>
          </w:p>
        </w:tc>
        <w:tc>
          <w:tcPr>
            <w:tcW w:w="2075" w:type="dxa"/>
            <w:gridSpan w:val="2"/>
            <w:vAlign w:val="bottom"/>
            <w:hideMark/>
          </w:tcPr>
          <w:p w14:paraId="57D2C985" w14:textId="77777777" w:rsidR="00AD1C73" w:rsidRDefault="00AD1C73">
            <w:pPr>
              <w:spacing w:after="0" w:line="360" w:lineRule="auto"/>
              <w:ind w:left="-284"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93,00</w:t>
            </w:r>
          </w:p>
        </w:tc>
        <w:tc>
          <w:tcPr>
            <w:tcW w:w="1544" w:type="dxa"/>
            <w:gridSpan w:val="2"/>
            <w:vAlign w:val="bottom"/>
            <w:hideMark/>
          </w:tcPr>
          <w:p w14:paraId="4C89C703" w14:textId="77777777" w:rsidR="00AD1C73" w:rsidRDefault="00AD1C73">
            <w:pPr>
              <w:spacing w:after="0" w:line="360" w:lineRule="auto"/>
              <w:ind w:left="-284"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27,90</w:t>
            </w:r>
          </w:p>
        </w:tc>
        <w:tc>
          <w:tcPr>
            <w:tcW w:w="1363" w:type="dxa"/>
            <w:gridSpan w:val="2"/>
            <w:vAlign w:val="bottom"/>
            <w:hideMark/>
          </w:tcPr>
          <w:p w14:paraId="5CA493CE" w14:textId="77777777" w:rsidR="00AD1C73" w:rsidRDefault="00AD1C73">
            <w:pPr>
              <w:spacing w:after="0" w:line="360" w:lineRule="auto"/>
              <w:ind w:left="-284"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2,10</w:t>
            </w:r>
          </w:p>
        </w:tc>
      </w:tr>
      <w:tr w:rsidR="00AD1C73" w14:paraId="32F4EF29" w14:textId="77777777" w:rsidTr="00AD1C73">
        <w:trPr>
          <w:gridAfter w:val="1"/>
          <w:wAfter w:w="282" w:type="dxa"/>
        </w:trPr>
        <w:tc>
          <w:tcPr>
            <w:tcW w:w="3463" w:type="dxa"/>
            <w:gridSpan w:val="2"/>
            <w:vAlign w:val="bottom"/>
            <w:hideMark/>
          </w:tcPr>
          <w:p w14:paraId="66ABCCC1" w14:textId="77777777" w:rsidR="00AD1C73" w:rsidRDefault="00AD1C73">
            <w:pPr>
              <w:spacing w:after="0" w:line="360" w:lineRule="auto"/>
              <w:ind w:left="-284"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З накату</w:t>
            </w:r>
          </w:p>
        </w:tc>
        <w:tc>
          <w:tcPr>
            <w:tcW w:w="1126" w:type="dxa"/>
            <w:vAlign w:val="bottom"/>
            <w:hideMark/>
          </w:tcPr>
          <w:p w14:paraId="67DAE818" w14:textId="77777777" w:rsidR="00AD1C73" w:rsidRDefault="00AD1C73">
            <w:pPr>
              <w:spacing w:after="0" w:line="360" w:lineRule="auto"/>
              <w:ind w:left="-284"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20,00</w:t>
            </w:r>
          </w:p>
        </w:tc>
        <w:tc>
          <w:tcPr>
            <w:tcW w:w="2075" w:type="dxa"/>
            <w:gridSpan w:val="2"/>
            <w:vAlign w:val="bottom"/>
            <w:hideMark/>
          </w:tcPr>
          <w:p w14:paraId="5406D4B5" w14:textId="77777777" w:rsidR="00AD1C73" w:rsidRDefault="00AD1C73">
            <w:pPr>
              <w:spacing w:after="0" w:line="360" w:lineRule="auto"/>
              <w:ind w:left="-284"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93,00</w:t>
            </w:r>
          </w:p>
        </w:tc>
        <w:tc>
          <w:tcPr>
            <w:tcW w:w="1544" w:type="dxa"/>
            <w:gridSpan w:val="2"/>
            <w:vAlign w:val="bottom"/>
            <w:hideMark/>
          </w:tcPr>
          <w:p w14:paraId="251B047D" w14:textId="77777777" w:rsidR="00AD1C73" w:rsidRDefault="00AD1C73">
            <w:pPr>
              <w:spacing w:after="0" w:line="360" w:lineRule="auto"/>
              <w:ind w:left="-284"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18,60</w:t>
            </w:r>
          </w:p>
        </w:tc>
        <w:tc>
          <w:tcPr>
            <w:tcW w:w="1363" w:type="dxa"/>
            <w:gridSpan w:val="2"/>
            <w:vAlign w:val="bottom"/>
            <w:hideMark/>
          </w:tcPr>
          <w:p w14:paraId="1887F5FF" w14:textId="77777777" w:rsidR="00AD1C73" w:rsidRDefault="00AD1C73">
            <w:pPr>
              <w:spacing w:after="0" w:line="360" w:lineRule="auto"/>
              <w:ind w:left="-284"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1,40</w:t>
            </w:r>
          </w:p>
        </w:tc>
      </w:tr>
      <w:tr w:rsidR="00AD1C73" w14:paraId="6083669F" w14:textId="77777777" w:rsidTr="00AD1C73">
        <w:trPr>
          <w:gridAfter w:val="1"/>
          <w:wAfter w:w="282" w:type="dxa"/>
        </w:trPr>
        <w:tc>
          <w:tcPr>
            <w:tcW w:w="3463" w:type="dxa"/>
            <w:gridSpan w:val="2"/>
            <w:vAlign w:val="bottom"/>
            <w:hideMark/>
          </w:tcPr>
          <w:p w14:paraId="7987C238" w14:textId="77777777" w:rsidR="00AD1C73" w:rsidRDefault="00AD1C73">
            <w:pPr>
              <w:spacing w:after="0" w:line="360" w:lineRule="auto"/>
              <w:ind w:left="-284"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З cушіння</w:t>
            </w:r>
          </w:p>
        </w:tc>
        <w:tc>
          <w:tcPr>
            <w:tcW w:w="1126" w:type="dxa"/>
            <w:vAlign w:val="bottom"/>
            <w:hideMark/>
          </w:tcPr>
          <w:p w14:paraId="6832E5BD" w14:textId="77777777" w:rsidR="00AD1C73" w:rsidRDefault="00AD1C73">
            <w:pPr>
              <w:spacing w:after="0" w:line="360" w:lineRule="auto"/>
              <w:ind w:left="-284"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30,00</w:t>
            </w:r>
          </w:p>
        </w:tc>
        <w:tc>
          <w:tcPr>
            <w:tcW w:w="2075" w:type="dxa"/>
            <w:gridSpan w:val="2"/>
            <w:vAlign w:val="bottom"/>
            <w:hideMark/>
          </w:tcPr>
          <w:p w14:paraId="03A46632" w14:textId="77777777" w:rsidR="00AD1C73" w:rsidRDefault="00AD1C73">
            <w:pPr>
              <w:spacing w:after="0" w:line="360" w:lineRule="auto"/>
              <w:ind w:left="-284"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93,00</w:t>
            </w:r>
          </w:p>
        </w:tc>
        <w:tc>
          <w:tcPr>
            <w:tcW w:w="1544" w:type="dxa"/>
            <w:gridSpan w:val="2"/>
            <w:vAlign w:val="bottom"/>
            <w:hideMark/>
          </w:tcPr>
          <w:p w14:paraId="54F13A2B" w14:textId="77777777" w:rsidR="00AD1C73" w:rsidRDefault="00AD1C73">
            <w:pPr>
              <w:spacing w:after="0" w:line="360" w:lineRule="auto"/>
              <w:ind w:left="-284"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27,90</w:t>
            </w:r>
          </w:p>
        </w:tc>
        <w:tc>
          <w:tcPr>
            <w:tcW w:w="1363" w:type="dxa"/>
            <w:gridSpan w:val="2"/>
            <w:vAlign w:val="bottom"/>
            <w:hideMark/>
          </w:tcPr>
          <w:p w14:paraId="455171B1" w14:textId="77777777" w:rsidR="00AD1C73" w:rsidRDefault="00AD1C73">
            <w:pPr>
              <w:spacing w:after="0" w:line="360" w:lineRule="auto"/>
              <w:ind w:left="-284"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2,10</w:t>
            </w:r>
          </w:p>
        </w:tc>
      </w:tr>
      <w:tr w:rsidR="00AD1C73" w14:paraId="70FCA352" w14:textId="77777777" w:rsidTr="00AD1C73">
        <w:trPr>
          <w:gridAfter w:val="1"/>
          <w:wAfter w:w="282" w:type="dxa"/>
        </w:trPr>
        <w:tc>
          <w:tcPr>
            <w:tcW w:w="3463" w:type="dxa"/>
            <w:gridSpan w:val="2"/>
            <w:tcBorders>
              <w:top w:val="nil"/>
              <w:left w:val="nil"/>
              <w:bottom w:val="single" w:sz="4" w:space="0" w:color="auto"/>
              <w:right w:val="nil"/>
            </w:tcBorders>
            <w:vAlign w:val="bottom"/>
            <w:hideMark/>
          </w:tcPr>
          <w:p w14:paraId="2C04BB01" w14:textId="77777777" w:rsidR="00AD1C73" w:rsidRDefault="00AD1C73">
            <w:pPr>
              <w:spacing w:after="0" w:line="360" w:lineRule="auto"/>
              <w:ind w:left="-284"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З басейну регістрових вод</w:t>
            </w:r>
          </w:p>
        </w:tc>
        <w:tc>
          <w:tcPr>
            <w:tcW w:w="1126" w:type="dxa"/>
            <w:tcBorders>
              <w:top w:val="nil"/>
              <w:left w:val="nil"/>
              <w:bottom w:val="single" w:sz="4" w:space="0" w:color="auto"/>
              <w:right w:val="nil"/>
            </w:tcBorders>
            <w:vAlign w:val="bottom"/>
            <w:hideMark/>
          </w:tcPr>
          <w:p w14:paraId="4C86D5A7" w14:textId="77777777" w:rsidR="00AD1C73" w:rsidRDefault="00AD1C73">
            <w:pPr>
              <w:spacing w:after="0" w:line="360" w:lineRule="auto"/>
              <w:ind w:left="-284"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2112,65</w:t>
            </w:r>
          </w:p>
        </w:tc>
        <w:tc>
          <w:tcPr>
            <w:tcW w:w="2075" w:type="dxa"/>
            <w:gridSpan w:val="2"/>
            <w:tcBorders>
              <w:top w:val="nil"/>
              <w:left w:val="nil"/>
              <w:bottom w:val="single" w:sz="4" w:space="0" w:color="auto"/>
              <w:right w:val="nil"/>
            </w:tcBorders>
            <w:vAlign w:val="bottom"/>
            <w:hideMark/>
          </w:tcPr>
          <w:p w14:paraId="6BBF3BA9" w14:textId="77777777" w:rsidR="00AD1C73" w:rsidRDefault="00AD1C73">
            <w:pPr>
              <w:spacing w:after="0" w:line="360" w:lineRule="auto"/>
              <w:ind w:left="-284"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0,1109</w:t>
            </w:r>
          </w:p>
        </w:tc>
        <w:tc>
          <w:tcPr>
            <w:tcW w:w="1544" w:type="dxa"/>
            <w:gridSpan w:val="2"/>
            <w:tcBorders>
              <w:top w:val="nil"/>
              <w:left w:val="nil"/>
              <w:bottom w:val="single" w:sz="4" w:space="0" w:color="auto"/>
              <w:right w:val="nil"/>
            </w:tcBorders>
            <w:vAlign w:val="bottom"/>
            <w:hideMark/>
          </w:tcPr>
          <w:p w14:paraId="2260B3FD" w14:textId="77777777" w:rsidR="00AD1C73" w:rsidRDefault="00AD1C73">
            <w:pPr>
              <w:spacing w:after="0" w:line="360" w:lineRule="auto"/>
              <w:ind w:left="-284"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2,34</w:t>
            </w:r>
          </w:p>
        </w:tc>
        <w:tc>
          <w:tcPr>
            <w:tcW w:w="1363" w:type="dxa"/>
            <w:gridSpan w:val="2"/>
            <w:tcBorders>
              <w:top w:val="nil"/>
              <w:left w:val="nil"/>
              <w:bottom w:val="single" w:sz="4" w:space="0" w:color="auto"/>
              <w:right w:val="nil"/>
            </w:tcBorders>
            <w:vAlign w:val="bottom"/>
            <w:hideMark/>
          </w:tcPr>
          <w:p w14:paraId="72E5B278" w14:textId="77777777" w:rsidR="00AD1C73" w:rsidRDefault="00AD1C73">
            <w:pPr>
              <w:spacing w:after="0" w:line="360" w:lineRule="auto"/>
              <w:ind w:left="-284"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2110,31</w:t>
            </w:r>
          </w:p>
        </w:tc>
      </w:tr>
      <w:tr w:rsidR="00AD1C73" w14:paraId="67F19140" w14:textId="77777777" w:rsidTr="00AD1C73">
        <w:trPr>
          <w:gridAfter w:val="1"/>
          <w:wAfter w:w="282" w:type="dxa"/>
        </w:trPr>
        <w:tc>
          <w:tcPr>
            <w:tcW w:w="3463" w:type="dxa"/>
            <w:gridSpan w:val="2"/>
            <w:tcBorders>
              <w:top w:val="single" w:sz="4" w:space="0" w:color="auto"/>
              <w:left w:val="single" w:sz="4" w:space="0" w:color="auto"/>
              <w:bottom w:val="single" w:sz="4" w:space="0" w:color="auto"/>
              <w:right w:val="nil"/>
            </w:tcBorders>
            <w:vAlign w:val="bottom"/>
            <w:hideMark/>
          </w:tcPr>
          <w:p w14:paraId="27127933" w14:textId="77777777" w:rsidR="00AD1C73" w:rsidRDefault="00AD1C73">
            <w:pPr>
              <w:spacing w:after="0" w:line="360" w:lineRule="auto"/>
              <w:ind w:left="-284" w:firstLine="284"/>
              <w:rPr>
                <w:rFonts w:ascii="Times New Roman" w:eastAsia="Times New Roman" w:hAnsi="Times New Roman" w:cs="Times New Roman"/>
                <w:b/>
                <w:color w:val="000000"/>
                <w:sz w:val="28"/>
                <w:szCs w:val="28"/>
                <w:lang w:eastAsia="ru-RU"/>
              </w:rPr>
            </w:pPr>
            <w:r>
              <w:rPr>
                <w:rFonts w:ascii="Times New Roman" w:eastAsia="Times New Roman" w:hAnsi="Times New Roman" w:cs="Times New Roman"/>
                <w:b/>
                <w:color w:val="000000"/>
                <w:sz w:val="28"/>
                <w:szCs w:val="28"/>
                <w:lang w:eastAsia="ru-RU"/>
              </w:rPr>
              <w:t xml:space="preserve">Надійшло (всього) </w:t>
            </w:r>
          </w:p>
        </w:tc>
        <w:tc>
          <w:tcPr>
            <w:tcW w:w="1126" w:type="dxa"/>
            <w:tcBorders>
              <w:top w:val="single" w:sz="4" w:space="0" w:color="auto"/>
              <w:left w:val="nil"/>
              <w:bottom w:val="single" w:sz="4" w:space="0" w:color="auto"/>
              <w:right w:val="nil"/>
            </w:tcBorders>
            <w:vAlign w:val="bottom"/>
            <w:hideMark/>
          </w:tcPr>
          <w:p w14:paraId="0AC06F79" w14:textId="77777777" w:rsidR="00AD1C73" w:rsidRDefault="00AD1C73">
            <w:pPr>
              <w:spacing w:after="0" w:line="360" w:lineRule="auto"/>
              <w:ind w:left="-284" w:firstLine="284"/>
              <w:rPr>
                <w:rFonts w:ascii="Times New Roman" w:eastAsia="Times New Roman" w:hAnsi="Times New Roman" w:cs="Times New Roman"/>
                <w:b/>
                <w:color w:val="000000"/>
                <w:sz w:val="28"/>
                <w:szCs w:val="28"/>
                <w:lang w:eastAsia="ru-RU"/>
              </w:rPr>
            </w:pPr>
            <w:r>
              <w:rPr>
                <w:rFonts w:ascii="Times New Roman" w:eastAsia="Times New Roman" w:hAnsi="Times New Roman" w:cs="Times New Roman"/>
                <w:b/>
                <w:color w:val="000000"/>
                <w:sz w:val="28"/>
                <w:szCs w:val="28"/>
                <w:lang w:eastAsia="ru-RU"/>
              </w:rPr>
              <w:t>2192,65</w:t>
            </w:r>
          </w:p>
        </w:tc>
        <w:tc>
          <w:tcPr>
            <w:tcW w:w="2075" w:type="dxa"/>
            <w:gridSpan w:val="2"/>
            <w:tcBorders>
              <w:top w:val="single" w:sz="4" w:space="0" w:color="auto"/>
              <w:left w:val="nil"/>
              <w:bottom w:val="single" w:sz="4" w:space="0" w:color="auto"/>
              <w:right w:val="nil"/>
            </w:tcBorders>
            <w:vAlign w:val="bottom"/>
            <w:hideMark/>
          </w:tcPr>
          <w:p w14:paraId="1381358C" w14:textId="77777777" w:rsidR="00AD1C73" w:rsidRDefault="00AD1C73">
            <w:pPr>
              <w:spacing w:after="0" w:line="360" w:lineRule="auto"/>
              <w:ind w:left="-284" w:firstLine="284"/>
              <w:rPr>
                <w:rFonts w:ascii="Times New Roman" w:eastAsia="Times New Roman" w:hAnsi="Times New Roman" w:cs="Times New Roman"/>
                <w:b/>
                <w:color w:val="000000"/>
                <w:sz w:val="28"/>
                <w:szCs w:val="28"/>
                <w:lang w:eastAsia="ru-RU"/>
              </w:rPr>
            </w:pPr>
            <w:r>
              <w:rPr>
                <w:rFonts w:ascii="Times New Roman" w:eastAsia="Times New Roman" w:hAnsi="Times New Roman" w:cs="Times New Roman"/>
                <w:b/>
                <w:color w:val="000000"/>
                <w:sz w:val="28"/>
                <w:szCs w:val="28"/>
                <w:lang w:eastAsia="ru-RU"/>
              </w:rPr>
              <w:t> </w:t>
            </w:r>
          </w:p>
        </w:tc>
        <w:tc>
          <w:tcPr>
            <w:tcW w:w="1544" w:type="dxa"/>
            <w:gridSpan w:val="2"/>
            <w:tcBorders>
              <w:top w:val="single" w:sz="4" w:space="0" w:color="auto"/>
              <w:left w:val="nil"/>
              <w:bottom w:val="single" w:sz="4" w:space="0" w:color="auto"/>
              <w:right w:val="nil"/>
            </w:tcBorders>
            <w:vAlign w:val="bottom"/>
            <w:hideMark/>
          </w:tcPr>
          <w:p w14:paraId="5EF0055D" w14:textId="77777777" w:rsidR="00AD1C73" w:rsidRDefault="00AD1C73">
            <w:pPr>
              <w:spacing w:after="0" w:line="360" w:lineRule="auto"/>
              <w:ind w:left="-284" w:firstLine="284"/>
              <w:rPr>
                <w:rFonts w:ascii="Times New Roman" w:eastAsia="Times New Roman" w:hAnsi="Times New Roman" w:cs="Times New Roman"/>
                <w:b/>
                <w:color w:val="000000"/>
                <w:sz w:val="28"/>
                <w:szCs w:val="28"/>
                <w:lang w:eastAsia="ru-RU"/>
              </w:rPr>
            </w:pPr>
            <w:r>
              <w:rPr>
                <w:rFonts w:ascii="Times New Roman" w:eastAsia="Times New Roman" w:hAnsi="Times New Roman" w:cs="Times New Roman"/>
                <w:b/>
                <w:color w:val="000000"/>
                <w:sz w:val="28"/>
                <w:szCs w:val="28"/>
                <w:lang w:eastAsia="ru-RU"/>
              </w:rPr>
              <w:t>76,74</w:t>
            </w:r>
          </w:p>
        </w:tc>
        <w:tc>
          <w:tcPr>
            <w:tcW w:w="1363" w:type="dxa"/>
            <w:gridSpan w:val="2"/>
            <w:tcBorders>
              <w:top w:val="single" w:sz="4" w:space="0" w:color="auto"/>
              <w:left w:val="nil"/>
              <w:bottom w:val="single" w:sz="4" w:space="0" w:color="auto"/>
              <w:right w:val="single" w:sz="4" w:space="0" w:color="auto"/>
            </w:tcBorders>
            <w:vAlign w:val="bottom"/>
            <w:hideMark/>
          </w:tcPr>
          <w:p w14:paraId="390AA1E5" w14:textId="77777777" w:rsidR="00AD1C73" w:rsidRDefault="00AD1C73">
            <w:pPr>
              <w:spacing w:after="0" w:line="360" w:lineRule="auto"/>
              <w:ind w:left="-284" w:firstLine="284"/>
              <w:rPr>
                <w:rFonts w:ascii="Times New Roman" w:eastAsia="Times New Roman" w:hAnsi="Times New Roman" w:cs="Times New Roman"/>
                <w:b/>
                <w:color w:val="000000"/>
                <w:sz w:val="28"/>
                <w:szCs w:val="28"/>
                <w:lang w:eastAsia="ru-RU"/>
              </w:rPr>
            </w:pPr>
            <w:r>
              <w:rPr>
                <w:rFonts w:ascii="Times New Roman" w:eastAsia="Times New Roman" w:hAnsi="Times New Roman" w:cs="Times New Roman"/>
                <w:b/>
                <w:color w:val="000000"/>
                <w:sz w:val="28"/>
                <w:szCs w:val="28"/>
                <w:lang w:eastAsia="ru-RU"/>
              </w:rPr>
              <w:t>2115,91</w:t>
            </w:r>
          </w:p>
        </w:tc>
      </w:tr>
      <w:tr w:rsidR="00AD1C73" w14:paraId="1D001571" w14:textId="77777777" w:rsidTr="00AD1C73">
        <w:trPr>
          <w:gridAfter w:val="1"/>
          <w:wAfter w:w="282" w:type="dxa"/>
        </w:trPr>
        <w:tc>
          <w:tcPr>
            <w:tcW w:w="3463" w:type="dxa"/>
            <w:gridSpan w:val="2"/>
            <w:tcBorders>
              <w:top w:val="single" w:sz="4" w:space="0" w:color="auto"/>
              <w:left w:val="nil"/>
              <w:bottom w:val="single" w:sz="4" w:space="0" w:color="auto"/>
              <w:right w:val="nil"/>
            </w:tcBorders>
            <w:vAlign w:val="bottom"/>
            <w:hideMark/>
          </w:tcPr>
          <w:p w14:paraId="395E33E5" w14:textId="77777777" w:rsidR="00AD1C73" w:rsidRDefault="00AD1C73">
            <w:pPr>
              <w:spacing w:after="0" w:line="360" w:lineRule="auto"/>
              <w:ind w:left="-284"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 xml:space="preserve">В басейн оборотного </w:t>
            </w:r>
          </w:p>
          <w:p w14:paraId="6DF9A464" w14:textId="77777777" w:rsidR="00AD1C73" w:rsidRDefault="00AD1C73">
            <w:pPr>
              <w:spacing w:after="0" w:line="360" w:lineRule="auto"/>
              <w:ind w:left="-284" w:firstLine="284"/>
              <w:rPr>
                <w:rFonts w:ascii="Times New Roman" w:eastAsia="Times New Roman" w:hAnsi="Times New Roman" w:cs="Times New Roman"/>
                <w:color w:val="000000"/>
                <w:sz w:val="28"/>
                <w:szCs w:val="28"/>
                <w:lang w:val="ru-RU" w:eastAsia="ru-RU"/>
              </w:rPr>
            </w:pPr>
            <w:r>
              <w:rPr>
                <w:rFonts w:ascii="Times New Roman" w:eastAsia="Times New Roman" w:hAnsi="Times New Roman" w:cs="Times New Roman"/>
                <w:color w:val="000000"/>
                <w:sz w:val="28"/>
                <w:szCs w:val="28"/>
                <w:lang w:eastAsia="ru-RU"/>
              </w:rPr>
              <w:t>браку</w:t>
            </w:r>
          </w:p>
        </w:tc>
        <w:tc>
          <w:tcPr>
            <w:tcW w:w="1126" w:type="dxa"/>
            <w:tcBorders>
              <w:top w:val="single" w:sz="4" w:space="0" w:color="auto"/>
              <w:left w:val="nil"/>
              <w:bottom w:val="single" w:sz="4" w:space="0" w:color="auto"/>
              <w:right w:val="nil"/>
            </w:tcBorders>
            <w:vAlign w:val="bottom"/>
            <w:hideMark/>
          </w:tcPr>
          <w:p w14:paraId="1D24861E" w14:textId="77777777" w:rsidR="00AD1C73" w:rsidRDefault="00AD1C73">
            <w:pPr>
              <w:spacing w:after="0" w:line="360" w:lineRule="auto"/>
              <w:ind w:left="-284"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2192,65</w:t>
            </w:r>
          </w:p>
        </w:tc>
        <w:tc>
          <w:tcPr>
            <w:tcW w:w="2075" w:type="dxa"/>
            <w:gridSpan w:val="2"/>
            <w:tcBorders>
              <w:top w:val="single" w:sz="4" w:space="0" w:color="auto"/>
              <w:left w:val="nil"/>
              <w:bottom w:val="single" w:sz="4" w:space="0" w:color="auto"/>
              <w:right w:val="nil"/>
            </w:tcBorders>
            <w:vAlign w:val="bottom"/>
            <w:hideMark/>
          </w:tcPr>
          <w:p w14:paraId="1D39F50F" w14:textId="77777777" w:rsidR="00AD1C73" w:rsidRDefault="00AD1C73">
            <w:pPr>
              <w:spacing w:after="0" w:line="360" w:lineRule="auto"/>
              <w:ind w:left="-284"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3,5000</w:t>
            </w:r>
          </w:p>
        </w:tc>
        <w:tc>
          <w:tcPr>
            <w:tcW w:w="1544" w:type="dxa"/>
            <w:gridSpan w:val="2"/>
            <w:tcBorders>
              <w:top w:val="single" w:sz="4" w:space="0" w:color="auto"/>
              <w:left w:val="nil"/>
              <w:bottom w:val="single" w:sz="4" w:space="0" w:color="auto"/>
              <w:right w:val="nil"/>
            </w:tcBorders>
            <w:vAlign w:val="bottom"/>
            <w:hideMark/>
          </w:tcPr>
          <w:p w14:paraId="537AF0DA" w14:textId="77777777" w:rsidR="00AD1C73" w:rsidRDefault="00AD1C73">
            <w:pPr>
              <w:spacing w:after="0" w:line="360" w:lineRule="auto"/>
              <w:ind w:left="-284"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76,74</w:t>
            </w:r>
          </w:p>
        </w:tc>
        <w:tc>
          <w:tcPr>
            <w:tcW w:w="1363" w:type="dxa"/>
            <w:gridSpan w:val="2"/>
            <w:tcBorders>
              <w:top w:val="single" w:sz="4" w:space="0" w:color="auto"/>
              <w:left w:val="nil"/>
              <w:bottom w:val="single" w:sz="4" w:space="0" w:color="auto"/>
              <w:right w:val="nil"/>
            </w:tcBorders>
            <w:vAlign w:val="bottom"/>
            <w:hideMark/>
          </w:tcPr>
          <w:p w14:paraId="2E76C213" w14:textId="77777777" w:rsidR="00AD1C73" w:rsidRDefault="00AD1C73">
            <w:pPr>
              <w:spacing w:after="0" w:line="360" w:lineRule="auto"/>
              <w:ind w:left="-284"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2115,91</w:t>
            </w:r>
          </w:p>
        </w:tc>
      </w:tr>
      <w:tr w:rsidR="00AD1C73" w14:paraId="45B256C4" w14:textId="77777777" w:rsidTr="00AD1C73">
        <w:trPr>
          <w:gridAfter w:val="1"/>
          <w:wAfter w:w="282" w:type="dxa"/>
        </w:trPr>
        <w:tc>
          <w:tcPr>
            <w:tcW w:w="3463" w:type="dxa"/>
            <w:gridSpan w:val="2"/>
            <w:tcBorders>
              <w:top w:val="single" w:sz="4" w:space="0" w:color="auto"/>
              <w:left w:val="single" w:sz="4" w:space="0" w:color="auto"/>
              <w:bottom w:val="single" w:sz="4" w:space="0" w:color="auto"/>
              <w:right w:val="nil"/>
            </w:tcBorders>
            <w:vAlign w:val="bottom"/>
            <w:hideMark/>
          </w:tcPr>
          <w:p w14:paraId="27434EEB" w14:textId="77777777" w:rsidR="00AD1C73" w:rsidRDefault="00AD1C73">
            <w:pPr>
              <w:spacing w:after="0" w:line="360" w:lineRule="auto"/>
              <w:ind w:left="-284" w:firstLine="284"/>
              <w:rPr>
                <w:rFonts w:ascii="Times New Roman" w:eastAsia="Times New Roman" w:hAnsi="Times New Roman" w:cs="Times New Roman"/>
                <w:b/>
                <w:color w:val="000000"/>
                <w:sz w:val="28"/>
                <w:szCs w:val="28"/>
                <w:lang w:eastAsia="ru-RU"/>
              </w:rPr>
            </w:pPr>
            <w:r>
              <w:rPr>
                <w:rFonts w:ascii="Times New Roman" w:eastAsia="Times New Roman" w:hAnsi="Times New Roman" w:cs="Times New Roman"/>
                <w:b/>
                <w:color w:val="000000"/>
                <w:sz w:val="28"/>
                <w:szCs w:val="28"/>
                <w:lang w:eastAsia="ru-RU"/>
              </w:rPr>
              <w:t>Відходить (всього)</w:t>
            </w:r>
          </w:p>
        </w:tc>
        <w:tc>
          <w:tcPr>
            <w:tcW w:w="1126" w:type="dxa"/>
            <w:tcBorders>
              <w:top w:val="single" w:sz="4" w:space="0" w:color="auto"/>
              <w:left w:val="nil"/>
              <w:bottom w:val="single" w:sz="4" w:space="0" w:color="auto"/>
              <w:right w:val="nil"/>
            </w:tcBorders>
            <w:vAlign w:val="bottom"/>
            <w:hideMark/>
          </w:tcPr>
          <w:p w14:paraId="5C37500E" w14:textId="77777777" w:rsidR="00AD1C73" w:rsidRDefault="00AD1C73">
            <w:pPr>
              <w:spacing w:after="0" w:line="360" w:lineRule="auto"/>
              <w:ind w:left="-284" w:firstLine="284"/>
              <w:rPr>
                <w:rFonts w:ascii="Times New Roman" w:eastAsia="Times New Roman" w:hAnsi="Times New Roman" w:cs="Times New Roman"/>
                <w:b/>
                <w:color w:val="000000"/>
                <w:sz w:val="28"/>
                <w:szCs w:val="28"/>
                <w:lang w:eastAsia="ru-RU"/>
              </w:rPr>
            </w:pPr>
            <w:r>
              <w:rPr>
                <w:rFonts w:ascii="Times New Roman" w:eastAsia="Times New Roman" w:hAnsi="Times New Roman" w:cs="Times New Roman"/>
                <w:b/>
                <w:color w:val="000000"/>
                <w:sz w:val="28"/>
                <w:szCs w:val="28"/>
                <w:lang w:eastAsia="ru-RU"/>
              </w:rPr>
              <w:t>2192,65</w:t>
            </w:r>
          </w:p>
        </w:tc>
        <w:tc>
          <w:tcPr>
            <w:tcW w:w="2075" w:type="dxa"/>
            <w:gridSpan w:val="2"/>
            <w:tcBorders>
              <w:top w:val="single" w:sz="4" w:space="0" w:color="auto"/>
              <w:left w:val="nil"/>
              <w:bottom w:val="single" w:sz="4" w:space="0" w:color="auto"/>
              <w:right w:val="nil"/>
            </w:tcBorders>
            <w:vAlign w:val="bottom"/>
            <w:hideMark/>
          </w:tcPr>
          <w:p w14:paraId="51071C40" w14:textId="77777777" w:rsidR="00AD1C73" w:rsidRDefault="00AD1C73">
            <w:pPr>
              <w:spacing w:after="0" w:line="360" w:lineRule="auto"/>
              <w:ind w:left="-284" w:firstLine="284"/>
              <w:rPr>
                <w:rFonts w:ascii="Times New Roman" w:eastAsia="Times New Roman" w:hAnsi="Times New Roman" w:cs="Times New Roman"/>
                <w:b/>
                <w:color w:val="000000"/>
                <w:sz w:val="28"/>
                <w:szCs w:val="28"/>
                <w:lang w:eastAsia="ru-RU"/>
              </w:rPr>
            </w:pPr>
            <w:r>
              <w:rPr>
                <w:rFonts w:ascii="Times New Roman" w:eastAsia="Times New Roman" w:hAnsi="Times New Roman" w:cs="Times New Roman"/>
                <w:b/>
                <w:color w:val="000000"/>
                <w:sz w:val="28"/>
                <w:szCs w:val="28"/>
                <w:lang w:eastAsia="ru-RU"/>
              </w:rPr>
              <w:t> </w:t>
            </w:r>
          </w:p>
        </w:tc>
        <w:tc>
          <w:tcPr>
            <w:tcW w:w="1544" w:type="dxa"/>
            <w:gridSpan w:val="2"/>
            <w:tcBorders>
              <w:top w:val="single" w:sz="4" w:space="0" w:color="auto"/>
              <w:left w:val="nil"/>
              <w:bottom w:val="single" w:sz="4" w:space="0" w:color="auto"/>
              <w:right w:val="nil"/>
            </w:tcBorders>
            <w:vAlign w:val="bottom"/>
            <w:hideMark/>
          </w:tcPr>
          <w:p w14:paraId="18D3A40F" w14:textId="77777777" w:rsidR="00AD1C73" w:rsidRDefault="00AD1C73">
            <w:pPr>
              <w:spacing w:after="0" w:line="360" w:lineRule="auto"/>
              <w:ind w:left="-284" w:firstLine="284"/>
              <w:rPr>
                <w:rFonts w:ascii="Times New Roman" w:eastAsia="Times New Roman" w:hAnsi="Times New Roman" w:cs="Times New Roman"/>
                <w:b/>
                <w:color w:val="000000"/>
                <w:sz w:val="28"/>
                <w:szCs w:val="28"/>
                <w:lang w:eastAsia="ru-RU"/>
              </w:rPr>
            </w:pPr>
            <w:r>
              <w:rPr>
                <w:rFonts w:ascii="Times New Roman" w:eastAsia="Times New Roman" w:hAnsi="Times New Roman" w:cs="Times New Roman"/>
                <w:b/>
                <w:color w:val="000000"/>
                <w:sz w:val="28"/>
                <w:szCs w:val="28"/>
                <w:lang w:eastAsia="ru-RU"/>
              </w:rPr>
              <w:t>76,74</w:t>
            </w:r>
          </w:p>
        </w:tc>
        <w:tc>
          <w:tcPr>
            <w:tcW w:w="1363" w:type="dxa"/>
            <w:gridSpan w:val="2"/>
            <w:tcBorders>
              <w:top w:val="single" w:sz="4" w:space="0" w:color="auto"/>
              <w:left w:val="nil"/>
              <w:bottom w:val="single" w:sz="4" w:space="0" w:color="auto"/>
              <w:right w:val="single" w:sz="4" w:space="0" w:color="auto"/>
            </w:tcBorders>
            <w:vAlign w:val="bottom"/>
            <w:hideMark/>
          </w:tcPr>
          <w:p w14:paraId="0A49A101" w14:textId="77777777" w:rsidR="00AD1C73" w:rsidRDefault="00AD1C73">
            <w:pPr>
              <w:spacing w:after="0" w:line="360" w:lineRule="auto"/>
              <w:ind w:left="-284" w:firstLine="284"/>
              <w:rPr>
                <w:rFonts w:ascii="Times New Roman" w:eastAsia="Times New Roman" w:hAnsi="Times New Roman" w:cs="Times New Roman"/>
                <w:b/>
                <w:color w:val="000000"/>
                <w:sz w:val="28"/>
                <w:szCs w:val="28"/>
                <w:lang w:eastAsia="ru-RU"/>
              </w:rPr>
            </w:pPr>
            <w:r>
              <w:rPr>
                <w:rFonts w:ascii="Times New Roman" w:eastAsia="Times New Roman" w:hAnsi="Times New Roman" w:cs="Times New Roman"/>
                <w:b/>
                <w:color w:val="000000"/>
                <w:sz w:val="28"/>
                <w:szCs w:val="28"/>
                <w:lang w:eastAsia="ru-RU"/>
              </w:rPr>
              <w:t>2115,91</w:t>
            </w:r>
          </w:p>
        </w:tc>
      </w:tr>
    </w:tbl>
    <w:p w14:paraId="65B767E8" w14:textId="77777777" w:rsidR="00AD1C73" w:rsidRDefault="00AD1C73" w:rsidP="00AD1C73">
      <w:pPr>
        <w:spacing w:after="0" w:line="360" w:lineRule="auto"/>
        <w:ind w:left="-284" w:firstLine="284"/>
        <w:rPr>
          <w:rFonts w:ascii="Times New Roman" w:eastAsia="Times New Roman" w:hAnsi="Times New Roman" w:cs="Times New Roman"/>
          <w:i/>
          <w:sz w:val="28"/>
          <w:szCs w:val="28"/>
          <w:u w:val="single"/>
          <w:lang w:eastAsia="ru-RU"/>
        </w:rPr>
      </w:pPr>
    </w:p>
    <w:p w14:paraId="481A0CCB" w14:textId="77777777" w:rsidR="00AD1C73" w:rsidRDefault="00AD1C73" w:rsidP="00AD1C73">
      <w:pPr>
        <w:spacing w:after="0" w:line="360" w:lineRule="auto"/>
        <w:ind w:left="-284" w:firstLine="284"/>
        <w:rPr>
          <w:rFonts w:ascii="Times New Roman" w:eastAsia="Times New Roman" w:hAnsi="Times New Roman" w:cs="Times New Roman"/>
          <w:i/>
          <w:sz w:val="28"/>
          <w:szCs w:val="28"/>
          <w:u w:val="single"/>
          <w:lang w:eastAsia="ru-RU"/>
        </w:rPr>
      </w:pPr>
    </w:p>
    <w:p w14:paraId="2A699599" w14:textId="0420391C" w:rsidR="00AD1C73" w:rsidRDefault="00AD1C73" w:rsidP="00AD1C73">
      <w:pPr>
        <w:spacing w:after="0" w:line="360" w:lineRule="auto"/>
        <w:ind w:left="-284" w:firstLine="284"/>
        <w:rPr>
          <w:rFonts w:ascii="Times New Roman" w:eastAsia="Times New Roman" w:hAnsi="Times New Roman" w:cs="Times New Roman"/>
          <w:sz w:val="28"/>
          <w:szCs w:val="28"/>
          <w:lang w:eastAsia="ru-RU"/>
        </w:rPr>
      </w:pPr>
      <w:r>
        <w:rPr>
          <w:rFonts w:ascii="Times New Roman" w:eastAsia="Times New Roman" w:hAnsi="Times New Roman" w:cs="Times New Roman"/>
          <w:i/>
          <w:sz w:val="28"/>
          <w:szCs w:val="28"/>
          <w:u w:val="single"/>
          <w:lang w:eastAsia="ru-RU"/>
        </w:rPr>
        <w:lastRenderedPageBreak/>
        <w:t xml:space="preserve">Гауч–мішалка мокрого браку </w:t>
      </w:r>
      <w:r w:rsidR="00D42714">
        <w:rPr>
          <w:noProof/>
          <w:lang w:val="ru-RU" w:eastAsia="ru-RU"/>
        </w:rPr>
        <mc:AlternateContent>
          <mc:Choice Requires="wpc">
            <w:drawing>
              <wp:inline distT="0" distB="0" distL="0" distR="0" wp14:anchorId="5DBF5850" wp14:editId="0427C0E8">
                <wp:extent cx="6252210" cy="1783715"/>
                <wp:effectExtent l="0" t="1905" r="635" b="0"/>
                <wp:docPr id="253" name="Полотно 974"/>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225" name="Text Box 1123"/>
                        <wps:cNvSpPr txBox="1">
                          <a:spLocks noChangeArrowheads="1"/>
                        </wps:cNvSpPr>
                        <wps:spPr bwMode="auto">
                          <a:xfrm>
                            <a:off x="1892103" y="615805"/>
                            <a:ext cx="2095403" cy="334403"/>
                          </a:xfrm>
                          <a:prstGeom prst="rect">
                            <a:avLst/>
                          </a:prstGeom>
                          <a:solidFill>
                            <a:srgbClr val="FFFFFF"/>
                          </a:solidFill>
                          <a:ln w="9525">
                            <a:solidFill>
                              <a:srgbClr val="000000"/>
                            </a:solidFill>
                            <a:miter lim="800000"/>
                            <a:headEnd/>
                            <a:tailEnd/>
                          </a:ln>
                        </wps:spPr>
                        <wps:txbx>
                          <w:txbxContent>
                            <w:p w14:paraId="7FC4D2DF" w14:textId="77777777" w:rsidR="00C01CFE" w:rsidRDefault="00C01CFE" w:rsidP="00AD1C73">
                              <w:pPr>
                                <w:jc w:val="center"/>
                                <w:rPr>
                                  <w:b/>
                                </w:rPr>
                              </w:pPr>
                              <w:r>
                                <w:rPr>
                                  <w:b/>
                                </w:rPr>
                                <w:t>Гауч-мішалка</w:t>
                              </w:r>
                            </w:p>
                          </w:txbxContent>
                        </wps:txbx>
                        <wps:bodyPr rot="0" vert="horz" wrap="square" lIns="91440" tIns="45720" rIns="91440" bIns="45720" anchor="t" anchorCtr="0" upright="1">
                          <a:noAutofit/>
                        </wps:bodyPr>
                      </wps:wsp>
                      <wps:wsp>
                        <wps:cNvPr id="226" name="Text Box 1124"/>
                        <wps:cNvSpPr txBox="1">
                          <a:spLocks noChangeArrowheads="1"/>
                        </wps:cNvSpPr>
                        <wps:spPr bwMode="auto">
                          <a:xfrm>
                            <a:off x="1485702" y="0"/>
                            <a:ext cx="2882805" cy="345303"/>
                          </a:xfrm>
                          <a:prstGeom prst="rect">
                            <a:avLst/>
                          </a:prstGeom>
                          <a:solidFill>
                            <a:srgbClr val="FFFFFF"/>
                          </a:solidFill>
                          <a:ln>
                            <a:noFill/>
                          </a:ln>
                          <a:extLst>
                            <a:ext uri="{91240B29-F687-4F45-9708-019B960494DF}">
                              <a14:hiddenLine xmlns:a14="http://schemas.microsoft.com/office/drawing/2010/main" w="9525" cap="rnd">
                                <a:solidFill>
                                  <a:srgbClr val="000000"/>
                                </a:solidFill>
                                <a:prstDash val="sysDot"/>
                                <a:miter lim="800000"/>
                                <a:headEnd/>
                                <a:tailEnd/>
                              </a14:hiddenLine>
                            </a:ext>
                          </a:extLst>
                        </wps:spPr>
                        <wps:txbx>
                          <w:txbxContent>
                            <w:p w14:paraId="2C8F3A5A" w14:textId="77777777" w:rsidR="00C01CFE" w:rsidRDefault="00C01CFE" w:rsidP="00AD1C73">
                              <w:pPr>
                                <w:rPr>
                                  <w:b/>
                                  <w:sz w:val="28"/>
                                  <w:szCs w:val="28"/>
                                  <w:vertAlign w:val="subscript"/>
                                </w:rPr>
                              </w:pPr>
                              <w:r>
                                <w:t xml:space="preserve">відходи з пресової частини </w:t>
                              </w:r>
                              <w:r>
                                <w:rPr>
                                  <w:b/>
                                  <w:sz w:val="28"/>
                                  <w:szCs w:val="28"/>
                                </w:rPr>
                                <w:t>Р</w:t>
                              </w:r>
                              <w:r>
                                <w:rPr>
                                  <w:b/>
                                  <w:sz w:val="28"/>
                                  <w:szCs w:val="28"/>
                                  <w:vertAlign w:val="subscript"/>
                                </w:rPr>
                                <w:t>1</w:t>
                              </w:r>
                              <w:r>
                                <w:rPr>
                                  <w:b/>
                                  <w:sz w:val="28"/>
                                  <w:szCs w:val="28"/>
                                </w:rPr>
                                <w:t>С</w:t>
                              </w:r>
                              <w:r>
                                <w:rPr>
                                  <w:b/>
                                  <w:sz w:val="28"/>
                                  <w:szCs w:val="28"/>
                                  <w:vertAlign w:val="subscript"/>
                                </w:rPr>
                                <w:t>1</w:t>
                              </w:r>
                            </w:p>
                          </w:txbxContent>
                        </wps:txbx>
                        <wps:bodyPr rot="0" vert="horz" wrap="square" lIns="91440" tIns="45720" rIns="91440" bIns="45720" anchor="t" anchorCtr="0" upright="1">
                          <a:noAutofit/>
                        </wps:bodyPr>
                      </wps:wsp>
                      <wps:wsp>
                        <wps:cNvPr id="227" name="AutoShape 1125"/>
                        <wps:cNvCnPr>
                          <a:cxnSpLocks noChangeShapeType="1"/>
                          <a:stCxn id="226" idx="2"/>
                          <a:endCxn id="225" idx="0"/>
                        </wps:cNvCnPr>
                        <wps:spPr bwMode="auto">
                          <a:xfrm>
                            <a:off x="2927505" y="345303"/>
                            <a:ext cx="12700" cy="270502"/>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28" name="Text Box 1126"/>
                        <wps:cNvSpPr txBox="1">
                          <a:spLocks noChangeArrowheads="1"/>
                        </wps:cNvSpPr>
                        <wps:spPr bwMode="auto">
                          <a:xfrm>
                            <a:off x="4283807" y="431804"/>
                            <a:ext cx="1777903" cy="691506"/>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5CFF3E77" w14:textId="77777777" w:rsidR="00C01CFE" w:rsidRDefault="00C01CFE" w:rsidP="00AD1C73">
                              <w:pPr>
                                <w:ind w:left="-154"/>
                                <w:jc w:val="center"/>
                              </w:pPr>
                              <w:r>
                                <w:t>з басейна регістрових вод</w:t>
                              </w:r>
                            </w:p>
                            <w:p w14:paraId="470C48ED" w14:textId="77777777" w:rsidR="00C01CFE" w:rsidRDefault="00C01CFE" w:rsidP="00AD1C73">
                              <w:pPr>
                                <w:ind w:left="-154"/>
                                <w:jc w:val="center"/>
                                <w:rPr>
                                  <w:b/>
                                  <w:sz w:val="28"/>
                                  <w:szCs w:val="28"/>
                                  <w:vertAlign w:val="subscript"/>
                                </w:rPr>
                              </w:pPr>
                              <w:r>
                                <w:rPr>
                                  <w:b/>
                                  <w:sz w:val="28"/>
                                  <w:szCs w:val="28"/>
                                </w:rPr>
                                <w:t>Р</w:t>
                              </w:r>
                              <w:r>
                                <w:rPr>
                                  <w:b/>
                                  <w:sz w:val="28"/>
                                  <w:szCs w:val="28"/>
                                  <w:vertAlign w:val="subscript"/>
                                </w:rPr>
                                <w:t>3</w:t>
                              </w:r>
                              <w:r>
                                <w:rPr>
                                  <w:b/>
                                  <w:sz w:val="28"/>
                                  <w:szCs w:val="28"/>
                                </w:rPr>
                                <w:t>С</w:t>
                              </w:r>
                              <w:r>
                                <w:rPr>
                                  <w:b/>
                                  <w:sz w:val="28"/>
                                  <w:szCs w:val="28"/>
                                  <w:vertAlign w:val="subscript"/>
                                </w:rPr>
                                <w:t>3</w:t>
                              </w:r>
                            </w:p>
                            <w:p w14:paraId="3D5682F1" w14:textId="77777777" w:rsidR="00C01CFE" w:rsidRDefault="00C01CFE" w:rsidP="00AD1C73"/>
                          </w:txbxContent>
                        </wps:txbx>
                        <wps:bodyPr rot="0" vert="horz" wrap="square" lIns="91440" tIns="45720" rIns="91440" bIns="45720" anchor="t" anchorCtr="0" upright="1">
                          <a:noAutofit/>
                        </wps:bodyPr>
                      </wps:wsp>
                      <wps:wsp>
                        <wps:cNvPr id="229" name="Text Box 1127"/>
                        <wps:cNvSpPr txBox="1">
                          <a:spLocks noChangeArrowheads="1"/>
                        </wps:cNvSpPr>
                        <wps:spPr bwMode="auto">
                          <a:xfrm>
                            <a:off x="1865903" y="1271211"/>
                            <a:ext cx="2142703" cy="512504"/>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42B55AAF" w14:textId="77777777" w:rsidR="00C01CFE" w:rsidRDefault="00C01CFE" w:rsidP="00AD1C73">
                              <w:pPr>
                                <w:ind w:left="-180" w:firstLine="54"/>
                                <w:jc w:val="center"/>
                                <w:rPr>
                                  <w:b/>
                                  <w:sz w:val="28"/>
                                  <w:szCs w:val="28"/>
                                  <w:vertAlign w:val="subscript"/>
                                </w:rPr>
                              </w:pPr>
                              <w:r>
                                <w:t xml:space="preserve">в басейн оборотного браку </w:t>
                              </w:r>
                              <w:r>
                                <w:rPr>
                                  <w:b/>
                                  <w:sz w:val="28"/>
                                  <w:szCs w:val="28"/>
                                </w:rPr>
                                <w:t>Р</w:t>
                              </w:r>
                              <w:r>
                                <w:rPr>
                                  <w:b/>
                                  <w:sz w:val="28"/>
                                  <w:szCs w:val="28"/>
                                  <w:vertAlign w:val="subscript"/>
                                </w:rPr>
                                <w:t>2</w:t>
                              </w:r>
                              <w:r>
                                <w:rPr>
                                  <w:b/>
                                  <w:sz w:val="28"/>
                                  <w:szCs w:val="28"/>
                                </w:rPr>
                                <w:t>С</w:t>
                              </w:r>
                              <w:r>
                                <w:rPr>
                                  <w:b/>
                                  <w:sz w:val="28"/>
                                  <w:szCs w:val="28"/>
                                  <w:vertAlign w:val="subscript"/>
                                </w:rPr>
                                <w:t>2</w:t>
                              </w:r>
                            </w:p>
                            <w:p w14:paraId="4264D12D" w14:textId="77777777" w:rsidR="00C01CFE" w:rsidRDefault="00C01CFE" w:rsidP="00AD1C73"/>
                          </w:txbxContent>
                        </wps:txbx>
                        <wps:bodyPr rot="0" vert="horz" wrap="square" lIns="91440" tIns="45720" rIns="91440" bIns="45720" anchor="t" anchorCtr="0" upright="1">
                          <a:noAutofit/>
                        </wps:bodyPr>
                      </wps:wsp>
                      <wps:wsp>
                        <wps:cNvPr id="230" name="AutoShape 1128"/>
                        <wps:cNvCnPr>
                          <a:cxnSpLocks noChangeShapeType="1"/>
                          <a:stCxn id="225" idx="2"/>
                          <a:endCxn id="229" idx="0"/>
                        </wps:cNvCnPr>
                        <wps:spPr bwMode="auto">
                          <a:xfrm flipH="1">
                            <a:off x="2937705" y="950208"/>
                            <a:ext cx="2500" cy="321003"/>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31" name="AutoShape 1129"/>
                        <wps:cNvCnPr>
                          <a:cxnSpLocks noChangeShapeType="1"/>
                          <a:stCxn id="228" idx="1"/>
                          <a:endCxn id="225" idx="3"/>
                        </wps:cNvCnPr>
                        <wps:spPr bwMode="auto">
                          <a:xfrm flipH="1">
                            <a:off x="3987506" y="778007"/>
                            <a:ext cx="296300" cy="500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32" name="AutoShape 1130"/>
                        <wps:cNvCnPr>
                          <a:cxnSpLocks noChangeShapeType="1"/>
                          <a:endCxn id="225" idx="1"/>
                        </wps:cNvCnPr>
                        <wps:spPr bwMode="auto">
                          <a:xfrm>
                            <a:off x="1337602" y="783007"/>
                            <a:ext cx="554501"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33" name="Text Box 1131"/>
                        <wps:cNvSpPr txBox="1">
                          <a:spLocks noChangeArrowheads="1"/>
                        </wps:cNvSpPr>
                        <wps:spPr bwMode="auto">
                          <a:xfrm>
                            <a:off x="139600" y="345303"/>
                            <a:ext cx="1257302" cy="778007"/>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59F7BFEF" w14:textId="77777777" w:rsidR="00C01CFE" w:rsidRDefault="00C01CFE" w:rsidP="00AD1C73">
                              <w:pPr>
                                <w:ind w:left="-42" w:right="-195"/>
                              </w:pPr>
                              <w:r>
                                <w:t xml:space="preserve">відходи від </w:t>
                              </w:r>
                            </w:p>
                            <w:p w14:paraId="108B1682" w14:textId="77777777" w:rsidR="00C01CFE" w:rsidRDefault="00C01CFE" w:rsidP="00AD1C73">
                              <w:pPr>
                                <w:ind w:left="-42" w:right="-195"/>
                              </w:pPr>
                              <w:r>
                                <w:t xml:space="preserve">гауч-вала </w:t>
                              </w:r>
                              <w:r>
                                <w:rPr>
                                  <w:b/>
                                  <w:sz w:val="28"/>
                                  <w:szCs w:val="28"/>
                                </w:rPr>
                                <w:t>Р</w:t>
                              </w:r>
                              <w:r>
                                <w:rPr>
                                  <w:b/>
                                  <w:sz w:val="28"/>
                                  <w:szCs w:val="28"/>
                                  <w:vertAlign w:val="subscript"/>
                                </w:rPr>
                                <w:t>4</w:t>
                              </w:r>
                              <w:r>
                                <w:rPr>
                                  <w:b/>
                                  <w:sz w:val="28"/>
                                  <w:szCs w:val="28"/>
                                </w:rPr>
                                <w:t>С</w:t>
                              </w:r>
                              <w:r>
                                <w:rPr>
                                  <w:b/>
                                  <w:sz w:val="28"/>
                                  <w:szCs w:val="28"/>
                                  <w:vertAlign w:val="subscript"/>
                                </w:rPr>
                                <w:t>4</w:t>
                              </w:r>
                            </w:p>
                          </w:txbxContent>
                        </wps:txbx>
                        <wps:bodyPr rot="0" vert="horz" wrap="square" lIns="91440" tIns="45720" rIns="91440" bIns="45720" anchor="t" anchorCtr="0" upright="1">
                          <a:noAutofit/>
                        </wps:bodyPr>
                      </wps:wsp>
                    </wpc:wpc>
                  </a:graphicData>
                </a:graphic>
              </wp:inline>
            </w:drawing>
          </mc:Choice>
          <mc:Fallback>
            <w:pict>
              <v:group w14:anchorId="5DBF5850" id="Полотно 974" o:spid="_x0000_s1240" editas="canvas" style="width:492.3pt;height:140.45pt;mso-position-horizontal-relative:char;mso-position-vertical-relative:line" coordsize="62522,1783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Ff2GeQUAAMIfAAAOAAAAZHJzL2Uyb0RvYy54bWzsWdtu4zYQfS/QfxD07ljUxbogyiKx47ZA&#10;egGSfgAtybZQiVRJJna26L93hpRkJ5G7qbdNENR5cCSTHpLDc+YMh+eftnVlPRRClpylNjlzbKtg&#10;Gc9LtkrtX+/mo8i2pKIspxVnRWo/FtL+dPHtN+ebJilcvuZVXggLjDCZbJrUXivVJOOxzNZFTeUZ&#10;bwoGjUsuaqrgVazGuaAbsF5XY9dxJuMNF3kjeFZICd/OTKN9oe0vl0Wmfl4uZaGsKrVhbkp/Cv25&#10;wM/xxTlNVoI26zJrp0GPmEVNSwaD9qZmVFHrXpQvTNVlJrjkS3WW8XrMl8syK/QaYDXEebaaKWUP&#10;VOrFZOCdboLw9C/aXaxw3ozPy6oCb4zBeoLf4f8N7E8BX24a2B3Z9Pskv2782zVtCr0smWQ/Pfwi&#10;rDJPbdcNbIvRGlByV2yVdcW3FiGuh3uEE4Cetw30VVtoAaxpf8vmhme/SYvx6ZqyVXEpBN+sC5rD&#10;FAn+EtbT/9TYkWhksfmR5zASvVdcG9ouRY2OgC2x0HoUu8TxbOsxtSckiJzAQAUnlkG768SBj+0Z&#10;dPA8H59xNJp0hhoh1XcFry18SG0BUNQD0YcbqUzXrguOK3lV5rgH+kWsFtNKWA8UYDvXf631J90q&#10;Zm1SOw7AcX9vwtF/QybqUgH/qrJO7ajvRBP04DXLYZo0UbSszDOsrmKtS9GLxp9qu9jqDSQkxiHQ&#10;4QueP4KXBTeEgwABD2suPtvWBsiW2vL3eyoK26p+YLBTMQEHAjv1ix+ELryI/ZbFfgtlGZhKbWVb&#10;5nGqDKPvG1Gu1jCSwQbjl7C7y1J7ezerdgGAZzPXNwD2ZAjYfuestwW2HwWh42pgt+Gvx3QUuQh0&#10;g2k/8N4H04i5XTgykKMJTBJ4g204XR1a/4iJ6ztXbjyaT6Jw5M/9YBSHTjRySHwVTxw/9mfzP5Ea&#10;xE/WZZ4X7KZkRRfmif+6KNYKjgnQOtD3rLMyxLJg+dH8wxAwo3JtqC4f5YwrxAVN/iEznyxRByLw&#10;U/dfe05HwiHaAttOtB3So7CjLcYRLVooSFoJWlWZMoyCNMm27PaZEun+d48NiIwWIgjxarplrdRB&#10;RChz1BGz2QXLd23AQN2mt6XTLzMSDvsq/XJjNwyQyyhPPZUNeVC/iBs6EGRRveApgIAAEDisXlIJ&#10;iqF1yhkDIePCRNgDWtazF8nbkwX99ES+5L7KHZYowe9bJRpQJUtpDytRgvpXICggiHWRg7AUkI/i&#10;k1kX6taBIOLE19F15I98d3I98p3ZbHQ5n/qjyZyEwcybTacz8jSIoEp/fRDB+fSOGu9ClMkBYCu+&#10;wF8jsbg6BMVbqhmk9C/TtEkXQ95UzXw38iIHeAo49j0SOVpU92AehmHcpWmTmASOnudhoP83adqz&#10;vdZZ1AE0vrekHcvSN5QrHU53+dwpy2w1JR7iZfguvCTRJNC8A16C1BCXtBqIyZs+PxEfdKc9PwUg&#10;qoa5J2Lq4sZQrvkBiKmTiBMxu2pFV9fwINEygvkkj4z2mHl0HtnlikN5JMSD4/JIa1mVzffdMbqt&#10;iLixF0KmqKU2hoTR0fPfSS1QuE0oPaicfOnoeEoo906l//OE0iOD/OiLSZBRHs0PyFU1Bzr5GTpn&#10;mcodxq1+JHw5fM4a5IcXR3DignMdSF4YQjFNK+8eP+KJ1zEEqGIOdwfLhSd+nPjR6wdU617qB6hK&#10;W7XpUfvKOsRgsUET5MhiA/G8cNLWFMMIUP4M+kHgBw6QHKsNJ9yfCg3P77kO3Ad5cDx4UWgAsdjB&#10;/vbt7oM8KChDfgMIHi6nBaGHDECI76L/6TjzkY8z/c3jR7nNgvCt74l1Jbe91Mab6P13XS/cXb1f&#10;/AUAAP//AwBQSwMEFAAGAAgAAAAhAKSk/+ndAAAABQEAAA8AAABkcnMvZG93bnJldi54bWxMj0FP&#10;g0AQhe8m/ofNmHizi0QrUJbGaDh48NCi6XVgR8Cys4TdtvTfu3qpl0le3st73+Tr2QziSJPrLSu4&#10;X0QgiBure24VfFTlXQLCeWSNg2VScCYH6+L6KsdM2xNv6Lj1rQgl7DJU0Hk/ZlK6piODbmFH4uB9&#10;2cmgD3JqpZ7wFMrNIOMoWkqDPYeFDkd66ajZbw9GQVltqnJ4jN93n6/lW437Pv1+Oit1ezM/r0B4&#10;mv0lDL/4AR2KwFTbA2snBgXhEf93g5cmD0sQtYI4iVKQRS7/0xc/AAAA//8DAFBLAQItABQABgAI&#10;AAAAIQC2gziS/gAAAOEBAAATAAAAAAAAAAAAAAAAAAAAAABbQ29udGVudF9UeXBlc10ueG1sUEsB&#10;Ai0AFAAGAAgAAAAhADj9If/WAAAAlAEAAAsAAAAAAAAAAAAAAAAALwEAAF9yZWxzLy5yZWxzUEsB&#10;Ai0AFAAGAAgAAAAhAFYV/YZ5BQAAwh8AAA4AAAAAAAAAAAAAAAAALgIAAGRycy9lMm9Eb2MueG1s&#10;UEsBAi0AFAAGAAgAAAAhAKSk/+ndAAAABQEAAA8AAAAAAAAAAAAAAAAA0wcAAGRycy9kb3ducmV2&#10;LnhtbFBLBQYAAAAABAAEAPMAAADdCAAAAAA=&#10;">
                <v:shape id="_x0000_s1241" type="#_x0000_t75" style="position:absolute;width:62522;height:17837;visibility:visible;mso-wrap-style:square">
                  <v:fill o:detectmouseclick="t"/>
                  <v:path o:connecttype="none"/>
                </v:shape>
                <v:shape id="Text Box 1123" o:spid="_x0000_s1242" type="#_x0000_t202" style="position:absolute;left:18921;top:6158;width:20954;height:33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N6KixgAAANwAAAAPAAAAZHJzL2Rvd25yZXYueG1sRI9Ba8JA&#10;FITvQv/D8gpeim5MW7Wpq4hgsbdWpb0+ss8kmH0bd9cY/71bKHgcZuYbZrboTC1acr6yrGA0TEAQ&#10;51ZXXCjY79aDKQgfkDXWlknBlTws5g+9GWbaXvib2m0oRISwz1BBGUKTSenzkgz6oW2Io3ewzmCI&#10;0hVSO7xEuKllmiRjabDiuFBiQ6uS8uP2bBRMXzbtr/98/vrJx4f6LTxN2o+TU6r/2C3fQQTqwj38&#10;395oBWn6Cn9n4hGQ8xsAAAD//wMAUEsBAi0AFAAGAAgAAAAhANvh9svuAAAAhQEAABMAAAAAAAAA&#10;AAAAAAAAAAAAAFtDb250ZW50X1R5cGVzXS54bWxQSwECLQAUAAYACAAAACEAWvQsW78AAAAVAQAA&#10;CwAAAAAAAAAAAAAAAAAfAQAAX3JlbHMvLnJlbHNQSwECLQAUAAYACAAAACEAKTeiosYAAADcAAAA&#10;DwAAAAAAAAAAAAAAAAAHAgAAZHJzL2Rvd25yZXYueG1sUEsFBgAAAAADAAMAtwAAAPoCAAAAAA==&#10;">
                  <v:textbox>
                    <w:txbxContent>
                      <w:p w14:paraId="7FC4D2DF" w14:textId="77777777" w:rsidR="00C01CFE" w:rsidRDefault="00C01CFE" w:rsidP="00AD1C73">
                        <w:pPr>
                          <w:jc w:val="center"/>
                          <w:rPr>
                            <w:b/>
                          </w:rPr>
                        </w:pPr>
                        <w:r>
                          <w:rPr>
                            <w:b/>
                          </w:rPr>
                          <w:t>Гауч-мішалка</w:t>
                        </w:r>
                      </w:p>
                    </w:txbxContent>
                  </v:textbox>
                </v:shape>
                <v:shape id="Text Box 1124" o:spid="_x0000_s1243" type="#_x0000_t202" style="position:absolute;left:14857;width:28828;height:34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8S01xAAAANwAAAAPAAAAZHJzL2Rvd25yZXYueG1sRI9Ba8JA&#10;FITvQv/D8gq96caAWlJXKVLBetLYlh4f2WcSzL4Nu6uJ/94VBI/DzHzDzJe9acSFnK8tKxiPEhDE&#10;hdU1lwp+DuvhOwgfkDU2lknBlTwsFy+DOWbadrynSx5KESHsM1RQhdBmUvqiIoN+ZFvi6B2tMxii&#10;dKXUDrsIN41Mk2QqDdYcFypsaVVRccrPRsF2Nv7eeMrl7t+7rp38rVf1169Sb6/95weIQH14hh/t&#10;jVaQplO4n4lHQC5uAAAA//8DAFBLAQItABQABgAIAAAAIQDb4fbL7gAAAIUBAAATAAAAAAAAAAAA&#10;AAAAAAAAAABbQ29udGVudF9UeXBlc10ueG1sUEsBAi0AFAAGAAgAAAAhAFr0LFu/AAAAFQEAAAsA&#10;AAAAAAAAAAAAAAAAHwEAAF9yZWxzLy5yZWxzUEsBAi0AFAAGAAgAAAAhAMjxLTXEAAAA3AAAAA8A&#10;AAAAAAAAAAAAAAAABwIAAGRycy9kb3ducmV2LnhtbFBLBQYAAAAAAwADALcAAAD4AgAAAAA=&#10;" stroked="f">
                  <v:stroke dashstyle="1 1" endcap="round"/>
                  <v:textbox>
                    <w:txbxContent>
                      <w:p w14:paraId="2C8F3A5A" w14:textId="77777777" w:rsidR="00C01CFE" w:rsidRDefault="00C01CFE" w:rsidP="00AD1C73">
                        <w:pPr>
                          <w:rPr>
                            <w:b/>
                            <w:sz w:val="28"/>
                            <w:szCs w:val="28"/>
                            <w:vertAlign w:val="subscript"/>
                          </w:rPr>
                        </w:pPr>
                        <w:r>
                          <w:t xml:space="preserve">відходи з пресової частини </w:t>
                        </w:r>
                        <w:r>
                          <w:rPr>
                            <w:b/>
                            <w:sz w:val="28"/>
                            <w:szCs w:val="28"/>
                          </w:rPr>
                          <w:t>Р</w:t>
                        </w:r>
                        <w:r>
                          <w:rPr>
                            <w:b/>
                            <w:sz w:val="28"/>
                            <w:szCs w:val="28"/>
                            <w:vertAlign w:val="subscript"/>
                          </w:rPr>
                          <w:t>1</w:t>
                        </w:r>
                        <w:r>
                          <w:rPr>
                            <w:b/>
                            <w:sz w:val="28"/>
                            <w:szCs w:val="28"/>
                          </w:rPr>
                          <w:t>С</w:t>
                        </w:r>
                        <w:r>
                          <w:rPr>
                            <w:b/>
                            <w:sz w:val="28"/>
                            <w:szCs w:val="28"/>
                            <w:vertAlign w:val="subscript"/>
                          </w:rPr>
                          <w:t>1</w:t>
                        </w:r>
                      </w:p>
                    </w:txbxContent>
                  </v:textbox>
                </v:shape>
                <v:shape id="AutoShape 1125" o:spid="_x0000_s1244" type="#_x0000_t32" style="position:absolute;left:29275;top:3453;width:127;height:270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xov8xQAAANwAAAAPAAAAZHJzL2Rvd25yZXYueG1sRI9Ba8JA&#10;FITvgv9heUJvujGHVqOrSKEilh7UEvT2yD6TYPZt2F019td3C0KPw8x8w8yXnWnEjZyvLSsYjxIQ&#10;xIXVNZcKvg8fwwkIH5A1NpZJwYM8LBf93hwzbe+8o9s+lCJC2GeooAqhzaT0RUUG/ci2xNE7W2cw&#10;ROlKqR3eI9w0Mk2SV2mw5rhQYUvvFRWX/dUoOH5Or/kj/6JtPp5uT+iM/zmslXoZdKsZiEBd+A8/&#10;2xutIE3f4O9MPAJy8QsAAP//AwBQSwECLQAUAAYACAAAACEA2+H2y+4AAACFAQAAEwAAAAAAAAAA&#10;AAAAAAAAAAAAW0NvbnRlbnRfVHlwZXNdLnhtbFBLAQItABQABgAIAAAAIQBa9CxbvwAAABUBAAAL&#10;AAAAAAAAAAAAAAAAAB8BAABfcmVscy8ucmVsc1BLAQItABQABgAIAAAAIQDoxov8xQAAANwAAAAP&#10;AAAAAAAAAAAAAAAAAAcCAABkcnMvZG93bnJldi54bWxQSwUGAAAAAAMAAwC3AAAA+QIAAAAA&#10;">
                  <v:stroke endarrow="block"/>
                </v:shape>
                <v:shape id="Text Box 1126" o:spid="_x0000_s1245" type="#_x0000_t202" style="position:absolute;left:42838;top:4318;width:17779;height:691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en4LwAAAANwAAAAPAAAAZHJzL2Rvd25yZXYueG1sRE/LisIw&#10;FN0L/kO4ghuxqWXGRzWKCjO49fEBt821LTY3pYm2/r1ZDMzycN6bXW9q8aLWVZYVzKIYBHFudcWF&#10;gtv1Z7oE4TyyxtoyKXiTg912ONhgqm3HZ3pdfCFCCLsUFZTeN6mULi/JoItsQxy4u20N+gDbQuoW&#10;uxBuapnE8VwarDg0lNjQsaT8cXkaBfdTN/leddmvvy3OX/MDVovMvpUaj/r9GoSn3v+L/9wnrSBJ&#10;wtpwJhwBuf0AAAD//wMAUEsBAi0AFAAGAAgAAAAhANvh9svuAAAAhQEAABMAAAAAAAAAAAAAAAAA&#10;AAAAAFtDb250ZW50X1R5cGVzXS54bWxQSwECLQAUAAYACAAAACEAWvQsW78AAAAVAQAACwAAAAAA&#10;AAAAAAAAAAAfAQAAX3JlbHMvLnJlbHNQSwECLQAUAAYACAAAACEAIXp+C8AAAADcAAAADwAAAAAA&#10;AAAAAAAAAAAHAgAAZHJzL2Rvd25yZXYueG1sUEsFBgAAAAADAAMAtwAAAPQCAAAAAA==&#10;" stroked="f">
                  <v:textbox>
                    <w:txbxContent>
                      <w:p w14:paraId="5CFF3E77" w14:textId="77777777" w:rsidR="00C01CFE" w:rsidRDefault="00C01CFE" w:rsidP="00AD1C73">
                        <w:pPr>
                          <w:ind w:left="-154"/>
                          <w:jc w:val="center"/>
                        </w:pPr>
                        <w:r>
                          <w:t>з басейна регістрових вод</w:t>
                        </w:r>
                      </w:p>
                      <w:p w14:paraId="470C48ED" w14:textId="77777777" w:rsidR="00C01CFE" w:rsidRDefault="00C01CFE" w:rsidP="00AD1C73">
                        <w:pPr>
                          <w:ind w:left="-154"/>
                          <w:jc w:val="center"/>
                          <w:rPr>
                            <w:b/>
                            <w:sz w:val="28"/>
                            <w:szCs w:val="28"/>
                            <w:vertAlign w:val="subscript"/>
                          </w:rPr>
                        </w:pPr>
                        <w:r>
                          <w:rPr>
                            <w:b/>
                            <w:sz w:val="28"/>
                            <w:szCs w:val="28"/>
                          </w:rPr>
                          <w:t>Р</w:t>
                        </w:r>
                        <w:r>
                          <w:rPr>
                            <w:b/>
                            <w:sz w:val="28"/>
                            <w:szCs w:val="28"/>
                            <w:vertAlign w:val="subscript"/>
                          </w:rPr>
                          <w:t>3</w:t>
                        </w:r>
                        <w:r>
                          <w:rPr>
                            <w:b/>
                            <w:sz w:val="28"/>
                            <w:szCs w:val="28"/>
                          </w:rPr>
                          <w:t>С</w:t>
                        </w:r>
                        <w:r>
                          <w:rPr>
                            <w:b/>
                            <w:sz w:val="28"/>
                            <w:szCs w:val="28"/>
                            <w:vertAlign w:val="subscript"/>
                          </w:rPr>
                          <w:t>3</w:t>
                        </w:r>
                      </w:p>
                      <w:p w14:paraId="3D5682F1" w14:textId="77777777" w:rsidR="00C01CFE" w:rsidRDefault="00C01CFE" w:rsidP="00AD1C73"/>
                    </w:txbxContent>
                  </v:textbox>
                </v:shape>
                <v:shape id="Text Box 1127" o:spid="_x0000_s1246" type="#_x0000_t202" style="position:absolute;left:18659;top:12712;width:21427;height:51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NtuQwgAAANwAAAAPAAAAZHJzL2Rvd25yZXYueG1sRI/disIw&#10;FITvF3yHcARvFk0trj/VKCoo3vrzAMfm2Babk9JEW9/eCMJeDjPzDbNYtaYUT6pdYVnBcBCBIE6t&#10;LjhTcDnv+lMQziNrLC2Tghc5WC07PwtMtG34SM+Tz0SAsEtQQe59lUjp0pwMuoGtiIN3s7VBH2Sd&#10;SV1jE+CmlHEUjaXBgsNCjhVtc0rvp4dRcDs0v3+z5rr3l8lxNN5gMbnal1K9brueg/DU+v/wt33Q&#10;CuJ4Bp8z4QjI5RsAAP//AwBQSwECLQAUAAYACAAAACEA2+H2y+4AAACFAQAAEwAAAAAAAAAAAAAA&#10;AAAAAAAAW0NvbnRlbnRfVHlwZXNdLnhtbFBLAQItABQABgAIAAAAIQBa9CxbvwAAABUBAAALAAAA&#10;AAAAAAAAAAAAAB8BAABfcmVscy8ucmVsc1BLAQItABQABgAIAAAAIQBONtuQwgAAANwAAAAPAAAA&#10;AAAAAAAAAAAAAAcCAABkcnMvZG93bnJldi54bWxQSwUGAAAAAAMAAwC3AAAA9gIAAAAA&#10;" stroked="f">
                  <v:textbox>
                    <w:txbxContent>
                      <w:p w14:paraId="42B55AAF" w14:textId="77777777" w:rsidR="00C01CFE" w:rsidRDefault="00C01CFE" w:rsidP="00AD1C73">
                        <w:pPr>
                          <w:ind w:left="-180" w:firstLine="54"/>
                          <w:jc w:val="center"/>
                          <w:rPr>
                            <w:b/>
                            <w:sz w:val="28"/>
                            <w:szCs w:val="28"/>
                            <w:vertAlign w:val="subscript"/>
                          </w:rPr>
                        </w:pPr>
                        <w:r>
                          <w:t xml:space="preserve">в басейн оборотного браку </w:t>
                        </w:r>
                        <w:r>
                          <w:rPr>
                            <w:b/>
                            <w:sz w:val="28"/>
                            <w:szCs w:val="28"/>
                          </w:rPr>
                          <w:t>Р</w:t>
                        </w:r>
                        <w:r>
                          <w:rPr>
                            <w:b/>
                            <w:sz w:val="28"/>
                            <w:szCs w:val="28"/>
                            <w:vertAlign w:val="subscript"/>
                          </w:rPr>
                          <w:t>2</w:t>
                        </w:r>
                        <w:r>
                          <w:rPr>
                            <w:b/>
                            <w:sz w:val="28"/>
                            <w:szCs w:val="28"/>
                          </w:rPr>
                          <w:t>С</w:t>
                        </w:r>
                        <w:r>
                          <w:rPr>
                            <w:b/>
                            <w:sz w:val="28"/>
                            <w:szCs w:val="28"/>
                            <w:vertAlign w:val="subscript"/>
                          </w:rPr>
                          <w:t>2</w:t>
                        </w:r>
                      </w:p>
                      <w:p w14:paraId="4264D12D" w14:textId="77777777" w:rsidR="00C01CFE" w:rsidRDefault="00C01CFE" w:rsidP="00AD1C73"/>
                    </w:txbxContent>
                  </v:textbox>
                </v:shape>
                <v:shape id="AutoShape 1128" o:spid="_x0000_s1247" type="#_x0000_t32" style="position:absolute;left:29377;top:9502;width:25;height:321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584WwQAAANwAAAAPAAAAZHJzL2Rvd25yZXYueG1sRE/Pa8Iw&#10;FL4L+x/CG+xm0zkcozbKJgyKF5kOtuOjebZhzUtpsqb9781B8Pjx/S53k+3ESIM3jhU8ZzkI4tpp&#10;w42C7/Pn8g2ED8gaO8ekYCYPu+3DosRCu8hfNJ5CI1II+wIVtCH0hZS+bsmiz1xPnLiLGyyGBIdG&#10;6gFjCredXOX5q7RoODW02NO+pfrv9G8VmHg0Y1/t48fh59frSGZeO6PU0+P0vgERaAp38c1daQWr&#10;lzQ/nUlHQG6vAAAA//8DAFBLAQItABQABgAIAAAAIQDb4fbL7gAAAIUBAAATAAAAAAAAAAAAAAAA&#10;AAAAAABbQ29udGVudF9UeXBlc10ueG1sUEsBAi0AFAAGAAgAAAAhAFr0LFu/AAAAFQEAAAsAAAAA&#10;AAAAAAAAAAAAHwEAAF9yZWxzLy5yZWxzUEsBAi0AFAAGAAgAAAAhAPPnzhbBAAAA3AAAAA8AAAAA&#10;AAAAAAAAAAAABwIAAGRycy9kb3ducmV2LnhtbFBLBQYAAAAAAwADALcAAAD1AgAAAAA=&#10;">
                  <v:stroke endarrow="block"/>
                </v:shape>
                <v:shape id="AutoShape 1129" o:spid="_x0000_s1248" type="#_x0000_t32" style="position:absolute;left:39875;top:7780;width:2963;height:5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q2uNwgAAANwAAAAPAAAAZHJzL2Rvd25yZXYueG1sRI9BawIx&#10;FITvQv9DeAVvmlWxlNUoVhDEi6iF9vjYPHeDm5dlk27Wf28EocdhZr5hluve1qKj1hvHCibjDARx&#10;4bThUsH3ZTf6BOEDssbaMSm4k4f16m2wxFy7yCfqzqEUCcI+RwVVCE0upS8qsujHriFO3tW1FkOS&#10;bSl1izHBbS2nWfYhLRpOCxU2tK2ouJ3/rAITj6Zr9tv4dfj59TqSuc+dUWr43m8WIAL14T/8au+1&#10;gulsAs8z6QjI1QMAAP//AwBQSwECLQAUAAYACAAAACEA2+H2y+4AAACFAQAAEwAAAAAAAAAAAAAA&#10;AAAAAAAAW0NvbnRlbnRfVHlwZXNdLnhtbFBLAQItABQABgAIAAAAIQBa9CxbvwAAABUBAAALAAAA&#10;AAAAAAAAAAAAAB8BAABfcmVscy8ucmVsc1BLAQItABQABgAIAAAAIQCcq2uNwgAAANwAAAAPAAAA&#10;AAAAAAAAAAAAAAcCAABkcnMvZG93bnJldi54bWxQSwUGAAAAAAMAAwC3AAAA9gIAAAAA&#10;">
                  <v:stroke endarrow="block"/>
                </v:shape>
                <v:shape id="AutoShape 1130" o:spid="_x0000_s1249" type="#_x0000_t32" style="position:absolute;left:13376;top:7830;width:5545;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aL65xQAAANwAAAAPAAAAZHJzL2Rvd25yZXYueG1sRI9Ba8JA&#10;FITvgv9heUJvujGFotFVpFARSw9qCXp7ZJ9JMPs27K4a++u7BaHHYWa+YebLzjTiRs7XlhWMRwkI&#10;4sLqmksF34eP4QSED8gaG8uk4EEelot+b46Ztnfe0W0fShEh7DNUUIXQZlL6oiKDfmRb4uidrTMY&#10;onSl1A7vEW4amSbJmzRYc1yosKX3iorL/moUHD+n1/yRf9E2H0+3J3TG/xzWSr0MutUMRKAu/Ief&#10;7Y1WkL6m8HcmHgG5+AUAAP//AwBQSwECLQAUAAYACAAAACEA2+H2y+4AAACFAQAAEwAAAAAAAAAA&#10;AAAAAAAAAAAAW0NvbnRlbnRfVHlwZXNdLnhtbFBLAQItABQABgAIAAAAIQBa9CxbvwAAABUBAAAL&#10;AAAAAAAAAAAAAAAAAB8BAABfcmVscy8ucmVsc1BLAQItABQABgAIAAAAIQB9aL65xQAAANwAAAAP&#10;AAAAAAAAAAAAAAAAAAcCAABkcnMvZG93bnJldi54bWxQSwUGAAAAAAMAAwC3AAAA+QIAAAAA&#10;">
                  <v:stroke endarrow="block"/>
                </v:shape>
                <v:shape id="Text Box 1131" o:spid="_x0000_s1250" type="#_x0000_t202" style="position:absolute;left:1396;top:3453;width:12573;height:77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B3qnwgAAANwAAAAPAAAAZHJzL2Rvd25yZXYueG1sRI/disIw&#10;FITvF3yHcARvFk3912oUFVa89ecBjs2xLTYnpYm2vv1GELwcZuYbZrluTCGeVLncsoJ+LwJBnFid&#10;c6rgcv7rzkA4j6yxsEwKXuRgvWr9LDHWtuYjPU8+FQHCLkYFmfdlLKVLMjLoerYkDt7NVgZ9kFUq&#10;dYV1gJtCDqJoIg3mHBYyLGmXUXI/PYyC26H+Hc/r695fpsfRZIv59GpfSnXazWYBwlPjv+FP+6AV&#10;DIZDeJ8JR0Cu/gEAAP//AwBQSwECLQAUAAYACAAAACEA2+H2y+4AAACFAQAAEwAAAAAAAAAAAAAA&#10;AAAAAAAAW0NvbnRlbnRfVHlwZXNdLnhtbFBLAQItABQABgAIAAAAIQBa9CxbvwAAABUBAAALAAAA&#10;AAAAAAAAAAAAAB8BAABfcmVscy8ucmVsc1BLAQItABQABgAIAAAAIQCqB3qnwgAAANwAAAAPAAAA&#10;AAAAAAAAAAAAAAcCAABkcnMvZG93bnJldi54bWxQSwUGAAAAAAMAAwC3AAAA9gIAAAAA&#10;" stroked="f">
                  <v:textbox>
                    <w:txbxContent>
                      <w:p w14:paraId="59F7BFEF" w14:textId="77777777" w:rsidR="00C01CFE" w:rsidRDefault="00C01CFE" w:rsidP="00AD1C73">
                        <w:pPr>
                          <w:ind w:left="-42" w:right="-195"/>
                        </w:pPr>
                        <w:r>
                          <w:t xml:space="preserve">відходи від </w:t>
                        </w:r>
                      </w:p>
                      <w:p w14:paraId="108B1682" w14:textId="77777777" w:rsidR="00C01CFE" w:rsidRDefault="00C01CFE" w:rsidP="00AD1C73">
                        <w:pPr>
                          <w:ind w:left="-42" w:right="-195"/>
                        </w:pPr>
                        <w:r>
                          <w:t xml:space="preserve">гауч-вала </w:t>
                        </w:r>
                        <w:r>
                          <w:rPr>
                            <w:b/>
                            <w:sz w:val="28"/>
                            <w:szCs w:val="28"/>
                          </w:rPr>
                          <w:t>Р</w:t>
                        </w:r>
                        <w:r>
                          <w:rPr>
                            <w:b/>
                            <w:sz w:val="28"/>
                            <w:szCs w:val="28"/>
                            <w:vertAlign w:val="subscript"/>
                          </w:rPr>
                          <w:t>4</w:t>
                        </w:r>
                        <w:r>
                          <w:rPr>
                            <w:b/>
                            <w:sz w:val="28"/>
                            <w:szCs w:val="28"/>
                          </w:rPr>
                          <w:t>С</w:t>
                        </w:r>
                        <w:r>
                          <w:rPr>
                            <w:b/>
                            <w:sz w:val="28"/>
                            <w:szCs w:val="28"/>
                            <w:vertAlign w:val="subscript"/>
                          </w:rPr>
                          <w:t>4</w:t>
                        </w:r>
                      </w:p>
                    </w:txbxContent>
                  </v:textbox>
                </v:shape>
                <w10:anchorlock/>
              </v:group>
            </w:pict>
          </mc:Fallback>
        </mc:AlternateContent>
      </w:r>
    </w:p>
    <w:p w14:paraId="72080AAD" w14:textId="167E4E23" w:rsidR="00AD1C73" w:rsidRDefault="00E96465" w:rsidP="00AD1C73">
      <w:pPr>
        <w:spacing w:after="0" w:line="300" w:lineRule="auto"/>
        <w:ind w:firstLine="284"/>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w:t>
      </w:r>
    </w:p>
    <w:p w14:paraId="398E7101" w14:textId="77777777" w:rsidR="00AD1C73" w:rsidRDefault="00AD1C73" w:rsidP="00AD1C73">
      <w:pPr>
        <w:spacing w:after="0" w:line="300" w:lineRule="auto"/>
        <w:ind w:firstLine="284"/>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Для перевірки правильності проведених розрахунків надаємо їх в такому вигляді:</w:t>
      </w:r>
    </w:p>
    <w:tbl>
      <w:tblPr>
        <w:tblW w:w="9853" w:type="dxa"/>
        <w:tblLook w:val="01E0" w:firstRow="1" w:lastRow="1" w:firstColumn="1" w:lastColumn="1" w:noHBand="0" w:noVBand="0"/>
      </w:tblPr>
      <w:tblGrid>
        <w:gridCol w:w="2881"/>
        <w:gridCol w:w="576"/>
        <w:gridCol w:w="1126"/>
        <w:gridCol w:w="231"/>
        <w:gridCol w:w="1891"/>
        <w:gridCol w:w="184"/>
        <w:gridCol w:w="1340"/>
        <w:gridCol w:w="228"/>
        <w:gridCol w:w="1114"/>
        <w:gridCol w:w="282"/>
      </w:tblGrid>
      <w:tr w:rsidR="00AD1C73" w14:paraId="12061865" w14:textId="77777777" w:rsidTr="00AD1C73">
        <w:tc>
          <w:tcPr>
            <w:tcW w:w="2881" w:type="dxa"/>
          </w:tcPr>
          <w:p w14:paraId="28920B68" w14:textId="77777777" w:rsidR="00AD1C73" w:rsidRDefault="00AD1C73">
            <w:pPr>
              <w:spacing w:after="0" w:line="240" w:lineRule="auto"/>
              <w:ind w:right="57"/>
              <w:jc w:val="center"/>
              <w:rPr>
                <w:rFonts w:ascii="Times New Roman" w:eastAsia="Times New Roman" w:hAnsi="Times New Roman" w:cs="Times New Roman"/>
                <w:sz w:val="28"/>
                <w:szCs w:val="28"/>
                <w:lang w:eastAsia="ru-RU"/>
              </w:rPr>
            </w:pPr>
          </w:p>
        </w:tc>
        <w:tc>
          <w:tcPr>
            <w:tcW w:w="1933" w:type="dxa"/>
            <w:gridSpan w:val="3"/>
            <w:hideMark/>
          </w:tcPr>
          <w:p w14:paraId="05CC58AC" w14:textId="77777777" w:rsidR="00AD1C73" w:rsidRDefault="00AD1C73">
            <w:pPr>
              <w:spacing w:after="0" w:line="240" w:lineRule="auto"/>
              <w:ind w:right="57"/>
              <w:jc w:val="right"/>
              <w:rPr>
                <w:rFonts w:ascii="Times New Roman" w:eastAsia="Times New Roman" w:hAnsi="Times New Roman" w:cs="Times New Roman"/>
                <w:sz w:val="24"/>
                <w:szCs w:val="24"/>
                <w:lang w:eastAsia="ru-RU"/>
              </w:rPr>
            </w:pPr>
            <w:r>
              <w:rPr>
                <w:rFonts w:ascii="Times New Roman" w:eastAsia="Times New Roman" w:hAnsi="Times New Roman" w:cs="Times New Roman"/>
                <w:b/>
                <w:bCs/>
                <w:color w:val="000000"/>
                <w:sz w:val="24"/>
                <w:szCs w:val="24"/>
                <w:lang w:eastAsia="ru-RU"/>
              </w:rPr>
              <w:t>Маса, кг</w:t>
            </w:r>
          </w:p>
        </w:tc>
        <w:tc>
          <w:tcPr>
            <w:tcW w:w="2075" w:type="dxa"/>
            <w:gridSpan w:val="2"/>
            <w:hideMark/>
          </w:tcPr>
          <w:p w14:paraId="0B726154" w14:textId="77777777" w:rsidR="00AD1C73" w:rsidRDefault="00AD1C73">
            <w:pPr>
              <w:spacing w:after="0" w:line="240" w:lineRule="auto"/>
              <w:ind w:right="57"/>
              <w:jc w:val="center"/>
              <w:rPr>
                <w:rFonts w:ascii="Times New Roman" w:eastAsia="Times New Roman" w:hAnsi="Times New Roman" w:cs="Times New Roman"/>
                <w:sz w:val="24"/>
                <w:szCs w:val="24"/>
                <w:lang w:eastAsia="ru-RU"/>
              </w:rPr>
            </w:pPr>
            <w:r>
              <w:rPr>
                <w:rFonts w:ascii="Times New Roman" w:eastAsia="Times New Roman" w:hAnsi="Times New Roman" w:cs="Times New Roman"/>
                <w:b/>
                <w:bCs/>
                <w:color w:val="000000"/>
                <w:sz w:val="24"/>
                <w:szCs w:val="24"/>
                <w:lang w:eastAsia="ru-RU"/>
              </w:rPr>
              <w:t>Концентрація, %</w:t>
            </w:r>
          </w:p>
        </w:tc>
        <w:tc>
          <w:tcPr>
            <w:tcW w:w="1568" w:type="dxa"/>
            <w:gridSpan w:val="2"/>
            <w:hideMark/>
          </w:tcPr>
          <w:p w14:paraId="3E0C98C0" w14:textId="77777777" w:rsidR="00AD1C73" w:rsidRDefault="00AD1C73">
            <w:pPr>
              <w:spacing w:after="0" w:line="240" w:lineRule="auto"/>
              <w:ind w:right="57"/>
              <w:jc w:val="center"/>
              <w:rPr>
                <w:rFonts w:ascii="Times New Roman" w:eastAsia="Times New Roman" w:hAnsi="Times New Roman" w:cs="Times New Roman"/>
                <w:sz w:val="24"/>
                <w:szCs w:val="24"/>
                <w:lang w:eastAsia="ru-RU"/>
              </w:rPr>
            </w:pPr>
            <w:r>
              <w:rPr>
                <w:rFonts w:ascii="Times New Roman" w:eastAsia="Times New Roman" w:hAnsi="Times New Roman" w:cs="Times New Roman"/>
                <w:b/>
                <w:bCs/>
                <w:color w:val="000000"/>
                <w:sz w:val="24"/>
                <w:szCs w:val="24"/>
                <w:lang w:eastAsia="ru-RU"/>
              </w:rPr>
              <w:t>Волокно, кг</w:t>
            </w:r>
          </w:p>
        </w:tc>
        <w:tc>
          <w:tcPr>
            <w:tcW w:w="1396" w:type="dxa"/>
            <w:gridSpan w:val="2"/>
            <w:hideMark/>
          </w:tcPr>
          <w:p w14:paraId="044CD14D" w14:textId="77777777" w:rsidR="00AD1C73" w:rsidRDefault="00AD1C73">
            <w:pPr>
              <w:spacing w:after="0" w:line="240" w:lineRule="auto"/>
              <w:ind w:right="57"/>
              <w:jc w:val="center"/>
              <w:rPr>
                <w:rFonts w:ascii="Times New Roman" w:eastAsia="Times New Roman" w:hAnsi="Times New Roman" w:cs="Times New Roman"/>
                <w:sz w:val="24"/>
                <w:szCs w:val="24"/>
                <w:lang w:eastAsia="ru-RU"/>
              </w:rPr>
            </w:pPr>
            <w:r>
              <w:rPr>
                <w:rFonts w:ascii="Times New Roman" w:eastAsia="Times New Roman" w:hAnsi="Times New Roman" w:cs="Times New Roman"/>
                <w:b/>
                <w:bCs/>
                <w:color w:val="000000"/>
                <w:sz w:val="24"/>
                <w:szCs w:val="24"/>
                <w:lang w:eastAsia="ru-RU"/>
              </w:rPr>
              <w:t>Вода, кг</w:t>
            </w:r>
          </w:p>
        </w:tc>
      </w:tr>
      <w:tr w:rsidR="00AD1C73" w14:paraId="4420B840" w14:textId="77777777" w:rsidTr="00AD1C73">
        <w:trPr>
          <w:gridAfter w:val="1"/>
          <w:wAfter w:w="282" w:type="dxa"/>
        </w:trPr>
        <w:tc>
          <w:tcPr>
            <w:tcW w:w="3457" w:type="dxa"/>
            <w:gridSpan w:val="2"/>
            <w:vAlign w:val="bottom"/>
            <w:hideMark/>
          </w:tcPr>
          <w:p w14:paraId="0EE28E9F" w14:textId="77777777" w:rsidR="00AD1C73" w:rsidRDefault="00AD1C73">
            <w:pPr>
              <w:spacing w:after="0" w:line="240" w:lineRule="auto"/>
              <w:ind w:right="57"/>
              <w:rPr>
                <w:rFonts w:ascii="Times New Roman" w:eastAsia="Times New Roman" w:hAnsi="Times New Roman" w:cs="Times New Roman"/>
                <w:color w:val="000000"/>
                <w:sz w:val="28"/>
                <w:szCs w:val="28"/>
                <w:lang w:val="ru-RU" w:eastAsia="ru-RU"/>
              </w:rPr>
            </w:pPr>
            <w:r>
              <w:rPr>
                <w:rFonts w:ascii="Times New Roman" w:eastAsia="Times New Roman" w:hAnsi="Times New Roman" w:cs="Times New Roman"/>
                <w:color w:val="000000"/>
                <w:sz w:val="28"/>
                <w:szCs w:val="28"/>
                <w:lang w:eastAsia="ru-RU"/>
              </w:rPr>
              <w:t>З пресовоїчастини</w:t>
            </w:r>
          </w:p>
        </w:tc>
        <w:tc>
          <w:tcPr>
            <w:tcW w:w="1126" w:type="dxa"/>
            <w:vAlign w:val="bottom"/>
            <w:hideMark/>
          </w:tcPr>
          <w:p w14:paraId="24861885" w14:textId="77777777" w:rsidR="00AD1C73" w:rsidRDefault="00AD1C73">
            <w:pPr>
              <w:spacing w:after="0" w:line="240" w:lineRule="auto"/>
              <w:ind w:right="57"/>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10,00</w:t>
            </w:r>
          </w:p>
        </w:tc>
        <w:tc>
          <w:tcPr>
            <w:tcW w:w="2122" w:type="dxa"/>
            <w:gridSpan w:val="2"/>
            <w:vAlign w:val="bottom"/>
            <w:hideMark/>
          </w:tcPr>
          <w:p w14:paraId="476766FB" w14:textId="77777777" w:rsidR="00AD1C73" w:rsidRDefault="00AD1C73">
            <w:pPr>
              <w:spacing w:after="0" w:line="240" w:lineRule="auto"/>
              <w:ind w:right="57"/>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40,00</w:t>
            </w:r>
          </w:p>
        </w:tc>
        <w:tc>
          <w:tcPr>
            <w:tcW w:w="1524" w:type="dxa"/>
            <w:gridSpan w:val="2"/>
            <w:vAlign w:val="bottom"/>
            <w:hideMark/>
          </w:tcPr>
          <w:p w14:paraId="64E67BA8" w14:textId="77777777" w:rsidR="00AD1C73" w:rsidRDefault="00AD1C73">
            <w:pPr>
              <w:spacing w:after="0" w:line="240" w:lineRule="auto"/>
              <w:ind w:right="57"/>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4,00</w:t>
            </w:r>
          </w:p>
        </w:tc>
        <w:tc>
          <w:tcPr>
            <w:tcW w:w="1342" w:type="dxa"/>
            <w:gridSpan w:val="2"/>
            <w:vAlign w:val="bottom"/>
            <w:hideMark/>
          </w:tcPr>
          <w:p w14:paraId="7922B904" w14:textId="77777777" w:rsidR="00AD1C73" w:rsidRDefault="00AD1C73">
            <w:pPr>
              <w:spacing w:after="0" w:line="240" w:lineRule="auto"/>
              <w:ind w:right="57"/>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6,00</w:t>
            </w:r>
          </w:p>
        </w:tc>
      </w:tr>
      <w:tr w:rsidR="00AD1C73" w14:paraId="76FB4877" w14:textId="77777777" w:rsidTr="00AD1C73">
        <w:trPr>
          <w:gridAfter w:val="1"/>
          <w:wAfter w:w="282" w:type="dxa"/>
        </w:trPr>
        <w:tc>
          <w:tcPr>
            <w:tcW w:w="3457" w:type="dxa"/>
            <w:gridSpan w:val="2"/>
            <w:vAlign w:val="bottom"/>
            <w:hideMark/>
          </w:tcPr>
          <w:p w14:paraId="36495B5F" w14:textId="77777777" w:rsidR="00AD1C73" w:rsidRDefault="00AD1C73">
            <w:pPr>
              <w:spacing w:after="0" w:line="240" w:lineRule="auto"/>
              <w:ind w:right="57"/>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З гауч-вала</w:t>
            </w:r>
          </w:p>
        </w:tc>
        <w:tc>
          <w:tcPr>
            <w:tcW w:w="1126" w:type="dxa"/>
            <w:vAlign w:val="bottom"/>
            <w:hideMark/>
          </w:tcPr>
          <w:p w14:paraId="37432979" w14:textId="77777777" w:rsidR="00AD1C73" w:rsidRDefault="00AD1C73">
            <w:pPr>
              <w:spacing w:after="0" w:line="240" w:lineRule="auto"/>
              <w:ind w:right="57"/>
              <w:rPr>
                <w:rFonts w:ascii="Times New Roman" w:eastAsia="Times New Roman" w:hAnsi="Times New Roman" w:cs="Times New Roman"/>
                <w:color w:val="000000"/>
                <w:sz w:val="28"/>
                <w:szCs w:val="28"/>
                <w:lang w:val="ru-RU" w:eastAsia="ru-RU"/>
              </w:rPr>
            </w:pPr>
            <w:r>
              <w:rPr>
                <w:rFonts w:ascii="Times New Roman" w:eastAsia="Times New Roman" w:hAnsi="Times New Roman" w:cs="Times New Roman"/>
                <w:color w:val="000000"/>
                <w:sz w:val="28"/>
                <w:szCs w:val="28"/>
                <w:lang w:eastAsia="ru-RU"/>
              </w:rPr>
              <w:t>10,00</w:t>
            </w:r>
          </w:p>
        </w:tc>
        <w:tc>
          <w:tcPr>
            <w:tcW w:w="2122" w:type="dxa"/>
            <w:gridSpan w:val="2"/>
            <w:vAlign w:val="bottom"/>
            <w:hideMark/>
          </w:tcPr>
          <w:p w14:paraId="269AD842" w14:textId="77777777" w:rsidR="00AD1C73" w:rsidRDefault="00AD1C73">
            <w:pPr>
              <w:spacing w:after="0" w:line="240" w:lineRule="auto"/>
              <w:ind w:right="57"/>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20,00</w:t>
            </w:r>
          </w:p>
        </w:tc>
        <w:tc>
          <w:tcPr>
            <w:tcW w:w="1524" w:type="dxa"/>
            <w:gridSpan w:val="2"/>
            <w:vAlign w:val="bottom"/>
            <w:hideMark/>
          </w:tcPr>
          <w:p w14:paraId="1D671287" w14:textId="77777777" w:rsidR="00AD1C73" w:rsidRDefault="00AD1C73">
            <w:pPr>
              <w:spacing w:after="0" w:line="240" w:lineRule="auto"/>
              <w:ind w:right="57"/>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2,00</w:t>
            </w:r>
          </w:p>
        </w:tc>
        <w:tc>
          <w:tcPr>
            <w:tcW w:w="1342" w:type="dxa"/>
            <w:gridSpan w:val="2"/>
            <w:vAlign w:val="bottom"/>
            <w:hideMark/>
          </w:tcPr>
          <w:p w14:paraId="163E8183" w14:textId="77777777" w:rsidR="00AD1C73" w:rsidRDefault="00AD1C73">
            <w:pPr>
              <w:spacing w:after="0" w:line="240" w:lineRule="auto"/>
              <w:ind w:right="57"/>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8,00</w:t>
            </w:r>
          </w:p>
        </w:tc>
      </w:tr>
      <w:tr w:rsidR="00AD1C73" w14:paraId="39BB0175" w14:textId="77777777" w:rsidTr="00AD1C73">
        <w:trPr>
          <w:gridAfter w:val="1"/>
          <w:wAfter w:w="282" w:type="dxa"/>
        </w:trPr>
        <w:tc>
          <w:tcPr>
            <w:tcW w:w="3457" w:type="dxa"/>
            <w:gridSpan w:val="2"/>
            <w:tcBorders>
              <w:top w:val="nil"/>
              <w:left w:val="nil"/>
              <w:bottom w:val="single" w:sz="4" w:space="0" w:color="auto"/>
              <w:right w:val="nil"/>
            </w:tcBorders>
            <w:vAlign w:val="bottom"/>
            <w:hideMark/>
          </w:tcPr>
          <w:p w14:paraId="2118012E" w14:textId="77777777" w:rsidR="00AD1C73" w:rsidRDefault="00AD1C73">
            <w:pPr>
              <w:spacing w:after="0" w:line="240" w:lineRule="auto"/>
              <w:ind w:right="57"/>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З басейну регістровихвод</w:t>
            </w:r>
          </w:p>
        </w:tc>
        <w:tc>
          <w:tcPr>
            <w:tcW w:w="1126" w:type="dxa"/>
            <w:tcBorders>
              <w:top w:val="nil"/>
              <w:left w:val="nil"/>
              <w:bottom w:val="single" w:sz="4" w:space="0" w:color="auto"/>
              <w:right w:val="nil"/>
            </w:tcBorders>
            <w:vAlign w:val="bottom"/>
            <w:hideMark/>
          </w:tcPr>
          <w:p w14:paraId="30F2169B" w14:textId="77777777" w:rsidR="00AD1C73" w:rsidRDefault="00AD1C73">
            <w:pPr>
              <w:spacing w:after="0" w:line="240" w:lineRule="auto"/>
              <w:ind w:right="57"/>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847,47</w:t>
            </w:r>
          </w:p>
        </w:tc>
        <w:tc>
          <w:tcPr>
            <w:tcW w:w="2122" w:type="dxa"/>
            <w:gridSpan w:val="2"/>
            <w:tcBorders>
              <w:top w:val="nil"/>
              <w:left w:val="nil"/>
              <w:bottom w:val="single" w:sz="4" w:space="0" w:color="auto"/>
              <w:right w:val="nil"/>
            </w:tcBorders>
            <w:vAlign w:val="bottom"/>
            <w:hideMark/>
          </w:tcPr>
          <w:p w14:paraId="525A0A6E" w14:textId="77777777" w:rsidR="00AD1C73" w:rsidRDefault="00AD1C73">
            <w:pPr>
              <w:spacing w:after="0" w:line="240" w:lineRule="auto"/>
              <w:ind w:right="57"/>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0,1109</w:t>
            </w:r>
          </w:p>
        </w:tc>
        <w:tc>
          <w:tcPr>
            <w:tcW w:w="1524" w:type="dxa"/>
            <w:gridSpan w:val="2"/>
            <w:tcBorders>
              <w:top w:val="nil"/>
              <w:left w:val="nil"/>
              <w:bottom w:val="single" w:sz="4" w:space="0" w:color="auto"/>
              <w:right w:val="nil"/>
            </w:tcBorders>
            <w:vAlign w:val="bottom"/>
            <w:hideMark/>
          </w:tcPr>
          <w:p w14:paraId="634EFACC" w14:textId="77777777" w:rsidR="00AD1C73" w:rsidRDefault="00AD1C73">
            <w:pPr>
              <w:spacing w:after="0" w:line="240" w:lineRule="auto"/>
              <w:ind w:right="57"/>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0,94</w:t>
            </w:r>
          </w:p>
        </w:tc>
        <w:tc>
          <w:tcPr>
            <w:tcW w:w="1342" w:type="dxa"/>
            <w:gridSpan w:val="2"/>
            <w:tcBorders>
              <w:top w:val="nil"/>
              <w:left w:val="nil"/>
              <w:bottom w:val="single" w:sz="4" w:space="0" w:color="auto"/>
              <w:right w:val="nil"/>
            </w:tcBorders>
            <w:vAlign w:val="bottom"/>
            <w:hideMark/>
          </w:tcPr>
          <w:p w14:paraId="67F83FF8" w14:textId="77777777" w:rsidR="00AD1C73" w:rsidRDefault="00AD1C73">
            <w:pPr>
              <w:spacing w:after="0" w:line="240" w:lineRule="auto"/>
              <w:ind w:right="57"/>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846,53</w:t>
            </w:r>
          </w:p>
        </w:tc>
      </w:tr>
      <w:tr w:rsidR="00AD1C73" w14:paraId="4B927C43" w14:textId="77777777" w:rsidTr="00AD1C73">
        <w:trPr>
          <w:gridAfter w:val="1"/>
          <w:wAfter w:w="282" w:type="dxa"/>
        </w:trPr>
        <w:tc>
          <w:tcPr>
            <w:tcW w:w="3457" w:type="dxa"/>
            <w:gridSpan w:val="2"/>
            <w:tcBorders>
              <w:top w:val="single" w:sz="4" w:space="0" w:color="auto"/>
              <w:left w:val="single" w:sz="4" w:space="0" w:color="auto"/>
              <w:bottom w:val="single" w:sz="4" w:space="0" w:color="auto"/>
              <w:right w:val="nil"/>
            </w:tcBorders>
            <w:vAlign w:val="bottom"/>
            <w:hideMark/>
          </w:tcPr>
          <w:p w14:paraId="5633C2B7" w14:textId="77777777" w:rsidR="00AD1C73" w:rsidRDefault="00AD1C73">
            <w:pPr>
              <w:spacing w:after="0" w:line="240" w:lineRule="auto"/>
              <w:ind w:right="57"/>
              <w:rPr>
                <w:rFonts w:ascii="Times New Roman" w:eastAsia="Times New Roman" w:hAnsi="Times New Roman" w:cs="Times New Roman"/>
                <w:b/>
                <w:color w:val="000000"/>
                <w:sz w:val="28"/>
                <w:szCs w:val="28"/>
                <w:lang w:eastAsia="ru-RU"/>
              </w:rPr>
            </w:pPr>
            <w:r>
              <w:rPr>
                <w:rFonts w:ascii="Times New Roman" w:eastAsia="Times New Roman" w:hAnsi="Times New Roman" w:cs="Times New Roman"/>
                <w:b/>
                <w:color w:val="000000"/>
                <w:sz w:val="28"/>
                <w:szCs w:val="28"/>
                <w:lang w:eastAsia="ru-RU"/>
              </w:rPr>
              <w:t xml:space="preserve">Надійшло (всього) </w:t>
            </w:r>
          </w:p>
        </w:tc>
        <w:tc>
          <w:tcPr>
            <w:tcW w:w="1126" w:type="dxa"/>
            <w:tcBorders>
              <w:top w:val="single" w:sz="4" w:space="0" w:color="auto"/>
              <w:left w:val="nil"/>
              <w:bottom w:val="single" w:sz="4" w:space="0" w:color="auto"/>
              <w:right w:val="nil"/>
            </w:tcBorders>
            <w:vAlign w:val="bottom"/>
            <w:hideMark/>
          </w:tcPr>
          <w:p w14:paraId="1AC1BED3" w14:textId="77777777" w:rsidR="00AD1C73" w:rsidRDefault="00AD1C73">
            <w:pPr>
              <w:spacing w:after="0" w:line="240" w:lineRule="auto"/>
              <w:ind w:right="57"/>
              <w:rPr>
                <w:rFonts w:ascii="Times New Roman" w:eastAsia="Times New Roman" w:hAnsi="Times New Roman" w:cs="Times New Roman"/>
                <w:b/>
                <w:color w:val="000000"/>
                <w:sz w:val="28"/>
                <w:szCs w:val="28"/>
                <w:lang w:eastAsia="ru-RU"/>
              </w:rPr>
            </w:pPr>
            <w:r>
              <w:rPr>
                <w:rFonts w:ascii="Times New Roman" w:eastAsia="Times New Roman" w:hAnsi="Times New Roman" w:cs="Times New Roman"/>
                <w:b/>
                <w:color w:val="000000"/>
                <w:sz w:val="28"/>
                <w:szCs w:val="28"/>
                <w:lang w:eastAsia="ru-RU"/>
              </w:rPr>
              <w:t>867,47</w:t>
            </w:r>
          </w:p>
        </w:tc>
        <w:tc>
          <w:tcPr>
            <w:tcW w:w="2122" w:type="dxa"/>
            <w:gridSpan w:val="2"/>
            <w:tcBorders>
              <w:top w:val="single" w:sz="4" w:space="0" w:color="auto"/>
              <w:left w:val="nil"/>
              <w:bottom w:val="single" w:sz="4" w:space="0" w:color="auto"/>
              <w:right w:val="nil"/>
            </w:tcBorders>
            <w:vAlign w:val="bottom"/>
            <w:hideMark/>
          </w:tcPr>
          <w:p w14:paraId="15C25E0D" w14:textId="77777777" w:rsidR="00AD1C73" w:rsidRDefault="00AD1C73">
            <w:pPr>
              <w:spacing w:after="0" w:line="240" w:lineRule="auto"/>
              <w:ind w:right="57"/>
              <w:rPr>
                <w:rFonts w:ascii="Times New Roman" w:eastAsia="Times New Roman" w:hAnsi="Times New Roman" w:cs="Times New Roman"/>
                <w:b/>
                <w:color w:val="000000"/>
                <w:sz w:val="28"/>
                <w:szCs w:val="28"/>
                <w:lang w:eastAsia="ru-RU"/>
              </w:rPr>
            </w:pPr>
            <w:r>
              <w:rPr>
                <w:rFonts w:ascii="Times New Roman" w:eastAsia="Times New Roman" w:hAnsi="Times New Roman" w:cs="Times New Roman"/>
                <w:b/>
                <w:color w:val="000000"/>
                <w:sz w:val="28"/>
                <w:szCs w:val="28"/>
                <w:lang w:eastAsia="ru-RU"/>
              </w:rPr>
              <w:t> </w:t>
            </w:r>
          </w:p>
        </w:tc>
        <w:tc>
          <w:tcPr>
            <w:tcW w:w="1524" w:type="dxa"/>
            <w:gridSpan w:val="2"/>
            <w:tcBorders>
              <w:top w:val="single" w:sz="4" w:space="0" w:color="auto"/>
              <w:left w:val="nil"/>
              <w:bottom w:val="single" w:sz="4" w:space="0" w:color="auto"/>
              <w:right w:val="nil"/>
            </w:tcBorders>
            <w:vAlign w:val="bottom"/>
            <w:hideMark/>
          </w:tcPr>
          <w:p w14:paraId="5C9ED171" w14:textId="77777777" w:rsidR="00AD1C73" w:rsidRDefault="00AD1C73">
            <w:pPr>
              <w:spacing w:after="0" w:line="240" w:lineRule="auto"/>
              <w:ind w:right="57"/>
              <w:rPr>
                <w:rFonts w:ascii="Times New Roman" w:eastAsia="Times New Roman" w:hAnsi="Times New Roman" w:cs="Times New Roman"/>
                <w:b/>
                <w:color w:val="000000"/>
                <w:sz w:val="28"/>
                <w:szCs w:val="28"/>
                <w:lang w:eastAsia="ru-RU"/>
              </w:rPr>
            </w:pPr>
            <w:r>
              <w:rPr>
                <w:rFonts w:ascii="Times New Roman" w:eastAsia="Times New Roman" w:hAnsi="Times New Roman" w:cs="Times New Roman"/>
                <w:b/>
                <w:color w:val="000000"/>
                <w:sz w:val="28"/>
                <w:szCs w:val="28"/>
                <w:lang w:eastAsia="ru-RU"/>
              </w:rPr>
              <w:t>6,94</w:t>
            </w:r>
          </w:p>
        </w:tc>
        <w:tc>
          <w:tcPr>
            <w:tcW w:w="1342" w:type="dxa"/>
            <w:gridSpan w:val="2"/>
            <w:tcBorders>
              <w:top w:val="single" w:sz="4" w:space="0" w:color="auto"/>
              <w:left w:val="nil"/>
              <w:bottom w:val="single" w:sz="4" w:space="0" w:color="auto"/>
              <w:right w:val="single" w:sz="4" w:space="0" w:color="auto"/>
            </w:tcBorders>
            <w:vAlign w:val="bottom"/>
            <w:hideMark/>
          </w:tcPr>
          <w:p w14:paraId="53D5C925" w14:textId="77777777" w:rsidR="00AD1C73" w:rsidRDefault="00AD1C73">
            <w:pPr>
              <w:spacing w:after="0" w:line="240" w:lineRule="auto"/>
              <w:ind w:right="57"/>
              <w:rPr>
                <w:rFonts w:ascii="Times New Roman" w:eastAsia="Times New Roman" w:hAnsi="Times New Roman" w:cs="Times New Roman"/>
                <w:b/>
                <w:color w:val="000000"/>
                <w:sz w:val="28"/>
                <w:szCs w:val="28"/>
                <w:lang w:eastAsia="ru-RU"/>
              </w:rPr>
            </w:pPr>
            <w:r>
              <w:rPr>
                <w:rFonts w:ascii="Times New Roman" w:eastAsia="Times New Roman" w:hAnsi="Times New Roman" w:cs="Times New Roman"/>
                <w:b/>
                <w:color w:val="000000"/>
                <w:sz w:val="28"/>
                <w:szCs w:val="28"/>
                <w:lang w:eastAsia="ru-RU"/>
              </w:rPr>
              <w:t>860,53</w:t>
            </w:r>
          </w:p>
        </w:tc>
      </w:tr>
      <w:tr w:rsidR="00AD1C73" w14:paraId="46713ADB" w14:textId="77777777" w:rsidTr="00AD1C73">
        <w:trPr>
          <w:gridAfter w:val="1"/>
          <w:wAfter w:w="282" w:type="dxa"/>
        </w:trPr>
        <w:tc>
          <w:tcPr>
            <w:tcW w:w="3457" w:type="dxa"/>
            <w:gridSpan w:val="2"/>
            <w:tcBorders>
              <w:top w:val="single" w:sz="4" w:space="0" w:color="auto"/>
              <w:left w:val="nil"/>
              <w:bottom w:val="single" w:sz="4" w:space="0" w:color="auto"/>
              <w:right w:val="nil"/>
            </w:tcBorders>
            <w:vAlign w:val="bottom"/>
            <w:hideMark/>
          </w:tcPr>
          <w:p w14:paraId="4DB5FECA" w14:textId="77777777" w:rsidR="00AD1C73" w:rsidRDefault="00AD1C73">
            <w:pPr>
              <w:spacing w:after="0" w:line="240" w:lineRule="auto"/>
              <w:ind w:right="57"/>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 xml:space="preserve">На згущеннямокрого </w:t>
            </w:r>
          </w:p>
          <w:p w14:paraId="59FC6D2A" w14:textId="77777777" w:rsidR="00AD1C73" w:rsidRDefault="00AD1C73">
            <w:pPr>
              <w:spacing w:after="0" w:line="240" w:lineRule="auto"/>
              <w:ind w:right="57"/>
              <w:rPr>
                <w:rFonts w:ascii="Times New Roman" w:eastAsia="Times New Roman" w:hAnsi="Times New Roman" w:cs="Times New Roman"/>
                <w:color w:val="000000"/>
                <w:sz w:val="28"/>
                <w:szCs w:val="28"/>
                <w:lang w:val="ru-RU" w:eastAsia="ru-RU"/>
              </w:rPr>
            </w:pPr>
            <w:r>
              <w:rPr>
                <w:rFonts w:ascii="Times New Roman" w:eastAsia="Times New Roman" w:hAnsi="Times New Roman" w:cs="Times New Roman"/>
                <w:color w:val="000000"/>
                <w:sz w:val="28"/>
                <w:szCs w:val="28"/>
                <w:lang w:eastAsia="ru-RU"/>
              </w:rPr>
              <w:t>браку</w:t>
            </w:r>
          </w:p>
        </w:tc>
        <w:tc>
          <w:tcPr>
            <w:tcW w:w="1126" w:type="dxa"/>
            <w:tcBorders>
              <w:top w:val="single" w:sz="4" w:space="0" w:color="auto"/>
              <w:left w:val="nil"/>
              <w:bottom w:val="single" w:sz="4" w:space="0" w:color="auto"/>
              <w:right w:val="nil"/>
            </w:tcBorders>
            <w:vAlign w:val="bottom"/>
            <w:hideMark/>
          </w:tcPr>
          <w:p w14:paraId="43F4BFAC" w14:textId="77777777" w:rsidR="00AD1C73" w:rsidRDefault="00AD1C73">
            <w:pPr>
              <w:spacing w:after="0" w:line="240" w:lineRule="auto"/>
              <w:ind w:right="57"/>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867,47</w:t>
            </w:r>
          </w:p>
        </w:tc>
        <w:tc>
          <w:tcPr>
            <w:tcW w:w="2122" w:type="dxa"/>
            <w:gridSpan w:val="2"/>
            <w:tcBorders>
              <w:top w:val="single" w:sz="4" w:space="0" w:color="auto"/>
              <w:left w:val="nil"/>
              <w:bottom w:val="single" w:sz="4" w:space="0" w:color="auto"/>
              <w:right w:val="nil"/>
            </w:tcBorders>
            <w:vAlign w:val="bottom"/>
            <w:hideMark/>
          </w:tcPr>
          <w:p w14:paraId="1F69F40A" w14:textId="77777777" w:rsidR="00AD1C73" w:rsidRDefault="00AD1C73">
            <w:pPr>
              <w:spacing w:after="0" w:line="240" w:lineRule="auto"/>
              <w:ind w:right="57"/>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0,8</w:t>
            </w:r>
          </w:p>
        </w:tc>
        <w:tc>
          <w:tcPr>
            <w:tcW w:w="1524" w:type="dxa"/>
            <w:gridSpan w:val="2"/>
            <w:tcBorders>
              <w:top w:val="single" w:sz="4" w:space="0" w:color="auto"/>
              <w:left w:val="nil"/>
              <w:bottom w:val="single" w:sz="4" w:space="0" w:color="auto"/>
              <w:right w:val="nil"/>
            </w:tcBorders>
            <w:vAlign w:val="bottom"/>
            <w:hideMark/>
          </w:tcPr>
          <w:p w14:paraId="3EC3F335" w14:textId="77777777" w:rsidR="00AD1C73" w:rsidRDefault="00AD1C73">
            <w:pPr>
              <w:spacing w:after="0" w:line="240" w:lineRule="auto"/>
              <w:ind w:right="57"/>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6,94</w:t>
            </w:r>
          </w:p>
        </w:tc>
        <w:tc>
          <w:tcPr>
            <w:tcW w:w="1342" w:type="dxa"/>
            <w:gridSpan w:val="2"/>
            <w:tcBorders>
              <w:top w:val="single" w:sz="4" w:space="0" w:color="auto"/>
              <w:left w:val="nil"/>
              <w:bottom w:val="single" w:sz="4" w:space="0" w:color="auto"/>
              <w:right w:val="nil"/>
            </w:tcBorders>
            <w:vAlign w:val="bottom"/>
            <w:hideMark/>
          </w:tcPr>
          <w:p w14:paraId="7E560E58" w14:textId="77777777" w:rsidR="00AD1C73" w:rsidRDefault="00AD1C73">
            <w:pPr>
              <w:spacing w:after="0" w:line="240" w:lineRule="auto"/>
              <w:ind w:right="57"/>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860,53</w:t>
            </w:r>
          </w:p>
        </w:tc>
      </w:tr>
      <w:tr w:rsidR="00AD1C73" w14:paraId="46276846" w14:textId="77777777" w:rsidTr="00AD1C73">
        <w:trPr>
          <w:gridAfter w:val="1"/>
          <w:wAfter w:w="282" w:type="dxa"/>
        </w:trPr>
        <w:tc>
          <w:tcPr>
            <w:tcW w:w="3457" w:type="dxa"/>
            <w:gridSpan w:val="2"/>
            <w:tcBorders>
              <w:top w:val="single" w:sz="4" w:space="0" w:color="auto"/>
              <w:left w:val="single" w:sz="4" w:space="0" w:color="auto"/>
              <w:bottom w:val="single" w:sz="4" w:space="0" w:color="auto"/>
              <w:right w:val="nil"/>
            </w:tcBorders>
            <w:vAlign w:val="bottom"/>
            <w:hideMark/>
          </w:tcPr>
          <w:p w14:paraId="00EBCB30" w14:textId="77777777" w:rsidR="00AD1C73" w:rsidRDefault="00AD1C73">
            <w:pPr>
              <w:spacing w:after="0" w:line="240" w:lineRule="auto"/>
              <w:ind w:right="57"/>
              <w:rPr>
                <w:rFonts w:ascii="Times New Roman" w:eastAsia="Times New Roman" w:hAnsi="Times New Roman" w:cs="Times New Roman"/>
                <w:b/>
                <w:color w:val="000000"/>
                <w:sz w:val="28"/>
                <w:szCs w:val="28"/>
                <w:lang w:eastAsia="ru-RU"/>
              </w:rPr>
            </w:pPr>
            <w:r>
              <w:rPr>
                <w:rFonts w:ascii="Times New Roman" w:eastAsia="Times New Roman" w:hAnsi="Times New Roman" w:cs="Times New Roman"/>
                <w:b/>
                <w:color w:val="000000"/>
                <w:sz w:val="28"/>
                <w:szCs w:val="28"/>
                <w:lang w:eastAsia="ru-RU"/>
              </w:rPr>
              <w:t>Відходить (всього)</w:t>
            </w:r>
          </w:p>
        </w:tc>
        <w:tc>
          <w:tcPr>
            <w:tcW w:w="1126" w:type="dxa"/>
            <w:tcBorders>
              <w:top w:val="single" w:sz="4" w:space="0" w:color="auto"/>
              <w:left w:val="nil"/>
              <w:bottom w:val="single" w:sz="4" w:space="0" w:color="auto"/>
              <w:right w:val="nil"/>
            </w:tcBorders>
            <w:vAlign w:val="bottom"/>
            <w:hideMark/>
          </w:tcPr>
          <w:p w14:paraId="70DEABEE" w14:textId="77777777" w:rsidR="00AD1C73" w:rsidRDefault="00AD1C73">
            <w:pPr>
              <w:spacing w:after="0" w:line="240" w:lineRule="auto"/>
              <w:ind w:right="57"/>
              <w:rPr>
                <w:rFonts w:ascii="Times New Roman" w:eastAsia="Times New Roman" w:hAnsi="Times New Roman" w:cs="Times New Roman"/>
                <w:b/>
                <w:color w:val="000000"/>
                <w:sz w:val="28"/>
                <w:szCs w:val="28"/>
                <w:lang w:eastAsia="ru-RU"/>
              </w:rPr>
            </w:pPr>
            <w:r>
              <w:rPr>
                <w:rFonts w:ascii="Times New Roman" w:eastAsia="Times New Roman" w:hAnsi="Times New Roman" w:cs="Times New Roman"/>
                <w:b/>
                <w:color w:val="000000"/>
                <w:sz w:val="28"/>
                <w:szCs w:val="28"/>
                <w:lang w:eastAsia="ru-RU"/>
              </w:rPr>
              <w:t>867,47</w:t>
            </w:r>
          </w:p>
        </w:tc>
        <w:tc>
          <w:tcPr>
            <w:tcW w:w="2122" w:type="dxa"/>
            <w:gridSpan w:val="2"/>
            <w:tcBorders>
              <w:top w:val="single" w:sz="4" w:space="0" w:color="auto"/>
              <w:left w:val="nil"/>
              <w:bottom w:val="single" w:sz="4" w:space="0" w:color="auto"/>
              <w:right w:val="nil"/>
            </w:tcBorders>
            <w:vAlign w:val="bottom"/>
            <w:hideMark/>
          </w:tcPr>
          <w:p w14:paraId="2976ABD8" w14:textId="77777777" w:rsidR="00AD1C73" w:rsidRDefault="00AD1C73">
            <w:pPr>
              <w:spacing w:after="0" w:line="240" w:lineRule="auto"/>
              <w:ind w:right="57"/>
              <w:rPr>
                <w:rFonts w:ascii="Times New Roman" w:eastAsia="Times New Roman" w:hAnsi="Times New Roman" w:cs="Times New Roman"/>
                <w:b/>
                <w:color w:val="000000"/>
                <w:sz w:val="28"/>
                <w:szCs w:val="28"/>
                <w:lang w:eastAsia="ru-RU"/>
              </w:rPr>
            </w:pPr>
            <w:r>
              <w:rPr>
                <w:rFonts w:ascii="Times New Roman" w:eastAsia="Times New Roman" w:hAnsi="Times New Roman" w:cs="Times New Roman"/>
                <w:b/>
                <w:color w:val="000000"/>
                <w:sz w:val="28"/>
                <w:szCs w:val="28"/>
                <w:lang w:eastAsia="ru-RU"/>
              </w:rPr>
              <w:t> </w:t>
            </w:r>
          </w:p>
        </w:tc>
        <w:tc>
          <w:tcPr>
            <w:tcW w:w="1524" w:type="dxa"/>
            <w:gridSpan w:val="2"/>
            <w:tcBorders>
              <w:top w:val="single" w:sz="4" w:space="0" w:color="auto"/>
              <w:left w:val="nil"/>
              <w:bottom w:val="single" w:sz="4" w:space="0" w:color="auto"/>
              <w:right w:val="nil"/>
            </w:tcBorders>
            <w:vAlign w:val="bottom"/>
            <w:hideMark/>
          </w:tcPr>
          <w:p w14:paraId="48AB4F84" w14:textId="77777777" w:rsidR="00AD1C73" w:rsidRDefault="00AD1C73">
            <w:pPr>
              <w:spacing w:after="0" w:line="240" w:lineRule="auto"/>
              <w:ind w:right="57"/>
              <w:rPr>
                <w:rFonts w:ascii="Times New Roman" w:eastAsia="Times New Roman" w:hAnsi="Times New Roman" w:cs="Times New Roman"/>
                <w:b/>
                <w:color w:val="000000"/>
                <w:sz w:val="28"/>
                <w:szCs w:val="28"/>
                <w:lang w:eastAsia="ru-RU"/>
              </w:rPr>
            </w:pPr>
            <w:r>
              <w:rPr>
                <w:rFonts w:ascii="Times New Roman" w:eastAsia="Times New Roman" w:hAnsi="Times New Roman" w:cs="Times New Roman"/>
                <w:b/>
                <w:color w:val="000000"/>
                <w:sz w:val="28"/>
                <w:szCs w:val="28"/>
                <w:lang w:eastAsia="ru-RU"/>
              </w:rPr>
              <w:t>6,94</w:t>
            </w:r>
          </w:p>
        </w:tc>
        <w:tc>
          <w:tcPr>
            <w:tcW w:w="1342" w:type="dxa"/>
            <w:gridSpan w:val="2"/>
            <w:tcBorders>
              <w:top w:val="single" w:sz="4" w:space="0" w:color="auto"/>
              <w:left w:val="nil"/>
              <w:bottom w:val="single" w:sz="4" w:space="0" w:color="auto"/>
              <w:right w:val="single" w:sz="4" w:space="0" w:color="auto"/>
            </w:tcBorders>
            <w:vAlign w:val="bottom"/>
            <w:hideMark/>
          </w:tcPr>
          <w:p w14:paraId="6F1650D2" w14:textId="77777777" w:rsidR="00AD1C73" w:rsidRDefault="00AD1C73">
            <w:pPr>
              <w:spacing w:after="0" w:line="240" w:lineRule="auto"/>
              <w:ind w:right="57"/>
              <w:rPr>
                <w:rFonts w:ascii="Times New Roman" w:eastAsia="Times New Roman" w:hAnsi="Times New Roman" w:cs="Times New Roman"/>
                <w:b/>
                <w:color w:val="000000"/>
                <w:sz w:val="28"/>
                <w:szCs w:val="28"/>
                <w:lang w:eastAsia="ru-RU"/>
              </w:rPr>
            </w:pPr>
            <w:r>
              <w:rPr>
                <w:rFonts w:ascii="Times New Roman" w:eastAsia="Times New Roman" w:hAnsi="Times New Roman" w:cs="Times New Roman"/>
                <w:b/>
                <w:color w:val="000000"/>
                <w:sz w:val="28"/>
                <w:szCs w:val="28"/>
                <w:lang w:eastAsia="ru-RU"/>
              </w:rPr>
              <w:t>860,53</w:t>
            </w:r>
          </w:p>
        </w:tc>
      </w:tr>
    </w:tbl>
    <w:p w14:paraId="70D81321" w14:textId="77777777" w:rsidR="00AD1C73" w:rsidRDefault="00AD1C73" w:rsidP="00AD1C73">
      <w:pPr>
        <w:widowControl w:val="0"/>
        <w:shd w:val="clear" w:color="auto" w:fill="FFFFFF"/>
        <w:spacing w:after="0" w:line="360" w:lineRule="auto"/>
        <w:ind w:left="-284" w:firstLine="284"/>
        <w:jc w:val="both"/>
        <w:rPr>
          <w:rFonts w:ascii="Times New Roman" w:eastAsia="Times New Roman" w:hAnsi="Times New Roman" w:cs="Times New Roman"/>
          <w:bCs/>
          <w:color w:val="000000"/>
          <w:sz w:val="28"/>
          <w:szCs w:val="28"/>
          <w:lang w:val="en-US" w:eastAsia="ru-RU"/>
        </w:rPr>
      </w:pPr>
    </w:p>
    <w:p w14:paraId="2C62C0B1" w14:textId="77777777" w:rsidR="00AD1C73" w:rsidRDefault="00AD1C73" w:rsidP="00AD1C73">
      <w:pPr>
        <w:widowControl w:val="0"/>
        <w:shd w:val="clear" w:color="auto" w:fill="FFFFFF"/>
        <w:spacing w:after="0" w:line="360" w:lineRule="auto"/>
        <w:ind w:left="-284" w:firstLine="284"/>
        <w:jc w:val="both"/>
        <w:rPr>
          <w:rFonts w:ascii="Times New Roman" w:eastAsia="Times New Roman" w:hAnsi="Times New Roman" w:cs="Times New Roman"/>
          <w:bCs/>
          <w:color w:val="000000"/>
          <w:sz w:val="28"/>
          <w:szCs w:val="28"/>
          <w:lang w:val="en-US" w:eastAsia="ru-RU"/>
        </w:rPr>
      </w:pPr>
    </w:p>
    <w:p w14:paraId="638708C3" w14:textId="171E20A5" w:rsidR="00AD1C73" w:rsidRDefault="00AD1C73" w:rsidP="00AD1C73">
      <w:pPr>
        <w:spacing w:after="0" w:line="360" w:lineRule="auto"/>
        <w:ind w:left="-284" w:firstLine="284"/>
        <w:rPr>
          <w:rFonts w:ascii="Times New Roman" w:eastAsia="Times New Roman" w:hAnsi="Times New Roman" w:cs="Times New Roman"/>
          <w:sz w:val="28"/>
          <w:szCs w:val="28"/>
          <w:lang w:eastAsia="ru-RU"/>
        </w:rPr>
      </w:pPr>
      <w:r>
        <w:rPr>
          <w:rFonts w:ascii="Times New Roman" w:eastAsia="Times New Roman" w:hAnsi="Times New Roman" w:cs="Times New Roman"/>
          <w:i/>
          <w:sz w:val="28"/>
          <w:szCs w:val="28"/>
          <w:u w:val="single"/>
          <w:lang w:eastAsia="ru-RU"/>
        </w:rPr>
        <w:t xml:space="preserve">Згщуувач мокрого браку </w:t>
      </w:r>
      <w:r w:rsidR="00D42714">
        <w:rPr>
          <w:noProof/>
          <w:lang w:val="ru-RU" w:eastAsia="ru-RU"/>
        </w:rPr>
        <mc:AlternateContent>
          <mc:Choice Requires="wpc">
            <w:drawing>
              <wp:inline distT="0" distB="0" distL="0" distR="0" wp14:anchorId="6B4E2741" wp14:editId="737CD5AC">
                <wp:extent cx="6345555" cy="1714500"/>
                <wp:effectExtent l="0" t="0" r="2540" b="3810"/>
                <wp:docPr id="244" name="Полотно 962"/>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184" name="Text Box 1114"/>
                        <wps:cNvSpPr txBox="1">
                          <a:spLocks noChangeArrowheads="1"/>
                        </wps:cNvSpPr>
                        <wps:spPr bwMode="auto">
                          <a:xfrm>
                            <a:off x="1892216" y="615700"/>
                            <a:ext cx="2095418" cy="334300"/>
                          </a:xfrm>
                          <a:prstGeom prst="rect">
                            <a:avLst/>
                          </a:prstGeom>
                          <a:solidFill>
                            <a:srgbClr val="FFFFFF"/>
                          </a:solidFill>
                          <a:ln w="9525">
                            <a:solidFill>
                              <a:srgbClr val="000000"/>
                            </a:solidFill>
                            <a:miter lim="800000"/>
                            <a:headEnd/>
                            <a:tailEnd/>
                          </a:ln>
                        </wps:spPr>
                        <wps:txbx>
                          <w:txbxContent>
                            <w:p w14:paraId="54639873" w14:textId="77777777" w:rsidR="00C01CFE" w:rsidRDefault="00C01CFE" w:rsidP="00AD1C73">
                              <w:pPr>
                                <w:jc w:val="center"/>
                                <w:rPr>
                                  <w:b/>
                                </w:rPr>
                              </w:pPr>
                              <w:r>
                                <w:rPr>
                                  <w:b/>
                                </w:rPr>
                                <w:t>Згущувач мокрого браку</w:t>
                              </w:r>
                            </w:p>
                          </w:txbxContent>
                        </wps:txbx>
                        <wps:bodyPr rot="0" vert="horz" wrap="square" lIns="91440" tIns="45720" rIns="91440" bIns="45720" anchor="t" anchorCtr="0" upright="1">
                          <a:noAutofit/>
                        </wps:bodyPr>
                      </wps:wsp>
                      <wps:wsp>
                        <wps:cNvPr id="185" name="Text Box 1115"/>
                        <wps:cNvSpPr txBox="1">
                          <a:spLocks noChangeArrowheads="1"/>
                        </wps:cNvSpPr>
                        <wps:spPr bwMode="auto">
                          <a:xfrm>
                            <a:off x="1485813" y="0"/>
                            <a:ext cx="2882825" cy="345200"/>
                          </a:xfrm>
                          <a:prstGeom prst="rect">
                            <a:avLst/>
                          </a:prstGeom>
                          <a:solidFill>
                            <a:srgbClr val="FFFFFF"/>
                          </a:solidFill>
                          <a:ln>
                            <a:noFill/>
                          </a:ln>
                          <a:extLst>
                            <a:ext uri="{91240B29-F687-4F45-9708-019B960494DF}">
                              <a14:hiddenLine xmlns:a14="http://schemas.microsoft.com/office/drawing/2010/main" w="9525" cap="rnd">
                                <a:solidFill>
                                  <a:srgbClr val="000000"/>
                                </a:solidFill>
                                <a:prstDash val="sysDot"/>
                                <a:miter lim="800000"/>
                                <a:headEnd/>
                                <a:tailEnd/>
                              </a14:hiddenLine>
                            </a:ext>
                          </a:extLst>
                        </wps:spPr>
                        <wps:txbx>
                          <w:txbxContent>
                            <w:p w14:paraId="1CBD2208" w14:textId="77777777" w:rsidR="00C01CFE" w:rsidRDefault="00C01CFE" w:rsidP="00AD1C73">
                              <w:pPr>
                                <w:rPr>
                                  <w:b/>
                                  <w:sz w:val="28"/>
                                  <w:szCs w:val="28"/>
                                  <w:vertAlign w:val="subscript"/>
                                </w:rPr>
                              </w:pPr>
                              <w:r>
                                <w:t xml:space="preserve">із гауч-мішалки </w:t>
                              </w:r>
                              <w:r>
                                <w:rPr>
                                  <w:b/>
                                  <w:sz w:val="28"/>
                                  <w:szCs w:val="28"/>
                                </w:rPr>
                                <w:t>Р</w:t>
                              </w:r>
                              <w:r>
                                <w:rPr>
                                  <w:b/>
                                  <w:sz w:val="28"/>
                                  <w:szCs w:val="28"/>
                                  <w:vertAlign w:val="subscript"/>
                                </w:rPr>
                                <w:t>1</w:t>
                              </w:r>
                              <w:r>
                                <w:rPr>
                                  <w:b/>
                                  <w:sz w:val="28"/>
                                  <w:szCs w:val="28"/>
                                </w:rPr>
                                <w:t>С</w:t>
                              </w:r>
                              <w:r>
                                <w:rPr>
                                  <w:b/>
                                  <w:sz w:val="28"/>
                                  <w:szCs w:val="28"/>
                                  <w:vertAlign w:val="subscript"/>
                                </w:rPr>
                                <w:t>1</w:t>
                              </w:r>
                            </w:p>
                          </w:txbxContent>
                        </wps:txbx>
                        <wps:bodyPr rot="0" vert="horz" wrap="square" lIns="91440" tIns="45720" rIns="91440" bIns="45720" anchor="t" anchorCtr="0" upright="1">
                          <a:noAutofit/>
                        </wps:bodyPr>
                      </wps:wsp>
                      <wps:wsp>
                        <wps:cNvPr id="186" name="AutoShape 1116"/>
                        <wps:cNvCnPr>
                          <a:cxnSpLocks noChangeShapeType="1"/>
                          <a:stCxn id="185" idx="2"/>
                          <a:endCxn id="184" idx="0"/>
                        </wps:cNvCnPr>
                        <wps:spPr bwMode="auto">
                          <a:xfrm>
                            <a:off x="2927625" y="345200"/>
                            <a:ext cx="12700" cy="27050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87" name="Text Box 1117"/>
                        <wps:cNvSpPr txBox="1">
                          <a:spLocks noChangeArrowheads="1"/>
                        </wps:cNvSpPr>
                        <wps:spPr bwMode="auto">
                          <a:xfrm>
                            <a:off x="4283937" y="431700"/>
                            <a:ext cx="1883816" cy="6914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11641014" w14:textId="77777777" w:rsidR="00C01CFE" w:rsidRDefault="00C01CFE" w:rsidP="00AD1C73">
                              <w:pPr>
                                <w:ind w:left="-154"/>
                              </w:pPr>
                              <w:r>
                                <w:t>в басейн надлишкових вод</w:t>
                              </w:r>
                            </w:p>
                            <w:p w14:paraId="46C97747" w14:textId="77777777" w:rsidR="00C01CFE" w:rsidRDefault="00C01CFE" w:rsidP="00AD1C73">
                              <w:pPr>
                                <w:ind w:left="-154"/>
                                <w:rPr>
                                  <w:b/>
                                  <w:sz w:val="28"/>
                                  <w:szCs w:val="28"/>
                                  <w:vertAlign w:val="subscript"/>
                                </w:rPr>
                              </w:pPr>
                              <w:r>
                                <w:rPr>
                                  <w:b/>
                                  <w:sz w:val="28"/>
                                  <w:szCs w:val="28"/>
                                </w:rPr>
                                <w:t>Р</w:t>
                              </w:r>
                              <w:r>
                                <w:rPr>
                                  <w:b/>
                                  <w:sz w:val="28"/>
                                  <w:szCs w:val="28"/>
                                  <w:vertAlign w:val="subscript"/>
                                </w:rPr>
                                <w:t>3</w:t>
                              </w:r>
                              <w:r>
                                <w:rPr>
                                  <w:b/>
                                  <w:sz w:val="28"/>
                                  <w:szCs w:val="28"/>
                                </w:rPr>
                                <w:t>С</w:t>
                              </w:r>
                              <w:r>
                                <w:rPr>
                                  <w:b/>
                                  <w:sz w:val="28"/>
                                  <w:szCs w:val="28"/>
                                  <w:vertAlign w:val="subscript"/>
                                </w:rPr>
                                <w:t>3</w:t>
                              </w:r>
                            </w:p>
                            <w:p w14:paraId="39F1B87C" w14:textId="77777777" w:rsidR="00C01CFE" w:rsidRDefault="00C01CFE" w:rsidP="00AD1C73"/>
                          </w:txbxContent>
                        </wps:txbx>
                        <wps:bodyPr rot="0" vert="horz" wrap="square" lIns="91440" tIns="45720" rIns="91440" bIns="45720" anchor="t" anchorCtr="0" upright="1">
                          <a:noAutofit/>
                        </wps:bodyPr>
                      </wps:wsp>
                      <wps:wsp>
                        <wps:cNvPr id="189" name="Text Box 1118"/>
                        <wps:cNvSpPr txBox="1">
                          <a:spLocks noChangeArrowheads="1"/>
                        </wps:cNvSpPr>
                        <wps:spPr bwMode="auto">
                          <a:xfrm>
                            <a:off x="1865916" y="1270900"/>
                            <a:ext cx="2142919" cy="4436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583F4A49" w14:textId="77777777" w:rsidR="00C01CFE" w:rsidRDefault="00C01CFE" w:rsidP="00AD1C73">
                              <w:pPr>
                                <w:ind w:left="-180" w:firstLine="54"/>
                                <w:jc w:val="center"/>
                                <w:rPr>
                                  <w:b/>
                                  <w:sz w:val="28"/>
                                  <w:szCs w:val="28"/>
                                  <w:vertAlign w:val="subscript"/>
                                </w:rPr>
                              </w:pPr>
                              <w:r>
                                <w:t xml:space="preserve">в басейн оборотного браку </w:t>
                              </w:r>
                              <w:r>
                                <w:rPr>
                                  <w:b/>
                                  <w:sz w:val="28"/>
                                  <w:szCs w:val="28"/>
                                </w:rPr>
                                <w:t>Р</w:t>
                              </w:r>
                              <w:r>
                                <w:rPr>
                                  <w:b/>
                                  <w:sz w:val="28"/>
                                  <w:szCs w:val="28"/>
                                  <w:vertAlign w:val="subscript"/>
                                </w:rPr>
                                <w:t>2</w:t>
                              </w:r>
                              <w:r>
                                <w:rPr>
                                  <w:b/>
                                  <w:sz w:val="28"/>
                                  <w:szCs w:val="28"/>
                                </w:rPr>
                                <w:t>С</w:t>
                              </w:r>
                              <w:r>
                                <w:rPr>
                                  <w:b/>
                                  <w:sz w:val="28"/>
                                  <w:szCs w:val="28"/>
                                  <w:vertAlign w:val="subscript"/>
                                </w:rPr>
                                <w:t>2</w:t>
                              </w:r>
                            </w:p>
                            <w:p w14:paraId="0F11C65D" w14:textId="77777777" w:rsidR="00C01CFE" w:rsidRDefault="00C01CFE" w:rsidP="00AD1C73"/>
                          </w:txbxContent>
                        </wps:txbx>
                        <wps:bodyPr rot="0" vert="horz" wrap="square" lIns="91440" tIns="45720" rIns="91440" bIns="45720" anchor="t" anchorCtr="0" upright="1">
                          <a:noAutofit/>
                        </wps:bodyPr>
                      </wps:wsp>
                      <wps:wsp>
                        <wps:cNvPr id="190" name="AutoShape 1119"/>
                        <wps:cNvCnPr>
                          <a:cxnSpLocks noChangeShapeType="1"/>
                          <a:stCxn id="184" idx="2"/>
                          <a:endCxn id="189" idx="0"/>
                        </wps:cNvCnPr>
                        <wps:spPr bwMode="auto">
                          <a:xfrm flipH="1">
                            <a:off x="2937825" y="950000"/>
                            <a:ext cx="2500" cy="32090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91" name="AutoShape 1120"/>
                        <wps:cNvCnPr>
                          <a:cxnSpLocks noChangeShapeType="1"/>
                          <a:stCxn id="184" idx="3"/>
                          <a:endCxn id="187" idx="1"/>
                        </wps:cNvCnPr>
                        <wps:spPr bwMode="auto">
                          <a:xfrm flipV="1">
                            <a:off x="3987635" y="777800"/>
                            <a:ext cx="296303" cy="510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c:wpc>
                  </a:graphicData>
                </a:graphic>
              </wp:inline>
            </w:drawing>
          </mc:Choice>
          <mc:Fallback>
            <w:pict>
              <v:group w14:anchorId="6B4E2741" id="Полотно 962" o:spid="_x0000_s1251" editas="canvas" style="width:499.65pt;height:135pt;mso-position-horizontal-relative:char;mso-position-vertical-relative:line" coordsize="63455,1714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fzfZ+QQAADMZAAAOAAAAZHJzL2Uyb0RvYy54bWzsWV1z6jYQfe9M/4PH7wTLlo3tiXMngdB2&#10;Jv2YSdp3YQvw1JZcyQmknf737krGAQJNym2TaRseQEZitVqds2clzj+t68p54EqXUmQuOfNch4tc&#10;FqVYZO6Pd9NB7Dq6ZaJglRQ8cx+5dj9dfPnF+apJuS+Xsiq4csCI0Omqydxl2zbpcKjzJa+ZPpMN&#10;F9A5l6pmLTyqxbBQbAXW62roe140XElVNErmXGv4dmI73Qtjfz7nefv9fK5561SZC7615l2Z9xm+&#10;Dy/OWbpQrFmWeecGO8GLmpUCJu1NTVjLnHtVPjNVl7mSWs7bs1zWQzmflzk3a4DVEG9vNWMmHpg2&#10;i8khOhsHofU32p0t0G8hp2VVQTSGYD3F7/BzBfvD4ctVA7ujm36f9OfNf7tkDTfL0mn+3cMPyikL&#10;AE9MXUewGlByx9etcyXXDiGE4h6hAzDytoGx7Rp6YLiJt25uZP6zdoQcL5lY8Eul5GrJWQEuEvwl&#10;rKf/qbWj0chs9a0sYCZ230pjaD1XNQYCtsRB63Hi+yRyncfMjUg48jqooGM59PteElIC4M5hQBDQ&#10;wA4YsnRjqFG6/YrL2sFG5iqAopmIPdzoFh1j6WYIzqtlVRa4B+ZBLWbjSjkPDGA7NS+zlr1hlXBW&#10;mZuEfmhjcdSEZ16HTNRlC/yryjpz434QSzGC16IAN1nasrKybXC5El1IMYo2nu16trYb6Pd7NZPF&#10;I0RZSUs4SBDQWEr1q+usgGyZq3+5Z4q7TvWNgJ1KCKXITvNAw5EPD2q7Z7bdw0QOpjK3dR3bHLeW&#10;0feNKhdLmMliQ8hL2N15aaKNMLBedQsAPL8ZsMNDwA7fB9g0DmMSGGDvYzqO/RiwZDFNQ8ivHWTe&#10;FNOIuad0ZCHHUiAe8Ab7kIImtf6WEJ96V34ymEbxaECnNBwkIy8eeCS5SiKPJnQy/R2pQWi6LIuC&#10;i5tS8E2aJ/R1WawTHJugTaLvWefkiGUlipP5hylgwvTSUl0/6olsMegs/YvM3FmiyS4Qp82niZzJ&#10;hAdp2yPxg7Y7egTp3+oR5hEjWihI0RZvxwKzIEvztbjdUyIz/u6xAZExQgS5ux2vRSd1wLKyQB2x&#10;m81F8dQHMmj6LPs6/bIz4cOr9MtP/FGEXEZ56qlsyYP6RXyUNMN0aIUvMV23imFqHUshQMikshn2&#10;iJb17EXy9mTBOB1XueMSpeR9p0QHVMlpTYRbVYL6VxzkJXNrXoCwcKhHsWWlFnXrSBLxkuv4OqYD&#10;6kfXA+pNJoPL6ZgOoikZhZNgMh5PyG4SQZX+/CSC/vSBGj6lKFsDgNS+wF/LVVwdguIt1Wy0ocV2&#10;mTbaYsXtm5Vp1I+DJACHAOY0IM/KNBLHQYxlHJZpEZQZLwH9nynT9vbaVFFH0PjeknYqS99QrvoE&#10;/CFXO3KVHOJl/C68JHEUJt3xCaUmsbx70h+fUD8h4DESk9Ig+iAm3gT8Sa35LyBmrwEfxNwmZgKF&#10;1oE6Mtli5sl15KZWPFRHArtOqyOdeVU2X2+O0d2NiA86a06HQNgECsZnjMYi0h4d4XLkJTp/FJRb&#10;p9L/eUGZkEP8gDsgKG53Tj8nnLM2/AjQGMjP9jkLykbDj517wtecsww/ftrjR5DEoyiwJ67RaAS3&#10;ad2UmxvDJAo8uHdBwQvJBz/+Cwcuc1kOF+XmnqX7FwGv/refzQHt6b+Oiz8AAAD//wMAUEsDBBQA&#10;BgAIAAAAIQDtpWxh3AAAAAUBAAAPAAAAZHJzL2Rvd25yZXYueG1sTI9BS8QwEIXvgv8hjOBlcRNX&#10;qbY2XVQQvAhrlfU624xtsZmUJu22/97oRS8Dj/d475t8O9tOTDT41rGGy7UCQVw503Kt4f3t6eIW&#10;hA/IBjvHpGEhD9vi9CTHzLgjv9JUhlrEEvYZamhC6DMpfdWQRb92PXH0Pt1gMUQ51NIMeIzltpMb&#10;pRJpseW40GBPjw1VX+VoNbzY1Yp2SfI8jXv82D9cL/VSllqfn833dyACzeEvDD/4ER2KyHRwIxsv&#10;Og3xkfB7o5em6RWIg4bNjVIgi1z+py++AQAA//8DAFBLAQItABQABgAIAAAAIQC2gziS/gAAAOEB&#10;AAATAAAAAAAAAAAAAAAAAAAAAABbQ29udGVudF9UeXBlc10ueG1sUEsBAi0AFAAGAAgAAAAhADj9&#10;If/WAAAAlAEAAAsAAAAAAAAAAAAAAAAALwEAAF9yZWxzLy5yZWxzUEsBAi0AFAAGAAgAAAAhAAh/&#10;N9n5BAAAMxkAAA4AAAAAAAAAAAAAAAAALgIAAGRycy9lMm9Eb2MueG1sUEsBAi0AFAAGAAgAAAAh&#10;AO2lbGHcAAAABQEAAA8AAAAAAAAAAAAAAAAAUwcAAGRycy9kb3ducmV2LnhtbFBLBQYAAAAABAAE&#10;APMAAABcCAAAAAA=&#10;">
                <v:shape id="_x0000_s1252" type="#_x0000_t75" style="position:absolute;width:63455;height:17145;visibility:visible;mso-wrap-style:square">
                  <v:fill o:detectmouseclick="t"/>
                  <v:path o:connecttype="none"/>
                </v:shape>
                <v:shape id="Text Box 1114" o:spid="_x0000_s1253" type="#_x0000_t202" style="position:absolute;left:18922;top:6157;width:20954;height:33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ODl/wwAAANwAAAAPAAAAZHJzL2Rvd25yZXYueG1sRE9Na8JA&#10;EL0L/Q/LFHoR3bQVm6auUgqK3jQVvQ7ZMQnNzqa725j+e1cQvM3jfc5s0ZtGdOR8bVnB8zgBQVxY&#10;XXOpYP+9HKUgfEDW2FgmBf/kYTF/GMww0/bMO+ryUIoYwj5DBVUIbSalLyoy6Me2JY7cyTqDIUJX&#10;Su3wHMNNI1+SZCoN1hwbKmzpq6LiJ/8zCtLJujv6zev2UExPzXsYvnWrX6fU02P/+QEiUB/u4pt7&#10;reP8dALXZ+IFcn4BAAD//wMAUEsBAi0AFAAGAAgAAAAhANvh9svuAAAAhQEAABMAAAAAAAAAAAAA&#10;AAAAAAAAAFtDb250ZW50X1R5cGVzXS54bWxQSwECLQAUAAYACAAAACEAWvQsW78AAAAVAQAACwAA&#10;AAAAAAAAAAAAAAAfAQAAX3JlbHMvLnJlbHNQSwECLQAUAAYACAAAACEAuzg5f8MAAADcAAAADwAA&#10;AAAAAAAAAAAAAAAHAgAAZHJzL2Rvd25yZXYueG1sUEsFBgAAAAADAAMAtwAAAPcCAAAAAA==&#10;">
                  <v:textbox>
                    <w:txbxContent>
                      <w:p w14:paraId="54639873" w14:textId="77777777" w:rsidR="00C01CFE" w:rsidRDefault="00C01CFE" w:rsidP="00AD1C73">
                        <w:pPr>
                          <w:jc w:val="center"/>
                          <w:rPr>
                            <w:b/>
                          </w:rPr>
                        </w:pPr>
                        <w:r>
                          <w:rPr>
                            <w:b/>
                          </w:rPr>
                          <w:t>Згущувач мокрого браку</w:t>
                        </w:r>
                      </w:p>
                    </w:txbxContent>
                  </v:textbox>
                </v:shape>
                <v:shape id="Text Box 1115" o:spid="_x0000_s1254" type="#_x0000_t202" style="position:absolute;left:14858;width:28828;height:34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YI0EwQAAANwAAAAPAAAAZHJzL2Rvd25yZXYueG1sRE9Ni8Iw&#10;EL0v+B/CCHtbUwV3pRpFREH35HZVPA7N2BabSUmytv57Iwh7m8f7nNmiM7W4kfOVZQXDQQKCOLe6&#10;4kLB4XfzMQHhA7LG2jIpuJOHxbz3NsNU25Z/6JaFQsQQ9ikqKENoUil9XpJBP7ANceQu1hkMEbpC&#10;aodtDDe1HCXJpzRYcWwosaFVSfk1+zMKvr+Gu62nTO7P3rXN+LRZVeujUu/9bjkFEagL/+KXe6vj&#10;/MkYns/EC+T8AQAA//8DAFBLAQItABQABgAIAAAAIQDb4fbL7gAAAIUBAAATAAAAAAAAAAAAAAAA&#10;AAAAAABbQ29udGVudF9UeXBlc10ueG1sUEsBAi0AFAAGAAgAAAAhAFr0LFu/AAAAFQEAAAsAAAAA&#10;AAAAAAAAAAAAHwEAAF9yZWxzLy5yZWxzUEsBAi0AFAAGAAgAAAAhAMVgjQTBAAAA3AAAAA8AAAAA&#10;AAAAAAAAAAAABwIAAGRycy9kb3ducmV2LnhtbFBLBQYAAAAAAwADALcAAAD1AgAAAAA=&#10;" stroked="f">
                  <v:stroke dashstyle="1 1" endcap="round"/>
                  <v:textbox>
                    <w:txbxContent>
                      <w:p w14:paraId="1CBD2208" w14:textId="77777777" w:rsidR="00C01CFE" w:rsidRDefault="00C01CFE" w:rsidP="00AD1C73">
                        <w:pPr>
                          <w:rPr>
                            <w:b/>
                            <w:sz w:val="28"/>
                            <w:szCs w:val="28"/>
                            <w:vertAlign w:val="subscript"/>
                          </w:rPr>
                        </w:pPr>
                        <w:r>
                          <w:t xml:space="preserve">із гауч-мішалки </w:t>
                        </w:r>
                        <w:r>
                          <w:rPr>
                            <w:b/>
                            <w:sz w:val="28"/>
                            <w:szCs w:val="28"/>
                          </w:rPr>
                          <w:t>Р</w:t>
                        </w:r>
                        <w:r>
                          <w:rPr>
                            <w:b/>
                            <w:sz w:val="28"/>
                            <w:szCs w:val="28"/>
                            <w:vertAlign w:val="subscript"/>
                          </w:rPr>
                          <w:t>1</w:t>
                        </w:r>
                        <w:r>
                          <w:rPr>
                            <w:b/>
                            <w:sz w:val="28"/>
                            <w:szCs w:val="28"/>
                          </w:rPr>
                          <w:t>С</w:t>
                        </w:r>
                        <w:r>
                          <w:rPr>
                            <w:b/>
                            <w:sz w:val="28"/>
                            <w:szCs w:val="28"/>
                            <w:vertAlign w:val="subscript"/>
                          </w:rPr>
                          <w:t>1</w:t>
                        </w:r>
                      </w:p>
                    </w:txbxContent>
                  </v:textbox>
                </v:shape>
                <v:shape id="AutoShape 1116" o:spid="_x0000_s1255" type="#_x0000_t32" style="position:absolute;left:29276;top:3452;width:127;height:270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yRAhxAAAANwAAAAPAAAAZHJzL2Rvd25yZXYueG1sRE9Na8JA&#10;EL0X+h+WKfTWbOxBYswqpaAUi4eqBL0N2WkSmp0Nu6sm/vpuoeBtHu9ziuVgOnEh51vLCiZJCoK4&#10;srrlWsFhv3rJQPiArLGzTApG8rBcPD4UmGt75S+67EItYgj7HBU0IfS5lL5qyKBPbE8cuW/rDIYI&#10;XS21w2sMN518TdOpNNhybGiwp/eGqp/d2Sg4fs7O5VhuaVNOZpsTOuNv+7VSz0/D2xxEoCHcxf/u&#10;Dx3nZ1P4eyZeIBe/AAAA//8DAFBLAQItABQABgAIAAAAIQDb4fbL7gAAAIUBAAATAAAAAAAAAAAA&#10;AAAAAAAAAABbQ29udGVudF9UeXBlc10ueG1sUEsBAi0AFAAGAAgAAAAhAFr0LFu/AAAAFQEAAAsA&#10;AAAAAAAAAAAAAAAAHwEAAF9yZWxzLy5yZWxzUEsBAi0AFAAGAAgAAAAhAHrJECHEAAAA3AAAAA8A&#10;AAAAAAAAAAAAAAAABwIAAGRycy9kb3ducmV2LnhtbFBLBQYAAAAAAwADALcAAAD4AgAAAAA=&#10;">
                  <v:stroke endarrow="block"/>
                </v:shape>
                <v:shape id="Text Box 1117" o:spid="_x0000_s1256" type="#_x0000_t202" style="position:absolute;left:42839;top:4317;width:18838;height:69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ptQ/wQAAANwAAAAPAAAAZHJzL2Rvd25yZXYueG1sRE/bisIw&#10;EH1f8B/CCL4s21RxrVajrILiq64fMDbTCzaT0mRt/XsjCPs2h3Od1aY3tbhT6yrLCsZRDII4s7ri&#10;QsHld/81B+E8ssbaMil4kIPNevCxwlTbjk90P/tChBB2KSoovW9SKV1WkkEX2YY4cLltDfoA20Lq&#10;FrsQbmo5ieOZNFhxaCixoV1J2e38ZxTkx+7ze9FdD/6SnKazLVbJ1T6UGg37nyUIT73/F7/dRx3m&#10;zxN4PRMukOsnAAAA//8DAFBLAQItABQABgAIAAAAIQDb4fbL7gAAAIUBAAATAAAAAAAAAAAAAAAA&#10;AAAAAABbQ29udGVudF9UeXBlc10ueG1sUEsBAi0AFAAGAAgAAAAhAFr0LFu/AAAAFQEAAAsAAAAA&#10;AAAAAAAAAAAAHwEAAF9yZWxzLy5yZWxzUEsBAi0AFAAGAAgAAAAhAK2m1D/BAAAA3AAAAA8AAAAA&#10;AAAAAAAAAAAABwIAAGRycy9kb3ducmV2LnhtbFBLBQYAAAAAAwADALcAAAD1AgAAAAA=&#10;" stroked="f">
                  <v:textbox>
                    <w:txbxContent>
                      <w:p w14:paraId="11641014" w14:textId="77777777" w:rsidR="00C01CFE" w:rsidRDefault="00C01CFE" w:rsidP="00AD1C73">
                        <w:pPr>
                          <w:ind w:left="-154"/>
                        </w:pPr>
                        <w:r>
                          <w:t>в басейн надлишкових вод</w:t>
                        </w:r>
                      </w:p>
                      <w:p w14:paraId="46C97747" w14:textId="77777777" w:rsidR="00C01CFE" w:rsidRDefault="00C01CFE" w:rsidP="00AD1C73">
                        <w:pPr>
                          <w:ind w:left="-154"/>
                          <w:rPr>
                            <w:b/>
                            <w:sz w:val="28"/>
                            <w:szCs w:val="28"/>
                            <w:vertAlign w:val="subscript"/>
                          </w:rPr>
                        </w:pPr>
                        <w:r>
                          <w:rPr>
                            <w:b/>
                            <w:sz w:val="28"/>
                            <w:szCs w:val="28"/>
                          </w:rPr>
                          <w:t>Р</w:t>
                        </w:r>
                        <w:r>
                          <w:rPr>
                            <w:b/>
                            <w:sz w:val="28"/>
                            <w:szCs w:val="28"/>
                            <w:vertAlign w:val="subscript"/>
                          </w:rPr>
                          <w:t>3</w:t>
                        </w:r>
                        <w:r>
                          <w:rPr>
                            <w:b/>
                            <w:sz w:val="28"/>
                            <w:szCs w:val="28"/>
                          </w:rPr>
                          <w:t>С</w:t>
                        </w:r>
                        <w:r>
                          <w:rPr>
                            <w:b/>
                            <w:sz w:val="28"/>
                            <w:szCs w:val="28"/>
                            <w:vertAlign w:val="subscript"/>
                          </w:rPr>
                          <w:t>3</w:t>
                        </w:r>
                      </w:p>
                      <w:p w14:paraId="39F1B87C" w14:textId="77777777" w:rsidR="00C01CFE" w:rsidRDefault="00C01CFE" w:rsidP="00AD1C73"/>
                    </w:txbxContent>
                  </v:textbox>
                </v:shape>
                <v:shape id="Text Box 1118" o:spid="_x0000_s1257" type="#_x0000_t202" style="position:absolute;left:18659;top:12709;width:21429;height:443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deXWwAAAANwAAAAPAAAAZHJzL2Rvd25yZXYueG1sRE/bisIw&#10;EH1f8B/CCL4smiqu1mqUVVB89fIB02Zsi82kNFlb/94Iwr7N4VxntelMJR7UuNKygvEoAkGcWV1y&#10;ruB62Q9jEM4ja6wsk4InOdise18rTLRt+USPs89FCGGXoILC+zqR0mUFGXQjWxMH7mYbgz7AJpe6&#10;wTaEm0pOomgmDZYcGgqsaVdQdj//GQW3Y/v9s2jTg7/OT9PZFst5ap9KDfrd7xKEp87/iz/uow7z&#10;4wW8nwkXyPULAAD//wMAUEsBAi0AFAAGAAgAAAAhANvh9svuAAAAhQEAABMAAAAAAAAAAAAAAAAA&#10;AAAAAFtDb250ZW50X1R5cGVzXS54bWxQSwECLQAUAAYACAAAACEAWvQsW78AAAAVAQAACwAAAAAA&#10;AAAAAAAAAAAfAQAAX3JlbHMvLnJlbHNQSwECLQAUAAYACAAAACEAs3Xl1sAAAADcAAAADwAAAAAA&#10;AAAAAAAAAAAHAgAAZHJzL2Rvd25yZXYueG1sUEsFBgAAAAADAAMAtwAAAPQCAAAAAA==&#10;" stroked="f">
                  <v:textbox>
                    <w:txbxContent>
                      <w:p w14:paraId="583F4A49" w14:textId="77777777" w:rsidR="00C01CFE" w:rsidRDefault="00C01CFE" w:rsidP="00AD1C73">
                        <w:pPr>
                          <w:ind w:left="-180" w:firstLine="54"/>
                          <w:jc w:val="center"/>
                          <w:rPr>
                            <w:b/>
                            <w:sz w:val="28"/>
                            <w:szCs w:val="28"/>
                            <w:vertAlign w:val="subscript"/>
                          </w:rPr>
                        </w:pPr>
                        <w:r>
                          <w:t xml:space="preserve">в басейн оборотного браку </w:t>
                        </w:r>
                        <w:r>
                          <w:rPr>
                            <w:b/>
                            <w:sz w:val="28"/>
                            <w:szCs w:val="28"/>
                          </w:rPr>
                          <w:t>Р</w:t>
                        </w:r>
                        <w:r>
                          <w:rPr>
                            <w:b/>
                            <w:sz w:val="28"/>
                            <w:szCs w:val="28"/>
                            <w:vertAlign w:val="subscript"/>
                          </w:rPr>
                          <w:t>2</w:t>
                        </w:r>
                        <w:r>
                          <w:rPr>
                            <w:b/>
                            <w:sz w:val="28"/>
                            <w:szCs w:val="28"/>
                          </w:rPr>
                          <w:t>С</w:t>
                        </w:r>
                        <w:r>
                          <w:rPr>
                            <w:b/>
                            <w:sz w:val="28"/>
                            <w:szCs w:val="28"/>
                            <w:vertAlign w:val="subscript"/>
                          </w:rPr>
                          <w:t>2</w:t>
                        </w:r>
                      </w:p>
                      <w:p w14:paraId="0F11C65D" w14:textId="77777777" w:rsidR="00C01CFE" w:rsidRDefault="00C01CFE" w:rsidP="00AD1C73"/>
                    </w:txbxContent>
                  </v:textbox>
                </v:shape>
                <v:shape id="AutoShape 1119" o:spid="_x0000_s1258" type="#_x0000_t32" style="position:absolute;left:29378;top:9500;width:25;height:3209;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pPBQxAAAANwAAAAPAAAAZHJzL2Rvd25yZXYueG1sRI9BawIx&#10;EIXvhf6HMIXealahpV2NooIgvZTaQj0Om3E3uJksm7hZ/33nIHib4b1575vFavStGqiPLrCB6aQA&#10;RVwF67g28Puze3kHFROyxTYwGbhShNXy8WGBpQ2Zv2k4pFpJCMcSDTQpdaXWsWrIY5yEjli0U+g9&#10;Jln7Wtses4T7Vs+K4k17dCwNDXa0bag6Hy7egMtfbuj227z5/DtGm8ldX4Mz5vlpXM9BJRrT3Xy7&#10;3lvB/xB8eUYm0Mt/AAAA//8DAFBLAQItABQABgAIAAAAIQDb4fbL7gAAAIUBAAATAAAAAAAAAAAA&#10;AAAAAAAAAABbQ29udGVudF9UeXBlc10ueG1sUEsBAi0AFAAGAAgAAAAhAFr0LFu/AAAAFQEAAAsA&#10;AAAAAAAAAAAAAAAAHwEAAF9yZWxzLy5yZWxzUEsBAi0AFAAGAAgAAAAhAA6k8FDEAAAA3AAAAA8A&#10;AAAAAAAAAAAAAAAABwIAAGRycy9kb3ducmV2LnhtbFBLBQYAAAAAAwADALcAAAD4AgAAAAA=&#10;">
                  <v:stroke endarrow="block"/>
                </v:shape>
                <v:shape id="AutoShape 1120" o:spid="_x0000_s1259" type="#_x0000_t32" style="position:absolute;left:39876;top:7778;width:2963;height:51;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6FXLwQAAANwAAAAPAAAAZHJzL2Rvd25yZXYueG1sRE/fa8Iw&#10;EH4X9j+EG/imaQeK64xlEwTxReYG2+PRnG2wuZQma+p/b4SBb/fx/bx1OdpWDNR741hBPs9AEFdO&#10;G64VfH/tZisQPiBrbB2Tgit5KDdPkzUW2kX+pOEUapFC2BeooAmhK6T0VUMW/dx1xIk7u95iSLCv&#10;pe4xpnDbypcsW0qLhlNDgx1tG6oupz+rwMSjGbr9Nn4cfn69jmSuC2eUmj6P728gAo3hIf5373Wa&#10;/5rD/Zl0gdzcAAAA//8DAFBLAQItABQABgAIAAAAIQDb4fbL7gAAAIUBAAATAAAAAAAAAAAAAAAA&#10;AAAAAABbQ29udGVudF9UeXBlc10ueG1sUEsBAi0AFAAGAAgAAAAhAFr0LFu/AAAAFQEAAAsAAAAA&#10;AAAAAAAAAAAAHwEAAF9yZWxzLy5yZWxzUEsBAi0AFAAGAAgAAAAhAGHoVcvBAAAA3AAAAA8AAAAA&#10;AAAAAAAAAAAABwIAAGRycy9kb3ducmV2LnhtbFBLBQYAAAAAAwADALcAAAD1AgAAAAA=&#10;">
                  <v:stroke endarrow="block"/>
                </v:shape>
                <w10:anchorlock/>
              </v:group>
            </w:pict>
          </mc:Fallback>
        </mc:AlternateContent>
      </w:r>
    </w:p>
    <w:p w14:paraId="0617E0C6" w14:textId="77777777" w:rsidR="00AD1C73" w:rsidRDefault="00AD1C73" w:rsidP="00AD1C73">
      <w:pPr>
        <w:spacing w:after="0" w:line="360" w:lineRule="auto"/>
        <w:ind w:left="-284" w:firstLine="284"/>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Для перевірки правильності проведених розрахунків надаємо їх в такому вигляді:</w:t>
      </w:r>
    </w:p>
    <w:tbl>
      <w:tblPr>
        <w:tblW w:w="9853" w:type="dxa"/>
        <w:tblLook w:val="01E0" w:firstRow="1" w:lastRow="1" w:firstColumn="1" w:lastColumn="1" w:noHBand="0" w:noVBand="0"/>
      </w:tblPr>
      <w:tblGrid>
        <w:gridCol w:w="2881"/>
        <w:gridCol w:w="618"/>
        <w:gridCol w:w="1126"/>
        <w:gridCol w:w="189"/>
        <w:gridCol w:w="1873"/>
        <w:gridCol w:w="202"/>
        <w:gridCol w:w="1329"/>
        <w:gridCol w:w="239"/>
        <w:gridCol w:w="1114"/>
        <w:gridCol w:w="282"/>
      </w:tblGrid>
      <w:tr w:rsidR="00AD1C73" w14:paraId="77154287" w14:textId="77777777" w:rsidTr="00AD1C73">
        <w:tc>
          <w:tcPr>
            <w:tcW w:w="2881" w:type="dxa"/>
          </w:tcPr>
          <w:p w14:paraId="5D16BD9B" w14:textId="77777777" w:rsidR="00AD1C73" w:rsidRDefault="00AD1C73">
            <w:pPr>
              <w:spacing w:after="0" w:line="360" w:lineRule="auto"/>
              <w:ind w:left="-284" w:firstLine="284"/>
              <w:jc w:val="center"/>
              <w:rPr>
                <w:rFonts w:ascii="Times New Roman" w:eastAsia="Times New Roman" w:hAnsi="Times New Roman" w:cs="Times New Roman"/>
                <w:sz w:val="28"/>
                <w:szCs w:val="28"/>
                <w:lang w:eastAsia="ru-RU"/>
              </w:rPr>
            </w:pPr>
          </w:p>
        </w:tc>
        <w:tc>
          <w:tcPr>
            <w:tcW w:w="1933" w:type="dxa"/>
            <w:gridSpan w:val="3"/>
            <w:hideMark/>
          </w:tcPr>
          <w:p w14:paraId="4C74CD8E" w14:textId="77777777" w:rsidR="00AD1C73" w:rsidRDefault="00AD1C73">
            <w:pPr>
              <w:spacing w:after="0" w:line="360" w:lineRule="auto"/>
              <w:ind w:left="-284" w:firstLine="284"/>
              <w:jc w:val="right"/>
              <w:rPr>
                <w:rFonts w:ascii="Times New Roman" w:eastAsia="Times New Roman" w:hAnsi="Times New Roman" w:cs="Times New Roman"/>
                <w:sz w:val="24"/>
                <w:szCs w:val="24"/>
                <w:lang w:eastAsia="ru-RU"/>
              </w:rPr>
            </w:pPr>
            <w:r>
              <w:rPr>
                <w:rFonts w:ascii="Times New Roman" w:eastAsia="Times New Roman" w:hAnsi="Times New Roman" w:cs="Times New Roman"/>
                <w:b/>
                <w:bCs/>
                <w:color w:val="000000"/>
                <w:sz w:val="24"/>
                <w:szCs w:val="24"/>
                <w:lang w:eastAsia="ru-RU"/>
              </w:rPr>
              <w:t>Маса, кг</w:t>
            </w:r>
          </w:p>
        </w:tc>
        <w:tc>
          <w:tcPr>
            <w:tcW w:w="2075" w:type="dxa"/>
            <w:gridSpan w:val="2"/>
            <w:hideMark/>
          </w:tcPr>
          <w:p w14:paraId="37FEB028" w14:textId="77777777" w:rsidR="00AD1C73" w:rsidRDefault="00AD1C73">
            <w:pPr>
              <w:spacing w:after="0" w:line="360" w:lineRule="auto"/>
              <w:ind w:left="-284" w:right="-54" w:firstLine="284"/>
              <w:jc w:val="center"/>
              <w:rPr>
                <w:rFonts w:ascii="Times New Roman" w:eastAsia="Times New Roman" w:hAnsi="Times New Roman" w:cs="Times New Roman"/>
                <w:sz w:val="24"/>
                <w:szCs w:val="24"/>
                <w:lang w:eastAsia="ru-RU"/>
              </w:rPr>
            </w:pPr>
            <w:r>
              <w:rPr>
                <w:rFonts w:ascii="Times New Roman" w:eastAsia="Times New Roman" w:hAnsi="Times New Roman" w:cs="Times New Roman"/>
                <w:b/>
                <w:bCs/>
                <w:color w:val="000000"/>
                <w:sz w:val="24"/>
                <w:szCs w:val="24"/>
                <w:lang w:eastAsia="ru-RU"/>
              </w:rPr>
              <w:t>Концентрація, %</w:t>
            </w:r>
          </w:p>
        </w:tc>
        <w:tc>
          <w:tcPr>
            <w:tcW w:w="1568" w:type="dxa"/>
            <w:gridSpan w:val="2"/>
            <w:hideMark/>
          </w:tcPr>
          <w:p w14:paraId="40B8B3C4" w14:textId="77777777" w:rsidR="00AD1C73" w:rsidRDefault="00AD1C73">
            <w:pPr>
              <w:spacing w:after="0" w:line="360" w:lineRule="auto"/>
              <w:ind w:left="-284" w:firstLine="284"/>
              <w:jc w:val="center"/>
              <w:rPr>
                <w:rFonts w:ascii="Times New Roman" w:eastAsia="Times New Roman" w:hAnsi="Times New Roman" w:cs="Times New Roman"/>
                <w:sz w:val="24"/>
                <w:szCs w:val="24"/>
                <w:lang w:eastAsia="ru-RU"/>
              </w:rPr>
            </w:pPr>
            <w:r>
              <w:rPr>
                <w:rFonts w:ascii="Times New Roman" w:eastAsia="Times New Roman" w:hAnsi="Times New Roman" w:cs="Times New Roman"/>
                <w:b/>
                <w:bCs/>
                <w:color w:val="000000"/>
                <w:sz w:val="24"/>
                <w:szCs w:val="24"/>
                <w:lang w:eastAsia="ru-RU"/>
              </w:rPr>
              <w:t>Волокно, кг</w:t>
            </w:r>
          </w:p>
        </w:tc>
        <w:tc>
          <w:tcPr>
            <w:tcW w:w="1396" w:type="dxa"/>
            <w:gridSpan w:val="2"/>
            <w:hideMark/>
          </w:tcPr>
          <w:p w14:paraId="08D539C0" w14:textId="77777777" w:rsidR="00AD1C73" w:rsidRDefault="00AD1C73">
            <w:pPr>
              <w:spacing w:after="0" w:line="360" w:lineRule="auto"/>
              <w:ind w:left="-284" w:firstLine="284"/>
              <w:jc w:val="center"/>
              <w:rPr>
                <w:rFonts w:ascii="Times New Roman" w:eastAsia="Times New Roman" w:hAnsi="Times New Roman" w:cs="Times New Roman"/>
                <w:sz w:val="24"/>
                <w:szCs w:val="24"/>
                <w:lang w:eastAsia="ru-RU"/>
              </w:rPr>
            </w:pPr>
            <w:r>
              <w:rPr>
                <w:rFonts w:ascii="Times New Roman" w:eastAsia="Times New Roman" w:hAnsi="Times New Roman" w:cs="Times New Roman"/>
                <w:b/>
                <w:bCs/>
                <w:color w:val="000000"/>
                <w:sz w:val="24"/>
                <w:szCs w:val="24"/>
                <w:lang w:eastAsia="ru-RU"/>
              </w:rPr>
              <w:t>Вода, кг</w:t>
            </w:r>
          </w:p>
        </w:tc>
      </w:tr>
      <w:tr w:rsidR="00AD1C73" w14:paraId="102DED24" w14:textId="77777777" w:rsidTr="00AD1C73">
        <w:trPr>
          <w:gridAfter w:val="1"/>
          <w:wAfter w:w="282" w:type="dxa"/>
        </w:trPr>
        <w:tc>
          <w:tcPr>
            <w:tcW w:w="3499" w:type="dxa"/>
            <w:gridSpan w:val="2"/>
            <w:tcBorders>
              <w:top w:val="nil"/>
              <w:left w:val="nil"/>
              <w:bottom w:val="single" w:sz="4" w:space="0" w:color="auto"/>
              <w:right w:val="nil"/>
            </w:tcBorders>
            <w:vAlign w:val="bottom"/>
            <w:hideMark/>
          </w:tcPr>
          <w:p w14:paraId="05A635B3" w14:textId="77777777" w:rsidR="00AD1C73" w:rsidRDefault="00AD1C73">
            <w:pPr>
              <w:spacing w:after="0" w:line="360" w:lineRule="auto"/>
              <w:rPr>
                <w:rFonts w:ascii="Times New Roman" w:eastAsia="Times New Roman" w:hAnsi="Times New Roman" w:cs="Times New Roman"/>
                <w:color w:val="000000"/>
                <w:sz w:val="28"/>
                <w:szCs w:val="28"/>
                <w:lang w:val="ru-RU" w:eastAsia="ru-RU"/>
              </w:rPr>
            </w:pPr>
            <w:r>
              <w:rPr>
                <w:rFonts w:ascii="Times New Roman" w:eastAsia="Times New Roman" w:hAnsi="Times New Roman" w:cs="Times New Roman"/>
                <w:color w:val="000000"/>
                <w:sz w:val="28"/>
                <w:szCs w:val="28"/>
                <w:lang w:eastAsia="ru-RU"/>
              </w:rPr>
              <w:t>Після гауч-мішалки мокрого браку</w:t>
            </w:r>
          </w:p>
        </w:tc>
        <w:tc>
          <w:tcPr>
            <w:tcW w:w="1126" w:type="dxa"/>
            <w:tcBorders>
              <w:top w:val="nil"/>
              <w:left w:val="nil"/>
              <w:bottom w:val="single" w:sz="4" w:space="0" w:color="auto"/>
              <w:right w:val="nil"/>
            </w:tcBorders>
            <w:vAlign w:val="bottom"/>
            <w:hideMark/>
          </w:tcPr>
          <w:p w14:paraId="5466C2DB" w14:textId="77777777" w:rsidR="00AD1C73" w:rsidRDefault="00AD1C73">
            <w:pPr>
              <w:spacing w:after="0" w:line="360" w:lineRule="auto"/>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867,47</w:t>
            </w:r>
          </w:p>
        </w:tc>
        <w:tc>
          <w:tcPr>
            <w:tcW w:w="2062" w:type="dxa"/>
            <w:gridSpan w:val="2"/>
            <w:tcBorders>
              <w:top w:val="nil"/>
              <w:left w:val="nil"/>
              <w:bottom w:val="single" w:sz="4" w:space="0" w:color="auto"/>
              <w:right w:val="nil"/>
            </w:tcBorders>
            <w:vAlign w:val="bottom"/>
            <w:hideMark/>
          </w:tcPr>
          <w:p w14:paraId="054E398F" w14:textId="77777777" w:rsidR="00AD1C73" w:rsidRDefault="00AD1C73">
            <w:pPr>
              <w:spacing w:after="0" w:line="360" w:lineRule="auto"/>
              <w:ind w:left="-284"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0,8</w:t>
            </w:r>
          </w:p>
        </w:tc>
        <w:tc>
          <w:tcPr>
            <w:tcW w:w="1531" w:type="dxa"/>
            <w:gridSpan w:val="2"/>
            <w:tcBorders>
              <w:top w:val="nil"/>
              <w:left w:val="nil"/>
              <w:bottom w:val="single" w:sz="4" w:space="0" w:color="auto"/>
              <w:right w:val="nil"/>
            </w:tcBorders>
            <w:vAlign w:val="bottom"/>
            <w:hideMark/>
          </w:tcPr>
          <w:p w14:paraId="2502C8F1" w14:textId="77777777" w:rsidR="00AD1C73" w:rsidRDefault="00AD1C73">
            <w:pPr>
              <w:spacing w:after="0" w:line="360" w:lineRule="auto"/>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6,94</w:t>
            </w:r>
          </w:p>
        </w:tc>
        <w:tc>
          <w:tcPr>
            <w:tcW w:w="1353" w:type="dxa"/>
            <w:gridSpan w:val="2"/>
            <w:tcBorders>
              <w:top w:val="nil"/>
              <w:left w:val="nil"/>
              <w:bottom w:val="single" w:sz="4" w:space="0" w:color="auto"/>
              <w:right w:val="nil"/>
            </w:tcBorders>
            <w:vAlign w:val="bottom"/>
            <w:hideMark/>
          </w:tcPr>
          <w:p w14:paraId="76E37C8C" w14:textId="77777777" w:rsidR="00AD1C73" w:rsidRDefault="00AD1C73">
            <w:pPr>
              <w:spacing w:after="0" w:line="360" w:lineRule="auto"/>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860,53</w:t>
            </w:r>
          </w:p>
        </w:tc>
      </w:tr>
      <w:tr w:rsidR="00AD1C73" w14:paraId="7FB94645" w14:textId="77777777" w:rsidTr="00AD1C73">
        <w:trPr>
          <w:gridAfter w:val="1"/>
          <w:wAfter w:w="282" w:type="dxa"/>
        </w:trPr>
        <w:tc>
          <w:tcPr>
            <w:tcW w:w="3499" w:type="dxa"/>
            <w:gridSpan w:val="2"/>
            <w:tcBorders>
              <w:top w:val="single" w:sz="4" w:space="0" w:color="auto"/>
              <w:left w:val="single" w:sz="4" w:space="0" w:color="auto"/>
              <w:bottom w:val="single" w:sz="4" w:space="0" w:color="auto"/>
              <w:right w:val="nil"/>
            </w:tcBorders>
            <w:vAlign w:val="bottom"/>
            <w:hideMark/>
          </w:tcPr>
          <w:p w14:paraId="4CEF2F4E" w14:textId="77777777" w:rsidR="00AD1C73" w:rsidRDefault="00AD1C73">
            <w:pPr>
              <w:spacing w:after="0" w:line="360" w:lineRule="auto"/>
              <w:ind w:left="-284" w:firstLine="284"/>
              <w:rPr>
                <w:rFonts w:ascii="Times New Roman" w:eastAsia="Times New Roman" w:hAnsi="Times New Roman" w:cs="Times New Roman"/>
                <w:b/>
                <w:color w:val="000000"/>
                <w:sz w:val="28"/>
                <w:szCs w:val="28"/>
                <w:lang w:eastAsia="ru-RU"/>
              </w:rPr>
            </w:pPr>
            <w:r>
              <w:rPr>
                <w:rFonts w:ascii="Times New Roman" w:eastAsia="Times New Roman" w:hAnsi="Times New Roman" w:cs="Times New Roman"/>
                <w:b/>
                <w:color w:val="000000"/>
                <w:sz w:val="28"/>
                <w:szCs w:val="28"/>
                <w:lang w:eastAsia="ru-RU"/>
              </w:rPr>
              <w:t xml:space="preserve">Надійшло (всього) </w:t>
            </w:r>
          </w:p>
        </w:tc>
        <w:tc>
          <w:tcPr>
            <w:tcW w:w="1126" w:type="dxa"/>
            <w:tcBorders>
              <w:top w:val="single" w:sz="4" w:space="0" w:color="auto"/>
              <w:left w:val="nil"/>
              <w:bottom w:val="single" w:sz="4" w:space="0" w:color="auto"/>
              <w:right w:val="nil"/>
            </w:tcBorders>
            <w:vAlign w:val="bottom"/>
            <w:hideMark/>
          </w:tcPr>
          <w:p w14:paraId="0EF6AA24" w14:textId="77777777" w:rsidR="00AD1C73" w:rsidRDefault="00AD1C73">
            <w:pPr>
              <w:spacing w:after="0" w:line="360" w:lineRule="auto"/>
              <w:rPr>
                <w:rFonts w:ascii="Times New Roman" w:eastAsia="Times New Roman" w:hAnsi="Times New Roman" w:cs="Times New Roman"/>
                <w:b/>
                <w:color w:val="000000"/>
                <w:sz w:val="28"/>
                <w:szCs w:val="28"/>
                <w:lang w:eastAsia="ru-RU"/>
              </w:rPr>
            </w:pPr>
            <w:r>
              <w:rPr>
                <w:rFonts w:ascii="Times New Roman" w:eastAsia="Times New Roman" w:hAnsi="Times New Roman" w:cs="Times New Roman"/>
                <w:b/>
                <w:color w:val="000000"/>
                <w:sz w:val="28"/>
                <w:szCs w:val="28"/>
                <w:lang w:eastAsia="ru-RU"/>
              </w:rPr>
              <w:t>867,47</w:t>
            </w:r>
          </w:p>
        </w:tc>
        <w:tc>
          <w:tcPr>
            <w:tcW w:w="2062" w:type="dxa"/>
            <w:gridSpan w:val="2"/>
            <w:tcBorders>
              <w:top w:val="single" w:sz="4" w:space="0" w:color="auto"/>
              <w:left w:val="nil"/>
              <w:bottom w:val="single" w:sz="4" w:space="0" w:color="auto"/>
              <w:right w:val="nil"/>
            </w:tcBorders>
            <w:vAlign w:val="bottom"/>
            <w:hideMark/>
          </w:tcPr>
          <w:p w14:paraId="27E9E2A6" w14:textId="77777777" w:rsidR="00AD1C73" w:rsidRDefault="00AD1C73">
            <w:pPr>
              <w:spacing w:after="0" w:line="360" w:lineRule="auto"/>
              <w:ind w:left="-284" w:firstLine="284"/>
              <w:rPr>
                <w:rFonts w:ascii="Times New Roman" w:eastAsia="Times New Roman" w:hAnsi="Times New Roman" w:cs="Times New Roman"/>
                <w:b/>
                <w:color w:val="000000"/>
                <w:sz w:val="28"/>
                <w:szCs w:val="28"/>
                <w:lang w:eastAsia="ru-RU"/>
              </w:rPr>
            </w:pPr>
            <w:r>
              <w:rPr>
                <w:rFonts w:ascii="Times New Roman" w:eastAsia="Times New Roman" w:hAnsi="Times New Roman" w:cs="Times New Roman"/>
                <w:b/>
                <w:color w:val="000000"/>
                <w:sz w:val="28"/>
                <w:szCs w:val="28"/>
                <w:lang w:eastAsia="ru-RU"/>
              </w:rPr>
              <w:t> </w:t>
            </w:r>
          </w:p>
        </w:tc>
        <w:tc>
          <w:tcPr>
            <w:tcW w:w="1531" w:type="dxa"/>
            <w:gridSpan w:val="2"/>
            <w:tcBorders>
              <w:top w:val="single" w:sz="4" w:space="0" w:color="auto"/>
              <w:left w:val="nil"/>
              <w:bottom w:val="single" w:sz="4" w:space="0" w:color="auto"/>
              <w:right w:val="nil"/>
            </w:tcBorders>
            <w:vAlign w:val="bottom"/>
            <w:hideMark/>
          </w:tcPr>
          <w:p w14:paraId="52A8BD4A" w14:textId="77777777" w:rsidR="00AD1C73" w:rsidRDefault="00AD1C73">
            <w:pPr>
              <w:spacing w:after="0" w:line="360" w:lineRule="auto"/>
              <w:rPr>
                <w:rFonts w:ascii="Times New Roman" w:eastAsia="Times New Roman" w:hAnsi="Times New Roman" w:cs="Times New Roman"/>
                <w:b/>
                <w:color w:val="000000"/>
                <w:sz w:val="28"/>
                <w:szCs w:val="28"/>
                <w:lang w:eastAsia="ru-RU"/>
              </w:rPr>
            </w:pPr>
            <w:r>
              <w:rPr>
                <w:rFonts w:ascii="Times New Roman" w:eastAsia="Times New Roman" w:hAnsi="Times New Roman" w:cs="Times New Roman"/>
                <w:b/>
                <w:color w:val="000000"/>
                <w:sz w:val="28"/>
                <w:szCs w:val="28"/>
                <w:lang w:eastAsia="ru-RU"/>
              </w:rPr>
              <w:t>6,94</w:t>
            </w:r>
          </w:p>
        </w:tc>
        <w:tc>
          <w:tcPr>
            <w:tcW w:w="1353" w:type="dxa"/>
            <w:gridSpan w:val="2"/>
            <w:tcBorders>
              <w:top w:val="single" w:sz="4" w:space="0" w:color="auto"/>
              <w:left w:val="nil"/>
              <w:bottom w:val="single" w:sz="4" w:space="0" w:color="auto"/>
              <w:right w:val="single" w:sz="4" w:space="0" w:color="auto"/>
            </w:tcBorders>
            <w:vAlign w:val="bottom"/>
            <w:hideMark/>
          </w:tcPr>
          <w:p w14:paraId="2E72A88F" w14:textId="77777777" w:rsidR="00AD1C73" w:rsidRDefault="00AD1C73">
            <w:pPr>
              <w:spacing w:after="0" w:line="360" w:lineRule="auto"/>
              <w:rPr>
                <w:rFonts w:ascii="Times New Roman" w:eastAsia="Times New Roman" w:hAnsi="Times New Roman" w:cs="Times New Roman"/>
                <w:b/>
                <w:color w:val="000000"/>
                <w:sz w:val="28"/>
                <w:szCs w:val="28"/>
                <w:lang w:eastAsia="ru-RU"/>
              </w:rPr>
            </w:pPr>
            <w:r>
              <w:rPr>
                <w:rFonts w:ascii="Times New Roman" w:eastAsia="Times New Roman" w:hAnsi="Times New Roman" w:cs="Times New Roman"/>
                <w:b/>
                <w:color w:val="000000"/>
                <w:sz w:val="28"/>
                <w:szCs w:val="28"/>
                <w:lang w:eastAsia="ru-RU"/>
              </w:rPr>
              <w:t>860,53</w:t>
            </w:r>
          </w:p>
        </w:tc>
      </w:tr>
      <w:tr w:rsidR="00AD1C73" w14:paraId="57787328" w14:textId="77777777" w:rsidTr="00AD1C73">
        <w:trPr>
          <w:gridAfter w:val="1"/>
          <w:wAfter w:w="282" w:type="dxa"/>
        </w:trPr>
        <w:tc>
          <w:tcPr>
            <w:tcW w:w="3499" w:type="dxa"/>
            <w:gridSpan w:val="2"/>
            <w:tcBorders>
              <w:top w:val="single" w:sz="4" w:space="0" w:color="auto"/>
              <w:left w:val="nil"/>
              <w:bottom w:val="nil"/>
              <w:right w:val="nil"/>
            </w:tcBorders>
            <w:vAlign w:val="bottom"/>
            <w:hideMark/>
          </w:tcPr>
          <w:p w14:paraId="01C9BA7C" w14:textId="77777777" w:rsidR="00AD1C73" w:rsidRDefault="00AD1C73">
            <w:pPr>
              <w:spacing w:after="0" w:line="360" w:lineRule="auto"/>
              <w:ind w:left="-284"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lastRenderedPageBreak/>
              <w:t>У басейн оборотного браку</w:t>
            </w:r>
          </w:p>
        </w:tc>
        <w:tc>
          <w:tcPr>
            <w:tcW w:w="1126" w:type="dxa"/>
            <w:tcBorders>
              <w:top w:val="single" w:sz="4" w:space="0" w:color="auto"/>
              <w:left w:val="nil"/>
              <w:bottom w:val="nil"/>
              <w:right w:val="nil"/>
            </w:tcBorders>
            <w:vAlign w:val="bottom"/>
            <w:hideMark/>
          </w:tcPr>
          <w:p w14:paraId="3303CC70" w14:textId="77777777" w:rsidR="00AD1C73" w:rsidRDefault="00AD1C73">
            <w:pPr>
              <w:spacing w:after="0" w:line="360" w:lineRule="auto"/>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190,54</w:t>
            </w:r>
          </w:p>
        </w:tc>
        <w:tc>
          <w:tcPr>
            <w:tcW w:w="2062" w:type="dxa"/>
            <w:gridSpan w:val="2"/>
            <w:tcBorders>
              <w:top w:val="single" w:sz="4" w:space="0" w:color="auto"/>
              <w:left w:val="nil"/>
              <w:bottom w:val="nil"/>
              <w:right w:val="nil"/>
            </w:tcBorders>
            <w:vAlign w:val="bottom"/>
            <w:hideMark/>
          </w:tcPr>
          <w:p w14:paraId="33C6B0AB" w14:textId="77777777" w:rsidR="00AD1C73" w:rsidRDefault="00AD1C73">
            <w:pPr>
              <w:spacing w:after="0" w:line="360" w:lineRule="auto"/>
              <w:ind w:left="-284"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3,5</w:t>
            </w:r>
          </w:p>
        </w:tc>
        <w:tc>
          <w:tcPr>
            <w:tcW w:w="1531" w:type="dxa"/>
            <w:gridSpan w:val="2"/>
            <w:tcBorders>
              <w:top w:val="single" w:sz="4" w:space="0" w:color="auto"/>
              <w:left w:val="nil"/>
              <w:bottom w:val="nil"/>
              <w:right w:val="nil"/>
            </w:tcBorders>
            <w:vAlign w:val="bottom"/>
            <w:hideMark/>
          </w:tcPr>
          <w:p w14:paraId="687461A4" w14:textId="77777777" w:rsidR="00AD1C73" w:rsidRDefault="00AD1C73">
            <w:pPr>
              <w:spacing w:after="0" w:line="360" w:lineRule="auto"/>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6,67</w:t>
            </w:r>
          </w:p>
        </w:tc>
        <w:tc>
          <w:tcPr>
            <w:tcW w:w="1353" w:type="dxa"/>
            <w:gridSpan w:val="2"/>
            <w:tcBorders>
              <w:top w:val="single" w:sz="4" w:space="0" w:color="auto"/>
              <w:left w:val="nil"/>
              <w:bottom w:val="nil"/>
              <w:right w:val="nil"/>
            </w:tcBorders>
            <w:vAlign w:val="bottom"/>
            <w:hideMark/>
          </w:tcPr>
          <w:p w14:paraId="53D2C265" w14:textId="77777777" w:rsidR="00AD1C73" w:rsidRDefault="00AD1C73">
            <w:pPr>
              <w:spacing w:after="0" w:line="360" w:lineRule="auto"/>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183,87</w:t>
            </w:r>
          </w:p>
        </w:tc>
      </w:tr>
      <w:tr w:rsidR="00AD1C73" w14:paraId="68E75493" w14:textId="77777777" w:rsidTr="00AD1C73">
        <w:trPr>
          <w:gridAfter w:val="1"/>
          <w:wAfter w:w="282" w:type="dxa"/>
        </w:trPr>
        <w:tc>
          <w:tcPr>
            <w:tcW w:w="3499" w:type="dxa"/>
            <w:gridSpan w:val="2"/>
            <w:tcBorders>
              <w:top w:val="nil"/>
              <w:left w:val="nil"/>
              <w:bottom w:val="single" w:sz="4" w:space="0" w:color="auto"/>
              <w:right w:val="nil"/>
            </w:tcBorders>
            <w:vAlign w:val="bottom"/>
            <w:hideMark/>
          </w:tcPr>
          <w:p w14:paraId="42E6B6E6" w14:textId="77777777" w:rsidR="00AD1C73" w:rsidRDefault="00AD1C73">
            <w:pPr>
              <w:spacing w:after="0" w:line="360" w:lineRule="auto"/>
              <w:ind w:left="-284"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У басейн надлишкових вод</w:t>
            </w:r>
          </w:p>
        </w:tc>
        <w:tc>
          <w:tcPr>
            <w:tcW w:w="1126" w:type="dxa"/>
            <w:tcBorders>
              <w:top w:val="nil"/>
              <w:left w:val="nil"/>
              <w:bottom w:val="single" w:sz="4" w:space="0" w:color="auto"/>
              <w:right w:val="nil"/>
            </w:tcBorders>
            <w:vAlign w:val="bottom"/>
            <w:hideMark/>
          </w:tcPr>
          <w:p w14:paraId="28036894" w14:textId="77777777" w:rsidR="00AD1C73" w:rsidRDefault="00AD1C73">
            <w:pPr>
              <w:spacing w:after="0" w:line="360" w:lineRule="auto"/>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676,93</w:t>
            </w:r>
          </w:p>
        </w:tc>
        <w:tc>
          <w:tcPr>
            <w:tcW w:w="2062" w:type="dxa"/>
            <w:gridSpan w:val="2"/>
            <w:tcBorders>
              <w:top w:val="nil"/>
              <w:left w:val="nil"/>
              <w:bottom w:val="single" w:sz="4" w:space="0" w:color="auto"/>
              <w:right w:val="nil"/>
            </w:tcBorders>
            <w:vAlign w:val="bottom"/>
            <w:hideMark/>
          </w:tcPr>
          <w:p w14:paraId="25CFB322" w14:textId="77777777" w:rsidR="00AD1C73" w:rsidRDefault="00AD1C73">
            <w:pPr>
              <w:spacing w:after="0" w:line="360" w:lineRule="auto"/>
              <w:ind w:left="-284"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0,04</w:t>
            </w:r>
          </w:p>
        </w:tc>
        <w:tc>
          <w:tcPr>
            <w:tcW w:w="1531" w:type="dxa"/>
            <w:gridSpan w:val="2"/>
            <w:tcBorders>
              <w:top w:val="nil"/>
              <w:left w:val="nil"/>
              <w:bottom w:val="single" w:sz="4" w:space="0" w:color="auto"/>
              <w:right w:val="nil"/>
            </w:tcBorders>
            <w:vAlign w:val="bottom"/>
            <w:hideMark/>
          </w:tcPr>
          <w:p w14:paraId="2C17F020" w14:textId="77777777" w:rsidR="00AD1C73" w:rsidRDefault="00AD1C73">
            <w:pPr>
              <w:spacing w:after="0" w:line="360" w:lineRule="auto"/>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0,27</w:t>
            </w:r>
          </w:p>
        </w:tc>
        <w:tc>
          <w:tcPr>
            <w:tcW w:w="1353" w:type="dxa"/>
            <w:gridSpan w:val="2"/>
            <w:tcBorders>
              <w:top w:val="nil"/>
              <w:left w:val="nil"/>
              <w:bottom w:val="single" w:sz="4" w:space="0" w:color="auto"/>
              <w:right w:val="nil"/>
            </w:tcBorders>
            <w:vAlign w:val="bottom"/>
            <w:hideMark/>
          </w:tcPr>
          <w:p w14:paraId="2D63CE1F" w14:textId="77777777" w:rsidR="00AD1C73" w:rsidRDefault="00AD1C73">
            <w:pPr>
              <w:spacing w:after="0" w:line="360" w:lineRule="auto"/>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676,66</w:t>
            </w:r>
          </w:p>
        </w:tc>
      </w:tr>
      <w:tr w:rsidR="00AD1C73" w14:paraId="5EC6A098" w14:textId="77777777" w:rsidTr="00AD1C73">
        <w:trPr>
          <w:gridAfter w:val="1"/>
          <w:wAfter w:w="282" w:type="dxa"/>
        </w:trPr>
        <w:tc>
          <w:tcPr>
            <w:tcW w:w="3499" w:type="dxa"/>
            <w:gridSpan w:val="2"/>
            <w:tcBorders>
              <w:top w:val="single" w:sz="4" w:space="0" w:color="auto"/>
              <w:left w:val="single" w:sz="4" w:space="0" w:color="auto"/>
              <w:bottom w:val="single" w:sz="4" w:space="0" w:color="auto"/>
              <w:right w:val="nil"/>
            </w:tcBorders>
            <w:vAlign w:val="bottom"/>
            <w:hideMark/>
          </w:tcPr>
          <w:p w14:paraId="0DA47907" w14:textId="77777777" w:rsidR="00AD1C73" w:rsidRDefault="00AD1C73">
            <w:pPr>
              <w:spacing w:after="0" w:line="360" w:lineRule="auto"/>
              <w:ind w:left="-284" w:firstLine="284"/>
              <w:rPr>
                <w:rFonts w:ascii="Times New Roman" w:eastAsia="Times New Roman" w:hAnsi="Times New Roman" w:cs="Times New Roman"/>
                <w:b/>
                <w:color w:val="000000"/>
                <w:sz w:val="28"/>
                <w:szCs w:val="28"/>
                <w:lang w:eastAsia="ru-RU"/>
              </w:rPr>
            </w:pPr>
            <w:r>
              <w:rPr>
                <w:rFonts w:ascii="Times New Roman" w:eastAsia="Times New Roman" w:hAnsi="Times New Roman" w:cs="Times New Roman"/>
                <w:b/>
                <w:color w:val="000000"/>
                <w:sz w:val="28"/>
                <w:szCs w:val="28"/>
                <w:lang w:eastAsia="ru-RU"/>
              </w:rPr>
              <w:t>Відходить (всього)</w:t>
            </w:r>
          </w:p>
        </w:tc>
        <w:tc>
          <w:tcPr>
            <w:tcW w:w="1126" w:type="dxa"/>
            <w:tcBorders>
              <w:top w:val="single" w:sz="4" w:space="0" w:color="auto"/>
              <w:left w:val="nil"/>
              <w:bottom w:val="single" w:sz="4" w:space="0" w:color="auto"/>
              <w:right w:val="nil"/>
            </w:tcBorders>
            <w:vAlign w:val="bottom"/>
            <w:hideMark/>
          </w:tcPr>
          <w:p w14:paraId="79C3AB0D" w14:textId="77777777" w:rsidR="00AD1C73" w:rsidRDefault="00AD1C73">
            <w:pPr>
              <w:spacing w:after="0" w:line="360" w:lineRule="auto"/>
              <w:rPr>
                <w:rFonts w:ascii="Times New Roman" w:eastAsia="Times New Roman" w:hAnsi="Times New Roman" w:cs="Times New Roman"/>
                <w:b/>
                <w:color w:val="000000"/>
                <w:sz w:val="28"/>
                <w:szCs w:val="28"/>
                <w:lang w:eastAsia="ru-RU"/>
              </w:rPr>
            </w:pPr>
            <w:r>
              <w:rPr>
                <w:rFonts w:ascii="Times New Roman" w:eastAsia="Times New Roman" w:hAnsi="Times New Roman" w:cs="Times New Roman"/>
                <w:b/>
                <w:color w:val="000000"/>
                <w:sz w:val="28"/>
                <w:szCs w:val="28"/>
                <w:lang w:eastAsia="ru-RU"/>
              </w:rPr>
              <w:t>867,47</w:t>
            </w:r>
          </w:p>
        </w:tc>
        <w:tc>
          <w:tcPr>
            <w:tcW w:w="2062" w:type="dxa"/>
            <w:gridSpan w:val="2"/>
            <w:tcBorders>
              <w:top w:val="single" w:sz="4" w:space="0" w:color="auto"/>
              <w:left w:val="nil"/>
              <w:bottom w:val="single" w:sz="4" w:space="0" w:color="auto"/>
              <w:right w:val="nil"/>
            </w:tcBorders>
            <w:vAlign w:val="bottom"/>
            <w:hideMark/>
          </w:tcPr>
          <w:p w14:paraId="628603B0" w14:textId="77777777" w:rsidR="00AD1C73" w:rsidRDefault="00AD1C73">
            <w:pPr>
              <w:spacing w:after="0" w:line="360" w:lineRule="auto"/>
              <w:ind w:left="-284" w:firstLine="284"/>
              <w:rPr>
                <w:rFonts w:ascii="Times New Roman" w:eastAsia="Times New Roman" w:hAnsi="Times New Roman" w:cs="Times New Roman"/>
                <w:b/>
                <w:color w:val="000000"/>
                <w:sz w:val="28"/>
                <w:szCs w:val="28"/>
                <w:lang w:eastAsia="ru-RU"/>
              </w:rPr>
            </w:pPr>
            <w:r>
              <w:rPr>
                <w:rFonts w:ascii="Times New Roman" w:eastAsia="Times New Roman" w:hAnsi="Times New Roman" w:cs="Times New Roman"/>
                <w:b/>
                <w:color w:val="000000"/>
                <w:sz w:val="28"/>
                <w:szCs w:val="28"/>
                <w:lang w:eastAsia="ru-RU"/>
              </w:rPr>
              <w:t> </w:t>
            </w:r>
          </w:p>
        </w:tc>
        <w:tc>
          <w:tcPr>
            <w:tcW w:w="1531" w:type="dxa"/>
            <w:gridSpan w:val="2"/>
            <w:tcBorders>
              <w:top w:val="single" w:sz="4" w:space="0" w:color="auto"/>
              <w:left w:val="nil"/>
              <w:bottom w:val="single" w:sz="4" w:space="0" w:color="auto"/>
              <w:right w:val="nil"/>
            </w:tcBorders>
            <w:vAlign w:val="bottom"/>
            <w:hideMark/>
          </w:tcPr>
          <w:p w14:paraId="4A485B6B" w14:textId="77777777" w:rsidR="00AD1C73" w:rsidRDefault="00AD1C73">
            <w:pPr>
              <w:spacing w:after="0" w:line="360" w:lineRule="auto"/>
              <w:rPr>
                <w:rFonts w:ascii="Times New Roman" w:eastAsia="Times New Roman" w:hAnsi="Times New Roman" w:cs="Times New Roman"/>
                <w:b/>
                <w:color w:val="000000"/>
                <w:sz w:val="28"/>
                <w:szCs w:val="28"/>
                <w:lang w:eastAsia="ru-RU"/>
              </w:rPr>
            </w:pPr>
            <w:r>
              <w:rPr>
                <w:rFonts w:ascii="Times New Roman" w:eastAsia="Times New Roman" w:hAnsi="Times New Roman" w:cs="Times New Roman"/>
                <w:b/>
                <w:color w:val="000000"/>
                <w:sz w:val="28"/>
                <w:szCs w:val="28"/>
                <w:lang w:eastAsia="ru-RU"/>
              </w:rPr>
              <w:t>6,94</w:t>
            </w:r>
          </w:p>
        </w:tc>
        <w:tc>
          <w:tcPr>
            <w:tcW w:w="1353" w:type="dxa"/>
            <w:gridSpan w:val="2"/>
            <w:tcBorders>
              <w:top w:val="single" w:sz="4" w:space="0" w:color="auto"/>
              <w:left w:val="nil"/>
              <w:bottom w:val="single" w:sz="4" w:space="0" w:color="auto"/>
              <w:right w:val="single" w:sz="4" w:space="0" w:color="auto"/>
            </w:tcBorders>
            <w:vAlign w:val="bottom"/>
            <w:hideMark/>
          </w:tcPr>
          <w:p w14:paraId="54E7E199" w14:textId="77777777" w:rsidR="00AD1C73" w:rsidRDefault="00AD1C73">
            <w:pPr>
              <w:spacing w:after="0" w:line="360" w:lineRule="auto"/>
              <w:rPr>
                <w:rFonts w:ascii="Times New Roman" w:eastAsia="Times New Roman" w:hAnsi="Times New Roman" w:cs="Times New Roman"/>
                <w:b/>
                <w:color w:val="000000"/>
                <w:sz w:val="28"/>
                <w:szCs w:val="28"/>
                <w:lang w:eastAsia="ru-RU"/>
              </w:rPr>
            </w:pPr>
            <w:r>
              <w:rPr>
                <w:rFonts w:ascii="Times New Roman" w:eastAsia="Times New Roman" w:hAnsi="Times New Roman" w:cs="Times New Roman"/>
                <w:b/>
                <w:color w:val="000000"/>
                <w:sz w:val="28"/>
                <w:szCs w:val="28"/>
                <w:lang w:eastAsia="ru-RU"/>
              </w:rPr>
              <w:t>860,53</w:t>
            </w:r>
          </w:p>
        </w:tc>
      </w:tr>
    </w:tbl>
    <w:p w14:paraId="050BC449" w14:textId="77777777" w:rsidR="00AD1C73" w:rsidRDefault="00AD1C73" w:rsidP="00AD1C73">
      <w:pPr>
        <w:widowControl w:val="0"/>
        <w:shd w:val="clear" w:color="auto" w:fill="FFFFFF"/>
        <w:spacing w:after="0" w:line="360" w:lineRule="auto"/>
        <w:ind w:left="-284" w:firstLine="284"/>
        <w:jc w:val="both"/>
        <w:rPr>
          <w:rFonts w:ascii="Times New Roman" w:eastAsia="Times New Roman" w:hAnsi="Times New Roman" w:cs="Times New Roman"/>
          <w:bCs/>
          <w:color w:val="000000"/>
          <w:sz w:val="28"/>
          <w:szCs w:val="28"/>
          <w:lang w:eastAsia="ru-RU"/>
        </w:rPr>
      </w:pPr>
    </w:p>
    <w:p w14:paraId="2F75C890" w14:textId="77777777" w:rsidR="00AD1C73" w:rsidRDefault="00AD1C73" w:rsidP="00AD1C73">
      <w:pPr>
        <w:widowControl w:val="0"/>
        <w:shd w:val="clear" w:color="auto" w:fill="FFFFFF"/>
        <w:spacing w:after="0" w:line="360" w:lineRule="auto"/>
        <w:ind w:left="-284" w:firstLine="284"/>
        <w:jc w:val="both"/>
        <w:rPr>
          <w:rFonts w:ascii="Times New Roman" w:eastAsia="Times New Roman" w:hAnsi="Times New Roman" w:cs="Times New Roman"/>
          <w:bCs/>
          <w:color w:val="000000"/>
          <w:sz w:val="28"/>
          <w:szCs w:val="28"/>
          <w:lang w:eastAsia="ru-RU"/>
        </w:rPr>
      </w:pPr>
    </w:p>
    <w:p w14:paraId="549BFDF3" w14:textId="45AF7952" w:rsidR="00AD1C73" w:rsidRDefault="00D42714" w:rsidP="00AD1C73">
      <w:pPr>
        <w:spacing w:after="0" w:line="360" w:lineRule="auto"/>
        <w:ind w:left="-284" w:firstLine="284"/>
        <w:rPr>
          <w:rFonts w:ascii="Times New Roman" w:eastAsia="Times New Roman" w:hAnsi="Times New Roman" w:cs="Times New Roman"/>
          <w:sz w:val="28"/>
          <w:szCs w:val="28"/>
          <w:lang w:eastAsia="ru-RU"/>
        </w:rPr>
      </w:pPr>
      <w:r>
        <w:rPr>
          <w:noProof/>
          <w:lang w:val="ru-RU" w:eastAsia="ru-RU"/>
        </w:rPr>
        <mc:AlternateContent>
          <mc:Choice Requires="wps">
            <w:drawing>
              <wp:anchor distT="0" distB="0" distL="114300" distR="114300" simplePos="0" relativeHeight="251849728" behindDoc="0" locked="0" layoutInCell="1" allowOverlap="1" wp14:anchorId="45ABA648" wp14:editId="511FA2A5">
                <wp:simplePos x="0" y="0"/>
                <wp:positionH relativeFrom="column">
                  <wp:posOffset>4114800</wp:posOffset>
                </wp:positionH>
                <wp:positionV relativeFrom="paragraph">
                  <wp:posOffset>666115</wp:posOffset>
                </wp:positionV>
                <wp:extent cx="1890395" cy="685800"/>
                <wp:effectExtent l="0" t="0" r="0" b="0"/>
                <wp:wrapNone/>
                <wp:docPr id="183" name="Надпись 18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90395" cy="685800"/>
                        </a:xfrm>
                        <a:prstGeom prst="rect">
                          <a:avLst/>
                        </a:prstGeom>
                        <a:solidFill>
                          <a:srgbClr val="FFFFFF"/>
                        </a:solidFill>
                        <a:ln>
                          <a:noFill/>
                        </a:ln>
                      </wps:spPr>
                      <wps:txbx>
                        <w:txbxContent>
                          <w:p w14:paraId="150A552C" w14:textId="77777777" w:rsidR="00C01CFE" w:rsidRDefault="00C01CFE" w:rsidP="00AD1C73">
                            <w:pPr>
                              <w:rPr>
                                <w:sz w:val="28"/>
                                <w:szCs w:val="28"/>
                                <w:vertAlign w:val="subscript"/>
                              </w:rPr>
                            </w:pPr>
                            <w:r>
                              <w:t xml:space="preserve">з гауч-мішалки мокрого браку </w:t>
                            </w:r>
                            <w:r>
                              <w:rPr>
                                <w:b/>
                                <w:sz w:val="28"/>
                                <w:szCs w:val="28"/>
                              </w:rPr>
                              <w:t>Р</w:t>
                            </w:r>
                            <w:r>
                              <w:rPr>
                                <w:b/>
                                <w:sz w:val="28"/>
                                <w:szCs w:val="28"/>
                                <w:vertAlign w:val="subscript"/>
                              </w:rPr>
                              <w:t>2</w:t>
                            </w:r>
                            <w:r>
                              <w:rPr>
                                <w:b/>
                                <w:sz w:val="28"/>
                                <w:szCs w:val="28"/>
                              </w:rPr>
                              <w:t>С</w:t>
                            </w:r>
                            <w:r>
                              <w:rPr>
                                <w:b/>
                                <w:sz w:val="28"/>
                                <w:szCs w:val="28"/>
                                <w:vertAlign w:val="subscript"/>
                              </w:rPr>
                              <w:t>2</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5ABA648" id="Надпись 183" o:spid="_x0000_s1260" type="#_x0000_t202" style="position:absolute;left:0;text-align:left;margin-left:324pt;margin-top:52.45pt;width:148.85pt;height:54pt;z-index:251849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yBnNJAIAAAIEAAAOAAAAZHJzL2Uyb0RvYy54bWysU82O0zAQviPxDpbvNGm3Xdqo6Wrpqghp&#10;+ZEWHsBxnB+ReMzYbbLcuPMKvAMHDtx4he4bMXbaUi03RA6WJzPzzXzfjJdXfduwnUJbg075eBRz&#10;prSEvNZlyj+83zybc2ad0LloQKuU3yvLr1ZPnyw7k6gJVNDkChmBaJt0JuWVcyaJIisr1Qo7AqM0&#10;OQvAVjgysYxyFB2ht000iePLqAPMDYJU1tLfm8HJVwG/KJR0b4vCKsealFNvLpwYzsyf0WopkhKF&#10;qWp5aEP8QxetqDUVPUHdCCfYFuu/oNpaIlgo3EhCG0FR1FIFDsRmHD9ic1cJowIXEseak0z2/8HK&#10;N7t3yOqcZje/4EyLloa0/7b/vv+x/7X/+fDl4SvzHtKpMzah8DtDCa5/AT3lBM7W3IL8aJmGdSV0&#10;qa4RoauUyKnPsc+MzlIHHOtBsu415FRObB0EoL7A1otIsjBCp3ndn2akesekLzlfxBeLGWeSfJfz&#10;2TwOQ4xEcsw2aN1LBS3zl5Qj7UBAF7tb63w3IjmG+GIWmjrf1E0TDCyzdYNsJ2hfNuELBB6FNdoH&#10;a/BpA6L/E2h6ZgNH12f9oOxkftQvg/yemCMMi0gPhy4V4GfOOlrClNtPW4GKs+aVJvUW4+nUb20w&#10;prPnEzLw3JOde4SWBJVyx9lwXbth07cG67KiSsO8NFyT4kUdxPCjGbo6EKBFCxodHoXf5HM7RP15&#10;uqvfAAAA//8DAFBLAwQUAAYACAAAACEA4O5c0t8AAAALAQAADwAAAGRycy9kb3ducmV2LnhtbEyP&#10;zW6DMBCE75X6DtZW6qVqTBCBQDFRW6lVr/l5gAVvABWvEXYCefu6p/Y4mtHMN+VuMYO40uR6ywrW&#10;qwgEcWN1z62C0/HjeQvCeWSNg2VScCMHu+r+rsRC25n3dD34VoQSdgUq6LwfCyld05FBt7IjcfDO&#10;djLog5xaqSecQ7kZZBxFqTTYc1jocKT3jprvw8UoOH/NT5t8rj/9Kdsn6Rv2WW1vSj0+LK8vIDwt&#10;/i8Mv/gBHarAVNsLaycGBWmyDV98MKIkBxESebLJQNQK4nWcg6xK+f9D9QMAAP//AwBQSwECLQAU&#10;AAYACAAAACEAtoM4kv4AAADhAQAAEwAAAAAAAAAAAAAAAAAAAAAAW0NvbnRlbnRfVHlwZXNdLnht&#10;bFBLAQItABQABgAIAAAAIQA4/SH/1gAAAJQBAAALAAAAAAAAAAAAAAAAAC8BAABfcmVscy8ucmVs&#10;c1BLAQItABQABgAIAAAAIQCFyBnNJAIAAAIEAAAOAAAAAAAAAAAAAAAAAC4CAABkcnMvZTJvRG9j&#10;LnhtbFBLAQItABQABgAIAAAAIQDg7lzS3wAAAAsBAAAPAAAAAAAAAAAAAAAAAH4EAABkcnMvZG93&#10;bnJldi54bWxQSwUGAAAAAAQABADzAAAAigUAAAAA&#10;" stroked="f">
                <v:textbox>
                  <w:txbxContent>
                    <w:p w14:paraId="150A552C" w14:textId="77777777" w:rsidR="00C01CFE" w:rsidRDefault="00C01CFE" w:rsidP="00AD1C73">
                      <w:pPr>
                        <w:rPr>
                          <w:sz w:val="28"/>
                          <w:szCs w:val="28"/>
                          <w:vertAlign w:val="subscript"/>
                        </w:rPr>
                      </w:pPr>
                      <w:r>
                        <w:t xml:space="preserve">з гауч-мішалки мокрого браку </w:t>
                      </w:r>
                      <w:r>
                        <w:rPr>
                          <w:b/>
                          <w:sz w:val="28"/>
                          <w:szCs w:val="28"/>
                        </w:rPr>
                        <w:t>Р</w:t>
                      </w:r>
                      <w:r>
                        <w:rPr>
                          <w:b/>
                          <w:sz w:val="28"/>
                          <w:szCs w:val="28"/>
                          <w:vertAlign w:val="subscript"/>
                        </w:rPr>
                        <w:t>2</w:t>
                      </w:r>
                      <w:r>
                        <w:rPr>
                          <w:b/>
                          <w:sz w:val="28"/>
                          <w:szCs w:val="28"/>
                        </w:rPr>
                        <w:t>С</w:t>
                      </w:r>
                      <w:r>
                        <w:rPr>
                          <w:b/>
                          <w:sz w:val="28"/>
                          <w:szCs w:val="28"/>
                          <w:vertAlign w:val="subscript"/>
                        </w:rPr>
                        <w:t>2</w:t>
                      </w:r>
                    </w:p>
                  </w:txbxContent>
                </v:textbox>
              </v:shape>
            </w:pict>
          </mc:Fallback>
        </mc:AlternateContent>
      </w:r>
      <w:r w:rsidR="00AD1C73">
        <w:rPr>
          <w:rFonts w:ascii="Times New Roman" w:eastAsia="Times New Roman" w:hAnsi="Times New Roman" w:cs="Times New Roman"/>
          <w:i/>
          <w:sz w:val="28"/>
          <w:szCs w:val="28"/>
          <w:u w:val="single"/>
          <w:lang w:eastAsia="ru-RU"/>
        </w:rPr>
        <w:t xml:space="preserve">Басейн оборотного браку </w:t>
      </w:r>
      <w:r>
        <w:rPr>
          <w:noProof/>
          <w:lang w:val="ru-RU" w:eastAsia="ru-RU"/>
        </w:rPr>
        <mc:AlternateContent>
          <mc:Choice Requires="wpc">
            <w:drawing>
              <wp:inline distT="0" distB="0" distL="0" distR="0" wp14:anchorId="3C0BF8CC" wp14:editId="45E049CF">
                <wp:extent cx="6167120" cy="1618615"/>
                <wp:effectExtent l="0" t="0" r="0" b="1905"/>
                <wp:docPr id="235" name="Полотно 954"/>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177" name="Text Box 1106"/>
                        <wps:cNvSpPr txBox="1">
                          <a:spLocks noChangeArrowheads="1"/>
                        </wps:cNvSpPr>
                        <wps:spPr bwMode="auto">
                          <a:xfrm>
                            <a:off x="1778006" y="615606"/>
                            <a:ext cx="2095507" cy="334403"/>
                          </a:xfrm>
                          <a:prstGeom prst="rect">
                            <a:avLst/>
                          </a:prstGeom>
                          <a:solidFill>
                            <a:srgbClr val="FFFFFF"/>
                          </a:solidFill>
                          <a:ln w="9525">
                            <a:solidFill>
                              <a:srgbClr val="000000"/>
                            </a:solidFill>
                            <a:miter lim="800000"/>
                            <a:headEnd/>
                            <a:tailEnd/>
                          </a:ln>
                        </wps:spPr>
                        <wps:txbx>
                          <w:txbxContent>
                            <w:p w14:paraId="5F9EF6D9" w14:textId="77777777" w:rsidR="00C01CFE" w:rsidRDefault="00C01CFE" w:rsidP="00AD1C73">
                              <w:pPr>
                                <w:jc w:val="center"/>
                                <w:rPr>
                                  <w:b/>
                                </w:rPr>
                              </w:pPr>
                              <w:r>
                                <w:rPr>
                                  <w:b/>
                                </w:rPr>
                                <w:t>Басейн оборотного браку</w:t>
                              </w:r>
                            </w:p>
                          </w:txbxContent>
                        </wps:txbx>
                        <wps:bodyPr rot="0" vert="horz" wrap="square" lIns="91440" tIns="45720" rIns="91440" bIns="45720" anchor="t" anchorCtr="0" upright="1">
                          <a:noAutofit/>
                        </wps:bodyPr>
                      </wps:wsp>
                      <wps:wsp>
                        <wps:cNvPr id="178" name="Text Box 1107"/>
                        <wps:cNvSpPr txBox="1">
                          <a:spLocks noChangeArrowheads="1"/>
                        </wps:cNvSpPr>
                        <wps:spPr bwMode="auto">
                          <a:xfrm>
                            <a:off x="1397005" y="0"/>
                            <a:ext cx="2857509" cy="345203"/>
                          </a:xfrm>
                          <a:prstGeom prst="rect">
                            <a:avLst/>
                          </a:prstGeom>
                          <a:solidFill>
                            <a:srgbClr val="FFFFFF"/>
                          </a:solidFill>
                          <a:ln>
                            <a:noFill/>
                          </a:ln>
                          <a:extLst>
                            <a:ext uri="{91240B29-F687-4F45-9708-019B960494DF}">
                              <a14:hiddenLine xmlns:a14="http://schemas.microsoft.com/office/drawing/2010/main" w="9525" cap="rnd">
                                <a:solidFill>
                                  <a:srgbClr val="000000"/>
                                </a:solidFill>
                                <a:prstDash val="sysDot"/>
                                <a:miter lim="800000"/>
                                <a:headEnd/>
                                <a:tailEnd/>
                              </a14:hiddenLine>
                            </a:ext>
                          </a:extLst>
                        </wps:spPr>
                        <wps:txbx>
                          <w:txbxContent>
                            <w:p w14:paraId="318412D4" w14:textId="77777777" w:rsidR="00C01CFE" w:rsidRDefault="00C01CFE" w:rsidP="00AD1C73">
                              <w:pPr>
                                <w:rPr>
                                  <w:sz w:val="28"/>
                                  <w:szCs w:val="28"/>
                                  <w:vertAlign w:val="subscript"/>
                                </w:rPr>
                              </w:pPr>
                              <w:r>
                                <w:t xml:space="preserve">із гідророзбивача сухого браку </w:t>
                              </w:r>
                              <w:r>
                                <w:rPr>
                                  <w:b/>
                                  <w:sz w:val="28"/>
                                  <w:szCs w:val="28"/>
                                </w:rPr>
                                <w:t>Р</w:t>
                              </w:r>
                              <w:r>
                                <w:rPr>
                                  <w:b/>
                                  <w:sz w:val="28"/>
                                  <w:szCs w:val="28"/>
                                  <w:vertAlign w:val="subscript"/>
                                </w:rPr>
                                <w:t>1</w:t>
                              </w:r>
                              <w:r>
                                <w:rPr>
                                  <w:b/>
                                  <w:sz w:val="28"/>
                                  <w:szCs w:val="28"/>
                                </w:rPr>
                                <w:t>С</w:t>
                              </w:r>
                              <w:r>
                                <w:rPr>
                                  <w:b/>
                                  <w:sz w:val="28"/>
                                  <w:szCs w:val="28"/>
                                  <w:vertAlign w:val="subscript"/>
                                </w:rPr>
                                <w:t>1</w:t>
                              </w:r>
                            </w:p>
                          </w:txbxContent>
                        </wps:txbx>
                        <wps:bodyPr rot="0" vert="horz" wrap="square" lIns="91440" tIns="45720" rIns="91440" bIns="45720" anchor="t" anchorCtr="0" upright="1">
                          <a:noAutofit/>
                        </wps:bodyPr>
                      </wps:wsp>
                      <wps:wsp>
                        <wps:cNvPr id="179" name="AutoShape 1108"/>
                        <wps:cNvCnPr>
                          <a:cxnSpLocks noChangeShapeType="1"/>
                          <a:stCxn id="178" idx="2"/>
                          <a:endCxn id="177" idx="0"/>
                        </wps:cNvCnPr>
                        <wps:spPr bwMode="auto">
                          <a:xfrm>
                            <a:off x="2825709" y="345403"/>
                            <a:ext cx="100" cy="269903"/>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80" name="Text Box 1109"/>
                        <wps:cNvSpPr txBox="1">
                          <a:spLocks noChangeArrowheads="1"/>
                        </wps:cNvSpPr>
                        <wps:spPr bwMode="auto">
                          <a:xfrm>
                            <a:off x="1333504" y="1295212"/>
                            <a:ext cx="2984510" cy="323403"/>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677D4621" w14:textId="77777777" w:rsidR="00C01CFE" w:rsidRDefault="00C01CFE" w:rsidP="00AD1C73">
                              <w:pPr>
                                <w:rPr>
                                  <w:b/>
                                  <w:sz w:val="28"/>
                                  <w:szCs w:val="28"/>
                                  <w:vertAlign w:val="subscript"/>
                                </w:rPr>
                              </w:pPr>
                              <w:r>
                                <w:t xml:space="preserve">в композиційний басейн </w:t>
                              </w:r>
                              <w:r>
                                <w:rPr>
                                  <w:b/>
                                  <w:sz w:val="28"/>
                                  <w:szCs w:val="28"/>
                                </w:rPr>
                                <w:t>Р</w:t>
                              </w:r>
                              <w:r>
                                <w:rPr>
                                  <w:b/>
                                  <w:sz w:val="28"/>
                                  <w:szCs w:val="28"/>
                                  <w:vertAlign w:val="subscript"/>
                                </w:rPr>
                                <w:t>3</w:t>
                              </w:r>
                              <w:r>
                                <w:rPr>
                                  <w:b/>
                                  <w:sz w:val="28"/>
                                  <w:szCs w:val="28"/>
                                </w:rPr>
                                <w:t>С</w:t>
                              </w:r>
                              <w:r>
                                <w:rPr>
                                  <w:b/>
                                  <w:sz w:val="28"/>
                                  <w:szCs w:val="28"/>
                                  <w:vertAlign w:val="subscript"/>
                                </w:rPr>
                                <w:t>3</w:t>
                              </w:r>
                            </w:p>
                            <w:p w14:paraId="4BF84691" w14:textId="77777777" w:rsidR="00C01CFE" w:rsidRDefault="00C01CFE" w:rsidP="00AD1C73"/>
                          </w:txbxContent>
                        </wps:txbx>
                        <wps:bodyPr rot="0" vert="horz" wrap="square" lIns="91440" tIns="45720" rIns="91440" bIns="45720" anchor="t" anchorCtr="0" upright="1">
                          <a:noAutofit/>
                        </wps:bodyPr>
                      </wps:wsp>
                      <wps:wsp>
                        <wps:cNvPr id="181" name="AutoShape 1110"/>
                        <wps:cNvCnPr>
                          <a:cxnSpLocks noChangeShapeType="1"/>
                          <a:stCxn id="177" idx="2"/>
                          <a:endCxn id="180" idx="0"/>
                        </wps:cNvCnPr>
                        <wps:spPr bwMode="auto">
                          <a:xfrm>
                            <a:off x="2825709" y="950009"/>
                            <a:ext cx="100" cy="345403"/>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82" name="AutoShape 1111"/>
                        <wps:cNvCnPr>
                          <a:cxnSpLocks noChangeShapeType="1"/>
                          <a:endCxn id="177" idx="3"/>
                        </wps:cNvCnPr>
                        <wps:spPr bwMode="auto">
                          <a:xfrm flipH="1">
                            <a:off x="3873513" y="771007"/>
                            <a:ext cx="237001" cy="1180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c:wpc>
                  </a:graphicData>
                </a:graphic>
              </wp:inline>
            </w:drawing>
          </mc:Choice>
          <mc:Fallback>
            <w:pict>
              <v:group w14:anchorId="3C0BF8CC" id="Полотно 954" o:spid="_x0000_s1261" editas="canvas" style="width:485.6pt;height:127.45pt;mso-position-horizontal-relative:char;mso-position-vertical-relative:line" coordsize="61671,1618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gkp/vgQAAHQVAAAOAAAAZHJzL2Uyb0RvYy54bWzsWNtu4zYQfS/QfyD07lhX64Ioi8SO2wLp&#10;BUj6AbREW0IlUiWZ2Nmi/94ZUpKdxOnuZhcJisYPtmRSw+HMnHOGOv2waxtyx6SqBc8d78R1COOF&#10;KGu+yZ3fb5aTxCFKU17SRnCWO/dMOR/Ovv/udNtlzBeVaEomCRjhKtt2uVNp3WXTqSoq1lJ1IjrG&#10;YXAtZEs13MrNtJR0C9bbZuq77my6FbLspCiYUvDvwg46Z8b+es0K/et6rZgmTe6Ab9p8S/O9wu/p&#10;2SnNNpJ2VV30btAXeNHSmsOio6kF1ZTcyvqJqbYupFBirU8K0U7Fel0XzOwBduO5j3Yzp/yOKrOZ&#10;AqIzOAhX39DuaoN+c7GsmwaiMQXrGf6Hv1vID4M/tx1kR3VjntTXrX9d0Y6Zbams+OXuN0nqEoon&#10;jh3CaQtVcsN2mlyIHfE8d4Y5Qgdg5nUHc/UORmC6ibfqrkTxhyJczCvKN+xcSrGtGC3BRQ+fhP2M&#10;j1o7Co2stj+LElait1oYQ7u1bDEQkBKC1uM4gfJyyH3uzLxoZt2gGTpWwLjvplHkgsMFTAiCMHQD&#10;sxrNBkOdVPoHJlqCF7kjoRTNQvTuSml0jGbDFFxXiaYuMQfmRm5W80aSOwpluzSf3vqDaQ0n29xJ&#10;Iz+ysXjWhGs+x0y0tQb8NXWbO7Bf+OAkmmEEL3lprjWtG3sNLje8DylG0cZT71Y7m0A/xacx4CtR&#10;3kOUpbCAA4KAi0rIjw7ZAthyR/15SyVzSPMTh0ylHgQQ0Gluwij24UYejqwORygvwFTuaIfYy7m2&#10;iL7tZL2pYCVbG1ycQ3bXtYn23qt+A1DP1tdXKGwgwaeFHQ/Bet3CDtLYdSNT2H2yx5pOojhy076m&#10;w8h/m5rG+tvTkS05AzzADY6hu4Za/0o9P3Qv/HSynCXxJFyG0QQ2l0xcL71IZ26Yhovl3wgNL8yq&#10;uiwZv6o5G2jeCz+PxXrBsQRtiH5EHSmwliUvX4w/pIAFVZWFurpXC6EtBL8QmQ+2aNgF4jT8msgZ&#10;JjwG28DUwR4g77Dt9QigYGGLPGJECwUpOcDtnCML0qzY8etHSmTm39x3IDJGiIDi9XzHe9PACHWJ&#10;OmKTzXi5HwNVMWMmLYN+2ZUwSZ+lX37iRzFiGeUpjHp52uuXB0xvtMufpemncK60pEisc8E5yJiQ&#10;ll+fUbIRuwjdESoYpQfipQ41zkiP3e+jaVLc9jp0RJOINvHVsgbtb0BOQA5bVoKsMOhG8coKLarW&#10;MxTippfJZRJOQn92OQndxWJyvpyHk9nSi6NFsJjPF95DCkGN/noKQX/GQE33BGU7ABDaT6DXCizu&#10;DkviFbUsgbp5qmWj8L+ylgVB5IamyD0f+iBvgNPQpaVJGHl9pQd+8EZd2qNkmybqmXJ8a0V7KUxf&#10;Ua0Mm76r1XAmGk5PiTcA81CtoPj7lhyQ+WK1GhRpgNeBWiEffFO1SiMQA8MnR9RqL2VAkc+ctN7V&#10;6qDh/b+rlX8UFCOFfCkojvZp9uSPjDSa+/c+jaybuvtxOKb2bxyCJA4iLzBiFsfQn5nz4R4DfgDn&#10;NsA4vnDwPDis973NOwr+wz0bdG/wlq0rzEGtfw2J7w4P702Pt39ZevYPAAAA//8DAFBLAwQUAAYA&#10;CAAAACEAdo3RVdsAAAAFAQAADwAAAGRycy9kb3ducmV2LnhtbEyPwU7DMBBE70j8g7VIXBB1GtFC&#10;Q5yqKuKAOBHgvo2XJMJeh9htA1/PwgUuI61mNfOmXE/eqQONsQ9sYD7LQBE3wfbcGnh5vr+8ARUT&#10;skUXmAx8UoR1dXpSYmHDkZ/oUKdWSQjHAg10KQ2F1rHpyGOchYFYvLcwekxyjq22Ix4l3DudZ9lS&#10;e+xZGjocaNtR817vvZQs0nKLm9eLhx45f/wYv1xNd8acn02bW1CJpvT3DD/4gg6VMO3Cnm1UzoAM&#10;Sb8q3up6noPaGcgXVyvQVan/01ffAAAA//8DAFBLAQItABQABgAIAAAAIQC2gziS/gAAAOEBAAAT&#10;AAAAAAAAAAAAAAAAAAAAAABbQ29udGVudF9UeXBlc10ueG1sUEsBAi0AFAAGAAgAAAAhADj9If/W&#10;AAAAlAEAAAsAAAAAAAAAAAAAAAAALwEAAF9yZWxzLy5yZWxzUEsBAi0AFAAGAAgAAAAhADWCSn++&#10;BAAAdBUAAA4AAAAAAAAAAAAAAAAALgIAAGRycy9lMm9Eb2MueG1sUEsBAi0AFAAGAAgAAAAhAHaN&#10;0VXbAAAABQEAAA8AAAAAAAAAAAAAAAAAGAcAAGRycy9kb3ducmV2LnhtbFBLBQYAAAAABAAEAPMA&#10;AAAgCAAAAAA=&#10;">
                <v:shape id="_x0000_s1262" type="#_x0000_t75" style="position:absolute;width:61671;height:16186;visibility:visible;mso-wrap-style:square">
                  <v:fill o:detectmouseclick="t"/>
                  <v:path o:connecttype="none"/>
                </v:shape>
                <v:shape id="Text Box 1106" o:spid="_x0000_s1263" type="#_x0000_t202" style="position:absolute;left:17780;top:6156;width:20955;height:33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9cvwwAAANwAAAAPAAAAZHJzL2Rvd25yZXYueG1sRE9Na8JA&#10;EL0X/A/LCF5K3VSL0dRVRKjozVrR65Adk9DsbLq7jfHfu0Kht3m8z5kvO1OLlpyvLCt4HSYgiHOr&#10;Ky4UHL8+XqYgfEDWWFsmBTfysFz0nuaYaXvlT2oPoRAxhH2GCsoQmkxKn5dk0A9tQxy5i3UGQ4Su&#10;kNrhNYabWo6SZCINVhwbSmxoXVL+ffg1CqZv2/bsd+P9KZ9c6ll4TtvNj1Nq0O9W7yACdeFf/Ofe&#10;6jg/TeHxTLxALu4AAAD//wMAUEsBAi0AFAAGAAgAAAAhANvh9svuAAAAhQEAABMAAAAAAAAAAAAA&#10;AAAAAAAAAFtDb250ZW50X1R5cGVzXS54bWxQSwECLQAUAAYACAAAACEAWvQsW78AAAAVAQAACwAA&#10;AAAAAAAAAAAAAAAfAQAAX3JlbHMvLnJlbHNQSwECLQAUAAYACAAAACEAfj/XL8MAAADcAAAADwAA&#10;AAAAAAAAAAAAAAAHAgAAZHJzL2Rvd25yZXYueG1sUEsFBgAAAAADAAMAtwAAAPcCAAAAAA==&#10;">
                  <v:textbox>
                    <w:txbxContent>
                      <w:p w14:paraId="5F9EF6D9" w14:textId="77777777" w:rsidR="00C01CFE" w:rsidRDefault="00C01CFE" w:rsidP="00AD1C73">
                        <w:pPr>
                          <w:jc w:val="center"/>
                          <w:rPr>
                            <w:b/>
                          </w:rPr>
                        </w:pPr>
                        <w:r>
                          <w:rPr>
                            <w:b/>
                          </w:rPr>
                          <w:t>Басейн оборотного браку</w:t>
                        </w:r>
                      </w:p>
                    </w:txbxContent>
                  </v:textbox>
                </v:shape>
                <v:shape id="Text Box 1107" o:spid="_x0000_s1264" type="#_x0000_t202" style="position:absolute;left:13970;width:28575;height:34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tFK9xQAAANwAAAAPAAAAZHJzL2Rvd25yZXYueG1sRI9Pa8JA&#10;EMXvgt9hGaE33ShUS+oqRRSsJ5v+occhO01Cs7Nhd2vit3cOQm8zvDfv/Wa9HVyrLhRi49nAfJaB&#10;Ii69bbgy8PF+mD6BignZYuuZDFwpwnYzHq0xt77nN7oUqVISwjFHA3VKXa51LGtyGGe+IxbtxweH&#10;SdZQaRuwl3DX6kWWLbXDhqWhxo52NZW/xZ8zcFrNX4+RCn3+jqHvHr8Ou2b/aczDZHh5BpVoSP/m&#10;+/XRCv5KaOUZmUBvbgAAAP//AwBQSwECLQAUAAYACAAAACEA2+H2y+4AAACFAQAAEwAAAAAAAAAA&#10;AAAAAAAAAAAAW0NvbnRlbnRfVHlwZXNdLnhtbFBLAQItABQABgAIAAAAIQBa9CxbvwAAABUBAAAL&#10;AAAAAAAAAAAAAAAAAB8BAABfcmVscy8ucmVsc1BLAQItABQABgAIAAAAIQAetFK9xQAAANwAAAAP&#10;AAAAAAAAAAAAAAAAAAcCAABkcnMvZG93bnJldi54bWxQSwUGAAAAAAMAAwC3AAAA+QIAAAAA&#10;" stroked="f">
                  <v:stroke dashstyle="1 1" endcap="round"/>
                  <v:textbox>
                    <w:txbxContent>
                      <w:p w14:paraId="318412D4" w14:textId="77777777" w:rsidR="00C01CFE" w:rsidRDefault="00C01CFE" w:rsidP="00AD1C73">
                        <w:pPr>
                          <w:rPr>
                            <w:sz w:val="28"/>
                            <w:szCs w:val="28"/>
                            <w:vertAlign w:val="subscript"/>
                          </w:rPr>
                        </w:pPr>
                        <w:r>
                          <w:t xml:space="preserve">із гідророзбивача сухого браку </w:t>
                        </w:r>
                        <w:r>
                          <w:rPr>
                            <w:b/>
                            <w:sz w:val="28"/>
                            <w:szCs w:val="28"/>
                          </w:rPr>
                          <w:t>Р</w:t>
                        </w:r>
                        <w:r>
                          <w:rPr>
                            <w:b/>
                            <w:sz w:val="28"/>
                            <w:szCs w:val="28"/>
                            <w:vertAlign w:val="subscript"/>
                          </w:rPr>
                          <w:t>1</w:t>
                        </w:r>
                        <w:r>
                          <w:rPr>
                            <w:b/>
                            <w:sz w:val="28"/>
                            <w:szCs w:val="28"/>
                          </w:rPr>
                          <w:t>С</w:t>
                        </w:r>
                        <w:r>
                          <w:rPr>
                            <w:b/>
                            <w:sz w:val="28"/>
                            <w:szCs w:val="28"/>
                            <w:vertAlign w:val="subscript"/>
                          </w:rPr>
                          <w:t>1</w:t>
                        </w:r>
                      </w:p>
                    </w:txbxContent>
                  </v:textbox>
                </v:shape>
                <v:shape id="AutoShape 1108" o:spid="_x0000_s1265" type="#_x0000_t32" style="position:absolute;left:28257;top:3454;width:1;height:2699;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R0xAAAANwAAAAPAAAAZHJzL2Rvd25yZXYueG1sRE9La8JA&#10;EL4X+h+WEbzVjT1Yk7oGKVTE0oMPgr0N2WkSmp0Nu2uM/nq3UOhtPr7nLPLBtKIn5xvLCqaTBARx&#10;aXXDlYLj4f1pDsIHZI2tZVJwJQ/58vFhgZm2F95Rvw+ViCHsM1RQh9BlUvqyJoN+YjviyH1bZzBE&#10;6CqpHV5iuGnlc5LMpMGGY0ONHb3VVP7sz0bB6SM9F9fik7bFNN1+oTP+dlgrNR4Nq1cQgYbwL/5z&#10;b3Sc/5LC7zPxArm8AwAA//8DAFBLAQItABQABgAIAAAAIQDb4fbL7gAAAIUBAAATAAAAAAAAAAAA&#10;AAAAAAAAAABbQ29udGVudF9UeXBlc10ueG1sUEsBAi0AFAAGAAgAAAAhAFr0LFu/AAAAFQEAAAsA&#10;AAAAAAAAAAAAAAAAHwEAAF9yZWxzLy5yZWxzUEsBAi0AFAAGAAgAAAAhAD6D9HTEAAAA3AAAAA8A&#10;AAAAAAAAAAAAAAAABwIAAGRycy9kb3ducmV2LnhtbFBLBQYAAAAAAwADALcAAAD4AgAAAAA=&#10;">
                  <v:stroke endarrow="block"/>
                </v:shape>
                <v:shape id="Text Box 1109" o:spid="_x0000_s1266" type="#_x0000_t202" style="position:absolute;left:13335;top:12952;width:29845;height:323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T0xLxAAAANwAAAAPAAAAZHJzL2Rvd25yZXYueG1sRI/NbsJA&#10;DITvlXiHlZG4VLABtfwEFgSVirjy8wAma5KIrDfKLiS8fX1A6s3WjGc+rzadq9STmlB6NjAeJaCI&#10;M29Lzg1czr/DOagQkS1WnsnAiwJs1r2PFabWt3yk5ynmSkI4pGigiLFOtQ5ZQQ7DyNfEot184zDK&#10;2uTaNthKuKv0JEmm2mHJ0lBgTT8FZffTwxm4HdrP70V73cfL7Pg13WE5u/qXMYN+t12CitTFf/P7&#10;+mAFfy748oxMoNd/AAAA//8DAFBLAQItABQABgAIAAAAIQDb4fbL7gAAAIUBAAATAAAAAAAAAAAA&#10;AAAAAAAAAABbQ29udGVudF9UeXBlc10ueG1sUEsBAi0AFAAGAAgAAAAhAFr0LFu/AAAAFQEAAAsA&#10;AAAAAAAAAAAAAAAAHwEAAF9yZWxzLy5yZWxzUEsBAi0AFAAGAAgAAAAhACJPTEvEAAAA3AAAAA8A&#10;AAAAAAAAAAAAAAAABwIAAGRycy9kb3ducmV2LnhtbFBLBQYAAAAAAwADALcAAAD4AgAAAAA=&#10;" stroked="f">
                  <v:textbox>
                    <w:txbxContent>
                      <w:p w14:paraId="677D4621" w14:textId="77777777" w:rsidR="00C01CFE" w:rsidRDefault="00C01CFE" w:rsidP="00AD1C73">
                        <w:pPr>
                          <w:rPr>
                            <w:b/>
                            <w:sz w:val="28"/>
                            <w:szCs w:val="28"/>
                            <w:vertAlign w:val="subscript"/>
                          </w:rPr>
                        </w:pPr>
                        <w:r>
                          <w:t xml:space="preserve">в композиційний басейн </w:t>
                        </w:r>
                        <w:r>
                          <w:rPr>
                            <w:b/>
                            <w:sz w:val="28"/>
                            <w:szCs w:val="28"/>
                          </w:rPr>
                          <w:t>Р</w:t>
                        </w:r>
                        <w:r>
                          <w:rPr>
                            <w:b/>
                            <w:sz w:val="28"/>
                            <w:szCs w:val="28"/>
                            <w:vertAlign w:val="subscript"/>
                          </w:rPr>
                          <w:t>3</w:t>
                        </w:r>
                        <w:r>
                          <w:rPr>
                            <w:b/>
                            <w:sz w:val="28"/>
                            <w:szCs w:val="28"/>
                          </w:rPr>
                          <w:t>С</w:t>
                        </w:r>
                        <w:r>
                          <w:rPr>
                            <w:b/>
                            <w:sz w:val="28"/>
                            <w:szCs w:val="28"/>
                            <w:vertAlign w:val="subscript"/>
                          </w:rPr>
                          <w:t>3</w:t>
                        </w:r>
                      </w:p>
                      <w:p w14:paraId="4BF84691" w14:textId="77777777" w:rsidR="00C01CFE" w:rsidRDefault="00C01CFE" w:rsidP="00AD1C73"/>
                    </w:txbxContent>
                  </v:textbox>
                </v:shape>
                <v:shape id="AutoShape 1110" o:spid="_x0000_s1267" type="#_x0000_t32" style="position:absolute;left:28257;top:9500;width:1;height:3454;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IIhVwwAAANwAAAAPAAAAZHJzL2Rvd25yZXYueG1sRE9Na8JA&#10;EL0L/Q/LCN50kx5EYzYiQosoPVRLsLchO02C2dmwu2rsr+8WCr3N431Ovh5MJ27kfGtZQTpLQBBX&#10;VrdcK/g4vUwXIHxA1thZJgUP8rAunkY5Ztre+Z1ux1CLGMI+QwVNCH0mpa8aMuhntieO3Jd1BkOE&#10;rpba4T2Gm04+J8lcGmw5NjTY07ah6nK8GgXnw/JaPso32pfpcv+Jzvjv06tSk/GwWYEINIR/8Z97&#10;p+P8RQq/z8QLZPEDAAD//wMAUEsBAi0AFAAGAAgAAAAhANvh9svuAAAAhQEAABMAAAAAAAAAAAAA&#10;AAAAAAAAAFtDb250ZW50X1R5cGVzXS54bWxQSwECLQAUAAYACAAAACEAWvQsW78AAAAVAQAACwAA&#10;AAAAAAAAAAAAAAAfAQAAX3JlbHMvLnJlbHNQSwECLQAUAAYACAAAACEA9SCIVcMAAADcAAAADwAA&#10;AAAAAAAAAAAAAAAHAgAAZHJzL2Rvd25yZXYueG1sUEsFBgAAAAADAAMAtwAAAPcCAAAAAA==&#10;">
                  <v:stroke endarrow="block"/>
                </v:shape>
                <v:shape id="AutoShape 1111" o:spid="_x0000_s1268" type="#_x0000_t32" style="position:absolute;left:38735;top:7710;width:2370;height:118;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411hvwAAANwAAAAPAAAAZHJzL2Rvd25yZXYueG1sRE9Ni8Iw&#10;EL0v+B/CCN7WVEGRahQVBNmLrC6sx6EZ22AzKU22qf/eLAje5vE+Z7XpbS06ar1xrGAyzkAQF04b&#10;LhX8XA6fCxA+IGusHZOCB3nYrAcfK8y1i/xN3TmUIoWwz1FBFUKTS+mLiiz6sWuIE3dzrcWQYFtK&#10;3WJM4baW0yybS4uGU0OFDe0rKu7nP6vAxJPpmuM+7r5+r15HMo+ZM0qNhv12CSJQH97il/uo0/zF&#10;FP6fSRfI9RMAAP//AwBQSwECLQAUAAYACAAAACEA2+H2y+4AAACFAQAAEwAAAAAAAAAAAAAAAAAA&#10;AAAAW0NvbnRlbnRfVHlwZXNdLnhtbFBLAQItABQABgAIAAAAIQBa9CxbvwAAABUBAAALAAAAAAAA&#10;AAAAAAAAAB8BAABfcmVscy8ucmVsc1BLAQItABQABgAIAAAAIQAU411hvwAAANwAAAAPAAAAAAAA&#10;AAAAAAAAAAcCAABkcnMvZG93bnJldi54bWxQSwUGAAAAAAMAAwC3AAAA8wIAAAAA&#10;">
                  <v:stroke endarrow="block"/>
                </v:shape>
                <w10:anchorlock/>
              </v:group>
            </w:pict>
          </mc:Fallback>
        </mc:AlternateContent>
      </w:r>
    </w:p>
    <w:p w14:paraId="4E8F62A8" w14:textId="77777777" w:rsidR="00AD1C73" w:rsidRDefault="00AD1C73" w:rsidP="00AD1C73">
      <w:pPr>
        <w:spacing w:after="0" w:line="360" w:lineRule="auto"/>
        <w:ind w:left="-284" w:firstLine="284"/>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Для перевірки правильності проведених розрахунків надаємо їх в такому вигляді:</w:t>
      </w:r>
    </w:p>
    <w:tbl>
      <w:tblPr>
        <w:tblW w:w="9853" w:type="dxa"/>
        <w:tblLook w:val="01E0" w:firstRow="1" w:lastRow="1" w:firstColumn="1" w:lastColumn="1" w:noHBand="0" w:noVBand="0"/>
      </w:tblPr>
      <w:tblGrid>
        <w:gridCol w:w="2881"/>
        <w:gridCol w:w="604"/>
        <w:gridCol w:w="1126"/>
        <w:gridCol w:w="203"/>
        <w:gridCol w:w="1869"/>
        <w:gridCol w:w="206"/>
        <w:gridCol w:w="1330"/>
        <w:gridCol w:w="238"/>
        <w:gridCol w:w="1114"/>
        <w:gridCol w:w="282"/>
      </w:tblGrid>
      <w:tr w:rsidR="00AD1C73" w14:paraId="06CC743B" w14:textId="77777777" w:rsidTr="00AD1C73">
        <w:tc>
          <w:tcPr>
            <w:tcW w:w="2881" w:type="dxa"/>
          </w:tcPr>
          <w:p w14:paraId="6DC8AFA1" w14:textId="77777777" w:rsidR="00AD1C73" w:rsidRDefault="00AD1C73">
            <w:pPr>
              <w:spacing w:after="0" w:line="360" w:lineRule="auto"/>
              <w:ind w:left="-284" w:firstLine="284"/>
              <w:jc w:val="center"/>
              <w:rPr>
                <w:rFonts w:ascii="Times New Roman" w:eastAsia="Times New Roman" w:hAnsi="Times New Roman" w:cs="Times New Roman"/>
                <w:sz w:val="28"/>
                <w:szCs w:val="28"/>
                <w:lang w:eastAsia="ru-RU"/>
              </w:rPr>
            </w:pPr>
          </w:p>
        </w:tc>
        <w:tc>
          <w:tcPr>
            <w:tcW w:w="1933" w:type="dxa"/>
            <w:gridSpan w:val="3"/>
            <w:hideMark/>
          </w:tcPr>
          <w:p w14:paraId="4706A335" w14:textId="77777777" w:rsidR="00AD1C73" w:rsidRDefault="00AD1C73">
            <w:pPr>
              <w:spacing w:after="0" w:line="360" w:lineRule="auto"/>
              <w:ind w:left="-284" w:firstLine="284"/>
              <w:jc w:val="right"/>
              <w:rPr>
                <w:rFonts w:ascii="Times New Roman" w:eastAsia="Times New Roman" w:hAnsi="Times New Roman" w:cs="Times New Roman"/>
                <w:sz w:val="24"/>
                <w:szCs w:val="24"/>
                <w:lang w:eastAsia="ru-RU"/>
              </w:rPr>
            </w:pPr>
            <w:r>
              <w:rPr>
                <w:rFonts w:ascii="Times New Roman" w:eastAsia="Times New Roman" w:hAnsi="Times New Roman" w:cs="Times New Roman"/>
                <w:b/>
                <w:bCs/>
                <w:color w:val="000000"/>
                <w:sz w:val="24"/>
                <w:szCs w:val="24"/>
                <w:lang w:eastAsia="ru-RU"/>
              </w:rPr>
              <w:t>Маса, кг</w:t>
            </w:r>
          </w:p>
        </w:tc>
        <w:tc>
          <w:tcPr>
            <w:tcW w:w="2075" w:type="dxa"/>
            <w:gridSpan w:val="2"/>
            <w:hideMark/>
          </w:tcPr>
          <w:p w14:paraId="64AFFB7F" w14:textId="77777777" w:rsidR="00AD1C73" w:rsidRDefault="00AD1C73">
            <w:pPr>
              <w:spacing w:after="0" w:line="360" w:lineRule="auto"/>
              <w:ind w:left="-284" w:right="-54" w:firstLine="284"/>
              <w:jc w:val="center"/>
              <w:rPr>
                <w:rFonts w:ascii="Times New Roman" w:eastAsia="Times New Roman" w:hAnsi="Times New Roman" w:cs="Times New Roman"/>
                <w:sz w:val="24"/>
                <w:szCs w:val="24"/>
                <w:lang w:eastAsia="ru-RU"/>
              </w:rPr>
            </w:pPr>
            <w:r>
              <w:rPr>
                <w:rFonts w:ascii="Times New Roman" w:eastAsia="Times New Roman" w:hAnsi="Times New Roman" w:cs="Times New Roman"/>
                <w:b/>
                <w:bCs/>
                <w:color w:val="000000"/>
                <w:sz w:val="24"/>
                <w:szCs w:val="24"/>
                <w:lang w:eastAsia="ru-RU"/>
              </w:rPr>
              <w:t>Концентрація, %</w:t>
            </w:r>
          </w:p>
        </w:tc>
        <w:tc>
          <w:tcPr>
            <w:tcW w:w="1568" w:type="dxa"/>
            <w:gridSpan w:val="2"/>
            <w:hideMark/>
          </w:tcPr>
          <w:p w14:paraId="4E502FC5" w14:textId="77777777" w:rsidR="00AD1C73" w:rsidRDefault="00AD1C73">
            <w:pPr>
              <w:spacing w:after="0" w:line="360" w:lineRule="auto"/>
              <w:ind w:left="-284" w:firstLine="284"/>
              <w:jc w:val="center"/>
              <w:rPr>
                <w:rFonts w:ascii="Times New Roman" w:eastAsia="Times New Roman" w:hAnsi="Times New Roman" w:cs="Times New Roman"/>
                <w:sz w:val="24"/>
                <w:szCs w:val="24"/>
                <w:lang w:eastAsia="ru-RU"/>
              </w:rPr>
            </w:pPr>
            <w:r>
              <w:rPr>
                <w:rFonts w:ascii="Times New Roman" w:eastAsia="Times New Roman" w:hAnsi="Times New Roman" w:cs="Times New Roman"/>
                <w:b/>
                <w:bCs/>
                <w:color w:val="000000"/>
                <w:sz w:val="24"/>
                <w:szCs w:val="24"/>
                <w:lang w:eastAsia="ru-RU"/>
              </w:rPr>
              <w:t>Волокно, кг</w:t>
            </w:r>
          </w:p>
        </w:tc>
        <w:tc>
          <w:tcPr>
            <w:tcW w:w="1396" w:type="dxa"/>
            <w:gridSpan w:val="2"/>
            <w:hideMark/>
          </w:tcPr>
          <w:p w14:paraId="75458356" w14:textId="77777777" w:rsidR="00AD1C73" w:rsidRDefault="00AD1C73">
            <w:pPr>
              <w:spacing w:after="0" w:line="360" w:lineRule="auto"/>
              <w:ind w:left="-284" w:firstLine="284"/>
              <w:jc w:val="center"/>
              <w:rPr>
                <w:rFonts w:ascii="Times New Roman" w:eastAsia="Times New Roman" w:hAnsi="Times New Roman" w:cs="Times New Roman"/>
                <w:sz w:val="24"/>
                <w:szCs w:val="24"/>
                <w:lang w:eastAsia="ru-RU"/>
              </w:rPr>
            </w:pPr>
            <w:r>
              <w:rPr>
                <w:rFonts w:ascii="Times New Roman" w:eastAsia="Times New Roman" w:hAnsi="Times New Roman" w:cs="Times New Roman"/>
                <w:b/>
                <w:bCs/>
                <w:color w:val="000000"/>
                <w:sz w:val="24"/>
                <w:szCs w:val="24"/>
                <w:lang w:eastAsia="ru-RU"/>
              </w:rPr>
              <w:t>Вода, кг</w:t>
            </w:r>
          </w:p>
        </w:tc>
      </w:tr>
      <w:tr w:rsidR="00AD1C73" w14:paraId="37F85515" w14:textId="77777777" w:rsidTr="00AD1C73">
        <w:trPr>
          <w:gridAfter w:val="1"/>
          <w:wAfter w:w="282" w:type="dxa"/>
        </w:trPr>
        <w:tc>
          <w:tcPr>
            <w:tcW w:w="3485" w:type="dxa"/>
            <w:gridSpan w:val="2"/>
            <w:vAlign w:val="bottom"/>
            <w:hideMark/>
          </w:tcPr>
          <w:p w14:paraId="6C93A3D1" w14:textId="77777777" w:rsidR="00AD1C73" w:rsidRDefault="00AD1C73">
            <w:pPr>
              <w:spacing w:after="0" w:line="360" w:lineRule="auto"/>
              <w:ind w:left="-284"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 xml:space="preserve">З гідророзбивача сухого </w:t>
            </w:r>
          </w:p>
          <w:p w14:paraId="77008574" w14:textId="77777777" w:rsidR="00AD1C73" w:rsidRDefault="00AD1C73">
            <w:pPr>
              <w:spacing w:after="0" w:line="360" w:lineRule="auto"/>
              <w:ind w:left="-284" w:firstLine="284"/>
              <w:rPr>
                <w:rFonts w:ascii="Times New Roman" w:eastAsia="Times New Roman" w:hAnsi="Times New Roman" w:cs="Times New Roman"/>
                <w:color w:val="000000"/>
                <w:sz w:val="28"/>
                <w:szCs w:val="28"/>
                <w:lang w:val="ru-RU" w:eastAsia="ru-RU"/>
              </w:rPr>
            </w:pPr>
            <w:r>
              <w:rPr>
                <w:rFonts w:ascii="Times New Roman" w:eastAsia="Times New Roman" w:hAnsi="Times New Roman" w:cs="Times New Roman"/>
                <w:color w:val="000000"/>
                <w:sz w:val="28"/>
                <w:szCs w:val="28"/>
                <w:lang w:eastAsia="ru-RU"/>
              </w:rPr>
              <w:t>браку</w:t>
            </w:r>
          </w:p>
        </w:tc>
        <w:tc>
          <w:tcPr>
            <w:tcW w:w="1126" w:type="dxa"/>
            <w:vAlign w:val="bottom"/>
            <w:hideMark/>
          </w:tcPr>
          <w:p w14:paraId="6A0CAF25" w14:textId="77777777" w:rsidR="00AD1C73" w:rsidRDefault="00AD1C73">
            <w:pPr>
              <w:spacing w:after="0" w:line="360" w:lineRule="auto"/>
              <w:ind w:left="-284"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2192,65</w:t>
            </w:r>
          </w:p>
        </w:tc>
        <w:tc>
          <w:tcPr>
            <w:tcW w:w="2072" w:type="dxa"/>
            <w:gridSpan w:val="2"/>
            <w:vAlign w:val="bottom"/>
            <w:hideMark/>
          </w:tcPr>
          <w:p w14:paraId="03A80FF6" w14:textId="77777777" w:rsidR="00AD1C73" w:rsidRDefault="00AD1C73">
            <w:pPr>
              <w:spacing w:after="0" w:line="360" w:lineRule="auto"/>
              <w:ind w:left="-284"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3,5</w:t>
            </w:r>
          </w:p>
        </w:tc>
        <w:tc>
          <w:tcPr>
            <w:tcW w:w="1536" w:type="dxa"/>
            <w:gridSpan w:val="2"/>
            <w:vAlign w:val="bottom"/>
            <w:hideMark/>
          </w:tcPr>
          <w:p w14:paraId="61790AF6" w14:textId="77777777" w:rsidR="00AD1C73" w:rsidRDefault="00AD1C73">
            <w:pPr>
              <w:spacing w:after="0" w:line="360" w:lineRule="auto"/>
              <w:ind w:left="-284"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76,74</w:t>
            </w:r>
          </w:p>
        </w:tc>
        <w:tc>
          <w:tcPr>
            <w:tcW w:w="1352" w:type="dxa"/>
            <w:gridSpan w:val="2"/>
            <w:vAlign w:val="bottom"/>
            <w:hideMark/>
          </w:tcPr>
          <w:p w14:paraId="7BA65ADA" w14:textId="77777777" w:rsidR="00AD1C73" w:rsidRDefault="00AD1C73">
            <w:pPr>
              <w:spacing w:after="0" w:line="360" w:lineRule="auto"/>
              <w:ind w:left="-284"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2115,91</w:t>
            </w:r>
          </w:p>
        </w:tc>
      </w:tr>
      <w:tr w:rsidR="00AD1C73" w14:paraId="60AD8246" w14:textId="77777777" w:rsidTr="00AD1C73">
        <w:trPr>
          <w:gridAfter w:val="1"/>
          <w:wAfter w:w="282" w:type="dxa"/>
        </w:trPr>
        <w:tc>
          <w:tcPr>
            <w:tcW w:w="3485" w:type="dxa"/>
            <w:gridSpan w:val="2"/>
            <w:vAlign w:val="bottom"/>
            <w:hideMark/>
          </w:tcPr>
          <w:p w14:paraId="4CE4D215" w14:textId="77777777" w:rsidR="00AD1C73" w:rsidRDefault="00AD1C73">
            <w:pPr>
              <w:spacing w:after="0" w:line="360" w:lineRule="auto"/>
              <w:ind w:left="-284"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З мішалки мокрого браку</w:t>
            </w:r>
          </w:p>
        </w:tc>
        <w:tc>
          <w:tcPr>
            <w:tcW w:w="1126" w:type="dxa"/>
            <w:vAlign w:val="bottom"/>
            <w:hideMark/>
          </w:tcPr>
          <w:p w14:paraId="015C461A" w14:textId="77777777" w:rsidR="00AD1C73" w:rsidRDefault="00AD1C73">
            <w:pPr>
              <w:spacing w:after="0" w:line="360" w:lineRule="auto"/>
              <w:ind w:left="-284"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190,54</w:t>
            </w:r>
          </w:p>
        </w:tc>
        <w:tc>
          <w:tcPr>
            <w:tcW w:w="2072" w:type="dxa"/>
            <w:gridSpan w:val="2"/>
            <w:vAlign w:val="bottom"/>
            <w:hideMark/>
          </w:tcPr>
          <w:p w14:paraId="4BF9F816" w14:textId="77777777" w:rsidR="00AD1C73" w:rsidRDefault="00AD1C73">
            <w:pPr>
              <w:spacing w:after="0" w:line="360" w:lineRule="auto"/>
              <w:ind w:left="-284"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3,5</w:t>
            </w:r>
          </w:p>
        </w:tc>
        <w:tc>
          <w:tcPr>
            <w:tcW w:w="1536" w:type="dxa"/>
            <w:gridSpan w:val="2"/>
            <w:vAlign w:val="bottom"/>
            <w:hideMark/>
          </w:tcPr>
          <w:p w14:paraId="4FAF3703" w14:textId="77777777" w:rsidR="00AD1C73" w:rsidRDefault="00AD1C73">
            <w:pPr>
              <w:spacing w:after="0" w:line="360" w:lineRule="auto"/>
              <w:ind w:left="-284"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6,67</w:t>
            </w:r>
          </w:p>
        </w:tc>
        <w:tc>
          <w:tcPr>
            <w:tcW w:w="1352" w:type="dxa"/>
            <w:gridSpan w:val="2"/>
            <w:vAlign w:val="bottom"/>
            <w:hideMark/>
          </w:tcPr>
          <w:p w14:paraId="0FDE5D49" w14:textId="77777777" w:rsidR="00AD1C73" w:rsidRDefault="00AD1C73">
            <w:pPr>
              <w:spacing w:after="0" w:line="360" w:lineRule="auto"/>
              <w:ind w:left="-284"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183,87</w:t>
            </w:r>
          </w:p>
        </w:tc>
      </w:tr>
      <w:tr w:rsidR="00AD1C73" w14:paraId="5664C31B" w14:textId="77777777" w:rsidTr="00AD1C73">
        <w:trPr>
          <w:gridAfter w:val="1"/>
          <w:wAfter w:w="282" w:type="dxa"/>
        </w:trPr>
        <w:tc>
          <w:tcPr>
            <w:tcW w:w="3485" w:type="dxa"/>
            <w:gridSpan w:val="2"/>
            <w:tcBorders>
              <w:top w:val="single" w:sz="4" w:space="0" w:color="auto"/>
              <w:left w:val="single" w:sz="4" w:space="0" w:color="auto"/>
              <w:bottom w:val="single" w:sz="4" w:space="0" w:color="auto"/>
              <w:right w:val="nil"/>
            </w:tcBorders>
            <w:vAlign w:val="bottom"/>
            <w:hideMark/>
          </w:tcPr>
          <w:p w14:paraId="7B6B9F94" w14:textId="77777777" w:rsidR="00AD1C73" w:rsidRDefault="00AD1C73">
            <w:pPr>
              <w:spacing w:after="0" w:line="360" w:lineRule="auto"/>
              <w:ind w:left="-284" w:firstLine="284"/>
              <w:rPr>
                <w:rFonts w:ascii="Times New Roman" w:eastAsia="Times New Roman" w:hAnsi="Times New Roman" w:cs="Times New Roman"/>
                <w:b/>
                <w:color w:val="000000"/>
                <w:sz w:val="28"/>
                <w:szCs w:val="28"/>
                <w:lang w:eastAsia="ru-RU"/>
              </w:rPr>
            </w:pPr>
            <w:r>
              <w:rPr>
                <w:rFonts w:ascii="Times New Roman" w:eastAsia="Times New Roman" w:hAnsi="Times New Roman" w:cs="Times New Roman"/>
                <w:b/>
                <w:color w:val="000000"/>
                <w:sz w:val="28"/>
                <w:szCs w:val="28"/>
                <w:lang w:eastAsia="ru-RU"/>
              </w:rPr>
              <w:t xml:space="preserve">Надійшло (всього) </w:t>
            </w:r>
          </w:p>
        </w:tc>
        <w:tc>
          <w:tcPr>
            <w:tcW w:w="1126" w:type="dxa"/>
            <w:tcBorders>
              <w:top w:val="single" w:sz="4" w:space="0" w:color="auto"/>
              <w:left w:val="nil"/>
              <w:bottom w:val="single" w:sz="4" w:space="0" w:color="auto"/>
              <w:right w:val="nil"/>
            </w:tcBorders>
            <w:hideMark/>
          </w:tcPr>
          <w:p w14:paraId="6AD5DD09" w14:textId="77777777" w:rsidR="00AD1C73" w:rsidRDefault="00AD1C73">
            <w:pPr>
              <w:spacing w:after="0" w:line="360" w:lineRule="auto"/>
              <w:ind w:left="-284" w:firstLine="284"/>
              <w:rPr>
                <w:rFonts w:ascii="Times New Roman" w:eastAsia="Times New Roman" w:hAnsi="Times New Roman" w:cs="Times New Roman"/>
                <w:b/>
                <w:color w:val="000000"/>
                <w:sz w:val="28"/>
                <w:szCs w:val="28"/>
                <w:lang w:eastAsia="ru-RU"/>
              </w:rPr>
            </w:pPr>
            <w:r>
              <w:rPr>
                <w:rFonts w:ascii="Times New Roman" w:eastAsia="Times New Roman" w:hAnsi="Times New Roman" w:cs="Times New Roman"/>
                <w:b/>
                <w:color w:val="000000"/>
                <w:sz w:val="28"/>
                <w:szCs w:val="28"/>
                <w:lang w:eastAsia="ru-RU"/>
              </w:rPr>
              <w:t>2383,19</w:t>
            </w:r>
          </w:p>
        </w:tc>
        <w:tc>
          <w:tcPr>
            <w:tcW w:w="2072" w:type="dxa"/>
            <w:gridSpan w:val="2"/>
            <w:tcBorders>
              <w:top w:val="single" w:sz="4" w:space="0" w:color="auto"/>
              <w:left w:val="nil"/>
              <w:bottom w:val="single" w:sz="4" w:space="0" w:color="auto"/>
              <w:right w:val="nil"/>
            </w:tcBorders>
          </w:tcPr>
          <w:p w14:paraId="298D8E3E" w14:textId="77777777" w:rsidR="00AD1C73" w:rsidRDefault="00AD1C73">
            <w:pPr>
              <w:spacing w:after="0" w:line="360" w:lineRule="auto"/>
              <w:ind w:left="-284" w:firstLine="284"/>
              <w:rPr>
                <w:rFonts w:ascii="Times New Roman" w:eastAsia="Times New Roman" w:hAnsi="Times New Roman" w:cs="Times New Roman"/>
                <w:b/>
                <w:color w:val="000000"/>
                <w:sz w:val="28"/>
                <w:szCs w:val="28"/>
                <w:lang w:eastAsia="ru-RU"/>
              </w:rPr>
            </w:pPr>
          </w:p>
        </w:tc>
        <w:tc>
          <w:tcPr>
            <w:tcW w:w="1536" w:type="dxa"/>
            <w:gridSpan w:val="2"/>
            <w:tcBorders>
              <w:top w:val="single" w:sz="4" w:space="0" w:color="auto"/>
              <w:left w:val="nil"/>
              <w:bottom w:val="single" w:sz="4" w:space="0" w:color="auto"/>
              <w:right w:val="nil"/>
            </w:tcBorders>
            <w:hideMark/>
          </w:tcPr>
          <w:p w14:paraId="3696B09F" w14:textId="77777777" w:rsidR="00AD1C73" w:rsidRDefault="00AD1C73">
            <w:pPr>
              <w:spacing w:after="0" w:line="360" w:lineRule="auto"/>
              <w:ind w:left="-284" w:firstLine="284"/>
              <w:rPr>
                <w:rFonts w:ascii="Times New Roman" w:eastAsia="Times New Roman" w:hAnsi="Times New Roman" w:cs="Times New Roman"/>
                <w:b/>
                <w:color w:val="000000"/>
                <w:sz w:val="28"/>
                <w:szCs w:val="28"/>
                <w:lang w:eastAsia="ru-RU"/>
              </w:rPr>
            </w:pPr>
            <w:r>
              <w:rPr>
                <w:rFonts w:ascii="Times New Roman" w:eastAsia="Times New Roman" w:hAnsi="Times New Roman" w:cs="Times New Roman"/>
                <w:b/>
                <w:color w:val="000000"/>
                <w:sz w:val="28"/>
                <w:szCs w:val="28"/>
                <w:lang w:eastAsia="ru-RU"/>
              </w:rPr>
              <w:t>83,41</w:t>
            </w:r>
          </w:p>
        </w:tc>
        <w:tc>
          <w:tcPr>
            <w:tcW w:w="1352" w:type="dxa"/>
            <w:gridSpan w:val="2"/>
            <w:tcBorders>
              <w:top w:val="single" w:sz="4" w:space="0" w:color="auto"/>
              <w:left w:val="nil"/>
              <w:bottom w:val="single" w:sz="4" w:space="0" w:color="auto"/>
              <w:right w:val="single" w:sz="4" w:space="0" w:color="auto"/>
            </w:tcBorders>
            <w:hideMark/>
          </w:tcPr>
          <w:p w14:paraId="4E02A445" w14:textId="77777777" w:rsidR="00AD1C73" w:rsidRDefault="00AD1C73">
            <w:pPr>
              <w:spacing w:after="0" w:line="360" w:lineRule="auto"/>
              <w:ind w:left="-284" w:firstLine="284"/>
              <w:rPr>
                <w:rFonts w:ascii="Times New Roman" w:eastAsia="Times New Roman" w:hAnsi="Times New Roman" w:cs="Times New Roman"/>
                <w:b/>
                <w:color w:val="000000"/>
                <w:sz w:val="28"/>
                <w:szCs w:val="28"/>
                <w:lang w:eastAsia="ru-RU"/>
              </w:rPr>
            </w:pPr>
            <w:r>
              <w:rPr>
                <w:rFonts w:ascii="Times New Roman" w:eastAsia="Times New Roman" w:hAnsi="Times New Roman" w:cs="Times New Roman"/>
                <w:b/>
                <w:color w:val="000000"/>
                <w:sz w:val="28"/>
                <w:szCs w:val="28"/>
                <w:lang w:eastAsia="ru-RU"/>
              </w:rPr>
              <w:t>2299,78</w:t>
            </w:r>
          </w:p>
        </w:tc>
      </w:tr>
      <w:tr w:rsidR="00AD1C73" w14:paraId="21890F66" w14:textId="77777777" w:rsidTr="00AD1C73">
        <w:trPr>
          <w:gridAfter w:val="1"/>
          <w:wAfter w:w="282" w:type="dxa"/>
        </w:trPr>
        <w:tc>
          <w:tcPr>
            <w:tcW w:w="3485" w:type="dxa"/>
            <w:gridSpan w:val="2"/>
            <w:tcBorders>
              <w:top w:val="single" w:sz="4" w:space="0" w:color="auto"/>
              <w:left w:val="nil"/>
              <w:bottom w:val="single" w:sz="4" w:space="0" w:color="auto"/>
              <w:right w:val="nil"/>
            </w:tcBorders>
            <w:vAlign w:val="bottom"/>
            <w:hideMark/>
          </w:tcPr>
          <w:p w14:paraId="729DCD0E" w14:textId="77777777" w:rsidR="00AD1C73" w:rsidRDefault="00AD1C73">
            <w:pPr>
              <w:spacing w:after="0" w:line="360" w:lineRule="auto"/>
              <w:ind w:left="-284"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В композиційний басейн</w:t>
            </w:r>
          </w:p>
        </w:tc>
        <w:tc>
          <w:tcPr>
            <w:tcW w:w="1126" w:type="dxa"/>
            <w:tcBorders>
              <w:top w:val="single" w:sz="4" w:space="0" w:color="auto"/>
              <w:left w:val="nil"/>
              <w:bottom w:val="single" w:sz="4" w:space="0" w:color="auto"/>
              <w:right w:val="nil"/>
            </w:tcBorders>
            <w:vAlign w:val="bottom"/>
            <w:hideMark/>
          </w:tcPr>
          <w:p w14:paraId="2AD081A8" w14:textId="77777777" w:rsidR="00AD1C73" w:rsidRDefault="00AD1C73">
            <w:pPr>
              <w:spacing w:after="0" w:line="360" w:lineRule="auto"/>
              <w:ind w:left="-284"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2383,19</w:t>
            </w:r>
          </w:p>
        </w:tc>
        <w:tc>
          <w:tcPr>
            <w:tcW w:w="2072" w:type="dxa"/>
            <w:gridSpan w:val="2"/>
            <w:tcBorders>
              <w:top w:val="single" w:sz="4" w:space="0" w:color="auto"/>
              <w:left w:val="nil"/>
              <w:bottom w:val="single" w:sz="4" w:space="0" w:color="auto"/>
              <w:right w:val="nil"/>
            </w:tcBorders>
            <w:vAlign w:val="bottom"/>
            <w:hideMark/>
          </w:tcPr>
          <w:p w14:paraId="1C0ACF58" w14:textId="77777777" w:rsidR="00AD1C73" w:rsidRDefault="00AD1C73">
            <w:pPr>
              <w:spacing w:after="0" w:line="360" w:lineRule="auto"/>
              <w:ind w:left="-284"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3,5</w:t>
            </w:r>
          </w:p>
        </w:tc>
        <w:tc>
          <w:tcPr>
            <w:tcW w:w="1536" w:type="dxa"/>
            <w:gridSpan w:val="2"/>
            <w:tcBorders>
              <w:top w:val="single" w:sz="4" w:space="0" w:color="auto"/>
              <w:left w:val="nil"/>
              <w:bottom w:val="single" w:sz="4" w:space="0" w:color="auto"/>
              <w:right w:val="nil"/>
            </w:tcBorders>
            <w:vAlign w:val="bottom"/>
            <w:hideMark/>
          </w:tcPr>
          <w:p w14:paraId="65C1171E" w14:textId="77777777" w:rsidR="00AD1C73" w:rsidRDefault="00AD1C73">
            <w:pPr>
              <w:spacing w:after="0" w:line="360" w:lineRule="auto"/>
              <w:ind w:left="-284"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83,41</w:t>
            </w:r>
          </w:p>
        </w:tc>
        <w:tc>
          <w:tcPr>
            <w:tcW w:w="1352" w:type="dxa"/>
            <w:gridSpan w:val="2"/>
            <w:tcBorders>
              <w:top w:val="single" w:sz="4" w:space="0" w:color="auto"/>
              <w:left w:val="nil"/>
              <w:bottom w:val="single" w:sz="4" w:space="0" w:color="auto"/>
              <w:right w:val="nil"/>
            </w:tcBorders>
            <w:vAlign w:val="bottom"/>
            <w:hideMark/>
          </w:tcPr>
          <w:p w14:paraId="3BA0C3EC" w14:textId="77777777" w:rsidR="00AD1C73" w:rsidRDefault="00AD1C73">
            <w:pPr>
              <w:spacing w:after="0" w:line="360" w:lineRule="auto"/>
              <w:ind w:left="-284"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2299,78</w:t>
            </w:r>
          </w:p>
        </w:tc>
      </w:tr>
      <w:tr w:rsidR="00AD1C73" w14:paraId="4E50264D" w14:textId="77777777" w:rsidTr="00AD1C73">
        <w:trPr>
          <w:gridAfter w:val="1"/>
          <w:wAfter w:w="282" w:type="dxa"/>
        </w:trPr>
        <w:tc>
          <w:tcPr>
            <w:tcW w:w="3485" w:type="dxa"/>
            <w:gridSpan w:val="2"/>
            <w:tcBorders>
              <w:top w:val="single" w:sz="4" w:space="0" w:color="auto"/>
              <w:left w:val="single" w:sz="4" w:space="0" w:color="auto"/>
              <w:bottom w:val="single" w:sz="4" w:space="0" w:color="auto"/>
              <w:right w:val="nil"/>
            </w:tcBorders>
            <w:vAlign w:val="bottom"/>
            <w:hideMark/>
          </w:tcPr>
          <w:p w14:paraId="22208DA7" w14:textId="77777777" w:rsidR="00AD1C73" w:rsidRDefault="00AD1C73">
            <w:pPr>
              <w:spacing w:after="0" w:line="360" w:lineRule="auto"/>
              <w:ind w:left="-284" w:firstLine="284"/>
              <w:rPr>
                <w:rFonts w:ascii="Times New Roman" w:eastAsia="Times New Roman" w:hAnsi="Times New Roman" w:cs="Times New Roman"/>
                <w:b/>
                <w:color w:val="000000"/>
                <w:sz w:val="28"/>
                <w:szCs w:val="28"/>
                <w:lang w:eastAsia="ru-RU"/>
              </w:rPr>
            </w:pPr>
            <w:r>
              <w:rPr>
                <w:rFonts w:ascii="Times New Roman" w:eastAsia="Times New Roman" w:hAnsi="Times New Roman" w:cs="Times New Roman"/>
                <w:b/>
                <w:color w:val="000000"/>
                <w:sz w:val="28"/>
                <w:szCs w:val="28"/>
                <w:lang w:eastAsia="ru-RU"/>
              </w:rPr>
              <w:t>Відходить (всього)</w:t>
            </w:r>
          </w:p>
        </w:tc>
        <w:tc>
          <w:tcPr>
            <w:tcW w:w="1126" w:type="dxa"/>
            <w:tcBorders>
              <w:top w:val="single" w:sz="4" w:space="0" w:color="auto"/>
              <w:left w:val="nil"/>
              <w:bottom w:val="single" w:sz="4" w:space="0" w:color="auto"/>
              <w:right w:val="nil"/>
            </w:tcBorders>
            <w:vAlign w:val="bottom"/>
            <w:hideMark/>
          </w:tcPr>
          <w:p w14:paraId="55E71217" w14:textId="77777777" w:rsidR="00AD1C73" w:rsidRDefault="00AD1C73">
            <w:pPr>
              <w:spacing w:after="0" w:line="360" w:lineRule="auto"/>
              <w:ind w:left="-284" w:firstLine="284"/>
              <w:rPr>
                <w:rFonts w:ascii="Times New Roman" w:eastAsia="Times New Roman" w:hAnsi="Times New Roman" w:cs="Times New Roman"/>
                <w:b/>
                <w:color w:val="000000"/>
                <w:sz w:val="28"/>
                <w:szCs w:val="28"/>
                <w:lang w:eastAsia="ru-RU"/>
              </w:rPr>
            </w:pPr>
            <w:r>
              <w:rPr>
                <w:rFonts w:ascii="Times New Roman" w:eastAsia="Times New Roman" w:hAnsi="Times New Roman" w:cs="Times New Roman"/>
                <w:b/>
                <w:color w:val="000000"/>
                <w:sz w:val="28"/>
                <w:szCs w:val="28"/>
                <w:lang w:eastAsia="ru-RU"/>
              </w:rPr>
              <w:t>2383,19</w:t>
            </w:r>
          </w:p>
        </w:tc>
        <w:tc>
          <w:tcPr>
            <w:tcW w:w="2072" w:type="dxa"/>
            <w:gridSpan w:val="2"/>
            <w:tcBorders>
              <w:top w:val="single" w:sz="4" w:space="0" w:color="auto"/>
              <w:left w:val="nil"/>
              <w:bottom w:val="single" w:sz="4" w:space="0" w:color="auto"/>
              <w:right w:val="nil"/>
            </w:tcBorders>
            <w:vAlign w:val="bottom"/>
          </w:tcPr>
          <w:p w14:paraId="1CADCEB4" w14:textId="77777777" w:rsidR="00AD1C73" w:rsidRDefault="00AD1C73">
            <w:pPr>
              <w:spacing w:after="0" w:line="360" w:lineRule="auto"/>
              <w:ind w:left="-284" w:firstLine="284"/>
              <w:rPr>
                <w:rFonts w:ascii="Times New Roman" w:eastAsia="Times New Roman" w:hAnsi="Times New Roman" w:cs="Times New Roman"/>
                <w:b/>
                <w:color w:val="000000"/>
                <w:sz w:val="28"/>
                <w:szCs w:val="28"/>
                <w:lang w:eastAsia="ru-RU"/>
              </w:rPr>
            </w:pPr>
          </w:p>
        </w:tc>
        <w:tc>
          <w:tcPr>
            <w:tcW w:w="1536" w:type="dxa"/>
            <w:gridSpan w:val="2"/>
            <w:tcBorders>
              <w:top w:val="single" w:sz="4" w:space="0" w:color="auto"/>
              <w:left w:val="nil"/>
              <w:bottom w:val="single" w:sz="4" w:space="0" w:color="auto"/>
              <w:right w:val="nil"/>
            </w:tcBorders>
            <w:vAlign w:val="bottom"/>
            <w:hideMark/>
          </w:tcPr>
          <w:p w14:paraId="52DF9AC5" w14:textId="77777777" w:rsidR="00AD1C73" w:rsidRDefault="00AD1C73">
            <w:pPr>
              <w:spacing w:after="0" w:line="360" w:lineRule="auto"/>
              <w:ind w:left="-284" w:firstLine="284"/>
              <w:rPr>
                <w:rFonts w:ascii="Times New Roman" w:eastAsia="Times New Roman" w:hAnsi="Times New Roman" w:cs="Times New Roman"/>
                <w:b/>
                <w:color w:val="000000"/>
                <w:sz w:val="28"/>
                <w:szCs w:val="28"/>
                <w:lang w:eastAsia="ru-RU"/>
              </w:rPr>
            </w:pPr>
            <w:r>
              <w:rPr>
                <w:rFonts w:ascii="Times New Roman" w:eastAsia="Times New Roman" w:hAnsi="Times New Roman" w:cs="Times New Roman"/>
                <w:b/>
                <w:color w:val="000000"/>
                <w:sz w:val="28"/>
                <w:szCs w:val="28"/>
                <w:lang w:eastAsia="ru-RU"/>
              </w:rPr>
              <w:t>83,41</w:t>
            </w:r>
          </w:p>
        </w:tc>
        <w:tc>
          <w:tcPr>
            <w:tcW w:w="1352" w:type="dxa"/>
            <w:gridSpan w:val="2"/>
            <w:tcBorders>
              <w:top w:val="single" w:sz="4" w:space="0" w:color="auto"/>
              <w:left w:val="nil"/>
              <w:bottom w:val="single" w:sz="4" w:space="0" w:color="auto"/>
              <w:right w:val="single" w:sz="4" w:space="0" w:color="auto"/>
            </w:tcBorders>
            <w:vAlign w:val="bottom"/>
            <w:hideMark/>
          </w:tcPr>
          <w:p w14:paraId="67414710" w14:textId="77777777" w:rsidR="00AD1C73" w:rsidRDefault="00AD1C73">
            <w:pPr>
              <w:spacing w:after="0" w:line="360" w:lineRule="auto"/>
              <w:ind w:left="-284" w:firstLine="284"/>
              <w:rPr>
                <w:rFonts w:ascii="Times New Roman" w:eastAsia="Times New Roman" w:hAnsi="Times New Roman" w:cs="Times New Roman"/>
                <w:b/>
                <w:color w:val="000000"/>
                <w:sz w:val="28"/>
                <w:szCs w:val="28"/>
                <w:lang w:eastAsia="ru-RU"/>
              </w:rPr>
            </w:pPr>
            <w:r>
              <w:rPr>
                <w:rFonts w:ascii="Times New Roman" w:eastAsia="Times New Roman" w:hAnsi="Times New Roman" w:cs="Times New Roman"/>
                <w:b/>
                <w:color w:val="000000"/>
                <w:sz w:val="28"/>
                <w:szCs w:val="28"/>
                <w:lang w:eastAsia="ru-RU"/>
              </w:rPr>
              <w:t>2299,78</w:t>
            </w:r>
          </w:p>
        </w:tc>
      </w:tr>
    </w:tbl>
    <w:p w14:paraId="73DA2A9E" w14:textId="77777777" w:rsidR="00AD1C73" w:rsidRDefault="00AD1C73" w:rsidP="00AD1C73">
      <w:pPr>
        <w:spacing w:after="0" w:line="360" w:lineRule="auto"/>
        <w:ind w:left="-284" w:firstLine="284"/>
        <w:jc w:val="both"/>
        <w:rPr>
          <w:rFonts w:ascii="Times New Roman" w:eastAsia="Times New Roman" w:hAnsi="Times New Roman" w:cs="Times New Roman"/>
          <w:sz w:val="28"/>
          <w:szCs w:val="28"/>
          <w:lang w:eastAsia="ru-RU"/>
        </w:rPr>
      </w:pPr>
    </w:p>
    <w:p w14:paraId="13A1D6A7" w14:textId="77777777" w:rsidR="00AD1C73" w:rsidRDefault="00AD1C73" w:rsidP="00AD1C73">
      <w:pPr>
        <w:spacing w:after="0" w:line="360" w:lineRule="auto"/>
        <w:ind w:left="-284" w:firstLine="284"/>
        <w:jc w:val="both"/>
        <w:rPr>
          <w:rFonts w:ascii="Times New Roman" w:eastAsia="Times New Roman" w:hAnsi="Times New Roman" w:cs="Times New Roman"/>
          <w:sz w:val="28"/>
          <w:szCs w:val="28"/>
          <w:lang w:eastAsia="ru-RU"/>
        </w:rPr>
      </w:pPr>
    </w:p>
    <w:p w14:paraId="42B483D5" w14:textId="25A0BE35" w:rsidR="00AD1C73" w:rsidRDefault="00D42714" w:rsidP="00AD1C73">
      <w:pPr>
        <w:spacing w:after="0" w:line="360" w:lineRule="auto"/>
        <w:ind w:left="-284" w:firstLine="284"/>
        <w:rPr>
          <w:rFonts w:ascii="Times New Roman" w:eastAsia="Times New Roman" w:hAnsi="Times New Roman" w:cs="Times New Roman"/>
          <w:sz w:val="28"/>
          <w:szCs w:val="28"/>
          <w:lang w:eastAsia="ru-RU"/>
        </w:rPr>
      </w:pPr>
      <w:r>
        <w:rPr>
          <w:noProof/>
          <w:lang w:val="ru-RU" w:eastAsia="ru-RU"/>
        </w:rPr>
        <mc:AlternateContent>
          <mc:Choice Requires="wps">
            <w:drawing>
              <wp:anchor distT="0" distB="0" distL="114300" distR="114300" simplePos="0" relativeHeight="251850752" behindDoc="0" locked="0" layoutInCell="1" allowOverlap="1" wp14:anchorId="1C57954B" wp14:editId="4F5FB49D">
                <wp:simplePos x="0" y="0"/>
                <wp:positionH relativeFrom="column">
                  <wp:posOffset>4114800</wp:posOffset>
                </wp:positionH>
                <wp:positionV relativeFrom="paragraph">
                  <wp:posOffset>666115</wp:posOffset>
                </wp:positionV>
                <wp:extent cx="1485900" cy="685800"/>
                <wp:effectExtent l="0" t="0" r="0" b="0"/>
                <wp:wrapNone/>
                <wp:docPr id="176" name="Надпись 17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85900" cy="685800"/>
                        </a:xfrm>
                        <a:prstGeom prst="rect">
                          <a:avLst/>
                        </a:prstGeom>
                        <a:solidFill>
                          <a:srgbClr val="FFFFFF"/>
                        </a:solidFill>
                        <a:ln>
                          <a:noFill/>
                        </a:ln>
                      </wps:spPr>
                      <wps:txbx>
                        <w:txbxContent>
                          <w:p w14:paraId="4259C9BD" w14:textId="77777777" w:rsidR="00C01CFE" w:rsidRDefault="00C01CFE" w:rsidP="00AD1C73">
                            <w:r>
                              <w:t>скоп з дискового</w:t>
                            </w:r>
                          </w:p>
                          <w:p w14:paraId="099D3F37" w14:textId="77777777" w:rsidR="00C01CFE" w:rsidRDefault="00C01CFE" w:rsidP="00AD1C73">
                            <w:r>
                              <w:t xml:space="preserve">фільтра </w:t>
                            </w:r>
                          </w:p>
                          <w:p w14:paraId="708ED581" w14:textId="77777777" w:rsidR="00C01CFE" w:rsidRDefault="00C01CFE" w:rsidP="00AD1C73">
                            <w:pPr>
                              <w:rPr>
                                <w:sz w:val="28"/>
                                <w:szCs w:val="28"/>
                                <w:vertAlign w:val="subscript"/>
                              </w:rPr>
                            </w:pPr>
                            <w:r>
                              <w:rPr>
                                <w:b/>
                                <w:sz w:val="28"/>
                                <w:szCs w:val="28"/>
                              </w:rPr>
                              <w:t>Р</w:t>
                            </w:r>
                            <w:r>
                              <w:rPr>
                                <w:b/>
                                <w:sz w:val="28"/>
                                <w:szCs w:val="28"/>
                                <w:vertAlign w:val="subscript"/>
                              </w:rPr>
                              <w:t>3</w:t>
                            </w:r>
                            <w:r>
                              <w:rPr>
                                <w:b/>
                                <w:sz w:val="28"/>
                                <w:szCs w:val="28"/>
                              </w:rPr>
                              <w:t>С</w:t>
                            </w:r>
                            <w:r>
                              <w:rPr>
                                <w:b/>
                                <w:sz w:val="28"/>
                                <w:szCs w:val="28"/>
                                <w:vertAlign w:val="subscript"/>
                              </w:rPr>
                              <w:t>3</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C57954B" id="Надпись 176" o:spid="_x0000_s1269" type="#_x0000_t202" style="position:absolute;left:0;text-align:left;margin-left:324pt;margin-top:52.45pt;width:117pt;height:54pt;z-index:251850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4aM1IQIAAAIEAAAOAAAAZHJzL2Uyb0RvYy54bWysU82O0zAQviPxDpbvNG1pu92o6Wrpqghp&#10;+ZEWHsBxnMYi8Zix22S5cecVeAcOHLjxCt03Yuy0pcANkYPlycx8M98348VV19Rsp9BpMBkfDYac&#10;KSOh0GaT8Xdv10/mnDkvTCFqMCrj98rxq+XjR4vWpmoMFdSFQkYgxqWtzXjlvU2TxMlKNcINwCpD&#10;zhKwEZ5M3CQFipbQmzoZD4ezpAUsLIJUztHfm97JlxG/LJX0r8vSKc/qjFNvPp4YzzycyXIh0g0K&#10;W2l5aEP8QxeN0IaKnqBuhBdsi/ovqEZLBAelH0hoEihLLVXkQGxGwz/Y3FXCqsiFxHH2JJP7f7Dy&#10;1e4NMl3Q7C5mnBnR0JD2X/Zf99/2P/bfHz49fGbBQzq11qUUfmcpwXfPoKOcyNnZW5DvHTOwqoTZ&#10;qGtEaCslCupzFDKTs9QexwWQvH0JBZUTWw8RqCuxCSKSLIzQaV73pxmpzjMZSk7m08shuST5ZvPp&#10;nO6hhEiP2Radf66gYeGScaQdiOhid+t8H3oMCcUc1LpY67qOBm7yVY1sJ2hf1vE7oP8WVpsQbCCk&#10;9YjhT6QZmPUcfZd3vbJPx0f9cijuiTlCv4j0cOhSAX7krKUlzLj7sBWoOKtfGFLvcjSZhK2NxmR6&#10;MSYDzz35uUcYSVAZ95z115XvN31rUW8qqtTPy8A1KV7qKEYYTd/VgQAtWpTz8CjCJp/bMerX013+&#10;BAAA//8DAFBLAwQUAAYACAAAACEA/m4h498AAAALAQAADwAAAGRycy9kb3ducmV2LnhtbEyPwW6D&#10;MBBE75X6D9ZW6qVqTBAlQDBRW6lVr0nzAQZvAAWvEXYC+ftuT+1xZ0azb8rdYgdxxcn3jhSsVxEI&#10;pMaZnloFx++P5wyED5qMHhyhght62FX3d6UujJtpj9dDaAWXkC+0gi6EsZDSNx1a7VduRGLv5Car&#10;A59TK82kZy63g4yjKJVW98QfOj3ie4fN+XCxCk5f89NLPtef4bjZJ+mb7je1uyn1+LC8bkEEXMJf&#10;GH7xGR0qZqrdhYwXg4I0yXhLYCNKchCcyLKYlVpBvI5zkFUp/2+ofgAAAP//AwBQSwECLQAUAAYA&#10;CAAAACEAtoM4kv4AAADhAQAAEwAAAAAAAAAAAAAAAAAAAAAAW0NvbnRlbnRfVHlwZXNdLnhtbFBL&#10;AQItABQABgAIAAAAIQA4/SH/1gAAAJQBAAALAAAAAAAAAAAAAAAAAC8BAABfcmVscy8ucmVsc1BL&#10;AQItABQABgAIAAAAIQD64aM1IQIAAAIEAAAOAAAAAAAAAAAAAAAAAC4CAABkcnMvZTJvRG9jLnht&#10;bFBLAQItABQABgAIAAAAIQD+biHj3wAAAAsBAAAPAAAAAAAAAAAAAAAAAHsEAABkcnMvZG93bnJl&#10;di54bWxQSwUGAAAAAAQABADzAAAAhwUAAAAA&#10;" stroked="f">
                <v:textbox>
                  <w:txbxContent>
                    <w:p w14:paraId="4259C9BD" w14:textId="77777777" w:rsidR="00C01CFE" w:rsidRDefault="00C01CFE" w:rsidP="00AD1C73">
                      <w:r>
                        <w:t>скоп з дискового</w:t>
                      </w:r>
                    </w:p>
                    <w:p w14:paraId="099D3F37" w14:textId="77777777" w:rsidR="00C01CFE" w:rsidRDefault="00C01CFE" w:rsidP="00AD1C73">
                      <w:r>
                        <w:t xml:space="preserve">фільтра </w:t>
                      </w:r>
                    </w:p>
                    <w:p w14:paraId="708ED581" w14:textId="77777777" w:rsidR="00C01CFE" w:rsidRDefault="00C01CFE" w:rsidP="00AD1C73">
                      <w:pPr>
                        <w:rPr>
                          <w:sz w:val="28"/>
                          <w:szCs w:val="28"/>
                          <w:vertAlign w:val="subscript"/>
                        </w:rPr>
                      </w:pPr>
                      <w:r>
                        <w:rPr>
                          <w:b/>
                          <w:sz w:val="28"/>
                          <w:szCs w:val="28"/>
                        </w:rPr>
                        <w:t>Р</w:t>
                      </w:r>
                      <w:r>
                        <w:rPr>
                          <w:b/>
                          <w:sz w:val="28"/>
                          <w:szCs w:val="28"/>
                          <w:vertAlign w:val="subscript"/>
                        </w:rPr>
                        <w:t>3</w:t>
                      </w:r>
                      <w:r>
                        <w:rPr>
                          <w:b/>
                          <w:sz w:val="28"/>
                          <w:szCs w:val="28"/>
                        </w:rPr>
                        <w:t>С</w:t>
                      </w:r>
                      <w:r>
                        <w:rPr>
                          <w:b/>
                          <w:sz w:val="28"/>
                          <w:szCs w:val="28"/>
                          <w:vertAlign w:val="subscript"/>
                        </w:rPr>
                        <w:t>3</w:t>
                      </w:r>
                    </w:p>
                  </w:txbxContent>
                </v:textbox>
              </v:shape>
            </w:pict>
          </mc:Fallback>
        </mc:AlternateContent>
      </w:r>
      <w:r w:rsidR="00AD1C73">
        <w:rPr>
          <w:rFonts w:ascii="Times New Roman" w:eastAsia="Times New Roman" w:hAnsi="Times New Roman" w:cs="Times New Roman"/>
          <w:i/>
          <w:sz w:val="28"/>
          <w:szCs w:val="28"/>
          <w:u w:val="single"/>
          <w:lang w:eastAsia="ru-RU"/>
        </w:rPr>
        <w:t xml:space="preserve">Композиційний басейн </w:t>
      </w:r>
      <w:r>
        <w:rPr>
          <w:noProof/>
          <w:lang w:val="ru-RU" w:eastAsia="ru-RU"/>
        </w:rPr>
        <mc:AlternateContent>
          <mc:Choice Requires="wpc">
            <w:drawing>
              <wp:inline distT="0" distB="0" distL="0" distR="0" wp14:anchorId="3A6EA849" wp14:editId="416204BA">
                <wp:extent cx="5943600" cy="1618615"/>
                <wp:effectExtent l="0" t="0" r="4445" b="4445"/>
                <wp:docPr id="224" name="Полотно 947"/>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167" name="Text Box 1096"/>
                        <wps:cNvSpPr txBox="1">
                          <a:spLocks noChangeArrowheads="1"/>
                        </wps:cNvSpPr>
                        <wps:spPr bwMode="auto">
                          <a:xfrm>
                            <a:off x="1778000" y="615606"/>
                            <a:ext cx="2095500" cy="334403"/>
                          </a:xfrm>
                          <a:prstGeom prst="rect">
                            <a:avLst/>
                          </a:prstGeom>
                          <a:solidFill>
                            <a:srgbClr val="FFFFFF"/>
                          </a:solidFill>
                          <a:ln w="9525">
                            <a:solidFill>
                              <a:srgbClr val="000000"/>
                            </a:solidFill>
                            <a:miter lim="800000"/>
                            <a:headEnd/>
                            <a:tailEnd/>
                          </a:ln>
                        </wps:spPr>
                        <wps:txbx>
                          <w:txbxContent>
                            <w:p w14:paraId="7CF88834" w14:textId="77777777" w:rsidR="00C01CFE" w:rsidRDefault="00C01CFE" w:rsidP="00AD1C73">
                              <w:pPr>
                                <w:jc w:val="center"/>
                                <w:rPr>
                                  <w:b/>
                                </w:rPr>
                              </w:pPr>
                              <w:r>
                                <w:rPr>
                                  <w:b/>
                                </w:rPr>
                                <w:t xml:space="preserve">Композиційний басейн </w:t>
                              </w:r>
                            </w:p>
                          </w:txbxContent>
                        </wps:txbx>
                        <wps:bodyPr rot="0" vert="horz" wrap="square" lIns="91440" tIns="45720" rIns="91440" bIns="45720" anchor="t" anchorCtr="0" upright="1">
                          <a:noAutofit/>
                        </wps:bodyPr>
                      </wps:wsp>
                      <wps:wsp>
                        <wps:cNvPr id="168" name="Text Box 1097"/>
                        <wps:cNvSpPr txBox="1">
                          <a:spLocks noChangeArrowheads="1"/>
                        </wps:cNvSpPr>
                        <wps:spPr bwMode="auto">
                          <a:xfrm>
                            <a:off x="1397000" y="0"/>
                            <a:ext cx="2857500" cy="345203"/>
                          </a:xfrm>
                          <a:prstGeom prst="rect">
                            <a:avLst/>
                          </a:prstGeom>
                          <a:solidFill>
                            <a:srgbClr val="FFFFFF"/>
                          </a:solidFill>
                          <a:ln>
                            <a:noFill/>
                          </a:ln>
                          <a:extLst>
                            <a:ext uri="{91240B29-F687-4F45-9708-019B960494DF}">
                              <a14:hiddenLine xmlns:a14="http://schemas.microsoft.com/office/drawing/2010/main" w="9525" cap="rnd">
                                <a:solidFill>
                                  <a:srgbClr val="000000"/>
                                </a:solidFill>
                                <a:prstDash val="sysDot"/>
                                <a:miter lim="800000"/>
                                <a:headEnd/>
                                <a:tailEnd/>
                              </a14:hiddenLine>
                            </a:ext>
                          </a:extLst>
                        </wps:spPr>
                        <wps:txbx>
                          <w:txbxContent>
                            <w:p w14:paraId="1A569C89" w14:textId="77777777" w:rsidR="00C01CFE" w:rsidRDefault="00C01CFE" w:rsidP="00AD1C73">
                              <w:pPr>
                                <w:rPr>
                                  <w:sz w:val="28"/>
                                  <w:szCs w:val="28"/>
                                  <w:vertAlign w:val="subscript"/>
                                </w:rPr>
                              </w:pPr>
                              <w:r>
                                <w:t xml:space="preserve">з гідророзбивачів целюлози </w:t>
                              </w:r>
                              <w:r>
                                <w:rPr>
                                  <w:b/>
                                  <w:sz w:val="28"/>
                                  <w:szCs w:val="28"/>
                                </w:rPr>
                                <w:t>Р</w:t>
                              </w:r>
                              <w:r>
                                <w:rPr>
                                  <w:b/>
                                  <w:sz w:val="28"/>
                                  <w:szCs w:val="28"/>
                                  <w:vertAlign w:val="subscript"/>
                                </w:rPr>
                                <w:t>1</w:t>
                              </w:r>
                              <w:r>
                                <w:rPr>
                                  <w:b/>
                                  <w:sz w:val="28"/>
                                  <w:szCs w:val="28"/>
                                </w:rPr>
                                <w:t>С</w:t>
                              </w:r>
                              <w:r>
                                <w:rPr>
                                  <w:b/>
                                  <w:sz w:val="28"/>
                                  <w:szCs w:val="28"/>
                                  <w:vertAlign w:val="subscript"/>
                                </w:rPr>
                                <w:t>1</w:t>
                              </w:r>
                            </w:p>
                          </w:txbxContent>
                        </wps:txbx>
                        <wps:bodyPr rot="0" vert="horz" wrap="square" lIns="91440" tIns="45720" rIns="91440" bIns="45720" anchor="t" anchorCtr="0" upright="1">
                          <a:noAutofit/>
                        </wps:bodyPr>
                      </wps:wsp>
                      <wps:wsp>
                        <wps:cNvPr id="169" name="AutoShape 1098"/>
                        <wps:cNvCnPr>
                          <a:cxnSpLocks noChangeShapeType="1"/>
                          <a:stCxn id="168" idx="2"/>
                          <a:endCxn id="167" idx="0"/>
                        </wps:cNvCnPr>
                        <wps:spPr bwMode="auto">
                          <a:xfrm>
                            <a:off x="2825800" y="345403"/>
                            <a:ext cx="100" cy="269903"/>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71" name="Text Box 1099"/>
                        <wps:cNvSpPr txBox="1">
                          <a:spLocks noChangeArrowheads="1"/>
                        </wps:cNvSpPr>
                        <wps:spPr bwMode="auto">
                          <a:xfrm>
                            <a:off x="1333500" y="1295212"/>
                            <a:ext cx="2984500" cy="323403"/>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6ADD2D9D" w14:textId="77777777" w:rsidR="00C01CFE" w:rsidRDefault="00C01CFE" w:rsidP="00AD1C73">
                              <w:pPr>
                                <w:rPr>
                                  <w:b/>
                                  <w:sz w:val="28"/>
                                  <w:szCs w:val="28"/>
                                  <w:vertAlign w:val="subscript"/>
                                </w:rPr>
                              </w:pPr>
                              <w:r>
                                <w:t xml:space="preserve">в машинний басейн </w:t>
                              </w:r>
                              <w:r>
                                <w:rPr>
                                  <w:b/>
                                  <w:sz w:val="28"/>
                                  <w:szCs w:val="28"/>
                                </w:rPr>
                                <w:t>Р</w:t>
                              </w:r>
                              <w:r>
                                <w:rPr>
                                  <w:b/>
                                  <w:sz w:val="28"/>
                                  <w:szCs w:val="28"/>
                                  <w:vertAlign w:val="subscript"/>
                                </w:rPr>
                                <w:t>4</w:t>
                              </w:r>
                              <w:r>
                                <w:rPr>
                                  <w:b/>
                                  <w:sz w:val="28"/>
                                  <w:szCs w:val="28"/>
                                </w:rPr>
                                <w:t>С</w:t>
                              </w:r>
                              <w:r>
                                <w:rPr>
                                  <w:b/>
                                  <w:sz w:val="28"/>
                                  <w:szCs w:val="28"/>
                                  <w:vertAlign w:val="subscript"/>
                                </w:rPr>
                                <w:t>4</w:t>
                              </w:r>
                            </w:p>
                            <w:p w14:paraId="422BCB55" w14:textId="77777777" w:rsidR="00C01CFE" w:rsidRDefault="00C01CFE" w:rsidP="00AD1C73"/>
                          </w:txbxContent>
                        </wps:txbx>
                        <wps:bodyPr rot="0" vert="horz" wrap="square" lIns="91440" tIns="45720" rIns="91440" bIns="45720" anchor="t" anchorCtr="0" upright="1">
                          <a:noAutofit/>
                        </wps:bodyPr>
                      </wps:wsp>
                      <wps:wsp>
                        <wps:cNvPr id="172" name="AutoShape 1100"/>
                        <wps:cNvCnPr>
                          <a:cxnSpLocks noChangeShapeType="1"/>
                          <a:stCxn id="167" idx="2"/>
                          <a:endCxn id="171" idx="0"/>
                        </wps:cNvCnPr>
                        <wps:spPr bwMode="auto">
                          <a:xfrm>
                            <a:off x="2825800" y="950009"/>
                            <a:ext cx="100" cy="345403"/>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73" name="AutoShape 1101"/>
                        <wps:cNvCnPr>
                          <a:cxnSpLocks noChangeShapeType="1"/>
                          <a:endCxn id="167" idx="3"/>
                        </wps:cNvCnPr>
                        <wps:spPr bwMode="auto">
                          <a:xfrm flipH="1">
                            <a:off x="3873500" y="771007"/>
                            <a:ext cx="237000" cy="1180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74" name="Text Box 1102"/>
                        <wps:cNvSpPr txBox="1">
                          <a:spLocks noChangeArrowheads="1"/>
                        </wps:cNvSpPr>
                        <wps:spPr bwMode="auto">
                          <a:xfrm>
                            <a:off x="0" y="342703"/>
                            <a:ext cx="1485900" cy="884408"/>
                          </a:xfrm>
                          <a:prstGeom prst="rect">
                            <a:avLst/>
                          </a:prstGeom>
                          <a:solidFill>
                            <a:srgbClr val="FFFFFF"/>
                          </a:solidFill>
                          <a:ln>
                            <a:noFill/>
                          </a:ln>
                          <a:extLst>
                            <a:ext uri="{91240B29-F687-4F45-9708-019B960494DF}">
                              <a14:hiddenLine xmlns:a14="http://schemas.microsoft.com/office/drawing/2010/main" w="9525" cap="rnd">
                                <a:solidFill>
                                  <a:srgbClr val="000000"/>
                                </a:solidFill>
                                <a:prstDash val="sysDot"/>
                                <a:miter lim="800000"/>
                                <a:headEnd/>
                                <a:tailEnd/>
                              </a14:hiddenLine>
                            </a:ext>
                          </a:extLst>
                        </wps:spPr>
                        <wps:txbx>
                          <w:txbxContent>
                            <w:p w14:paraId="7E9A3E45" w14:textId="77777777" w:rsidR="00C01CFE" w:rsidRDefault="00C01CFE" w:rsidP="00AD1C73">
                              <w:r>
                                <w:t xml:space="preserve">з басейна зворотного браку </w:t>
                              </w:r>
                            </w:p>
                            <w:p w14:paraId="7E53DC37" w14:textId="77777777" w:rsidR="00C01CFE" w:rsidRDefault="00C01CFE" w:rsidP="00AD1C73">
                              <w:pPr>
                                <w:rPr>
                                  <w:sz w:val="28"/>
                                  <w:szCs w:val="28"/>
                                  <w:vertAlign w:val="subscript"/>
                                </w:rPr>
                              </w:pPr>
                              <w:r>
                                <w:rPr>
                                  <w:b/>
                                  <w:sz w:val="28"/>
                                  <w:szCs w:val="28"/>
                                </w:rPr>
                                <w:t>Р</w:t>
                              </w:r>
                              <w:r>
                                <w:rPr>
                                  <w:b/>
                                  <w:sz w:val="28"/>
                                  <w:szCs w:val="28"/>
                                  <w:vertAlign w:val="subscript"/>
                                </w:rPr>
                                <w:t>2</w:t>
                              </w:r>
                              <w:r>
                                <w:rPr>
                                  <w:b/>
                                  <w:sz w:val="28"/>
                                  <w:szCs w:val="28"/>
                                </w:rPr>
                                <w:t>С</w:t>
                              </w:r>
                              <w:r>
                                <w:rPr>
                                  <w:b/>
                                  <w:sz w:val="28"/>
                                  <w:szCs w:val="28"/>
                                  <w:vertAlign w:val="subscript"/>
                                </w:rPr>
                                <w:t>2</w:t>
                              </w:r>
                            </w:p>
                          </w:txbxContent>
                        </wps:txbx>
                        <wps:bodyPr rot="0" vert="horz" wrap="square" lIns="91440" tIns="45720" rIns="91440" bIns="45720" anchor="t" anchorCtr="0" upright="1">
                          <a:noAutofit/>
                        </wps:bodyPr>
                      </wps:wsp>
                      <wps:wsp>
                        <wps:cNvPr id="175" name="AutoShape 1103"/>
                        <wps:cNvCnPr>
                          <a:cxnSpLocks noChangeShapeType="1"/>
                          <a:stCxn id="174" idx="3"/>
                          <a:endCxn id="167" idx="1"/>
                        </wps:cNvCnPr>
                        <wps:spPr bwMode="auto">
                          <a:xfrm flipV="1">
                            <a:off x="1485900" y="782907"/>
                            <a:ext cx="292100" cy="200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c:wpc>
                  </a:graphicData>
                </a:graphic>
              </wp:inline>
            </w:drawing>
          </mc:Choice>
          <mc:Fallback>
            <w:pict>
              <v:group w14:anchorId="3A6EA849" id="Полотно 947" o:spid="_x0000_s1270" editas="canvas" style="width:468pt;height:127.45pt;mso-position-horizontal-relative:char;mso-position-vertical-relative:line" coordsize="59436,1618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wU1MNwUAAEocAAAOAAAAZHJzL2Uyb0RvYy54bWzsWdtu4zYQfS/QfxD07rWu1gVxFokdtwXS&#10;C5C077RE20IlUiWZ2GnRf+8MqZuTuJsmWwfb2g+2ZFJDcjjnnOHo7OOuKq17KmTB2dR2Pzi2RVnG&#10;84Ktp/bPt4tRbFtSEZaTkjM6tR+otD+ef/3V2bZOqcc3vMypsMAIk+m2ntobpep0PJbZhlZEfuA1&#10;ZdC44qIiCm7FepwLsgXrVTn2HGcy3nKR14JnVEr4d24a7XNtf7WimfpxtZJUWeXUhrkp/S309xK/&#10;x+dnJF0LUm+KrJkGecUsKlIwGLQzNSeKWHeieGKqKjLBJV+pDxmvxny1KjKq1wCrcZ1Hq5kRdk+k&#10;XkwG3mknCFef0e5yjfNmfFGUJXhjDNZT/A9/t7A/FP7c1rA7su72Sb5t/JsNqalelkyzH+5/ElaR&#10;Q/BMIttipIIouaU7ZV3yneU6yQT3CCcAPW9q6Kt20ALdtb9lfc2zX6XF+GxD2JpeCMG3G0pymKKL&#10;T8J6ukeNHYlGltvveQ4jkTvFtaHdSlToCNgSC61HUew4EDEPU3vihhNHT4OkOLEM2j0nCUNsz6CD&#10;7weB4+vRSNoaqoVU31BeWXgxtQWEoh6I3F9LhRMjadsFx5W8LHLcA30j1stZKax7AmG70J/G+l63&#10;klnbqZ2EXmh8cdAErAQXY0bdM1EVCvBXFtXUxvWaTiRFD16xHB4gqSJFaa5hyiVrXIpeNP5Uu+XO&#10;bKCvfYAOX/L8AbwsuAEcEARcbLj43ba2ALapLX+7I4LaVvkdg51KXHAgoFPfBGHkwY0YtiyHLYRl&#10;YGpqK9sylzNlEH1Xi2K9gZFMbDB+Abu7KrS3+1k1C4B4PlpgAwk+DewI92MQnUcKbD+JcJsxsBv6&#10;62I6DqM+poPQe5+Yxpjr6ciEnAYe4AbbcLqaWv9IXC9wLr1ktJjE0ShYBOEIFhePHDe5TCZOkATz&#10;xZ8IDTdIN0WeU3ZdMNrSvBu8jMUawTEErYm+Q52VYSwLlr8af0gBcyI3BuryQc65wrgg6T9E5t4S&#10;NbuAn9pf7TnNhM/CNmgj8QTbPT1KWtgij2jRQkGKW2+BIM0YsiBJsx27eaREuv/tQw0io4UIKF7N&#10;dqyROmCEIkcdMZtNWd63gQzqNkPYDUOYkfDmRfrlxV4IhK5h7gdhI0+9frnYhtrlTZLkUziXShAk&#10;1hlnDGSMC8OvB5Sswy5Ct4MKemlPeeRQ47T0PCtQgt81OvSMJllK+1eJArS/BDkBOaxoDrJCIRvF&#10;KyN5qFoHKMRJruKrOBgF3uRqFDjz+ehiMQtGk4UbhXN/PpvN3X0KQY1+O4XgfDpHjXuCMhkACO0n&#10;0GuQiqvDkDiilkVuC4phkpYMMHFzvCTN930tWBDHrgd5kNvCqc3SkjjoFc3z3ylLe7TZOok6EI7v&#10;rWivhekR1SpsY+2kVkO1irwWmAO1Qprvs8xXq1WrSC28BmqFfPBZ1SoBwDqaT55Rq17KgCIPnLRO&#10;ajVIeP/vauU/CwqdkO0lVi9M4Z7N08zJf8/c3+dp1qos6m/bY2pTcfDjqBOzKALg6vNhjwHPN+c2&#10;TNpcF3M7k9ucUHDK2dry54HCWhS0KOhzNtfRZN5E7fFytvZI4kXm1NEHuBvEYdIeS+IYKkL6pHWY&#10;6P+dktoXlKz9R8oPXYX3lNDtJXRhi9q9hK6rsb6h/ICEoJM2bQwgOEjosAqv2/bK5y8pP2hZ++WR&#10;rHWoBtmKYi95ImuJ19cimvrzYcifcrsvIbfT75Dg/ZEuPzYv1/CN2PBeVy76V4DnfwEAAP//AwBQ&#10;SwMEFAAGAAgAAAAhAP4uP77cAAAABQEAAA8AAABkcnMvZG93bnJldi54bWxMj09PhDAQxe8mfodm&#10;TLy5RVR0kbJBk/XgTfwXb106ArGdElpY9NM7etHLS17e5L3fFJvFWTHjGHpPCk5XCQikxpueWgVP&#10;j9uTKxAhajLaekIFnxhgUx4eFDo3fk8PONexFVxCIdcKuhiHXMrQdOh0WPkBibN3Pzod2Y6tNKPe&#10;c7mzMk2STDrdEy90esDbDpuPenIKXtO5zqrn9ivLXt6qu8vJ6vubrVLHR0t1DSLiEv+O4Qef0aFk&#10;pp2fyARhFfAj8Vc5W59lbHcK0ovzNciykP/py28AAAD//wMAUEsBAi0AFAAGAAgAAAAhALaDOJL+&#10;AAAA4QEAABMAAAAAAAAAAAAAAAAAAAAAAFtDb250ZW50X1R5cGVzXS54bWxQSwECLQAUAAYACAAA&#10;ACEAOP0h/9YAAACUAQAACwAAAAAAAAAAAAAAAAAvAQAAX3JlbHMvLnJlbHNQSwECLQAUAAYACAAA&#10;ACEA8sFNTDcFAABKHAAADgAAAAAAAAAAAAAAAAAuAgAAZHJzL2Uyb0RvYy54bWxQSwECLQAUAAYA&#10;CAAAACEA/i4/vtwAAAAFAQAADwAAAAAAAAAAAAAAAACRBwAAZHJzL2Rvd25yZXYueG1sUEsFBgAA&#10;AAAEAAQA8wAAAJoIAAAAAA==&#10;">
                <v:shape id="_x0000_s1271" type="#_x0000_t75" style="position:absolute;width:59436;height:16186;visibility:visible;mso-wrap-style:square">
                  <v:fill o:detectmouseclick="t"/>
                  <v:path o:connecttype="none"/>
                </v:shape>
                <v:shape id="Text Box 1096" o:spid="_x0000_s1272" type="#_x0000_t202" style="position:absolute;left:17780;top:6156;width:20955;height:33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5kHywwAAANwAAAAPAAAAZHJzL2Rvd25yZXYueG1sRE9Na8JA&#10;EL0X/A/LCF6Kbmol2tRVRGjRm1Wx1yE7JqHZ2XR3G+O/dwWht3m8z5kvO1OLlpyvLCt4GSUgiHOr&#10;Ky4UHA8fwxkIH5A11pZJwZU8LBe9pzlm2l74i9p9KEQMYZ+hgjKEJpPS5yUZ9CPbEEfubJ3BEKEr&#10;pHZ4ieGmluMkSaXBimNDiQ2tS8p/9n9GwWyyab/99nV3ytNz/Raep+3nr1Nq0O9W7yACdeFf/HBv&#10;dJyfTuH+TLxALm4AAAD//wMAUEsBAi0AFAAGAAgAAAAhANvh9svuAAAAhQEAABMAAAAAAAAAAAAA&#10;AAAAAAAAAFtDb250ZW50X1R5cGVzXS54bWxQSwECLQAUAAYACAAAACEAWvQsW78AAAAVAQAACwAA&#10;AAAAAAAAAAAAAAAfAQAAX3JlbHMvLnJlbHNQSwECLQAUAAYACAAAACEA++ZB8sMAAADcAAAADwAA&#10;AAAAAAAAAAAAAAAHAgAAZHJzL2Rvd25yZXYueG1sUEsFBgAAAAADAAMAtwAAAPcCAAAAAA==&#10;">
                  <v:textbox>
                    <w:txbxContent>
                      <w:p w14:paraId="7CF88834" w14:textId="77777777" w:rsidR="00C01CFE" w:rsidRDefault="00C01CFE" w:rsidP="00AD1C73">
                        <w:pPr>
                          <w:jc w:val="center"/>
                          <w:rPr>
                            <w:b/>
                          </w:rPr>
                        </w:pPr>
                        <w:r>
                          <w:rPr>
                            <w:b/>
                          </w:rPr>
                          <w:t xml:space="preserve">Композиційний басейн </w:t>
                        </w:r>
                      </w:p>
                    </w:txbxContent>
                  </v:textbox>
                </v:shape>
                <v:shape id="Text Box 1097" o:spid="_x0000_s1273" type="#_x0000_t202" style="position:absolute;left:13970;width:28575;height:34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bcRgxQAAANwAAAAPAAAAZHJzL2Rvd25yZXYueG1sRI9Pa8JA&#10;EMXvBb/DMkJvdaNQLamrFFGwnjT9Q49DdpqEZmfD7tbEb+8cBG8zvDfv/Wa5HlyrzhRi49nAdJKB&#10;Ii69bbgy8Pmxe3oBFROyxdYzGbhQhPVq9LDE3PqeT3QuUqUkhGOOBuqUulzrWNbkME58Ryzarw8O&#10;k6yh0jZgL+Gu1bMsm2uHDUtDjR1tair/in9n4LCYvu8jFfr4E0PfPX/vNs32y5jH8fD2CirRkO7m&#10;2/XeCv5caOUZmUCvrgAAAP//AwBQSwECLQAUAAYACAAAACEA2+H2y+4AAACFAQAAEwAAAAAAAAAA&#10;AAAAAAAAAAAAW0NvbnRlbnRfVHlwZXNdLnhtbFBLAQItABQABgAIAAAAIQBa9CxbvwAAABUBAAAL&#10;AAAAAAAAAAAAAAAAAB8BAABfcmVscy8ucmVsc1BLAQItABQABgAIAAAAIQCbbcRgxQAAANwAAAAP&#10;AAAAAAAAAAAAAAAAAAcCAABkcnMvZG93bnJldi54bWxQSwUGAAAAAAMAAwC3AAAA+QIAAAAA&#10;" stroked="f">
                  <v:stroke dashstyle="1 1" endcap="round"/>
                  <v:textbox>
                    <w:txbxContent>
                      <w:p w14:paraId="1A569C89" w14:textId="77777777" w:rsidR="00C01CFE" w:rsidRDefault="00C01CFE" w:rsidP="00AD1C73">
                        <w:pPr>
                          <w:rPr>
                            <w:sz w:val="28"/>
                            <w:szCs w:val="28"/>
                            <w:vertAlign w:val="subscript"/>
                          </w:rPr>
                        </w:pPr>
                        <w:r>
                          <w:t xml:space="preserve">з гідророзбивачів целюлози </w:t>
                        </w:r>
                        <w:r>
                          <w:rPr>
                            <w:b/>
                            <w:sz w:val="28"/>
                            <w:szCs w:val="28"/>
                          </w:rPr>
                          <w:t>Р</w:t>
                        </w:r>
                        <w:r>
                          <w:rPr>
                            <w:b/>
                            <w:sz w:val="28"/>
                            <w:szCs w:val="28"/>
                            <w:vertAlign w:val="subscript"/>
                          </w:rPr>
                          <w:t>1</w:t>
                        </w:r>
                        <w:r>
                          <w:rPr>
                            <w:b/>
                            <w:sz w:val="28"/>
                            <w:szCs w:val="28"/>
                          </w:rPr>
                          <w:t>С</w:t>
                        </w:r>
                        <w:r>
                          <w:rPr>
                            <w:b/>
                            <w:sz w:val="28"/>
                            <w:szCs w:val="28"/>
                            <w:vertAlign w:val="subscript"/>
                          </w:rPr>
                          <w:t>1</w:t>
                        </w:r>
                      </w:p>
                    </w:txbxContent>
                  </v:textbox>
                </v:shape>
                <v:shape id="AutoShape 1098" o:spid="_x0000_s1274" type="#_x0000_t32" style="position:absolute;left:28258;top:3454;width:1;height:2699;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WmKpwwAAANwAAAAPAAAAZHJzL2Rvd25yZXYueG1sRE9La8JA&#10;EL4X/A/LCN6ajR6kia5SBEUsPfgg2NuQnSah2dmwu2rsr3cLBW/z8T1nvuxNK67kfGNZwThJQRCX&#10;VjdcKTgd169vIHxA1thaJgV38rBcDF7mmGt74z1dD6ESMYR9jgrqELpcSl/WZNAntiOO3Ld1BkOE&#10;rpLa4S2Gm1ZO0nQqDTYcG2rsaFVT+XO4GAXnj+xS3ItP2hXjbPeFzvjf40ap0bB/n4EI1Ien+N+9&#10;1XH+NIO/Z+IFcvEAAAD//wMAUEsBAi0AFAAGAAgAAAAhANvh9svuAAAAhQEAABMAAAAAAAAAAAAA&#10;AAAAAAAAAFtDb250ZW50X1R5cGVzXS54bWxQSwECLQAUAAYACAAAACEAWvQsW78AAAAVAQAACwAA&#10;AAAAAAAAAAAAAAAfAQAAX3JlbHMvLnJlbHNQSwECLQAUAAYACAAAACEAu1piqcMAAADcAAAADwAA&#10;AAAAAAAAAAAAAAAHAgAAZHJzL2Rvd25yZXYueG1sUEsFBgAAAAADAAMAtwAAAPcCAAAAAA==&#10;">
                  <v:stroke endarrow="block"/>
                </v:shape>
                <v:shape id="Text Box 1099" o:spid="_x0000_s1275" type="#_x0000_t202" style="position:absolute;left:13335;top:12952;width:29845;height:323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1pn3wgAAANwAAAAPAAAAZHJzL2Rvd25yZXYueG1sRE/NasJA&#10;EL4LfYdlCr1I3SjWtKmboAUlV60PMGbHJDQ7G7KrSd7eFYTe5uP7nXU2mEbcqHO1ZQXzWQSCuLC6&#10;5lLB6Xf3/gnCeWSNjWVSMJKDLH2ZrDHRtucD3Y6+FCGEXYIKKu/bREpXVGTQzWxLHLiL7Qz6ALtS&#10;6g77EG4auYiilTRYc2iosKWfioq/49UouOT99OOrP+/9KT4sV1us47MdlXp7HTbfIDwN/l/8dOc6&#10;zI/n8HgmXCDTOwAAAP//AwBQSwECLQAUAAYACAAAACEA2+H2y+4AAACFAQAAEwAAAAAAAAAAAAAA&#10;AAAAAAAAW0NvbnRlbnRfVHlwZXNdLnhtbFBLAQItABQABgAIAAAAIQBa9CxbvwAAABUBAAALAAAA&#10;AAAAAAAAAAAAAB8BAABfcmVscy8ucmVsc1BLAQItABQABgAIAAAAIQB41pn3wgAAANwAAAAPAAAA&#10;AAAAAAAAAAAAAAcCAABkcnMvZG93bnJldi54bWxQSwUGAAAAAAMAAwC3AAAA9gIAAAAA&#10;" stroked="f">
                  <v:textbox>
                    <w:txbxContent>
                      <w:p w14:paraId="6ADD2D9D" w14:textId="77777777" w:rsidR="00C01CFE" w:rsidRDefault="00C01CFE" w:rsidP="00AD1C73">
                        <w:pPr>
                          <w:rPr>
                            <w:b/>
                            <w:sz w:val="28"/>
                            <w:szCs w:val="28"/>
                            <w:vertAlign w:val="subscript"/>
                          </w:rPr>
                        </w:pPr>
                        <w:r>
                          <w:t xml:space="preserve">в машинний басейн </w:t>
                        </w:r>
                        <w:r>
                          <w:rPr>
                            <w:b/>
                            <w:sz w:val="28"/>
                            <w:szCs w:val="28"/>
                          </w:rPr>
                          <w:t>Р</w:t>
                        </w:r>
                        <w:r>
                          <w:rPr>
                            <w:b/>
                            <w:sz w:val="28"/>
                            <w:szCs w:val="28"/>
                            <w:vertAlign w:val="subscript"/>
                          </w:rPr>
                          <w:t>4</w:t>
                        </w:r>
                        <w:r>
                          <w:rPr>
                            <w:b/>
                            <w:sz w:val="28"/>
                            <w:szCs w:val="28"/>
                          </w:rPr>
                          <w:t>С</w:t>
                        </w:r>
                        <w:r>
                          <w:rPr>
                            <w:b/>
                            <w:sz w:val="28"/>
                            <w:szCs w:val="28"/>
                            <w:vertAlign w:val="subscript"/>
                          </w:rPr>
                          <w:t>4</w:t>
                        </w:r>
                      </w:p>
                      <w:p w14:paraId="422BCB55" w14:textId="77777777" w:rsidR="00C01CFE" w:rsidRDefault="00C01CFE" w:rsidP="00AD1C73"/>
                    </w:txbxContent>
                  </v:textbox>
                </v:shape>
                <v:shape id="AutoShape 1100" o:spid="_x0000_s1276" type="#_x0000_t32" style="position:absolute;left:28258;top:9500;width:1;height:3454;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J2YFxAAAANwAAAAPAAAAZHJzL2Rvd25yZXYueG1sRE9Na8JA&#10;EL0L/odlhN50Ew9VU1cRwVKUHtQS2tuQnSbB7GzYXU3sr+8WhN7m8T5nue5NI27kfG1ZQTpJQBAX&#10;VtdcKvg478ZzED4ga2wsk4I7eVivhoMlZtp2fKTbKZQihrDPUEEVQptJ6YuKDPqJbYkj922dwRCh&#10;K6V22MVw08hpkjxLgzXHhgpb2lZUXE5Xo+DzsLjm9/yd9nm62H+hM/7n/KrU06jfvIAI1Id/8cP9&#10;puP82RT+nokXyNUvAAAA//8DAFBLAQItABQABgAIAAAAIQDb4fbL7gAAAIUBAAATAAAAAAAAAAAA&#10;AAAAAAAAAABbQ29udGVudF9UeXBlc10ueG1sUEsBAi0AFAAGAAgAAAAhAFr0LFu/AAAAFQEAAAsA&#10;AAAAAAAAAAAAAAAAHwEAAF9yZWxzLy5yZWxzUEsBAi0AFAAGAAgAAAAhADAnZgXEAAAA3AAAAA8A&#10;AAAAAAAAAAAAAAAABwIAAGRycy9kb3ducmV2LnhtbFBLBQYAAAAAAwADALcAAAD4AgAAAAA=&#10;">
                  <v:stroke endarrow="block"/>
                </v:shape>
                <v:shape id="AutoShape 1101" o:spid="_x0000_s1277" type="#_x0000_t32" style="position:absolute;left:38735;top:7710;width:2370;height:118;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eojdwQAAANwAAAAPAAAAZHJzL2Rvd25yZXYueG1sRE9NawIx&#10;EL0L/ocwQm+atVKVrVFUEKQXUQv1OGymu8HNZNmkm/XfN0Kht3m8z1lteluLjlpvHCuYTjIQxIXT&#10;hksFn9fDeAnCB2SNtWNS8CAPm/VwsMJcu8hn6i6hFCmEfY4KqhCaXEpfVGTRT1xDnLhv11oMCbal&#10;1C3GFG5r+Zplc2nRcGqosKF9RcX98mMVmHgyXXPcx93H183rSObx5oxSL6N++w4iUB/+xX/uo07z&#10;FzN4PpMukOtfAAAA//8DAFBLAQItABQABgAIAAAAIQDb4fbL7gAAAIUBAAATAAAAAAAAAAAAAAAA&#10;AAAAAABbQ29udGVudF9UeXBlc10ueG1sUEsBAi0AFAAGAAgAAAAhAFr0LFu/AAAAFQEAAAsAAAAA&#10;AAAAAAAAAAAAHwEAAF9yZWxzLy5yZWxzUEsBAi0AFAAGAAgAAAAhAE56iN3BAAAA3AAAAA8AAAAA&#10;AAAAAAAAAAAABwIAAGRycy9kb3ducmV2LnhtbFBLBQYAAAAAAwADALcAAAD1AgAAAAA=&#10;">
                  <v:stroke endarrow="block"/>
                </v:shape>
                <v:shape id="Text Box 1102" o:spid="_x0000_s1278" type="#_x0000_t202" style="position:absolute;top:3427;width:14859;height:88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Vi4wwAAANwAAAAPAAAAZHJzL2Rvd25yZXYueG1sRE9Na8JA&#10;EL0L/Q/LFHrTTaRWSV2lBAXtSdNaehyy0yQ0Oxt2VxP/fVcoeJvH+5zlejCtuJDzjWUF6SQBQVxa&#10;3XCl4PNjO16A8AFZY2uZFFzJw3r1MFpipm3PR7oUoRIxhH2GCuoQukxKX9Zk0E9sRxy5H+sMhghd&#10;JbXDPoabVk6T5EUabDg21NhRXlP5W5yNgvd5ut95KuTh27u+m31t82ZzUurpcXh7BRFoCHfxv3un&#10;4/z5M9yeiRfI1R8AAAD//wMAUEsBAi0AFAAGAAgAAAAhANvh9svuAAAAhQEAABMAAAAAAAAAAAAA&#10;AAAAAAAAAFtDb250ZW50X1R5cGVzXS54bWxQSwECLQAUAAYACAAAACEAWvQsW78AAAAVAQAACwAA&#10;AAAAAAAAAAAAAAAfAQAAX3JlbHMvLnJlbHNQSwECLQAUAAYACAAAACEAn/lYuMMAAADcAAAADwAA&#10;AAAAAAAAAAAAAAAHAgAAZHJzL2Rvd25yZXYueG1sUEsFBgAAAAADAAMAtwAAAPcCAAAAAA==&#10;" stroked="f">
                  <v:stroke dashstyle="1 1" endcap="round"/>
                  <v:textbox>
                    <w:txbxContent>
                      <w:p w14:paraId="7E9A3E45" w14:textId="77777777" w:rsidR="00C01CFE" w:rsidRDefault="00C01CFE" w:rsidP="00AD1C73">
                        <w:r>
                          <w:t xml:space="preserve">з басейна зворотного браку </w:t>
                        </w:r>
                      </w:p>
                      <w:p w14:paraId="7E53DC37" w14:textId="77777777" w:rsidR="00C01CFE" w:rsidRDefault="00C01CFE" w:rsidP="00AD1C73">
                        <w:pPr>
                          <w:rPr>
                            <w:sz w:val="28"/>
                            <w:szCs w:val="28"/>
                            <w:vertAlign w:val="subscript"/>
                          </w:rPr>
                        </w:pPr>
                        <w:r>
                          <w:rPr>
                            <w:b/>
                            <w:sz w:val="28"/>
                            <w:szCs w:val="28"/>
                          </w:rPr>
                          <w:t>Р</w:t>
                        </w:r>
                        <w:r>
                          <w:rPr>
                            <w:b/>
                            <w:sz w:val="28"/>
                            <w:szCs w:val="28"/>
                            <w:vertAlign w:val="subscript"/>
                          </w:rPr>
                          <w:t>2</w:t>
                        </w:r>
                        <w:r>
                          <w:rPr>
                            <w:b/>
                            <w:sz w:val="28"/>
                            <w:szCs w:val="28"/>
                          </w:rPr>
                          <w:t>С</w:t>
                        </w:r>
                        <w:r>
                          <w:rPr>
                            <w:b/>
                            <w:sz w:val="28"/>
                            <w:szCs w:val="28"/>
                            <w:vertAlign w:val="subscript"/>
                          </w:rPr>
                          <w:t>2</w:t>
                        </w:r>
                      </w:p>
                    </w:txbxContent>
                  </v:textbox>
                </v:shape>
                <v:shape id="AutoShape 1103" o:spid="_x0000_s1279" type="#_x0000_t32" style="position:absolute;left:14859;top:7829;width:2921;height:20;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37UywQAAANwAAAAPAAAAZHJzL2Rvd25yZXYueG1sRE9LawIx&#10;EL4X+h/CFLx1sy1oZTVKKwjipfgAPQ6bcTe4mSybuFn/fSMIvc3H95z5crCN6KnzxrGCjywHQVw6&#10;bbhScDys36cgfEDW2DgmBXfysFy8vsyx0C7yjvp9qEQKYV+ggjqEtpDSlzVZ9JlriRN3cZ3FkGBX&#10;Sd1hTOG2kZ95PpEWDaeGGlta1VRe9zerwMRf07ebVfzZns5eRzL3sTNKjd6G7xmIQEP4Fz/dG53m&#10;f43h8Uy6QC7+AAAA//8DAFBLAQItABQABgAIAAAAIQDb4fbL7gAAAIUBAAATAAAAAAAAAAAAAAAA&#10;AAAAAABbQ29udGVudF9UeXBlc10ueG1sUEsBAi0AFAAGAAgAAAAhAFr0LFu/AAAAFQEAAAsAAAAA&#10;AAAAAAAAAAAAHwEAAF9yZWxzLy5yZWxzUEsBAi0AFAAGAAgAAAAhAK7ftTLBAAAA3AAAAA8AAAAA&#10;AAAAAAAAAAAABwIAAGRycy9kb3ducmV2LnhtbFBLBQYAAAAAAwADALcAAAD1AgAAAAA=&#10;">
                  <v:stroke endarrow="block"/>
                </v:shape>
                <w10:anchorlock/>
              </v:group>
            </w:pict>
          </mc:Fallback>
        </mc:AlternateContent>
      </w:r>
    </w:p>
    <w:p w14:paraId="36BCD757" w14:textId="77777777" w:rsidR="00AD1C73" w:rsidRDefault="00AD1C73" w:rsidP="00AD1C73">
      <w:pPr>
        <w:spacing w:after="0" w:line="360" w:lineRule="auto"/>
        <w:ind w:left="-284" w:firstLine="284"/>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lastRenderedPageBreak/>
        <w:t>Зважаючи на те, що кількість скопу (Р</w:t>
      </w:r>
      <w:r>
        <w:rPr>
          <w:rFonts w:ascii="Times New Roman" w:eastAsia="Times New Roman" w:hAnsi="Times New Roman" w:cs="Times New Roman"/>
          <w:sz w:val="28"/>
          <w:szCs w:val="28"/>
          <w:vertAlign w:val="subscript"/>
          <w:lang w:eastAsia="ru-RU"/>
        </w:rPr>
        <w:t>3</w:t>
      </w:r>
      <w:r>
        <w:rPr>
          <w:rFonts w:ascii="Times New Roman" w:eastAsia="Times New Roman" w:hAnsi="Times New Roman" w:cs="Times New Roman"/>
          <w:sz w:val="28"/>
          <w:szCs w:val="28"/>
          <w:lang w:eastAsia="ru-RU"/>
        </w:rPr>
        <w:t>), на даний момент не може бути відомою, тому що не розрахована кількість надлишкової води, що повинна надійти на дисковий фільтр, приймаємо попередньо Р</w:t>
      </w:r>
      <w:r>
        <w:rPr>
          <w:rFonts w:ascii="Times New Roman" w:eastAsia="Times New Roman" w:hAnsi="Times New Roman" w:cs="Times New Roman"/>
          <w:sz w:val="28"/>
          <w:szCs w:val="28"/>
          <w:vertAlign w:val="subscript"/>
          <w:lang w:eastAsia="ru-RU"/>
        </w:rPr>
        <w:t>3</w:t>
      </w:r>
      <w:r>
        <w:rPr>
          <w:rFonts w:ascii="Times New Roman" w:eastAsia="Times New Roman" w:hAnsi="Times New Roman" w:cs="Times New Roman"/>
          <w:sz w:val="28"/>
          <w:szCs w:val="28"/>
          <w:lang w:eastAsia="ru-RU"/>
        </w:rPr>
        <w:t xml:space="preserve">=1,0 кг. </w:t>
      </w:r>
    </w:p>
    <w:p w14:paraId="059DE9FE" w14:textId="77777777" w:rsidR="00AD1C73" w:rsidRDefault="00AD1C73" w:rsidP="00AD1C73">
      <w:pPr>
        <w:spacing w:after="0" w:line="360" w:lineRule="auto"/>
        <w:ind w:left="-284" w:firstLine="284"/>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Після того, як кількість скопу (Р</w:t>
      </w:r>
      <w:r>
        <w:rPr>
          <w:rFonts w:ascii="Times New Roman" w:eastAsia="Times New Roman" w:hAnsi="Times New Roman" w:cs="Times New Roman"/>
          <w:sz w:val="28"/>
          <w:szCs w:val="28"/>
          <w:vertAlign w:val="subscript"/>
          <w:lang w:eastAsia="ru-RU"/>
        </w:rPr>
        <w:t>3</w:t>
      </w:r>
      <w:r>
        <w:rPr>
          <w:rFonts w:ascii="Times New Roman" w:eastAsia="Times New Roman" w:hAnsi="Times New Roman" w:cs="Times New Roman"/>
          <w:sz w:val="28"/>
          <w:szCs w:val="28"/>
          <w:lang w:eastAsia="ru-RU"/>
        </w:rPr>
        <w:t xml:space="preserve">) буде розрахована, а саме: визначиться кількість регістрової води, яка використовується в гідророзбивачах хвойної та листяної целюлози, після цього визначиться надлишок регістрової води, та визначиться залишок води в басейні надлишкових вод, що поступить на дисковий фільтр з метою її освітлення, необхідно буде провести перерахунок матеріального балансу для композиційного басейна та гідророзбивачів целюлози. </w:t>
      </w:r>
    </w:p>
    <w:p w14:paraId="16267065" w14:textId="77777777" w:rsidR="00AD1C73" w:rsidRDefault="00AD1C73" w:rsidP="00AD1C73">
      <w:pPr>
        <w:spacing w:after="0" w:line="360" w:lineRule="auto"/>
        <w:ind w:left="-284" w:firstLine="284"/>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Як показує практика, кількість таких перерахунків може бути рівною 2–3 разів. Критерієм закінчення перерахунків, як правило, слугує різниця між двома останніми розрахунками величини скопу (Р</w:t>
      </w:r>
      <w:r>
        <w:rPr>
          <w:rFonts w:ascii="Times New Roman" w:eastAsia="Times New Roman" w:hAnsi="Times New Roman" w:cs="Times New Roman"/>
          <w:sz w:val="28"/>
          <w:szCs w:val="28"/>
          <w:vertAlign w:val="subscript"/>
          <w:lang w:eastAsia="ru-RU"/>
        </w:rPr>
        <w:t>3</w:t>
      </w:r>
      <w:r>
        <w:rPr>
          <w:rFonts w:ascii="Times New Roman" w:eastAsia="Times New Roman" w:hAnsi="Times New Roman" w:cs="Times New Roman"/>
          <w:sz w:val="28"/>
          <w:szCs w:val="28"/>
          <w:lang w:eastAsia="ru-RU"/>
        </w:rPr>
        <w:t>) в межах похибки (</w:t>
      </w:r>
      <w:r>
        <w:rPr>
          <w:rFonts w:ascii="Times New Roman" w:eastAsia="Times New Roman" w:hAnsi="Times New Roman" w:cs="Times New Roman"/>
          <w:position w:val="-6"/>
          <w:sz w:val="28"/>
          <w:szCs w:val="28"/>
          <w:lang w:eastAsia="ru-RU"/>
        </w:rPr>
        <w:object w:dxaOrig="228" w:dyaOrig="288" w14:anchorId="7DEE1CFF">
          <v:shape id="_x0000_i1025" type="#_x0000_t75" style="width:11.35pt;height:14.55pt" o:ole="">
            <v:imagedata r:id="rId14" o:title=""/>
          </v:shape>
          <o:OLEObject Type="Embed" ProgID="Equation.DSMT4" ShapeID="_x0000_i1025" DrawAspect="Content" ObjectID="_1766558320" r:id="rId15"/>
        </w:object>
      </w:r>
      <w:r>
        <w:rPr>
          <w:rFonts w:ascii="Times New Roman" w:eastAsia="Times New Roman" w:hAnsi="Times New Roman" w:cs="Times New Roman"/>
          <w:sz w:val="28"/>
          <w:szCs w:val="28"/>
          <w:lang w:eastAsia="ru-RU"/>
        </w:rPr>
        <w:t>≤ 0,3–0,5 кг).</w:t>
      </w:r>
    </w:p>
    <w:p w14:paraId="7E525019" w14:textId="77777777" w:rsidR="00AD1C73" w:rsidRDefault="00AD1C73" w:rsidP="00AD1C73">
      <w:pPr>
        <w:spacing w:after="0" w:line="360" w:lineRule="auto"/>
        <w:ind w:left="-284" w:firstLine="284"/>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Для перевірки правильності проведених розрахунків надаємо їх в такому вигляді:</w:t>
      </w:r>
    </w:p>
    <w:tbl>
      <w:tblPr>
        <w:tblW w:w="10037" w:type="dxa"/>
        <w:tblLook w:val="01E0" w:firstRow="1" w:lastRow="1" w:firstColumn="1" w:lastColumn="1" w:noHBand="0" w:noVBand="0"/>
      </w:tblPr>
      <w:tblGrid>
        <w:gridCol w:w="2881"/>
        <w:gridCol w:w="629"/>
        <w:gridCol w:w="1266"/>
        <w:gridCol w:w="222"/>
        <w:gridCol w:w="1850"/>
        <w:gridCol w:w="225"/>
        <w:gridCol w:w="1304"/>
        <w:gridCol w:w="264"/>
        <w:gridCol w:w="1114"/>
        <w:gridCol w:w="282"/>
      </w:tblGrid>
      <w:tr w:rsidR="00AD1C73" w14:paraId="73664906" w14:textId="77777777" w:rsidTr="00AD1C73">
        <w:tc>
          <w:tcPr>
            <w:tcW w:w="2881" w:type="dxa"/>
          </w:tcPr>
          <w:p w14:paraId="36D7D26F" w14:textId="77777777" w:rsidR="00AD1C73" w:rsidRDefault="00AD1C73">
            <w:pPr>
              <w:spacing w:after="0" w:line="240" w:lineRule="auto"/>
              <w:ind w:left="-284" w:firstLine="284"/>
              <w:jc w:val="center"/>
              <w:rPr>
                <w:rFonts w:ascii="Times New Roman" w:eastAsia="Times New Roman" w:hAnsi="Times New Roman" w:cs="Times New Roman"/>
                <w:sz w:val="28"/>
                <w:szCs w:val="28"/>
                <w:lang w:eastAsia="ru-RU"/>
              </w:rPr>
            </w:pPr>
          </w:p>
        </w:tc>
        <w:tc>
          <w:tcPr>
            <w:tcW w:w="2117" w:type="dxa"/>
            <w:gridSpan w:val="3"/>
            <w:hideMark/>
          </w:tcPr>
          <w:p w14:paraId="10B0AFD6" w14:textId="77777777" w:rsidR="00AD1C73" w:rsidRDefault="00AD1C73">
            <w:pPr>
              <w:spacing w:after="0" w:line="240" w:lineRule="auto"/>
              <w:ind w:left="-284" w:firstLine="284"/>
              <w:jc w:val="right"/>
              <w:rPr>
                <w:rFonts w:ascii="Times New Roman" w:eastAsia="Times New Roman" w:hAnsi="Times New Roman" w:cs="Times New Roman"/>
                <w:sz w:val="24"/>
                <w:szCs w:val="24"/>
                <w:lang w:eastAsia="ru-RU"/>
              </w:rPr>
            </w:pPr>
            <w:r>
              <w:rPr>
                <w:rFonts w:ascii="Times New Roman" w:eastAsia="Times New Roman" w:hAnsi="Times New Roman" w:cs="Times New Roman"/>
                <w:b/>
                <w:bCs/>
                <w:color w:val="000000"/>
                <w:sz w:val="24"/>
                <w:szCs w:val="24"/>
                <w:lang w:eastAsia="ru-RU"/>
              </w:rPr>
              <w:t>Маса, кг</w:t>
            </w:r>
          </w:p>
        </w:tc>
        <w:tc>
          <w:tcPr>
            <w:tcW w:w="2075" w:type="dxa"/>
            <w:gridSpan w:val="2"/>
            <w:hideMark/>
          </w:tcPr>
          <w:p w14:paraId="65567178" w14:textId="77777777" w:rsidR="00AD1C73" w:rsidRDefault="00AD1C73">
            <w:pPr>
              <w:spacing w:after="0" w:line="240" w:lineRule="auto"/>
              <w:ind w:left="-284" w:right="-54" w:firstLine="284"/>
              <w:jc w:val="center"/>
              <w:rPr>
                <w:rFonts w:ascii="Times New Roman" w:eastAsia="Times New Roman" w:hAnsi="Times New Roman" w:cs="Times New Roman"/>
                <w:sz w:val="24"/>
                <w:szCs w:val="24"/>
                <w:lang w:eastAsia="ru-RU"/>
              </w:rPr>
            </w:pPr>
            <w:r>
              <w:rPr>
                <w:rFonts w:ascii="Times New Roman" w:eastAsia="Times New Roman" w:hAnsi="Times New Roman" w:cs="Times New Roman"/>
                <w:b/>
                <w:bCs/>
                <w:color w:val="000000"/>
                <w:sz w:val="24"/>
                <w:szCs w:val="24"/>
                <w:lang w:eastAsia="ru-RU"/>
              </w:rPr>
              <w:t>Концентрація, %</w:t>
            </w:r>
          </w:p>
        </w:tc>
        <w:tc>
          <w:tcPr>
            <w:tcW w:w="1568" w:type="dxa"/>
            <w:gridSpan w:val="2"/>
            <w:hideMark/>
          </w:tcPr>
          <w:p w14:paraId="404BE26F" w14:textId="77777777" w:rsidR="00AD1C73" w:rsidRDefault="00AD1C73">
            <w:pPr>
              <w:spacing w:after="0" w:line="240" w:lineRule="auto"/>
              <w:ind w:left="-284" w:firstLine="284"/>
              <w:jc w:val="center"/>
              <w:rPr>
                <w:rFonts w:ascii="Times New Roman" w:eastAsia="Times New Roman" w:hAnsi="Times New Roman" w:cs="Times New Roman"/>
                <w:sz w:val="24"/>
                <w:szCs w:val="24"/>
                <w:lang w:eastAsia="ru-RU"/>
              </w:rPr>
            </w:pPr>
            <w:r>
              <w:rPr>
                <w:rFonts w:ascii="Times New Roman" w:eastAsia="Times New Roman" w:hAnsi="Times New Roman" w:cs="Times New Roman"/>
                <w:b/>
                <w:bCs/>
                <w:color w:val="000000"/>
                <w:sz w:val="24"/>
                <w:szCs w:val="24"/>
                <w:lang w:eastAsia="ru-RU"/>
              </w:rPr>
              <w:t>Волокно, кг</w:t>
            </w:r>
          </w:p>
        </w:tc>
        <w:tc>
          <w:tcPr>
            <w:tcW w:w="1396" w:type="dxa"/>
            <w:gridSpan w:val="2"/>
            <w:hideMark/>
          </w:tcPr>
          <w:p w14:paraId="3A3A8DFF" w14:textId="77777777" w:rsidR="00AD1C73" w:rsidRDefault="00AD1C73">
            <w:pPr>
              <w:spacing w:after="0" w:line="240" w:lineRule="auto"/>
              <w:ind w:left="-284" w:firstLine="284"/>
              <w:jc w:val="center"/>
              <w:rPr>
                <w:rFonts w:ascii="Times New Roman" w:eastAsia="Times New Roman" w:hAnsi="Times New Roman" w:cs="Times New Roman"/>
                <w:sz w:val="24"/>
                <w:szCs w:val="24"/>
                <w:lang w:eastAsia="ru-RU"/>
              </w:rPr>
            </w:pPr>
            <w:r>
              <w:rPr>
                <w:rFonts w:ascii="Times New Roman" w:eastAsia="Times New Roman" w:hAnsi="Times New Roman" w:cs="Times New Roman"/>
                <w:b/>
                <w:bCs/>
                <w:color w:val="000000"/>
                <w:sz w:val="24"/>
                <w:szCs w:val="24"/>
                <w:lang w:eastAsia="ru-RU"/>
              </w:rPr>
              <w:t>Вода, кг</w:t>
            </w:r>
          </w:p>
        </w:tc>
      </w:tr>
      <w:tr w:rsidR="00AD1C73" w14:paraId="66A2CCDF" w14:textId="77777777" w:rsidTr="00AD1C73">
        <w:trPr>
          <w:gridAfter w:val="1"/>
          <w:wAfter w:w="282" w:type="dxa"/>
        </w:trPr>
        <w:tc>
          <w:tcPr>
            <w:tcW w:w="3510" w:type="dxa"/>
            <w:gridSpan w:val="2"/>
            <w:vAlign w:val="bottom"/>
            <w:hideMark/>
          </w:tcPr>
          <w:p w14:paraId="360C5FC5" w14:textId="77777777" w:rsidR="00AD1C73" w:rsidRDefault="00AD1C73">
            <w:pPr>
              <w:spacing w:after="0" w:line="240" w:lineRule="auto"/>
              <w:ind w:left="-284" w:right="-155"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Із гідророзбивача хвойної</w:t>
            </w:r>
          </w:p>
          <w:p w14:paraId="13C2D452" w14:textId="77777777" w:rsidR="00AD1C73" w:rsidRDefault="00AD1C73">
            <w:pPr>
              <w:spacing w:after="0" w:line="240" w:lineRule="auto"/>
              <w:ind w:left="-284" w:right="-155" w:firstLine="284"/>
              <w:rPr>
                <w:rFonts w:ascii="Times New Roman" w:eastAsia="Times New Roman" w:hAnsi="Times New Roman" w:cs="Times New Roman"/>
                <w:color w:val="000000"/>
                <w:sz w:val="28"/>
                <w:szCs w:val="28"/>
                <w:lang w:val="ru-RU" w:eastAsia="ru-RU"/>
              </w:rPr>
            </w:pPr>
            <w:r>
              <w:rPr>
                <w:rFonts w:ascii="Times New Roman" w:eastAsia="Times New Roman" w:hAnsi="Times New Roman" w:cs="Times New Roman"/>
                <w:color w:val="000000"/>
                <w:sz w:val="28"/>
                <w:szCs w:val="28"/>
                <w:lang w:eastAsia="ru-RU"/>
              </w:rPr>
              <w:t>целюлози</w:t>
            </w:r>
          </w:p>
        </w:tc>
        <w:tc>
          <w:tcPr>
            <w:tcW w:w="1266" w:type="dxa"/>
            <w:vAlign w:val="bottom"/>
            <w:hideMark/>
          </w:tcPr>
          <w:p w14:paraId="345819C4" w14:textId="77777777" w:rsidR="00AD1C73" w:rsidRDefault="00AD1C73">
            <w:pPr>
              <w:spacing w:after="0" w:line="240" w:lineRule="auto"/>
              <w:ind w:left="-284" w:right="-155"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28520,03</w:t>
            </w:r>
          </w:p>
        </w:tc>
        <w:tc>
          <w:tcPr>
            <w:tcW w:w="2072" w:type="dxa"/>
            <w:gridSpan w:val="2"/>
            <w:vAlign w:val="bottom"/>
            <w:hideMark/>
          </w:tcPr>
          <w:p w14:paraId="32E15516" w14:textId="77777777" w:rsidR="00AD1C73" w:rsidRDefault="00AD1C73">
            <w:pPr>
              <w:spacing w:after="0" w:line="240" w:lineRule="auto"/>
              <w:ind w:left="-284" w:right="-155"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3,5</w:t>
            </w:r>
          </w:p>
        </w:tc>
        <w:tc>
          <w:tcPr>
            <w:tcW w:w="1529" w:type="dxa"/>
            <w:gridSpan w:val="2"/>
            <w:vAlign w:val="bottom"/>
            <w:hideMark/>
          </w:tcPr>
          <w:p w14:paraId="098A0184" w14:textId="77777777" w:rsidR="00AD1C73" w:rsidRDefault="00AD1C73">
            <w:pPr>
              <w:spacing w:after="0" w:line="240" w:lineRule="auto"/>
              <w:ind w:left="-284" w:right="-155"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998,20</w:t>
            </w:r>
          </w:p>
        </w:tc>
        <w:tc>
          <w:tcPr>
            <w:tcW w:w="1378" w:type="dxa"/>
            <w:gridSpan w:val="2"/>
            <w:vAlign w:val="bottom"/>
            <w:hideMark/>
          </w:tcPr>
          <w:p w14:paraId="0E68D43C" w14:textId="77777777" w:rsidR="00AD1C73" w:rsidRDefault="00AD1C73">
            <w:pPr>
              <w:spacing w:after="0" w:line="240" w:lineRule="auto"/>
              <w:ind w:left="-284" w:right="-155"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27521,83</w:t>
            </w:r>
          </w:p>
        </w:tc>
      </w:tr>
      <w:tr w:rsidR="00AD1C73" w14:paraId="4CE60CBC" w14:textId="77777777" w:rsidTr="00AD1C73">
        <w:trPr>
          <w:gridAfter w:val="1"/>
          <w:wAfter w:w="282" w:type="dxa"/>
        </w:trPr>
        <w:tc>
          <w:tcPr>
            <w:tcW w:w="3510" w:type="dxa"/>
            <w:gridSpan w:val="2"/>
            <w:vAlign w:val="bottom"/>
            <w:hideMark/>
          </w:tcPr>
          <w:p w14:paraId="0E9A875E" w14:textId="77777777" w:rsidR="00AD1C73" w:rsidRDefault="00AD1C73">
            <w:pPr>
              <w:spacing w:after="0" w:line="240" w:lineRule="auto"/>
              <w:ind w:left="-284" w:right="-155"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Із басейна оборотного браку</w:t>
            </w:r>
          </w:p>
        </w:tc>
        <w:tc>
          <w:tcPr>
            <w:tcW w:w="1266" w:type="dxa"/>
            <w:vAlign w:val="bottom"/>
            <w:hideMark/>
          </w:tcPr>
          <w:p w14:paraId="5947DA64" w14:textId="77777777" w:rsidR="00AD1C73" w:rsidRDefault="00AD1C73">
            <w:pPr>
              <w:spacing w:after="0" w:line="240" w:lineRule="auto"/>
              <w:ind w:left="-284" w:right="-155"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2383,19</w:t>
            </w:r>
          </w:p>
        </w:tc>
        <w:tc>
          <w:tcPr>
            <w:tcW w:w="2072" w:type="dxa"/>
            <w:gridSpan w:val="2"/>
            <w:vAlign w:val="bottom"/>
            <w:hideMark/>
          </w:tcPr>
          <w:p w14:paraId="349225D7" w14:textId="77777777" w:rsidR="00AD1C73" w:rsidRDefault="00AD1C73">
            <w:pPr>
              <w:spacing w:after="0" w:line="240" w:lineRule="auto"/>
              <w:ind w:left="-284" w:right="-155"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3,5</w:t>
            </w:r>
          </w:p>
        </w:tc>
        <w:tc>
          <w:tcPr>
            <w:tcW w:w="1529" w:type="dxa"/>
            <w:gridSpan w:val="2"/>
            <w:vAlign w:val="bottom"/>
            <w:hideMark/>
          </w:tcPr>
          <w:p w14:paraId="65C27814" w14:textId="77777777" w:rsidR="00AD1C73" w:rsidRDefault="00AD1C73">
            <w:pPr>
              <w:spacing w:after="0" w:line="240" w:lineRule="auto"/>
              <w:ind w:left="-284" w:right="-155"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83,41</w:t>
            </w:r>
          </w:p>
        </w:tc>
        <w:tc>
          <w:tcPr>
            <w:tcW w:w="1378" w:type="dxa"/>
            <w:gridSpan w:val="2"/>
            <w:vAlign w:val="bottom"/>
            <w:hideMark/>
          </w:tcPr>
          <w:p w14:paraId="70858256" w14:textId="77777777" w:rsidR="00AD1C73" w:rsidRDefault="00AD1C73">
            <w:pPr>
              <w:spacing w:after="0" w:line="240" w:lineRule="auto"/>
              <w:ind w:left="-284" w:right="-155"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2299,78</w:t>
            </w:r>
          </w:p>
        </w:tc>
      </w:tr>
      <w:tr w:rsidR="00AD1C73" w14:paraId="135F25F0" w14:textId="77777777" w:rsidTr="00AD1C73">
        <w:trPr>
          <w:gridAfter w:val="1"/>
          <w:wAfter w:w="282" w:type="dxa"/>
        </w:trPr>
        <w:tc>
          <w:tcPr>
            <w:tcW w:w="3510" w:type="dxa"/>
            <w:gridSpan w:val="2"/>
            <w:tcBorders>
              <w:top w:val="nil"/>
              <w:left w:val="nil"/>
              <w:bottom w:val="single" w:sz="4" w:space="0" w:color="auto"/>
              <w:right w:val="nil"/>
            </w:tcBorders>
            <w:vAlign w:val="bottom"/>
            <w:hideMark/>
          </w:tcPr>
          <w:p w14:paraId="30836CED" w14:textId="77777777" w:rsidR="00AD1C73" w:rsidRDefault="00AD1C73">
            <w:pPr>
              <w:spacing w:after="0" w:line="240" w:lineRule="auto"/>
              <w:ind w:left="-284" w:right="-155"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Скоп з дискового фільтра</w:t>
            </w:r>
          </w:p>
        </w:tc>
        <w:tc>
          <w:tcPr>
            <w:tcW w:w="1266" w:type="dxa"/>
            <w:tcBorders>
              <w:top w:val="nil"/>
              <w:left w:val="nil"/>
              <w:bottom w:val="single" w:sz="4" w:space="0" w:color="auto"/>
              <w:right w:val="nil"/>
            </w:tcBorders>
            <w:vAlign w:val="bottom"/>
            <w:hideMark/>
          </w:tcPr>
          <w:p w14:paraId="3CF697C4" w14:textId="77777777" w:rsidR="00AD1C73" w:rsidRDefault="00AD1C73">
            <w:pPr>
              <w:spacing w:after="0" w:line="240" w:lineRule="auto"/>
              <w:ind w:left="-284" w:right="-155"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1,00</w:t>
            </w:r>
          </w:p>
        </w:tc>
        <w:tc>
          <w:tcPr>
            <w:tcW w:w="2072" w:type="dxa"/>
            <w:gridSpan w:val="2"/>
            <w:tcBorders>
              <w:top w:val="nil"/>
              <w:left w:val="nil"/>
              <w:bottom w:val="single" w:sz="4" w:space="0" w:color="auto"/>
              <w:right w:val="nil"/>
            </w:tcBorders>
            <w:vAlign w:val="bottom"/>
            <w:hideMark/>
          </w:tcPr>
          <w:p w14:paraId="5B29019C" w14:textId="77777777" w:rsidR="00AD1C73" w:rsidRDefault="00AD1C73">
            <w:pPr>
              <w:spacing w:after="0" w:line="240" w:lineRule="auto"/>
              <w:ind w:left="-284" w:right="-155"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3,5</w:t>
            </w:r>
          </w:p>
        </w:tc>
        <w:tc>
          <w:tcPr>
            <w:tcW w:w="1529" w:type="dxa"/>
            <w:gridSpan w:val="2"/>
            <w:tcBorders>
              <w:top w:val="nil"/>
              <w:left w:val="nil"/>
              <w:bottom w:val="single" w:sz="4" w:space="0" w:color="auto"/>
              <w:right w:val="nil"/>
            </w:tcBorders>
            <w:vAlign w:val="bottom"/>
            <w:hideMark/>
          </w:tcPr>
          <w:p w14:paraId="4F2F9B7B" w14:textId="77777777" w:rsidR="00AD1C73" w:rsidRDefault="00AD1C73">
            <w:pPr>
              <w:spacing w:after="0" w:line="240" w:lineRule="auto"/>
              <w:ind w:left="-284" w:right="-155"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0,04</w:t>
            </w:r>
          </w:p>
        </w:tc>
        <w:tc>
          <w:tcPr>
            <w:tcW w:w="1378" w:type="dxa"/>
            <w:gridSpan w:val="2"/>
            <w:tcBorders>
              <w:top w:val="nil"/>
              <w:left w:val="nil"/>
              <w:bottom w:val="single" w:sz="4" w:space="0" w:color="auto"/>
              <w:right w:val="nil"/>
            </w:tcBorders>
            <w:vAlign w:val="bottom"/>
            <w:hideMark/>
          </w:tcPr>
          <w:p w14:paraId="706CA768" w14:textId="77777777" w:rsidR="00AD1C73" w:rsidRDefault="00AD1C73">
            <w:pPr>
              <w:spacing w:after="0" w:line="240" w:lineRule="auto"/>
              <w:ind w:left="-284" w:right="-155"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0,97</w:t>
            </w:r>
          </w:p>
        </w:tc>
      </w:tr>
      <w:tr w:rsidR="00AD1C73" w14:paraId="0862AEEA" w14:textId="77777777" w:rsidTr="00AD1C73">
        <w:trPr>
          <w:gridAfter w:val="1"/>
          <w:wAfter w:w="282" w:type="dxa"/>
        </w:trPr>
        <w:tc>
          <w:tcPr>
            <w:tcW w:w="3510" w:type="dxa"/>
            <w:gridSpan w:val="2"/>
            <w:tcBorders>
              <w:top w:val="single" w:sz="4" w:space="0" w:color="auto"/>
              <w:left w:val="single" w:sz="4" w:space="0" w:color="auto"/>
              <w:bottom w:val="single" w:sz="4" w:space="0" w:color="auto"/>
              <w:right w:val="nil"/>
            </w:tcBorders>
            <w:vAlign w:val="bottom"/>
            <w:hideMark/>
          </w:tcPr>
          <w:p w14:paraId="443F240E" w14:textId="77777777" w:rsidR="00AD1C73" w:rsidRDefault="00AD1C73">
            <w:pPr>
              <w:spacing w:after="0" w:line="240" w:lineRule="auto"/>
              <w:ind w:left="-284" w:right="-155" w:firstLine="284"/>
              <w:rPr>
                <w:rFonts w:ascii="Times New Roman" w:eastAsia="Times New Roman" w:hAnsi="Times New Roman" w:cs="Times New Roman"/>
                <w:b/>
                <w:color w:val="000000"/>
                <w:sz w:val="28"/>
                <w:szCs w:val="28"/>
                <w:lang w:eastAsia="ru-RU"/>
              </w:rPr>
            </w:pPr>
            <w:r>
              <w:rPr>
                <w:rFonts w:ascii="Times New Roman" w:eastAsia="Times New Roman" w:hAnsi="Times New Roman" w:cs="Times New Roman"/>
                <w:b/>
                <w:color w:val="000000"/>
                <w:sz w:val="28"/>
                <w:szCs w:val="28"/>
                <w:lang w:eastAsia="ru-RU"/>
              </w:rPr>
              <w:t xml:space="preserve">Надійшло (всього) </w:t>
            </w:r>
          </w:p>
        </w:tc>
        <w:tc>
          <w:tcPr>
            <w:tcW w:w="1266" w:type="dxa"/>
            <w:tcBorders>
              <w:top w:val="single" w:sz="4" w:space="0" w:color="auto"/>
              <w:left w:val="nil"/>
              <w:bottom w:val="single" w:sz="4" w:space="0" w:color="auto"/>
              <w:right w:val="nil"/>
            </w:tcBorders>
            <w:vAlign w:val="bottom"/>
            <w:hideMark/>
          </w:tcPr>
          <w:p w14:paraId="45570BF2" w14:textId="77777777" w:rsidR="00AD1C73" w:rsidRDefault="00AD1C73">
            <w:pPr>
              <w:spacing w:after="0" w:line="240" w:lineRule="auto"/>
              <w:ind w:left="-284" w:right="-155" w:firstLine="284"/>
              <w:rPr>
                <w:rFonts w:ascii="Times New Roman" w:eastAsia="Times New Roman" w:hAnsi="Times New Roman" w:cs="Times New Roman"/>
                <w:b/>
                <w:color w:val="000000"/>
                <w:sz w:val="28"/>
                <w:szCs w:val="28"/>
                <w:lang w:eastAsia="ru-RU"/>
              </w:rPr>
            </w:pPr>
            <w:r>
              <w:rPr>
                <w:rFonts w:ascii="Times New Roman" w:eastAsia="Times New Roman" w:hAnsi="Times New Roman" w:cs="Times New Roman"/>
                <w:b/>
                <w:color w:val="000000"/>
                <w:sz w:val="28"/>
                <w:szCs w:val="28"/>
                <w:lang w:eastAsia="ru-RU"/>
              </w:rPr>
              <w:t>30904,22</w:t>
            </w:r>
          </w:p>
        </w:tc>
        <w:tc>
          <w:tcPr>
            <w:tcW w:w="2072" w:type="dxa"/>
            <w:gridSpan w:val="2"/>
            <w:tcBorders>
              <w:top w:val="single" w:sz="4" w:space="0" w:color="auto"/>
              <w:left w:val="nil"/>
              <w:bottom w:val="single" w:sz="4" w:space="0" w:color="auto"/>
              <w:right w:val="nil"/>
            </w:tcBorders>
            <w:vAlign w:val="bottom"/>
            <w:hideMark/>
          </w:tcPr>
          <w:p w14:paraId="37721B1B" w14:textId="77777777" w:rsidR="00AD1C73" w:rsidRDefault="00AD1C73">
            <w:pPr>
              <w:spacing w:after="0" w:line="240" w:lineRule="auto"/>
              <w:ind w:left="-284" w:right="-155" w:firstLine="284"/>
              <w:rPr>
                <w:rFonts w:ascii="Times New Roman" w:eastAsia="Times New Roman" w:hAnsi="Times New Roman" w:cs="Times New Roman"/>
                <w:b/>
                <w:color w:val="000000"/>
                <w:sz w:val="28"/>
                <w:szCs w:val="28"/>
                <w:lang w:eastAsia="ru-RU"/>
              </w:rPr>
            </w:pPr>
            <w:r>
              <w:rPr>
                <w:rFonts w:ascii="Times New Roman" w:eastAsia="Times New Roman" w:hAnsi="Times New Roman" w:cs="Times New Roman"/>
                <w:b/>
                <w:color w:val="000000"/>
                <w:sz w:val="28"/>
                <w:szCs w:val="28"/>
                <w:lang w:eastAsia="ru-RU"/>
              </w:rPr>
              <w:t> </w:t>
            </w:r>
          </w:p>
        </w:tc>
        <w:tc>
          <w:tcPr>
            <w:tcW w:w="1529" w:type="dxa"/>
            <w:gridSpan w:val="2"/>
            <w:tcBorders>
              <w:top w:val="single" w:sz="4" w:space="0" w:color="auto"/>
              <w:left w:val="nil"/>
              <w:bottom w:val="single" w:sz="4" w:space="0" w:color="auto"/>
              <w:right w:val="nil"/>
            </w:tcBorders>
            <w:vAlign w:val="bottom"/>
            <w:hideMark/>
          </w:tcPr>
          <w:p w14:paraId="2F86ACA2" w14:textId="77777777" w:rsidR="00AD1C73" w:rsidRDefault="00AD1C73">
            <w:pPr>
              <w:spacing w:after="0" w:line="240" w:lineRule="auto"/>
              <w:ind w:left="-284" w:right="-155" w:firstLine="284"/>
              <w:rPr>
                <w:rFonts w:ascii="Times New Roman" w:eastAsia="Times New Roman" w:hAnsi="Times New Roman" w:cs="Times New Roman"/>
                <w:b/>
                <w:color w:val="000000"/>
                <w:sz w:val="28"/>
                <w:szCs w:val="28"/>
                <w:lang w:eastAsia="ru-RU"/>
              </w:rPr>
            </w:pPr>
            <w:r>
              <w:rPr>
                <w:rFonts w:ascii="Times New Roman" w:eastAsia="Times New Roman" w:hAnsi="Times New Roman" w:cs="Times New Roman"/>
                <w:b/>
                <w:color w:val="000000"/>
                <w:sz w:val="28"/>
                <w:szCs w:val="28"/>
                <w:lang w:eastAsia="ru-RU"/>
              </w:rPr>
              <w:t> 1081,65</w:t>
            </w:r>
          </w:p>
        </w:tc>
        <w:tc>
          <w:tcPr>
            <w:tcW w:w="1378" w:type="dxa"/>
            <w:gridSpan w:val="2"/>
            <w:tcBorders>
              <w:top w:val="single" w:sz="4" w:space="0" w:color="auto"/>
              <w:left w:val="nil"/>
              <w:bottom w:val="single" w:sz="4" w:space="0" w:color="auto"/>
              <w:right w:val="single" w:sz="4" w:space="0" w:color="auto"/>
            </w:tcBorders>
            <w:vAlign w:val="bottom"/>
            <w:hideMark/>
          </w:tcPr>
          <w:p w14:paraId="5C9983D0" w14:textId="77777777" w:rsidR="00AD1C73" w:rsidRDefault="00AD1C73">
            <w:pPr>
              <w:spacing w:after="0" w:line="240" w:lineRule="auto"/>
              <w:ind w:left="-284" w:right="-155" w:firstLine="284"/>
              <w:rPr>
                <w:rFonts w:ascii="Times New Roman" w:eastAsia="Times New Roman" w:hAnsi="Times New Roman" w:cs="Times New Roman"/>
                <w:b/>
                <w:color w:val="000000"/>
                <w:sz w:val="28"/>
                <w:szCs w:val="28"/>
                <w:lang w:eastAsia="ru-RU"/>
              </w:rPr>
            </w:pPr>
            <w:r>
              <w:rPr>
                <w:rFonts w:ascii="Times New Roman" w:eastAsia="Times New Roman" w:hAnsi="Times New Roman" w:cs="Times New Roman"/>
                <w:b/>
                <w:color w:val="000000"/>
                <w:sz w:val="28"/>
                <w:szCs w:val="28"/>
                <w:lang w:eastAsia="ru-RU"/>
              </w:rPr>
              <w:t> 29822,58</w:t>
            </w:r>
          </w:p>
        </w:tc>
      </w:tr>
      <w:tr w:rsidR="00AD1C73" w14:paraId="33162446" w14:textId="77777777" w:rsidTr="00AD1C73">
        <w:trPr>
          <w:gridAfter w:val="1"/>
          <w:wAfter w:w="282" w:type="dxa"/>
        </w:trPr>
        <w:tc>
          <w:tcPr>
            <w:tcW w:w="3510" w:type="dxa"/>
            <w:gridSpan w:val="2"/>
            <w:tcBorders>
              <w:top w:val="single" w:sz="4" w:space="0" w:color="auto"/>
              <w:left w:val="nil"/>
              <w:bottom w:val="single" w:sz="4" w:space="0" w:color="auto"/>
              <w:right w:val="nil"/>
            </w:tcBorders>
            <w:vAlign w:val="bottom"/>
            <w:hideMark/>
          </w:tcPr>
          <w:p w14:paraId="4CDCED25" w14:textId="77777777" w:rsidR="00AD1C73" w:rsidRDefault="00AD1C73">
            <w:pPr>
              <w:spacing w:after="0" w:line="240" w:lineRule="auto"/>
              <w:ind w:left="-284" w:right="-155"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У машинний басейн</w:t>
            </w:r>
          </w:p>
        </w:tc>
        <w:tc>
          <w:tcPr>
            <w:tcW w:w="1266" w:type="dxa"/>
            <w:tcBorders>
              <w:top w:val="single" w:sz="4" w:space="0" w:color="auto"/>
              <w:left w:val="nil"/>
              <w:bottom w:val="single" w:sz="4" w:space="0" w:color="auto"/>
              <w:right w:val="nil"/>
            </w:tcBorders>
            <w:vAlign w:val="bottom"/>
            <w:hideMark/>
          </w:tcPr>
          <w:p w14:paraId="52828FBD" w14:textId="77777777" w:rsidR="00AD1C73" w:rsidRDefault="00AD1C73">
            <w:pPr>
              <w:spacing w:after="0" w:line="240" w:lineRule="auto"/>
              <w:ind w:left="-284" w:right="-155"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30904,22</w:t>
            </w:r>
          </w:p>
        </w:tc>
        <w:tc>
          <w:tcPr>
            <w:tcW w:w="2072" w:type="dxa"/>
            <w:gridSpan w:val="2"/>
            <w:tcBorders>
              <w:top w:val="single" w:sz="4" w:space="0" w:color="auto"/>
              <w:left w:val="nil"/>
              <w:bottom w:val="single" w:sz="4" w:space="0" w:color="auto"/>
              <w:right w:val="nil"/>
            </w:tcBorders>
            <w:vAlign w:val="bottom"/>
            <w:hideMark/>
          </w:tcPr>
          <w:p w14:paraId="75D123B1" w14:textId="77777777" w:rsidR="00AD1C73" w:rsidRDefault="00AD1C73">
            <w:pPr>
              <w:spacing w:after="0" w:line="240" w:lineRule="auto"/>
              <w:ind w:left="-284" w:right="-155"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3,5</w:t>
            </w:r>
          </w:p>
        </w:tc>
        <w:tc>
          <w:tcPr>
            <w:tcW w:w="1529" w:type="dxa"/>
            <w:gridSpan w:val="2"/>
            <w:tcBorders>
              <w:top w:val="single" w:sz="4" w:space="0" w:color="auto"/>
              <w:left w:val="nil"/>
              <w:bottom w:val="single" w:sz="4" w:space="0" w:color="auto"/>
              <w:right w:val="nil"/>
            </w:tcBorders>
            <w:vAlign w:val="bottom"/>
            <w:hideMark/>
          </w:tcPr>
          <w:p w14:paraId="73533BED" w14:textId="77777777" w:rsidR="00AD1C73" w:rsidRDefault="00AD1C73">
            <w:pPr>
              <w:spacing w:after="0" w:line="240" w:lineRule="auto"/>
              <w:ind w:left="-284" w:right="-155"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1081,65</w:t>
            </w:r>
          </w:p>
        </w:tc>
        <w:tc>
          <w:tcPr>
            <w:tcW w:w="1378" w:type="dxa"/>
            <w:gridSpan w:val="2"/>
            <w:tcBorders>
              <w:top w:val="single" w:sz="4" w:space="0" w:color="auto"/>
              <w:left w:val="nil"/>
              <w:bottom w:val="single" w:sz="4" w:space="0" w:color="auto"/>
              <w:right w:val="nil"/>
            </w:tcBorders>
            <w:vAlign w:val="bottom"/>
            <w:hideMark/>
          </w:tcPr>
          <w:p w14:paraId="5B2EF266" w14:textId="77777777" w:rsidR="00AD1C73" w:rsidRDefault="00AD1C73">
            <w:pPr>
              <w:spacing w:after="0" w:line="240" w:lineRule="auto"/>
              <w:ind w:left="-284" w:right="-155"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29822,58</w:t>
            </w:r>
          </w:p>
        </w:tc>
      </w:tr>
      <w:tr w:rsidR="00AD1C73" w14:paraId="4703DB01" w14:textId="77777777" w:rsidTr="00AD1C73">
        <w:trPr>
          <w:gridAfter w:val="1"/>
          <w:wAfter w:w="282" w:type="dxa"/>
        </w:trPr>
        <w:tc>
          <w:tcPr>
            <w:tcW w:w="3510" w:type="dxa"/>
            <w:gridSpan w:val="2"/>
            <w:tcBorders>
              <w:top w:val="single" w:sz="4" w:space="0" w:color="auto"/>
              <w:left w:val="single" w:sz="4" w:space="0" w:color="auto"/>
              <w:bottom w:val="single" w:sz="4" w:space="0" w:color="auto"/>
              <w:right w:val="nil"/>
            </w:tcBorders>
            <w:vAlign w:val="bottom"/>
            <w:hideMark/>
          </w:tcPr>
          <w:p w14:paraId="737A5683" w14:textId="77777777" w:rsidR="00AD1C73" w:rsidRDefault="00AD1C73">
            <w:pPr>
              <w:spacing w:after="0" w:line="240" w:lineRule="auto"/>
              <w:ind w:left="-284" w:right="-155" w:firstLine="284"/>
              <w:rPr>
                <w:rFonts w:ascii="Times New Roman" w:eastAsia="Times New Roman" w:hAnsi="Times New Roman" w:cs="Times New Roman"/>
                <w:b/>
                <w:color w:val="000000"/>
                <w:sz w:val="28"/>
                <w:szCs w:val="28"/>
                <w:lang w:eastAsia="ru-RU"/>
              </w:rPr>
            </w:pPr>
            <w:r>
              <w:rPr>
                <w:rFonts w:ascii="Times New Roman" w:eastAsia="Times New Roman" w:hAnsi="Times New Roman" w:cs="Times New Roman"/>
                <w:b/>
                <w:color w:val="000000"/>
                <w:sz w:val="28"/>
                <w:szCs w:val="28"/>
                <w:lang w:eastAsia="ru-RU"/>
              </w:rPr>
              <w:t>Відходить (всього)</w:t>
            </w:r>
          </w:p>
        </w:tc>
        <w:tc>
          <w:tcPr>
            <w:tcW w:w="1266" w:type="dxa"/>
            <w:tcBorders>
              <w:top w:val="single" w:sz="4" w:space="0" w:color="auto"/>
              <w:left w:val="nil"/>
              <w:bottom w:val="single" w:sz="4" w:space="0" w:color="auto"/>
              <w:right w:val="nil"/>
            </w:tcBorders>
            <w:vAlign w:val="bottom"/>
            <w:hideMark/>
          </w:tcPr>
          <w:p w14:paraId="3755CB90" w14:textId="77777777" w:rsidR="00AD1C73" w:rsidRDefault="00AD1C73">
            <w:pPr>
              <w:spacing w:after="0" w:line="240" w:lineRule="auto"/>
              <w:ind w:left="-284" w:right="-155" w:firstLine="284"/>
              <w:rPr>
                <w:rFonts w:ascii="Times New Roman" w:eastAsia="Times New Roman" w:hAnsi="Times New Roman" w:cs="Times New Roman"/>
                <w:b/>
                <w:color w:val="000000"/>
                <w:sz w:val="28"/>
                <w:szCs w:val="28"/>
                <w:lang w:eastAsia="ru-RU"/>
              </w:rPr>
            </w:pPr>
            <w:r>
              <w:rPr>
                <w:rFonts w:ascii="Times New Roman" w:eastAsia="Times New Roman" w:hAnsi="Times New Roman" w:cs="Times New Roman"/>
                <w:b/>
                <w:color w:val="000000"/>
                <w:sz w:val="28"/>
                <w:szCs w:val="28"/>
                <w:lang w:eastAsia="ru-RU"/>
              </w:rPr>
              <w:t>30904,22</w:t>
            </w:r>
          </w:p>
        </w:tc>
        <w:tc>
          <w:tcPr>
            <w:tcW w:w="2072" w:type="dxa"/>
            <w:gridSpan w:val="2"/>
            <w:tcBorders>
              <w:top w:val="single" w:sz="4" w:space="0" w:color="auto"/>
              <w:left w:val="nil"/>
              <w:bottom w:val="single" w:sz="4" w:space="0" w:color="auto"/>
              <w:right w:val="nil"/>
            </w:tcBorders>
            <w:vAlign w:val="bottom"/>
            <w:hideMark/>
          </w:tcPr>
          <w:p w14:paraId="716F2368" w14:textId="77777777" w:rsidR="00AD1C73" w:rsidRDefault="00AD1C73">
            <w:pPr>
              <w:spacing w:after="0" w:line="240" w:lineRule="auto"/>
              <w:ind w:left="-284" w:right="-155" w:firstLine="284"/>
              <w:rPr>
                <w:rFonts w:ascii="Times New Roman" w:eastAsia="Times New Roman" w:hAnsi="Times New Roman" w:cs="Times New Roman"/>
                <w:b/>
                <w:color w:val="000000"/>
                <w:sz w:val="28"/>
                <w:szCs w:val="28"/>
                <w:lang w:eastAsia="ru-RU"/>
              </w:rPr>
            </w:pPr>
            <w:r>
              <w:rPr>
                <w:rFonts w:ascii="Times New Roman" w:eastAsia="Times New Roman" w:hAnsi="Times New Roman" w:cs="Times New Roman"/>
                <w:b/>
                <w:color w:val="000000"/>
                <w:sz w:val="28"/>
                <w:szCs w:val="28"/>
                <w:lang w:eastAsia="ru-RU"/>
              </w:rPr>
              <w:t> </w:t>
            </w:r>
          </w:p>
        </w:tc>
        <w:tc>
          <w:tcPr>
            <w:tcW w:w="1529" w:type="dxa"/>
            <w:gridSpan w:val="2"/>
            <w:tcBorders>
              <w:top w:val="single" w:sz="4" w:space="0" w:color="auto"/>
              <w:left w:val="nil"/>
              <w:bottom w:val="single" w:sz="4" w:space="0" w:color="auto"/>
              <w:right w:val="nil"/>
            </w:tcBorders>
            <w:vAlign w:val="bottom"/>
            <w:hideMark/>
          </w:tcPr>
          <w:p w14:paraId="4FAE53A7" w14:textId="77777777" w:rsidR="00AD1C73" w:rsidRDefault="00AD1C73">
            <w:pPr>
              <w:spacing w:after="0" w:line="240" w:lineRule="auto"/>
              <w:ind w:left="-284" w:right="-155" w:firstLine="284"/>
              <w:rPr>
                <w:rFonts w:ascii="Times New Roman" w:eastAsia="Times New Roman" w:hAnsi="Times New Roman" w:cs="Times New Roman"/>
                <w:b/>
                <w:color w:val="000000"/>
                <w:sz w:val="28"/>
                <w:szCs w:val="28"/>
                <w:lang w:eastAsia="ru-RU"/>
              </w:rPr>
            </w:pPr>
            <w:r>
              <w:rPr>
                <w:rFonts w:ascii="Times New Roman" w:eastAsia="Times New Roman" w:hAnsi="Times New Roman" w:cs="Times New Roman"/>
                <w:b/>
                <w:color w:val="000000"/>
                <w:sz w:val="28"/>
                <w:szCs w:val="28"/>
                <w:lang w:eastAsia="ru-RU"/>
              </w:rPr>
              <w:t> 1081,65</w:t>
            </w:r>
          </w:p>
        </w:tc>
        <w:tc>
          <w:tcPr>
            <w:tcW w:w="1378" w:type="dxa"/>
            <w:gridSpan w:val="2"/>
            <w:tcBorders>
              <w:top w:val="single" w:sz="4" w:space="0" w:color="auto"/>
              <w:left w:val="nil"/>
              <w:bottom w:val="single" w:sz="4" w:space="0" w:color="auto"/>
              <w:right w:val="single" w:sz="4" w:space="0" w:color="auto"/>
            </w:tcBorders>
            <w:vAlign w:val="bottom"/>
            <w:hideMark/>
          </w:tcPr>
          <w:p w14:paraId="6DCC05B5" w14:textId="77777777" w:rsidR="00AD1C73" w:rsidRDefault="00AD1C73">
            <w:pPr>
              <w:spacing w:after="0" w:line="240" w:lineRule="auto"/>
              <w:ind w:left="-284" w:right="-155" w:firstLine="284"/>
              <w:rPr>
                <w:rFonts w:ascii="Times New Roman" w:eastAsia="Times New Roman" w:hAnsi="Times New Roman" w:cs="Times New Roman"/>
                <w:b/>
                <w:color w:val="000000"/>
                <w:sz w:val="28"/>
                <w:szCs w:val="28"/>
                <w:lang w:eastAsia="ru-RU"/>
              </w:rPr>
            </w:pPr>
            <w:r>
              <w:rPr>
                <w:rFonts w:ascii="Times New Roman" w:eastAsia="Times New Roman" w:hAnsi="Times New Roman" w:cs="Times New Roman"/>
                <w:b/>
                <w:color w:val="000000"/>
                <w:sz w:val="28"/>
                <w:szCs w:val="28"/>
                <w:lang w:eastAsia="ru-RU"/>
              </w:rPr>
              <w:t> 29822,58</w:t>
            </w:r>
          </w:p>
        </w:tc>
      </w:tr>
    </w:tbl>
    <w:p w14:paraId="79F57EB7" w14:textId="77777777" w:rsidR="00AD1C73" w:rsidRDefault="00AD1C73" w:rsidP="00AD1C73">
      <w:pPr>
        <w:spacing w:after="0" w:line="360" w:lineRule="auto"/>
        <w:ind w:left="-284" w:firstLine="284"/>
        <w:jc w:val="both"/>
        <w:rPr>
          <w:rFonts w:ascii="Times New Roman" w:eastAsia="Times New Roman" w:hAnsi="Times New Roman" w:cs="Times New Roman"/>
          <w:sz w:val="28"/>
          <w:szCs w:val="28"/>
          <w:lang w:val="en-US" w:eastAsia="ru-RU"/>
        </w:rPr>
      </w:pPr>
    </w:p>
    <w:p w14:paraId="5A0B2C03" w14:textId="77777777" w:rsidR="00AD1C73" w:rsidRDefault="00AD1C73" w:rsidP="00AD1C73">
      <w:pPr>
        <w:spacing w:after="0" w:line="360" w:lineRule="auto"/>
        <w:ind w:left="-284" w:firstLine="284"/>
        <w:rPr>
          <w:rFonts w:ascii="Times New Roman" w:eastAsia="Times New Roman" w:hAnsi="Times New Roman" w:cs="Times New Roman"/>
          <w:i/>
          <w:sz w:val="28"/>
          <w:szCs w:val="28"/>
          <w:u w:val="single"/>
          <w:lang w:eastAsia="ru-RU"/>
        </w:rPr>
      </w:pPr>
    </w:p>
    <w:p w14:paraId="79A460E7" w14:textId="2C1A8C1A" w:rsidR="00AD1C73" w:rsidRDefault="00AD1C73" w:rsidP="00AD1C73">
      <w:pPr>
        <w:spacing w:after="0" w:line="360" w:lineRule="auto"/>
        <w:ind w:left="-284" w:firstLine="284"/>
        <w:rPr>
          <w:rFonts w:ascii="Times New Roman" w:eastAsia="Times New Roman" w:hAnsi="Times New Roman" w:cs="Times New Roman"/>
          <w:sz w:val="28"/>
          <w:szCs w:val="28"/>
          <w:lang w:eastAsia="ru-RU"/>
        </w:rPr>
      </w:pPr>
      <w:r>
        <w:rPr>
          <w:rFonts w:ascii="Times New Roman" w:eastAsia="Times New Roman" w:hAnsi="Times New Roman" w:cs="Times New Roman"/>
          <w:i/>
          <w:sz w:val="28"/>
          <w:szCs w:val="28"/>
          <w:u w:val="single"/>
          <w:lang w:eastAsia="ru-RU"/>
        </w:rPr>
        <w:t xml:space="preserve">Гідророзбивач хвойної целюлози </w:t>
      </w:r>
      <w:r w:rsidR="00D42714">
        <w:rPr>
          <w:noProof/>
          <w:lang w:val="ru-RU" w:eastAsia="ru-RU"/>
        </w:rPr>
        <mc:AlternateContent>
          <mc:Choice Requires="wpc">
            <w:drawing>
              <wp:inline distT="0" distB="0" distL="0" distR="0" wp14:anchorId="188C71EF" wp14:editId="6EAE3455">
                <wp:extent cx="6214110" cy="1714500"/>
                <wp:effectExtent l="0" t="0" r="635" b="0"/>
                <wp:docPr id="215" name="Полотно 938"/>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159" name="Text Box 1087"/>
                        <wps:cNvSpPr txBox="1">
                          <a:spLocks noChangeArrowheads="1"/>
                        </wps:cNvSpPr>
                        <wps:spPr bwMode="auto">
                          <a:xfrm>
                            <a:off x="1892103" y="615700"/>
                            <a:ext cx="2095403" cy="334300"/>
                          </a:xfrm>
                          <a:prstGeom prst="rect">
                            <a:avLst/>
                          </a:prstGeom>
                          <a:solidFill>
                            <a:srgbClr val="FFFFFF"/>
                          </a:solidFill>
                          <a:ln w="9525">
                            <a:solidFill>
                              <a:srgbClr val="000000"/>
                            </a:solidFill>
                            <a:miter lim="800000"/>
                            <a:headEnd/>
                            <a:tailEnd/>
                          </a:ln>
                        </wps:spPr>
                        <wps:txbx>
                          <w:txbxContent>
                            <w:p w14:paraId="57AD4E86" w14:textId="77777777" w:rsidR="00C01CFE" w:rsidRDefault="00C01CFE" w:rsidP="00AD1C73">
                              <w:pPr>
                                <w:jc w:val="center"/>
                                <w:rPr>
                                  <w:b/>
                                </w:rPr>
                              </w:pPr>
                              <w:r>
                                <w:rPr>
                                  <w:b/>
                                </w:rPr>
                                <w:t>Гідророзбивач хвойної ц-зи</w:t>
                              </w:r>
                            </w:p>
                          </w:txbxContent>
                        </wps:txbx>
                        <wps:bodyPr rot="0" vert="horz" wrap="square" lIns="91440" tIns="45720" rIns="91440" bIns="45720" anchor="t" anchorCtr="0" upright="1">
                          <a:noAutofit/>
                        </wps:bodyPr>
                      </wps:wsp>
                      <wps:wsp>
                        <wps:cNvPr id="160" name="Text Box 1088"/>
                        <wps:cNvSpPr txBox="1">
                          <a:spLocks noChangeArrowheads="1"/>
                        </wps:cNvSpPr>
                        <wps:spPr bwMode="auto">
                          <a:xfrm>
                            <a:off x="1485702" y="0"/>
                            <a:ext cx="2882805" cy="345200"/>
                          </a:xfrm>
                          <a:prstGeom prst="rect">
                            <a:avLst/>
                          </a:prstGeom>
                          <a:solidFill>
                            <a:srgbClr val="FFFFFF"/>
                          </a:solidFill>
                          <a:ln>
                            <a:noFill/>
                          </a:ln>
                          <a:extLst>
                            <a:ext uri="{91240B29-F687-4F45-9708-019B960494DF}">
                              <a14:hiddenLine xmlns:a14="http://schemas.microsoft.com/office/drawing/2010/main" w="9525" cap="rnd">
                                <a:solidFill>
                                  <a:srgbClr val="000000"/>
                                </a:solidFill>
                                <a:prstDash val="sysDot"/>
                                <a:miter lim="800000"/>
                                <a:headEnd/>
                                <a:tailEnd/>
                              </a14:hiddenLine>
                            </a:ext>
                          </a:extLst>
                        </wps:spPr>
                        <wps:txbx>
                          <w:txbxContent>
                            <w:p w14:paraId="58BC89D4" w14:textId="77777777" w:rsidR="00C01CFE" w:rsidRDefault="00C01CFE" w:rsidP="00AD1C73">
                              <w:pPr>
                                <w:rPr>
                                  <w:b/>
                                  <w:sz w:val="28"/>
                                  <w:szCs w:val="28"/>
                                  <w:vertAlign w:val="subscript"/>
                                </w:rPr>
                              </w:pPr>
                              <w:r>
                                <w:t xml:space="preserve">хвойна целюлоза (зі складу) </w:t>
                              </w:r>
                              <w:r>
                                <w:rPr>
                                  <w:b/>
                                  <w:sz w:val="28"/>
                                  <w:szCs w:val="28"/>
                                </w:rPr>
                                <w:t>Р</w:t>
                              </w:r>
                              <w:r>
                                <w:rPr>
                                  <w:b/>
                                  <w:sz w:val="28"/>
                                  <w:szCs w:val="28"/>
                                  <w:vertAlign w:val="subscript"/>
                                </w:rPr>
                                <w:t>1</w:t>
                              </w:r>
                              <w:r>
                                <w:rPr>
                                  <w:b/>
                                  <w:sz w:val="28"/>
                                  <w:szCs w:val="28"/>
                                </w:rPr>
                                <w:t>С</w:t>
                              </w:r>
                              <w:r>
                                <w:rPr>
                                  <w:b/>
                                  <w:sz w:val="28"/>
                                  <w:szCs w:val="28"/>
                                  <w:vertAlign w:val="subscript"/>
                                </w:rPr>
                                <w:t>1</w:t>
                              </w:r>
                            </w:p>
                          </w:txbxContent>
                        </wps:txbx>
                        <wps:bodyPr rot="0" vert="horz" wrap="square" lIns="91440" tIns="45720" rIns="91440" bIns="45720" anchor="t" anchorCtr="0" upright="1">
                          <a:noAutofit/>
                        </wps:bodyPr>
                      </wps:wsp>
                      <wps:wsp>
                        <wps:cNvPr id="162" name="AutoShape 1089"/>
                        <wps:cNvCnPr>
                          <a:cxnSpLocks noChangeShapeType="1"/>
                          <a:stCxn id="160" idx="2"/>
                          <a:endCxn id="159" idx="0"/>
                        </wps:cNvCnPr>
                        <wps:spPr bwMode="auto">
                          <a:xfrm>
                            <a:off x="2927505" y="345200"/>
                            <a:ext cx="12700" cy="27050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63" name="Text Box 1090"/>
                        <wps:cNvSpPr txBox="1">
                          <a:spLocks noChangeArrowheads="1"/>
                        </wps:cNvSpPr>
                        <wps:spPr bwMode="auto">
                          <a:xfrm>
                            <a:off x="4283807" y="431700"/>
                            <a:ext cx="1816003" cy="6914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2DD59C4D" w14:textId="77777777" w:rsidR="00C01CFE" w:rsidRDefault="00C01CFE" w:rsidP="00AD1C73">
                              <w:pPr>
                                <w:ind w:left="-154"/>
                                <w:jc w:val="center"/>
                              </w:pPr>
                              <w:r>
                                <w:t>з басейна регістрових вод</w:t>
                              </w:r>
                            </w:p>
                            <w:p w14:paraId="76DA0492" w14:textId="77777777" w:rsidR="00C01CFE" w:rsidRDefault="00C01CFE" w:rsidP="00AD1C73">
                              <w:pPr>
                                <w:ind w:left="-154"/>
                                <w:jc w:val="center"/>
                                <w:rPr>
                                  <w:b/>
                                  <w:sz w:val="28"/>
                                  <w:szCs w:val="28"/>
                                  <w:vertAlign w:val="subscript"/>
                                </w:rPr>
                              </w:pPr>
                              <w:r>
                                <w:rPr>
                                  <w:b/>
                                  <w:sz w:val="28"/>
                                  <w:szCs w:val="28"/>
                                </w:rPr>
                                <w:t>Р</w:t>
                              </w:r>
                              <w:r>
                                <w:rPr>
                                  <w:b/>
                                  <w:sz w:val="28"/>
                                  <w:szCs w:val="28"/>
                                  <w:vertAlign w:val="subscript"/>
                                </w:rPr>
                                <w:t>3</w:t>
                              </w:r>
                              <w:r>
                                <w:rPr>
                                  <w:b/>
                                  <w:sz w:val="28"/>
                                  <w:szCs w:val="28"/>
                                </w:rPr>
                                <w:t>С</w:t>
                              </w:r>
                              <w:r>
                                <w:rPr>
                                  <w:b/>
                                  <w:sz w:val="28"/>
                                  <w:szCs w:val="28"/>
                                  <w:vertAlign w:val="subscript"/>
                                </w:rPr>
                                <w:t>3</w:t>
                              </w:r>
                            </w:p>
                            <w:p w14:paraId="24EE43A3" w14:textId="77777777" w:rsidR="00C01CFE" w:rsidRDefault="00C01CFE" w:rsidP="00AD1C73"/>
                          </w:txbxContent>
                        </wps:txbx>
                        <wps:bodyPr rot="0" vert="horz" wrap="square" lIns="91440" tIns="45720" rIns="91440" bIns="45720" anchor="t" anchorCtr="0" upright="1">
                          <a:noAutofit/>
                        </wps:bodyPr>
                      </wps:wsp>
                      <wps:wsp>
                        <wps:cNvPr id="164" name="Text Box 1091"/>
                        <wps:cNvSpPr txBox="1">
                          <a:spLocks noChangeArrowheads="1"/>
                        </wps:cNvSpPr>
                        <wps:spPr bwMode="auto">
                          <a:xfrm>
                            <a:off x="1865903" y="1270900"/>
                            <a:ext cx="2142703" cy="4436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5E830C3F" w14:textId="77777777" w:rsidR="00C01CFE" w:rsidRDefault="00C01CFE" w:rsidP="00AD1C73">
                              <w:pPr>
                                <w:ind w:left="-196" w:right="-144"/>
                                <w:jc w:val="center"/>
                                <w:rPr>
                                  <w:b/>
                                  <w:sz w:val="28"/>
                                  <w:szCs w:val="28"/>
                                  <w:vertAlign w:val="subscript"/>
                                </w:rPr>
                              </w:pPr>
                              <w:r>
                                <w:t xml:space="preserve">в композиційний басейн </w:t>
                              </w:r>
                              <w:r>
                                <w:rPr>
                                  <w:b/>
                                  <w:sz w:val="28"/>
                                  <w:szCs w:val="28"/>
                                </w:rPr>
                                <w:t>Р</w:t>
                              </w:r>
                              <w:r>
                                <w:rPr>
                                  <w:b/>
                                  <w:sz w:val="28"/>
                                  <w:szCs w:val="28"/>
                                  <w:vertAlign w:val="subscript"/>
                                </w:rPr>
                                <w:t>2</w:t>
                              </w:r>
                              <w:r>
                                <w:rPr>
                                  <w:b/>
                                  <w:sz w:val="28"/>
                                  <w:szCs w:val="28"/>
                                </w:rPr>
                                <w:t>С</w:t>
                              </w:r>
                              <w:r>
                                <w:rPr>
                                  <w:b/>
                                  <w:sz w:val="28"/>
                                  <w:szCs w:val="28"/>
                                  <w:vertAlign w:val="subscript"/>
                                </w:rPr>
                                <w:t>2</w:t>
                              </w:r>
                            </w:p>
                            <w:p w14:paraId="6479B629" w14:textId="77777777" w:rsidR="00C01CFE" w:rsidRDefault="00C01CFE" w:rsidP="00AD1C73"/>
                          </w:txbxContent>
                        </wps:txbx>
                        <wps:bodyPr rot="0" vert="horz" wrap="square" lIns="91440" tIns="45720" rIns="91440" bIns="45720" anchor="t" anchorCtr="0" upright="1">
                          <a:noAutofit/>
                        </wps:bodyPr>
                      </wps:wsp>
                      <wps:wsp>
                        <wps:cNvPr id="165" name="AutoShape 1092"/>
                        <wps:cNvCnPr>
                          <a:cxnSpLocks noChangeShapeType="1"/>
                          <a:stCxn id="159" idx="2"/>
                          <a:endCxn id="164" idx="0"/>
                        </wps:cNvCnPr>
                        <wps:spPr bwMode="auto">
                          <a:xfrm flipH="1">
                            <a:off x="2937705" y="950000"/>
                            <a:ext cx="2500" cy="32090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66" name="AutoShape 1093"/>
                        <wps:cNvCnPr>
                          <a:cxnSpLocks noChangeShapeType="1"/>
                          <a:stCxn id="163" idx="1"/>
                          <a:endCxn id="159" idx="3"/>
                        </wps:cNvCnPr>
                        <wps:spPr bwMode="auto">
                          <a:xfrm flipH="1">
                            <a:off x="3987506" y="777800"/>
                            <a:ext cx="296300" cy="510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c:wpc>
                  </a:graphicData>
                </a:graphic>
              </wp:inline>
            </w:drawing>
          </mc:Choice>
          <mc:Fallback>
            <w:pict>
              <v:group w14:anchorId="188C71EF" id="Полотно 938" o:spid="_x0000_s1280" editas="canvas" style="width:489.3pt;height:135pt;mso-position-horizontal-relative:char;mso-position-vertical-relative:line" coordsize="62141,1714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wve9wQAADMZAAAOAAAAZHJzL2Uyb0RvYy54bWzsWe1y6jYQ/d+ZvoPH/wn+kD8n5E4Coe1M&#10;+jGT9AGELcBTW3IlJZB2+u7dlYxDAkxSbsvttPDD2JZYrVbn7FmJy0/rpnaemFSV4CPXv/Bch/FC&#10;lBVfjNyfH6aD1HWUprykteBs5D4z5X66+vqry1Wbs0AsRV0y6YARrvJVO3KXWrf5cKiKJWuouhAt&#10;49A4F7KhGh7lYlhKugLrTT0MPC8eroQsWykKphS8ndhG98rYn89ZoX+czxXTTj1ywTdtrtJcZ3gd&#10;Xl3SfCFpu6yKzg16hBcNrTgM2puaUE2dR1ntmGqqQgol5vqiEM1QzOdVwcwcYDa+92Y2Y8qfqDKT&#10;KSA6Gwfh7m+0O1ug31xMq7qGaAzBeo7v8HsF68Pg5aqF1VFtv07q88a/X9KWmWmpvPjh6SfpVCWA&#10;J8pch9MGUPLA1tq5EWvH99IE1wgdgJ73LfTVa2iB7ibeqr0TxS/K4WK8pHzBrqUUqyWjJbjo4y9h&#10;Pv1PrR2FRmar70UJI9FHLYyh9Vw2GAhYEgetp1nge6HrPI/c2I8Sr4MKOlZAe+BlEcH2AjqEIQlt&#10;hyHNN4ZaqfQ3TDQO3oxcCVA0A9GnO6XRMZpvuuC4StRViWtgHuRiNq6l80QBtlPzMXN5063mzmrk&#10;ZlEQ2VgcNOGZzz4TTaWBf3XVjNy070RzjOAtL8FNmmta1fYeXK55F1KMoo2nXs/WdgHDfq1monyG&#10;KEthCQcJAm6WQv7mOisg28hVvz5SyVyn/o7DSmU+IchO80CiJIAHud0y226hvABTI1e7jr0da8vo&#10;x1ZWiyWMZLHBxTWs7rwy0UYYWK+6CQCeTwXsGKazC+z0ywCbpIDmwAD7LabTNEi9qMM0iSC/dpA5&#10;KaYRcy/pyEKO5kA84A22IQVNav098wPi3QTZYBqnyYBMSTTIEi8deH52k8Ueychk+gdSwyf5sipL&#10;xu8qzjZp3icfy2Kd4NgEbRJ9zzqnQCxLXh7NP0wBE6qWlurqWU2ExqDT/C8y89UUTXaBOG2+TeRM&#10;JtxL2x6JZ9pu61EMLLG0xTxiRAsFKdvi7ZhjFqR5seb3b5TI9H94bkFkjBBB7tbjNbeZEjNCVaKO&#10;2MVmvOzbUAZNm2Vfp192JHz4kH4FWZBEyGWUp57KljyoX36AkmbUC+6i95iutKSYWseCcxAyIW2G&#10;PaBlPXuRvD1ZME6HVe6wREnx2CnRHlVytImwlhWofw2CAoLYsBKEhUE9indWalG3DiQRL7tNb1My&#10;IEF8OyDeZDK4no7JIJ76STQJJ+PxxH+dRFClPz+JoD99oIYvKcrWACC17/DXchVnh6A4pZpB1bOj&#10;ZpkBa4fV+5OVaSRIw9RLDMxJ6O+UaX7qx96mTIuhzHgP6P9MmfZmrU0VdQCNX1rSjmXpCeWqT8Bn&#10;uXolV2QfL432nJyXfhpHWbd9QqnJLO9e9CfwCbzu9k+EhMDSLlOfa02+2Fdr/vuJCVs4kCPE2pmY&#10;r4gJZdhuHZmZ0q9j5rF1ZF8r7qkjY8gHx9WRzryu2m832+juRCTIwgQqRSO1GRSMO4zGItIeh8Dh&#10;yHt0PheUW7vS/3tBGe/lR7jJJnDwdyw/YlAYw4FuC7Z3n2UG2pwTfmSftZcfYZbCjgumAjuuJEng&#10;NA3931K8LMZDQsOQyD/z47+w4QLQmIN5c87S/YuAR//bz2aD9vJfx9WfAAAA//8DAFBLAwQUAAYA&#10;CAAAACEAkSE9tNwAAAAFAQAADwAAAGRycy9kb3ducmV2LnhtbEyPQUvDQBCF74L/YRnBS7G7Fknb&#10;mE1RQfAi2CjtdZodk2B2NmQ3afLvXb3oZeDxHu99k+0m24qRet841nC7VCCIS2carjR8vD/fbED4&#10;gGywdUwaZvKwyy8vMkyNO/OexiJUIpawT1FDHUKXSunLmiz6peuIo/fpeoshyr6SpsdzLLetXCmV&#10;SIsNx4UaO3qqqfwqBqvh1S4W9JYkL+NwwOPh8W6u5qLQ+vpqergHEWgKf2H4wY/okEemkxvYeNFq&#10;iI+E3xu97XqTgDhpWK2VApln8j99/g0AAP//AwBQSwECLQAUAAYACAAAACEAtoM4kv4AAADhAQAA&#10;EwAAAAAAAAAAAAAAAAAAAAAAW0NvbnRlbnRfVHlwZXNdLnhtbFBLAQItABQABgAIAAAAIQA4/SH/&#10;1gAAAJQBAAALAAAAAAAAAAAAAAAAAC8BAABfcmVscy8ucmVsc1BLAQItABQABgAIAAAAIQCZ+wve&#10;9wQAADMZAAAOAAAAAAAAAAAAAAAAAC4CAABkcnMvZTJvRG9jLnhtbFBLAQItABQABgAIAAAAIQCR&#10;IT203AAAAAUBAAAPAAAAAAAAAAAAAAAAAFEHAABkcnMvZG93bnJldi54bWxQSwUGAAAAAAQABADz&#10;AAAAWggAAAAA&#10;">
                <v:shape id="_x0000_s1281" type="#_x0000_t75" style="position:absolute;width:62141;height:17145;visibility:visible;mso-wrap-style:square">
                  <v:fill o:detectmouseclick="t"/>
                  <v:path o:connecttype="none"/>
                </v:shape>
                <v:shape id="Text Box 1087" o:spid="_x0000_s1282" type="#_x0000_t202" style="position:absolute;left:18921;top:6157;width:20954;height:33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WbqmwwAAANwAAAAPAAAAZHJzL2Rvd25yZXYueG1sRE9LawIx&#10;EL4X/A9hCl5KzWp9bo0igsXeqhW9Dptxd3EzWZO4bv99IxR6m4/vOfNlayrRkPOlZQX9XgKCOLO6&#10;5FzB4XvzOgXhA7LGyjIp+CEPy0XnaY6ptnfeUbMPuYgh7FNUUIRQp1L6rCCDvmdr4sidrTMYInS5&#10;1A7vMdxUcpAkY2mw5NhQYE3rgrLL/mYUTIfb5uQ/376O2fhczcLLpPm4OqW6z+3qHUSgNvyL/9xb&#10;HeePZvB4Jl4gF78AAAD//wMAUEsBAi0AFAAGAAgAAAAhANvh9svuAAAAhQEAABMAAAAAAAAAAAAA&#10;AAAAAAAAAFtDb250ZW50X1R5cGVzXS54bWxQSwECLQAUAAYACAAAACEAWvQsW78AAAAVAQAACwAA&#10;AAAAAAAAAAAAAAAfAQAAX3JlbHMvLnJlbHNQSwECLQAUAAYACAAAACEAK1m6psMAAADcAAAADwAA&#10;AAAAAAAAAAAAAAAHAgAAZHJzL2Rvd25yZXYueG1sUEsFBgAAAAADAAMAtwAAAPcCAAAAAA==&#10;">
                  <v:textbox>
                    <w:txbxContent>
                      <w:p w14:paraId="57AD4E86" w14:textId="77777777" w:rsidR="00C01CFE" w:rsidRDefault="00C01CFE" w:rsidP="00AD1C73">
                        <w:pPr>
                          <w:jc w:val="center"/>
                          <w:rPr>
                            <w:b/>
                          </w:rPr>
                        </w:pPr>
                        <w:r>
                          <w:rPr>
                            <w:b/>
                          </w:rPr>
                          <w:t>Гідророзбивач хвойної ц-зи</w:t>
                        </w:r>
                      </w:p>
                    </w:txbxContent>
                  </v:textbox>
                </v:shape>
                <v:shape id="Text Box 1088" o:spid="_x0000_s1283" type="#_x0000_t202" style="position:absolute;left:14857;width:28828;height:34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G8hmxQAAANwAAAAPAAAAZHJzL2Rvd25yZXYueG1sRI9Pa8JA&#10;EMXvBb/DMkJvdaNQLamrFFGwnjT9Q49DdpqEZmfD7tbEb+8cBG8zvDfv/Wa5HlyrzhRi49nAdJKB&#10;Ii69bbgy8Pmxe3oBFROyxdYzGbhQhPVq9LDE3PqeT3QuUqUkhGOOBuqUulzrWNbkME58Ryzarw8O&#10;k6yh0jZgL+Gu1bMsm2uHDUtDjR1tair/in9n4LCYvu8jFfr4E0PfPX/vNs32y5jH8fD2CirRkO7m&#10;2/XeCv5c8OUZmUCvrgAAAP//AwBQSwECLQAUAAYACAAAACEA2+H2y+4AAACFAQAAEwAAAAAAAAAA&#10;AAAAAAAAAAAAW0NvbnRlbnRfVHlwZXNdLnhtbFBLAQItABQABgAIAAAAIQBa9CxbvwAAABUBAAAL&#10;AAAAAAAAAAAAAAAAAB8BAABfcmVscy8ucmVsc1BLAQItABQABgAIAAAAIQBlG8hmxQAAANwAAAAP&#10;AAAAAAAAAAAAAAAAAAcCAABkcnMvZG93bnJldi54bWxQSwUGAAAAAAMAAwC3AAAA+QIAAAAA&#10;" stroked="f">
                  <v:stroke dashstyle="1 1" endcap="round"/>
                  <v:textbox>
                    <w:txbxContent>
                      <w:p w14:paraId="58BC89D4" w14:textId="77777777" w:rsidR="00C01CFE" w:rsidRDefault="00C01CFE" w:rsidP="00AD1C73">
                        <w:pPr>
                          <w:rPr>
                            <w:b/>
                            <w:sz w:val="28"/>
                            <w:szCs w:val="28"/>
                            <w:vertAlign w:val="subscript"/>
                          </w:rPr>
                        </w:pPr>
                        <w:r>
                          <w:t xml:space="preserve">хвойна целюлоза (зі складу) </w:t>
                        </w:r>
                        <w:r>
                          <w:rPr>
                            <w:b/>
                            <w:sz w:val="28"/>
                            <w:szCs w:val="28"/>
                          </w:rPr>
                          <w:t>Р</w:t>
                        </w:r>
                        <w:r>
                          <w:rPr>
                            <w:b/>
                            <w:sz w:val="28"/>
                            <w:szCs w:val="28"/>
                            <w:vertAlign w:val="subscript"/>
                          </w:rPr>
                          <w:t>1</w:t>
                        </w:r>
                        <w:r>
                          <w:rPr>
                            <w:b/>
                            <w:sz w:val="28"/>
                            <w:szCs w:val="28"/>
                          </w:rPr>
                          <w:t>С</w:t>
                        </w:r>
                        <w:r>
                          <w:rPr>
                            <w:b/>
                            <w:sz w:val="28"/>
                            <w:szCs w:val="28"/>
                            <w:vertAlign w:val="subscript"/>
                          </w:rPr>
                          <w:t>1</w:t>
                        </w:r>
                      </w:p>
                    </w:txbxContent>
                  </v:textbox>
                </v:shape>
                <v:shape id="AutoShape 1089" o:spid="_x0000_s1284" type="#_x0000_t32" style="position:absolute;left:29275;top:3452;width:127;height:270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vDYwgAAANwAAAAPAAAAZHJzL2Rvd25yZXYueG1sRE9Ni8Iw&#10;EL0L/ocwgjdN9SBajbIsKOLiYXUp621oxrbYTEoSte6v3wiCt3m8z1msWlOLGzlfWVYwGiYgiHOr&#10;Ky4U/BzXgykIH5A11pZJwYM8rJbdzgJTbe/8TbdDKEQMYZ+igjKEJpXS5yUZ9EPbEEfubJ3BEKEr&#10;pHZ4j+GmluMkmUiDFceGEhv6LCm/HK5Gwe/X7Jo9sj3tstFsd0Jn/N9xo1S/137MQQRqw1v8cm91&#10;nD8Zw/OZeIFc/gMAAP//AwBQSwECLQAUAAYACAAAACEA2+H2y+4AAACFAQAAEwAAAAAAAAAAAAAA&#10;AAAAAAAAW0NvbnRlbnRfVHlwZXNdLnhtbFBLAQItABQABgAIAAAAIQBa9CxbvwAAABUBAAALAAAA&#10;AAAAAAAAAAAAAB8BAABfcmVscy8ucmVsc1BLAQItABQABgAIAAAAIQC1/vDYwgAAANwAAAAPAAAA&#10;AAAAAAAAAAAAAAcCAABkcnMvZG93bnJldi54bWxQSwUGAAAAAAMAAwC3AAAA9gIAAAAA&#10;">
                  <v:stroke endarrow="block"/>
                </v:shape>
                <v:shape id="Text Box 1090" o:spid="_x0000_s1285" type="#_x0000_t202" style="position:absolute;left:42838;top:4317;width:18160;height:69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kTTGwgAAANwAAAAPAAAAZHJzL2Rvd25yZXYueG1sRE/basJA&#10;EH0X+g/LFPoizcbaRo2u0gotvibNB4zZyQWzsyG7mvj33UKhb3M419kdJtOJGw2utaxgEcUgiEur&#10;W64VFN+fz2sQziNr7CyTgjs5OOwfZjtMtR05o1vuaxFC2KWooPG+T6V0ZUMGXWR74sBVdjDoAxxq&#10;qQccQ7jp5EscJ9Jgy6GhwZ6ODZWX/GoUVKdx/rYZz1++WGWvyQe2q7O9K/X0OL1vQXia/L/4z33S&#10;YX6yhN9nwgVy/wMAAP//AwBQSwECLQAUAAYACAAAACEA2+H2y+4AAACFAQAAEwAAAAAAAAAAAAAA&#10;AAAAAAAAW0NvbnRlbnRfVHlwZXNdLnhtbFBLAQItABQABgAIAAAAIQBa9CxbvwAAABUBAAALAAAA&#10;AAAAAAAAAAAAAB8BAABfcmVscy8ucmVsc1BLAQItABQABgAIAAAAIQBikTTGwgAAANwAAAAPAAAA&#10;AAAAAAAAAAAAAAcCAABkcnMvZG93bnJldi54bWxQSwUGAAAAAAMAAwC3AAAA9gIAAAAA&#10;" stroked="f">
                  <v:textbox>
                    <w:txbxContent>
                      <w:p w14:paraId="2DD59C4D" w14:textId="77777777" w:rsidR="00C01CFE" w:rsidRDefault="00C01CFE" w:rsidP="00AD1C73">
                        <w:pPr>
                          <w:ind w:left="-154"/>
                          <w:jc w:val="center"/>
                        </w:pPr>
                        <w:r>
                          <w:t>з басейна регістрових вод</w:t>
                        </w:r>
                      </w:p>
                      <w:p w14:paraId="76DA0492" w14:textId="77777777" w:rsidR="00C01CFE" w:rsidRDefault="00C01CFE" w:rsidP="00AD1C73">
                        <w:pPr>
                          <w:ind w:left="-154"/>
                          <w:jc w:val="center"/>
                          <w:rPr>
                            <w:b/>
                            <w:sz w:val="28"/>
                            <w:szCs w:val="28"/>
                            <w:vertAlign w:val="subscript"/>
                          </w:rPr>
                        </w:pPr>
                        <w:r>
                          <w:rPr>
                            <w:b/>
                            <w:sz w:val="28"/>
                            <w:szCs w:val="28"/>
                          </w:rPr>
                          <w:t>Р</w:t>
                        </w:r>
                        <w:r>
                          <w:rPr>
                            <w:b/>
                            <w:sz w:val="28"/>
                            <w:szCs w:val="28"/>
                            <w:vertAlign w:val="subscript"/>
                          </w:rPr>
                          <w:t>3</w:t>
                        </w:r>
                        <w:r>
                          <w:rPr>
                            <w:b/>
                            <w:sz w:val="28"/>
                            <w:szCs w:val="28"/>
                          </w:rPr>
                          <w:t>С</w:t>
                        </w:r>
                        <w:r>
                          <w:rPr>
                            <w:b/>
                            <w:sz w:val="28"/>
                            <w:szCs w:val="28"/>
                            <w:vertAlign w:val="subscript"/>
                          </w:rPr>
                          <w:t>3</w:t>
                        </w:r>
                      </w:p>
                      <w:p w14:paraId="24EE43A3" w14:textId="77777777" w:rsidR="00C01CFE" w:rsidRDefault="00C01CFE" w:rsidP="00AD1C73"/>
                    </w:txbxContent>
                  </v:textbox>
                </v:shape>
                <v:shape id="Text Box 1091" o:spid="_x0000_s1286" type="#_x0000_t202" style="position:absolute;left:18659;top:12709;width:21427;height:443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eKyywgAAANwAAAAPAAAAZHJzL2Rvd25yZXYueG1sRE/basJA&#10;EH0X+g/LFPoiurGkUaObYIWWvHr5gDE7JsHsbMhuTfx7t1Do2xzOdbb5aFpxp941lhUs5hEI4tLq&#10;hisF59PXbAXCeWSNrWVS8CAHefYy2WKq7cAHuh99JUIIuxQV1N53qZSurMmgm9uOOHBX2xv0AfaV&#10;1D0OIdy08j2KEmmw4dBQY0f7msrb8ccouBbD9GM9XL79eXmIk09slhf7UOrtddxtQHga/b/4z13o&#10;MD+J4feZcIHMngAAAP//AwBQSwECLQAUAAYACAAAACEA2+H2y+4AAACFAQAAEwAAAAAAAAAAAAAA&#10;AAAAAAAAW0NvbnRlbnRfVHlwZXNdLnhtbFBLAQItABQABgAIAAAAIQBa9CxbvwAAABUBAAALAAAA&#10;AAAAAAAAAAAAAB8BAABfcmVscy8ucmVsc1BLAQItABQABgAIAAAAIQDteKyywgAAANwAAAAPAAAA&#10;AAAAAAAAAAAAAAcCAABkcnMvZG93bnJldi54bWxQSwUGAAAAAAMAAwC3AAAA9gIAAAAA&#10;" stroked="f">
                  <v:textbox>
                    <w:txbxContent>
                      <w:p w14:paraId="5E830C3F" w14:textId="77777777" w:rsidR="00C01CFE" w:rsidRDefault="00C01CFE" w:rsidP="00AD1C73">
                        <w:pPr>
                          <w:ind w:left="-196" w:right="-144"/>
                          <w:jc w:val="center"/>
                          <w:rPr>
                            <w:b/>
                            <w:sz w:val="28"/>
                            <w:szCs w:val="28"/>
                            <w:vertAlign w:val="subscript"/>
                          </w:rPr>
                        </w:pPr>
                        <w:r>
                          <w:t xml:space="preserve">в композиційний басейн </w:t>
                        </w:r>
                        <w:r>
                          <w:rPr>
                            <w:b/>
                            <w:sz w:val="28"/>
                            <w:szCs w:val="28"/>
                          </w:rPr>
                          <w:t>Р</w:t>
                        </w:r>
                        <w:r>
                          <w:rPr>
                            <w:b/>
                            <w:sz w:val="28"/>
                            <w:szCs w:val="28"/>
                            <w:vertAlign w:val="subscript"/>
                          </w:rPr>
                          <w:t>2</w:t>
                        </w:r>
                        <w:r>
                          <w:rPr>
                            <w:b/>
                            <w:sz w:val="28"/>
                            <w:szCs w:val="28"/>
                          </w:rPr>
                          <w:t>С</w:t>
                        </w:r>
                        <w:r>
                          <w:rPr>
                            <w:b/>
                            <w:sz w:val="28"/>
                            <w:szCs w:val="28"/>
                            <w:vertAlign w:val="subscript"/>
                          </w:rPr>
                          <w:t>2</w:t>
                        </w:r>
                      </w:p>
                      <w:p w14:paraId="6479B629" w14:textId="77777777" w:rsidR="00C01CFE" w:rsidRDefault="00C01CFE" w:rsidP="00AD1C73"/>
                    </w:txbxContent>
                  </v:textbox>
                </v:shape>
                <v:shape id="AutoShape 1092" o:spid="_x0000_s1287" type="#_x0000_t32" style="position:absolute;left:29377;top:9500;width:25;height:3209;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BiPvvwAAANwAAAAPAAAAZHJzL2Rvd25yZXYueG1sRE9Ni8Iw&#10;EL0v+B/CCN7WVEFZqlFUEMTLsq6gx6EZ22AzKU1s6r/fLAje5vE+Z7nubS06ar1xrGAyzkAQF04b&#10;LhWcf/efXyB8QNZYOyYFT/KwXg0+lphrF/mHulMoRQphn6OCKoQml9IXFVn0Y9cQJ+7mWoshwbaU&#10;usWYwm0tp1k2lxYNp4YKG9pVVNxPD6vAxG/TNYdd3B4vV68jmefMGaVGw36zABGoD2/xy33Qaf58&#10;Bv/PpAvk6g8AAP//AwBQSwECLQAUAAYACAAAACEA2+H2y+4AAACFAQAAEwAAAAAAAAAAAAAAAAAA&#10;AAAAW0NvbnRlbnRfVHlwZXNdLnhtbFBLAQItABQABgAIAAAAIQBa9CxbvwAAABUBAAALAAAAAAAA&#10;AAAAAAAAAB8BAABfcmVscy8ucmVsc1BLAQItABQABgAIAAAAIQArBiPvvwAAANwAAAAPAAAAAAAA&#10;AAAAAAAAAAcCAABkcnMvZG93bnJldi54bWxQSwUGAAAAAAMAAwC3AAAA8wIAAAAA&#10;">
                  <v:stroke endarrow="block"/>
                </v:shape>
                <v:shape id="AutoShape 1093" o:spid="_x0000_s1288" type="#_x0000_t32" style="position:absolute;left:39875;top:7778;width:2963;height:51;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1L2YwAAAANwAAAAPAAAAZHJzL2Rvd25yZXYueG1sRE9Ni8Iw&#10;EL0L+x/CLHjT1AWLdI2yCgviRVYFPQ7NbBu2mZQmNvXfmwXB2zze5yzXg21ET503jhXMphkI4tJp&#10;w5WC8+l7sgDhA7LGxjEpuJOH9epttMRCu8g/1B9DJVII+wIV1CG0hZS+rMmin7qWOHG/rrMYEuwq&#10;qTuMKdw28iPLcmnRcGqosaVtTeXf8WYVmHgwfbvbxs3+cvU6krnPnVFq/D58fYIINISX+One6TQ/&#10;z+H/mXSBXD0AAAD//wMAUEsBAi0AFAAGAAgAAAAhANvh9svuAAAAhQEAABMAAAAAAAAAAAAAAAAA&#10;AAAAAFtDb250ZW50X1R5cGVzXS54bWxQSwECLQAUAAYACAAAACEAWvQsW78AAAAVAQAACwAAAAAA&#10;AAAAAAAAAAAfAQAAX3JlbHMvLnJlbHNQSwECLQAUAAYACAAAACEA29S9mMAAAADcAAAADwAAAAAA&#10;AAAAAAAAAAAHAgAAZHJzL2Rvd25yZXYueG1sUEsFBgAAAAADAAMAtwAAAPQCAAAAAA==&#10;">
                  <v:stroke endarrow="block"/>
                </v:shape>
                <w10:anchorlock/>
              </v:group>
            </w:pict>
          </mc:Fallback>
        </mc:AlternateContent>
      </w:r>
    </w:p>
    <w:p w14:paraId="7D2E16A6" w14:textId="77777777" w:rsidR="00AD1C73" w:rsidRDefault="00AD1C73" w:rsidP="00AD1C73">
      <w:pPr>
        <w:spacing w:after="0" w:line="360" w:lineRule="auto"/>
        <w:ind w:left="-284" w:firstLine="284"/>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Для перевірки правильності проведених розрахунків надаємо їх в такому вигляді:</w:t>
      </w:r>
    </w:p>
    <w:tbl>
      <w:tblPr>
        <w:tblW w:w="9853" w:type="dxa"/>
        <w:tblLook w:val="01E0" w:firstRow="1" w:lastRow="1" w:firstColumn="1" w:lastColumn="1" w:noHBand="0" w:noVBand="0"/>
      </w:tblPr>
      <w:tblGrid>
        <w:gridCol w:w="2881"/>
        <w:gridCol w:w="484"/>
        <w:gridCol w:w="1266"/>
        <w:gridCol w:w="183"/>
        <w:gridCol w:w="1879"/>
        <w:gridCol w:w="196"/>
        <w:gridCol w:w="1318"/>
        <w:gridCol w:w="250"/>
        <w:gridCol w:w="1114"/>
        <w:gridCol w:w="282"/>
      </w:tblGrid>
      <w:tr w:rsidR="00AD1C73" w14:paraId="3796F02B" w14:textId="77777777" w:rsidTr="00AD1C73">
        <w:tc>
          <w:tcPr>
            <w:tcW w:w="2881" w:type="dxa"/>
          </w:tcPr>
          <w:p w14:paraId="6C27DA4F" w14:textId="77777777" w:rsidR="00AD1C73" w:rsidRDefault="00AD1C73">
            <w:pPr>
              <w:spacing w:after="0" w:line="360" w:lineRule="auto"/>
              <w:ind w:left="-284" w:firstLine="284"/>
              <w:jc w:val="center"/>
              <w:rPr>
                <w:rFonts w:ascii="Times New Roman" w:eastAsia="Times New Roman" w:hAnsi="Times New Roman" w:cs="Times New Roman"/>
                <w:sz w:val="28"/>
                <w:szCs w:val="28"/>
                <w:lang w:eastAsia="ru-RU"/>
              </w:rPr>
            </w:pPr>
          </w:p>
        </w:tc>
        <w:tc>
          <w:tcPr>
            <w:tcW w:w="1933" w:type="dxa"/>
            <w:gridSpan w:val="3"/>
            <w:hideMark/>
          </w:tcPr>
          <w:p w14:paraId="4FEEFA37" w14:textId="77777777" w:rsidR="00AD1C73" w:rsidRDefault="00AD1C73">
            <w:pPr>
              <w:spacing w:after="0" w:line="360" w:lineRule="auto"/>
              <w:ind w:left="-284" w:firstLine="284"/>
              <w:jc w:val="right"/>
              <w:rPr>
                <w:rFonts w:ascii="Times New Roman" w:eastAsia="Times New Roman" w:hAnsi="Times New Roman" w:cs="Times New Roman"/>
                <w:sz w:val="24"/>
                <w:szCs w:val="24"/>
                <w:lang w:eastAsia="ru-RU"/>
              </w:rPr>
            </w:pPr>
            <w:r>
              <w:rPr>
                <w:rFonts w:ascii="Times New Roman" w:eastAsia="Times New Roman" w:hAnsi="Times New Roman" w:cs="Times New Roman"/>
                <w:b/>
                <w:bCs/>
                <w:color w:val="000000"/>
                <w:sz w:val="24"/>
                <w:szCs w:val="24"/>
                <w:lang w:eastAsia="ru-RU"/>
              </w:rPr>
              <w:t>Маса, кг</w:t>
            </w:r>
          </w:p>
        </w:tc>
        <w:tc>
          <w:tcPr>
            <w:tcW w:w="2075" w:type="dxa"/>
            <w:gridSpan w:val="2"/>
            <w:hideMark/>
          </w:tcPr>
          <w:p w14:paraId="1E01F104" w14:textId="77777777" w:rsidR="00AD1C73" w:rsidRDefault="00AD1C73">
            <w:pPr>
              <w:spacing w:after="0" w:line="360" w:lineRule="auto"/>
              <w:ind w:left="-284" w:right="-54" w:firstLine="284"/>
              <w:jc w:val="center"/>
              <w:rPr>
                <w:rFonts w:ascii="Times New Roman" w:eastAsia="Times New Roman" w:hAnsi="Times New Roman" w:cs="Times New Roman"/>
                <w:sz w:val="24"/>
                <w:szCs w:val="24"/>
                <w:lang w:eastAsia="ru-RU"/>
              </w:rPr>
            </w:pPr>
            <w:r>
              <w:rPr>
                <w:rFonts w:ascii="Times New Roman" w:eastAsia="Times New Roman" w:hAnsi="Times New Roman" w:cs="Times New Roman"/>
                <w:b/>
                <w:bCs/>
                <w:color w:val="000000"/>
                <w:sz w:val="24"/>
                <w:szCs w:val="24"/>
                <w:lang w:eastAsia="ru-RU"/>
              </w:rPr>
              <w:t>Концентрація, %</w:t>
            </w:r>
          </w:p>
        </w:tc>
        <w:tc>
          <w:tcPr>
            <w:tcW w:w="1568" w:type="dxa"/>
            <w:gridSpan w:val="2"/>
            <w:hideMark/>
          </w:tcPr>
          <w:p w14:paraId="4B87E28C" w14:textId="77777777" w:rsidR="00AD1C73" w:rsidRDefault="00AD1C73">
            <w:pPr>
              <w:spacing w:after="0" w:line="360" w:lineRule="auto"/>
              <w:ind w:left="-284" w:firstLine="284"/>
              <w:jc w:val="center"/>
              <w:rPr>
                <w:rFonts w:ascii="Times New Roman" w:eastAsia="Times New Roman" w:hAnsi="Times New Roman" w:cs="Times New Roman"/>
                <w:sz w:val="24"/>
                <w:szCs w:val="24"/>
                <w:lang w:eastAsia="ru-RU"/>
              </w:rPr>
            </w:pPr>
            <w:r>
              <w:rPr>
                <w:rFonts w:ascii="Times New Roman" w:eastAsia="Times New Roman" w:hAnsi="Times New Roman" w:cs="Times New Roman"/>
                <w:b/>
                <w:bCs/>
                <w:color w:val="000000"/>
                <w:sz w:val="24"/>
                <w:szCs w:val="24"/>
                <w:lang w:eastAsia="ru-RU"/>
              </w:rPr>
              <w:t>Волокно, кг</w:t>
            </w:r>
          </w:p>
        </w:tc>
        <w:tc>
          <w:tcPr>
            <w:tcW w:w="1396" w:type="dxa"/>
            <w:gridSpan w:val="2"/>
            <w:hideMark/>
          </w:tcPr>
          <w:p w14:paraId="370AE243" w14:textId="77777777" w:rsidR="00AD1C73" w:rsidRDefault="00AD1C73">
            <w:pPr>
              <w:spacing w:after="0" w:line="360" w:lineRule="auto"/>
              <w:ind w:left="-284" w:firstLine="284"/>
              <w:jc w:val="center"/>
              <w:rPr>
                <w:rFonts w:ascii="Times New Roman" w:eastAsia="Times New Roman" w:hAnsi="Times New Roman" w:cs="Times New Roman"/>
                <w:sz w:val="24"/>
                <w:szCs w:val="24"/>
                <w:lang w:eastAsia="ru-RU"/>
              </w:rPr>
            </w:pPr>
            <w:r>
              <w:rPr>
                <w:rFonts w:ascii="Times New Roman" w:eastAsia="Times New Roman" w:hAnsi="Times New Roman" w:cs="Times New Roman"/>
                <w:b/>
                <w:bCs/>
                <w:color w:val="000000"/>
                <w:sz w:val="24"/>
                <w:szCs w:val="24"/>
                <w:lang w:eastAsia="ru-RU"/>
              </w:rPr>
              <w:t>Вода, кг</w:t>
            </w:r>
          </w:p>
        </w:tc>
      </w:tr>
      <w:tr w:rsidR="00AD1C73" w14:paraId="259C38C3" w14:textId="77777777" w:rsidTr="00AD1C73">
        <w:trPr>
          <w:gridAfter w:val="1"/>
          <w:wAfter w:w="282" w:type="dxa"/>
        </w:trPr>
        <w:tc>
          <w:tcPr>
            <w:tcW w:w="3365" w:type="dxa"/>
            <w:gridSpan w:val="2"/>
            <w:vAlign w:val="bottom"/>
            <w:hideMark/>
          </w:tcPr>
          <w:p w14:paraId="34887491" w14:textId="77777777" w:rsidR="00AD1C73" w:rsidRDefault="00AD1C73">
            <w:pPr>
              <w:spacing w:after="0" w:line="312" w:lineRule="auto"/>
              <w:ind w:left="-284"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 xml:space="preserve">Хвойна целюлоза зі </w:t>
            </w:r>
          </w:p>
          <w:p w14:paraId="71ECBB6F" w14:textId="77777777" w:rsidR="00AD1C73" w:rsidRDefault="00AD1C73">
            <w:pPr>
              <w:spacing w:after="0" w:line="312" w:lineRule="auto"/>
              <w:ind w:left="-284" w:firstLine="284"/>
              <w:rPr>
                <w:rFonts w:ascii="Times New Roman" w:eastAsia="Times New Roman" w:hAnsi="Times New Roman" w:cs="Times New Roman"/>
                <w:color w:val="000000"/>
                <w:sz w:val="28"/>
                <w:szCs w:val="28"/>
                <w:lang w:val="ru-RU" w:eastAsia="ru-RU"/>
              </w:rPr>
            </w:pPr>
            <w:r>
              <w:rPr>
                <w:rFonts w:ascii="Times New Roman" w:eastAsia="Times New Roman" w:hAnsi="Times New Roman" w:cs="Times New Roman"/>
                <w:color w:val="000000"/>
                <w:sz w:val="28"/>
                <w:szCs w:val="28"/>
                <w:lang w:eastAsia="ru-RU"/>
              </w:rPr>
              <w:t>складу</w:t>
            </w:r>
          </w:p>
        </w:tc>
        <w:tc>
          <w:tcPr>
            <w:tcW w:w="1266" w:type="dxa"/>
            <w:vAlign w:val="bottom"/>
            <w:hideMark/>
          </w:tcPr>
          <w:p w14:paraId="21DF8C95" w14:textId="77777777" w:rsidR="00AD1C73" w:rsidRDefault="00AD1C73">
            <w:pPr>
              <w:spacing w:after="0" w:line="312" w:lineRule="auto"/>
              <w:ind w:left="-284"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1099,77</w:t>
            </w:r>
          </w:p>
        </w:tc>
        <w:tc>
          <w:tcPr>
            <w:tcW w:w="2062" w:type="dxa"/>
            <w:gridSpan w:val="2"/>
            <w:vAlign w:val="bottom"/>
            <w:hideMark/>
          </w:tcPr>
          <w:p w14:paraId="18210254" w14:textId="77777777" w:rsidR="00AD1C73" w:rsidRDefault="00AD1C73">
            <w:pPr>
              <w:spacing w:after="0" w:line="312" w:lineRule="auto"/>
              <w:ind w:left="-284"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88,0</w:t>
            </w:r>
          </w:p>
        </w:tc>
        <w:tc>
          <w:tcPr>
            <w:tcW w:w="1514" w:type="dxa"/>
            <w:gridSpan w:val="2"/>
            <w:vAlign w:val="bottom"/>
            <w:hideMark/>
          </w:tcPr>
          <w:p w14:paraId="45630DF5" w14:textId="77777777" w:rsidR="00AD1C73" w:rsidRDefault="00AD1C73">
            <w:pPr>
              <w:spacing w:after="0" w:line="312" w:lineRule="auto"/>
              <w:ind w:left="-284"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967,79</w:t>
            </w:r>
          </w:p>
        </w:tc>
        <w:tc>
          <w:tcPr>
            <w:tcW w:w="1364" w:type="dxa"/>
            <w:gridSpan w:val="2"/>
            <w:vAlign w:val="bottom"/>
            <w:hideMark/>
          </w:tcPr>
          <w:p w14:paraId="041B47C0" w14:textId="77777777" w:rsidR="00AD1C73" w:rsidRDefault="00AD1C73">
            <w:pPr>
              <w:spacing w:after="0" w:line="312" w:lineRule="auto"/>
              <w:ind w:left="-284"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131,97</w:t>
            </w:r>
          </w:p>
        </w:tc>
      </w:tr>
      <w:tr w:rsidR="00AD1C73" w14:paraId="337152EE" w14:textId="77777777" w:rsidTr="00AD1C73">
        <w:trPr>
          <w:gridAfter w:val="1"/>
          <w:wAfter w:w="282" w:type="dxa"/>
        </w:trPr>
        <w:tc>
          <w:tcPr>
            <w:tcW w:w="3365" w:type="dxa"/>
            <w:gridSpan w:val="2"/>
            <w:tcBorders>
              <w:top w:val="nil"/>
              <w:left w:val="nil"/>
              <w:bottom w:val="single" w:sz="4" w:space="0" w:color="auto"/>
              <w:right w:val="nil"/>
            </w:tcBorders>
            <w:vAlign w:val="bottom"/>
            <w:hideMark/>
          </w:tcPr>
          <w:p w14:paraId="753A6A87" w14:textId="77777777" w:rsidR="00AD1C73" w:rsidRDefault="00AD1C73">
            <w:pPr>
              <w:spacing w:after="0" w:line="312" w:lineRule="auto"/>
              <w:ind w:left="-284"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 xml:space="preserve">Вода з </w:t>
            </w:r>
          </w:p>
          <w:p w14:paraId="5D15A724" w14:textId="77777777" w:rsidR="00AD1C73" w:rsidRDefault="00AD1C73">
            <w:pPr>
              <w:spacing w:after="0" w:line="312" w:lineRule="auto"/>
              <w:ind w:left="-284" w:firstLine="284"/>
              <w:rPr>
                <w:rFonts w:ascii="Times New Roman" w:eastAsia="Times New Roman" w:hAnsi="Times New Roman" w:cs="Times New Roman"/>
                <w:color w:val="000000"/>
                <w:sz w:val="28"/>
                <w:szCs w:val="28"/>
                <w:lang w:val="ru-RU" w:eastAsia="ru-RU"/>
              </w:rPr>
            </w:pPr>
            <w:r>
              <w:rPr>
                <w:rFonts w:ascii="Times New Roman" w:eastAsia="Times New Roman" w:hAnsi="Times New Roman" w:cs="Times New Roman"/>
                <w:color w:val="000000"/>
                <w:sz w:val="28"/>
                <w:szCs w:val="28"/>
                <w:lang w:eastAsia="ru-RU"/>
              </w:rPr>
              <w:t>басейну регістрових вод</w:t>
            </w:r>
          </w:p>
        </w:tc>
        <w:tc>
          <w:tcPr>
            <w:tcW w:w="1266" w:type="dxa"/>
            <w:tcBorders>
              <w:top w:val="nil"/>
              <w:left w:val="nil"/>
              <w:bottom w:val="single" w:sz="4" w:space="0" w:color="auto"/>
              <w:right w:val="nil"/>
            </w:tcBorders>
            <w:vAlign w:val="bottom"/>
            <w:hideMark/>
          </w:tcPr>
          <w:p w14:paraId="22B9F1B6" w14:textId="77777777" w:rsidR="00AD1C73" w:rsidRDefault="00AD1C73">
            <w:pPr>
              <w:spacing w:after="0" w:line="312" w:lineRule="auto"/>
              <w:ind w:left="-284"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27420,26</w:t>
            </w:r>
          </w:p>
        </w:tc>
        <w:tc>
          <w:tcPr>
            <w:tcW w:w="2062" w:type="dxa"/>
            <w:gridSpan w:val="2"/>
            <w:tcBorders>
              <w:top w:val="nil"/>
              <w:left w:val="nil"/>
              <w:bottom w:val="single" w:sz="4" w:space="0" w:color="auto"/>
              <w:right w:val="nil"/>
            </w:tcBorders>
            <w:vAlign w:val="bottom"/>
            <w:hideMark/>
          </w:tcPr>
          <w:p w14:paraId="527AA098" w14:textId="77777777" w:rsidR="00AD1C73" w:rsidRDefault="00AD1C73">
            <w:pPr>
              <w:spacing w:after="0" w:line="312" w:lineRule="auto"/>
              <w:ind w:left="-284"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0,1109</w:t>
            </w:r>
          </w:p>
        </w:tc>
        <w:tc>
          <w:tcPr>
            <w:tcW w:w="1514" w:type="dxa"/>
            <w:gridSpan w:val="2"/>
            <w:tcBorders>
              <w:top w:val="nil"/>
              <w:left w:val="nil"/>
              <w:bottom w:val="single" w:sz="4" w:space="0" w:color="auto"/>
              <w:right w:val="nil"/>
            </w:tcBorders>
            <w:vAlign w:val="bottom"/>
            <w:hideMark/>
          </w:tcPr>
          <w:p w14:paraId="456FBA04" w14:textId="77777777" w:rsidR="00AD1C73" w:rsidRDefault="00AD1C73">
            <w:pPr>
              <w:spacing w:after="0" w:line="312" w:lineRule="auto"/>
              <w:ind w:left="-284"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30,41</w:t>
            </w:r>
          </w:p>
        </w:tc>
        <w:tc>
          <w:tcPr>
            <w:tcW w:w="1364" w:type="dxa"/>
            <w:gridSpan w:val="2"/>
            <w:tcBorders>
              <w:top w:val="nil"/>
              <w:left w:val="nil"/>
              <w:bottom w:val="single" w:sz="4" w:space="0" w:color="auto"/>
              <w:right w:val="nil"/>
            </w:tcBorders>
            <w:vAlign w:val="bottom"/>
            <w:hideMark/>
          </w:tcPr>
          <w:p w14:paraId="6A3FFA47" w14:textId="77777777" w:rsidR="00AD1C73" w:rsidRDefault="00AD1C73">
            <w:pPr>
              <w:spacing w:after="0" w:line="312" w:lineRule="auto"/>
              <w:ind w:left="-284"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27389,86</w:t>
            </w:r>
          </w:p>
        </w:tc>
      </w:tr>
      <w:tr w:rsidR="00AD1C73" w14:paraId="615275DC" w14:textId="77777777" w:rsidTr="00AD1C73">
        <w:trPr>
          <w:gridAfter w:val="1"/>
          <w:wAfter w:w="282" w:type="dxa"/>
        </w:trPr>
        <w:tc>
          <w:tcPr>
            <w:tcW w:w="3365" w:type="dxa"/>
            <w:gridSpan w:val="2"/>
            <w:tcBorders>
              <w:top w:val="single" w:sz="4" w:space="0" w:color="auto"/>
              <w:left w:val="single" w:sz="4" w:space="0" w:color="auto"/>
              <w:bottom w:val="single" w:sz="4" w:space="0" w:color="auto"/>
              <w:right w:val="nil"/>
            </w:tcBorders>
            <w:vAlign w:val="bottom"/>
            <w:hideMark/>
          </w:tcPr>
          <w:p w14:paraId="1D8745D6" w14:textId="77777777" w:rsidR="00AD1C73" w:rsidRDefault="00AD1C73">
            <w:pPr>
              <w:spacing w:after="0" w:line="312" w:lineRule="auto"/>
              <w:ind w:left="-284" w:firstLine="284"/>
              <w:rPr>
                <w:rFonts w:ascii="Times New Roman" w:eastAsia="Times New Roman" w:hAnsi="Times New Roman" w:cs="Times New Roman"/>
                <w:b/>
                <w:color w:val="000000"/>
                <w:sz w:val="28"/>
                <w:szCs w:val="28"/>
                <w:lang w:eastAsia="ru-RU"/>
              </w:rPr>
            </w:pPr>
            <w:r>
              <w:rPr>
                <w:rFonts w:ascii="Times New Roman" w:eastAsia="Times New Roman" w:hAnsi="Times New Roman" w:cs="Times New Roman"/>
                <w:b/>
                <w:color w:val="000000"/>
                <w:sz w:val="28"/>
                <w:szCs w:val="28"/>
                <w:lang w:eastAsia="ru-RU"/>
              </w:rPr>
              <w:t xml:space="preserve">Надійшло (всього) </w:t>
            </w:r>
          </w:p>
        </w:tc>
        <w:tc>
          <w:tcPr>
            <w:tcW w:w="1266" w:type="dxa"/>
            <w:tcBorders>
              <w:top w:val="single" w:sz="4" w:space="0" w:color="auto"/>
              <w:left w:val="nil"/>
              <w:bottom w:val="single" w:sz="4" w:space="0" w:color="auto"/>
              <w:right w:val="nil"/>
            </w:tcBorders>
            <w:vAlign w:val="bottom"/>
            <w:hideMark/>
          </w:tcPr>
          <w:p w14:paraId="698EE042" w14:textId="77777777" w:rsidR="00AD1C73" w:rsidRDefault="00AD1C73">
            <w:pPr>
              <w:spacing w:after="0" w:line="312" w:lineRule="auto"/>
              <w:ind w:left="-284" w:firstLine="284"/>
              <w:rPr>
                <w:rFonts w:ascii="Times New Roman" w:eastAsia="Times New Roman" w:hAnsi="Times New Roman" w:cs="Times New Roman"/>
                <w:b/>
                <w:color w:val="000000"/>
                <w:sz w:val="28"/>
                <w:szCs w:val="28"/>
                <w:lang w:eastAsia="ru-RU"/>
              </w:rPr>
            </w:pPr>
            <w:r>
              <w:rPr>
                <w:rFonts w:ascii="Times New Roman" w:eastAsia="Times New Roman" w:hAnsi="Times New Roman" w:cs="Times New Roman"/>
                <w:b/>
                <w:color w:val="000000"/>
                <w:sz w:val="28"/>
                <w:szCs w:val="28"/>
                <w:lang w:eastAsia="ru-RU"/>
              </w:rPr>
              <w:t>28520,03</w:t>
            </w:r>
          </w:p>
        </w:tc>
        <w:tc>
          <w:tcPr>
            <w:tcW w:w="2062" w:type="dxa"/>
            <w:gridSpan w:val="2"/>
            <w:tcBorders>
              <w:top w:val="single" w:sz="4" w:space="0" w:color="auto"/>
              <w:left w:val="nil"/>
              <w:bottom w:val="single" w:sz="4" w:space="0" w:color="auto"/>
              <w:right w:val="nil"/>
            </w:tcBorders>
            <w:vAlign w:val="bottom"/>
            <w:hideMark/>
          </w:tcPr>
          <w:p w14:paraId="293E22B0" w14:textId="77777777" w:rsidR="00AD1C73" w:rsidRDefault="00AD1C73">
            <w:pPr>
              <w:spacing w:after="0" w:line="312" w:lineRule="auto"/>
              <w:ind w:left="-284" w:firstLine="284"/>
              <w:rPr>
                <w:rFonts w:ascii="Times New Roman" w:eastAsia="Times New Roman" w:hAnsi="Times New Roman" w:cs="Times New Roman"/>
                <w:b/>
                <w:color w:val="000000"/>
                <w:sz w:val="28"/>
                <w:szCs w:val="28"/>
                <w:lang w:eastAsia="ru-RU"/>
              </w:rPr>
            </w:pPr>
            <w:r>
              <w:rPr>
                <w:rFonts w:ascii="Times New Roman" w:eastAsia="Times New Roman" w:hAnsi="Times New Roman" w:cs="Times New Roman"/>
                <w:b/>
                <w:color w:val="000000"/>
                <w:sz w:val="28"/>
                <w:szCs w:val="28"/>
                <w:lang w:eastAsia="ru-RU"/>
              </w:rPr>
              <w:t> </w:t>
            </w:r>
          </w:p>
        </w:tc>
        <w:tc>
          <w:tcPr>
            <w:tcW w:w="1514" w:type="dxa"/>
            <w:gridSpan w:val="2"/>
            <w:tcBorders>
              <w:top w:val="single" w:sz="4" w:space="0" w:color="auto"/>
              <w:left w:val="nil"/>
              <w:bottom w:val="single" w:sz="4" w:space="0" w:color="auto"/>
              <w:right w:val="nil"/>
            </w:tcBorders>
            <w:vAlign w:val="bottom"/>
            <w:hideMark/>
          </w:tcPr>
          <w:p w14:paraId="4FC58431" w14:textId="77777777" w:rsidR="00AD1C73" w:rsidRDefault="00AD1C73">
            <w:pPr>
              <w:spacing w:after="0" w:line="312" w:lineRule="auto"/>
              <w:ind w:left="-284" w:firstLine="284"/>
              <w:rPr>
                <w:rFonts w:ascii="Times New Roman" w:eastAsia="Times New Roman" w:hAnsi="Times New Roman" w:cs="Times New Roman"/>
                <w:b/>
                <w:color w:val="000000"/>
                <w:sz w:val="28"/>
                <w:szCs w:val="28"/>
                <w:lang w:eastAsia="ru-RU"/>
              </w:rPr>
            </w:pPr>
            <w:r>
              <w:rPr>
                <w:rFonts w:ascii="Times New Roman" w:eastAsia="Times New Roman" w:hAnsi="Times New Roman" w:cs="Times New Roman"/>
                <w:b/>
                <w:color w:val="000000"/>
                <w:sz w:val="28"/>
                <w:szCs w:val="28"/>
                <w:lang w:eastAsia="ru-RU"/>
              </w:rPr>
              <w:t>998,20</w:t>
            </w:r>
          </w:p>
        </w:tc>
        <w:tc>
          <w:tcPr>
            <w:tcW w:w="1364" w:type="dxa"/>
            <w:gridSpan w:val="2"/>
            <w:tcBorders>
              <w:top w:val="single" w:sz="4" w:space="0" w:color="auto"/>
              <w:left w:val="nil"/>
              <w:bottom w:val="single" w:sz="4" w:space="0" w:color="auto"/>
              <w:right w:val="single" w:sz="4" w:space="0" w:color="auto"/>
            </w:tcBorders>
            <w:vAlign w:val="bottom"/>
            <w:hideMark/>
          </w:tcPr>
          <w:p w14:paraId="676D25DD" w14:textId="77777777" w:rsidR="00AD1C73" w:rsidRDefault="00AD1C73">
            <w:pPr>
              <w:spacing w:after="0" w:line="312" w:lineRule="auto"/>
              <w:ind w:left="-284" w:firstLine="284"/>
              <w:rPr>
                <w:rFonts w:ascii="Times New Roman" w:eastAsia="Times New Roman" w:hAnsi="Times New Roman" w:cs="Times New Roman"/>
                <w:b/>
                <w:color w:val="000000"/>
                <w:sz w:val="28"/>
                <w:szCs w:val="28"/>
                <w:lang w:eastAsia="ru-RU"/>
              </w:rPr>
            </w:pPr>
            <w:r>
              <w:rPr>
                <w:rFonts w:ascii="Times New Roman" w:eastAsia="Times New Roman" w:hAnsi="Times New Roman" w:cs="Times New Roman"/>
                <w:b/>
                <w:color w:val="000000"/>
                <w:sz w:val="28"/>
                <w:szCs w:val="28"/>
                <w:lang w:eastAsia="ru-RU"/>
              </w:rPr>
              <w:t>27521,83</w:t>
            </w:r>
          </w:p>
        </w:tc>
      </w:tr>
      <w:tr w:rsidR="00AD1C73" w14:paraId="7BB3C67F" w14:textId="77777777" w:rsidTr="00AD1C73">
        <w:trPr>
          <w:gridAfter w:val="1"/>
          <w:wAfter w:w="282" w:type="dxa"/>
        </w:trPr>
        <w:tc>
          <w:tcPr>
            <w:tcW w:w="3365" w:type="dxa"/>
            <w:gridSpan w:val="2"/>
            <w:tcBorders>
              <w:top w:val="single" w:sz="4" w:space="0" w:color="auto"/>
              <w:left w:val="nil"/>
              <w:bottom w:val="single" w:sz="4" w:space="0" w:color="auto"/>
              <w:right w:val="nil"/>
            </w:tcBorders>
            <w:vAlign w:val="bottom"/>
            <w:hideMark/>
          </w:tcPr>
          <w:p w14:paraId="33806C50" w14:textId="77777777" w:rsidR="00AD1C73" w:rsidRDefault="00AD1C73">
            <w:pPr>
              <w:spacing w:after="0" w:line="312" w:lineRule="auto"/>
              <w:ind w:left="-284"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У композиційний басейн</w:t>
            </w:r>
          </w:p>
        </w:tc>
        <w:tc>
          <w:tcPr>
            <w:tcW w:w="1266" w:type="dxa"/>
            <w:tcBorders>
              <w:top w:val="single" w:sz="4" w:space="0" w:color="auto"/>
              <w:left w:val="nil"/>
              <w:bottom w:val="single" w:sz="4" w:space="0" w:color="auto"/>
              <w:right w:val="nil"/>
            </w:tcBorders>
            <w:vAlign w:val="bottom"/>
            <w:hideMark/>
          </w:tcPr>
          <w:p w14:paraId="60C80869" w14:textId="77777777" w:rsidR="00AD1C73" w:rsidRDefault="00AD1C73">
            <w:pPr>
              <w:spacing w:after="0" w:line="312" w:lineRule="auto"/>
              <w:ind w:left="-284" w:firstLine="284"/>
              <w:rPr>
                <w:rFonts w:ascii="Times New Roman" w:eastAsia="Times New Roman" w:hAnsi="Times New Roman" w:cs="Times New Roman"/>
                <w:color w:val="000000"/>
                <w:sz w:val="28"/>
                <w:szCs w:val="28"/>
                <w:lang w:val="ru-RU" w:eastAsia="ru-RU"/>
              </w:rPr>
            </w:pPr>
            <w:r>
              <w:rPr>
                <w:rFonts w:ascii="Times New Roman" w:eastAsia="Times New Roman" w:hAnsi="Times New Roman" w:cs="Times New Roman"/>
                <w:color w:val="000000"/>
                <w:sz w:val="28"/>
                <w:szCs w:val="28"/>
                <w:lang w:eastAsia="ru-RU"/>
              </w:rPr>
              <w:t>28520,03</w:t>
            </w:r>
          </w:p>
        </w:tc>
        <w:tc>
          <w:tcPr>
            <w:tcW w:w="2062" w:type="dxa"/>
            <w:gridSpan w:val="2"/>
            <w:tcBorders>
              <w:top w:val="single" w:sz="4" w:space="0" w:color="auto"/>
              <w:left w:val="nil"/>
              <w:bottom w:val="single" w:sz="4" w:space="0" w:color="auto"/>
              <w:right w:val="nil"/>
            </w:tcBorders>
            <w:vAlign w:val="bottom"/>
            <w:hideMark/>
          </w:tcPr>
          <w:p w14:paraId="74F78BB1" w14:textId="77777777" w:rsidR="00AD1C73" w:rsidRDefault="00AD1C73">
            <w:pPr>
              <w:spacing w:after="0" w:line="312" w:lineRule="auto"/>
              <w:ind w:left="-284"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3,5</w:t>
            </w:r>
          </w:p>
        </w:tc>
        <w:tc>
          <w:tcPr>
            <w:tcW w:w="1514" w:type="dxa"/>
            <w:gridSpan w:val="2"/>
            <w:tcBorders>
              <w:top w:val="single" w:sz="4" w:space="0" w:color="auto"/>
              <w:left w:val="nil"/>
              <w:bottom w:val="single" w:sz="4" w:space="0" w:color="auto"/>
              <w:right w:val="nil"/>
            </w:tcBorders>
            <w:vAlign w:val="bottom"/>
            <w:hideMark/>
          </w:tcPr>
          <w:p w14:paraId="57B7068D" w14:textId="77777777" w:rsidR="00AD1C73" w:rsidRDefault="00AD1C73">
            <w:pPr>
              <w:spacing w:after="0" w:line="312" w:lineRule="auto"/>
              <w:ind w:left="-284"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998,20</w:t>
            </w:r>
          </w:p>
        </w:tc>
        <w:tc>
          <w:tcPr>
            <w:tcW w:w="1364" w:type="dxa"/>
            <w:gridSpan w:val="2"/>
            <w:tcBorders>
              <w:top w:val="single" w:sz="4" w:space="0" w:color="auto"/>
              <w:left w:val="nil"/>
              <w:bottom w:val="single" w:sz="4" w:space="0" w:color="auto"/>
              <w:right w:val="nil"/>
            </w:tcBorders>
            <w:vAlign w:val="bottom"/>
            <w:hideMark/>
          </w:tcPr>
          <w:p w14:paraId="238335CD" w14:textId="77777777" w:rsidR="00AD1C73" w:rsidRDefault="00AD1C73">
            <w:pPr>
              <w:spacing w:after="0" w:line="312" w:lineRule="auto"/>
              <w:ind w:left="-284"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27521,83</w:t>
            </w:r>
          </w:p>
        </w:tc>
      </w:tr>
      <w:tr w:rsidR="00AD1C73" w14:paraId="346B07E3" w14:textId="77777777" w:rsidTr="00AD1C73">
        <w:trPr>
          <w:gridAfter w:val="1"/>
          <w:wAfter w:w="282" w:type="dxa"/>
        </w:trPr>
        <w:tc>
          <w:tcPr>
            <w:tcW w:w="3365" w:type="dxa"/>
            <w:gridSpan w:val="2"/>
            <w:tcBorders>
              <w:top w:val="single" w:sz="4" w:space="0" w:color="auto"/>
              <w:left w:val="single" w:sz="4" w:space="0" w:color="auto"/>
              <w:bottom w:val="single" w:sz="4" w:space="0" w:color="auto"/>
              <w:right w:val="nil"/>
            </w:tcBorders>
            <w:vAlign w:val="bottom"/>
            <w:hideMark/>
          </w:tcPr>
          <w:p w14:paraId="3AD2EBDA" w14:textId="77777777" w:rsidR="00AD1C73" w:rsidRDefault="00AD1C73">
            <w:pPr>
              <w:spacing w:after="0" w:line="312" w:lineRule="auto"/>
              <w:ind w:left="-284" w:firstLine="284"/>
              <w:rPr>
                <w:rFonts w:ascii="Times New Roman" w:eastAsia="Times New Roman" w:hAnsi="Times New Roman" w:cs="Times New Roman"/>
                <w:b/>
                <w:color w:val="000000"/>
                <w:sz w:val="28"/>
                <w:szCs w:val="28"/>
                <w:lang w:eastAsia="ru-RU"/>
              </w:rPr>
            </w:pPr>
            <w:r>
              <w:rPr>
                <w:rFonts w:ascii="Times New Roman" w:eastAsia="Times New Roman" w:hAnsi="Times New Roman" w:cs="Times New Roman"/>
                <w:b/>
                <w:color w:val="000000"/>
                <w:sz w:val="28"/>
                <w:szCs w:val="28"/>
                <w:lang w:eastAsia="ru-RU"/>
              </w:rPr>
              <w:t>Відходить (всього)</w:t>
            </w:r>
          </w:p>
        </w:tc>
        <w:tc>
          <w:tcPr>
            <w:tcW w:w="1266" w:type="dxa"/>
            <w:tcBorders>
              <w:top w:val="single" w:sz="4" w:space="0" w:color="auto"/>
              <w:left w:val="nil"/>
              <w:bottom w:val="single" w:sz="4" w:space="0" w:color="auto"/>
              <w:right w:val="nil"/>
            </w:tcBorders>
            <w:vAlign w:val="bottom"/>
            <w:hideMark/>
          </w:tcPr>
          <w:p w14:paraId="48AECB75" w14:textId="77777777" w:rsidR="00AD1C73" w:rsidRDefault="00AD1C73">
            <w:pPr>
              <w:spacing w:after="0" w:line="312" w:lineRule="auto"/>
              <w:ind w:left="-284" w:firstLine="284"/>
              <w:rPr>
                <w:rFonts w:ascii="Times New Roman" w:eastAsia="Times New Roman" w:hAnsi="Times New Roman" w:cs="Times New Roman"/>
                <w:b/>
                <w:color w:val="000000"/>
                <w:sz w:val="28"/>
                <w:szCs w:val="28"/>
                <w:lang w:eastAsia="ru-RU"/>
              </w:rPr>
            </w:pPr>
            <w:r>
              <w:rPr>
                <w:rFonts w:ascii="Times New Roman" w:eastAsia="Times New Roman" w:hAnsi="Times New Roman" w:cs="Times New Roman"/>
                <w:b/>
                <w:color w:val="000000"/>
                <w:sz w:val="28"/>
                <w:szCs w:val="28"/>
                <w:lang w:eastAsia="ru-RU"/>
              </w:rPr>
              <w:t>28520,03</w:t>
            </w:r>
          </w:p>
        </w:tc>
        <w:tc>
          <w:tcPr>
            <w:tcW w:w="2062" w:type="dxa"/>
            <w:gridSpan w:val="2"/>
            <w:tcBorders>
              <w:top w:val="single" w:sz="4" w:space="0" w:color="auto"/>
              <w:left w:val="nil"/>
              <w:bottom w:val="single" w:sz="4" w:space="0" w:color="auto"/>
              <w:right w:val="nil"/>
            </w:tcBorders>
            <w:vAlign w:val="bottom"/>
            <w:hideMark/>
          </w:tcPr>
          <w:p w14:paraId="74C0295B" w14:textId="77777777" w:rsidR="00AD1C73" w:rsidRDefault="00AD1C73">
            <w:pPr>
              <w:spacing w:after="0" w:line="312" w:lineRule="auto"/>
              <w:ind w:left="-284" w:firstLine="284"/>
              <w:rPr>
                <w:rFonts w:ascii="Times New Roman" w:eastAsia="Times New Roman" w:hAnsi="Times New Roman" w:cs="Times New Roman"/>
                <w:b/>
                <w:color w:val="000000"/>
                <w:sz w:val="28"/>
                <w:szCs w:val="28"/>
                <w:lang w:eastAsia="ru-RU"/>
              </w:rPr>
            </w:pPr>
            <w:r>
              <w:rPr>
                <w:rFonts w:ascii="Times New Roman" w:eastAsia="Times New Roman" w:hAnsi="Times New Roman" w:cs="Times New Roman"/>
                <w:b/>
                <w:color w:val="000000"/>
                <w:sz w:val="28"/>
                <w:szCs w:val="28"/>
                <w:lang w:eastAsia="ru-RU"/>
              </w:rPr>
              <w:t> </w:t>
            </w:r>
          </w:p>
        </w:tc>
        <w:tc>
          <w:tcPr>
            <w:tcW w:w="1514" w:type="dxa"/>
            <w:gridSpan w:val="2"/>
            <w:tcBorders>
              <w:top w:val="single" w:sz="4" w:space="0" w:color="auto"/>
              <w:left w:val="nil"/>
              <w:bottom w:val="single" w:sz="4" w:space="0" w:color="auto"/>
              <w:right w:val="nil"/>
            </w:tcBorders>
            <w:vAlign w:val="bottom"/>
            <w:hideMark/>
          </w:tcPr>
          <w:p w14:paraId="0AFF90CE" w14:textId="77777777" w:rsidR="00AD1C73" w:rsidRDefault="00AD1C73">
            <w:pPr>
              <w:spacing w:after="0" w:line="312" w:lineRule="auto"/>
              <w:ind w:left="-284" w:firstLine="284"/>
              <w:rPr>
                <w:rFonts w:ascii="Times New Roman" w:eastAsia="Times New Roman" w:hAnsi="Times New Roman" w:cs="Times New Roman"/>
                <w:b/>
                <w:color w:val="000000"/>
                <w:sz w:val="28"/>
                <w:szCs w:val="28"/>
                <w:lang w:eastAsia="ru-RU"/>
              </w:rPr>
            </w:pPr>
            <w:r>
              <w:rPr>
                <w:rFonts w:ascii="Times New Roman" w:eastAsia="Times New Roman" w:hAnsi="Times New Roman" w:cs="Times New Roman"/>
                <w:b/>
                <w:color w:val="000000"/>
                <w:sz w:val="28"/>
                <w:szCs w:val="28"/>
                <w:lang w:eastAsia="ru-RU"/>
              </w:rPr>
              <w:t>998,20</w:t>
            </w:r>
          </w:p>
        </w:tc>
        <w:tc>
          <w:tcPr>
            <w:tcW w:w="1364" w:type="dxa"/>
            <w:gridSpan w:val="2"/>
            <w:tcBorders>
              <w:top w:val="single" w:sz="4" w:space="0" w:color="auto"/>
              <w:left w:val="nil"/>
              <w:bottom w:val="single" w:sz="4" w:space="0" w:color="auto"/>
              <w:right w:val="single" w:sz="4" w:space="0" w:color="auto"/>
            </w:tcBorders>
            <w:vAlign w:val="bottom"/>
            <w:hideMark/>
          </w:tcPr>
          <w:p w14:paraId="0962F559" w14:textId="77777777" w:rsidR="00AD1C73" w:rsidRDefault="00AD1C73">
            <w:pPr>
              <w:spacing w:after="0" w:line="312" w:lineRule="auto"/>
              <w:ind w:left="-284" w:firstLine="284"/>
              <w:rPr>
                <w:rFonts w:ascii="Times New Roman" w:eastAsia="Times New Roman" w:hAnsi="Times New Roman" w:cs="Times New Roman"/>
                <w:b/>
                <w:color w:val="000000"/>
                <w:sz w:val="28"/>
                <w:szCs w:val="28"/>
                <w:lang w:eastAsia="ru-RU"/>
              </w:rPr>
            </w:pPr>
            <w:r>
              <w:rPr>
                <w:rFonts w:ascii="Times New Roman" w:eastAsia="Times New Roman" w:hAnsi="Times New Roman" w:cs="Times New Roman"/>
                <w:b/>
                <w:color w:val="000000"/>
                <w:sz w:val="28"/>
                <w:szCs w:val="28"/>
                <w:lang w:eastAsia="ru-RU"/>
              </w:rPr>
              <w:t>27521,83</w:t>
            </w:r>
          </w:p>
        </w:tc>
      </w:tr>
    </w:tbl>
    <w:p w14:paraId="091A5DEB" w14:textId="77777777" w:rsidR="00AD1C73" w:rsidRDefault="00AD1C73" w:rsidP="00AD1C73">
      <w:pPr>
        <w:spacing w:after="0" w:line="360" w:lineRule="auto"/>
        <w:ind w:left="-284" w:firstLine="284"/>
        <w:rPr>
          <w:rFonts w:ascii="Times New Roman" w:eastAsia="Times New Roman" w:hAnsi="Times New Roman" w:cs="Times New Roman"/>
          <w:i/>
          <w:sz w:val="28"/>
          <w:szCs w:val="28"/>
          <w:u w:val="single"/>
          <w:lang w:eastAsia="ru-RU"/>
        </w:rPr>
      </w:pPr>
    </w:p>
    <w:p w14:paraId="5391BAAA" w14:textId="77777777" w:rsidR="00AD1C73" w:rsidRDefault="00AD1C73" w:rsidP="00AD1C73">
      <w:pPr>
        <w:spacing w:after="0" w:line="360" w:lineRule="auto"/>
        <w:ind w:left="-284" w:firstLine="284"/>
        <w:rPr>
          <w:rFonts w:ascii="Times New Roman" w:eastAsia="Times New Roman" w:hAnsi="Times New Roman" w:cs="Times New Roman"/>
          <w:i/>
          <w:sz w:val="28"/>
          <w:szCs w:val="28"/>
          <w:u w:val="single"/>
          <w:lang w:eastAsia="ru-RU"/>
        </w:rPr>
      </w:pPr>
    </w:p>
    <w:p w14:paraId="18B2F1BD" w14:textId="65E0AC2A" w:rsidR="00AD1C73" w:rsidRDefault="00AD1C73" w:rsidP="00AD1C73">
      <w:pPr>
        <w:spacing w:after="0" w:line="360" w:lineRule="auto"/>
        <w:ind w:left="-284" w:firstLine="284"/>
        <w:rPr>
          <w:rFonts w:ascii="Times New Roman" w:eastAsia="Times New Roman" w:hAnsi="Times New Roman" w:cs="Times New Roman"/>
          <w:sz w:val="28"/>
          <w:szCs w:val="28"/>
          <w:lang w:eastAsia="ru-RU"/>
        </w:rPr>
      </w:pPr>
      <w:r>
        <w:rPr>
          <w:rFonts w:ascii="Times New Roman" w:eastAsia="Times New Roman" w:hAnsi="Times New Roman" w:cs="Times New Roman"/>
          <w:i/>
          <w:sz w:val="28"/>
          <w:szCs w:val="28"/>
          <w:u w:val="single"/>
          <w:lang w:eastAsia="ru-RU"/>
        </w:rPr>
        <w:t xml:space="preserve">Гідророзбивач листяної целюлози </w:t>
      </w:r>
      <w:r w:rsidR="00D42714">
        <w:rPr>
          <w:noProof/>
          <w:lang w:val="ru-RU" w:eastAsia="ru-RU"/>
        </w:rPr>
        <mc:AlternateContent>
          <mc:Choice Requires="wpc">
            <w:drawing>
              <wp:inline distT="0" distB="0" distL="0" distR="0" wp14:anchorId="7DAECD30" wp14:editId="4F0AA174">
                <wp:extent cx="6180455" cy="1714500"/>
                <wp:effectExtent l="0" t="4445" r="0" b="0"/>
                <wp:docPr id="206" name="Полотно 930"/>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152" name="Text Box 1078"/>
                        <wps:cNvSpPr txBox="1">
                          <a:spLocks noChangeArrowheads="1"/>
                        </wps:cNvSpPr>
                        <wps:spPr bwMode="auto">
                          <a:xfrm>
                            <a:off x="1892217" y="615700"/>
                            <a:ext cx="2095419" cy="334300"/>
                          </a:xfrm>
                          <a:prstGeom prst="rect">
                            <a:avLst/>
                          </a:prstGeom>
                          <a:solidFill>
                            <a:srgbClr val="FFFFFF"/>
                          </a:solidFill>
                          <a:ln w="9525">
                            <a:solidFill>
                              <a:srgbClr val="000000"/>
                            </a:solidFill>
                            <a:miter lim="800000"/>
                            <a:headEnd/>
                            <a:tailEnd/>
                          </a:ln>
                        </wps:spPr>
                        <wps:txbx>
                          <w:txbxContent>
                            <w:p w14:paraId="4CDEFC64" w14:textId="77777777" w:rsidR="00C01CFE" w:rsidRDefault="00C01CFE" w:rsidP="00AD1C73">
                              <w:pPr>
                                <w:ind w:left="-126" w:right="-137"/>
                                <w:jc w:val="center"/>
                                <w:rPr>
                                  <w:b/>
                                </w:rPr>
                              </w:pPr>
                              <w:r>
                                <w:rPr>
                                  <w:b/>
                                </w:rPr>
                                <w:t>Гідророзбивач листяної ц-зи</w:t>
                              </w:r>
                            </w:p>
                          </w:txbxContent>
                        </wps:txbx>
                        <wps:bodyPr rot="0" vert="horz" wrap="square" lIns="91440" tIns="45720" rIns="91440" bIns="45720" anchor="t" anchorCtr="0" upright="1">
                          <a:noAutofit/>
                        </wps:bodyPr>
                      </wps:wsp>
                      <wps:wsp>
                        <wps:cNvPr id="153" name="Text Box 1079"/>
                        <wps:cNvSpPr txBox="1">
                          <a:spLocks noChangeArrowheads="1"/>
                        </wps:cNvSpPr>
                        <wps:spPr bwMode="auto">
                          <a:xfrm>
                            <a:off x="1485813" y="0"/>
                            <a:ext cx="2882826" cy="345200"/>
                          </a:xfrm>
                          <a:prstGeom prst="rect">
                            <a:avLst/>
                          </a:prstGeom>
                          <a:solidFill>
                            <a:srgbClr val="FFFFFF"/>
                          </a:solidFill>
                          <a:ln>
                            <a:noFill/>
                          </a:ln>
                          <a:extLst>
                            <a:ext uri="{91240B29-F687-4F45-9708-019B960494DF}">
                              <a14:hiddenLine xmlns:a14="http://schemas.microsoft.com/office/drawing/2010/main" w="9525" cap="rnd">
                                <a:solidFill>
                                  <a:srgbClr val="000000"/>
                                </a:solidFill>
                                <a:prstDash val="sysDot"/>
                                <a:miter lim="800000"/>
                                <a:headEnd/>
                                <a:tailEnd/>
                              </a14:hiddenLine>
                            </a:ext>
                          </a:extLst>
                        </wps:spPr>
                        <wps:txbx>
                          <w:txbxContent>
                            <w:p w14:paraId="13679091" w14:textId="77777777" w:rsidR="00C01CFE" w:rsidRDefault="00C01CFE" w:rsidP="00AD1C73">
                              <w:pPr>
                                <w:rPr>
                                  <w:b/>
                                  <w:sz w:val="28"/>
                                  <w:szCs w:val="28"/>
                                  <w:vertAlign w:val="subscript"/>
                                </w:rPr>
                              </w:pPr>
                              <w:r>
                                <w:t xml:space="preserve">листяна целюлоза (зі складу) </w:t>
                              </w:r>
                              <w:r>
                                <w:rPr>
                                  <w:b/>
                                  <w:sz w:val="28"/>
                                  <w:szCs w:val="28"/>
                                </w:rPr>
                                <w:t>Р</w:t>
                              </w:r>
                              <w:r>
                                <w:rPr>
                                  <w:b/>
                                  <w:sz w:val="28"/>
                                  <w:szCs w:val="28"/>
                                  <w:vertAlign w:val="subscript"/>
                                </w:rPr>
                                <w:t>1</w:t>
                              </w:r>
                              <w:r>
                                <w:rPr>
                                  <w:b/>
                                  <w:sz w:val="28"/>
                                  <w:szCs w:val="28"/>
                                </w:rPr>
                                <w:t>С</w:t>
                              </w:r>
                              <w:r>
                                <w:rPr>
                                  <w:b/>
                                  <w:sz w:val="28"/>
                                  <w:szCs w:val="28"/>
                                  <w:vertAlign w:val="subscript"/>
                                </w:rPr>
                                <w:t>1</w:t>
                              </w:r>
                            </w:p>
                          </w:txbxContent>
                        </wps:txbx>
                        <wps:bodyPr rot="0" vert="horz" wrap="square" lIns="91440" tIns="45720" rIns="91440" bIns="45720" anchor="t" anchorCtr="0" upright="1">
                          <a:noAutofit/>
                        </wps:bodyPr>
                      </wps:wsp>
                      <wps:wsp>
                        <wps:cNvPr id="154" name="AutoShape 1080"/>
                        <wps:cNvCnPr>
                          <a:cxnSpLocks noChangeShapeType="1"/>
                          <a:stCxn id="153" idx="2"/>
                          <a:endCxn id="152" idx="0"/>
                        </wps:cNvCnPr>
                        <wps:spPr bwMode="auto">
                          <a:xfrm>
                            <a:off x="2927626" y="345200"/>
                            <a:ext cx="12700" cy="27050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55" name="Text Box 1081"/>
                        <wps:cNvSpPr txBox="1">
                          <a:spLocks noChangeArrowheads="1"/>
                        </wps:cNvSpPr>
                        <wps:spPr bwMode="auto">
                          <a:xfrm>
                            <a:off x="4283938" y="431700"/>
                            <a:ext cx="1896517" cy="6914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3480103B" w14:textId="77777777" w:rsidR="00C01CFE" w:rsidRDefault="00C01CFE" w:rsidP="00AD1C73">
                              <w:pPr>
                                <w:ind w:left="-154"/>
                                <w:jc w:val="center"/>
                              </w:pPr>
                              <w:r>
                                <w:t>з басейна регістрових вод</w:t>
                              </w:r>
                            </w:p>
                            <w:p w14:paraId="2FFB66D3" w14:textId="77777777" w:rsidR="00C01CFE" w:rsidRDefault="00C01CFE" w:rsidP="00AD1C73">
                              <w:pPr>
                                <w:ind w:left="-154"/>
                                <w:jc w:val="center"/>
                                <w:rPr>
                                  <w:b/>
                                  <w:sz w:val="28"/>
                                  <w:szCs w:val="28"/>
                                  <w:vertAlign w:val="subscript"/>
                                </w:rPr>
                              </w:pPr>
                              <w:r>
                                <w:rPr>
                                  <w:b/>
                                  <w:sz w:val="28"/>
                                  <w:szCs w:val="28"/>
                                </w:rPr>
                                <w:t>Р</w:t>
                              </w:r>
                              <w:r>
                                <w:rPr>
                                  <w:b/>
                                  <w:sz w:val="28"/>
                                  <w:szCs w:val="28"/>
                                  <w:vertAlign w:val="subscript"/>
                                </w:rPr>
                                <w:t>3</w:t>
                              </w:r>
                              <w:r>
                                <w:rPr>
                                  <w:b/>
                                  <w:sz w:val="28"/>
                                  <w:szCs w:val="28"/>
                                </w:rPr>
                                <w:t>С</w:t>
                              </w:r>
                              <w:r>
                                <w:rPr>
                                  <w:b/>
                                  <w:sz w:val="28"/>
                                  <w:szCs w:val="28"/>
                                  <w:vertAlign w:val="subscript"/>
                                </w:rPr>
                                <w:t>3</w:t>
                              </w:r>
                            </w:p>
                            <w:p w14:paraId="5AA479C1" w14:textId="77777777" w:rsidR="00C01CFE" w:rsidRDefault="00C01CFE" w:rsidP="00AD1C73"/>
                          </w:txbxContent>
                        </wps:txbx>
                        <wps:bodyPr rot="0" vert="horz" wrap="square" lIns="91440" tIns="45720" rIns="91440" bIns="45720" anchor="t" anchorCtr="0" upright="1">
                          <a:noAutofit/>
                        </wps:bodyPr>
                      </wps:wsp>
                      <wps:wsp>
                        <wps:cNvPr id="156" name="Text Box 1082"/>
                        <wps:cNvSpPr txBox="1">
                          <a:spLocks noChangeArrowheads="1"/>
                        </wps:cNvSpPr>
                        <wps:spPr bwMode="auto">
                          <a:xfrm>
                            <a:off x="1865917" y="1270900"/>
                            <a:ext cx="2142919" cy="4436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0B8CDA65" w14:textId="77777777" w:rsidR="00C01CFE" w:rsidRDefault="00C01CFE" w:rsidP="00AD1C73">
                              <w:pPr>
                                <w:ind w:left="-140" w:right="-228"/>
                                <w:jc w:val="center"/>
                                <w:rPr>
                                  <w:b/>
                                  <w:sz w:val="28"/>
                                  <w:szCs w:val="28"/>
                                  <w:vertAlign w:val="subscript"/>
                                </w:rPr>
                              </w:pPr>
                              <w:r>
                                <w:t xml:space="preserve">в композиційний басейн </w:t>
                              </w:r>
                              <w:r>
                                <w:rPr>
                                  <w:b/>
                                  <w:sz w:val="28"/>
                                  <w:szCs w:val="28"/>
                                </w:rPr>
                                <w:t>Р</w:t>
                              </w:r>
                              <w:r>
                                <w:rPr>
                                  <w:b/>
                                  <w:sz w:val="28"/>
                                  <w:szCs w:val="28"/>
                                  <w:vertAlign w:val="subscript"/>
                                </w:rPr>
                                <w:t>2</w:t>
                              </w:r>
                              <w:r>
                                <w:rPr>
                                  <w:b/>
                                  <w:sz w:val="28"/>
                                  <w:szCs w:val="28"/>
                                </w:rPr>
                                <w:t>С</w:t>
                              </w:r>
                              <w:r>
                                <w:rPr>
                                  <w:b/>
                                  <w:sz w:val="28"/>
                                  <w:szCs w:val="28"/>
                                  <w:vertAlign w:val="subscript"/>
                                </w:rPr>
                                <w:t>2</w:t>
                              </w:r>
                            </w:p>
                            <w:p w14:paraId="35A309AB" w14:textId="77777777" w:rsidR="00C01CFE" w:rsidRDefault="00C01CFE" w:rsidP="00AD1C73"/>
                          </w:txbxContent>
                        </wps:txbx>
                        <wps:bodyPr rot="0" vert="horz" wrap="square" lIns="91440" tIns="45720" rIns="91440" bIns="45720" anchor="t" anchorCtr="0" upright="1">
                          <a:noAutofit/>
                        </wps:bodyPr>
                      </wps:wsp>
                      <wps:wsp>
                        <wps:cNvPr id="157" name="AutoShape 1083"/>
                        <wps:cNvCnPr>
                          <a:cxnSpLocks noChangeShapeType="1"/>
                          <a:stCxn id="152" idx="2"/>
                          <a:endCxn id="156" idx="0"/>
                        </wps:cNvCnPr>
                        <wps:spPr bwMode="auto">
                          <a:xfrm flipH="1">
                            <a:off x="2937826" y="950000"/>
                            <a:ext cx="2500" cy="32090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58" name="AutoShape 1084"/>
                        <wps:cNvCnPr>
                          <a:cxnSpLocks noChangeShapeType="1"/>
                          <a:stCxn id="155" idx="1"/>
                          <a:endCxn id="152" idx="3"/>
                        </wps:cNvCnPr>
                        <wps:spPr bwMode="auto">
                          <a:xfrm flipH="1">
                            <a:off x="3987635" y="777800"/>
                            <a:ext cx="296303" cy="510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c:wpc>
                  </a:graphicData>
                </a:graphic>
              </wp:inline>
            </w:drawing>
          </mc:Choice>
          <mc:Fallback>
            <w:pict>
              <v:group w14:anchorId="7DAECD30" id="Полотно 930" o:spid="_x0000_s1289" editas="canvas" style="width:486.65pt;height:135pt;mso-position-horizontal-relative:char;mso-position-vertical-relative:line" coordsize="61804,1714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5H6F9AQAADMZAAAOAAAAZHJzL2Uyb0RvYy54bWzsWdtu4zYQfS/QfxD07rUu1BVxFokdtwXS&#10;C5D0A2iJtoVKpEoysdOi/94ZUpJzsTfbpPWirf0gkyI9HA7nzJmhzz5um9q5Z1JVgk9c/4PnOowX&#10;oqz4auL+fDsfpa6jNOUlrQVnE/eBKffj+ddfnW3anAViLeqSSQeEcJVv2om71rrNx2NVrFlD1QfR&#10;Mg6DSyEbqqErV+NS0g1Ib+px4HnxeCNk2UpRMKXg7cwOuudG/nLJCv3jcqmYduqJC7pp85TmucDn&#10;+PyM5itJ23VVdGrQN2jR0IrDooOoGdXUuZPVC1FNVUihxFJ/KEQzFstlVTCzB9iN7z3bzZTye6rM&#10;ZgqwTq8gtP5GuYsV6s3FvKprsMYYpOf4Dr83cD4MXm5aOB3VDuek3rf+zZq2zGxL5cUP9z9JpyrB&#10;eaLAdThtwEtu2VY7l2Lr+F6S4hmhAjDzpoW5egsjMN3YW7XXovhFOVxM15Sv2IWUYrNmtAQVffwl&#10;7Gf4qZWjUMhi870oYSV6p4URtF3KBg0BR+Kg9DQLAj9xnYeJG/tR4nWugooVMB54WUT8zHUKmBCG&#10;JLQTxjTvBbVS6W+YaBxsTFwJrmgWovfXSqNiNO+n4LpK1FWJZ2A6crWY1tK5p+C2c/Mxe3k2rebO&#10;ZuJmURBZWxwU4ZnPPhFNpQF/ddVM3HSYRHO04BUvQU2aa1rVtg0q17wzKVrR2lNvF1t7gMRYHA2+&#10;EOUDWFkKCzgIENBYC/mb62wAbBNX/XpHJXOd+jsOJ5X5hCA6TYdESQAd+Xhk8XiE8gJETVztOrY5&#10;1RbRd62sVmtYyfoGFxdwusvKWHunVbcB8OejOXa4z7GzL+PYJI1SHxQCv33u02kapEHc+TSJIL52&#10;LnNUn0af24Uj63I0B+ABbnAMIWhC6++ZHxDvMshG8zhNRmROolGWeOnI87PLLPZIRmbzPxAaPsnX&#10;VVkyfl1x1od5n3xeFOsIxwZoE+gH1DkF+rLk5ZvxhyFgRtXaQl09qJnQaHSa/0VkPtmiiS5gp/7b&#10;WM5Ewr2wDXpPPMH2CR+RHrYYRwxpASGlBhQdq0w5RkGaF1t+84yJzPzbhxZIxoRFiN16uuUd1QEA&#10;qxJ5xB424+VuDGjQjFn0PVkJO5/FX0EWJDFiGelpgLIFD/KXHyClGfaCVvQa0pWWFEPrVHAORCak&#10;jbAHuGxAL4J3AAva6TDLHaYoKe46JtrDSo42FtayAvavgVCAEBtWArEwyEexZakWeetAEPGyq/Qq&#10;JSMSxFcj4s1mo4v5lIziuZ9Es3A2nc78p0EEWfr9QQT1GQw13oUomwMA1b6CX4tV3B06xTHZLOph&#10;8ShNSwfqP2qaRoI0zEKoMcDNSei/SNMgjYsjTOMwTYshzXjN0f+ZNO3ZWZss6oA3fmlKeytKj0hX&#10;4Ymu9pZPEO1flE/pwO1HxaWfxlHWlU9INZnF3Y5/Ap8EWV8/ERLGJ2DiTcAncs1/ATDJCZh7gQn8&#10;Y4H5JI8cwhgg8815ZJ8r7ssjIR68LY90lnXVftuX0d2NSJCFiakOgUkzSBhfIBqTSHsdApcjr8H5&#10;lFA+qkr/7wkl5G978DFEk/fgA3JVg4GuBNtbZxkg9veEFomfrrP24iPM0iQOYT3AR5IkcJvWlXb9&#10;jWEWhx6UfZiJRv4JH/+FggucxlzMm3uW7l8EvPp/3DcF2u6/jvM/AQAA//8DAFBLAwQUAAYACAAA&#10;ACEANoaLuN0AAAAFAQAADwAAAGRycy9kb3ducmV2LnhtbEyPQUvDQBCF74L/YRnBS7G7tpLWmE1R&#10;QfAiaJT2Os2OSTA7G7KbNPn3rl70MvB4j/e+yXaTbcVIvW8ca7heKhDEpTMNVxo+3p+utiB8QDbY&#10;OiYNM3nY5ednGabGnfiNxiJUIpawT1FDHUKXSunLmiz6peuIo/fpeoshyr6SpsdTLLetXCmVSIsN&#10;x4UaO3qsqfwqBqvhxS4W9Jokz+Owx8P+4Wau5qLQ+vJiur8DEWgKf2H4wY/okEemoxvYeNFqiI+E&#10;3xu92816DeKoYbVRCmSeyf/0+TcAAAD//wMAUEsBAi0AFAAGAAgAAAAhALaDOJL+AAAA4QEAABMA&#10;AAAAAAAAAAAAAAAAAAAAAFtDb250ZW50X1R5cGVzXS54bWxQSwECLQAUAAYACAAAACEAOP0h/9YA&#10;AACUAQAACwAAAAAAAAAAAAAAAAAvAQAAX3JlbHMvLnJlbHNQSwECLQAUAAYACAAAACEAHeR+hfQE&#10;AAAzGQAADgAAAAAAAAAAAAAAAAAuAgAAZHJzL2Uyb0RvYy54bWxQSwECLQAUAAYACAAAACEANoaL&#10;uN0AAAAFAQAADwAAAAAAAAAAAAAAAABOBwAAZHJzL2Rvd25yZXYueG1sUEsFBgAAAAAEAAQA8wAA&#10;AFgIAAAAAA==&#10;">
                <v:shape id="_x0000_s1290" type="#_x0000_t75" style="position:absolute;width:61804;height:17145;visibility:visible;mso-wrap-style:square">
                  <v:fill o:detectmouseclick="t"/>
                  <v:path o:connecttype="none"/>
                </v:shape>
                <v:shape id="Text Box 1078" o:spid="_x0000_s1291" type="#_x0000_t202" style="position:absolute;left:18922;top:6157;width:20954;height:33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SjXwwAAANwAAAAPAAAAZHJzL2Rvd25yZXYueG1sRE9LawIx&#10;EL4L/Q9hCl6KZqutj9UoIij21qq012Ez7i7dTNYkruu/N4WCt/n4njNftqYSDTlfWlbw2k9AEGdW&#10;l5wrOB42vQkIH5A1VpZJwY08LBdPnTmm2l75i5p9yEUMYZ+igiKEOpXSZwUZ9H1bE0fuZJ3BEKHL&#10;pXZ4jeGmkoMkGUmDJceGAmtaF5T97i9GweRt1/z4j+HndzY6VdPwMm62Z6dU97ldzUAEasND/O/e&#10;6Tj/fQB/z8QL5OIOAAD//wMAUEsBAi0AFAAGAAgAAAAhANvh9svuAAAAhQEAABMAAAAAAAAAAAAA&#10;AAAAAAAAAFtDb250ZW50X1R5cGVzXS54bWxQSwECLQAUAAYACAAAACEAWvQsW78AAAAVAQAACwAA&#10;AAAAAAAAAAAAAAAfAQAAX3JlbHMvLnJlbHNQSwECLQAUAAYACAAAACEAJf0o18MAAADcAAAADwAA&#10;AAAAAAAAAAAAAAAHAgAAZHJzL2Rvd25yZXYueG1sUEsFBgAAAAADAAMAtwAAAPcCAAAAAA==&#10;">
                  <v:textbox>
                    <w:txbxContent>
                      <w:p w14:paraId="4CDEFC64" w14:textId="77777777" w:rsidR="00C01CFE" w:rsidRDefault="00C01CFE" w:rsidP="00AD1C73">
                        <w:pPr>
                          <w:ind w:left="-126" w:right="-137"/>
                          <w:jc w:val="center"/>
                          <w:rPr>
                            <w:b/>
                          </w:rPr>
                        </w:pPr>
                        <w:r>
                          <w:rPr>
                            <w:b/>
                          </w:rPr>
                          <w:t>Гідророзбивач листяної ц-зи</w:t>
                        </w:r>
                      </w:p>
                    </w:txbxContent>
                  </v:textbox>
                </v:shape>
                <v:shape id="Text Box 1079" o:spid="_x0000_s1292" type="#_x0000_t202" style="position:absolute;left:14858;width:28828;height:34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pZyswwAAANwAAAAPAAAAZHJzL2Rvd25yZXYueG1sRE9Na8JA&#10;EL0L/odlhN7qJi1aia4ioYL1ZNNaehyyYxLMzobdrUn/fVcoeJvH+5zVZjCtuJLzjWUF6TQBQVxa&#10;3XCl4PNj97gA4QOyxtYyKfglD5v1eLTCTNue3+lahErEEPYZKqhD6DIpfVmTQT+1HXHkztYZDBG6&#10;SmqHfQw3rXxKkrk02HBsqLGjvKbyUvwYBYeX9G3vqZDHb+/6bva1y5vXk1IPk2G7BBFoCHfxv3uv&#10;4/zZM9yeiRfI9R8AAAD//wMAUEsBAi0AFAAGAAgAAAAhANvh9svuAAAAhQEAABMAAAAAAAAAAAAA&#10;AAAAAAAAAFtDb250ZW50X1R5cGVzXS54bWxQSwECLQAUAAYACAAAACEAWvQsW78AAAAVAQAACwAA&#10;AAAAAAAAAAAAAAAfAQAAX3JlbHMvLnJlbHNQSwECLQAUAAYACAAAACEAW6WcrMMAAADcAAAADwAA&#10;AAAAAAAAAAAAAAAHAgAAZHJzL2Rvd25yZXYueG1sUEsFBgAAAAADAAMAtwAAAPcCAAAAAA==&#10;" stroked="f">
                  <v:stroke dashstyle="1 1" endcap="round"/>
                  <v:textbox>
                    <w:txbxContent>
                      <w:p w14:paraId="13679091" w14:textId="77777777" w:rsidR="00C01CFE" w:rsidRDefault="00C01CFE" w:rsidP="00AD1C73">
                        <w:pPr>
                          <w:rPr>
                            <w:b/>
                            <w:sz w:val="28"/>
                            <w:szCs w:val="28"/>
                            <w:vertAlign w:val="subscript"/>
                          </w:rPr>
                        </w:pPr>
                        <w:r>
                          <w:t xml:space="preserve">листяна целюлоза (зі складу) </w:t>
                        </w:r>
                        <w:r>
                          <w:rPr>
                            <w:b/>
                            <w:sz w:val="28"/>
                            <w:szCs w:val="28"/>
                          </w:rPr>
                          <w:t>Р</w:t>
                        </w:r>
                        <w:r>
                          <w:rPr>
                            <w:b/>
                            <w:sz w:val="28"/>
                            <w:szCs w:val="28"/>
                            <w:vertAlign w:val="subscript"/>
                          </w:rPr>
                          <w:t>1</w:t>
                        </w:r>
                        <w:r>
                          <w:rPr>
                            <w:b/>
                            <w:sz w:val="28"/>
                            <w:szCs w:val="28"/>
                          </w:rPr>
                          <w:t>С</w:t>
                        </w:r>
                        <w:r>
                          <w:rPr>
                            <w:b/>
                            <w:sz w:val="28"/>
                            <w:szCs w:val="28"/>
                            <w:vertAlign w:val="subscript"/>
                          </w:rPr>
                          <w:t>1</w:t>
                        </w:r>
                      </w:p>
                    </w:txbxContent>
                  </v:textbox>
                </v:shape>
                <v:shape id="AutoShape 1080" o:spid="_x0000_s1293" type="#_x0000_t32" style="position:absolute;left:29276;top:3452;width:127;height:270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NweKwwAAANwAAAAPAAAAZHJzL2Rvd25yZXYueG1sRE9NawIx&#10;EL0L/Q9hCt40q6jUrVFKQRHFg1qW9jZsprtLN5Mlibr6640g9DaP9zmzRWtqcSbnK8sKBv0EBHFu&#10;dcWFgq/jsvcGwgdkjbVlUnAlD4v5S2eGqbYX3tP5EAoRQ9inqKAMoUml9HlJBn3fNsSR+7XOYIjQ&#10;FVI7vMRwU8thkkykwYpjQ4kNfZaU/x1ORsH3dnrKrtmONtlguvlBZ/ztuFKq+9p+vIMI1IZ/8dO9&#10;1nH+eASPZ+IFcn4HAAD//wMAUEsBAi0AFAAGAAgAAAAhANvh9svuAAAAhQEAABMAAAAAAAAAAAAA&#10;AAAAAAAAAFtDb250ZW50X1R5cGVzXS54bWxQSwECLQAUAAYACAAAACEAWvQsW78AAAAVAQAACwAA&#10;AAAAAAAAAAAAAAAfAQAAX3JlbHMvLnJlbHNQSwECLQAUAAYACAAAACEAmzcHisMAAADcAAAADwAA&#10;AAAAAAAAAAAAAAAHAgAAZHJzL2Rvd25yZXYueG1sUEsFBgAAAAADAAMAtwAAAPcCAAAAAA==&#10;">
                  <v:stroke endarrow="block"/>
                </v:shape>
                <v:shape id="Text Box 1081" o:spid="_x0000_s1294" type="#_x0000_t202" style="position:absolute;left:42839;top:4317;width:18965;height:69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WMOUwAAAANwAAAAPAAAAZHJzL2Rvd25yZXYueG1sRE/LqsIw&#10;EN0L/kMYwY1oqlgf1ShewYtbHx8wNmNbbCalybX1780Fwd0cznPW29aU4km1KywrGI8iEMSp1QVn&#10;Cq6Xw3ABwnlkjaVlUvAiB9tNt7PGRNuGT/Q8+0yEEHYJKsi9rxIpXZqTQTeyFXHg7rY26AOsM6lr&#10;bEK4KeUkimbSYMGhIceK9jmlj/OfUXA/NoN42dx+/XV+ms5+sJjf7Eupfq/drUB4av1X/HEfdZgf&#10;x/D/TLhAbt4AAAD//wMAUEsBAi0AFAAGAAgAAAAhANvh9svuAAAAhQEAABMAAAAAAAAAAAAAAAAA&#10;AAAAAFtDb250ZW50X1R5cGVzXS54bWxQSwECLQAUAAYACAAAACEAWvQsW78AAAAVAQAACwAAAAAA&#10;AAAAAAAAAAAfAQAAX3JlbHMvLnJlbHNQSwECLQAUAAYACAAAACEATFjDlMAAAADcAAAADwAAAAAA&#10;AAAAAAAAAAAHAgAAZHJzL2Rvd25yZXYueG1sUEsFBgAAAAADAAMAtwAAAPQCAAAAAA==&#10;" stroked="f">
                  <v:textbox>
                    <w:txbxContent>
                      <w:p w14:paraId="3480103B" w14:textId="77777777" w:rsidR="00C01CFE" w:rsidRDefault="00C01CFE" w:rsidP="00AD1C73">
                        <w:pPr>
                          <w:ind w:left="-154"/>
                          <w:jc w:val="center"/>
                        </w:pPr>
                        <w:r>
                          <w:t>з басейна регістрових вод</w:t>
                        </w:r>
                      </w:p>
                      <w:p w14:paraId="2FFB66D3" w14:textId="77777777" w:rsidR="00C01CFE" w:rsidRDefault="00C01CFE" w:rsidP="00AD1C73">
                        <w:pPr>
                          <w:ind w:left="-154"/>
                          <w:jc w:val="center"/>
                          <w:rPr>
                            <w:b/>
                            <w:sz w:val="28"/>
                            <w:szCs w:val="28"/>
                            <w:vertAlign w:val="subscript"/>
                          </w:rPr>
                        </w:pPr>
                        <w:r>
                          <w:rPr>
                            <w:b/>
                            <w:sz w:val="28"/>
                            <w:szCs w:val="28"/>
                          </w:rPr>
                          <w:t>Р</w:t>
                        </w:r>
                        <w:r>
                          <w:rPr>
                            <w:b/>
                            <w:sz w:val="28"/>
                            <w:szCs w:val="28"/>
                            <w:vertAlign w:val="subscript"/>
                          </w:rPr>
                          <w:t>3</w:t>
                        </w:r>
                        <w:r>
                          <w:rPr>
                            <w:b/>
                            <w:sz w:val="28"/>
                            <w:szCs w:val="28"/>
                          </w:rPr>
                          <w:t>С</w:t>
                        </w:r>
                        <w:r>
                          <w:rPr>
                            <w:b/>
                            <w:sz w:val="28"/>
                            <w:szCs w:val="28"/>
                            <w:vertAlign w:val="subscript"/>
                          </w:rPr>
                          <w:t>3</w:t>
                        </w:r>
                      </w:p>
                      <w:p w14:paraId="5AA479C1" w14:textId="77777777" w:rsidR="00C01CFE" w:rsidRDefault="00C01CFE" w:rsidP="00AD1C73"/>
                    </w:txbxContent>
                  </v:textbox>
                </v:shape>
                <v:shape id="Text Box 1082" o:spid="_x0000_s1295" type="#_x0000_t202" style="position:absolute;left:18659;top:12709;width:21429;height:443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il3jwgAAANwAAAAPAAAAZHJzL2Rvd25yZXYueG1sRE9LasMw&#10;EN0HegcxhW5CLackTutGCWkgJVu7OcDYmtim1shYqj+3jwqF7ubxvrM7TKYVA/WusaxgFcUgiEur&#10;G64UXL/Oz68gnEfW2FomBTM5OOwfFjtMtR05oyH3lQgh7FJUUHvfpVK6siaDLrIdceButjfoA+wr&#10;qXscQ7hp5UscJ9Jgw6Ghxo5ONZXf+Y9RcLuMy83bWHz66zZbJx/YbAs7K/X0OB3fQXia/L/4z33R&#10;Yf4mgd9nwgVyfwcAAP//AwBQSwECLQAUAAYACAAAACEA2+H2y+4AAACFAQAAEwAAAAAAAAAAAAAA&#10;AAAAAAAAW0NvbnRlbnRfVHlwZXNdLnhtbFBLAQItABQABgAIAAAAIQBa9CxbvwAAABUBAAALAAAA&#10;AAAAAAAAAAAAAB8BAABfcmVscy8ucmVsc1BLAQItABQABgAIAAAAIQC8il3jwgAAANwAAAAPAAAA&#10;AAAAAAAAAAAAAAcCAABkcnMvZG93bnJldi54bWxQSwUGAAAAAAMAAwC3AAAA9gIAAAAA&#10;" stroked="f">
                  <v:textbox>
                    <w:txbxContent>
                      <w:p w14:paraId="0B8CDA65" w14:textId="77777777" w:rsidR="00C01CFE" w:rsidRDefault="00C01CFE" w:rsidP="00AD1C73">
                        <w:pPr>
                          <w:ind w:left="-140" w:right="-228"/>
                          <w:jc w:val="center"/>
                          <w:rPr>
                            <w:b/>
                            <w:sz w:val="28"/>
                            <w:szCs w:val="28"/>
                            <w:vertAlign w:val="subscript"/>
                          </w:rPr>
                        </w:pPr>
                        <w:r>
                          <w:t xml:space="preserve">в композиційний басейн </w:t>
                        </w:r>
                        <w:r>
                          <w:rPr>
                            <w:b/>
                            <w:sz w:val="28"/>
                            <w:szCs w:val="28"/>
                          </w:rPr>
                          <w:t>Р</w:t>
                        </w:r>
                        <w:r>
                          <w:rPr>
                            <w:b/>
                            <w:sz w:val="28"/>
                            <w:szCs w:val="28"/>
                            <w:vertAlign w:val="subscript"/>
                          </w:rPr>
                          <w:t>2</w:t>
                        </w:r>
                        <w:r>
                          <w:rPr>
                            <w:b/>
                            <w:sz w:val="28"/>
                            <w:szCs w:val="28"/>
                          </w:rPr>
                          <w:t>С</w:t>
                        </w:r>
                        <w:r>
                          <w:rPr>
                            <w:b/>
                            <w:sz w:val="28"/>
                            <w:szCs w:val="28"/>
                            <w:vertAlign w:val="subscript"/>
                          </w:rPr>
                          <w:t>2</w:t>
                        </w:r>
                      </w:p>
                      <w:p w14:paraId="35A309AB" w14:textId="77777777" w:rsidR="00C01CFE" w:rsidRDefault="00C01CFE" w:rsidP="00AD1C73"/>
                    </w:txbxContent>
                  </v:textbox>
                </v:shape>
                <v:shape id="AutoShape 1083" o:spid="_x0000_s1296" type="#_x0000_t32" style="position:absolute;left:29378;top:9500;width:25;height:3209;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9NK+wQAAANwAAAAPAAAAZHJzL2Rvd25yZXYueG1sRE9LawIx&#10;EL4X+h/CFLx1sy1oZTVKKwjipfgAPQ6bcTe4mSybuFn/fSMIvc3H95z5crCN6KnzxrGCjywHQVw6&#10;bbhScDys36cgfEDW2DgmBXfysFy8vsyx0C7yjvp9qEQKYV+ggjqEtpDSlzVZ9JlriRN3cZ3FkGBX&#10;Sd1hTOG2kZ95PpEWDaeGGlta1VRe9zerwMRf07ebVfzZns5eRzL3sTNKjd6G7xmIQEP4Fz/dG53m&#10;j7/g8Uy6QC7+AAAA//8DAFBLAQItABQABgAIAAAAIQDb4fbL7gAAAIUBAAATAAAAAAAAAAAAAAAA&#10;AAAAAABbQ29udGVudF9UeXBlc10ueG1sUEsBAi0AFAAGAAgAAAAhAFr0LFu/AAAAFQEAAAsAAAAA&#10;AAAAAAAAAAAAHwEAAF9yZWxzLy5yZWxzUEsBAi0AFAAGAAgAAAAhAHr00r7BAAAA3AAAAA8AAAAA&#10;AAAAAAAAAAAABwIAAGRycy9kb3ducmV2LnhtbFBLBQYAAAAAAwADALcAAAD1AgAAAAA=&#10;">
                  <v:stroke endarrow="block"/>
                </v:shape>
                <v:shape id="AutoShape 1084" o:spid="_x0000_s1297" type="#_x0000_t32" style="position:absolute;left:39876;top:7778;width:2963;height:51;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a0bMwwAAANwAAAAPAAAAZHJzL2Rvd25yZXYueG1sRI9Ba8Mw&#10;DIXvhf4Ho0FvjbNBy8jqlq1QKL2MdoXuKGItMYvlEHtx+u+nw2A3iff03qfNbvKdGmmILrCBx6IE&#10;RVwH67gxcP04LJ9BxYRssQtMBu4UYbedzzZY2ZD5TOMlNUpCOFZooE2pr7SOdUseYxF6YtG+wuAx&#10;yTo02g6YJdx3+qks19qjY2losad9S/X35ccbcPndjf1xn99Ot89oM7n7KjhjFg/T6wuoRFP6N/9d&#10;H63gr4RWnpEJ9PYXAAD//wMAUEsBAi0AFAAGAAgAAAAhANvh9svuAAAAhQEAABMAAAAAAAAAAAAA&#10;AAAAAAAAAFtDb250ZW50X1R5cGVzXS54bWxQSwECLQAUAAYACAAAACEAWvQsW78AAAAVAQAACwAA&#10;AAAAAAAAAAAAAAAfAQAAX3JlbHMvLnJlbHNQSwECLQAUAAYACAAAACEAC2tGzMMAAADcAAAADwAA&#10;AAAAAAAAAAAAAAAHAgAAZHJzL2Rvd25yZXYueG1sUEsFBgAAAAADAAMAtwAAAPcCAAAAAA==&#10;">
                  <v:stroke endarrow="block"/>
                </v:shape>
                <w10:anchorlock/>
              </v:group>
            </w:pict>
          </mc:Fallback>
        </mc:AlternateContent>
      </w:r>
    </w:p>
    <w:p w14:paraId="316DE09E" w14:textId="77777777" w:rsidR="00AD1C73" w:rsidRDefault="00AD1C73" w:rsidP="00AD1C73">
      <w:pPr>
        <w:spacing w:after="0" w:line="360" w:lineRule="auto"/>
        <w:ind w:left="-284" w:firstLine="284"/>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Для перевірки правильності проведених розрахунків надаємо їх в такому вигляді:</w:t>
      </w:r>
    </w:p>
    <w:tbl>
      <w:tblPr>
        <w:tblW w:w="9853" w:type="dxa"/>
        <w:tblLook w:val="01E0" w:firstRow="1" w:lastRow="1" w:firstColumn="1" w:lastColumn="1" w:noHBand="0" w:noVBand="0"/>
      </w:tblPr>
      <w:tblGrid>
        <w:gridCol w:w="2881"/>
        <w:gridCol w:w="604"/>
        <w:gridCol w:w="1126"/>
        <w:gridCol w:w="203"/>
        <w:gridCol w:w="1859"/>
        <w:gridCol w:w="216"/>
        <w:gridCol w:w="1311"/>
        <w:gridCol w:w="257"/>
        <w:gridCol w:w="1114"/>
        <w:gridCol w:w="282"/>
      </w:tblGrid>
      <w:tr w:rsidR="00AD1C73" w14:paraId="2A9E1E6B" w14:textId="77777777" w:rsidTr="00AD1C73">
        <w:tc>
          <w:tcPr>
            <w:tcW w:w="2881" w:type="dxa"/>
          </w:tcPr>
          <w:p w14:paraId="5F4ECCB6" w14:textId="77777777" w:rsidR="00AD1C73" w:rsidRDefault="00AD1C73">
            <w:pPr>
              <w:spacing w:after="0" w:line="360" w:lineRule="auto"/>
              <w:ind w:left="-284" w:firstLine="284"/>
              <w:jc w:val="center"/>
              <w:rPr>
                <w:rFonts w:ascii="Times New Roman" w:eastAsia="Times New Roman" w:hAnsi="Times New Roman" w:cs="Times New Roman"/>
                <w:sz w:val="28"/>
                <w:szCs w:val="28"/>
                <w:lang w:eastAsia="ru-RU"/>
              </w:rPr>
            </w:pPr>
          </w:p>
        </w:tc>
        <w:tc>
          <w:tcPr>
            <w:tcW w:w="1933" w:type="dxa"/>
            <w:gridSpan w:val="3"/>
            <w:hideMark/>
          </w:tcPr>
          <w:p w14:paraId="6D105A1D" w14:textId="77777777" w:rsidR="00AD1C73" w:rsidRDefault="00AD1C73">
            <w:pPr>
              <w:spacing w:after="0" w:line="360" w:lineRule="auto"/>
              <w:ind w:left="-284" w:firstLine="284"/>
              <w:jc w:val="right"/>
              <w:rPr>
                <w:rFonts w:ascii="Times New Roman" w:eastAsia="Times New Roman" w:hAnsi="Times New Roman" w:cs="Times New Roman"/>
                <w:sz w:val="24"/>
                <w:szCs w:val="24"/>
                <w:lang w:eastAsia="ru-RU"/>
              </w:rPr>
            </w:pPr>
            <w:r>
              <w:rPr>
                <w:rFonts w:ascii="Times New Roman" w:eastAsia="Times New Roman" w:hAnsi="Times New Roman" w:cs="Times New Roman"/>
                <w:b/>
                <w:bCs/>
                <w:color w:val="000000"/>
                <w:sz w:val="24"/>
                <w:szCs w:val="24"/>
                <w:lang w:eastAsia="ru-RU"/>
              </w:rPr>
              <w:t>Маса, кг</w:t>
            </w:r>
          </w:p>
        </w:tc>
        <w:tc>
          <w:tcPr>
            <w:tcW w:w="2075" w:type="dxa"/>
            <w:gridSpan w:val="2"/>
            <w:hideMark/>
          </w:tcPr>
          <w:p w14:paraId="275DF396" w14:textId="77777777" w:rsidR="00AD1C73" w:rsidRDefault="00AD1C73">
            <w:pPr>
              <w:spacing w:after="0" w:line="360" w:lineRule="auto"/>
              <w:ind w:left="-284" w:right="-54" w:firstLine="284"/>
              <w:jc w:val="center"/>
              <w:rPr>
                <w:rFonts w:ascii="Times New Roman" w:eastAsia="Times New Roman" w:hAnsi="Times New Roman" w:cs="Times New Roman"/>
                <w:sz w:val="24"/>
                <w:szCs w:val="24"/>
                <w:lang w:eastAsia="ru-RU"/>
              </w:rPr>
            </w:pPr>
            <w:r>
              <w:rPr>
                <w:rFonts w:ascii="Times New Roman" w:eastAsia="Times New Roman" w:hAnsi="Times New Roman" w:cs="Times New Roman"/>
                <w:b/>
                <w:bCs/>
                <w:color w:val="000000"/>
                <w:sz w:val="24"/>
                <w:szCs w:val="24"/>
                <w:lang w:eastAsia="ru-RU"/>
              </w:rPr>
              <w:t>Концентрація, %</w:t>
            </w:r>
          </w:p>
        </w:tc>
        <w:tc>
          <w:tcPr>
            <w:tcW w:w="1568" w:type="dxa"/>
            <w:gridSpan w:val="2"/>
            <w:hideMark/>
          </w:tcPr>
          <w:p w14:paraId="5A568E71" w14:textId="77777777" w:rsidR="00AD1C73" w:rsidRDefault="00AD1C73">
            <w:pPr>
              <w:spacing w:after="0" w:line="360" w:lineRule="auto"/>
              <w:ind w:left="-284" w:firstLine="284"/>
              <w:jc w:val="center"/>
              <w:rPr>
                <w:rFonts w:ascii="Times New Roman" w:eastAsia="Times New Roman" w:hAnsi="Times New Roman" w:cs="Times New Roman"/>
                <w:sz w:val="24"/>
                <w:szCs w:val="24"/>
                <w:lang w:eastAsia="ru-RU"/>
              </w:rPr>
            </w:pPr>
            <w:r>
              <w:rPr>
                <w:rFonts w:ascii="Times New Roman" w:eastAsia="Times New Roman" w:hAnsi="Times New Roman" w:cs="Times New Roman"/>
                <w:b/>
                <w:bCs/>
                <w:color w:val="000000"/>
                <w:sz w:val="24"/>
                <w:szCs w:val="24"/>
                <w:lang w:eastAsia="ru-RU"/>
              </w:rPr>
              <w:t>Волокно, кг</w:t>
            </w:r>
          </w:p>
        </w:tc>
        <w:tc>
          <w:tcPr>
            <w:tcW w:w="1396" w:type="dxa"/>
            <w:gridSpan w:val="2"/>
            <w:hideMark/>
          </w:tcPr>
          <w:p w14:paraId="45A373CB" w14:textId="77777777" w:rsidR="00AD1C73" w:rsidRDefault="00AD1C73">
            <w:pPr>
              <w:spacing w:after="0" w:line="360" w:lineRule="auto"/>
              <w:ind w:left="-284" w:firstLine="284"/>
              <w:jc w:val="center"/>
              <w:rPr>
                <w:rFonts w:ascii="Times New Roman" w:eastAsia="Times New Roman" w:hAnsi="Times New Roman" w:cs="Times New Roman"/>
                <w:sz w:val="24"/>
                <w:szCs w:val="24"/>
                <w:lang w:eastAsia="ru-RU"/>
              </w:rPr>
            </w:pPr>
            <w:r>
              <w:rPr>
                <w:rFonts w:ascii="Times New Roman" w:eastAsia="Times New Roman" w:hAnsi="Times New Roman" w:cs="Times New Roman"/>
                <w:b/>
                <w:bCs/>
                <w:color w:val="000000"/>
                <w:sz w:val="24"/>
                <w:szCs w:val="24"/>
                <w:lang w:eastAsia="ru-RU"/>
              </w:rPr>
              <w:t>Вода, кг</w:t>
            </w:r>
          </w:p>
        </w:tc>
      </w:tr>
      <w:tr w:rsidR="00AD1C73" w14:paraId="3EB4C7A8" w14:textId="77777777" w:rsidTr="00AD1C73">
        <w:trPr>
          <w:gridAfter w:val="1"/>
          <w:wAfter w:w="282" w:type="dxa"/>
        </w:trPr>
        <w:tc>
          <w:tcPr>
            <w:tcW w:w="3485" w:type="dxa"/>
            <w:gridSpan w:val="2"/>
            <w:vAlign w:val="bottom"/>
            <w:hideMark/>
          </w:tcPr>
          <w:p w14:paraId="0F01C963" w14:textId="77777777" w:rsidR="00AD1C73" w:rsidRDefault="00AD1C73">
            <w:pPr>
              <w:spacing w:after="0" w:line="360" w:lineRule="auto"/>
              <w:rPr>
                <w:rFonts w:ascii="Times New Roman" w:eastAsia="Times New Roman" w:hAnsi="Times New Roman" w:cs="Times New Roman"/>
                <w:color w:val="000000"/>
                <w:sz w:val="28"/>
                <w:szCs w:val="28"/>
                <w:lang w:val="ru-RU" w:eastAsia="ru-RU"/>
              </w:rPr>
            </w:pPr>
            <w:r>
              <w:rPr>
                <w:rFonts w:ascii="Times New Roman" w:eastAsia="Times New Roman" w:hAnsi="Times New Roman" w:cs="Times New Roman"/>
                <w:color w:val="000000"/>
                <w:sz w:val="28"/>
                <w:szCs w:val="28"/>
                <w:lang w:eastAsia="ru-RU"/>
              </w:rPr>
              <w:t>Листяна целюлоза зі складу</w:t>
            </w:r>
          </w:p>
        </w:tc>
        <w:tc>
          <w:tcPr>
            <w:tcW w:w="1126" w:type="dxa"/>
            <w:vAlign w:val="center"/>
            <w:hideMark/>
          </w:tcPr>
          <w:p w14:paraId="52979EA0" w14:textId="77777777" w:rsidR="00AD1C73" w:rsidRDefault="00AD1C73">
            <w:pPr>
              <w:spacing w:after="0" w:line="360" w:lineRule="auto"/>
              <w:ind w:left="-284"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0,00</w:t>
            </w:r>
          </w:p>
        </w:tc>
        <w:tc>
          <w:tcPr>
            <w:tcW w:w="2062" w:type="dxa"/>
            <w:gridSpan w:val="2"/>
            <w:vAlign w:val="center"/>
            <w:hideMark/>
          </w:tcPr>
          <w:p w14:paraId="1DAD3ACA" w14:textId="77777777" w:rsidR="00AD1C73" w:rsidRDefault="00AD1C73">
            <w:pPr>
              <w:spacing w:after="0" w:line="360" w:lineRule="auto"/>
              <w:ind w:left="-284"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88,0</w:t>
            </w:r>
          </w:p>
        </w:tc>
        <w:tc>
          <w:tcPr>
            <w:tcW w:w="1527" w:type="dxa"/>
            <w:gridSpan w:val="2"/>
            <w:vAlign w:val="center"/>
            <w:hideMark/>
          </w:tcPr>
          <w:p w14:paraId="19B528FB" w14:textId="77777777" w:rsidR="00AD1C73" w:rsidRDefault="00AD1C73">
            <w:pPr>
              <w:spacing w:after="0" w:line="360" w:lineRule="auto"/>
              <w:ind w:left="-284"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0,00</w:t>
            </w:r>
          </w:p>
        </w:tc>
        <w:tc>
          <w:tcPr>
            <w:tcW w:w="1371" w:type="dxa"/>
            <w:gridSpan w:val="2"/>
            <w:vAlign w:val="center"/>
            <w:hideMark/>
          </w:tcPr>
          <w:p w14:paraId="55F1F79B" w14:textId="77777777" w:rsidR="00AD1C73" w:rsidRDefault="00AD1C73">
            <w:pPr>
              <w:spacing w:after="0" w:line="360" w:lineRule="auto"/>
              <w:ind w:left="-284"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0,00</w:t>
            </w:r>
          </w:p>
        </w:tc>
      </w:tr>
      <w:tr w:rsidR="00AD1C73" w14:paraId="21927038" w14:textId="77777777" w:rsidTr="00AD1C73">
        <w:trPr>
          <w:gridAfter w:val="1"/>
          <w:wAfter w:w="282" w:type="dxa"/>
        </w:trPr>
        <w:tc>
          <w:tcPr>
            <w:tcW w:w="3485" w:type="dxa"/>
            <w:gridSpan w:val="2"/>
            <w:tcBorders>
              <w:top w:val="nil"/>
              <w:left w:val="nil"/>
              <w:bottom w:val="single" w:sz="4" w:space="0" w:color="auto"/>
              <w:right w:val="nil"/>
            </w:tcBorders>
            <w:vAlign w:val="bottom"/>
            <w:hideMark/>
          </w:tcPr>
          <w:p w14:paraId="385C4369" w14:textId="77777777" w:rsidR="00AD1C73" w:rsidRDefault="00AD1C73">
            <w:pPr>
              <w:spacing w:after="0" w:line="360" w:lineRule="auto"/>
              <w:ind w:left="-284"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 xml:space="preserve">Вода з басейну </w:t>
            </w:r>
          </w:p>
          <w:p w14:paraId="4692E2A5" w14:textId="77777777" w:rsidR="00AD1C73" w:rsidRDefault="00AD1C73">
            <w:pPr>
              <w:spacing w:after="0" w:line="360" w:lineRule="auto"/>
              <w:ind w:left="-284" w:firstLine="284"/>
              <w:rPr>
                <w:rFonts w:ascii="Times New Roman" w:eastAsia="Times New Roman" w:hAnsi="Times New Roman" w:cs="Times New Roman"/>
                <w:color w:val="000000"/>
                <w:sz w:val="28"/>
                <w:szCs w:val="28"/>
                <w:lang w:val="ru-RU" w:eastAsia="ru-RU"/>
              </w:rPr>
            </w:pPr>
            <w:r>
              <w:rPr>
                <w:rFonts w:ascii="Times New Roman" w:eastAsia="Times New Roman" w:hAnsi="Times New Roman" w:cs="Times New Roman"/>
                <w:color w:val="000000"/>
                <w:sz w:val="28"/>
                <w:szCs w:val="28"/>
                <w:lang w:eastAsia="ru-RU"/>
              </w:rPr>
              <w:t>регістрових вод</w:t>
            </w:r>
          </w:p>
        </w:tc>
        <w:tc>
          <w:tcPr>
            <w:tcW w:w="1126" w:type="dxa"/>
            <w:tcBorders>
              <w:top w:val="nil"/>
              <w:left w:val="nil"/>
              <w:bottom w:val="single" w:sz="4" w:space="0" w:color="auto"/>
              <w:right w:val="nil"/>
            </w:tcBorders>
            <w:vAlign w:val="center"/>
            <w:hideMark/>
          </w:tcPr>
          <w:p w14:paraId="0C0DA312" w14:textId="77777777" w:rsidR="00AD1C73" w:rsidRDefault="00AD1C73">
            <w:pPr>
              <w:spacing w:after="0" w:line="360" w:lineRule="auto"/>
              <w:ind w:left="-284"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0,00</w:t>
            </w:r>
          </w:p>
        </w:tc>
        <w:tc>
          <w:tcPr>
            <w:tcW w:w="2062" w:type="dxa"/>
            <w:gridSpan w:val="2"/>
            <w:tcBorders>
              <w:top w:val="nil"/>
              <w:left w:val="nil"/>
              <w:bottom w:val="single" w:sz="4" w:space="0" w:color="auto"/>
              <w:right w:val="nil"/>
            </w:tcBorders>
            <w:vAlign w:val="center"/>
            <w:hideMark/>
          </w:tcPr>
          <w:p w14:paraId="023595D3" w14:textId="77777777" w:rsidR="00AD1C73" w:rsidRDefault="00AD1C73">
            <w:pPr>
              <w:spacing w:after="0" w:line="360" w:lineRule="auto"/>
              <w:ind w:left="-284"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0,1109</w:t>
            </w:r>
          </w:p>
        </w:tc>
        <w:tc>
          <w:tcPr>
            <w:tcW w:w="1527" w:type="dxa"/>
            <w:gridSpan w:val="2"/>
            <w:tcBorders>
              <w:top w:val="nil"/>
              <w:left w:val="nil"/>
              <w:bottom w:val="single" w:sz="4" w:space="0" w:color="auto"/>
              <w:right w:val="nil"/>
            </w:tcBorders>
            <w:vAlign w:val="center"/>
            <w:hideMark/>
          </w:tcPr>
          <w:p w14:paraId="5CC1808A" w14:textId="77777777" w:rsidR="00AD1C73" w:rsidRDefault="00AD1C73">
            <w:pPr>
              <w:spacing w:after="0" w:line="360" w:lineRule="auto"/>
              <w:ind w:left="-284"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0,00</w:t>
            </w:r>
          </w:p>
        </w:tc>
        <w:tc>
          <w:tcPr>
            <w:tcW w:w="1371" w:type="dxa"/>
            <w:gridSpan w:val="2"/>
            <w:tcBorders>
              <w:top w:val="nil"/>
              <w:left w:val="nil"/>
              <w:bottom w:val="single" w:sz="4" w:space="0" w:color="auto"/>
              <w:right w:val="nil"/>
            </w:tcBorders>
            <w:vAlign w:val="center"/>
            <w:hideMark/>
          </w:tcPr>
          <w:p w14:paraId="066D1384" w14:textId="77777777" w:rsidR="00AD1C73" w:rsidRDefault="00AD1C73">
            <w:pPr>
              <w:spacing w:after="0" w:line="360" w:lineRule="auto"/>
              <w:ind w:left="-284"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0,00</w:t>
            </w:r>
          </w:p>
        </w:tc>
      </w:tr>
      <w:tr w:rsidR="00AD1C73" w14:paraId="25283867" w14:textId="77777777" w:rsidTr="00AD1C73">
        <w:trPr>
          <w:gridAfter w:val="1"/>
          <w:wAfter w:w="282" w:type="dxa"/>
        </w:trPr>
        <w:tc>
          <w:tcPr>
            <w:tcW w:w="3485" w:type="dxa"/>
            <w:gridSpan w:val="2"/>
            <w:tcBorders>
              <w:top w:val="single" w:sz="4" w:space="0" w:color="auto"/>
              <w:left w:val="single" w:sz="4" w:space="0" w:color="auto"/>
              <w:bottom w:val="single" w:sz="4" w:space="0" w:color="auto"/>
              <w:right w:val="nil"/>
            </w:tcBorders>
            <w:vAlign w:val="bottom"/>
            <w:hideMark/>
          </w:tcPr>
          <w:p w14:paraId="09E7CFD7" w14:textId="77777777" w:rsidR="00AD1C73" w:rsidRDefault="00AD1C73">
            <w:pPr>
              <w:spacing w:after="0" w:line="360" w:lineRule="auto"/>
              <w:ind w:left="-284" w:firstLine="284"/>
              <w:rPr>
                <w:rFonts w:ascii="Times New Roman" w:eastAsia="Times New Roman" w:hAnsi="Times New Roman" w:cs="Times New Roman"/>
                <w:b/>
                <w:color w:val="000000"/>
                <w:sz w:val="28"/>
                <w:szCs w:val="28"/>
                <w:lang w:eastAsia="ru-RU"/>
              </w:rPr>
            </w:pPr>
            <w:r>
              <w:rPr>
                <w:rFonts w:ascii="Times New Roman" w:eastAsia="Times New Roman" w:hAnsi="Times New Roman" w:cs="Times New Roman"/>
                <w:b/>
                <w:color w:val="000000"/>
                <w:sz w:val="28"/>
                <w:szCs w:val="28"/>
                <w:lang w:eastAsia="ru-RU"/>
              </w:rPr>
              <w:t xml:space="preserve">Надійшло (всього) </w:t>
            </w:r>
          </w:p>
        </w:tc>
        <w:tc>
          <w:tcPr>
            <w:tcW w:w="1126" w:type="dxa"/>
            <w:tcBorders>
              <w:top w:val="single" w:sz="4" w:space="0" w:color="auto"/>
              <w:left w:val="nil"/>
              <w:bottom w:val="single" w:sz="4" w:space="0" w:color="auto"/>
              <w:right w:val="nil"/>
            </w:tcBorders>
            <w:vAlign w:val="center"/>
            <w:hideMark/>
          </w:tcPr>
          <w:p w14:paraId="1D1D2720" w14:textId="77777777" w:rsidR="00AD1C73" w:rsidRDefault="00AD1C73">
            <w:pPr>
              <w:spacing w:after="0" w:line="360" w:lineRule="auto"/>
              <w:ind w:left="-284" w:firstLine="284"/>
              <w:rPr>
                <w:rFonts w:ascii="Times New Roman" w:eastAsia="Times New Roman" w:hAnsi="Times New Roman" w:cs="Times New Roman"/>
                <w:b/>
                <w:color w:val="000000"/>
                <w:sz w:val="28"/>
                <w:szCs w:val="28"/>
                <w:lang w:eastAsia="ru-RU"/>
              </w:rPr>
            </w:pPr>
            <w:r>
              <w:rPr>
                <w:rFonts w:ascii="Times New Roman" w:eastAsia="Times New Roman" w:hAnsi="Times New Roman" w:cs="Times New Roman"/>
                <w:b/>
                <w:color w:val="000000"/>
                <w:sz w:val="28"/>
                <w:szCs w:val="28"/>
                <w:lang w:eastAsia="ru-RU"/>
              </w:rPr>
              <w:t>0,00</w:t>
            </w:r>
          </w:p>
        </w:tc>
        <w:tc>
          <w:tcPr>
            <w:tcW w:w="2062" w:type="dxa"/>
            <w:gridSpan w:val="2"/>
            <w:tcBorders>
              <w:top w:val="single" w:sz="4" w:space="0" w:color="auto"/>
              <w:left w:val="nil"/>
              <w:bottom w:val="single" w:sz="4" w:space="0" w:color="auto"/>
              <w:right w:val="nil"/>
            </w:tcBorders>
            <w:vAlign w:val="center"/>
            <w:hideMark/>
          </w:tcPr>
          <w:p w14:paraId="0272BD10" w14:textId="77777777" w:rsidR="00AD1C73" w:rsidRDefault="00AD1C73">
            <w:pPr>
              <w:spacing w:after="0" w:line="360" w:lineRule="auto"/>
              <w:ind w:left="-284" w:firstLine="284"/>
              <w:rPr>
                <w:rFonts w:ascii="Times New Roman" w:eastAsia="Times New Roman" w:hAnsi="Times New Roman" w:cs="Times New Roman"/>
                <w:b/>
                <w:color w:val="000000"/>
                <w:sz w:val="28"/>
                <w:szCs w:val="28"/>
                <w:lang w:eastAsia="ru-RU"/>
              </w:rPr>
            </w:pPr>
            <w:r>
              <w:rPr>
                <w:rFonts w:ascii="Times New Roman" w:eastAsia="Times New Roman" w:hAnsi="Times New Roman" w:cs="Times New Roman"/>
                <w:b/>
                <w:color w:val="000000"/>
                <w:sz w:val="28"/>
                <w:szCs w:val="28"/>
                <w:lang w:eastAsia="ru-RU"/>
              </w:rPr>
              <w:t> </w:t>
            </w:r>
          </w:p>
        </w:tc>
        <w:tc>
          <w:tcPr>
            <w:tcW w:w="1527" w:type="dxa"/>
            <w:gridSpan w:val="2"/>
            <w:tcBorders>
              <w:top w:val="single" w:sz="4" w:space="0" w:color="auto"/>
              <w:left w:val="nil"/>
              <w:bottom w:val="single" w:sz="4" w:space="0" w:color="auto"/>
              <w:right w:val="nil"/>
            </w:tcBorders>
            <w:vAlign w:val="center"/>
            <w:hideMark/>
          </w:tcPr>
          <w:p w14:paraId="06CBB867" w14:textId="77777777" w:rsidR="00AD1C73" w:rsidRDefault="00AD1C73">
            <w:pPr>
              <w:spacing w:after="0" w:line="360" w:lineRule="auto"/>
              <w:ind w:left="-284" w:firstLine="284"/>
              <w:rPr>
                <w:rFonts w:ascii="Times New Roman" w:eastAsia="Times New Roman" w:hAnsi="Times New Roman" w:cs="Times New Roman"/>
                <w:b/>
                <w:color w:val="000000"/>
                <w:sz w:val="28"/>
                <w:szCs w:val="28"/>
                <w:lang w:eastAsia="ru-RU"/>
              </w:rPr>
            </w:pPr>
            <w:r>
              <w:rPr>
                <w:rFonts w:ascii="Times New Roman" w:eastAsia="Times New Roman" w:hAnsi="Times New Roman" w:cs="Times New Roman"/>
                <w:b/>
                <w:color w:val="000000"/>
                <w:sz w:val="28"/>
                <w:szCs w:val="28"/>
                <w:lang w:eastAsia="ru-RU"/>
              </w:rPr>
              <w:t>0,00</w:t>
            </w:r>
          </w:p>
        </w:tc>
        <w:tc>
          <w:tcPr>
            <w:tcW w:w="1371" w:type="dxa"/>
            <w:gridSpan w:val="2"/>
            <w:tcBorders>
              <w:top w:val="single" w:sz="4" w:space="0" w:color="auto"/>
              <w:left w:val="nil"/>
              <w:bottom w:val="single" w:sz="4" w:space="0" w:color="auto"/>
              <w:right w:val="single" w:sz="4" w:space="0" w:color="auto"/>
            </w:tcBorders>
            <w:vAlign w:val="center"/>
            <w:hideMark/>
          </w:tcPr>
          <w:p w14:paraId="506DF3A1" w14:textId="77777777" w:rsidR="00AD1C73" w:rsidRDefault="00AD1C73">
            <w:pPr>
              <w:spacing w:after="0" w:line="360" w:lineRule="auto"/>
              <w:ind w:left="-284" w:firstLine="284"/>
              <w:rPr>
                <w:rFonts w:ascii="Times New Roman" w:eastAsia="Times New Roman" w:hAnsi="Times New Roman" w:cs="Times New Roman"/>
                <w:b/>
                <w:color w:val="000000"/>
                <w:sz w:val="28"/>
                <w:szCs w:val="28"/>
                <w:lang w:eastAsia="ru-RU"/>
              </w:rPr>
            </w:pPr>
            <w:r>
              <w:rPr>
                <w:rFonts w:ascii="Times New Roman" w:eastAsia="Times New Roman" w:hAnsi="Times New Roman" w:cs="Times New Roman"/>
                <w:b/>
                <w:color w:val="000000"/>
                <w:sz w:val="28"/>
                <w:szCs w:val="28"/>
                <w:lang w:eastAsia="ru-RU"/>
              </w:rPr>
              <w:t>0,00</w:t>
            </w:r>
          </w:p>
        </w:tc>
      </w:tr>
      <w:tr w:rsidR="00AD1C73" w14:paraId="614B6608" w14:textId="77777777" w:rsidTr="00AD1C73">
        <w:trPr>
          <w:gridAfter w:val="1"/>
          <w:wAfter w:w="282" w:type="dxa"/>
        </w:trPr>
        <w:tc>
          <w:tcPr>
            <w:tcW w:w="3485" w:type="dxa"/>
            <w:gridSpan w:val="2"/>
            <w:tcBorders>
              <w:top w:val="single" w:sz="4" w:space="0" w:color="auto"/>
              <w:left w:val="nil"/>
              <w:bottom w:val="single" w:sz="4" w:space="0" w:color="auto"/>
              <w:right w:val="nil"/>
            </w:tcBorders>
            <w:vAlign w:val="bottom"/>
            <w:hideMark/>
          </w:tcPr>
          <w:p w14:paraId="13089892" w14:textId="77777777" w:rsidR="00AD1C73" w:rsidRDefault="00AD1C73">
            <w:pPr>
              <w:spacing w:after="0" w:line="360" w:lineRule="auto"/>
              <w:ind w:left="-284"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У композиційний басейн</w:t>
            </w:r>
          </w:p>
        </w:tc>
        <w:tc>
          <w:tcPr>
            <w:tcW w:w="1126" w:type="dxa"/>
            <w:tcBorders>
              <w:top w:val="single" w:sz="4" w:space="0" w:color="auto"/>
              <w:left w:val="nil"/>
              <w:bottom w:val="single" w:sz="4" w:space="0" w:color="auto"/>
              <w:right w:val="nil"/>
            </w:tcBorders>
            <w:vAlign w:val="center"/>
            <w:hideMark/>
          </w:tcPr>
          <w:p w14:paraId="4BD1C1A6" w14:textId="77777777" w:rsidR="00AD1C73" w:rsidRDefault="00AD1C73">
            <w:pPr>
              <w:spacing w:after="0" w:line="360" w:lineRule="auto"/>
              <w:ind w:left="-284" w:firstLine="284"/>
              <w:rPr>
                <w:rFonts w:ascii="Times New Roman" w:eastAsia="Times New Roman" w:hAnsi="Times New Roman" w:cs="Times New Roman"/>
                <w:color w:val="000000"/>
                <w:sz w:val="28"/>
                <w:szCs w:val="28"/>
                <w:lang w:val="ru-RU" w:eastAsia="ru-RU"/>
              </w:rPr>
            </w:pPr>
            <w:r>
              <w:rPr>
                <w:rFonts w:ascii="Times New Roman" w:eastAsia="Times New Roman" w:hAnsi="Times New Roman" w:cs="Times New Roman"/>
                <w:color w:val="000000"/>
                <w:sz w:val="28"/>
                <w:szCs w:val="28"/>
                <w:lang w:eastAsia="ru-RU"/>
              </w:rPr>
              <w:t>0,00</w:t>
            </w:r>
          </w:p>
        </w:tc>
        <w:tc>
          <w:tcPr>
            <w:tcW w:w="2062" w:type="dxa"/>
            <w:gridSpan w:val="2"/>
            <w:tcBorders>
              <w:top w:val="single" w:sz="4" w:space="0" w:color="auto"/>
              <w:left w:val="nil"/>
              <w:bottom w:val="single" w:sz="4" w:space="0" w:color="auto"/>
              <w:right w:val="nil"/>
            </w:tcBorders>
            <w:vAlign w:val="center"/>
            <w:hideMark/>
          </w:tcPr>
          <w:p w14:paraId="48FEE861" w14:textId="77777777" w:rsidR="00AD1C73" w:rsidRDefault="00AD1C73">
            <w:pPr>
              <w:spacing w:after="0" w:line="360" w:lineRule="auto"/>
              <w:ind w:left="-284"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3,5</w:t>
            </w:r>
          </w:p>
        </w:tc>
        <w:tc>
          <w:tcPr>
            <w:tcW w:w="1527" w:type="dxa"/>
            <w:gridSpan w:val="2"/>
            <w:tcBorders>
              <w:top w:val="single" w:sz="4" w:space="0" w:color="auto"/>
              <w:left w:val="nil"/>
              <w:bottom w:val="single" w:sz="4" w:space="0" w:color="auto"/>
              <w:right w:val="nil"/>
            </w:tcBorders>
            <w:vAlign w:val="center"/>
            <w:hideMark/>
          </w:tcPr>
          <w:p w14:paraId="76259A5E" w14:textId="77777777" w:rsidR="00AD1C73" w:rsidRDefault="00AD1C73">
            <w:pPr>
              <w:spacing w:after="0" w:line="360" w:lineRule="auto"/>
              <w:ind w:left="-284"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0,00</w:t>
            </w:r>
          </w:p>
        </w:tc>
        <w:tc>
          <w:tcPr>
            <w:tcW w:w="1371" w:type="dxa"/>
            <w:gridSpan w:val="2"/>
            <w:tcBorders>
              <w:top w:val="single" w:sz="4" w:space="0" w:color="auto"/>
              <w:left w:val="nil"/>
              <w:bottom w:val="single" w:sz="4" w:space="0" w:color="auto"/>
              <w:right w:val="nil"/>
            </w:tcBorders>
            <w:vAlign w:val="center"/>
            <w:hideMark/>
          </w:tcPr>
          <w:p w14:paraId="1B9FECC8" w14:textId="77777777" w:rsidR="00AD1C73" w:rsidRDefault="00AD1C73">
            <w:pPr>
              <w:spacing w:after="0" w:line="360" w:lineRule="auto"/>
              <w:ind w:left="-284"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0,00</w:t>
            </w:r>
          </w:p>
        </w:tc>
      </w:tr>
      <w:tr w:rsidR="00AD1C73" w14:paraId="2C30CF64" w14:textId="77777777" w:rsidTr="00AD1C73">
        <w:trPr>
          <w:gridAfter w:val="1"/>
          <w:wAfter w:w="282" w:type="dxa"/>
        </w:trPr>
        <w:tc>
          <w:tcPr>
            <w:tcW w:w="3485" w:type="dxa"/>
            <w:gridSpan w:val="2"/>
            <w:tcBorders>
              <w:top w:val="single" w:sz="4" w:space="0" w:color="auto"/>
              <w:left w:val="single" w:sz="4" w:space="0" w:color="auto"/>
              <w:bottom w:val="single" w:sz="4" w:space="0" w:color="auto"/>
              <w:right w:val="nil"/>
            </w:tcBorders>
            <w:vAlign w:val="bottom"/>
            <w:hideMark/>
          </w:tcPr>
          <w:p w14:paraId="249635A6" w14:textId="77777777" w:rsidR="00AD1C73" w:rsidRDefault="00AD1C73">
            <w:pPr>
              <w:spacing w:after="0" w:line="360" w:lineRule="auto"/>
              <w:ind w:left="-284" w:firstLine="284"/>
              <w:rPr>
                <w:rFonts w:ascii="Times New Roman" w:eastAsia="Times New Roman" w:hAnsi="Times New Roman" w:cs="Times New Roman"/>
                <w:b/>
                <w:color w:val="000000"/>
                <w:sz w:val="28"/>
                <w:szCs w:val="28"/>
                <w:lang w:eastAsia="ru-RU"/>
              </w:rPr>
            </w:pPr>
            <w:r>
              <w:rPr>
                <w:rFonts w:ascii="Times New Roman" w:eastAsia="Times New Roman" w:hAnsi="Times New Roman" w:cs="Times New Roman"/>
                <w:b/>
                <w:color w:val="000000"/>
                <w:sz w:val="28"/>
                <w:szCs w:val="28"/>
                <w:lang w:eastAsia="ru-RU"/>
              </w:rPr>
              <w:t>Відходить (всього)</w:t>
            </w:r>
          </w:p>
        </w:tc>
        <w:tc>
          <w:tcPr>
            <w:tcW w:w="1126" w:type="dxa"/>
            <w:tcBorders>
              <w:top w:val="single" w:sz="4" w:space="0" w:color="auto"/>
              <w:left w:val="nil"/>
              <w:bottom w:val="single" w:sz="4" w:space="0" w:color="auto"/>
              <w:right w:val="nil"/>
            </w:tcBorders>
            <w:vAlign w:val="center"/>
            <w:hideMark/>
          </w:tcPr>
          <w:p w14:paraId="3194D4A2" w14:textId="77777777" w:rsidR="00AD1C73" w:rsidRDefault="00AD1C73">
            <w:pPr>
              <w:spacing w:after="0" w:line="360" w:lineRule="auto"/>
              <w:ind w:left="-284" w:firstLine="284"/>
              <w:rPr>
                <w:rFonts w:ascii="Times New Roman" w:eastAsia="Times New Roman" w:hAnsi="Times New Roman" w:cs="Times New Roman"/>
                <w:b/>
                <w:color w:val="000000"/>
                <w:sz w:val="28"/>
                <w:szCs w:val="28"/>
                <w:lang w:eastAsia="ru-RU"/>
              </w:rPr>
            </w:pPr>
            <w:r>
              <w:rPr>
                <w:rFonts w:ascii="Times New Roman" w:eastAsia="Times New Roman" w:hAnsi="Times New Roman" w:cs="Times New Roman"/>
                <w:b/>
                <w:color w:val="000000"/>
                <w:sz w:val="28"/>
                <w:szCs w:val="28"/>
                <w:lang w:eastAsia="ru-RU"/>
              </w:rPr>
              <w:t>0,00</w:t>
            </w:r>
          </w:p>
        </w:tc>
        <w:tc>
          <w:tcPr>
            <w:tcW w:w="2062" w:type="dxa"/>
            <w:gridSpan w:val="2"/>
            <w:tcBorders>
              <w:top w:val="single" w:sz="4" w:space="0" w:color="auto"/>
              <w:left w:val="nil"/>
              <w:bottom w:val="single" w:sz="4" w:space="0" w:color="auto"/>
              <w:right w:val="nil"/>
            </w:tcBorders>
            <w:vAlign w:val="center"/>
            <w:hideMark/>
          </w:tcPr>
          <w:p w14:paraId="35AE0E96" w14:textId="77777777" w:rsidR="00AD1C73" w:rsidRDefault="00AD1C73">
            <w:pPr>
              <w:spacing w:after="0" w:line="360" w:lineRule="auto"/>
              <w:ind w:left="-284" w:firstLine="284"/>
              <w:rPr>
                <w:rFonts w:ascii="Times New Roman" w:eastAsia="Times New Roman" w:hAnsi="Times New Roman" w:cs="Times New Roman"/>
                <w:b/>
                <w:color w:val="000000"/>
                <w:sz w:val="28"/>
                <w:szCs w:val="28"/>
                <w:lang w:eastAsia="ru-RU"/>
              </w:rPr>
            </w:pPr>
            <w:r>
              <w:rPr>
                <w:rFonts w:ascii="Times New Roman" w:eastAsia="Times New Roman" w:hAnsi="Times New Roman" w:cs="Times New Roman"/>
                <w:b/>
                <w:color w:val="000000"/>
                <w:sz w:val="28"/>
                <w:szCs w:val="28"/>
                <w:lang w:eastAsia="ru-RU"/>
              </w:rPr>
              <w:t> </w:t>
            </w:r>
          </w:p>
        </w:tc>
        <w:tc>
          <w:tcPr>
            <w:tcW w:w="1527" w:type="dxa"/>
            <w:gridSpan w:val="2"/>
            <w:tcBorders>
              <w:top w:val="single" w:sz="4" w:space="0" w:color="auto"/>
              <w:left w:val="nil"/>
              <w:bottom w:val="single" w:sz="4" w:space="0" w:color="auto"/>
              <w:right w:val="nil"/>
            </w:tcBorders>
            <w:vAlign w:val="center"/>
            <w:hideMark/>
          </w:tcPr>
          <w:p w14:paraId="7172721F" w14:textId="77777777" w:rsidR="00AD1C73" w:rsidRDefault="00AD1C73">
            <w:pPr>
              <w:spacing w:after="0" w:line="360" w:lineRule="auto"/>
              <w:ind w:left="-284" w:firstLine="284"/>
              <w:rPr>
                <w:rFonts w:ascii="Times New Roman" w:eastAsia="Times New Roman" w:hAnsi="Times New Roman" w:cs="Times New Roman"/>
                <w:b/>
                <w:color w:val="000000"/>
                <w:sz w:val="28"/>
                <w:szCs w:val="28"/>
                <w:lang w:eastAsia="ru-RU"/>
              </w:rPr>
            </w:pPr>
            <w:r>
              <w:rPr>
                <w:rFonts w:ascii="Times New Roman" w:eastAsia="Times New Roman" w:hAnsi="Times New Roman" w:cs="Times New Roman"/>
                <w:b/>
                <w:color w:val="000000"/>
                <w:sz w:val="28"/>
                <w:szCs w:val="28"/>
                <w:lang w:eastAsia="ru-RU"/>
              </w:rPr>
              <w:t>0,00</w:t>
            </w:r>
          </w:p>
        </w:tc>
        <w:tc>
          <w:tcPr>
            <w:tcW w:w="1371" w:type="dxa"/>
            <w:gridSpan w:val="2"/>
            <w:tcBorders>
              <w:top w:val="single" w:sz="4" w:space="0" w:color="auto"/>
              <w:left w:val="nil"/>
              <w:bottom w:val="single" w:sz="4" w:space="0" w:color="auto"/>
              <w:right w:val="single" w:sz="4" w:space="0" w:color="auto"/>
            </w:tcBorders>
            <w:vAlign w:val="center"/>
            <w:hideMark/>
          </w:tcPr>
          <w:p w14:paraId="4E91031A" w14:textId="77777777" w:rsidR="00AD1C73" w:rsidRDefault="00AD1C73">
            <w:pPr>
              <w:spacing w:after="0" w:line="360" w:lineRule="auto"/>
              <w:ind w:left="-284" w:firstLine="284"/>
              <w:rPr>
                <w:rFonts w:ascii="Times New Roman" w:eastAsia="Times New Roman" w:hAnsi="Times New Roman" w:cs="Times New Roman"/>
                <w:b/>
                <w:color w:val="000000"/>
                <w:sz w:val="28"/>
                <w:szCs w:val="28"/>
                <w:lang w:eastAsia="ru-RU"/>
              </w:rPr>
            </w:pPr>
            <w:r>
              <w:rPr>
                <w:rFonts w:ascii="Times New Roman" w:eastAsia="Times New Roman" w:hAnsi="Times New Roman" w:cs="Times New Roman"/>
                <w:b/>
                <w:color w:val="000000"/>
                <w:sz w:val="28"/>
                <w:szCs w:val="28"/>
                <w:lang w:eastAsia="ru-RU"/>
              </w:rPr>
              <w:t>0,00</w:t>
            </w:r>
          </w:p>
        </w:tc>
      </w:tr>
    </w:tbl>
    <w:p w14:paraId="67910C16" w14:textId="77777777" w:rsidR="00AD1C73" w:rsidRDefault="00AD1C73" w:rsidP="00AD1C73">
      <w:pPr>
        <w:widowControl w:val="0"/>
        <w:shd w:val="clear" w:color="auto" w:fill="FFFFFF"/>
        <w:spacing w:after="0" w:line="360" w:lineRule="auto"/>
        <w:ind w:left="-284" w:firstLine="284"/>
        <w:jc w:val="both"/>
        <w:rPr>
          <w:rFonts w:ascii="Times New Roman" w:eastAsia="Times New Roman" w:hAnsi="Times New Roman" w:cs="Times New Roman"/>
          <w:sz w:val="28"/>
          <w:szCs w:val="28"/>
          <w:lang w:eastAsia="ru-RU"/>
        </w:rPr>
      </w:pPr>
    </w:p>
    <w:p w14:paraId="4289A340" w14:textId="77777777" w:rsidR="00AD1C73" w:rsidRDefault="00AD1C73" w:rsidP="00AD1C73">
      <w:pPr>
        <w:widowControl w:val="0"/>
        <w:shd w:val="clear" w:color="auto" w:fill="FFFFFF"/>
        <w:spacing w:after="0" w:line="360" w:lineRule="auto"/>
        <w:ind w:left="-284" w:firstLine="284"/>
        <w:jc w:val="both"/>
        <w:rPr>
          <w:rFonts w:ascii="Times New Roman" w:eastAsia="Times New Roman" w:hAnsi="Times New Roman" w:cs="Times New Roman"/>
          <w:sz w:val="28"/>
          <w:szCs w:val="28"/>
          <w:lang w:val="en-US" w:eastAsia="ru-RU"/>
        </w:rPr>
      </w:pPr>
    </w:p>
    <w:p w14:paraId="3548A05F" w14:textId="77777777" w:rsidR="00AD1C73" w:rsidRDefault="00AD1C73" w:rsidP="00AD1C73">
      <w:pPr>
        <w:widowControl w:val="0"/>
        <w:shd w:val="clear" w:color="auto" w:fill="FFFFFF"/>
        <w:spacing w:after="0" w:line="360" w:lineRule="auto"/>
        <w:ind w:left="-284" w:firstLine="284"/>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Після розрахунку балансу води і волокна для гідророзбивачів целюлози визначилися об'єми споживання регістрової води і з'явилася можливість визначити </w:t>
      </w:r>
      <w:r>
        <w:rPr>
          <w:rFonts w:ascii="Times New Roman" w:eastAsia="Times New Roman" w:hAnsi="Times New Roman" w:cs="Times New Roman"/>
          <w:sz w:val="28"/>
          <w:szCs w:val="28"/>
          <w:lang w:eastAsia="ru-RU"/>
        </w:rPr>
        <w:lastRenderedPageBreak/>
        <w:t>залишок води в басейні регістрових вод.</w:t>
      </w:r>
    </w:p>
    <w:p w14:paraId="3E3D3959" w14:textId="77777777" w:rsidR="00AD1C73" w:rsidRDefault="00AD1C73" w:rsidP="00AD1C73">
      <w:pPr>
        <w:spacing w:after="0" w:line="360" w:lineRule="auto"/>
        <w:ind w:left="-284" w:firstLine="284"/>
        <w:rPr>
          <w:rFonts w:ascii="Times New Roman" w:eastAsia="Times New Roman" w:hAnsi="Times New Roman" w:cs="Times New Roman"/>
          <w:i/>
          <w:sz w:val="28"/>
          <w:szCs w:val="28"/>
          <w:u w:val="single"/>
          <w:lang w:eastAsia="ru-RU"/>
        </w:rPr>
      </w:pPr>
    </w:p>
    <w:p w14:paraId="4DCDE732" w14:textId="77777777" w:rsidR="00AD1C73" w:rsidRDefault="00AD1C73" w:rsidP="00AD1C73">
      <w:pPr>
        <w:spacing w:after="0" w:line="360" w:lineRule="auto"/>
        <w:ind w:left="-284" w:firstLine="284"/>
        <w:rPr>
          <w:rFonts w:ascii="Times New Roman" w:eastAsia="Times New Roman" w:hAnsi="Times New Roman" w:cs="Times New Roman"/>
          <w:i/>
          <w:sz w:val="28"/>
          <w:szCs w:val="28"/>
          <w:u w:val="single"/>
          <w:lang w:eastAsia="ru-RU"/>
        </w:rPr>
      </w:pPr>
    </w:p>
    <w:p w14:paraId="6F2B3729" w14:textId="495EFF29" w:rsidR="00AD1C73" w:rsidRDefault="00AD1C73" w:rsidP="00AD1C73">
      <w:pPr>
        <w:spacing w:after="0" w:line="360" w:lineRule="auto"/>
        <w:ind w:left="-284" w:firstLine="284"/>
        <w:rPr>
          <w:rFonts w:ascii="Times New Roman" w:eastAsia="Times New Roman" w:hAnsi="Times New Roman" w:cs="Times New Roman"/>
          <w:sz w:val="28"/>
          <w:szCs w:val="28"/>
          <w:lang w:eastAsia="ru-RU"/>
        </w:rPr>
      </w:pPr>
      <w:r>
        <w:rPr>
          <w:rFonts w:ascii="Times New Roman" w:eastAsia="Times New Roman" w:hAnsi="Times New Roman" w:cs="Times New Roman"/>
          <w:i/>
          <w:sz w:val="28"/>
          <w:szCs w:val="28"/>
          <w:u w:val="single"/>
          <w:lang w:eastAsia="ru-RU"/>
        </w:rPr>
        <w:t xml:space="preserve">Басейн регістрових вод </w:t>
      </w:r>
      <w:r w:rsidR="00D42714">
        <w:rPr>
          <w:noProof/>
          <w:lang w:val="ru-RU" w:eastAsia="ru-RU"/>
        </w:rPr>
        <mc:AlternateContent>
          <mc:Choice Requires="wpc">
            <w:drawing>
              <wp:inline distT="0" distB="0" distL="0" distR="0" wp14:anchorId="24EFEAEB" wp14:editId="086943E9">
                <wp:extent cx="6257290" cy="2021205"/>
                <wp:effectExtent l="0" t="0" r="0" b="0"/>
                <wp:docPr id="188" name="Полотно 922"/>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134" name="Text Box 1060"/>
                        <wps:cNvSpPr txBox="1">
                          <a:spLocks noChangeArrowheads="1"/>
                        </wps:cNvSpPr>
                        <wps:spPr bwMode="auto">
                          <a:xfrm>
                            <a:off x="2111430" y="615502"/>
                            <a:ext cx="2095430" cy="334201"/>
                          </a:xfrm>
                          <a:prstGeom prst="rect">
                            <a:avLst/>
                          </a:prstGeom>
                          <a:solidFill>
                            <a:srgbClr val="FFFFFF"/>
                          </a:solidFill>
                          <a:ln w="9525">
                            <a:solidFill>
                              <a:srgbClr val="000000"/>
                            </a:solidFill>
                            <a:miter lim="800000"/>
                            <a:headEnd/>
                            <a:tailEnd/>
                          </a:ln>
                        </wps:spPr>
                        <wps:txbx>
                          <w:txbxContent>
                            <w:p w14:paraId="5C72FB73" w14:textId="77777777" w:rsidR="00C01CFE" w:rsidRDefault="00C01CFE" w:rsidP="00AD1C73">
                              <w:pPr>
                                <w:ind w:left="-100" w:right="-200"/>
                                <w:jc w:val="center"/>
                                <w:rPr>
                                  <w:b/>
                                </w:rPr>
                              </w:pPr>
                              <w:r>
                                <w:rPr>
                                  <w:b/>
                                </w:rPr>
                                <w:t>Басейн регістрових вод</w:t>
                              </w:r>
                            </w:p>
                          </w:txbxContent>
                        </wps:txbx>
                        <wps:bodyPr rot="0" vert="horz" wrap="square" lIns="91440" tIns="45720" rIns="91440" bIns="45720" anchor="t" anchorCtr="0" upright="1">
                          <a:noAutofit/>
                        </wps:bodyPr>
                      </wps:wsp>
                      <wps:wsp>
                        <wps:cNvPr id="135" name="Text Box 1061"/>
                        <wps:cNvSpPr txBox="1">
                          <a:spLocks noChangeArrowheads="1"/>
                        </wps:cNvSpPr>
                        <wps:spPr bwMode="auto">
                          <a:xfrm>
                            <a:off x="1730425" y="0"/>
                            <a:ext cx="2857341" cy="345101"/>
                          </a:xfrm>
                          <a:prstGeom prst="rect">
                            <a:avLst/>
                          </a:prstGeom>
                          <a:solidFill>
                            <a:srgbClr val="FFFFFF"/>
                          </a:solidFill>
                          <a:ln>
                            <a:noFill/>
                          </a:ln>
                          <a:extLst>
                            <a:ext uri="{91240B29-F687-4F45-9708-019B960494DF}">
                              <a14:hiddenLine xmlns:a14="http://schemas.microsoft.com/office/drawing/2010/main" w="9525" cap="rnd">
                                <a:solidFill>
                                  <a:srgbClr val="000000"/>
                                </a:solidFill>
                                <a:prstDash val="sysDot"/>
                                <a:miter lim="800000"/>
                                <a:headEnd/>
                                <a:tailEnd/>
                              </a14:hiddenLine>
                            </a:ext>
                          </a:extLst>
                        </wps:spPr>
                        <wps:txbx>
                          <w:txbxContent>
                            <w:p w14:paraId="2A281A2F" w14:textId="77777777" w:rsidR="00C01CFE" w:rsidRDefault="00C01CFE" w:rsidP="00AD1C73">
                              <w:pPr>
                                <w:rPr>
                                  <w:b/>
                                  <w:sz w:val="28"/>
                                  <w:szCs w:val="28"/>
                                  <w:vertAlign w:val="subscript"/>
                                </w:rPr>
                              </w:pPr>
                              <w:r>
                                <w:t xml:space="preserve">із регістрової частини </w:t>
                              </w:r>
                              <w:r>
                                <w:rPr>
                                  <w:b/>
                                  <w:sz w:val="28"/>
                                  <w:szCs w:val="28"/>
                                </w:rPr>
                                <w:t>Р</w:t>
                              </w:r>
                              <w:r>
                                <w:rPr>
                                  <w:b/>
                                  <w:sz w:val="28"/>
                                  <w:szCs w:val="28"/>
                                  <w:vertAlign w:val="subscript"/>
                                </w:rPr>
                                <w:t>1</w:t>
                              </w:r>
                              <w:r>
                                <w:rPr>
                                  <w:b/>
                                  <w:sz w:val="28"/>
                                  <w:szCs w:val="28"/>
                                </w:rPr>
                                <w:t>С</w:t>
                              </w:r>
                              <w:r>
                                <w:rPr>
                                  <w:b/>
                                  <w:sz w:val="28"/>
                                  <w:szCs w:val="28"/>
                                  <w:vertAlign w:val="subscript"/>
                                </w:rPr>
                                <w:t>1</w:t>
                              </w:r>
                            </w:p>
                          </w:txbxContent>
                        </wps:txbx>
                        <wps:bodyPr rot="0" vert="horz" wrap="square" lIns="91440" tIns="45720" rIns="91440" bIns="45720" anchor="t" anchorCtr="0" upright="1">
                          <a:noAutofit/>
                        </wps:bodyPr>
                      </wps:wsp>
                      <wps:wsp>
                        <wps:cNvPr id="136" name="AutoShape 1062"/>
                        <wps:cNvCnPr>
                          <a:cxnSpLocks noChangeShapeType="1"/>
                          <a:stCxn id="135" idx="2"/>
                          <a:endCxn id="134" idx="0"/>
                        </wps:cNvCnPr>
                        <wps:spPr bwMode="auto">
                          <a:xfrm>
                            <a:off x="3159145" y="344801"/>
                            <a:ext cx="100" cy="270501"/>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37" name="Text Box 1063"/>
                        <wps:cNvSpPr txBox="1">
                          <a:spLocks noChangeArrowheads="1"/>
                        </wps:cNvSpPr>
                        <wps:spPr bwMode="auto">
                          <a:xfrm>
                            <a:off x="4503165" y="172900"/>
                            <a:ext cx="1703324" cy="1208403"/>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7F57C788" w14:textId="77777777" w:rsidR="00C01CFE" w:rsidRDefault="00C01CFE" w:rsidP="00AD1C73">
                              <w:pPr>
                                <w:ind w:left="-142" w:right="-192"/>
                              </w:pPr>
                              <w:r>
                                <w:t>регістрова вода</w:t>
                              </w:r>
                            </w:p>
                            <w:p w14:paraId="658EA065" w14:textId="77777777" w:rsidR="00C01CFE" w:rsidRDefault="00C01CFE" w:rsidP="00AD1C73">
                              <w:r>
                                <w:t xml:space="preserve">в г/р хвойної целюлози </w:t>
                              </w:r>
                            </w:p>
                            <w:p w14:paraId="2BAC236D" w14:textId="77777777" w:rsidR="00C01CFE" w:rsidRDefault="00C01CFE" w:rsidP="00AD1C73">
                              <w:pPr>
                                <w:rPr>
                                  <w:b/>
                                </w:rPr>
                              </w:pPr>
                              <w:r>
                                <w:rPr>
                                  <w:b/>
                                </w:rPr>
                                <w:t>Р</w:t>
                              </w:r>
                              <w:r>
                                <w:rPr>
                                  <w:b/>
                                  <w:vertAlign w:val="subscript"/>
                                </w:rPr>
                                <w:t>3</w:t>
                              </w:r>
                              <w:r>
                                <w:rPr>
                                  <w:b/>
                                </w:rPr>
                                <w:t>С</w:t>
                              </w:r>
                              <w:r>
                                <w:rPr>
                                  <w:b/>
                                  <w:vertAlign w:val="subscript"/>
                                </w:rPr>
                                <w:t>3</w:t>
                              </w:r>
                            </w:p>
                            <w:p w14:paraId="05D7D32F" w14:textId="77777777" w:rsidR="00C01CFE" w:rsidRDefault="00C01CFE" w:rsidP="00AD1C73">
                              <w:r>
                                <w:t>регістрова вода</w:t>
                              </w:r>
                            </w:p>
                            <w:p w14:paraId="43CD6999" w14:textId="77777777" w:rsidR="00C01CFE" w:rsidRDefault="00C01CFE" w:rsidP="00AD1C73">
                              <w:r>
                                <w:t>в г/р листяної целюлози</w:t>
                              </w:r>
                            </w:p>
                            <w:p w14:paraId="3A58DCE9" w14:textId="77777777" w:rsidR="00C01CFE" w:rsidRDefault="00C01CFE" w:rsidP="00AD1C73">
                              <w:pPr>
                                <w:rPr>
                                  <w:b/>
                                  <w:vertAlign w:val="subscript"/>
                                </w:rPr>
                              </w:pPr>
                              <w:r>
                                <w:rPr>
                                  <w:b/>
                                </w:rPr>
                                <w:t>Р</w:t>
                              </w:r>
                              <w:r>
                                <w:rPr>
                                  <w:b/>
                                  <w:vertAlign w:val="subscript"/>
                                </w:rPr>
                                <w:t>4</w:t>
                              </w:r>
                              <w:r>
                                <w:rPr>
                                  <w:b/>
                                </w:rPr>
                                <w:t>С</w:t>
                              </w:r>
                              <w:r>
                                <w:rPr>
                                  <w:b/>
                                  <w:vertAlign w:val="subscript"/>
                                </w:rPr>
                                <w:t>3</w:t>
                              </w:r>
                            </w:p>
                            <w:p w14:paraId="7E1FB7AC" w14:textId="77777777" w:rsidR="00C01CFE" w:rsidRDefault="00C01CFE" w:rsidP="00AD1C73"/>
                          </w:txbxContent>
                        </wps:txbx>
                        <wps:bodyPr rot="0" vert="horz" wrap="square" lIns="91440" tIns="45720" rIns="91440" bIns="45720" anchor="t" anchorCtr="0" upright="1">
                          <a:noAutofit/>
                        </wps:bodyPr>
                      </wps:wsp>
                      <wps:wsp>
                        <wps:cNvPr id="138" name="Text Box 1064"/>
                        <wps:cNvSpPr txBox="1">
                          <a:spLocks noChangeArrowheads="1"/>
                        </wps:cNvSpPr>
                        <wps:spPr bwMode="auto">
                          <a:xfrm>
                            <a:off x="0" y="1037003"/>
                            <a:ext cx="2797140" cy="735602"/>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34ED5FE3" w14:textId="77777777" w:rsidR="00C01CFE" w:rsidRDefault="00C01CFE" w:rsidP="00AD1C73">
                              <w:pPr>
                                <w:ind w:left="-100"/>
                                <w:rPr>
                                  <w:sz w:val="20"/>
                                  <w:szCs w:val="20"/>
                                </w:rPr>
                              </w:pPr>
                              <w:r>
                                <w:rPr>
                                  <w:sz w:val="20"/>
                                  <w:szCs w:val="20"/>
                                </w:rPr>
                                <w:t xml:space="preserve">регістрова вода в г/р сухого браку </w:t>
                              </w:r>
                              <w:r>
                                <w:rPr>
                                  <w:b/>
                                </w:rPr>
                                <w:t>Р</w:t>
                              </w:r>
                              <w:r>
                                <w:rPr>
                                  <w:b/>
                                  <w:vertAlign w:val="subscript"/>
                                </w:rPr>
                                <w:t>5</w:t>
                              </w:r>
                              <w:r>
                                <w:rPr>
                                  <w:b/>
                                </w:rPr>
                                <w:t>С</w:t>
                              </w:r>
                              <w:r>
                                <w:rPr>
                                  <w:b/>
                                  <w:vertAlign w:val="subscript"/>
                                </w:rPr>
                                <w:t>3</w:t>
                              </w:r>
                            </w:p>
                            <w:p w14:paraId="1184613B" w14:textId="77777777" w:rsidR="00C01CFE" w:rsidRDefault="00C01CFE" w:rsidP="00AD1C73">
                              <w:pPr>
                                <w:ind w:left="-100"/>
                                <w:rPr>
                                  <w:sz w:val="20"/>
                                  <w:szCs w:val="20"/>
                                </w:rPr>
                              </w:pPr>
                            </w:p>
                            <w:p w14:paraId="1E92DF24" w14:textId="77777777" w:rsidR="00C01CFE" w:rsidRDefault="00C01CFE" w:rsidP="00AD1C73">
                              <w:pPr>
                                <w:ind w:left="-100"/>
                                <w:rPr>
                                  <w:sz w:val="20"/>
                                  <w:szCs w:val="20"/>
                                </w:rPr>
                              </w:pPr>
                              <w:r>
                                <w:rPr>
                                  <w:sz w:val="20"/>
                                  <w:szCs w:val="20"/>
                                </w:rPr>
                                <w:t xml:space="preserve"> регістрова вода в гауч-мішалку</w:t>
                              </w:r>
                            </w:p>
                            <w:p w14:paraId="03871F3B" w14:textId="77777777" w:rsidR="00C01CFE" w:rsidRDefault="00C01CFE" w:rsidP="00AD1C73">
                              <w:pPr>
                                <w:ind w:left="-100"/>
                                <w:rPr>
                                  <w:vertAlign w:val="subscript"/>
                                </w:rPr>
                              </w:pPr>
                              <w:r>
                                <w:rPr>
                                  <w:sz w:val="20"/>
                                  <w:szCs w:val="20"/>
                                </w:rPr>
                                <w:t xml:space="preserve"> мокрого браку </w:t>
                              </w:r>
                              <w:r>
                                <w:rPr>
                                  <w:b/>
                                </w:rPr>
                                <w:t>Р</w:t>
                              </w:r>
                              <w:r>
                                <w:rPr>
                                  <w:b/>
                                  <w:vertAlign w:val="subscript"/>
                                </w:rPr>
                                <w:t>6</w:t>
                              </w:r>
                              <w:r>
                                <w:rPr>
                                  <w:b/>
                                </w:rPr>
                                <w:t>С</w:t>
                              </w:r>
                              <w:r>
                                <w:rPr>
                                  <w:b/>
                                  <w:vertAlign w:val="subscript"/>
                                </w:rPr>
                                <w:t>3</w:t>
                              </w:r>
                            </w:p>
                          </w:txbxContent>
                        </wps:txbx>
                        <wps:bodyPr rot="0" vert="horz" wrap="square" lIns="91440" tIns="45720" rIns="91440" bIns="45720" anchor="t" anchorCtr="0" upright="1">
                          <a:noAutofit/>
                        </wps:bodyPr>
                      </wps:wsp>
                      <wps:wsp>
                        <wps:cNvPr id="139" name="AutoShape 1065"/>
                        <wps:cNvCnPr>
                          <a:cxnSpLocks noChangeShapeType="1"/>
                        </wps:cNvCnPr>
                        <wps:spPr bwMode="auto">
                          <a:xfrm>
                            <a:off x="3635352" y="949702"/>
                            <a:ext cx="800" cy="345101"/>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40" name="Text Box 1066"/>
                        <wps:cNvSpPr txBox="1">
                          <a:spLocks noChangeArrowheads="1"/>
                        </wps:cNvSpPr>
                        <wps:spPr bwMode="auto">
                          <a:xfrm>
                            <a:off x="905013" y="431601"/>
                            <a:ext cx="952414" cy="605401"/>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4AAD4A02" w14:textId="77777777" w:rsidR="00C01CFE" w:rsidRDefault="00C01CFE" w:rsidP="00AD1C73">
                              <w:pPr>
                                <w:ind w:left="-140" w:right="-59"/>
                                <w:jc w:val="center"/>
                                <w:rPr>
                                  <w:b/>
                                  <w:sz w:val="28"/>
                                  <w:szCs w:val="28"/>
                                  <w:vertAlign w:val="subscript"/>
                                </w:rPr>
                              </w:pPr>
                              <w:r>
                                <w:t xml:space="preserve">із сортувалки </w:t>
                              </w:r>
                              <w:r>
                                <w:rPr>
                                  <w:b/>
                                  <w:sz w:val="28"/>
                                  <w:szCs w:val="28"/>
                                </w:rPr>
                                <w:t>Р</w:t>
                              </w:r>
                              <w:r>
                                <w:rPr>
                                  <w:b/>
                                  <w:sz w:val="28"/>
                                  <w:szCs w:val="28"/>
                                  <w:vertAlign w:val="subscript"/>
                                </w:rPr>
                                <w:t>2</w:t>
                              </w:r>
                              <w:r>
                                <w:rPr>
                                  <w:b/>
                                  <w:sz w:val="28"/>
                                  <w:szCs w:val="28"/>
                                </w:rPr>
                                <w:t>С</w:t>
                              </w:r>
                              <w:r>
                                <w:rPr>
                                  <w:b/>
                                  <w:sz w:val="28"/>
                                  <w:szCs w:val="28"/>
                                  <w:vertAlign w:val="subscript"/>
                                </w:rPr>
                                <w:t>2</w:t>
                              </w:r>
                            </w:p>
                            <w:p w14:paraId="74FD0F75" w14:textId="77777777" w:rsidR="00C01CFE" w:rsidRDefault="00C01CFE" w:rsidP="00AD1C73">
                              <w:pPr>
                                <w:ind w:left="-100" w:right="-85"/>
                              </w:pPr>
                            </w:p>
                          </w:txbxContent>
                        </wps:txbx>
                        <wps:bodyPr rot="0" vert="horz" wrap="square" lIns="91440" tIns="45720" rIns="91440" bIns="45720" anchor="t" anchorCtr="0" upright="1">
                          <a:noAutofit/>
                        </wps:bodyPr>
                      </wps:wsp>
                      <wps:wsp>
                        <wps:cNvPr id="142" name="AutoShape 1067"/>
                        <wps:cNvCnPr>
                          <a:cxnSpLocks noChangeShapeType="1"/>
                          <a:endCxn id="134" idx="1"/>
                        </wps:cNvCnPr>
                        <wps:spPr bwMode="auto">
                          <a:xfrm>
                            <a:off x="1730425" y="782302"/>
                            <a:ext cx="380905" cy="70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43" name="Line 1068"/>
                        <wps:cNvCnPr>
                          <a:cxnSpLocks noChangeShapeType="1"/>
                        </wps:cNvCnPr>
                        <wps:spPr bwMode="auto">
                          <a:xfrm>
                            <a:off x="4206861" y="691002"/>
                            <a:ext cx="281004" cy="42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44" name="Line 1069"/>
                        <wps:cNvCnPr>
                          <a:cxnSpLocks noChangeShapeType="1"/>
                        </wps:cNvCnPr>
                        <wps:spPr bwMode="auto">
                          <a:xfrm>
                            <a:off x="4206861" y="863202"/>
                            <a:ext cx="317405" cy="8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45" name="AutoShape 1070"/>
                        <wps:cNvCnPr>
                          <a:cxnSpLocks noChangeShapeType="1"/>
                        </wps:cNvCnPr>
                        <wps:spPr bwMode="auto">
                          <a:xfrm>
                            <a:off x="3254347" y="949702"/>
                            <a:ext cx="900" cy="345901"/>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46" name="AutoShape 1071"/>
                        <wps:cNvCnPr>
                          <a:cxnSpLocks noChangeShapeType="1"/>
                        </wps:cNvCnPr>
                        <wps:spPr bwMode="auto">
                          <a:xfrm>
                            <a:off x="2619438" y="949702"/>
                            <a:ext cx="800" cy="345101"/>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47" name="AutoShape 1072"/>
                        <wps:cNvCnPr>
                          <a:cxnSpLocks noChangeShapeType="1"/>
                        </wps:cNvCnPr>
                        <wps:spPr bwMode="auto">
                          <a:xfrm>
                            <a:off x="2301933" y="949702"/>
                            <a:ext cx="800" cy="345101"/>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48" name="AutoShape 1073"/>
                        <wps:cNvCnPr>
                          <a:cxnSpLocks noChangeShapeType="1"/>
                        </wps:cNvCnPr>
                        <wps:spPr bwMode="auto">
                          <a:xfrm>
                            <a:off x="4206861" y="949702"/>
                            <a:ext cx="800" cy="345901"/>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49" name="Text Box 1074"/>
                        <wps:cNvSpPr txBox="1">
                          <a:spLocks noChangeArrowheads="1"/>
                        </wps:cNvSpPr>
                        <wps:spPr bwMode="auto">
                          <a:xfrm>
                            <a:off x="4060758" y="1285303"/>
                            <a:ext cx="1711025" cy="419001"/>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5A5061D0" w14:textId="77777777" w:rsidR="00C01CFE" w:rsidRDefault="00C01CFE" w:rsidP="00AD1C73">
                              <w:pPr>
                                <w:ind w:right="-165"/>
                                <w:rPr>
                                  <w:sz w:val="18"/>
                                  <w:szCs w:val="18"/>
                                </w:rPr>
                              </w:pPr>
                              <w:r>
                                <w:rPr>
                                  <w:sz w:val="18"/>
                                  <w:szCs w:val="18"/>
                                </w:rPr>
                                <w:t xml:space="preserve">надлишок регістрової води </w:t>
                              </w:r>
                            </w:p>
                            <w:p w14:paraId="58C540D4" w14:textId="77777777" w:rsidR="00C01CFE" w:rsidRDefault="00C01CFE" w:rsidP="00AD1C73">
                              <w:pPr>
                                <w:ind w:right="-165"/>
                                <w:jc w:val="center"/>
                                <w:rPr>
                                  <w:b/>
                                  <w:vertAlign w:val="subscript"/>
                                </w:rPr>
                              </w:pPr>
                              <w:r>
                                <w:rPr>
                                  <w:b/>
                                </w:rPr>
                                <w:t>Р</w:t>
                              </w:r>
                              <w:r>
                                <w:rPr>
                                  <w:b/>
                                  <w:vertAlign w:val="subscript"/>
                                </w:rPr>
                                <w:t>9</w:t>
                              </w:r>
                              <w:r>
                                <w:rPr>
                                  <w:b/>
                                </w:rPr>
                                <w:t>С</w:t>
                              </w:r>
                              <w:r>
                                <w:rPr>
                                  <w:b/>
                                  <w:vertAlign w:val="subscript"/>
                                </w:rPr>
                                <w:t>3</w:t>
                              </w:r>
                            </w:p>
                            <w:p w14:paraId="2254DDCF" w14:textId="77777777" w:rsidR="00C01CFE" w:rsidRDefault="00C01CFE" w:rsidP="00AD1C73">
                              <w:pPr>
                                <w:ind w:right="-165"/>
                                <w:jc w:val="center"/>
                                <w:rPr>
                                  <w:b/>
                                </w:rPr>
                              </w:pPr>
                            </w:p>
                          </w:txbxContent>
                        </wps:txbx>
                        <wps:bodyPr rot="0" vert="horz" wrap="square" lIns="91440" tIns="45720" rIns="91440" bIns="45720" anchor="t" anchorCtr="0" upright="1">
                          <a:noAutofit/>
                        </wps:bodyPr>
                      </wps:wsp>
                      <wps:wsp>
                        <wps:cNvPr id="151" name="Text Box 1075"/>
                        <wps:cNvSpPr txBox="1">
                          <a:spLocks noChangeArrowheads="1"/>
                        </wps:cNvSpPr>
                        <wps:spPr bwMode="auto">
                          <a:xfrm>
                            <a:off x="2390834" y="1294803"/>
                            <a:ext cx="1689024" cy="726402"/>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778A6B5A" w14:textId="77777777" w:rsidR="00C01CFE" w:rsidRDefault="00C01CFE" w:rsidP="00AD1C73">
                              <w:pPr>
                                <w:spacing w:line="204" w:lineRule="auto"/>
                                <w:ind w:left="-100" w:right="-164"/>
                                <w:rPr>
                                  <w:sz w:val="18"/>
                                  <w:szCs w:val="18"/>
                                </w:rPr>
                              </w:pPr>
                              <w:r>
                                <w:rPr>
                                  <w:sz w:val="18"/>
                                  <w:szCs w:val="18"/>
                                </w:rPr>
                                <w:t>регістрова вода</w:t>
                              </w:r>
                              <w:r>
                                <w:rPr>
                                  <w:sz w:val="18"/>
                                  <w:szCs w:val="18"/>
                                </w:rPr>
                                <w:tab/>
                                <w:t xml:space="preserve">регістрова </w:t>
                              </w:r>
                            </w:p>
                            <w:p w14:paraId="14454B0B" w14:textId="77777777" w:rsidR="00C01CFE" w:rsidRDefault="00C01CFE" w:rsidP="00AD1C73">
                              <w:pPr>
                                <w:spacing w:line="204" w:lineRule="auto"/>
                                <w:ind w:left="-100" w:right="-164"/>
                                <w:jc w:val="both"/>
                                <w:rPr>
                                  <w:sz w:val="18"/>
                                  <w:szCs w:val="18"/>
                                </w:rPr>
                              </w:pPr>
                              <w:r>
                                <w:rPr>
                                  <w:sz w:val="18"/>
                                  <w:szCs w:val="18"/>
                                </w:rPr>
                                <w:t xml:space="preserve"> в з/н №1 </w:t>
                              </w:r>
                              <w:r>
                                <w:rPr>
                                  <w:sz w:val="18"/>
                                  <w:szCs w:val="18"/>
                                </w:rPr>
                                <w:tab/>
                              </w:r>
                              <w:r>
                                <w:rPr>
                                  <w:sz w:val="18"/>
                                  <w:szCs w:val="18"/>
                                </w:rPr>
                                <w:tab/>
                                <w:t>вода</w:t>
                              </w:r>
                            </w:p>
                            <w:p w14:paraId="415C957A" w14:textId="77777777" w:rsidR="00C01CFE" w:rsidRDefault="00C01CFE" w:rsidP="00AD1C73">
                              <w:pPr>
                                <w:spacing w:line="204" w:lineRule="auto"/>
                                <w:ind w:left="-100" w:right="-164"/>
                                <w:jc w:val="both"/>
                                <w:rPr>
                                  <w:sz w:val="20"/>
                                  <w:szCs w:val="20"/>
                                </w:rPr>
                              </w:pPr>
                              <w:r>
                                <w:rPr>
                                  <w:b/>
                                </w:rPr>
                                <w:t>Р</w:t>
                              </w:r>
                              <w:r>
                                <w:rPr>
                                  <w:b/>
                                  <w:vertAlign w:val="subscript"/>
                                </w:rPr>
                                <w:t>7</w:t>
                              </w:r>
                              <w:r>
                                <w:rPr>
                                  <w:b/>
                                </w:rPr>
                                <w:t>С</w:t>
                              </w:r>
                              <w:r>
                                <w:rPr>
                                  <w:b/>
                                  <w:vertAlign w:val="subscript"/>
                                </w:rPr>
                                <w:t>3</w:t>
                              </w:r>
                              <w:r>
                                <w:rPr>
                                  <w:sz w:val="18"/>
                                  <w:szCs w:val="18"/>
                                </w:rPr>
                                <w:t xml:space="preserve"> </w:t>
                              </w:r>
                              <w:r>
                                <w:rPr>
                                  <w:sz w:val="18"/>
                                  <w:szCs w:val="18"/>
                                </w:rPr>
                                <w:tab/>
                              </w:r>
                              <w:r>
                                <w:rPr>
                                  <w:sz w:val="18"/>
                                  <w:szCs w:val="18"/>
                                </w:rPr>
                                <w:tab/>
                                <w:t xml:space="preserve">в </w:t>
                              </w:r>
                              <w:r>
                                <w:rPr>
                                  <w:sz w:val="20"/>
                                  <w:szCs w:val="20"/>
                                </w:rPr>
                                <w:t>з/н №2</w:t>
                              </w:r>
                            </w:p>
                            <w:p w14:paraId="17DF30CE" w14:textId="77777777" w:rsidR="00C01CFE" w:rsidRDefault="00C01CFE" w:rsidP="00AD1C73">
                              <w:pPr>
                                <w:spacing w:line="204" w:lineRule="auto"/>
                                <w:ind w:left="608" w:right="-164" w:firstLine="808"/>
                                <w:jc w:val="both"/>
                              </w:pPr>
                              <w:r>
                                <w:rPr>
                                  <w:b/>
                                </w:rPr>
                                <w:t>Р</w:t>
                              </w:r>
                              <w:r>
                                <w:rPr>
                                  <w:b/>
                                  <w:vertAlign w:val="subscript"/>
                                </w:rPr>
                                <w:t>8</w:t>
                              </w:r>
                              <w:r>
                                <w:rPr>
                                  <w:b/>
                                </w:rPr>
                                <w:t>С</w:t>
                              </w:r>
                              <w:r>
                                <w:rPr>
                                  <w:b/>
                                  <w:vertAlign w:val="subscript"/>
                                </w:rPr>
                                <w:t>3</w:t>
                              </w:r>
                            </w:p>
                            <w:p w14:paraId="68600D40" w14:textId="77777777" w:rsidR="00C01CFE" w:rsidRDefault="00C01CFE" w:rsidP="00AD1C73">
                              <w:pPr>
                                <w:spacing w:line="204" w:lineRule="auto"/>
                                <w:ind w:right="-164"/>
                                <w:jc w:val="center"/>
                                <w:rPr>
                                  <w:b/>
                                </w:rPr>
                              </w:pPr>
                            </w:p>
                          </w:txbxContent>
                        </wps:txbx>
                        <wps:bodyPr rot="0" vert="horz" wrap="square" lIns="91440" tIns="45720" rIns="91440" bIns="45720" anchor="t" anchorCtr="0" upright="1">
                          <a:noAutofit/>
                        </wps:bodyPr>
                      </wps:wsp>
                    </wpc:wpc>
                  </a:graphicData>
                </a:graphic>
              </wp:inline>
            </w:drawing>
          </mc:Choice>
          <mc:Fallback>
            <w:pict>
              <v:group w14:anchorId="24EFEAEB" id="Полотно 922" o:spid="_x0000_s1298" editas="canvas" style="width:492.7pt;height:159.15pt;mso-position-horizontal-relative:char;mso-position-vertical-relative:line" coordsize="62572,2021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PHtHiwYAAJs0AAAOAAAAZHJzL2Uyb0RvYy54bWzsW9uO2zYQfS/QfxD07piUqCviDRJ7XRRI&#10;L8CmH0BLsi1UJl1Ku/a26L93hpRk2Wt1s07jJKj84JUtLS/Dc+bMDOnXb/abwnrIVJlLMbHpK2Jb&#10;mUhkmovVxP7tw3wU2lZZcZHyQopsYj9mpf3m5vvvXu+2cebItSzSTFnQiCjj3XZir6tqG4/HZbLO&#10;Nrx8JbeZgJtLqTa8go9qNU4V30Hrm2LsEOKPd1KlWyWTrCzh25m5ad/o9pfLLKl+WS7LrLKKiQ1j&#10;q/S70u8LfB/fvObxSvHtOk/qYfALRrHhuYBO26ZmvOLWvcqfNLXJEyVLuaxeJXIzlstlnmR6DjAb&#10;Sk5mM+XigZd6MglYpxkgXP2H7S5WOG4h53lRgDXG0HqM3+HfHaxPBl/utrA65bZdp/LT+r9b822m&#10;p1XGyc8PvyorTwE8LrMtwTeAkg/ZvrLeyb1Fia/XCAcAT95t4dlqD3fgcW3vcvteJr+XlpDTNRer&#10;7K1ScrfOeApDpLi6MJ/2X81ESmxksftJptATv6+kbmi/VBs0BCyJBa07lFLmAmIeJ7ZPPY84Bio4&#10;sATvk8jT9xN4wHUZrJ7ujcdNQ1tVVj9kcmPhxcRWAEXdEX94X1Y4MB43j2C/pSzyFNdAf1CrxbRQ&#10;1gMH2M71q2796LFCWLuJHXmOZ2zR2wTRr3NNbPIK+Ffkm4kdtg/xGC14K1IYJo8rnhfmGoZciNqk&#10;aEVjz2q/2JsFZB52gQZfyPQRrKykIRw4CLhYS/Wnbe2AbBO7/OOeq8y2ih8FrFREGUN26g/MCxz4&#10;oLp3Ft07XCTQ1MSubMtcTivD6Putyldr6MlgQ8i3sLrLXFv7MKp6AoDnqwHbOwdsDZgOOq8DbBq4&#10;hAFgENi1+2sxHXqBy6htaUwzj34ZTCPmDu7IQI7HMEjgDd7D4WrX+ldEHUbeOdFo7ofBiM2ZN4oC&#10;Eo4Ijd5FPmERm83/RmpQFq/zNM3E+1xkjZun7OO8WC04xkFrR9+yzkoQy0qkF/MPXcCMl2tD9fKx&#10;nMkKScTjFzLzaIrau4Cdmr/actoTnqWtP9D2rB75DW3Rj2jRQkHSSlDzdirQC/I42Yu7EyXSz394&#10;3ILIaKaDi6+me1FLHRAwT1FHzGJnIj3cAxnU9zQ9G/0yPWG3H6VfLvXAqRqau4yFhsqGPKhflICL&#10;RZ47AfGe43lZKY6OdSqFABmTyvjXHiVruYvUbamCVjoSr7Krcf0CpeR9rUNnNMmqtH0rlYP2FxmI&#10;y8TeZCnISgbRKF4ZoUXV6nEhJLoNb0M2Yo5/O2JkNhu9nU/ZyJ/TwJu5s+l0Ro9dCGr0p7sQHE9r&#10;qPHBQZkIAIT2GfYagcXZISSuqWVBQ4pukOY2HuSqQRrziEt9A3IaOBFgWrtOVAgN8oC4rgN0QqBT&#10;h4SM6IGCea8apZ0stg6ieuD4pRXtUppeUa2CBmtDkHmUPUGm/TR7Yo2xrkpMkzdR4gbEMO4gPE4Q&#10;BRSDfeRk4Hq+yawGSuqqxrkg8xugZNigbKDkESWjhpJHAWSbJQMnXxBAXhoJ+q7neo5O+CIG+VET&#10;ctYiCWn/x2d8QyTYSSb/55EgOvGngtPmklcVnAiTGFdjnEFIeJrtQImM0ToO9InHnkt4Pk+xbggD&#10;0QLdcuKnFC2iQXPOFS0YeHrDyiPNaYPml2kOxG3nKhNHlfUXVia6BcggdNxTPXJDAmyu40OT0fUH&#10;h4MeDXrUbB8x8P8G+brKC5W6Nix9GegvDLRgD8gPfSifQ2LjR1BgOwm0nBC+q0UInjXVvd5KRAGV&#10;al1VHqpslxfqTxS3lZuvvsrGACfHWG7l7upYDn3XOcWySwPWOGlMIEyZtaeoNkD5/1wwxk2IpwFJ&#10;oDHz8l2UC32z68BuPYPSNfjmc0kwlo6bbc/ouexgCDqGoKMNOs7uEQbdvf3PX+JxfBoxF+q/Pege&#10;Sjz1eYFhsw9Oy507adZzIgs95hnffeEO+IW+G1JEGrmmuHPOdw/oHtD97+co+9Dd7ph1SyVBdy/7&#10;8/vubtb4HLqHyGQ4qPH0lHAfutvNp85BjeDL7AczOMYbeCZAoU7ouae7wjSglOCpRNwVZhTCcVNi&#10;7C2PDBX6C89TXe+ghtemeMOucHdX2IMSoQmqusTsbgrfXe+YuxuREM/dA+2oE8E5Qa1+h+Ma1A8j&#10;0hyhChyfmUpQf0V+IObXT8w2O/1WiAmZg/4BjD7PXP9aB39i0/2sj0IeflN08w8AAAD//wMAUEsD&#10;BBQABgAIAAAAIQAM43lW3QAAAAUBAAAPAAAAZHJzL2Rvd25yZXYueG1sTI/BTsMwEETvSPyDtUjc&#10;qFMCKIQ4FUICcQkqBQFHN97GUeN1iN3W/D0LF7isNJrRzNtqkdwg9jiF3pOC+SwDgdR601On4PXl&#10;/qwAEaImowdPqOALAyzq46NKl8Yf6Bn3q9gJLqFQagU2xrGUMrQWnQ4zPyKxt/GT05Hl1Ekz6QOX&#10;u0GeZ9mVdLonXrB6xDuL7Xa1cwq2ef6WPh7ebb982jRN/DT4mBqlTk/S7Q2IiCn+heEHn9GhZqa1&#10;35EJYlDAj8Tfy951cXkBYq0gnxc5yLqS/+nrbwAAAP//AwBQSwECLQAUAAYACAAAACEAtoM4kv4A&#10;AADhAQAAEwAAAAAAAAAAAAAAAAAAAAAAW0NvbnRlbnRfVHlwZXNdLnhtbFBLAQItABQABgAIAAAA&#10;IQA4/SH/1gAAAJQBAAALAAAAAAAAAAAAAAAAAC8BAABfcmVscy8ucmVsc1BLAQItABQABgAIAAAA&#10;IQBbPHtHiwYAAJs0AAAOAAAAAAAAAAAAAAAAAC4CAABkcnMvZTJvRG9jLnhtbFBLAQItABQABgAI&#10;AAAAIQAM43lW3QAAAAUBAAAPAAAAAAAAAAAAAAAAAOUIAABkcnMvZG93bnJldi54bWxQSwUGAAAA&#10;AAQABADzAAAA7wkAAAAA&#10;">
                <v:shape id="_x0000_s1299" type="#_x0000_t75" style="position:absolute;width:62572;height:20212;visibility:visible;mso-wrap-style:square">
                  <v:fill o:detectmouseclick="t"/>
                  <v:path o:connecttype="none"/>
                </v:shape>
                <v:shape id="Text Box 1060" o:spid="_x0000_s1300" type="#_x0000_t202" style="position:absolute;left:21114;top:6155;width:20954;height:33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h/CYwwAAANwAAAAPAAAAZHJzL2Rvd25yZXYueG1sRE9LawIx&#10;EL4X/A9hBC9Fsz7wsTWKCBV7a63oddiMu0s3kzVJ1/XfG6HQ23x8z1muW1OJhpwvLSsYDhIQxJnV&#10;JecKjt/v/TkIH5A1VpZJwZ08rFedlyWm2t74i5pDyEUMYZ+igiKEOpXSZwUZ9ANbE0fuYp3BEKHL&#10;pXZ4i+GmkqMkmUqDJceGAmvaFpT9HH6Ngvlk35z9x/jzlE0v1SK8zprd1SnV67abNxCB2vAv/nPv&#10;dZw/nsDzmXiBXD0AAAD//wMAUEsBAi0AFAAGAAgAAAAhANvh9svuAAAAhQEAABMAAAAAAAAAAAAA&#10;AAAAAAAAAFtDb250ZW50X1R5cGVzXS54bWxQSwECLQAUAAYACAAAACEAWvQsW78AAAAVAQAACwAA&#10;AAAAAAAAAAAAAAAfAQAAX3JlbHMvLnJlbHNQSwECLQAUAAYACAAAACEAGIfwmMMAAADcAAAADwAA&#10;AAAAAAAAAAAAAAAHAgAAZHJzL2Rvd25yZXYueG1sUEsFBgAAAAADAAMAtwAAAPcCAAAAAA==&#10;">
                  <v:textbox>
                    <w:txbxContent>
                      <w:p w14:paraId="5C72FB73" w14:textId="77777777" w:rsidR="00C01CFE" w:rsidRDefault="00C01CFE" w:rsidP="00AD1C73">
                        <w:pPr>
                          <w:ind w:left="-100" w:right="-200"/>
                          <w:jc w:val="center"/>
                          <w:rPr>
                            <w:b/>
                          </w:rPr>
                        </w:pPr>
                        <w:r>
                          <w:rPr>
                            <w:b/>
                          </w:rPr>
                          <w:t>Басейн регістрових вод</w:t>
                        </w:r>
                      </w:p>
                    </w:txbxContent>
                  </v:textbox>
                </v:shape>
                <v:shape id="Text Box 1061" o:spid="_x0000_s1301" type="#_x0000_t202" style="position:absolute;left:17304;width:28573;height:34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30TjwwAAANwAAAAPAAAAZHJzL2Rvd25yZXYueG1sRE9Na8JA&#10;EL0L/odlhN7qJi1aia4ioYL1ZNNaehyyYxLMzobdrUn/fVcoeJvH+5zVZjCtuJLzjWUF6TQBQVxa&#10;3XCl4PNj97gA4QOyxtYyKfglD5v1eLTCTNue3+lahErEEPYZKqhD6DIpfVmTQT+1HXHkztYZDBG6&#10;SmqHfQw3rXxKkrk02HBsqLGjvKbyUvwYBYeX9G3vqZDHb+/6bva1y5vXk1IPk2G7BBFoCHfxv3uv&#10;4/znGdyeiRfI9R8AAAD//wMAUEsBAi0AFAAGAAgAAAAhANvh9svuAAAAhQEAABMAAAAAAAAAAAAA&#10;AAAAAAAAAFtDb250ZW50X1R5cGVzXS54bWxQSwECLQAUAAYACAAAACEAWvQsW78AAAAVAQAACwAA&#10;AAAAAAAAAAAAAAAfAQAAX3JlbHMvLnJlbHNQSwECLQAUAAYACAAAACEAZt9E48MAAADcAAAADwAA&#10;AAAAAAAAAAAAAAAHAgAAZHJzL2Rvd25yZXYueG1sUEsFBgAAAAADAAMAtwAAAPcCAAAAAA==&#10;" stroked="f">
                  <v:stroke dashstyle="1 1" endcap="round"/>
                  <v:textbox>
                    <w:txbxContent>
                      <w:p w14:paraId="2A281A2F" w14:textId="77777777" w:rsidR="00C01CFE" w:rsidRDefault="00C01CFE" w:rsidP="00AD1C73">
                        <w:pPr>
                          <w:rPr>
                            <w:b/>
                            <w:sz w:val="28"/>
                            <w:szCs w:val="28"/>
                            <w:vertAlign w:val="subscript"/>
                          </w:rPr>
                        </w:pPr>
                        <w:r>
                          <w:t xml:space="preserve">із регістрової частини </w:t>
                        </w:r>
                        <w:r>
                          <w:rPr>
                            <w:b/>
                            <w:sz w:val="28"/>
                            <w:szCs w:val="28"/>
                          </w:rPr>
                          <w:t>Р</w:t>
                        </w:r>
                        <w:r>
                          <w:rPr>
                            <w:b/>
                            <w:sz w:val="28"/>
                            <w:szCs w:val="28"/>
                            <w:vertAlign w:val="subscript"/>
                          </w:rPr>
                          <w:t>1</w:t>
                        </w:r>
                        <w:r>
                          <w:rPr>
                            <w:b/>
                            <w:sz w:val="28"/>
                            <w:szCs w:val="28"/>
                          </w:rPr>
                          <w:t>С</w:t>
                        </w:r>
                        <w:r>
                          <w:rPr>
                            <w:b/>
                            <w:sz w:val="28"/>
                            <w:szCs w:val="28"/>
                            <w:vertAlign w:val="subscript"/>
                          </w:rPr>
                          <w:t>1</w:t>
                        </w:r>
                      </w:p>
                    </w:txbxContent>
                  </v:textbox>
                </v:shape>
                <v:shape id="AutoShape 1062" o:spid="_x0000_s1302" type="#_x0000_t32" style="position:absolute;left:31591;top:3448;width:1;height:270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dtnGwwAAANwAAAAPAAAAZHJzL2Rvd25yZXYueG1sRE9Na8JA&#10;EL0X/A/LCL3VTVqQGl1FBEux9FAtQW9DdkyC2dmwu5ror3cLQm/zeJ8zW/SmERdyvrasIB0lIIgL&#10;q2suFfzu1i/vIHxA1thYJgVX8rCYD55mmGnb8Q9dtqEUMYR9hgqqENpMSl9UZNCPbEscuaN1BkOE&#10;rpTaYRfDTSNfk2QsDdYcGypsaVVRcdqejYL91+ScX/Nv2uTpZHNAZ/xt96HU87BfTkEE6sO/+OH+&#10;1HH+2xj+nokXyPkdAAD//wMAUEsBAi0AFAAGAAgAAAAhANvh9svuAAAAhQEAABMAAAAAAAAAAAAA&#10;AAAAAAAAAFtDb250ZW50X1R5cGVzXS54bWxQSwECLQAUAAYACAAAACEAWvQsW78AAAAVAQAACwAA&#10;AAAAAAAAAAAAAAAfAQAAX3JlbHMvLnJlbHNQSwECLQAUAAYACAAAACEA2XbZxsMAAADcAAAADwAA&#10;AAAAAAAAAAAAAAAHAgAAZHJzL2Rvd25yZXYueG1sUEsFBgAAAAADAAMAtwAAAPcCAAAAAA==&#10;">
                  <v:stroke endarrow="block"/>
                </v:shape>
                <v:shape id="Text Box 1063" o:spid="_x0000_s1303" type="#_x0000_t202" style="position:absolute;left:45031;top:1729;width:17033;height:120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GR3YwgAAANwAAAAPAAAAZHJzL2Rvd25yZXYueG1sRE/basJA&#10;EH0X+g/LFPoidWNtjUbX0AoteY31A8bsmASzsyG75vL33UKhb3M419mno2lET52rLStYLiIQxIXV&#10;NZcKzt+fzxsQziNrbCyTgokcpIeH2R4TbQfOqT/5UoQQdgkqqLxvEyldUZFBt7AtceCutjPoA+xK&#10;qTscQrhp5EsUraXBmkNDhS0dKypup7tRcM2G+dt2uHz5c5y/rj+wji92UurpcXzfgfA0+n/xnzvT&#10;Yf4qht9nwgXy8AMAAP//AwBQSwECLQAUAAYACAAAACEA2+H2y+4AAACFAQAAEwAAAAAAAAAAAAAA&#10;AAAAAAAAW0NvbnRlbnRfVHlwZXNdLnhtbFBLAQItABQABgAIAAAAIQBa9CxbvwAAABUBAAALAAAA&#10;AAAAAAAAAAAAAB8BAABfcmVscy8ucmVsc1BLAQItABQABgAIAAAAIQAOGR3YwgAAANwAAAAPAAAA&#10;AAAAAAAAAAAAAAcCAABkcnMvZG93bnJldi54bWxQSwUGAAAAAAMAAwC3AAAA9gIAAAAA&#10;" stroked="f">
                  <v:textbox>
                    <w:txbxContent>
                      <w:p w14:paraId="7F57C788" w14:textId="77777777" w:rsidR="00C01CFE" w:rsidRDefault="00C01CFE" w:rsidP="00AD1C73">
                        <w:pPr>
                          <w:ind w:left="-142" w:right="-192"/>
                        </w:pPr>
                        <w:r>
                          <w:t>регістрова вода</w:t>
                        </w:r>
                      </w:p>
                      <w:p w14:paraId="658EA065" w14:textId="77777777" w:rsidR="00C01CFE" w:rsidRDefault="00C01CFE" w:rsidP="00AD1C73">
                        <w:r>
                          <w:t xml:space="preserve">в г/р хвойної целюлози </w:t>
                        </w:r>
                      </w:p>
                      <w:p w14:paraId="2BAC236D" w14:textId="77777777" w:rsidR="00C01CFE" w:rsidRDefault="00C01CFE" w:rsidP="00AD1C73">
                        <w:pPr>
                          <w:rPr>
                            <w:b/>
                          </w:rPr>
                        </w:pPr>
                        <w:r>
                          <w:rPr>
                            <w:b/>
                          </w:rPr>
                          <w:t>Р</w:t>
                        </w:r>
                        <w:r>
                          <w:rPr>
                            <w:b/>
                            <w:vertAlign w:val="subscript"/>
                          </w:rPr>
                          <w:t>3</w:t>
                        </w:r>
                        <w:r>
                          <w:rPr>
                            <w:b/>
                          </w:rPr>
                          <w:t>С</w:t>
                        </w:r>
                        <w:r>
                          <w:rPr>
                            <w:b/>
                            <w:vertAlign w:val="subscript"/>
                          </w:rPr>
                          <w:t>3</w:t>
                        </w:r>
                      </w:p>
                      <w:p w14:paraId="05D7D32F" w14:textId="77777777" w:rsidR="00C01CFE" w:rsidRDefault="00C01CFE" w:rsidP="00AD1C73">
                        <w:r>
                          <w:t>регістрова вода</w:t>
                        </w:r>
                      </w:p>
                      <w:p w14:paraId="43CD6999" w14:textId="77777777" w:rsidR="00C01CFE" w:rsidRDefault="00C01CFE" w:rsidP="00AD1C73">
                        <w:r>
                          <w:t>в г/р листяної целюлози</w:t>
                        </w:r>
                      </w:p>
                      <w:p w14:paraId="3A58DCE9" w14:textId="77777777" w:rsidR="00C01CFE" w:rsidRDefault="00C01CFE" w:rsidP="00AD1C73">
                        <w:pPr>
                          <w:rPr>
                            <w:b/>
                            <w:vertAlign w:val="subscript"/>
                          </w:rPr>
                        </w:pPr>
                        <w:r>
                          <w:rPr>
                            <w:b/>
                          </w:rPr>
                          <w:t>Р</w:t>
                        </w:r>
                        <w:r>
                          <w:rPr>
                            <w:b/>
                            <w:vertAlign w:val="subscript"/>
                          </w:rPr>
                          <w:t>4</w:t>
                        </w:r>
                        <w:r>
                          <w:rPr>
                            <w:b/>
                          </w:rPr>
                          <w:t>С</w:t>
                        </w:r>
                        <w:r>
                          <w:rPr>
                            <w:b/>
                            <w:vertAlign w:val="subscript"/>
                          </w:rPr>
                          <w:t>3</w:t>
                        </w:r>
                      </w:p>
                      <w:p w14:paraId="7E1FB7AC" w14:textId="77777777" w:rsidR="00C01CFE" w:rsidRDefault="00C01CFE" w:rsidP="00AD1C73"/>
                    </w:txbxContent>
                  </v:textbox>
                </v:shape>
                <v:shape id="Text Box 1064" o:spid="_x0000_s1304" type="#_x0000_t202" style="position:absolute;top:10370;width:27971;height:735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omqwwAAANwAAAAPAAAAZHJzL2Rvd25yZXYueG1sRI/NbsJA&#10;DITvlXiHlZG4VGXT8h9YUEECcYXyACZrkoisN8puSXh7fKjUm60Zz3xebTpXqQc1ofRs4HOYgCLO&#10;vC05N3D52X/MQYWIbLHyTAaeFGCz7r2tMLW+5RM9zjFXEsIhRQNFjHWqdcgKchiGviYW7eYbh1HW&#10;Jte2wVbCXaW/kmSqHZYsDQXWtCsou59/nYHbsX2fLNrrIV5mp/F0i+Xs6p/GDPrd9xJUpC7+m/+u&#10;j1bwR0Irz8gEev0CAAD//wMAUEsBAi0AFAAGAAgAAAAhANvh9svuAAAAhQEAABMAAAAAAAAAAAAA&#10;AAAAAAAAAFtDb250ZW50X1R5cGVzXS54bWxQSwECLQAUAAYACAAAACEAWvQsW78AAAAVAQAACwAA&#10;AAAAAAAAAAAAAAAfAQAAX3JlbHMvLnJlbHNQSwECLQAUAAYACAAAACEAf4aJqsMAAADcAAAADwAA&#10;AAAAAAAAAAAAAAAHAgAAZHJzL2Rvd25yZXYueG1sUEsFBgAAAAADAAMAtwAAAPcCAAAAAA==&#10;" stroked="f">
                  <v:textbox>
                    <w:txbxContent>
                      <w:p w14:paraId="34ED5FE3" w14:textId="77777777" w:rsidR="00C01CFE" w:rsidRDefault="00C01CFE" w:rsidP="00AD1C73">
                        <w:pPr>
                          <w:ind w:left="-100"/>
                          <w:rPr>
                            <w:sz w:val="20"/>
                            <w:szCs w:val="20"/>
                          </w:rPr>
                        </w:pPr>
                        <w:r>
                          <w:rPr>
                            <w:sz w:val="20"/>
                            <w:szCs w:val="20"/>
                          </w:rPr>
                          <w:t xml:space="preserve">регістрова вода в г/р сухого браку </w:t>
                        </w:r>
                        <w:r>
                          <w:rPr>
                            <w:b/>
                          </w:rPr>
                          <w:t>Р</w:t>
                        </w:r>
                        <w:r>
                          <w:rPr>
                            <w:b/>
                            <w:vertAlign w:val="subscript"/>
                          </w:rPr>
                          <w:t>5</w:t>
                        </w:r>
                        <w:r>
                          <w:rPr>
                            <w:b/>
                          </w:rPr>
                          <w:t>С</w:t>
                        </w:r>
                        <w:r>
                          <w:rPr>
                            <w:b/>
                            <w:vertAlign w:val="subscript"/>
                          </w:rPr>
                          <w:t>3</w:t>
                        </w:r>
                      </w:p>
                      <w:p w14:paraId="1184613B" w14:textId="77777777" w:rsidR="00C01CFE" w:rsidRDefault="00C01CFE" w:rsidP="00AD1C73">
                        <w:pPr>
                          <w:ind w:left="-100"/>
                          <w:rPr>
                            <w:sz w:val="20"/>
                            <w:szCs w:val="20"/>
                          </w:rPr>
                        </w:pPr>
                      </w:p>
                      <w:p w14:paraId="1E92DF24" w14:textId="77777777" w:rsidR="00C01CFE" w:rsidRDefault="00C01CFE" w:rsidP="00AD1C73">
                        <w:pPr>
                          <w:ind w:left="-100"/>
                          <w:rPr>
                            <w:sz w:val="20"/>
                            <w:szCs w:val="20"/>
                          </w:rPr>
                        </w:pPr>
                        <w:r>
                          <w:rPr>
                            <w:sz w:val="20"/>
                            <w:szCs w:val="20"/>
                          </w:rPr>
                          <w:t xml:space="preserve"> регістрова вода в гауч-мішалку</w:t>
                        </w:r>
                      </w:p>
                      <w:p w14:paraId="03871F3B" w14:textId="77777777" w:rsidR="00C01CFE" w:rsidRDefault="00C01CFE" w:rsidP="00AD1C73">
                        <w:pPr>
                          <w:ind w:left="-100"/>
                          <w:rPr>
                            <w:vertAlign w:val="subscript"/>
                          </w:rPr>
                        </w:pPr>
                        <w:r>
                          <w:rPr>
                            <w:sz w:val="20"/>
                            <w:szCs w:val="20"/>
                          </w:rPr>
                          <w:t xml:space="preserve"> мокрого браку </w:t>
                        </w:r>
                        <w:r>
                          <w:rPr>
                            <w:b/>
                          </w:rPr>
                          <w:t>Р</w:t>
                        </w:r>
                        <w:r>
                          <w:rPr>
                            <w:b/>
                            <w:vertAlign w:val="subscript"/>
                          </w:rPr>
                          <w:t>6</w:t>
                        </w:r>
                        <w:r>
                          <w:rPr>
                            <w:b/>
                          </w:rPr>
                          <w:t>С</w:t>
                        </w:r>
                        <w:r>
                          <w:rPr>
                            <w:b/>
                            <w:vertAlign w:val="subscript"/>
                          </w:rPr>
                          <w:t>3</w:t>
                        </w:r>
                      </w:p>
                    </w:txbxContent>
                  </v:textbox>
                </v:shape>
                <v:shape id="AutoShape 1065" o:spid="_x0000_s1305" type="#_x0000_t32" style="position:absolute;left:36353;top:9497;width:8;height:345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6U20xAAAANwAAAAPAAAAZHJzL2Rvd25yZXYueG1sRE9La8JA&#10;EL4X+h+WEbzVjRWKSV2DFCpi6cEHwd6G7DQJzc6G3TVGf71bKPQ2H99zFvlgWtGT841lBdNJAoK4&#10;tLrhSsHx8P40B+EDssbWMim4kod8+fiwwEzbC++o34dKxBD2GSqoQ+gyKX1Zk0E/sR1x5L6tMxgi&#10;dJXUDi8x3LTyOUlepMGGY0ONHb3VVP7sz0bB6SM9F9fik7bFNN1+oTP+dlgrNR4Nq1cQgYbwL/5z&#10;b3ScP0vh95l4gVzeAQAA//8DAFBLAQItABQABgAIAAAAIQDb4fbL7gAAAIUBAAATAAAAAAAAAAAA&#10;AAAAAAAAAABbQ29udGVudF9UeXBlc10ueG1sUEsBAi0AFAAGAAgAAAAhAFr0LFu/AAAAFQEAAAsA&#10;AAAAAAAAAAAAAAAAHwEAAF9yZWxzLy5yZWxzUEsBAi0AFAAGAAgAAAAhAKjpTbTEAAAA3AAAAA8A&#10;AAAAAAAAAAAAAAAABwIAAGRycy9kb3ducmV2LnhtbFBLBQYAAAAAAwADALcAAAD4AgAAAAA=&#10;">
                  <v:stroke endarrow="block"/>
                </v:shape>
                <v:shape id="Text Box 1066" o:spid="_x0000_s1306" type="#_x0000_t202" style="position:absolute;left:9050;top:4316;width:9524;height:60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9vbRxAAAANwAAAAPAAAAZHJzL2Rvd25yZXYueG1sRI/NbsJA&#10;DITvlXiHlZF6qWADovwEFgSVirjy8wAma5KIrDfKLiS8fX1A6s3WjGc+rzadq9STmlB6NjAaJqCI&#10;M29Lzg1czr+DOagQkS1WnsnAiwJs1r2PFabWt3yk5ynmSkI4pGigiLFOtQ5ZQQ7D0NfEot184zDK&#10;2uTaNthKuKv0OEmm2mHJ0lBgTT8FZffTwxm4Hdqv70V73cfL7DiZ7rCcXf3LmM9+t12CitTFf/P7&#10;+mAFfyL48oxMoNd/AAAA//8DAFBLAQItABQABgAIAAAAIQDb4fbL7gAAAIUBAAATAAAAAAAAAAAA&#10;AAAAAAAAAABbQ29udGVudF9UeXBlc10ueG1sUEsBAi0AFAAGAAgAAAAhAFr0LFu/AAAAFQEAAAsA&#10;AAAAAAAAAAAAAAAAHwEAAF9yZWxzLy5yZWxzUEsBAi0AFAAGAAgAAAAhANn29tHEAAAA3AAAAA8A&#10;AAAAAAAAAAAAAAAABwIAAGRycy9kb3ducmV2LnhtbFBLBQYAAAAAAwADALcAAAD4AgAAAAA=&#10;" stroked="f">
                  <v:textbox>
                    <w:txbxContent>
                      <w:p w14:paraId="4AAD4A02" w14:textId="77777777" w:rsidR="00C01CFE" w:rsidRDefault="00C01CFE" w:rsidP="00AD1C73">
                        <w:pPr>
                          <w:ind w:left="-140" w:right="-59"/>
                          <w:jc w:val="center"/>
                          <w:rPr>
                            <w:b/>
                            <w:sz w:val="28"/>
                            <w:szCs w:val="28"/>
                            <w:vertAlign w:val="subscript"/>
                          </w:rPr>
                        </w:pPr>
                        <w:r>
                          <w:t xml:space="preserve">із сортувалки </w:t>
                        </w:r>
                        <w:r>
                          <w:rPr>
                            <w:b/>
                            <w:sz w:val="28"/>
                            <w:szCs w:val="28"/>
                          </w:rPr>
                          <w:t>Р</w:t>
                        </w:r>
                        <w:r>
                          <w:rPr>
                            <w:b/>
                            <w:sz w:val="28"/>
                            <w:szCs w:val="28"/>
                            <w:vertAlign w:val="subscript"/>
                          </w:rPr>
                          <w:t>2</w:t>
                        </w:r>
                        <w:r>
                          <w:rPr>
                            <w:b/>
                            <w:sz w:val="28"/>
                            <w:szCs w:val="28"/>
                          </w:rPr>
                          <w:t>С</w:t>
                        </w:r>
                        <w:r>
                          <w:rPr>
                            <w:b/>
                            <w:sz w:val="28"/>
                            <w:szCs w:val="28"/>
                            <w:vertAlign w:val="subscript"/>
                          </w:rPr>
                          <w:t>2</w:t>
                        </w:r>
                      </w:p>
                      <w:p w14:paraId="74FD0F75" w14:textId="77777777" w:rsidR="00C01CFE" w:rsidRDefault="00C01CFE" w:rsidP="00AD1C73">
                        <w:pPr>
                          <w:ind w:left="-100" w:right="-85"/>
                        </w:pPr>
                      </w:p>
                    </w:txbxContent>
                  </v:textbox>
                </v:shape>
                <v:shape id="AutoShape 1067" o:spid="_x0000_s1307" type="#_x0000_t32" style="position:absolute;left:17304;top:7823;width:3809;height: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6y4wwAAANwAAAAPAAAAZHJzL2Rvd25yZXYueG1sRE9Na8JA&#10;EL0L/odlhN50EymiqauIYClKD2oJ7W3ITpNgdjbsrib213cLQm/zeJ+zXPemETdyvrasIJ0kIIgL&#10;q2suFXycd+M5CB+QNTaWScGdPKxXw8ESM207PtLtFEoRQ9hnqKAKoc2k9EVFBv3EtsSR+7bOYIjQ&#10;lVI77GK4aeQ0SWbSYM2xocKWthUVl9PVKPg8LK75PX+nfZ4u9l/ojP85vyr1NOo3LyAC9eFf/HC/&#10;6Tj/eQp/z8QL5OoXAAD//wMAUEsBAi0AFAAGAAgAAAAhANvh9svuAAAAhQEAABMAAAAAAAAAAAAA&#10;AAAAAAAAAFtDb250ZW50X1R5cGVzXS54bWxQSwECLQAUAAYACAAAACEAWvQsW78AAAAVAQAACwAA&#10;AAAAAAAAAAAAAAAfAQAAX3JlbHMvLnJlbHNQSwECLQAUAAYACAAAACEA/kusuMMAAADcAAAADwAA&#10;AAAAAAAAAAAAAAAHAgAAZHJzL2Rvd25yZXYueG1sUEsFBgAAAAADAAMAtwAAAPcCAAAAAA==&#10;">
                  <v:stroke endarrow="block"/>
                </v:shape>
                <v:line id="Line 1068" o:spid="_x0000_s1308" style="position:absolute;visibility:visible;mso-wrap-style:square" from="42068,6910" to="44878,695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eff9wwAAANwAAAAPAAAAZHJzL2Rvd25yZXYueG1sRE9NawIx&#10;EL0L/Q9hCr1pVitVt0aRLoIHK6il5+lmulm6mSybdI3/3hQK3ubxPme5jrYRPXW+dqxgPMpAEJdO&#10;11wp+Dhvh3MQPiBrbByTgit5WK8eBkvMtbvwkfpTqEQKYZ+jAhNCm0vpS0MW/ci1xIn7dp3FkGBX&#10;Sd3hJYXbRk6y7EVarDk1GGzpzVD5c/q1CmamOMqZLPbnQ9HX40V8j59fC6WeHuPmFUSgGO7if/dO&#10;p/nTZ/h7Jl0gVzcAAAD//wMAUEsBAi0AFAAGAAgAAAAhANvh9svuAAAAhQEAABMAAAAAAAAAAAAA&#10;AAAAAAAAAFtDb250ZW50X1R5cGVzXS54bWxQSwECLQAUAAYACAAAACEAWvQsW78AAAAVAQAACwAA&#10;AAAAAAAAAAAAAAAfAQAAX3JlbHMvLnJlbHNQSwECLQAUAAYACAAAACEA7Hn3/cMAAADcAAAADwAA&#10;AAAAAAAAAAAAAAAHAgAAZHJzL2Rvd25yZXYueG1sUEsFBgAAAAADAAMAtwAAAPcCAAAAAA==&#10;">
                  <v:stroke endarrow="block"/>
                </v:line>
                <v:line id="Line 1069" o:spid="_x0000_s1309" style="position:absolute;visibility:visible;mso-wrap-style:square" from="42068,8632" to="45242,864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kG+JwwAAANwAAAAPAAAAZHJzL2Rvd25yZXYueG1sRE9LawIx&#10;EL4X/A9hBG81axEfW6NIl4KHWvBBz9PNdLO4mSybdE3/vREK3ubje85qE20jeup87VjBZJyBIC6d&#10;rrlScD69Py9A+ICssXFMCv7Iw2Y9eFphrt2VD9QfQyVSCPscFZgQ2lxKXxqy6MeuJU7cj+sshgS7&#10;SuoOryncNvIly2bSYs2pwWBLb4bKy/HXKpib4iDnsvg4fRZ9PVnGffz6Xio1GsbtK4hAMTzE/+6d&#10;TvOnU7g/ky6Q6xsAAAD//wMAUEsBAi0AFAAGAAgAAAAhANvh9svuAAAAhQEAABMAAAAAAAAAAAAA&#10;AAAAAAAAAFtDb250ZW50X1R5cGVzXS54bWxQSwECLQAUAAYACAAAACEAWvQsW78AAAAVAQAACwAA&#10;AAAAAAAAAAAAAAAfAQAAX3JlbHMvLnJlbHNQSwECLQAUAAYACAAAACEAY5BvicMAAADcAAAADwAA&#10;AAAAAAAAAAAAAAAHAgAAZHJzL2Rvd25yZXYueG1sUEsFBgAAAAADAAMAtwAAAPcCAAAAAA==&#10;">
                  <v:stroke endarrow="block"/>
                </v:line>
                <v:shape id="AutoShape 1070" o:spid="_x0000_s1310" type="#_x0000_t32" style="position:absolute;left:32543;top:9497;width:9;height:3459;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ojTMwwAAANwAAAAPAAAAZHJzL2Rvd25yZXYueG1sRE9NawIx&#10;EL0L/Q9hCt40q6jUrVFKQRHFg1qW9jZsprtLN5Mlibr6640g9DaP9zmzRWtqcSbnK8sKBv0EBHFu&#10;dcWFgq/jsvcGwgdkjbVlUnAlD4v5S2eGqbYX3tP5EAoRQ9inqKAMoUml9HlJBn3fNsSR+7XOYIjQ&#10;FVI7vMRwU8thkkykwYpjQ4kNfZaU/x1ORsH3dnrKrtmONtlguvlBZ/ztuFKq+9p+vIMI1IZ/8dO9&#10;1nH+aAyPZ+IFcn4HAAD//wMAUEsBAi0AFAAGAAgAAAAhANvh9svuAAAAhQEAABMAAAAAAAAAAAAA&#10;AAAAAAAAAFtDb250ZW50X1R5cGVzXS54bWxQSwECLQAUAAYACAAAACEAWvQsW78AAAAVAQAACwAA&#10;AAAAAAAAAAAAAAAfAQAAX3JlbHMvLnJlbHNQSwECLQAUAAYACAAAACEAcaI0zMMAAADcAAAADwAA&#10;AAAAAAAAAAAAAAAHAgAAZHJzL2Rvd25yZXYueG1sUEsFBgAAAAADAAMAtwAAAPcCAAAAAA==&#10;">
                  <v:stroke endarrow="block"/>
                </v:shape>
                <v:shape id="AutoShape 1071" o:spid="_x0000_s1311" type="#_x0000_t32" style="position:absolute;left:26194;top:9497;width:8;height:345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cKq7wwAAANwAAAAPAAAAZHJzL2Rvd25yZXYueG1sRE9Na8JA&#10;EL0X/A/LCL3VTUqRGl1FBEux9FAtQW9DdkyC2dmwu5ror3cLQm/zeJ8zW/SmERdyvrasIB0lIIgL&#10;q2suFfzu1i/vIHxA1thYJgVX8rCYD55mmGnb8Q9dtqEUMYR9hgqqENpMSl9UZNCPbEscuaN1BkOE&#10;rpTaYRfDTSNfk2QsDdYcGypsaVVRcdqejYL91+ScX/Nv2uTpZHNAZ/xt96HU87BfTkEE6sO/+OH+&#10;1HH+2xj+nokXyPkdAAD//wMAUEsBAi0AFAAGAAgAAAAhANvh9svuAAAAhQEAABMAAAAAAAAAAAAA&#10;AAAAAAAAAFtDb250ZW50X1R5cGVzXS54bWxQSwECLQAUAAYACAAAACEAWvQsW78AAAAVAQAACwAA&#10;AAAAAAAAAAAAAAAfAQAAX3JlbHMvLnJlbHNQSwECLQAUAAYACAAAACEAgXCqu8MAAADcAAAADwAA&#10;AAAAAAAAAAAAAAAHAgAAZHJzL2Rvd25yZXYueG1sUEsFBgAAAAADAAMAtwAAAPcCAAAAAA==&#10;">
                  <v:stroke endarrow="block"/>
                </v:shape>
                <v:shape id="AutoShape 1072" o:spid="_x0000_s1312" type="#_x0000_t32" style="position:absolute;left:23019;top:9497;width:8;height:345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PA8gwwAAANwAAAAPAAAAZHJzL2Rvd25yZXYueG1sRE9NawIx&#10;EL0L/Q9hCt40q4jWrVFKQRHFg1qW9jZsprtLN5Mlibr6640g9DaP9zmzRWtqcSbnK8sKBv0EBHFu&#10;dcWFgq/jsvcGwgdkjbVlUnAlD4v5S2eGqbYX3tP5EAoRQ9inqKAMoUml9HlJBn3fNsSR+7XOYIjQ&#10;FVI7vMRwU8thkoylwYpjQ4kNfZaU/x1ORsH3dnrKrtmONtlguvlBZ/ztuFKq+9p+vIMI1IZ/8dO9&#10;1nH+aAKPZ+IFcn4HAAD//wMAUEsBAi0AFAAGAAgAAAAhANvh9svuAAAAhQEAABMAAAAAAAAAAAAA&#10;AAAAAAAAAFtDb250ZW50X1R5cGVzXS54bWxQSwECLQAUAAYACAAAACEAWvQsW78AAAAVAQAACwAA&#10;AAAAAAAAAAAAAAAfAQAAX3JlbHMvLnJlbHNQSwECLQAUAAYACAAAACEA7jwPIMMAAADcAAAADwAA&#10;AAAAAAAAAAAAAAAHAgAAZHJzL2Rvd25yZXYueG1sUEsFBgAAAAADAAMAtwAAAPcCAAAAAA==&#10;">
                  <v:stroke endarrow="block"/>
                </v:shape>
                <v:shape id="AutoShape 1073" o:spid="_x0000_s1313" type="#_x0000_t32" style="position:absolute;left:42068;top:9497;width:8;height:3459;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o5tSxgAAANwAAAAPAAAAZHJzL2Rvd25yZXYueG1sRI9Ba8JA&#10;EIXvQv/DMgVvurFIqdFVSqGlWDxUJehtyE6T0Oxs2F019td3DoK3Gd6b975ZrHrXqjOF2Hg2MBln&#10;oIhLbxuuDOx376MXUDEhW2w9k4ErRVgtHwYLzK2/8Dedt6lSEsIxRwN1Sl2udSxrchjHviMW7ccH&#10;h0nWUGkb8CLhrtVPWfasHTYsDTV29FZT+bs9OQOHr9mpuBYbWheT2fqIwcW/3Ycxw8f+dQ4qUZ/u&#10;5tv1pxX8qdDKMzKBXv4DAAD//wMAUEsBAi0AFAAGAAgAAAAhANvh9svuAAAAhQEAABMAAAAAAAAA&#10;AAAAAAAAAAAAAFtDb250ZW50X1R5cGVzXS54bWxQSwECLQAUAAYACAAAACEAWvQsW78AAAAVAQAA&#10;CwAAAAAAAAAAAAAAAAAfAQAAX3JlbHMvLnJlbHNQSwECLQAUAAYACAAAACEAn6ObUsYAAADcAAAA&#10;DwAAAAAAAAAAAAAAAAAHAgAAZHJzL2Rvd25yZXYueG1sUEsFBgAAAAADAAMAtwAAAPoCAAAAAA==&#10;">
                  <v:stroke endarrow="block"/>
                </v:shape>
                <v:shape id="Text Box 1074" o:spid="_x0000_s1314" type="#_x0000_t202" style="position:absolute;left:40607;top:12853;width:17110;height:41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zF9MwQAAANwAAAAPAAAAZHJzL2Rvd25yZXYueG1sRE/basJA&#10;EH0X+g/LFPoiurHEW3QNVmjx1csHjNkxCWZnQ3aby9+7hYJvczjX2aa9qURLjSstK5hNIxDEmdUl&#10;5wqul+/JCoTzyBory6RgIAfp7m20xUTbjk/Unn0uQgi7BBUU3teJlC4ryKCb2po4cHfbGPQBNrnU&#10;DXYh3FTyM4oW0mDJoaHAmg4FZY/zr1FwP3bj+bq7/fjr8hQvvrBc3uyg1Md7v9+A8NT7l/jffdRh&#10;fryGv2fCBXL3BAAA//8DAFBLAQItABQABgAIAAAAIQDb4fbL7gAAAIUBAAATAAAAAAAAAAAAAAAA&#10;AAAAAABbQ29udGVudF9UeXBlc10ueG1sUEsBAi0AFAAGAAgAAAAhAFr0LFu/AAAAFQEAAAsAAAAA&#10;AAAAAAAAAAAAHwEAAF9yZWxzLy5yZWxzUEsBAi0AFAAGAAgAAAAhAEjMX0zBAAAA3AAAAA8AAAAA&#10;AAAAAAAAAAAABwIAAGRycy9kb3ducmV2LnhtbFBLBQYAAAAAAwADALcAAAD1AgAAAAA=&#10;" stroked="f">
                  <v:textbox>
                    <w:txbxContent>
                      <w:p w14:paraId="5A5061D0" w14:textId="77777777" w:rsidR="00C01CFE" w:rsidRDefault="00C01CFE" w:rsidP="00AD1C73">
                        <w:pPr>
                          <w:ind w:right="-165"/>
                          <w:rPr>
                            <w:sz w:val="18"/>
                            <w:szCs w:val="18"/>
                          </w:rPr>
                        </w:pPr>
                        <w:r>
                          <w:rPr>
                            <w:sz w:val="18"/>
                            <w:szCs w:val="18"/>
                          </w:rPr>
                          <w:t xml:space="preserve">надлишок регістрової води </w:t>
                        </w:r>
                      </w:p>
                      <w:p w14:paraId="58C540D4" w14:textId="77777777" w:rsidR="00C01CFE" w:rsidRDefault="00C01CFE" w:rsidP="00AD1C73">
                        <w:pPr>
                          <w:ind w:right="-165"/>
                          <w:jc w:val="center"/>
                          <w:rPr>
                            <w:b/>
                            <w:vertAlign w:val="subscript"/>
                          </w:rPr>
                        </w:pPr>
                        <w:r>
                          <w:rPr>
                            <w:b/>
                          </w:rPr>
                          <w:t>Р</w:t>
                        </w:r>
                        <w:r>
                          <w:rPr>
                            <w:b/>
                            <w:vertAlign w:val="subscript"/>
                          </w:rPr>
                          <w:t>9</w:t>
                        </w:r>
                        <w:r>
                          <w:rPr>
                            <w:b/>
                          </w:rPr>
                          <w:t>С</w:t>
                        </w:r>
                        <w:r>
                          <w:rPr>
                            <w:b/>
                            <w:vertAlign w:val="subscript"/>
                          </w:rPr>
                          <w:t>3</w:t>
                        </w:r>
                      </w:p>
                      <w:p w14:paraId="2254DDCF" w14:textId="77777777" w:rsidR="00C01CFE" w:rsidRDefault="00C01CFE" w:rsidP="00AD1C73">
                        <w:pPr>
                          <w:ind w:right="-165"/>
                          <w:jc w:val="center"/>
                          <w:rPr>
                            <w:b/>
                          </w:rPr>
                        </w:pPr>
                      </w:p>
                    </w:txbxContent>
                  </v:textbox>
                </v:shape>
                <v:shape id="Text Box 1075" o:spid="_x0000_s1315" type="#_x0000_t202" style="position:absolute;left:23908;top:12948;width:16890;height:72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Y8WXwgAAANwAAAAPAAAAZHJzL2Rvd25yZXYueG1sRE/basJA&#10;EH0X/IdlCn0R3Vi8NXUTtGDJa9QPGLNjEpqdDdnVJH/fLRT6NodznX06mEY8qXO1ZQXLRQSCuLC6&#10;5lLB9XKa70A4j6yxsUwKRnKQJtPJHmNte87pefalCCHsYlRQed/GUrqiIoNuYVviwN1tZ9AH2JVS&#10;d9iHcNPItyjaSIM1h4YKW/qsqPg+P4yCe9bP1u/97ctft/lqc8R6e7OjUq8vw+EDhKfB/4v/3JkO&#10;89dL+H0mXCCTHwAAAP//AwBQSwECLQAUAAYACAAAACEA2+H2y+4AAACFAQAAEwAAAAAAAAAAAAAA&#10;AAAAAAAAW0NvbnRlbnRfVHlwZXNdLnhtbFBLAQItABQABgAIAAAAIQBa9CxbvwAAABUBAAALAAAA&#10;AAAAAAAAAAAAAB8BAABfcmVscy8ucmVsc1BLAQItABQABgAIAAAAIQAzY8WXwgAAANwAAAAPAAAA&#10;AAAAAAAAAAAAAAcCAABkcnMvZG93bnJldi54bWxQSwUGAAAAAAMAAwC3AAAA9gIAAAAA&#10;" stroked="f">
                  <v:textbox>
                    <w:txbxContent>
                      <w:p w14:paraId="778A6B5A" w14:textId="77777777" w:rsidR="00C01CFE" w:rsidRDefault="00C01CFE" w:rsidP="00AD1C73">
                        <w:pPr>
                          <w:spacing w:line="204" w:lineRule="auto"/>
                          <w:ind w:left="-100" w:right="-164"/>
                          <w:rPr>
                            <w:sz w:val="18"/>
                            <w:szCs w:val="18"/>
                          </w:rPr>
                        </w:pPr>
                        <w:r>
                          <w:rPr>
                            <w:sz w:val="18"/>
                            <w:szCs w:val="18"/>
                          </w:rPr>
                          <w:t>регістрова вода</w:t>
                        </w:r>
                        <w:r>
                          <w:rPr>
                            <w:sz w:val="18"/>
                            <w:szCs w:val="18"/>
                          </w:rPr>
                          <w:tab/>
                          <w:t xml:space="preserve">регістрова </w:t>
                        </w:r>
                      </w:p>
                      <w:p w14:paraId="14454B0B" w14:textId="77777777" w:rsidR="00C01CFE" w:rsidRDefault="00C01CFE" w:rsidP="00AD1C73">
                        <w:pPr>
                          <w:spacing w:line="204" w:lineRule="auto"/>
                          <w:ind w:left="-100" w:right="-164"/>
                          <w:jc w:val="both"/>
                          <w:rPr>
                            <w:sz w:val="18"/>
                            <w:szCs w:val="18"/>
                          </w:rPr>
                        </w:pPr>
                        <w:r>
                          <w:rPr>
                            <w:sz w:val="18"/>
                            <w:szCs w:val="18"/>
                          </w:rPr>
                          <w:t xml:space="preserve"> в з/н №1 </w:t>
                        </w:r>
                        <w:r>
                          <w:rPr>
                            <w:sz w:val="18"/>
                            <w:szCs w:val="18"/>
                          </w:rPr>
                          <w:tab/>
                        </w:r>
                        <w:r>
                          <w:rPr>
                            <w:sz w:val="18"/>
                            <w:szCs w:val="18"/>
                          </w:rPr>
                          <w:tab/>
                          <w:t>вода</w:t>
                        </w:r>
                      </w:p>
                      <w:p w14:paraId="415C957A" w14:textId="77777777" w:rsidR="00C01CFE" w:rsidRDefault="00C01CFE" w:rsidP="00AD1C73">
                        <w:pPr>
                          <w:spacing w:line="204" w:lineRule="auto"/>
                          <w:ind w:left="-100" w:right="-164"/>
                          <w:jc w:val="both"/>
                          <w:rPr>
                            <w:sz w:val="20"/>
                            <w:szCs w:val="20"/>
                          </w:rPr>
                        </w:pPr>
                        <w:r>
                          <w:rPr>
                            <w:b/>
                          </w:rPr>
                          <w:t>Р</w:t>
                        </w:r>
                        <w:r>
                          <w:rPr>
                            <w:b/>
                            <w:vertAlign w:val="subscript"/>
                          </w:rPr>
                          <w:t>7</w:t>
                        </w:r>
                        <w:r>
                          <w:rPr>
                            <w:b/>
                          </w:rPr>
                          <w:t>С</w:t>
                        </w:r>
                        <w:r>
                          <w:rPr>
                            <w:b/>
                            <w:vertAlign w:val="subscript"/>
                          </w:rPr>
                          <w:t>3</w:t>
                        </w:r>
                        <w:r>
                          <w:rPr>
                            <w:sz w:val="18"/>
                            <w:szCs w:val="18"/>
                          </w:rPr>
                          <w:t xml:space="preserve"> </w:t>
                        </w:r>
                        <w:r>
                          <w:rPr>
                            <w:sz w:val="18"/>
                            <w:szCs w:val="18"/>
                          </w:rPr>
                          <w:tab/>
                        </w:r>
                        <w:r>
                          <w:rPr>
                            <w:sz w:val="18"/>
                            <w:szCs w:val="18"/>
                          </w:rPr>
                          <w:tab/>
                          <w:t xml:space="preserve">в </w:t>
                        </w:r>
                        <w:r>
                          <w:rPr>
                            <w:sz w:val="20"/>
                            <w:szCs w:val="20"/>
                          </w:rPr>
                          <w:t>з/н №2</w:t>
                        </w:r>
                      </w:p>
                      <w:p w14:paraId="17DF30CE" w14:textId="77777777" w:rsidR="00C01CFE" w:rsidRDefault="00C01CFE" w:rsidP="00AD1C73">
                        <w:pPr>
                          <w:spacing w:line="204" w:lineRule="auto"/>
                          <w:ind w:left="608" w:right="-164" w:firstLine="808"/>
                          <w:jc w:val="both"/>
                        </w:pPr>
                        <w:r>
                          <w:rPr>
                            <w:b/>
                          </w:rPr>
                          <w:t>Р</w:t>
                        </w:r>
                        <w:r>
                          <w:rPr>
                            <w:b/>
                            <w:vertAlign w:val="subscript"/>
                          </w:rPr>
                          <w:t>8</w:t>
                        </w:r>
                        <w:r>
                          <w:rPr>
                            <w:b/>
                          </w:rPr>
                          <w:t>С</w:t>
                        </w:r>
                        <w:r>
                          <w:rPr>
                            <w:b/>
                            <w:vertAlign w:val="subscript"/>
                          </w:rPr>
                          <w:t>3</w:t>
                        </w:r>
                      </w:p>
                      <w:p w14:paraId="68600D40" w14:textId="77777777" w:rsidR="00C01CFE" w:rsidRDefault="00C01CFE" w:rsidP="00AD1C73">
                        <w:pPr>
                          <w:spacing w:line="204" w:lineRule="auto"/>
                          <w:ind w:right="-164"/>
                          <w:jc w:val="center"/>
                          <w:rPr>
                            <w:b/>
                          </w:rPr>
                        </w:pPr>
                      </w:p>
                    </w:txbxContent>
                  </v:textbox>
                </v:shape>
                <w10:anchorlock/>
              </v:group>
            </w:pict>
          </mc:Fallback>
        </mc:AlternateContent>
      </w:r>
    </w:p>
    <w:p w14:paraId="6D8DEBC7" w14:textId="77777777" w:rsidR="00AD1C73" w:rsidRDefault="00AD1C73" w:rsidP="00AD1C73">
      <w:pPr>
        <w:spacing w:after="0" w:line="312" w:lineRule="auto"/>
        <w:ind w:firstLine="680"/>
        <w:jc w:val="both"/>
        <w:rPr>
          <w:rFonts w:ascii="Times New Roman" w:eastAsia="Times New Roman" w:hAnsi="Times New Roman" w:cs="Times New Roman"/>
          <w:sz w:val="28"/>
          <w:szCs w:val="28"/>
          <w:lang w:eastAsia="ru-RU"/>
        </w:rPr>
      </w:pPr>
    </w:p>
    <w:p w14:paraId="789B2AAC" w14:textId="77777777" w:rsidR="00AD1C73" w:rsidRDefault="00AD1C73" w:rsidP="00AD1C73">
      <w:pPr>
        <w:spacing w:after="0" w:line="312" w:lineRule="auto"/>
        <w:ind w:firstLine="680"/>
        <w:jc w:val="both"/>
        <w:rPr>
          <w:rFonts w:ascii="Times New Roman" w:eastAsia="Times New Roman" w:hAnsi="Times New Roman" w:cs="Times New Roman"/>
          <w:sz w:val="28"/>
          <w:szCs w:val="28"/>
          <w:lang w:eastAsia="ru-RU"/>
        </w:rPr>
      </w:pPr>
    </w:p>
    <w:tbl>
      <w:tblPr>
        <w:tblW w:w="9853" w:type="dxa"/>
        <w:tblLook w:val="01E0" w:firstRow="1" w:lastRow="1" w:firstColumn="1" w:lastColumn="1" w:noHBand="0" w:noVBand="0"/>
      </w:tblPr>
      <w:tblGrid>
        <w:gridCol w:w="2802"/>
        <w:gridCol w:w="79"/>
        <w:gridCol w:w="188"/>
        <w:gridCol w:w="424"/>
        <w:gridCol w:w="1122"/>
        <w:gridCol w:w="199"/>
        <w:gridCol w:w="114"/>
        <w:gridCol w:w="1749"/>
        <w:gridCol w:w="212"/>
        <w:gridCol w:w="1276"/>
        <w:gridCol w:w="292"/>
        <w:gridCol w:w="1114"/>
        <w:gridCol w:w="282"/>
      </w:tblGrid>
      <w:tr w:rsidR="00AD1C73" w14:paraId="3FB9E73D" w14:textId="77777777" w:rsidTr="00AD1C73">
        <w:tc>
          <w:tcPr>
            <w:tcW w:w="2881" w:type="dxa"/>
            <w:gridSpan w:val="2"/>
          </w:tcPr>
          <w:p w14:paraId="73C11293" w14:textId="77777777" w:rsidR="00AD1C73" w:rsidRDefault="00AD1C73">
            <w:pPr>
              <w:spacing w:after="0" w:line="360" w:lineRule="auto"/>
              <w:ind w:left="-284" w:firstLine="284"/>
              <w:jc w:val="center"/>
              <w:rPr>
                <w:rFonts w:ascii="Times New Roman" w:eastAsia="Times New Roman" w:hAnsi="Times New Roman" w:cs="Times New Roman"/>
                <w:sz w:val="28"/>
                <w:szCs w:val="28"/>
                <w:lang w:eastAsia="ru-RU"/>
              </w:rPr>
            </w:pPr>
          </w:p>
        </w:tc>
        <w:tc>
          <w:tcPr>
            <w:tcW w:w="1933" w:type="dxa"/>
            <w:gridSpan w:val="4"/>
            <w:hideMark/>
          </w:tcPr>
          <w:p w14:paraId="50F2889D" w14:textId="77777777" w:rsidR="00AD1C73" w:rsidRDefault="00AD1C73">
            <w:pPr>
              <w:spacing w:after="0" w:line="360" w:lineRule="auto"/>
              <w:ind w:left="-284" w:firstLine="284"/>
              <w:jc w:val="right"/>
              <w:rPr>
                <w:rFonts w:ascii="Times New Roman" w:eastAsia="Times New Roman" w:hAnsi="Times New Roman" w:cs="Times New Roman"/>
                <w:sz w:val="24"/>
                <w:szCs w:val="24"/>
                <w:lang w:eastAsia="ru-RU"/>
              </w:rPr>
            </w:pPr>
            <w:r>
              <w:rPr>
                <w:rFonts w:ascii="Times New Roman" w:eastAsia="Times New Roman" w:hAnsi="Times New Roman" w:cs="Times New Roman"/>
                <w:b/>
                <w:bCs/>
                <w:color w:val="000000"/>
                <w:sz w:val="24"/>
                <w:szCs w:val="24"/>
                <w:lang w:eastAsia="ru-RU"/>
              </w:rPr>
              <w:t>Маса, кг</w:t>
            </w:r>
          </w:p>
        </w:tc>
        <w:tc>
          <w:tcPr>
            <w:tcW w:w="2075" w:type="dxa"/>
            <w:gridSpan w:val="3"/>
            <w:hideMark/>
          </w:tcPr>
          <w:p w14:paraId="036FC894" w14:textId="77777777" w:rsidR="00AD1C73" w:rsidRDefault="00AD1C73">
            <w:pPr>
              <w:spacing w:after="0" w:line="360" w:lineRule="auto"/>
              <w:ind w:left="-284" w:right="-54" w:firstLine="284"/>
              <w:jc w:val="center"/>
              <w:rPr>
                <w:rFonts w:ascii="Times New Roman" w:eastAsia="Times New Roman" w:hAnsi="Times New Roman" w:cs="Times New Roman"/>
                <w:sz w:val="24"/>
                <w:szCs w:val="24"/>
                <w:lang w:eastAsia="ru-RU"/>
              </w:rPr>
            </w:pPr>
            <w:r>
              <w:rPr>
                <w:rFonts w:ascii="Times New Roman" w:eastAsia="Times New Roman" w:hAnsi="Times New Roman" w:cs="Times New Roman"/>
                <w:b/>
                <w:bCs/>
                <w:color w:val="000000"/>
                <w:sz w:val="24"/>
                <w:szCs w:val="24"/>
                <w:lang w:eastAsia="ru-RU"/>
              </w:rPr>
              <w:t>Концентрація, %</w:t>
            </w:r>
          </w:p>
        </w:tc>
        <w:tc>
          <w:tcPr>
            <w:tcW w:w="1568" w:type="dxa"/>
            <w:gridSpan w:val="2"/>
            <w:hideMark/>
          </w:tcPr>
          <w:p w14:paraId="726E8B90" w14:textId="77777777" w:rsidR="00AD1C73" w:rsidRDefault="00AD1C73">
            <w:pPr>
              <w:spacing w:after="0" w:line="360" w:lineRule="auto"/>
              <w:ind w:left="-284" w:firstLine="284"/>
              <w:jc w:val="center"/>
              <w:rPr>
                <w:rFonts w:ascii="Times New Roman" w:eastAsia="Times New Roman" w:hAnsi="Times New Roman" w:cs="Times New Roman"/>
                <w:sz w:val="24"/>
                <w:szCs w:val="24"/>
                <w:lang w:eastAsia="ru-RU"/>
              </w:rPr>
            </w:pPr>
            <w:r>
              <w:rPr>
                <w:rFonts w:ascii="Times New Roman" w:eastAsia="Times New Roman" w:hAnsi="Times New Roman" w:cs="Times New Roman"/>
                <w:b/>
                <w:bCs/>
                <w:color w:val="000000"/>
                <w:sz w:val="24"/>
                <w:szCs w:val="24"/>
                <w:lang w:eastAsia="ru-RU"/>
              </w:rPr>
              <w:t>Волокно, кг</w:t>
            </w:r>
          </w:p>
        </w:tc>
        <w:tc>
          <w:tcPr>
            <w:tcW w:w="1396" w:type="dxa"/>
            <w:gridSpan w:val="2"/>
            <w:hideMark/>
          </w:tcPr>
          <w:p w14:paraId="15ECFD30" w14:textId="77777777" w:rsidR="00AD1C73" w:rsidRDefault="00AD1C73">
            <w:pPr>
              <w:spacing w:after="0" w:line="360" w:lineRule="auto"/>
              <w:ind w:left="-284" w:firstLine="284"/>
              <w:jc w:val="center"/>
              <w:rPr>
                <w:rFonts w:ascii="Times New Roman" w:eastAsia="Times New Roman" w:hAnsi="Times New Roman" w:cs="Times New Roman"/>
                <w:sz w:val="24"/>
                <w:szCs w:val="24"/>
                <w:lang w:eastAsia="ru-RU"/>
              </w:rPr>
            </w:pPr>
            <w:r>
              <w:rPr>
                <w:rFonts w:ascii="Times New Roman" w:eastAsia="Times New Roman" w:hAnsi="Times New Roman" w:cs="Times New Roman"/>
                <w:b/>
                <w:bCs/>
                <w:color w:val="000000"/>
                <w:sz w:val="24"/>
                <w:szCs w:val="24"/>
                <w:lang w:eastAsia="ru-RU"/>
              </w:rPr>
              <w:t>Вода, кг</w:t>
            </w:r>
          </w:p>
        </w:tc>
      </w:tr>
      <w:tr w:rsidR="00AD1C73" w14:paraId="503DF84E" w14:textId="77777777" w:rsidTr="00AD1C73">
        <w:trPr>
          <w:gridAfter w:val="1"/>
          <w:wAfter w:w="282" w:type="dxa"/>
        </w:trPr>
        <w:tc>
          <w:tcPr>
            <w:tcW w:w="3069" w:type="dxa"/>
            <w:gridSpan w:val="3"/>
            <w:vAlign w:val="bottom"/>
            <w:hideMark/>
          </w:tcPr>
          <w:p w14:paraId="59E8EFF7" w14:textId="77777777" w:rsidR="00AD1C73" w:rsidRDefault="00AD1C73">
            <w:pPr>
              <w:spacing w:after="0" w:line="288" w:lineRule="auto"/>
              <w:ind w:left="-284" w:right="-143" w:firstLine="284"/>
              <w:rPr>
                <w:rFonts w:ascii="Times New Roman" w:eastAsia="Times New Roman" w:hAnsi="Times New Roman" w:cs="Times New Roman"/>
                <w:color w:val="000000"/>
                <w:sz w:val="28"/>
                <w:szCs w:val="28"/>
                <w:lang w:val="ru-RU" w:eastAsia="ru-RU"/>
              </w:rPr>
            </w:pPr>
            <w:r>
              <w:rPr>
                <w:rFonts w:ascii="Times New Roman" w:eastAsia="Times New Roman" w:hAnsi="Times New Roman" w:cs="Times New Roman"/>
                <w:color w:val="000000"/>
                <w:sz w:val="28"/>
                <w:szCs w:val="28"/>
                <w:lang w:eastAsia="ru-RU"/>
              </w:rPr>
              <w:t>З регістрової частини</w:t>
            </w:r>
          </w:p>
        </w:tc>
        <w:tc>
          <w:tcPr>
            <w:tcW w:w="1546" w:type="dxa"/>
            <w:gridSpan w:val="2"/>
            <w:vAlign w:val="bottom"/>
            <w:hideMark/>
          </w:tcPr>
          <w:p w14:paraId="584ACAA5" w14:textId="77777777" w:rsidR="00AD1C73" w:rsidRDefault="00AD1C73">
            <w:pPr>
              <w:spacing w:after="0" w:line="288" w:lineRule="auto"/>
              <w:ind w:left="-284" w:firstLine="284"/>
              <w:jc w:val="right"/>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171797,52</w:t>
            </w:r>
          </w:p>
        </w:tc>
        <w:tc>
          <w:tcPr>
            <w:tcW w:w="2062" w:type="dxa"/>
            <w:gridSpan w:val="3"/>
            <w:vAlign w:val="bottom"/>
            <w:hideMark/>
          </w:tcPr>
          <w:p w14:paraId="484CF5B5" w14:textId="77777777" w:rsidR="00AD1C73" w:rsidRDefault="00AD1C73">
            <w:pPr>
              <w:spacing w:after="0" w:line="288" w:lineRule="auto"/>
              <w:ind w:left="-284" w:firstLine="284"/>
              <w:jc w:val="right"/>
              <w:rPr>
                <w:rFonts w:ascii="Times New Roman" w:eastAsia="Times New Roman" w:hAnsi="Times New Roman" w:cs="Times New Roman"/>
                <w:color w:val="000000"/>
                <w:sz w:val="28"/>
                <w:szCs w:val="28"/>
                <w:lang w:val="en-US" w:eastAsia="ru-RU"/>
              </w:rPr>
            </w:pPr>
            <w:r>
              <w:rPr>
                <w:rFonts w:ascii="Times New Roman" w:eastAsia="Times New Roman" w:hAnsi="Times New Roman" w:cs="Times New Roman"/>
                <w:color w:val="000000"/>
                <w:sz w:val="28"/>
                <w:szCs w:val="28"/>
                <w:lang w:eastAsia="ru-RU"/>
              </w:rPr>
              <w:t>0,1</w:t>
            </w:r>
            <w:r>
              <w:rPr>
                <w:rFonts w:ascii="Times New Roman" w:eastAsia="Times New Roman" w:hAnsi="Times New Roman" w:cs="Times New Roman"/>
                <w:color w:val="000000"/>
                <w:sz w:val="28"/>
                <w:szCs w:val="28"/>
                <w:lang w:val="en-US" w:eastAsia="ru-RU"/>
              </w:rPr>
              <w:t>1</w:t>
            </w:r>
          </w:p>
        </w:tc>
        <w:tc>
          <w:tcPr>
            <w:tcW w:w="1488" w:type="dxa"/>
            <w:gridSpan w:val="2"/>
            <w:vAlign w:val="bottom"/>
            <w:hideMark/>
          </w:tcPr>
          <w:p w14:paraId="4B7AEB75" w14:textId="77777777" w:rsidR="00AD1C73" w:rsidRDefault="00AD1C73">
            <w:pPr>
              <w:spacing w:after="0" w:line="288" w:lineRule="auto"/>
              <w:ind w:left="-284" w:firstLine="284"/>
              <w:jc w:val="right"/>
              <w:rPr>
                <w:rFonts w:ascii="Times New Roman" w:eastAsia="Times New Roman" w:hAnsi="Times New Roman" w:cs="Times New Roman"/>
                <w:color w:val="000000"/>
                <w:sz w:val="28"/>
                <w:szCs w:val="28"/>
                <w:lang w:val="ru-RU" w:eastAsia="ru-RU"/>
              </w:rPr>
            </w:pPr>
            <w:r>
              <w:rPr>
                <w:rFonts w:ascii="Times New Roman" w:eastAsia="Times New Roman" w:hAnsi="Times New Roman" w:cs="Times New Roman"/>
                <w:color w:val="000000"/>
                <w:sz w:val="28"/>
                <w:szCs w:val="28"/>
                <w:lang w:eastAsia="ru-RU"/>
              </w:rPr>
              <w:t>188,98</w:t>
            </w:r>
          </w:p>
        </w:tc>
        <w:tc>
          <w:tcPr>
            <w:tcW w:w="1406" w:type="dxa"/>
            <w:gridSpan w:val="2"/>
            <w:vAlign w:val="bottom"/>
            <w:hideMark/>
          </w:tcPr>
          <w:p w14:paraId="45A7C504" w14:textId="77777777" w:rsidR="00AD1C73" w:rsidRDefault="00AD1C73">
            <w:pPr>
              <w:spacing w:after="0" w:line="288" w:lineRule="auto"/>
              <w:ind w:left="-284" w:firstLine="284"/>
              <w:jc w:val="right"/>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171608,55</w:t>
            </w:r>
          </w:p>
        </w:tc>
      </w:tr>
      <w:tr w:rsidR="00AD1C73" w14:paraId="7AA99B0E" w14:textId="77777777" w:rsidTr="00AD1C73">
        <w:trPr>
          <w:gridAfter w:val="1"/>
          <w:wAfter w:w="282" w:type="dxa"/>
        </w:trPr>
        <w:tc>
          <w:tcPr>
            <w:tcW w:w="3069" w:type="dxa"/>
            <w:gridSpan w:val="3"/>
            <w:tcBorders>
              <w:top w:val="nil"/>
              <w:left w:val="nil"/>
              <w:bottom w:val="single" w:sz="4" w:space="0" w:color="auto"/>
              <w:right w:val="nil"/>
            </w:tcBorders>
            <w:vAlign w:val="bottom"/>
            <w:hideMark/>
          </w:tcPr>
          <w:p w14:paraId="746B979B" w14:textId="77777777" w:rsidR="00AD1C73" w:rsidRDefault="00AD1C73">
            <w:pPr>
              <w:spacing w:after="0" w:line="288" w:lineRule="auto"/>
              <w:ind w:left="-284" w:right="-143"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Від плоскої сортувалки</w:t>
            </w:r>
          </w:p>
        </w:tc>
        <w:tc>
          <w:tcPr>
            <w:tcW w:w="1546" w:type="dxa"/>
            <w:gridSpan w:val="2"/>
            <w:tcBorders>
              <w:top w:val="nil"/>
              <w:left w:val="nil"/>
              <w:bottom w:val="single" w:sz="4" w:space="0" w:color="auto"/>
              <w:right w:val="nil"/>
            </w:tcBorders>
            <w:vAlign w:val="bottom"/>
            <w:hideMark/>
          </w:tcPr>
          <w:p w14:paraId="5EA41C41" w14:textId="77777777" w:rsidR="00AD1C73" w:rsidRDefault="00AD1C73">
            <w:pPr>
              <w:spacing w:after="0" w:line="288" w:lineRule="auto"/>
              <w:ind w:left="-284" w:firstLine="284"/>
              <w:jc w:val="right"/>
              <w:rPr>
                <w:rFonts w:ascii="Times New Roman" w:eastAsia="Times New Roman" w:hAnsi="Times New Roman" w:cs="Times New Roman"/>
                <w:color w:val="000000"/>
                <w:sz w:val="28"/>
                <w:szCs w:val="28"/>
                <w:lang w:val="ru-RU" w:eastAsia="ru-RU"/>
              </w:rPr>
            </w:pPr>
            <w:r>
              <w:rPr>
                <w:rFonts w:ascii="Times New Roman" w:eastAsia="Times New Roman" w:hAnsi="Times New Roman" w:cs="Times New Roman"/>
                <w:color w:val="000000"/>
                <w:sz w:val="28"/>
                <w:szCs w:val="28"/>
                <w:lang w:eastAsia="ru-RU"/>
              </w:rPr>
              <w:t>2221,06</w:t>
            </w:r>
          </w:p>
        </w:tc>
        <w:tc>
          <w:tcPr>
            <w:tcW w:w="2062" w:type="dxa"/>
            <w:gridSpan w:val="3"/>
            <w:tcBorders>
              <w:top w:val="nil"/>
              <w:left w:val="nil"/>
              <w:bottom w:val="single" w:sz="4" w:space="0" w:color="auto"/>
              <w:right w:val="nil"/>
            </w:tcBorders>
            <w:vAlign w:val="bottom"/>
            <w:hideMark/>
          </w:tcPr>
          <w:p w14:paraId="58DCC8B2" w14:textId="77777777" w:rsidR="00AD1C73" w:rsidRDefault="00AD1C73">
            <w:pPr>
              <w:spacing w:after="0" w:line="288" w:lineRule="auto"/>
              <w:ind w:left="-284" w:firstLine="284"/>
              <w:jc w:val="right"/>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0,18</w:t>
            </w:r>
          </w:p>
        </w:tc>
        <w:tc>
          <w:tcPr>
            <w:tcW w:w="1488" w:type="dxa"/>
            <w:gridSpan w:val="2"/>
            <w:tcBorders>
              <w:top w:val="nil"/>
              <w:left w:val="nil"/>
              <w:bottom w:val="single" w:sz="4" w:space="0" w:color="auto"/>
              <w:right w:val="nil"/>
            </w:tcBorders>
            <w:vAlign w:val="bottom"/>
            <w:hideMark/>
          </w:tcPr>
          <w:p w14:paraId="290C41C3" w14:textId="77777777" w:rsidR="00AD1C73" w:rsidRDefault="00AD1C73">
            <w:pPr>
              <w:spacing w:after="0" w:line="288" w:lineRule="auto"/>
              <w:ind w:left="-284" w:firstLine="284"/>
              <w:jc w:val="right"/>
              <w:rPr>
                <w:rFonts w:ascii="Times New Roman" w:eastAsia="Times New Roman" w:hAnsi="Times New Roman" w:cs="Times New Roman"/>
                <w:color w:val="000000"/>
                <w:sz w:val="28"/>
                <w:szCs w:val="28"/>
                <w:lang w:val="ru-RU" w:eastAsia="ru-RU"/>
              </w:rPr>
            </w:pPr>
            <w:r>
              <w:rPr>
                <w:rFonts w:ascii="Times New Roman" w:eastAsia="Times New Roman" w:hAnsi="Times New Roman" w:cs="Times New Roman"/>
                <w:color w:val="000000"/>
                <w:sz w:val="28"/>
                <w:szCs w:val="28"/>
                <w:lang w:eastAsia="ru-RU"/>
              </w:rPr>
              <w:t>4,00</w:t>
            </w:r>
          </w:p>
        </w:tc>
        <w:tc>
          <w:tcPr>
            <w:tcW w:w="1406" w:type="dxa"/>
            <w:gridSpan w:val="2"/>
            <w:tcBorders>
              <w:top w:val="nil"/>
              <w:left w:val="nil"/>
              <w:bottom w:val="single" w:sz="4" w:space="0" w:color="auto"/>
              <w:right w:val="nil"/>
            </w:tcBorders>
            <w:vAlign w:val="bottom"/>
            <w:hideMark/>
          </w:tcPr>
          <w:p w14:paraId="56439B4C" w14:textId="77777777" w:rsidR="00AD1C73" w:rsidRDefault="00AD1C73">
            <w:pPr>
              <w:spacing w:after="0" w:line="288" w:lineRule="auto"/>
              <w:ind w:left="-284" w:firstLine="284"/>
              <w:jc w:val="right"/>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2217,07</w:t>
            </w:r>
          </w:p>
        </w:tc>
      </w:tr>
      <w:tr w:rsidR="00AD1C73" w14:paraId="4BAD64F7" w14:textId="77777777" w:rsidTr="00AD1C73">
        <w:trPr>
          <w:gridAfter w:val="1"/>
          <w:wAfter w:w="282" w:type="dxa"/>
        </w:trPr>
        <w:tc>
          <w:tcPr>
            <w:tcW w:w="3069" w:type="dxa"/>
            <w:gridSpan w:val="3"/>
            <w:tcBorders>
              <w:top w:val="single" w:sz="4" w:space="0" w:color="auto"/>
              <w:left w:val="single" w:sz="4" w:space="0" w:color="auto"/>
              <w:bottom w:val="single" w:sz="4" w:space="0" w:color="auto"/>
              <w:right w:val="nil"/>
            </w:tcBorders>
            <w:vAlign w:val="bottom"/>
            <w:hideMark/>
          </w:tcPr>
          <w:p w14:paraId="57AE703B" w14:textId="77777777" w:rsidR="00AD1C73" w:rsidRDefault="00AD1C73">
            <w:pPr>
              <w:spacing w:after="0" w:line="288" w:lineRule="auto"/>
              <w:ind w:left="-284" w:right="-143" w:firstLine="284"/>
              <w:rPr>
                <w:rFonts w:ascii="Times New Roman" w:eastAsia="Times New Roman" w:hAnsi="Times New Roman" w:cs="Times New Roman"/>
                <w:b/>
                <w:color w:val="000000"/>
                <w:sz w:val="28"/>
                <w:szCs w:val="28"/>
                <w:lang w:eastAsia="ru-RU"/>
              </w:rPr>
            </w:pPr>
            <w:r>
              <w:rPr>
                <w:rFonts w:ascii="Times New Roman" w:eastAsia="Times New Roman" w:hAnsi="Times New Roman" w:cs="Times New Roman"/>
                <w:b/>
                <w:color w:val="000000"/>
                <w:sz w:val="28"/>
                <w:szCs w:val="28"/>
                <w:lang w:eastAsia="ru-RU"/>
              </w:rPr>
              <w:t xml:space="preserve">Надійшло (всього) </w:t>
            </w:r>
          </w:p>
        </w:tc>
        <w:tc>
          <w:tcPr>
            <w:tcW w:w="1546" w:type="dxa"/>
            <w:gridSpan w:val="2"/>
            <w:tcBorders>
              <w:top w:val="single" w:sz="4" w:space="0" w:color="auto"/>
              <w:left w:val="nil"/>
              <w:bottom w:val="single" w:sz="4" w:space="0" w:color="auto"/>
              <w:right w:val="nil"/>
            </w:tcBorders>
            <w:vAlign w:val="bottom"/>
            <w:hideMark/>
          </w:tcPr>
          <w:p w14:paraId="5A1462EB" w14:textId="77777777" w:rsidR="00AD1C73" w:rsidRDefault="00AD1C73">
            <w:pPr>
              <w:spacing w:after="0" w:line="288" w:lineRule="auto"/>
              <w:ind w:left="-284" w:firstLine="284"/>
              <w:jc w:val="right"/>
              <w:rPr>
                <w:rFonts w:ascii="Times New Roman" w:eastAsia="Times New Roman" w:hAnsi="Times New Roman" w:cs="Times New Roman"/>
                <w:b/>
                <w:color w:val="000000"/>
                <w:sz w:val="28"/>
                <w:szCs w:val="28"/>
                <w:lang w:eastAsia="ru-RU"/>
              </w:rPr>
            </w:pPr>
            <w:r>
              <w:rPr>
                <w:rFonts w:ascii="Times New Roman" w:eastAsia="Times New Roman" w:hAnsi="Times New Roman" w:cs="Times New Roman"/>
                <w:b/>
                <w:color w:val="000000"/>
                <w:sz w:val="28"/>
                <w:szCs w:val="28"/>
                <w:lang w:eastAsia="ru-RU"/>
              </w:rPr>
              <w:t>174018,59</w:t>
            </w:r>
          </w:p>
        </w:tc>
        <w:tc>
          <w:tcPr>
            <w:tcW w:w="2062" w:type="dxa"/>
            <w:gridSpan w:val="3"/>
            <w:tcBorders>
              <w:top w:val="single" w:sz="4" w:space="0" w:color="auto"/>
              <w:left w:val="nil"/>
              <w:bottom w:val="single" w:sz="4" w:space="0" w:color="auto"/>
              <w:right w:val="nil"/>
            </w:tcBorders>
            <w:vAlign w:val="bottom"/>
            <w:hideMark/>
          </w:tcPr>
          <w:p w14:paraId="5B23C941" w14:textId="77777777" w:rsidR="00AD1C73" w:rsidRDefault="00AD1C73">
            <w:pPr>
              <w:spacing w:after="0" w:line="288" w:lineRule="auto"/>
              <w:ind w:left="-284" w:firstLine="284"/>
              <w:rPr>
                <w:rFonts w:ascii="Times New Roman" w:eastAsia="Times New Roman" w:hAnsi="Times New Roman" w:cs="Times New Roman"/>
                <w:b/>
                <w:bCs/>
                <w:color w:val="000000"/>
                <w:sz w:val="28"/>
                <w:szCs w:val="28"/>
                <w:lang w:eastAsia="ru-RU"/>
              </w:rPr>
            </w:pPr>
            <w:r>
              <w:rPr>
                <w:rFonts w:ascii="Times New Roman" w:eastAsia="Times New Roman" w:hAnsi="Times New Roman" w:cs="Times New Roman"/>
                <w:b/>
                <w:bCs/>
                <w:color w:val="000000"/>
                <w:sz w:val="28"/>
                <w:szCs w:val="28"/>
                <w:lang w:eastAsia="ru-RU"/>
              </w:rPr>
              <w:t> </w:t>
            </w:r>
          </w:p>
        </w:tc>
        <w:tc>
          <w:tcPr>
            <w:tcW w:w="1488" w:type="dxa"/>
            <w:gridSpan w:val="2"/>
            <w:tcBorders>
              <w:top w:val="single" w:sz="4" w:space="0" w:color="auto"/>
              <w:left w:val="nil"/>
              <w:bottom w:val="single" w:sz="4" w:space="0" w:color="auto"/>
              <w:right w:val="nil"/>
            </w:tcBorders>
            <w:vAlign w:val="bottom"/>
            <w:hideMark/>
          </w:tcPr>
          <w:p w14:paraId="06ECB46F" w14:textId="77777777" w:rsidR="00AD1C73" w:rsidRDefault="00AD1C73">
            <w:pPr>
              <w:spacing w:after="0" w:line="288" w:lineRule="auto"/>
              <w:ind w:left="-284" w:firstLine="284"/>
              <w:jc w:val="right"/>
              <w:rPr>
                <w:rFonts w:ascii="Times New Roman" w:eastAsia="Times New Roman" w:hAnsi="Times New Roman" w:cs="Times New Roman"/>
                <w:b/>
                <w:color w:val="000000"/>
                <w:sz w:val="28"/>
                <w:szCs w:val="28"/>
                <w:lang w:eastAsia="ru-RU"/>
              </w:rPr>
            </w:pPr>
            <w:r>
              <w:rPr>
                <w:rFonts w:ascii="Times New Roman" w:eastAsia="Times New Roman" w:hAnsi="Times New Roman" w:cs="Times New Roman"/>
                <w:b/>
                <w:color w:val="000000"/>
                <w:sz w:val="28"/>
                <w:szCs w:val="28"/>
                <w:lang w:eastAsia="ru-RU"/>
              </w:rPr>
              <w:t>192,98</w:t>
            </w:r>
          </w:p>
        </w:tc>
        <w:tc>
          <w:tcPr>
            <w:tcW w:w="1406" w:type="dxa"/>
            <w:gridSpan w:val="2"/>
            <w:tcBorders>
              <w:top w:val="single" w:sz="4" w:space="0" w:color="auto"/>
              <w:left w:val="nil"/>
              <w:bottom w:val="single" w:sz="4" w:space="0" w:color="auto"/>
              <w:right w:val="single" w:sz="4" w:space="0" w:color="auto"/>
            </w:tcBorders>
            <w:vAlign w:val="bottom"/>
            <w:hideMark/>
          </w:tcPr>
          <w:p w14:paraId="41D2B66E" w14:textId="77777777" w:rsidR="00AD1C73" w:rsidRDefault="00AD1C73">
            <w:pPr>
              <w:spacing w:after="0" w:line="288" w:lineRule="auto"/>
              <w:ind w:left="-284" w:firstLine="284"/>
              <w:jc w:val="right"/>
              <w:rPr>
                <w:rFonts w:ascii="Times New Roman" w:eastAsia="Times New Roman" w:hAnsi="Times New Roman" w:cs="Times New Roman"/>
                <w:b/>
                <w:color w:val="000000"/>
                <w:sz w:val="28"/>
                <w:szCs w:val="28"/>
                <w:lang w:eastAsia="ru-RU"/>
              </w:rPr>
            </w:pPr>
            <w:r>
              <w:rPr>
                <w:rFonts w:ascii="Times New Roman" w:eastAsia="Times New Roman" w:hAnsi="Times New Roman" w:cs="Times New Roman"/>
                <w:b/>
                <w:color w:val="000000"/>
                <w:sz w:val="28"/>
                <w:szCs w:val="28"/>
                <w:lang w:eastAsia="ru-RU"/>
              </w:rPr>
              <w:t>173825,61</w:t>
            </w:r>
          </w:p>
        </w:tc>
      </w:tr>
      <w:tr w:rsidR="00AD1C73" w14:paraId="49DFD1DA" w14:textId="77777777" w:rsidTr="00AD1C73">
        <w:trPr>
          <w:gridAfter w:val="1"/>
          <w:wAfter w:w="282" w:type="dxa"/>
        </w:trPr>
        <w:tc>
          <w:tcPr>
            <w:tcW w:w="3069" w:type="dxa"/>
            <w:gridSpan w:val="3"/>
            <w:tcBorders>
              <w:top w:val="single" w:sz="4" w:space="0" w:color="auto"/>
              <w:left w:val="nil"/>
              <w:bottom w:val="nil"/>
              <w:right w:val="nil"/>
            </w:tcBorders>
            <w:vAlign w:val="bottom"/>
            <w:hideMark/>
          </w:tcPr>
          <w:p w14:paraId="56072AC0" w14:textId="77777777" w:rsidR="00AD1C73" w:rsidRDefault="00AD1C73">
            <w:pPr>
              <w:spacing w:after="0" w:line="288" w:lineRule="auto"/>
              <w:ind w:left="-284" w:right="-59"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На змішувальний насос</w:t>
            </w:r>
          </w:p>
          <w:p w14:paraId="6BFFEB7A" w14:textId="77777777" w:rsidR="00AD1C73" w:rsidRDefault="00AD1C73">
            <w:pPr>
              <w:spacing w:after="0" w:line="288" w:lineRule="auto"/>
              <w:ind w:left="-105" w:right="-59" w:firstLine="105"/>
              <w:rPr>
                <w:rFonts w:ascii="Times New Roman" w:eastAsia="Times New Roman" w:hAnsi="Times New Roman" w:cs="Times New Roman"/>
                <w:color w:val="000000"/>
                <w:sz w:val="28"/>
                <w:szCs w:val="28"/>
                <w:lang w:val="ru-RU" w:eastAsia="ru-RU"/>
              </w:rPr>
            </w:pPr>
            <w:r>
              <w:rPr>
                <w:rFonts w:ascii="Times New Roman" w:eastAsia="Times New Roman" w:hAnsi="Times New Roman" w:cs="Times New Roman"/>
                <w:color w:val="000000"/>
                <w:sz w:val="28"/>
                <w:szCs w:val="28"/>
                <w:lang w:eastAsia="ru-RU"/>
              </w:rPr>
              <w:t xml:space="preserve"> №1</w:t>
            </w:r>
          </w:p>
        </w:tc>
        <w:tc>
          <w:tcPr>
            <w:tcW w:w="1859" w:type="dxa"/>
            <w:gridSpan w:val="4"/>
            <w:tcBorders>
              <w:top w:val="single" w:sz="4" w:space="0" w:color="auto"/>
              <w:left w:val="nil"/>
              <w:bottom w:val="nil"/>
              <w:right w:val="nil"/>
            </w:tcBorders>
            <w:vAlign w:val="bottom"/>
            <w:hideMark/>
          </w:tcPr>
          <w:p w14:paraId="53F99E75" w14:textId="77777777" w:rsidR="00AD1C73" w:rsidRDefault="00AD1C73">
            <w:pPr>
              <w:spacing w:after="0" w:line="288" w:lineRule="auto"/>
              <w:ind w:left="-284" w:firstLine="284"/>
              <w:jc w:val="right"/>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32085,96</w:t>
            </w:r>
          </w:p>
        </w:tc>
        <w:tc>
          <w:tcPr>
            <w:tcW w:w="1749" w:type="dxa"/>
            <w:tcBorders>
              <w:top w:val="single" w:sz="4" w:space="0" w:color="auto"/>
              <w:left w:val="nil"/>
              <w:bottom w:val="nil"/>
              <w:right w:val="nil"/>
            </w:tcBorders>
            <w:vAlign w:val="bottom"/>
            <w:hideMark/>
          </w:tcPr>
          <w:p w14:paraId="2A40C127" w14:textId="77777777" w:rsidR="00AD1C73" w:rsidRDefault="00AD1C73">
            <w:pPr>
              <w:spacing w:after="0" w:line="288" w:lineRule="auto"/>
              <w:ind w:left="-284" w:firstLine="284"/>
              <w:jc w:val="right"/>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0,1109</w:t>
            </w:r>
          </w:p>
        </w:tc>
        <w:tc>
          <w:tcPr>
            <w:tcW w:w="1488" w:type="dxa"/>
            <w:gridSpan w:val="2"/>
            <w:tcBorders>
              <w:top w:val="single" w:sz="4" w:space="0" w:color="auto"/>
              <w:left w:val="nil"/>
              <w:bottom w:val="nil"/>
              <w:right w:val="nil"/>
            </w:tcBorders>
            <w:vAlign w:val="bottom"/>
            <w:hideMark/>
          </w:tcPr>
          <w:p w14:paraId="113EB60F" w14:textId="77777777" w:rsidR="00AD1C73" w:rsidRDefault="00AD1C73">
            <w:pPr>
              <w:spacing w:after="0" w:line="288" w:lineRule="auto"/>
              <w:ind w:left="-284" w:firstLine="284"/>
              <w:jc w:val="right"/>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35,58</w:t>
            </w:r>
          </w:p>
        </w:tc>
        <w:tc>
          <w:tcPr>
            <w:tcW w:w="1406" w:type="dxa"/>
            <w:gridSpan w:val="2"/>
            <w:tcBorders>
              <w:top w:val="single" w:sz="4" w:space="0" w:color="auto"/>
              <w:left w:val="nil"/>
              <w:bottom w:val="nil"/>
              <w:right w:val="nil"/>
            </w:tcBorders>
            <w:vAlign w:val="bottom"/>
            <w:hideMark/>
          </w:tcPr>
          <w:p w14:paraId="2DDB1C77" w14:textId="77777777" w:rsidR="00AD1C73" w:rsidRDefault="00AD1C73">
            <w:pPr>
              <w:spacing w:after="0" w:line="288" w:lineRule="auto"/>
              <w:ind w:left="-284" w:firstLine="284"/>
              <w:jc w:val="right"/>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32050,38</w:t>
            </w:r>
          </w:p>
        </w:tc>
      </w:tr>
      <w:tr w:rsidR="00AD1C73" w14:paraId="49F5384E" w14:textId="77777777" w:rsidTr="00AD1C73">
        <w:trPr>
          <w:gridAfter w:val="1"/>
          <w:wAfter w:w="282" w:type="dxa"/>
        </w:trPr>
        <w:tc>
          <w:tcPr>
            <w:tcW w:w="3493" w:type="dxa"/>
            <w:gridSpan w:val="4"/>
            <w:vAlign w:val="bottom"/>
            <w:hideMark/>
          </w:tcPr>
          <w:p w14:paraId="2A82831F" w14:textId="77777777" w:rsidR="00AD1C73" w:rsidRDefault="00AD1C73">
            <w:pPr>
              <w:spacing w:after="0" w:line="288" w:lineRule="auto"/>
              <w:ind w:left="-284"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На змішувальний насос</w:t>
            </w:r>
          </w:p>
          <w:p w14:paraId="6BECF774" w14:textId="77777777" w:rsidR="00AD1C73" w:rsidRDefault="00AD1C73">
            <w:pPr>
              <w:spacing w:after="0" w:line="288" w:lineRule="auto"/>
              <w:ind w:left="-284" w:firstLine="284"/>
              <w:rPr>
                <w:rFonts w:ascii="Times New Roman" w:eastAsia="Times New Roman" w:hAnsi="Times New Roman" w:cs="Times New Roman"/>
                <w:color w:val="000000"/>
                <w:sz w:val="28"/>
                <w:szCs w:val="28"/>
                <w:lang w:val="ru-RU" w:eastAsia="ru-RU"/>
              </w:rPr>
            </w:pPr>
            <w:r>
              <w:rPr>
                <w:rFonts w:ascii="Times New Roman" w:eastAsia="Times New Roman" w:hAnsi="Times New Roman" w:cs="Times New Roman"/>
                <w:color w:val="000000"/>
                <w:sz w:val="28"/>
                <w:szCs w:val="28"/>
                <w:lang w:eastAsia="ru-RU"/>
              </w:rPr>
              <w:t xml:space="preserve"> №2 </w:t>
            </w:r>
          </w:p>
        </w:tc>
        <w:tc>
          <w:tcPr>
            <w:tcW w:w="1435" w:type="dxa"/>
            <w:gridSpan w:val="3"/>
            <w:vAlign w:val="bottom"/>
            <w:hideMark/>
          </w:tcPr>
          <w:p w14:paraId="7CDE0A02" w14:textId="77777777" w:rsidR="00AD1C73" w:rsidRDefault="00AD1C73">
            <w:pPr>
              <w:spacing w:after="0" w:line="288" w:lineRule="auto"/>
              <w:ind w:left="-284" w:firstLine="284"/>
              <w:jc w:val="right"/>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118355,99</w:t>
            </w:r>
          </w:p>
        </w:tc>
        <w:tc>
          <w:tcPr>
            <w:tcW w:w="1749" w:type="dxa"/>
            <w:vAlign w:val="bottom"/>
            <w:hideMark/>
          </w:tcPr>
          <w:p w14:paraId="6D32EC14" w14:textId="77777777" w:rsidR="00AD1C73" w:rsidRDefault="00AD1C73">
            <w:pPr>
              <w:spacing w:after="0" w:line="288" w:lineRule="auto"/>
              <w:ind w:left="-284" w:firstLine="284"/>
              <w:jc w:val="right"/>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0,1109</w:t>
            </w:r>
          </w:p>
        </w:tc>
        <w:tc>
          <w:tcPr>
            <w:tcW w:w="1488" w:type="dxa"/>
            <w:gridSpan w:val="2"/>
            <w:vAlign w:val="bottom"/>
            <w:hideMark/>
          </w:tcPr>
          <w:p w14:paraId="5597B71F" w14:textId="77777777" w:rsidR="00AD1C73" w:rsidRDefault="00AD1C73">
            <w:pPr>
              <w:spacing w:after="0" w:line="288" w:lineRule="auto"/>
              <w:ind w:left="-284" w:firstLine="284"/>
              <w:jc w:val="right"/>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131,25</w:t>
            </w:r>
          </w:p>
        </w:tc>
        <w:tc>
          <w:tcPr>
            <w:tcW w:w="1406" w:type="dxa"/>
            <w:gridSpan w:val="2"/>
            <w:vAlign w:val="bottom"/>
            <w:hideMark/>
          </w:tcPr>
          <w:p w14:paraId="385903D8" w14:textId="77777777" w:rsidR="00AD1C73" w:rsidRDefault="00AD1C73">
            <w:pPr>
              <w:spacing w:after="0" w:line="288" w:lineRule="auto"/>
              <w:ind w:left="-284" w:firstLine="284"/>
              <w:jc w:val="right"/>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118224,74</w:t>
            </w:r>
          </w:p>
        </w:tc>
      </w:tr>
      <w:tr w:rsidR="00AD1C73" w14:paraId="6C8900B2" w14:textId="77777777" w:rsidTr="00AD1C73">
        <w:trPr>
          <w:gridAfter w:val="1"/>
          <w:wAfter w:w="282" w:type="dxa"/>
        </w:trPr>
        <w:tc>
          <w:tcPr>
            <w:tcW w:w="3493" w:type="dxa"/>
            <w:gridSpan w:val="4"/>
            <w:vAlign w:val="bottom"/>
            <w:hideMark/>
          </w:tcPr>
          <w:p w14:paraId="5F7DE313" w14:textId="77777777" w:rsidR="00AD1C73" w:rsidRDefault="00AD1C73">
            <w:pPr>
              <w:spacing w:after="0" w:line="288" w:lineRule="auto"/>
              <w:ind w:left="-284" w:right="-133"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 xml:space="preserve">На гідророзбивач </w:t>
            </w:r>
          </w:p>
          <w:p w14:paraId="7B7D2877" w14:textId="77777777" w:rsidR="00AD1C73" w:rsidRDefault="00AD1C73">
            <w:pPr>
              <w:spacing w:after="0" w:line="288" w:lineRule="auto"/>
              <w:ind w:left="-284" w:right="-133" w:firstLine="284"/>
              <w:rPr>
                <w:rFonts w:ascii="Times New Roman" w:eastAsia="Times New Roman" w:hAnsi="Times New Roman" w:cs="Times New Roman"/>
                <w:color w:val="000000"/>
                <w:sz w:val="28"/>
                <w:szCs w:val="28"/>
                <w:lang w:val="ru-RU" w:eastAsia="ru-RU"/>
              </w:rPr>
            </w:pPr>
            <w:r>
              <w:rPr>
                <w:rFonts w:ascii="Times New Roman" w:eastAsia="Times New Roman" w:hAnsi="Times New Roman" w:cs="Times New Roman"/>
                <w:color w:val="000000"/>
                <w:sz w:val="28"/>
                <w:szCs w:val="28"/>
                <w:lang w:eastAsia="ru-RU"/>
              </w:rPr>
              <w:t>листяної целюлози</w:t>
            </w:r>
          </w:p>
        </w:tc>
        <w:tc>
          <w:tcPr>
            <w:tcW w:w="1435" w:type="dxa"/>
            <w:gridSpan w:val="3"/>
            <w:vAlign w:val="bottom"/>
            <w:hideMark/>
          </w:tcPr>
          <w:p w14:paraId="0B8651E6" w14:textId="77777777" w:rsidR="00AD1C73" w:rsidRDefault="00AD1C73">
            <w:pPr>
              <w:spacing w:after="0" w:line="288" w:lineRule="auto"/>
              <w:ind w:left="-284" w:firstLine="284"/>
              <w:jc w:val="right"/>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0,03</w:t>
            </w:r>
          </w:p>
        </w:tc>
        <w:tc>
          <w:tcPr>
            <w:tcW w:w="1749" w:type="dxa"/>
            <w:vAlign w:val="bottom"/>
            <w:hideMark/>
          </w:tcPr>
          <w:p w14:paraId="3B0090FD" w14:textId="77777777" w:rsidR="00AD1C73" w:rsidRDefault="00AD1C73">
            <w:pPr>
              <w:spacing w:after="0" w:line="288" w:lineRule="auto"/>
              <w:ind w:left="-284" w:firstLine="284"/>
              <w:jc w:val="right"/>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0,1109</w:t>
            </w:r>
          </w:p>
        </w:tc>
        <w:tc>
          <w:tcPr>
            <w:tcW w:w="1488" w:type="dxa"/>
            <w:gridSpan w:val="2"/>
            <w:vAlign w:val="bottom"/>
            <w:hideMark/>
          </w:tcPr>
          <w:p w14:paraId="1FC708BD" w14:textId="77777777" w:rsidR="00AD1C73" w:rsidRDefault="00AD1C73">
            <w:pPr>
              <w:spacing w:after="0" w:line="288" w:lineRule="auto"/>
              <w:ind w:left="-284" w:firstLine="284"/>
              <w:jc w:val="right"/>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0,00</w:t>
            </w:r>
          </w:p>
        </w:tc>
        <w:tc>
          <w:tcPr>
            <w:tcW w:w="1406" w:type="dxa"/>
            <w:gridSpan w:val="2"/>
            <w:vAlign w:val="bottom"/>
            <w:hideMark/>
          </w:tcPr>
          <w:p w14:paraId="31A6F16F" w14:textId="77777777" w:rsidR="00AD1C73" w:rsidRDefault="00AD1C73">
            <w:pPr>
              <w:spacing w:after="0" w:line="288" w:lineRule="auto"/>
              <w:ind w:left="-284" w:firstLine="284"/>
              <w:jc w:val="right"/>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0,03</w:t>
            </w:r>
          </w:p>
        </w:tc>
      </w:tr>
      <w:tr w:rsidR="00AD1C73" w14:paraId="007CD287" w14:textId="77777777" w:rsidTr="00AD1C73">
        <w:trPr>
          <w:gridAfter w:val="1"/>
          <w:wAfter w:w="282" w:type="dxa"/>
        </w:trPr>
        <w:tc>
          <w:tcPr>
            <w:tcW w:w="3493" w:type="dxa"/>
            <w:gridSpan w:val="4"/>
            <w:vAlign w:val="bottom"/>
            <w:hideMark/>
          </w:tcPr>
          <w:p w14:paraId="5EEC908B" w14:textId="77777777" w:rsidR="00AD1C73" w:rsidRDefault="00AD1C73">
            <w:pPr>
              <w:spacing w:after="0" w:line="288" w:lineRule="auto"/>
              <w:ind w:left="-284"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На гідророзбивач</w:t>
            </w:r>
          </w:p>
          <w:p w14:paraId="34720348" w14:textId="77777777" w:rsidR="00AD1C73" w:rsidRDefault="00AD1C73">
            <w:pPr>
              <w:spacing w:after="0" w:line="288" w:lineRule="auto"/>
              <w:ind w:left="-284" w:firstLine="284"/>
              <w:rPr>
                <w:rFonts w:ascii="Times New Roman" w:eastAsia="Times New Roman" w:hAnsi="Times New Roman" w:cs="Times New Roman"/>
                <w:color w:val="000000"/>
                <w:sz w:val="28"/>
                <w:szCs w:val="28"/>
                <w:lang w:val="ru-RU" w:eastAsia="ru-RU"/>
              </w:rPr>
            </w:pPr>
            <w:r>
              <w:rPr>
                <w:rFonts w:ascii="Times New Roman" w:eastAsia="Times New Roman" w:hAnsi="Times New Roman" w:cs="Times New Roman"/>
                <w:color w:val="000000"/>
                <w:sz w:val="28"/>
                <w:szCs w:val="28"/>
                <w:lang w:eastAsia="ru-RU"/>
              </w:rPr>
              <w:t>хвойної целюлози</w:t>
            </w:r>
          </w:p>
        </w:tc>
        <w:tc>
          <w:tcPr>
            <w:tcW w:w="1435" w:type="dxa"/>
            <w:gridSpan w:val="3"/>
            <w:vAlign w:val="bottom"/>
            <w:hideMark/>
          </w:tcPr>
          <w:p w14:paraId="14F4B262" w14:textId="77777777" w:rsidR="00AD1C73" w:rsidRDefault="00AD1C73">
            <w:pPr>
              <w:spacing w:after="0" w:line="288" w:lineRule="auto"/>
              <w:ind w:left="-284" w:firstLine="284"/>
              <w:jc w:val="right"/>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27420,26</w:t>
            </w:r>
          </w:p>
        </w:tc>
        <w:tc>
          <w:tcPr>
            <w:tcW w:w="1749" w:type="dxa"/>
            <w:vAlign w:val="bottom"/>
            <w:hideMark/>
          </w:tcPr>
          <w:p w14:paraId="0A6C092F" w14:textId="77777777" w:rsidR="00AD1C73" w:rsidRDefault="00AD1C73">
            <w:pPr>
              <w:spacing w:after="0" w:line="288" w:lineRule="auto"/>
              <w:ind w:left="-284" w:firstLine="284"/>
              <w:jc w:val="right"/>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0,1109</w:t>
            </w:r>
          </w:p>
        </w:tc>
        <w:tc>
          <w:tcPr>
            <w:tcW w:w="1488" w:type="dxa"/>
            <w:gridSpan w:val="2"/>
            <w:vAlign w:val="bottom"/>
            <w:hideMark/>
          </w:tcPr>
          <w:p w14:paraId="6DA910A9" w14:textId="77777777" w:rsidR="00AD1C73" w:rsidRDefault="00AD1C73">
            <w:pPr>
              <w:spacing w:after="0" w:line="288" w:lineRule="auto"/>
              <w:ind w:left="-284" w:firstLine="284"/>
              <w:jc w:val="right"/>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30,41</w:t>
            </w:r>
          </w:p>
        </w:tc>
        <w:tc>
          <w:tcPr>
            <w:tcW w:w="1406" w:type="dxa"/>
            <w:gridSpan w:val="2"/>
            <w:vAlign w:val="bottom"/>
            <w:hideMark/>
          </w:tcPr>
          <w:p w14:paraId="09F11344" w14:textId="77777777" w:rsidR="00AD1C73" w:rsidRDefault="00AD1C73">
            <w:pPr>
              <w:spacing w:after="0" w:line="288" w:lineRule="auto"/>
              <w:ind w:left="-284" w:firstLine="284"/>
              <w:jc w:val="right"/>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27389,86</w:t>
            </w:r>
          </w:p>
        </w:tc>
      </w:tr>
      <w:tr w:rsidR="00AD1C73" w14:paraId="0E00F41A" w14:textId="77777777" w:rsidTr="00AD1C73">
        <w:trPr>
          <w:gridAfter w:val="1"/>
          <w:wAfter w:w="282" w:type="dxa"/>
        </w:trPr>
        <w:tc>
          <w:tcPr>
            <w:tcW w:w="3493" w:type="dxa"/>
            <w:gridSpan w:val="4"/>
            <w:vAlign w:val="bottom"/>
            <w:hideMark/>
          </w:tcPr>
          <w:p w14:paraId="4FA528B5" w14:textId="77777777" w:rsidR="00AD1C73" w:rsidRDefault="00AD1C73">
            <w:pPr>
              <w:spacing w:after="0" w:line="288" w:lineRule="auto"/>
              <w:ind w:left="-284"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 xml:space="preserve">На гідророзбивач </w:t>
            </w:r>
          </w:p>
          <w:p w14:paraId="0E179348" w14:textId="77777777" w:rsidR="00AD1C73" w:rsidRDefault="00AD1C73">
            <w:pPr>
              <w:spacing w:after="0" w:line="288" w:lineRule="auto"/>
              <w:ind w:left="-284" w:firstLine="284"/>
              <w:rPr>
                <w:rFonts w:ascii="Times New Roman" w:eastAsia="Times New Roman" w:hAnsi="Times New Roman" w:cs="Times New Roman"/>
                <w:color w:val="000000"/>
                <w:sz w:val="28"/>
                <w:szCs w:val="28"/>
                <w:lang w:val="ru-RU" w:eastAsia="ru-RU"/>
              </w:rPr>
            </w:pPr>
            <w:r>
              <w:rPr>
                <w:rFonts w:ascii="Times New Roman" w:eastAsia="Times New Roman" w:hAnsi="Times New Roman" w:cs="Times New Roman"/>
                <w:color w:val="000000"/>
                <w:sz w:val="28"/>
                <w:szCs w:val="28"/>
                <w:lang w:eastAsia="ru-RU"/>
              </w:rPr>
              <w:t>сухого браку</w:t>
            </w:r>
          </w:p>
        </w:tc>
        <w:tc>
          <w:tcPr>
            <w:tcW w:w="1435" w:type="dxa"/>
            <w:gridSpan w:val="3"/>
            <w:vAlign w:val="bottom"/>
            <w:hideMark/>
          </w:tcPr>
          <w:p w14:paraId="3979E2D6" w14:textId="77777777" w:rsidR="00AD1C73" w:rsidRDefault="00AD1C73">
            <w:pPr>
              <w:spacing w:after="0" w:line="288" w:lineRule="auto"/>
              <w:ind w:left="-284" w:firstLine="284"/>
              <w:jc w:val="right"/>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2112,65</w:t>
            </w:r>
          </w:p>
        </w:tc>
        <w:tc>
          <w:tcPr>
            <w:tcW w:w="1749" w:type="dxa"/>
            <w:vAlign w:val="bottom"/>
            <w:hideMark/>
          </w:tcPr>
          <w:p w14:paraId="13FFEFA1" w14:textId="77777777" w:rsidR="00AD1C73" w:rsidRDefault="00AD1C73">
            <w:pPr>
              <w:spacing w:after="0" w:line="288" w:lineRule="auto"/>
              <w:ind w:left="-284" w:firstLine="284"/>
              <w:jc w:val="right"/>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0,1109</w:t>
            </w:r>
          </w:p>
        </w:tc>
        <w:tc>
          <w:tcPr>
            <w:tcW w:w="1488" w:type="dxa"/>
            <w:gridSpan w:val="2"/>
            <w:vAlign w:val="bottom"/>
            <w:hideMark/>
          </w:tcPr>
          <w:p w14:paraId="5C98BCB1" w14:textId="77777777" w:rsidR="00AD1C73" w:rsidRDefault="00AD1C73">
            <w:pPr>
              <w:spacing w:after="0" w:line="288" w:lineRule="auto"/>
              <w:ind w:left="-284" w:firstLine="284"/>
              <w:jc w:val="right"/>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2,34</w:t>
            </w:r>
          </w:p>
        </w:tc>
        <w:tc>
          <w:tcPr>
            <w:tcW w:w="1406" w:type="dxa"/>
            <w:gridSpan w:val="2"/>
            <w:vAlign w:val="bottom"/>
            <w:hideMark/>
          </w:tcPr>
          <w:p w14:paraId="6A8BBDE5" w14:textId="77777777" w:rsidR="00AD1C73" w:rsidRDefault="00AD1C73">
            <w:pPr>
              <w:spacing w:after="0" w:line="288" w:lineRule="auto"/>
              <w:ind w:left="-284" w:firstLine="284"/>
              <w:jc w:val="right"/>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2110,31</w:t>
            </w:r>
          </w:p>
        </w:tc>
      </w:tr>
      <w:tr w:rsidR="00AD1C73" w14:paraId="05077F23" w14:textId="77777777" w:rsidTr="00AD1C73">
        <w:trPr>
          <w:gridAfter w:val="1"/>
          <w:wAfter w:w="282" w:type="dxa"/>
        </w:trPr>
        <w:tc>
          <w:tcPr>
            <w:tcW w:w="3493" w:type="dxa"/>
            <w:gridSpan w:val="4"/>
            <w:vAlign w:val="bottom"/>
            <w:hideMark/>
          </w:tcPr>
          <w:p w14:paraId="55A1513A" w14:textId="77777777" w:rsidR="00AD1C73" w:rsidRDefault="00AD1C73">
            <w:pPr>
              <w:spacing w:after="0" w:line="288" w:lineRule="auto"/>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На мішалку мокрого браку</w:t>
            </w:r>
          </w:p>
        </w:tc>
        <w:tc>
          <w:tcPr>
            <w:tcW w:w="1435" w:type="dxa"/>
            <w:gridSpan w:val="3"/>
            <w:vAlign w:val="bottom"/>
            <w:hideMark/>
          </w:tcPr>
          <w:p w14:paraId="28B5F85C" w14:textId="77777777" w:rsidR="00AD1C73" w:rsidRDefault="00AD1C73">
            <w:pPr>
              <w:spacing w:after="0" w:line="288" w:lineRule="auto"/>
              <w:ind w:left="-284" w:firstLine="284"/>
              <w:jc w:val="right"/>
              <w:rPr>
                <w:rFonts w:ascii="Times New Roman" w:eastAsia="Times New Roman" w:hAnsi="Times New Roman" w:cs="Times New Roman"/>
                <w:color w:val="000000"/>
                <w:sz w:val="28"/>
                <w:szCs w:val="28"/>
                <w:lang w:val="ru-RU" w:eastAsia="ru-RU"/>
              </w:rPr>
            </w:pPr>
            <w:r>
              <w:rPr>
                <w:rFonts w:ascii="Times New Roman" w:eastAsia="Times New Roman" w:hAnsi="Times New Roman" w:cs="Times New Roman"/>
                <w:color w:val="000000"/>
                <w:sz w:val="28"/>
                <w:szCs w:val="28"/>
                <w:lang w:eastAsia="ru-RU"/>
              </w:rPr>
              <w:t>847,47</w:t>
            </w:r>
          </w:p>
        </w:tc>
        <w:tc>
          <w:tcPr>
            <w:tcW w:w="1749" w:type="dxa"/>
            <w:vAlign w:val="bottom"/>
            <w:hideMark/>
          </w:tcPr>
          <w:p w14:paraId="6805B68A" w14:textId="77777777" w:rsidR="00AD1C73" w:rsidRDefault="00AD1C73">
            <w:pPr>
              <w:spacing w:after="0" w:line="288" w:lineRule="auto"/>
              <w:ind w:left="-284" w:firstLine="284"/>
              <w:jc w:val="right"/>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0,1109</w:t>
            </w:r>
          </w:p>
        </w:tc>
        <w:tc>
          <w:tcPr>
            <w:tcW w:w="1488" w:type="dxa"/>
            <w:gridSpan w:val="2"/>
            <w:vAlign w:val="bottom"/>
            <w:hideMark/>
          </w:tcPr>
          <w:p w14:paraId="3E38B329" w14:textId="77777777" w:rsidR="00AD1C73" w:rsidRDefault="00AD1C73">
            <w:pPr>
              <w:spacing w:after="0" w:line="288" w:lineRule="auto"/>
              <w:ind w:left="-284" w:firstLine="284"/>
              <w:jc w:val="right"/>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0,94</w:t>
            </w:r>
          </w:p>
        </w:tc>
        <w:tc>
          <w:tcPr>
            <w:tcW w:w="1406" w:type="dxa"/>
            <w:gridSpan w:val="2"/>
            <w:vAlign w:val="bottom"/>
            <w:hideMark/>
          </w:tcPr>
          <w:p w14:paraId="203DFC5F" w14:textId="77777777" w:rsidR="00AD1C73" w:rsidRDefault="00AD1C73">
            <w:pPr>
              <w:spacing w:after="0" w:line="288" w:lineRule="auto"/>
              <w:ind w:left="-284" w:firstLine="284"/>
              <w:jc w:val="right"/>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846,53</w:t>
            </w:r>
          </w:p>
        </w:tc>
      </w:tr>
      <w:tr w:rsidR="00AD1C73" w14:paraId="76243A70" w14:textId="77777777" w:rsidTr="00AD1C73">
        <w:trPr>
          <w:gridAfter w:val="1"/>
          <w:wAfter w:w="282" w:type="dxa"/>
        </w:trPr>
        <w:tc>
          <w:tcPr>
            <w:tcW w:w="3493" w:type="dxa"/>
            <w:gridSpan w:val="4"/>
            <w:tcBorders>
              <w:top w:val="nil"/>
              <w:left w:val="nil"/>
              <w:bottom w:val="single" w:sz="4" w:space="0" w:color="auto"/>
              <w:right w:val="nil"/>
            </w:tcBorders>
            <w:vAlign w:val="bottom"/>
            <w:hideMark/>
          </w:tcPr>
          <w:p w14:paraId="0BA52527" w14:textId="77777777" w:rsidR="00AD1C73" w:rsidRDefault="00AD1C73">
            <w:pPr>
              <w:spacing w:after="0" w:line="288" w:lineRule="auto"/>
              <w:ind w:right="-408"/>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В басейн надлишкових вод</w:t>
            </w:r>
          </w:p>
        </w:tc>
        <w:tc>
          <w:tcPr>
            <w:tcW w:w="1435" w:type="dxa"/>
            <w:gridSpan w:val="3"/>
            <w:tcBorders>
              <w:top w:val="nil"/>
              <w:left w:val="nil"/>
              <w:bottom w:val="single" w:sz="4" w:space="0" w:color="auto"/>
              <w:right w:val="nil"/>
            </w:tcBorders>
            <w:vAlign w:val="bottom"/>
            <w:hideMark/>
          </w:tcPr>
          <w:p w14:paraId="598F0EED" w14:textId="77777777" w:rsidR="00AD1C73" w:rsidRDefault="00AD1C73">
            <w:pPr>
              <w:spacing w:after="0" w:line="288" w:lineRule="auto"/>
              <w:ind w:left="-284" w:firstLine="284"/>
              <w:jc w:val="right"/>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6803,78</w:t>
            </w:r>
          </w:p>
        </w:tc>
        <w:tc>
          <w:tcPr>
            <w:tcW w:w="1749" w:type="dxa"/>
            <w:tcBorders>
              <w:top w:val="nil"/>
              <w:left w:val="nil"/>
              <w:bottom w:val="single" w:sz="4" w:space="0" w:color="auto"/>
              <w:right w:val="nil"/>
            </w:tcBorders>
            <w:vAlign w:val="bottom"/>
            <w:hideMark/>
          </w:tcPr>
          <w:p w14:paraId="603C780E" w14:textId="77777777" w:rsidR="00AD1C73" w:rsidRDefault="00AD1C73">
            <w:pPr>
              <w:spacing w:after="0" w:line="288" w:lineRule="auto"/>
              <w:ind w:left="-284" w:firstLine="284"/>
              <w:jc w:val="right"/>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0,1109</w:t>
            </w:r>
          </w:p>
        </w:tc>
        <w:tc>
          <w:tcPr>
            <w:tcW w:w="1488" w:type="dxa"/>
            <w:gridSpan w:val="2"/>
            <w:tcBorders>
              <w:top w:val="nil"/>
              <w:left w:val="nil"/>
              <w:bottom w:val="single" w:sz="4" w:space="0" w:color="auto"/>
              <w:right w:val="nil"/>
            </w:tcBorders>
            <w:vAlign w:val="bottom"/>
            <w:hideMark/>
          </w:tcPr>
          <w:p w14:paraId="0AD6A8C0" w14:textId="77777777" w:rsidR="00AD1C73" w:rsidRDefault="00AD1C73">
            <w:pPr>
              <w:spacing w:after="0" w:line="288" w:lineRule="auto"/>
              <w:ind w:left="-284" w:firstLine="284"/>
              <w:jc w:val="right"/>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7,54</w:t>
            </w:r>
          </w:p>
        </w:tc>
        <w:tc>
          <w:tcPr>
            <w:tcW w:w="1406" w:type="dxa"/>
            <w:gridSpan w:val="2"/>
            <w:tcBorders>
              <w:top w:val="nil"/>
              <w:left w:val="nil"/>
              <w:bottom w:val="single" w:sz="4" w:space="0" w:color="auto"/>
              <w:right w:val="nil"/>
            </w:tcBorders>
            <w:vAlign w:val="bottom"/>
            <w:hideMark/>
          </w:tcPr>
          <w:p w14:paraId="6814844C" w14:textId="77777777" w:rsidR="00AD1C73" w:rsidRDefault="00AD1C73">
            <w:pPr>
              <w:spacing w:after="0" w:line="288" w:lineRule="auto"/>
              <w:ind w:left="-284" w:firstLine="284"/>
              <w:jc w:val="right"/>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6796,23</w:t>
            </w:r>
          </w:p>
        </w:tc>
      </w:tr>
      <w:tr w:rsidR="00AD1C73" w14:paraId="31440DC0" w14:textId="77777777" w:rsidTr="00AD1C73">
        <w:trPr>
          <w:gridAfter w:val="1"/>
          <w:wAfter w:w="282" w:type="dxa"/>
        </w:trPr>
        <w:tc>
          <w:tcPr>
            <w:tcW w:w="2802" w:type="dxa"/>
            <w:tcBorders>
              <w:top w:val="single" w:sz="4" w:space="0" w:color="auto"/>
              <w:left w:val="single" w:sz="4" w:space="0" w:color="auto"/>
              <w:bottom w:val="single" w:sz="4" w:space="0" w:color="auto"/>
              <w:right w:val="nil"/>
            </w:tcBorders>
            <w:vAlign w:val="bottom"/>
            <w:hideMark/>
          </w:tcPr>
          <w:p w14:paraId="66E2CAEE" w14:textId="77777777" w:rsidR="00AD1C73" w:rsidRDefault="00AD1C73">
            <w:pPr>
              <w:spacing w:after="0" w:line="288" w:lineRule="auto"/>
              <w:ind w:left="-284" w:firstLine="284"/>
              <w:rPr>
                <w:rFonts w:ascii="Times New Roman" w:eastAsia="Times New Roman" w:hAnsi="Times New Roman" w:cs="Times New Roman"/>
                <w:b/>
                <w:color w:val="000000"/>
                <w:sz w:val="28"/>
                <w:szCs w:val="28"/>
                <w:lang w:eastAsia="ru-RU"/>
              </w:rPr>
            </w:pPr>
            <w:r>
              <w:rPr>
                <w:rFonts w:ascii="Times New Roman" w:eastAsia="Times New Roman" w:hAnsi="Times New Roman" w:cs="Times New Roman"/>
                <w:b/>
                <w:color w:val="000000"/>
                <w:sz w:val="28"/>
                <w:szCs w:val="28"/>
                <w:lang w:eastAsia="ru-RU"/>
              </w:rPr>
              <w:t>Відходить (всього)</w:t>
            </w:r>
          </w:p>
        </w:tc>
        <w:tc>
          <w:tcPr>
            <w:tcW w:w="2126" w:type="dxa"/>
            <w:gridSpan w:val="6"/>
            <w:tcBorders>
              <w:top w:val="single" w:sz="4" w:space="0" w:color="auto"/>
              <w:left w:val="nil"/>
              <w:bottom w:val="single" w:sz="4" w:space="0" w:color="auto"/>
              <w:right w:val="nil"/>
            </w:tcBorders>
            <w:vAlign w:val="bottom"/>
            <w:hideMark/>
          </w:tcPr>
          <w:p w14:paraId="258FEA33" w14:textId="77777777" w:rsidR="00AD1C73" w:rsidRDefault="00AD1C73">
            <w:pPr>
              <w:spacing w:after="0" w:line="288" w:lineRule="auto"/>
              <w:ind w:left="-284" w:firstLine="284"/>
              <w:jc w:val="right"/>
              <w:rPr>
                <w:rFonts w:ascii="Times New Roman" w:eastAsia="Times New Roman" w:hAnsi="Times New Roman" w:cs="Times New Roman"/>
                <w:b/>
                <w:color w:val="000000"/>
                <w:sz w:val="28"/>
                <w:szCs w:val="28"/>
                <w:lang w:eastAsia="ru-RU"/>
              </w:rPr>
            </w:pPr>
            <w:r>
              <w:rPr>
                <w:rFonts w:ascii="Times New Roman" w:eastAsia="Times New Roman" w:hAnsi="Times New Roman" w:cs="Times New Roman"/>
                <w:b/>
                <w:color w:val="000000"/>
                <w:sz w:val="28"/>
                <w:szCs w:val="28"/>
                <w:lang w:eastAsia="ru-RU"/>
              </w:rPr>
              <w:t>174018,59</w:t>
            </w:r>
          </w:p>
        </w:tc>
        <w:tc>
          <w:tcPr>
            <w:tcW w:w="1749" w:type="dxa"/>
            <w:tcBorders>
              <w:top w:val="single" w:sz="4" w:space="0" w:color="auto"/>
              <w:left w:val="nil"/>
              <w:bottom w:val="single" w:sz="4" w:space="0" w:color="auto"/>
              <w:right w:val="nil"/>
            </w:tcBorders>
            <w:vAlign w:val="bottom"/>
            <w:hideMark/>
          </w:tcPr>
          <w:p w14:paraId="1D1862EC" w14:textId="77777777" w:rsidR="00AD1C73" w:rsidRDefault="00AD1C73">
            <w:pPr>
              <w:spacing w:after="0" w:line="288" w:lineRule="auto"/>
              <w:ind w:left="-284" w:firstLine="284"/>
              <w:rPr>
                <w:rFonts w:ascii="Times New Roman" w:eastAsia="Times New Roman" w:hAnsi="Times New Roman" w:cs="Times New Roman"/>
                <w:b/>
                <w:color w:val="000000"/>
                <w:sz w:val="28"/>
                <w:szCs w:val="28"/>
                <w:lang w:eastAsia="ru-RU"/>
              </w:rPr>
            </w:pPr>
            <w:r>
              <w:rPr>
                <w:rFonts w:ascii="Times New Roman" w:eastAsia="Times New Roman" w:hAnsi="Times New Roman" w:cs="Times New Roman"/>
                <w:b/>
                <w:color w:val="000000"/>
                <w:sz w:val="28"/>
                <w:szCs w:val="28"/>
                <w:lang w:eastAsia="ru-RU"/>
              </w:rPr>
              <w:t> </w:t>
            </w:r>
          </w:p>
        </w:tc>
        <w:tc>
          <w:tcPr>
            <w:tcW w:w="1488" w:type="dxa"/>
            <w:gridSpan w:val="2"/>
            <w:tcBorders>
              <w:top w:val="single" w:sz="4" w:space="0" w:color="auto"/>
              <w:left w:val="nil"/>
              <w:bottom w:val="single" w:sz="4" w:space="0" w:color="auto"/>
              <w:right w:val="nil"/>
            </w:tcBorders>
            <w:vAlign w:val="bottom"/>
            <w:hideMark/>
          </w:tcPr>
          <w:p w14:paraId="4B97BAA5" w14:textId="77777777" w:rsidR="00AD1C73" w:rsidRDefault="00AD1C73">
            <w:pPr>
              <w:spacing w:after="0" w:line="288" w:lineRule="auto"/>
              <w:ind w:left="-284" w:firstLine="284"/>
              <w:jc w:val="right"/>
              <w:rPr>
                <w:rFonts w:ascii="Times New Roman" w:eastAsia="Times New Roman" w:hAnsi="Times New Roman" w:cs="Times New Roman"/>
                <w:b/>
                <w:color w:val="000000"/>
                <w:sz w:val="28"/>
                <w:szCs w:val="28"/>
                <w:lang w:eastAsia="ru-RU"/>
              </w:rPr>
            </w:pPr>
            <w:r>
              <w:rPr>
                <w:rFonts w:ascii="Times New Roman" w:eastAsia="Times New Roman" w:hAnsi="Times New Roman" w:cs="Times New Roman"/>
                <w:b/>
                <w:color w:val="000000"/>
                <w:sz w:val="28"/>
                <w:szCs w:val="28"/>
                <w:lang w:eastAsia="ru-RU"/>
              </w:rPr>
              <w:t>192,98</w:t>
            </w:r>
          </w:p>
        </w:tc>
        <w:tc>
          <w:tcPr>
            <w:tcW w:w="1406" w:type="dxa"/>
            <w:gridSpan w:val="2"/>
            <w:tcBorders>
              <w:top w:val="single" w:sz="4" w:space="0" w:color="auto"/>
              <w:left w:val="nil"/>
              <w:bottom w:val="single" w:sz="4" w:space="0" w:color="auto"/>
              <w:right w:val="single" w:sz="4" w:space="0" w:color="auto"/>
            </w:tcBorders>
            <w:vAlign w:val="bottom"/>
            <w:hideMark/>
          </w:tcPr>
          <w:p w14:paraId="16E02DA7" w14:textId="77777777" w:rsidR="00AD1C73" w:rsidRDefault="00AD1C73">
            <w:pPr>
              <w:spacing w:after="0" w:line="288" w:lineRule="auto"/>
              <w:ind w:left="-284" w:firstLine="284"/>
              <w:jc w:val="right"/>
              <w:rPr>
                <w:rFonts w:ascii="Times New Roman" w:eastAsia="Times New Roman" w:hAnsi="Times New Roman" w:cs="Times New Roman"/>
                <w:b/>
                <w:color w:val="000000"/>
                <w:sz w:val="28"/>
                <w:szCs w:val="28"/>
                <w:lang w:eastAsia="ru-RU"/>
              </w:rPr>
            </w:pPr>
            <w:r>
              <w:rPr>
                <w:rFonts w:ascii="Times New Roman" w:eastAsia="Times New Roman" w:hAnsi="Times New Roman" w:cs="Times New Roman"/>
                <w:b/>
                <w:color w:val="000000"/>
                <w:sz w:val="28"/>
                <w:szCs w:val="28"/>
                <w:lang w:eastAsia="ru-RU"/>
              </w:rPr>
              <w:t>173825,61</w:t>
            </w:r>
          </w:p>
        </w:tc>
      </w:tr>
    </w:tbl>
    <w:p w14:paraId="1AD04D6D" w14:textId="5659453B" w:rsidR="00AD1C73" w:rsidRDefault="00AD1C73" w:rsidP="00AD1C73">
      <w:pPr>
        <w:spacing w:after="0" w:line="360" w:lineRule="auto"/>
        <w:rPr>
          <w:rFonts w:ascii="Times New Roman" w:eastAsia="Times New Roman" w:hAnsi="Times New Roman" w:cs="Times New Roman"/>
          <w:sz w:val="28"/>
          <w:szCs w:val="28"/>
          <w:lang w:eastAsia="ru-RU"/>
        </w:rPr>
      </w:pPr>
      <w:r>
        <w:rPr>
          <w:rFonts w:ascii="Times New Roman" w:eastAsia="Times New Roman" w:hAnsi="Times New Roman" w:cs="Times New Roman"/>
          <w:i/>
          <w:sz w:val="28"/>
          <w:szCs w:val="28"/>
          <w:u w:val="single"/>
          <w:lang w:eastAsia="ru-RU"/>
        </w:rPr>
        <w:lastRenderedPageBreak/>
        <w:t xml:space="preserve">Басейн надлишкових вод </w:t>
      </w:r>
      <w:r w:rsidR="00D42714">
        <w:rPr>
          <w:noProof/>
          <w:lang w:val="ru-RU" w:eastAsia="ru-RU"/>
        </w:rPr>
        <mc:AlternateContent>
          <mc:Choice Requires="wpc">
            <w:drawing>
              <wp:inline distT="0" distB="0" distL="0" distR="0" wp14:anchorId="4EC216E5" wp14:editId="740747C5">
                <wp:extent cx="6099810" cy="2127885"/>
                <wp:effectExtent l="4445" t="0" r="1270" b="0"/>
                <wp:docPr id="170" name="Полотно 905"/>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117" name="Text Box 1042"/>
                        <wps:cNvSpPr txBox="1">
                          <a:spLocks noChangeArrowheads="1"/>
                        </wps:cNvSpPr>
                        <wps:spPr bwMode="auto">
                          <a:xfrm>
                            <a:off x="1777803" y="843934"/>
                            <a:ext cx="2095403" cy="334213"/>
                          </a:xfrm>
                          <a:prstGeom prst="rect">
                            <a:avLst/>
                          </a:prstGeom>
                          <a:solidFill>
                            <a:srgbClr val="FFFFFF"/>
                          </a:solidFill>
                          <a:ln w="9525">
                            <a:solidFill>
                              <a:srgbClr val="000000"/>
                            </a:solidFill>
                            <a:miter lim="800000"/>
                            <a:headEnd/>
                            <a:tailEnd/>
                          </a:ln>
                        </wps:spPr>
                        <wps:txbx>
                          <w:txbxContent>
                            <w:p w14:paraId="58C3D1B9" w14:textId="77777777" w:rsidR="00C01CFE" w:rsidRDefault="00C01CFE" w:rsidP="00AD1C73">
                              <w:pPr>
                                <w:ind w:left="-100" w:right="-200"/>
                                <w:jc w:val="center"/>
                                <w:rPr>
                                  <w:b/>
                                </w:rPr>
                              </w:pPr>
                              <w:r>
                                <w:rPr>
                                  <w:b/>
                                </w:rPr>
                                <w:t>Басейн надлишкових вод</w:t>
                              </w:r>
                            </w:p>
                          </w:txbxContent>
                        </wps:txbx>
                        <wps:bodyPr rot="0" vert="horz" wrap="square" lIns="91440" tIns="45720" rIns="91440" bIns="45720" anchor="t" anchorCtr="0" upright="1">
                          <a:noAutofit/>
                        </wps:bodyPr>
                      </wps:wsp>
                      <wps:wsp>
                        <wps:cNvPr id="118" name="Text Box 1043"/>
                        <wps:cNvSpPr txBox="1">
                          <a:spLocks noChangeArrowheads="1"/>
                        </wps:cNvSpPr>
                        <wps:spPr bwMode="auto">
                          <a:xfrm>
                            <a:off x="2628704" y="0"/>
                            <a:ext cx="1371502" cy="686027"/>
                          </a:xfrm>
                          <a:prstGeom prst="rect">
                            <a:avLst/>
                          </a:prstGeom>
                          <a:solidFill>
                            <a:srgbClr val="FFFFFF"/>
                          </a:solidFill>
                          <a:ln>
                            <a:noFill/>
                          </a:ln>
                          <a:extLst>
                            <a:ext uri="{91240B29-F687-4F45-9708-019B960494DF}">
                              <a14:hiddenLine xmlns:a14="http://schemas.microsoft.com/office/drawing/2010/main" w="9525" cap="rnd">
                                <a:solidFill>
                                  <a:srgbClr val="000000"/>
                                </a:solidFill>
                                <a:prstDash val="sysDot"/>
                                <a:miter lim="800000"/>
                                <a:headEnd/>
                                <a:tailEnd/>
                              </a14:hiddenLine>
                            </a:ext>
                          </a:extLst>
                        </wps:spPr>
                        <wps:txbx>
                          <w:txbxContent>
                            <w:p w14:paraId="315F35E3" w14:textId="77777777" w:rsidR="00C01CFE" w:rsidRDefault="00C01CFE" w:rsidP="00AD1C73">
                              <w:r>
                                <w:t xml:space="preserve">з басейна підсіткових вод </w:t>
                              </w:r>
                            </w:p>
                            <w:p w14:paraId="2CA3017C" w14:textId="77777777" w:rsidR="00C01CFE" w:rsidRDefault="00C01CFE" w:rsidP="00AD1C73">
                              <w:pPr>
                                <w:rPr>
                                  <w:b/>
                                  <w:sz w:val="28"/>
                                  <w:szCs w:val="28"/>
                                  <w:vertAlign w:val="subscript"/>
                                </w:rPr>
                              </w:pPr>
                              <w:r>
                                <w:rPr>
                                  <w:b/>
                                </w:rPr>
                                <w:t>Р</w:t>
                              </w:r>
                              <w:r>
                                <w:rPr>
                                  <w:b/>
                                  <w:vertAlign w:val="subscript"/>
                                </w:rPr>
                                <w:t>2</w:t>
                              </w:r>
                              <w:r>
                                <w:rPr>
                                  <w:b/>
                                </w:rPr>
                                <w:t>С</w:t>
                              </w:r>
                              <w:r>
                                <w:rPr>
                                  <w:b/>
                                  <w:vertAlign w:val="subscript"/>
                                </w:rPr>
                                <w:t>2</w:t>
                              </w:r>
                            </w:p>
                          </w:txbxContent>
                        </wps:txbx>
                        <wps:bodyPr rot="0" vert="horz" wrap="square" lIns="91440" tIns="45720" rIns="91440" bIns="45720" anchor="t" anchorCtr="0" upright="1">
                          <a:noAutofit/>
                        </wps:bodyPr>
                      </wps:wsp>
                      <wps:wsp>
                        <wps:cNvPr id="119" name="Text Box 1044"/>
                        <wps:cNvSpPr txBox="1">
                          <a:spLocks noChangeArrowheads="1"/>
                        </wps:cNvSpPr>
                        <wps:spPr bwMode="auto">
                          <a:xfrm>
                            <a:off x="4169507" y="401316"/>
                            <a:ext cx="1930303" cy="1208448"/>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3FBE16A2" w14:textId="77777777" w:rsidR="00C01CFE" w:rsidRDefault="00C01CFE" w:rsidP="00AD1C73"/>
                            <w:p w14:paraId="7A77176B" w14:textId="77777777" w:rsidR="00C01CFE" w:rsidRDefault="00C01CFE" w:rsidP="00AD1C73">
                              <w:r>
                                <w:t>від гауч-вала</w:t>
                              </w:r>
                            </w:p>
                            <w:p w14:paraId="45CA6A84" w14:textId="77777777" w:rsidR="00C01CFE" w:rsidRDefault="00C01CFE" w:rsidP="00AD1C73">
                              <w:pPr>
                                <w:rPr>
                                  <w:b/>
                                </w:rPr>
                              </w:pPr>
                              <w:r>
                                <w:rPr>
                                  <w:b/>
                                </w:rPr>
                                <w:t>Р</w:t>
                              </w:r>
                              <w:r>
                                <w:rPr>
                                  <w:b/>
                                  <w:vertAlign w:val="subscript"/>
                                </w:rPr>
                                <w:t>4</w:t>
                              </w:r>
                              <w:r>
                                <w:rPr>
                                  <w:b/>
                                </w:rPr>
                                <w:t>С</w:t>
                              </w:r>
                              <w:r>
                                <w:rPr>
                                  <w:b/>
                                  <w:vertAlign w:val="subscript"/>
                                </w:rPr>
                                <w:t>4</w:t>
                              </w:r>
                            </w:p>
                            <w:p w14:paraId="01653388" w14:textId="77777777" w:rsidR="00C01CFE" w:rsidRDefault="00C01CFE" w:rsidP="00AD1C73">
                              <w:pPr>
                                <w:rPr>
                                  <w:b/>
                                  <w:vertAlign w:val="subscript"/>
                                </w:rPr>
                              </w:pPr>
                              <w:r>
                                <w:t xml:space="preserve">від згущувача мокрого браку </w:t>
                              </w:r>
                              <w:r>
                                <w:rPr>
                                  <w:b/>
                                </w:rPr>
                                <w:t>Р</w:t>
                              </w:r>
                              <w:r>
                                <w:rPr>
                                  <w:b/>
                                  <w:vertAlign w:val="subscript"/>
                                </w:rPr>
                                <w:t>5</w:t>
                              </w:r>
                              <w:r>
                                <w:rPr>
                                  <w:b/>
                                </w:rPr>
                                <w:t>С</w:t>
                              </w:r>
                              <w:r>
                                <w:rPr>
                                  <w:b/>
                                  <w:vertAlign w:val="subscript"/>
                                </w:rPr>
                                <w:t>5</w:t>
                              </w:r>
                            </w:p>
                            <w:p w14:paraId="22769943" w14:textId="77777777" w:rsidR="00C01CFE" w:rsidRDefault="00C01CFE" w:rsidP="00AD1C73"/>
                          </w:txbxContent>
                        </wps:txbx>
                        <wps:bodyPr rot="0" vert="horz" wrap="square" lIns="91440" tIns="45720" rIns="91440" bIns="45720" anchor="t" anchorCtr="0" upright="1">
                          <a:noAutofit/>
                        </wps:bodyPr>
                      </wps:wsp>
                      <wps:wsp>
                        <wps:cNvPr id="120" name="Text Box 1045"/>
                        <wps:cNvSpPr txBox="1">
                          <a:spLocks noChangeArrowheads="1"/>
                        </wps:cNvSpPr>
                        <wps:spPr bwMode="auto">
                          <a:xfrm>
                            <a:off x="63400" y="1351154"/>
                            <a:ext cx="2285904" cy="49542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1A085CA6" w14:textId="77777777" w:rsidR="00C01CFE" w:rsidRDefault="00C01CFE" w:rsidP="00AD1C73">
                              <w:pPr>
                                <w:ind w:left="-100"/>
                                <w:rPr>
                                  <w:vertAlign w:val="subscript"/>
                                </w:rPr>
                              </w:pPr>
                              <w:r>
                                <w:t xml:space="preserve">в жолоб №1 і №2 </w:t>
                              </w:r>
                              <w:r>
                                <w:rPr>
                                  <w:b/>
                                </w:rPr>
                                <w:t>Р</w:t>
                              </w:r>
                              <w:r>
                                <w:rPr>
                                  <w:b/>
                                  <w:vertAlign w:val="subscript"/>
                                </w:rPr>
                                <w:t>6</w:t>
                              </w:r>
                              <w:r>
                                <w:rPr>
                                  <w:b/>
                                </w:rPr>
                                <w:t>С</w:t>
                              </w:r>
                              <w:r>
                                <w:rPr>
                                  <w:b/>
                                  <w:vertAlign w:val="subscript"/>
                                </w:rPr>
                                <w:t>6</w:t>
                              </w:r>
                            </w:p>
                          </w:txbxContent>
                        </wps:txbx>
                        <wps:bodyPr rot="0" vert="horz" wrap="square" lIns="91440" tIns="45720" rIns="91440" bIns="45720" anchor="t" anchorCtr="0" upright="1">
                          <a:noAutofit/>
                        </wps:bodyPr>
                      </wps:wsp>
                      <wps:wsp>
                        <wps:cNvPr id="121" name="Text Box 1046"/>
                        <wps:cNvSpPr txBox="1">
                          <a:spLocks noChangeArrowheads="1"/>
                        </wps:cNvSpPr>
                        <wps:spPr bwMode="auto">
                          <a:xfrm>
                            <a:off x="114200" y="660026"/>
                            <a:ext cx="1409602" cy="691128"/>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505B1C92" w14:textId="77777777" w:rsidR="00C01CFE" w:rsidRDefault="00C01CFE" w:rsidP="00AD1C73">
                              <w:pPr>
                                <w:rPr>
                                  <w:b/>
                                  <w:vertAlign w:val="subscript"/>
                                </w:rPr>
                              </w:pPr>
                              <w:r>
                                <w:t>з басейна вод відсмоктувальних ящиків</w:t>
                              </w:r>
                              <w:r>
                                <w:rPr>
                                  <w:b/>
                                </w:rPr>
                                <w:t>Р</w:t>
                              </w:r>
                              <w:r>
                                <w:rPr>
                                  <w:b/>
                                  <w:vertAlign w:val="subscript"/>
                                </w:rPr>
                                <w:t>3</w:t>
                              </w:r>
                              <w:r>
                                <w:rPr>
                                  <w:b/>
                                </w:rPr>
                                <w:t>С</w:t>
                              </w:r>
                              <w:r>
                                <w:rPr>
                                  <w:b/>
                                  <w:vertAlign w:val="subscript"/>
                                </w:rPr>
                                <w:t>3</w:t>
                              </w:r>
                            </w:p>
                            <w:p w14:paraId="5263F9AF" w14:textId="77777777" w:rsidR="00C01CFE" w:rsidRDefault="00C01CFE" w:rsidP="00AD1C73">
                              <w:pPr>
                                <w:ind w:left="-100" w:right="-85"/>
                              </w:pPr>
                            </w:p>
                          </w:txbxContent>
                        </wps:txbx>
                        <wps:bodyPr rot="0" vert="horz" wrap="square" lIns="91440" tIns="45720" rIns="91440" bIns="45720" anchor="t" anchorCtr="0" upright="1">
                          <a:noAutofit/>
                        </wps:bodyPr>
                      </wps:wsp>
                      <wps:wsp>
                        <wps:cNvPr id="122" name="AutoShape 1047"/>
                        <wps:cNvCnPr>
                          <a:cxnSpLocks noChangeShapeType="1"/>
                          <a:endCxn id="117" idx="1"/>
                        </wps:cNvCnPr>
                        <wps:spPr bwMode="auto">
                          <a:xfrm>
                            <a:off x="1396902" y="1008540"/>
                            <a:ext cx="380901" cy="250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23" name="AutoShape 1048"/>
                        <wps:cNvCnPr>
                          <a:cxnSpLocks noChangeShapeType="1"/>
                        </wps:cNvCnPr>
                        <wps:spPr bwMode="auto">
                          <a:xfrm>
                            <a:off x="2920705" y="1178147"/>
                            <a:ext cx="900" cy="346014"/>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24" name="AutoShape 1049"/>
                        <wps:cNvCnPr>
                          <a:cxnSpLocks noChangeShapeType="1"/>
                        </wps:cNvCnPr>
                        <wps:spPr bwMode="auto">
                          <a:xfrm>
                            <a:off x="1968303" y="1178147"/>
                            <a:ext cx="900" cy="345114"/>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25" name="AutoShape 1050"/>
                        <wps:cNvCnPr>
                          <a:cxnSpLocks noChangeShapeType="1"/>
                        </wps:cNvCnPr>
                        <wps:spPr bwMode="auto">
                          <a:xfrm>
                            <a:off x="3873206" y="1178147"/>
                            <a:ext cx="800" cy="346014"/>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26" name="Text Box 1051"/>
                        <wps:cNvSpPr txBox="1">
                          <a:spLocks noChangeArrowheads="1"/>
                        </wps:cNvSpPr>
                        <wps:spPr bwMode="auto">
                          <a:xfrm>
                            <a:off x="3555706" y="1523261"/>
                            <a:ext cx="1269902" cy="604624"/>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0DA1C318" w14:textId="77777777" w:rsidR="00C01CFE" w:rsidRDefault="00C01CFE" w:rsidP="00AD1C73">
                              <w:pPr>
                                <w:ind w:right="-165"/>
                              </w:pPr>
                              <w:r>
                                <w:t>надлишок на</w:t>
                              </w:r>
                            </w:p>
                            <w:p w14:paraId="11C628E4" w14:textId="77777777" w:rsidR="00C01CFE" w:rsidRDefault="00C01CFE" w:rsidP="00AD1C73">
                              <w:pPr>
                                <w:ind w:right="-165"/>
                              </w:pPr>
                              <w:r>
                                <w:t xml:space="preserve"> дисковий фільтр</w:t>
                              </w:r>
                            </w:p>
                            <w:p w14:paraId="7A1B7D01" w14:textId="77777777" w:rsidR="00C01CFE" w:rsidRDefault="00C01CFE" w:rsidP="00AD1C73">
                              <w:pPr>
                                <w:ind w:right="-165"/>
                                <w:rPr>
                                  <w:b/>
                                  <w:vertAlign w:val="subscript"/>
                                </w:rPr>
                              </w:pPr>
                              <w:r>
                                <w:rPr>
                                  <w:b/>
                                </w:rPr>
                                <w:t>Р</w:t>
                              </w:r>
                              <w:r>
                                <w:rPr>
                                  <w:b/>
                                  <w:vertAlign w:val="subscript"/>
                                </w:rPr>
                                <w:t>8</w:t>
                              </w:r>
                              <w:r>
                                <w:rPr>
                                  <w:b/>
                                </w:rPr>
                                <w:t>С</w:t>
                              </w:r>
                              <w:r>
                                <w:rPr>
                                  <w:b/>
                                  <w:vertAlign w:val="subscript"/>
                                </w:rPr>
                                <w:t>6</w:t>
                              </w:r>
                            </w:p>
                            <w:p w14:paraId="0B9788D3" w14:textId="77777777" w:rsidR="00C01CFE" w:rsidRDefault="00C01CFE" w:rsidP="00AD1C73">
                              <w:pPr>
                                <w:ind w:right="-165"/>
                                <w:jc w:val="center"/>
                                <w:rPr>
                                  <w:b/>
                                </w:rPr>
                              </w:pPr>
                            </w:p>
                          </w:txbxContent>
                        </wps:txbx>
                        <wps:bodyPr rot="0" vert="horz" wrap="square" lIns="91440" tIns="45720" rIns="91440" bIns="45720" anchor="t" anchorCtr="0" upright="1">
                          <a:noAutofit/>
                        </wps:bodyPr>
                      </wps:wsp>
                      <wps:wsp>
                        <wps:cNvPr id="127" name="Text Box 1052"/>
                        <wps:cNvSpPr txBox="1">
                          <a:spLocks noChangeArrowheads="1"/>
                        </wps:cNvSpPr>
                        <wps:spPr bwMode="auto">
                          <a:xfrm>
                            <a:off x="2285804" y="1523261"/>
                            <a:ext cx="1346102" cy="604624"/>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0242F870" w14:textId="77777777" w:rsidR="00C01CFE" w:rsidRDefault="00C01CFE" w:rsidP="00AD1C73">
                              <w:pPr>
                                <w:ind w:left="-100" w:right="-165"/>
                                <w:jc w:val="both"/>
                              </w:pPr>
                              <w:r>
                                <w:t xml:space="preserve">на сортувалку </w:t>
                              </w:r>
                            </w:p>
                            <w:p w14:paraId="5E418913" w14:textId="77777777" w:rsidR="00C01CFE" w:rsidRDefault="00C01CFE" w:rsidP="00AD1C73">
                              <w:pPr>
                                <w:ind w:left="-100" w:right="-165"/>
                                <w:jc w:val="both"/>
                              </w:pPr>
                              <w:r>
                                <w:rPr>
                                  <w:b/>
                                </w:rPr>
                                <w:t>Р</w:t>
                              </w:r>
                              <w:r>
                                <w:rPr>
                                  <w:b/>
                                  <w:vertAlign w:val="subscript"/>
                                </w:rPr>
                                <w:t>7</w:t>
                              </w:r>
                              <w:r>
                                <w:rPr>
                                  <w:b/>
                                </w:rPr>
                                <w:t>С</w:t>
                              </w:r>
                              <w:r>
                                <w:rPr>
                                  <w:b/>
                                  <w:vertAlign w:val="subscript"/>
                                </w:rPr>
                                <w:t xml:space="preserve">6 </w:t>
                              </w:r>
                            </w:p>
                            <w:p w14:paraId="13347413" w14:textId="77777777" w:rsidR="00C01CFE" w:rsidRDefault="00C01CFE" w:rsidP="00AD1C73">
                              <w:pPr>
                                <w:ind w:right="-165"/>
                                <w:jc w:val="center"/>
                                <w:rPr>
                                  <w:b/>
                                </w:rPr>
                              </w:pPr>
                            </w:p>
                          </w:txbxContent>
                        </wps:txbx>
                        <wps:bodyPr rot="0" vert="horz" wrap="square" lIns="91440" tIns="45720" rIns="91440" bIns="45720" anchor="t" anchorCtr="0" upright="1">
                          <a:noAutofit/>
                        </wps:bodyPr>
                      </wps:wsp>
                      <wps:wsp>
                        <wps:cNvPr id="128" name="Text Box 1053"/>
                        <wps:cNvSpPr txBox="1">
                          <a:spLocks noChangeArrowheads="1"/>
                        </wps:cNvSpPr>
                        <wps:spPr bwMode="auto">
                          <a:xfrm>
                            <a:off x="1164002" y="0"/>
                            <a:ext cx="1371502" cy="649926"/>
                          </a:xfrm>
                          <a:prstGeom prst="rect">
                            <a:avLst/>
                          </a:prstGeom>
                          <a:solidFill>
                            <a:srgbClr val="FFFFFF"/>
                          </a:solidFill>
                          <a:ln>
                            <a:noFill/>
                          </a:ln>
                          <a:extLst>
                            <a:ext uri="{91240B29-F687-4F45-9708-019B960494DF}">
                              <a14:hiddenLine xmlns:a14="http://schemas.microsoft.com/office/drawing/2010/main" w="9525" cap="rnd">
                                <a:solidFill>
                                  <a:srgbClr val="000000"/>
                                </a:solidFill>
                                <a:prstDash val="sysDot"/>
                                <a:miter lim="800000"/>
                                <a:headEnd/>
                                <a:tailEnd/>
                              </a14:hiddenLine>
                            </a:ext>
                          </a:extLst>
                        </wps:spPr>
                        <wps:txbx>
                          <w:txbxContent>
                            <w:p w14:paraId="1B280AB6" w14:textId="77777777" w:rsidR="00C01CFE" w:rsidRDefault="00C01CFE" w:rsidP="00AD1C73">
                              <w:r>
                                <w:t>з басейна регістрових вод</w:t>
                              </w:r>
                            </w:p>
                            <w:p w14:paraId="6A2FA4CF" w14:textId="77777777" w:rsidR="00C01CFE" w:rsidRDefault="00C01CFE" w:rsidP="00AD1C73">
                              <w:pPr>
                                <w:rPr>
                                  <w:b/>
                                  <w:vertAlign w:val="subscript"/>
                                </w:rPr>
                              </w:pPr>
                              <w:r>
                                <w:rPr>
                                  <w:b/>
                                </w:rPr>
                                <w:t>Р</w:t>
                              </w:r>
                              <w:r>
                                <w:rPr>
                                  <w:b/>
                                  <w:vertAlign w:val="subscript"/>
                                </w:rPr>
                                <w:t>1</w:t>
                              </w:r>
                              <w:r>
                                <w:rPr>
                                  <w:b/>
                                </w:rPr>
                                <w:t>С</w:t>
                              </w:r>
                              <w:r>
                                <w:rPr>
                                  <w:b/>
                                  <w:vertAlign w:val="subscript"/>
                                </w:rPr>
                                <w:t>1</w:t>
                              </w:r>
                            </w:p>
                          </w:txbxContent>
                        </wps:txbx>
                        <wps:bodyPr rot="0" vert="horz" wrap="square" lIns="91440" tIns="45720" rIns="91440" bIns="45720" anchor="t" anchorCtr="0" upright="1">
                          <a:noAutofit/>
                        </wps:bodyPr>
                      </wps:wsp>
                      <wps:wsp>
                        <wps:cNvPr id="129" name="Line 1054"/>
                        <wps:cNvCnPr>
                          <a:cxnSpLocks noChangeShapeType="1"/>
                        </wps:cNvCnPr>
                        <wps:spPr bwMode="auto">
                          <a:xfrm>
                            <a:off x="2057203" y="571823"/>
                            <a:ext cx="900" cy="228409"/>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30" name="Line 1055"/>
                        <wps:cNvCnPr>
                          <a:cxnSpLocks noChangeShapeType="1"/>
                        </wps:cNvCnPr>
                        <wps:spPr bwMode="auto">
                          <a:xfrm>
                            <a:off x="3475306" y="585223"/>
                            <a:ext cx="800" cy="228509"/>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31" name="Line 1056"/>
                        <wps:cNvCnPr>
                          <a:cxnSpLocks noChangeShapeType="1"/>
                        </wps:cNvCnPr>
                        <wps:spPr bwMode="auto">
                          <a:xfrm flipH="1" flipV="1">
                            <a:off x="3885906" y="914437"/>
                            <a:ext cx="237000" cy="59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33" name="Line 1057"/>
                        <wps:cNvCnPr>
                          <a:cxnSpLocks noChangeShapeType="1"/>
                        </wps:cNvCnPr>
                        <wps:spPr bwMode="auto">
                          <a:xfrm flipH="1">
                            <a:off x="3860506" y="1070643"/>
                            <a:ext cx="228600" cy="9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c:wpc>
                  </a:graphicData>
                </a:graphic>
              </wp:inline>
            </w:drawing>
          </mc:Choice>
          <mc:Fallback>
            <w:pict>
              <v:group w14:anchorId="4EC216E5" id="Полотно 905" o:spid="_x0000_s1316" editas="canvas" style="width:480.3pt;height:167.55pt;mso-position-horizontal-relative:char;mso-position-vertical-relative:line" coordsize="60998,2127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B/uolgYAAEA1AAAOAAAAZHJzL2Uyb0RvYy54bWzsW1tzm0YUfu9M/wPDu6LdZblpImcSyWo7&#10;415mnPZ9Bchiili6YEtupv+95+wCFrIUJ0pC6gZ7RgKBlmX5vnP5ztHLV7tNZt0lqkxlPrXpC2Jb&#10;SR7JOM1vpvbvbxejwLbKSuSxyGSeTO37pLRfXXz/3cttMUmYXMssTpQFg+TlZFtM7XVVFZPxuIzW&#10;yUaUL2SR5HBwJdVGVLCrbsaxElsYfZONGSHeeCtVXCgZJWUJn87NQftCj79aJVH162pVJpWVTW2Y&#10;W6VflX5d4uv44qWY3ChRrNOonoY4YxYbkeZw0XaouaiEdavSR0Nt0kjJUq6qF5HcjOVqlUaJvge4&#10;G0oO7mYm8jtR6puJYHWaCcLWZxx3eYPzzuUizTJYjTGMPsHP8H0LzyeBD7cFPJ2yaJ9T+WnXv16L&#10;ItG3VU6iX+5+U1YaA3iob1u52ABK3ia7ynojdxYlnOEzwgnAmdcFnFvt4Aicrte7LK5k9Gdp5XK2&#10;FvlN8lopuV0nIoYpUvwm3E/7VTNOiYMstz/LGK4kbiupB9qt1AYXAh6JhaP7vh8Qx7bup3bAndDh&#10;Bio4sQiOMxK6HI9HcILjcEYdfTUxaQYqVFn9kMiNhRtTWwEU9YXE3VVZ4cTEpDkFr1vKLI3xGegd&#10;dbOcZcq6EwDbhf6rR++cluXWdmqHLnPNWpwcgui/Y0Ns0gr4l6UbuM32JDHBFbzMY5immFQizcw2&#10;TDnL6yXFVTTrWe2WO/MA3fZZLWV8D6uspCEcGAjYWEv1t21tgWxTu/zrVqjEtrKfcnhSIeUc2al3&#10;uOsz2FH7R5b7R0QewVBTu7ItszmrDKNvC5XerOFKBhu5fA1Pd5Xq1UYYmFnVNwB47g3YYAQfA1sD&#10;Zg+d/QCbeSzwCdfArs1fg2nq+NQlzGDaCzzC/K+BacTcgzkykBMTmCTwBo/hdLVpfRdSxskbFo4W&#10;XuCP+IK7o9AnwYjQ8E3oER7y+eIfpAblk3Uax0l+leZJY+Yp/zArVjscY6C1oW9ZZ0WIZZXHZ/MP&#10;TcBclGtD9fK+nMsKF11MPpKZnVvU1gXWqXnXK6ct4VHatkgcaNvxR+Ex2mpH0DttOfVCl4CDBHfD&#10;CXWoZ1DScjd0CPwb7lJGAs6DgbxJEy0eIy+SrONOy32v+9lc5qcQs8XaQMx9YmJ48Nifuoj33onp&#10;OZzAdICW1HEpdQ/jRBa4IbpbjBM5xIwwdxP89RonItafiU99BrRskTbQskNLeoyW2lH1TktKgWmG&#10;l55HCDt0l5xAgNiEuiGlbPCWIES8J9R9BrRskTbQskNLgLnxlpgOa+0FdRWd29W8nOWYzItJtMuv&#10;DwQVff7b+wK0Eq2nQP6Vx7Nd/iDZpLFWY9CrdYbDnQ/TWpzQC5GM6EQJCUBY6Qa3TkBCAsYFfShz&#10;gdbv9aBlpQTKADOZ5yC6SGXUgBO6S+sVMdFsE7tz0a7kba2aHFFQrEovY6VSUKoyED9AvNkkMYgg&#10;CWinuGXuCzWWEwkvCS+Dy4CPOPMuR5zM56PXixkfeQvqu3NnPpvNaTfhRUXp0xNenE+7UOOHdNro&#10;VSALPZFrGkI2COlReWGQER3Bvjb2HbB+EPbPxDcLGfGJa/BN/YAa7hklA8XEED2VFhK5R6iOIGFN&#10;TwSIA7z39JxvHd6QWByBd4iGpDd409ALtPSA5vsJeEOGNMB7sN6Hha4TBSGoaxyBt6v9f2/wdgLf&#10;YcQ7bb2hbjJY76n9LhyCE6hFH6vjnoI3gOqRjOXqKLtG93Vv9U7HdV2/QbnLHOY10X5d8KTMC3WQ&#10;jnEK1FY89oQh/zIFz4NIVNcjT8TKX7s4dG4O0WPhp80Bh4y5kzEfa0R4KG732ojAQEAO6notPUpM&#10;h3u0lbIGYtY9Nc9bymoT1IGYHWIea6Rw2/J1r8Sk1IPKj1GtDvSqbiMFD0MjP5/O6b95X/k/aaRo&#10;E++Bth3ato0Uuv+GElMl7S2FYwRbykwzn+vTAFRBEEiO6G/gbKEw9H55OYMWIt3uMwjK53dQHYTx&#10;bY/Ef15QdiDXNzlbA+W2GAze5yPqKGdqyQ73XafO09zAZYdQbsUIjBsHKA+1EWiKPyE/OG25voFy&#10;W0D9clC2Vlla/Ii1RL31B26hMajbrp0A22WM2IZNwY7OUB8sNXN8aMwychuc+EQlcDDV33Ltz2lr&#10;fw2+W7mjD3x3UO0RtxHXoBTo8YMABIw1NKkYWA+ofqYVbfDo+lc6uum6/kkR/g5of1/3SDz88Oni&#10;XwAAAP//AwBQSwMEFAAGAAgAAAAhANP3bvbdAAAABQEAAA8AAABkcnMvZG93bnJldi54bWxMj8FO&#10;wzAQRO9I/IO1SNyoUyIiCHEqhATiEgQFtRzdeBtHjdchdlvz9yxc4LLSaEYzb6tFcoM44BR6Twrm&#10;swwEUutNT52C97eHi2sQIWoyevCECr4wwKI+Pal0afyRXvGwjJ3gEgqlVmBjHEspQ2vR6TDzIxJ7&#10;Wz85HVlOnTSTPnK5G+RllhXS6Z54weoR7y22u+XeKdjl+Sp9PK5t//K8bZr4afApNUqdn6W7WxAR&#10;U/wLww8+o0PNTBu/JxPEoIAfib+XvZsiK0BsFOT51RxkXcn/9PU3AAAA//8DAFBLAQItABQABgAI&#10;AAAAIQC2gziS/gAAAOEBAAATAAAAAAAAAAAAAAAAAAAAAABbQ29udGVudF9UeXBlc10ueG1sUEsB&#10;Ai0AFAAGAAgAAAAhADj9If/WAAAAlAEAAAsAAAAAAAAAAAAAAAAALwEAAF9yZWxzLy5yZWxzUEsB&#10;Ai0AFAAGAAgAAAAhABYH+6iWBgAAQDUAAA4AAAAAAAAAAAAAAAAALgIAAGRycy9lMm9Eb2MueG1s&#10;UEsBAi0AFAAGAAgAAAAhANP3bvbdAAAABQEAAA8AAAAAAAAAAAAAAAAA8AgAAGRycy9kb3ducmV2&#10;LnhtbFBLBQYAAAAABAAEAPMAAAD6CQAAAAA=&#10;">
                <v:shape id="_x0000_s1317" type="#_x0000_t75" style="position:absolute;width:60998;height:21278;visibility:visible;mso-wrap-style:square">
                  <v:fill o:detectmouseclick="t"/>
                  <v:path o:connecttype="none"/>
                </v:shape>
                <v:shape id="Text Box 1042" o:spid="_x0000_s1318" type="#_x0000_t202" style="position:absolute;left:17778;top:8439;width:20954;height:33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4DKPwwAAANwAAAAPAAAAZHJzL2Rvd25yZXYueG1sRE9LawIx&#10;EL4X/A9hCr2UmrWKj9UoIij25qPoddiMu0s3kzWJ6/bfNwXB23x8z5ktWlOJhpwvLSvodRMQxJnV&#10;JecKvo/rjzEIH5A1VpZJwS95WMw7LzNMtb3znppDyEUMYZ+igiKEOpXSZwUZ9F1bE0fuYp3BEKHL&#10;pXZ4j+Gmkp9JMpQGS44NBda0Kij7OdyMgvFg25z9V393yoaXahLeR83m6pR6e22XUxCB2vAUP9xb&#10;Hef3RvD/TLxAzv8AAAD//wMAUEsBAi0AFAAGAAgAAAAhANvh9svuAAAAhQEAABMAAAAAAAAAAAAA&#10;AAAAAAAAAFtDb250ZW50X1R5cGVzXS54bWxQSwECLQAUAAYACAAAACEAWvQsW78AAAAVAQAACwAA&#10;AAAAAAAAAAAAAAAfAQAAX3JlbHMvLnJlbHNQSwECLQAUAAYACAAAACEAo+Ayj8MAAADcAAAADwAA&#10;AAAAAAAAAAAAAAAHAgAAZHJzL2Rvd25yZXYueG1sUEsFBgAAAAADAAMAtwAAAPcCAAAAAA==&#10;">
                  <v:textbox>
                    <w:txbxContent>
                      <w:p w14:paraId="58C3D1B9" w14:textId="77777777" w:rsidR="00C01CFE" w:rsidRDefault="00C01CFE" w:rsidP="00AD1C73">
                        <w:pPr>
                          <w:ind w:left="-100" w:right="-200"/>
                          <w:jc w:val="center"/>
                          <w:rPr>
                            <w:b/>
                          </w:rPr>
                        </w:pPr>
                        <w:r>
                          <w:rPr>
                            <w:b/>
                          </w:rPr>
                          <w:t>Басейн надлишкових вод</w:t>
                        </w:r>
                      </w:p>
                    </w:txbxContent>
                  </v:textbox>
                </v:shape>
                <v:shape id="Text Box 1043" o:spid="_x0000_s1319" type="#_x0000_t202" style="position:absolute;left:26287;width:13715;height:68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a7cdxQAAANwAAAAPAAAAZHJzL2Rvd25yZXYueG1sRI9Pa8JA&#10;EMXvhX6HZQq91U0K/UN0lSIVtCcbq3gcsmMSzM6G3a2J3945FHqb4b157zezxeg6daEQW88G8kkG&#10;irjytuXawM9u9fQOKiZki51nMnClCIv5/d0MC+sH/qZLmWolIRwLNNCk1Bdax6ohh3Hie2LRTj44&#10;TLKGWtuAg4S7Tj9n2at22LI0NNjTsqHqXP46A19v+WYdqdTbYwxD/3JYLdvPvTGPD+PHFFSiMf2b&#10;/67XVvBzoZVnZAI9vwEAAP//AwBQSwECLQAUAAYACAAAACEA2+H2y+4AAACFAQAAEwAAAAAAAAAA&#10;AAAAAAAAAAAAW0NvbnRlbnRfVHlwZXNdLnhtbFBLAQItABQABgAIAAAAIQBa9CxbvwAAABUBAAAL&#10;AAAAAAAAAAAAAAAAAB8BAABfcmVscy8ucmVsc1BLAQItABQABgAIAAAAIQDDa7cdxQAAANwAAAAP&#10;AAAAAAAAAAAAAAAAAAcCAABkcnMvZG93bnJldi54bWxQSwUGAAAAAAMAAwC3AAAA+QIAAAAA&#10;" stroked="f">
                  <v:stroke dashstyle="1 1" endcap="round"/>
                  <v:textbox>
                    <w:txbxContent>
                      <w:p w14:paraId="315F35E3" w14:textId="77777777" w:rsidR="00C01CFE" w:rsidRDefault="00C01CFE" w:rsidP="00AD1C73">
                        <w:r>
                          <w:t xml:space="preserve">з басейна підсіткових вод </w:t>
                        </w:r>
                      </w:p>
                      <w:p w14:paraId="2CA3017C" w14:textId="77777777" w:rsidR="00C01CFE" w:rsidRDefault="00C01CFE" w:rsidP="00AD1C73">
                        <w:pPr>
                          <w:rPr>
                            <w:b/>
                            <w:sz w:val="28"/>
                            <w:szCs w:val="28"/>
                            <w:vertAlign w:val="subscript"/>
                          </w:rPr>
                        </w:pPr>
                        <w:r>
                          <w:rPr>
                            <w:b/>
                          </w:rPr>
                          <w:t>Р</w:t>
                        </w:r>
                        <w:r>
                          <w:rPr>
                            <w:b/>
                            <w:vertAlign w:val="subscript"/>
                          </w:rPr>
                          <w:t>2</w:t>
                        </w:r>
                        <w:r>
                          <w:rPr>
                            <w:b/>
                          </w:rPr>
                          <w:t>С</w:t>
                        </w:r>
                        <w:r>
                          <w:rPr>
                            <w:b/>
                            <w:vertAlign w:val="subscript"/>
                          </w:rPr>
                          <w:t>2</w:t>
                        </w:r>
                      </w:p>
                    </w:txbxContent>
                  </v:textbox>
                </v:shape>
                <v:shape id="Text Box 1044" o:spid="_x0000_s1320" type="#_x0000_t202" style="position:absolute;left:41695;top:4013;width:19303;height:120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f3BRwQAAANwAAAAPAAAAZHJzL2Rvd25yZXYueG1sRE/bisIw&#10;EH1f8B/CCL4sNnVZb9UoruDia9UPmDZjW2wmpYm2/r1ZWPBtDuc6621vavGg1lWWFUyiGARxbnXF&#10;hYLL+TBegHAeWWNtmRQ8ycF2M/hYY6Jtxyk9Tr4QIYRdggpK75tESpeXZNBFtiEO3NW2Bn2AbSF1&#10;i10IN7X8iuOZNFhxaCixoX1J+e10Nwqux+5zuuyyX3+Zp9+zH6zmmX0qNRr2uxUIT71/i//dRx3m&#10;T5bw90y4QG5eAAAA//8DAFBLAQItABQABgAIAAAAIQDb4fbL7gAAAIUBAAATAAAAAAAAAAAAAAAA&#10;AAAAAABbQ29udGVudF9UeXBlc10ueG1sUEsBAi0AFAAGAAgAAAAhAFr0LFu/AAAAFQEAAAsAAAAA&#10;AAAAAAAAAAAAHwEAAF9yZWxzLy5yZWxzUEsBAi0AFAAGAAgAAAAhAFt/cFHBAAAA3AAAAA8AAAAA&#10;AAAAAAAAAAAABwIAAGRycy9kb3ducmV2LnhtbFBLBQYAAAAAAwADALcAAAD1AgAAAAA=&#10;" stroked="f">
                  <v:textbox>
                    <w:txbxContent>
                      <w:p w14:paraId="3FBE16A2" w14:textId="77777777" w:rsidR="00C01CFE" w:rsidRDefault="00C01CFE" w:rsidP="00AD1C73"/>
                      <w:p w14:paraId="7A77176B" w14:textId="77777777" w:rsidR="00C01CFE" w:rsidRDefault="00C01CFE" w:rsidP="00AD1C73">
                        <w:r>
                          <w:t>від гауч-вала</w:t>
                        </w:r>
                      </w:p>
                      <w:p w14:paraId="45CA6A84" w14:textId="77777777" w:rsidR="00C01CFE" w:rsidRDefault="00C01CFE" w:rsidP="00AD1C73">
                        <w:pPr>
                          <w:rPr>
                            <w:b/>
                          </w:rPr>
                        </w:pPr>
                        <w:r>
                          <w:rPr>
                            <w:b/>
                          </w:rPr>
                          <w:t>Р</w:t>
                        </w:r>
                        <w:r>
                          <w:rPr>
                            <w:b/>
                            <w:vertAlign w:val="subscript"/>
                          </w:rPr>
                          <w:t>4</w:t>
                        </w:r>
                        <w:r>
                          <w:rPr>
                            <w:b/>
                          </w:rPr>
                          <w:t>С</w:t>
                        </w:r>
                        <w:r>
                          <w:rPr>
                            <w:b/>
                            <w:vertAlign w:val="subscript"/>
                          </w:rPr>
                          <w:t>4</w:t>
                        </w:r>
                      </w:p>
                      <w:p w14:paraId="01653388" w14:textId="77777777" w:rsidR="00C01CFE" w:rsidRDefault="00C01CFE" w:rsidP="00AD1C73">
                        <w:pPr>
                          <w:rPr>
                            <w:b/>
                            <w:vertAlign w:val="subscript"/>
                          </w:rPr>
                        </w:pPr>
                        <w:r>
                          <w:t xml:space="preserve">від згущувача мокрого браку </w:t>
                        </w:r>
                        <w:r>
                          <w:rPr>
                            <w:b/>
                          </w:rPr>
                          <w:t>Р</w:t>
                        </w:r>
                        <w:r>
                          <w:rPr>
                            <w:b/>
                            <w:vertAlign w:val="subscript"/>
                          </w:rPr>
                          <w:t>5</w:t>
                        </w:r>
                        <w:r>
                          <w:rPr>
                            <w:b/>
                          </w:rPr>
                          <w:t>С</w:t>
                        </w:r>
                        <w:r>
                          <w:rPr>
                            <w:b/>
                            <w:vertAlign w:val="subscript"/>
                          </w:rPr>
                          <w:t>5</w:t>
                        </w:r>
                      </w:p>
                      <w:p w14:paraId="22769943" w14:textId="77777777" w:rsidR="00C01CFE" w:rsidRDefault="00C01CFE" w:rsidP="00AD1C73"/>
                    </w:txbxContent>
                  </v:textbox>
                </v:shape>
                <v:shape id="Text Box 1045" o:spid="_x0000_s1321" type="#_x0000_t202" style="position:absolute;left:634;top:13511;width:22859;height:49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KRNxxAAAANwAAAAPAAAAZHJzL2Rvd25yZXYueG1sRI/NbsJA&#10;DITvlXiHlZG4VLABlb/AgqBSK678PIDJmiQi642yCwlvXx8qcbM145nP623nKvWkJpSeDYxHCSji&#10;zNuScwOX889wASpEZIuVZzLwogDbTe9jjan1LR/peYq5khAOKRooYqxTrUNWkMMw8jWxaDffOIyy&#10;Nrm2DbYS7io9SZKZdliyNBRY03dB2f30cAZuh/Zzumyvv/EyP37N9ljOr/5lzKDf7VagInXxbf6/&#10;PljBnwi+PCMT6M0fAAAA//8DAFBLAQItABQABgAIAAAAIQDb4fbL7gAAAIUBAAATAAAAAAAAAAAA&#10;AAAAAAAAAABbQ29udGVudF9UeXBlc10ueG1sUEsBAi0AFAAGAAgAAAAhAFr0LFu/AAAAFQEAAAsA&#10;AAAAAAAAAAAAAAAAHwEAAF9yZWxzLy5yZWxzUEsBAi0AFAAGAAgAAAAhAAQpE3HEAAAA3AAAAA8A&#10;AAAAAAAAAAAAAAAABwIAAGRycy9kb3ducmV2LnhtbFBLBQYAAAAAAwADALcAAAD4AgAAAAA=&#10;" stroked="f">
                  <v:textbox>
                    <w:txbxContent>
                      <w:p w14:paraId="1A085CA6" w14:textId="77777777" w:rsidR="00C01CFE" w:rsidRDefault="00C01CFE" w:rsidP="00AD1C73">
                        <w:pPr>
                          <w:ind w:left="-100"/>
                          <w:rPr>
                            <w:vertAlign w:val="subscript"/>
                          </w:rPr>
                        </w:pPr>
                        <w:r>
                          <w:t xml:space="preserve">в жолоб №1 і №2 </w:t>
                        </w:r>
                        <w:r>
                          <w:rPr>
                            <w:b/>
                          </w:rPr>
                          <w:t>Р</w:t>
                        </w:r>
                        <w:r>
                          <w:rPr>
                            <w:b/>
                            <w:vertAlign w:val="subscript"/>
                          </w:rPr>
                          <w:t>6</w:t>
                        </w:r>
                        <w:r>
                          <w:rPr>
                            <w:b/>
                          </w:rPr>
                          <w:t>С</w:t>
                        </w:r>
                        <w:r>
                          <w:rPr>
                            <w:b/>
                            <w:vertAlign w:val="subscript"/>
                          </w:rPr>
                          <w:t>6</w:t>
                        </w:r>
                      </w:p>
                    </w:txbxContent>
                  </v:textbox>
                </v:shape>
                <v:shape id="Text Box 1046" o:spid="_x0000_s1322" type="#_x0000_t202" style="position:absolute;left:1142;top:6600;width:14096;height:69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ZbbqwgAAANwAAAAPAAAAZHJzL2Rvd25yZXYueG1sRE/JasMw&#10;EL0X8g9iAr2UWE5ok9SNbNJCQ65ZPmBsTWwTa2Qs1cvfV4VAb/N46+yy0TSip87VlhUsoxgEcWF1&#10;zaWC6+V7sQXhPLLGxjIpmMhBls6edphoO/CJ+rMvRQhhl6CCyvs2kdIVFRl0kW2JA3eznUEfYFdK&#10;3eEQwk0jV3G8lgZrDg0VtvRVUXE//xgFt+Pw8vY+5Ad/3Zxe159Yb3I7KfU8H/cfIDyN/l/8cB91&#10;mL9awt8z4QKZ/gIAAP//AwBQSwECLQAUAAYACAAAACEA2+H2y+4AAACFAQAAEwAAAAAAAAAAAAAA&#10;AAAAAAAAW0NvbnRlbnRfVHlwZXNdLnhtbFBLAQItABQABgAIAAAAIQBa9CxbvwAAABUBAAALAAAA&#10;AAAAAAAAAAAAAB8BAABfcmVscy8ucmVsc1BLAQItABQABgAIAAAAIQBrZbbqwgAAANwAAAAPAAAA&#10;AAAAAAAAAAAAAAcCAABkcnMvZG93bnJldi54bWxQSwUGAAAAAAMAAwC3AAAA9gIAAAAA&#10;" stroked="f">
                  <v:textbox>
                    <w:txbxContent>
                      <w:p w14:paraId="505B1C92" w14:textId="77777777" w:rsidR="00C01CFE" w:rsidRDefault="00C01CFE" w:rsidP="00AD1C73">
                        <w:pPr>
                          <w:rPr>
                            <w:b/>
                            <w:vertAlign w:val="subscript"/>
                          </w:rPr>
                        </w:pPr>
                        <w:r>
                          <w:t>з басейна вод відсмоктувальних ящиків</w:t>
                        </w:r>
                        <w:r>
                          <w:rPr>
                            <w:b/>
                          </w:rPr>
                          <w:t>Р</w:t>
                        </w:r>
                        <w:r>
                          <w:rPr>
                            <w:b/>
                            <w:vertAlign w:val="subscript"/>
                          </w:rPr>
                          <w:t>3</w:t>
                        </w:r>
                        <w:r>
                          <w:rPr>
                            <w:b/>
                          </w:rPr>
                          <w:t>С</w:t>
                        </w:r>
                        <w:r>
                          <w:rPr>
                            <w:b/>
                            <w:vertAlign w:val="subscript"/>
                          </w:rPr>
                          <w:t>3</w:t>
                        </w:r>
                      </w:p>
                      <w:p w14:paraId="5263F9AF" w14:textId="77777777" w:rsidR="00C01CFE" w:rsidRDefault="00C01CFE" w:rsidP="00AD1C73">
                        <w:pPr>
                          <w:ind w:left="-100" w:right="-85"/>
                        </w:pPr>
                      </w:p>
                    </w:txbxContent>
                  </v:textbox>
                </v:shape>
                <v:shape id="AutoShape 1047" o:spid="_x0000_s1323" type="#_x0000_t32" style="position:absolute;left:13969;top:10085;width:3809;height:2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lEkYxAAAANwAAAAPAAAAZHJzL2Rvd25yZXYueG1sRE9Na8JA&#10;EL0L/Q/LFHozm+RQauoapNBSLD1UJdTbkB2TYHY27K4a++u7guBtHu9z5uVoenEi5zvLCrIkBUFc&#10;W91xo2C7eZ++gPABWWNvmRRcyEO5eJjMsdD2zD90WodGxBD2BSpoQxgKKX3dkkGf2IE4cnvrDIYI&#10;XSO1w3MMN73M0/RZGuw4NrQ40FtL9WF9NAp+v2bH6lJ906rKZqsdOuP/Nh9KPT2Oy1cQgcZwF9/c&#10;nzrOz3O4PhMvkIt/AAAA//8DAFBLAQItABQABgAIAAAAIQDb4fbL7gAAAIUBAAATAAAAAAAAAAAA&#10;AAAAAAAAAABbQ29udGVudF9UeXBlc10ueG1sUEsBAi0AFAAGAAgAAAAhAFr0LFu/AAAAFQEAAAsA&#10;AAAAAAAAAAAAAAAAHwEAAF9yZWxzLy5yZWxzUEsBAi0AFAAGAAgAAAAhACOUSRjEAAAA3AAAAA8A&#10;AAAAAAAAAAAAAAAABwIAAGRycy9kb3ducmV2LnhtbFBLBQYAAAAAAwADALcAAAD4AgAAAAA=&#10;">
                  <v:stroke endarrow="block"/>
                </v:shape>
                <v:shape id="AutoShape 1048" o:spid="_x0000_s1324" type="#_x0000_t32" style="position:absolute;left:29207;top:11781;width:9;height:346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2OyDwwAAANwAAAAPAAAAZHJzL2Rvd25yZXYueG1sRE9Na8JA&#10;EL0L/odlhN50EwuiqauIYClKD2oJ7W3ITpNgdjbsrib213cLQm/zeJ+zXPemETdyvrasIJ0kIIgL&#10;q2suFXycd+M5CB+QNTaWScGdPKxXw8ESM207PtLtFEoRQ9hnqKAKoc2k9EVFBv3EtsSR+7bOYIjQ&#10;lVI77GK4aeQ0SWbSYM2xocKWthUVl9PVKPg8LK75PX+nfZ4u9l/ojP85vyr1NOo3LyAC9eFf/HC/&#10;6Th/+gx/z8QL5OoXAAD//wMAUEsBAi0AFAAGAAgAAAAhANvh9svuAAAAhQEAABMAAAAAAAAAAAAA&#10;AAAAAAAAAFtDb250ZW50X1R5cGVzXS54bWxQSwECLQAUAAYACAAAACEAWvQsW78AAAAVAQAACwAA&#10;AAAAAAAAAAAAAAAfAQAAX3JlbHMvLnJlbHNQSwECLQAUAAYACAAAACEATNjsg8MAAADcAAAADwAA&#10;AAAAAAAAAAAAAAAHAgAAZHJzL2Rvd25yZXYueG1sUEsFBgAAAAADAAMAtwAAAPcCAAAAAA==&#10;">
                  <v:stroke endarrow="block"/>
                </v:shape>
                <v:shape id="AutoShape 1049" o:spid="_x0000_s1325" type="#_x0000_t32" style="position:absolute;left:19683;top:11781;width:9;height:345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MXT3wwAAANwAAAAPAAAAZHJzL2Rvd25yZXYueG1sRE9Na8JA&#10;EL0L/odlhN50EymiqauIYClKD2oJ7W3ITpNgdjbsrib213cLQm/zeJ+zXPemETdyvrasIJ0kIIgL&#10;q2suFXycd+M5CB+QNTaWScGdPKxXw8ESM207PtLtFEoRQ9hnqKAKoc2k9EVFBv3EtsSR+7bOYIjQ&#10;lVI77GK4aeQ0SWbSYM2xocKWthUVl9PVKPg8LK75PX+nfZ4u9l/ojP85vyr1NOo3LyAC9eFf/HC/&#10;6Th/+gx/z8QL5OoXAAD//wMAUEsBAi0AFAAGAAgAAAAhANvh9svuAAAAhQEAABMAAAAAAAAAAAAA&#10;AAAAAAAAAFtDb250ZW50X1R5cGVzXS54bWxQSwECLQAUAAYACAAAACEAWvQsW78AAAAVAQAACwAA&#10;AAAAAAAAAAAAAAAfAQAAX3JlbHMvLnJlbHNQSwECLQAUAAYACAAAACEAwzF098MAAADcAAAADwAA&#10;AAAAAAAAAAAAAAAHAgAAZHJzL2Rvd25yZXYueG1sUEsFBgAAAAADAAMAtwAAAPcCAAAAAA==&#10;">
                  <v:stroke endarrow="block"/>
                </v:shape>
                <v:shape id="AutoShape 1050" o:spid="_x0000_s1326" type="#_x0000_t32" style="position:absolute;left:38732;top:11781;width:8;height:346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fdFswwAAANwAAAAPAAAAZHJzL2Rvd25yZXYueG1sRE9Na8JA&#10;EL0L/odlhN50E6GiqauIYClKD2oJ7W3ITpNgdjbsrib213cLQm/zeJ+zXPemETdyvrasIJ0kIIgL&#10;q2suFXycd+M5CB+QNTaWScGdPKxXw8ESM207PtLtFEoRQ9hnqKAKoc2k9EVFBv3EtsSR+7bOYIjQ&#10;lVI77GK4aeQ0SWbSYM2xocKWthUVl9PVKPg8LK75PX+nfZ4u9l/ojP85vyr1NOo3LyAC9eFf/HC/&#10;6Th/+gx/z8QL5OoXAAD//wMAUEsBAi0AFAAGAAgAAAAhANvh9svuAAAAhQEAABMAAAAAAAAAAAAA&#10;AAAAAAAAAFtDb250ZW50X1R5cGVzXS54bWxQSwECLQAUAAYACAAAACEAWvQsW78AAAAVAQAACwAA&#10;AAAAAAAAAAAAAAAfAQAAX3JlbHMvLnJlbHNQSwECLQAUAAYACAAAACEArH3RbMMAAADcAAAADwAA&#10;AAAAAAAAAAAAAAAHAgAAZHJzL2Rvd25yZXYueG1sUEsFBgAAAAADAAMAtwAAAPcCAAAAAA==&#10;">
                  <v:stroke endarrow="block"/>
                </v:shape>
                <v:shape id="Text Box 1051" o:spid="_x0000_s1327" type="#_x0000_t202" style="position:absolute;left:35557;top:15232;width:12699;height:604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jC6evwAAANwAAAAPAAAAZHJzL2Rvd25yZXYueG1sRE/NisIw&#10;EL4LvkMYwYusqeJWrUZRQfGq6wOMzdgWm0lpoq1vbwRhb/Px/c5y3ZpSPKl2hWUFo2EEgji1uuBM&#10;weVv/zMD4TyyxtIyKXiRg/Wq21liom3DJ3qefSZCCLsEFeTeV4mULs3JoBvaijhwN1sb9AHWmdQ1&#10;NiHclHIcRbE0WHBoyLGiXU7p/fwwCm7HZvA7b64Hf5meJvEWi+nVvpTq99rNAoSn1v+Lv+6jDvPH&#10;MXyeCRfI1RsAAP//AwBQSwECLQAUAAYACAAAACEA2+H2y+4AAACFAQAAEwAAAAAAAAAAAAAAAAAA&#10;AAAAW0NvbnRlbnRfVHlwZXNdLnhtbFBLAQItABQABgAIAAAAIQBa9CxbvwAAABUBAAALAAAAAAAA&#10;AAAAAAAAAB8BAABfcmVscy8ucmVsc1BLAQItABQABgAIAAAAIQDkjC6evwAAANwAAAAPAAAAAAAA&#10;AAAAAAAAAAcCAABkcnMvZG93bnJldi54bWxQSwUGAAAAAAMAAwC3AAAA8wIAAAAA&#10;" stroked="f">
                  <v:textbox>
                    <w:txbxContent>
                      <w:p w14:paraId="0DA1C318" w14:textId="77777777" w:rsidR="00C01CFE" w:rsidRDefault="00C01CFE" w:rsidP="00AD1C73">
                        <w:pPr>
                          <w:ind w:right="-165"/>
                        </w:pPr>
                        <w:r>
                          <w:t>надлишок на</w:t>
                        </w:r>
                      </w:p>
                      <w:p w14:paraId="11C628E4" w14:textId="77777777" w:rsidR="00C01CFE" w:rsidRDefault="00C01CFE" w:rsidP="00AD1C73">
                        <w:pPr>
                          <w:ind w:right="-165"/>
                        </w:pPr>
                        <w:r>
                          <w:t xml:space="preserve"> дисковий фільтр</w:t>
                        </w:r>
                      </w:p>
                      <w:p w14:paraId="7A1B7D01" w14:textId="77777777" w:rsidR="00C01CFE" w:rsidRDefault="00C01CFE" w:rsidP="00AD1C73">
                        <w:pPr>
                          <w:ind w:right="-165"/>
                          <w:rPr>
                            <w:b/>
                            <w:vertAlign w:val="subscript"/>
                          </w:rPr>
                        </w:pPr>
                        <w:r>
                          <w:rPr>
                            <w:b/>
                          </w:rPr>
                          <w:t>Р</w:t>
                        </w:r>
                        <w:r>
                          <w:rPr>
                            <w:b/>
                            <w:vertAlign w:val="subscript"/>
                          </w:rPr>
                          <w:t>8</w:t>
                        </w:r>
                        <w:r>
                          <w:rPr>
                            <w:b/>
                          </w:rPr>
                          <w:t>С</w:t>
                        </w:r>
                        <w:r>
                          <w:rPr>
                            <w:b/>
                            <w:vertAlign w:val="subscript"/>
                          </w:rPr>
                          <w:t>6</w:t>
                        </w:r>
                      </w:p>
                      <w:p w14:paraId="0B9788D3" w14:textId="77777777" w:rsidR="00C01CFE" w:rsidRDefault="00C01CFE" w:rsidP="00AD1C73">
                        <w:pPr>
                          <w:ind w:right="-165"/>
                          <w:jc w:val="center"/>
                          <w:rPr>
                            <w:b/>
                          </w:rPr>
                        </w:pPr>
                      </w:p>
                    </w:txbxContent>
                  </v:textbox>
                </v:shape>
                <v:shape id="Text Box 1052" o:spid="_x0000_s1328" type="#_x0000_t202" style="position:absolute;left:22858;top:15232;width:13461;height:604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wIsFwQAAANwAAAAPAAAAZHJzL2Rvd25yZXYueG1sRE/bisIw&#10;EH0X9h/CLPgimq6o1doou4KLr14+YGymF2wmpcna+vdGWPBtDuc66bY3tbhT6yrLCr4mEQjizOqK&#10;CwWX8368BOE8ssbaMil4kIPt5mOQYqJtx0e6n3whQgi7BBWU3jeJlC4ryaCb2IY4cLltDfoA20Lq&#10;FrsQbmo5jaKFNFhxaCixoV1J2e30ZxTkh240X3XXX3+Jj7PFD1bx1T6UGn7232sQnnr/Fv+7DzrM&#10;n8bweiZcIDdPAAAA//8DAFBLAQItABQABgAIAAAAIQDb4fbL7gAAAIUBAAATAAAAAAAAAAAAAAAA&#10;AAAAAABbQ29udGVudF9UeXBlc10ueG1sUEsBAi0AFAAGAAgAAAAhAFr0LFu/AAAAFQEAAAsAAAAA&#10;AAAAAAAAAAAAHwEAAF9yZWxzLy5yZWxzUEsBAi0AFAAGAAgAAAAhAIvAiwXBAAAA3AAAAA8AAAAA&#10;AAAAAAAAAAAABwIAAGRycy9kb3ducmV2LnhtbFBLBQYAAAAAAwADALcAAAD1AgAAAAA=&#10;" stroked="f">
                  <v:textbox>
                    <w:txbxContent>
                      <w:p w14:paraId="0242F870" w14:textId="77777777" w:rsidR="00C01CFE" w:rsidRDefault="00C01CFE" w:rsidP="00AD1C73">
                        <w:pPr>
                          <w:ind w:left="-100" w:right="-165"/>
                          <w:jc w:val="both"/>
                        </w:pPr>
                        <w:r>
                          <w:t xml:space="preserve">на сортувалку </w:t>
                        </w:r>
                      </w:p>
                      <w:p w14:paraId="5E418913" w14:textId="77777777" w:rsidR="00C01CFE" w:rsidRDefault="00C01CFE" w:rsidP="00AD1C73">
                        <w:pPr>
                          <w:ind w:left="-100" w:right="-165"/>
                          <w:jc w:val="both"/>
                        </w:pPr>
                        <w:r>
                          <w:rPr>
                            <w:b/>
                          </w:rPr>
                          <w:t>Р</w:t>
                        </w:r>
                        <w:r>
                          <w:rPr>
                            <w:b/>
                            <w:vertAlign w:val="subscript"/>
                          </w:rPr>
                          <w:t>7</w:t>
                        </w:r>
                        <w:r>
                          <w:rPr>
                            <w:b/>
                          </w:rPr>
                          <w:t>С</w:t>
                        </w:r>
                        <w:r>
                          <w:rPr>
                            <w:b/>
                            <w:vertAlign w:val="subscript"/>
                          </w:rPr>
                          <w:t xml:space="preserve">6 </w:t>
                        </w:r>
                      </w:p>
                      <w:p w14:paraId="13347413" w14:textId="77777777" w:rsidR="00C01CFE" w:rsidRDefault="00C01CFE" w:rsidP="00AD1C73">
                        <w:pPr>
                          <w:ind w:right="-165"/>
                          <w:jc w:val="center"/>
                          <w:rPr>
                            <w:b/>
                          </w:rPr>
                        </w:pPr>
                      </w:p>
                    </w:txbxContent>
                  </v:textbox>
                </v:shape>
                <v:shape id="Text Box 1053" o:spid="_x0000_s1329" type="#_x0000_t202" style="position:absolute;left:11640;width:13715;height:64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B32gxQAAANwAAAAPAAAAZHJzL2Rvd25yZXYueG1sRI9Ba8JA&#10;EIXvBf/DMkJvdaNQK6mrFFGwnmxsS49DdpqEZmfD7mrSf+8cBG8zvDfvfbNcD65VFwqx8WxgOslA&#10;EZfeNlwZ+DztnhagYkK22HomA/8UYb0aPSwxt77nD7oUqVISwjFHA3VKXa51LGtyGCe+Ixbt1weH&#10;SdZQaRuwl3DX6lmWzbXDhqWhxo42NZV/xdkZOLxM3/eRCn38iaHvnr93m2b7ZczjeHh7BZVoSHfz&#10;7XpvBX8mtPKMTKBXVwAAAP//AwBQSwECLQAUAAYACAAAACEA2+H2y+4AAACFAQAAEwAAAAAAAAAA&#10;AAAAAAAAAAAAW0NvbnRlbnRfVHlwZXNdLnhtbFBLAQItABQABgAIAAAAIQBa9CxbvwAAABUBAAAL&#10;AAAAAAAAAAAAAAAAAB8BAABfcmVscy8ucmVsc1BLAQItABQABgAIAAAAIQANB32gxQAAANwAAAAP&#10;AAAAAAAAAAAAAAAAAAcCAABkcnMvZG93bnJldi54bWxQSwUGAAAAAAMAAwC3AAAA+QIAAAAA&#10;" stroked="f">
                  <v:stroke dashstyle="1 1" endcap="round"/>
                  <v:textbox>
                    <w:txbxContent>
                      <w:p w14:paraId="1B280AB6" w14:textId="77777777" w:rsidR="00C01CFE" w:rsidRDefault="00C01CFE" w:rsidP="00AD1C73">
                        <w:r>
                          <w:t>з басейна регістрових вод</w:t>
                        </w:r>
                      </w:p>
                      <w:p w14:paraId="6A2FA4CF" w14:textId="77777777" w:rsidR="00C01CFE" w:rsidRDefault="00C01CFE" w:rsidP="00AD1C73">
                        <w:pPr>
                          <w:rPr>
                            <w:b/>
                            <w:vertAlign w:val="subscript"/>
                          </w:rPr>
                        </w:pPr>
                        <w:r>
                          <w:rPr>
                            <w:b/>
                          </w:rPr>
                          <w:t>Р</w:t>
                        </w:r>
                        <w:r>
                          <w:rPr>
                            <w:b/>
                            <w:vertAlign w:val="subscript"/>
                          </w:rPr>
                          <w:t>1</w:t>
                        </w:r>
                        <w:r>
                          <w:rPr>
                            <w:b/>
                          </w:rPr>
                          <w:t>С</w:t>
                        </w:r>
                        <w:r>
                          <w:rPr>
                            <w:b/>
                            <w:vertAlign w:val="subscript"/>
                          </w:rPr>
                          <w:t>1</w:t>
                        </w:r>
                      </w:p>
                    </w:txbxContent>
                  </v:textbox>
                </v:shape>
                <v:line id="Line 1054" o:spid="_x0000_s1330" style="position:absolute;visibility:visible;mso-wrap-style:square" from="20572,5718" to="20581,800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TiW3wgAAANwAAAAPAAAAZHJzL2Rvd25yZXYueG1sRE9NawIx&#10;EL0X/A9hBG81qwftrkYRl4IHW1BLz+Nm3CxuJssmXdN/3xQKvc3jfc56G20rBup941jBbJqBIK6c&#10;brhW8HF5fX4B4QOyxtYxKfgmD9vN6GmNhXYPPtFwDrVIIewLVGBC6AopfWXIop+6jjhxN9dbDAn2&#10;tdQ9PlK4beU8yxbSYsOpwWBHe0PV/fxlFSxNeZJLWR4v7+XQzPL4Fj+vuVKTcdytQASK4V/85z7o&#10;NH+ew+8z6QK5+QEAAP//AwBQSwECLQAUAAYACAAAACEA2+H2y+4AAACFAQAAEwAAAAAAAAAAAAAA&#10;AAAAAAAAW0NvbnRlbnRfVHlwZXNdLnhtbFBLAQItABQABgAIAAAAIQBa9CxbvwAAABUBAAALAAAA&#10;AAAAAAAAAAAAAB8BAABfcmVscy8ucmVsc1BLAQItABQABgAIAAAAIQBQTiW3wgAAANwAAAAPAAAA&#10;AAAAAAAAAAAAAAcCAABkcnMvZG93bnJldi54bWxQSwUGAAAAAAMAAwC3AAAA9gIAAAAA&#10;">
                  <v:stroke endarrow="block"/>
                </v:line>
                <v:line id="Line 1055" o:spid="_x0000_s1331" style="position:absolute;visibility:visible;mso-wrap-style:square" from="34753,5852" to="34761,813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rRr3xQAAANwAAAAPAAAAZHJzL2Rvd25yZXYueG1sRI9BSwMx&#10;EIXvQv9DmII3m62CbbdNS+kieFChrXiebsbN4maybOI2/nvnIHib4b1575vNLvtOjTTENrCB+awA&#10;RVwH23Jj4P38dLcEFROyxS4wGfihCLvt5GaDpQ1XPtJ4So2SEI4lGnAp9aXWsXbkMc5CTyzaZxg8&#10;JlmHRtsBrxLuO31fFI/aY8vS4LCng6P66/TtDSxcddQLXb2c36qxna/ya/64rIy5neb9GlSinP7N&#10;f9fPVvAfBF+ekQn09hcAAP//AwBQSwECLQAUAAYACAAAACEA2+H2y+4AAACFAQAAEwAAAAAAAAAA&#10;AAAAAAAAAAAAW0NvbnRlbnRfVHlwZXNdLnhtbFBLAQItABQABgAIAAAAIQBa9CxbvwAAABUBAAAL&#10;AAAAAAAAAAAAAAAAAB8BAABfcmVscy8ucmVsc1BLAQItABQABgAIAAAAIQBErRr3xQAAANwAAAAP&#10;AAAAAAAAAAAAAAAAAAcCAABkcnMvZG93bnJldi54bWxQSwUGAAAAAAMAAwC3AAAA+QIAAAAA&#10;">
                  <v:stroke endarrow="block"/>
                </v:line>
                <v:line id="Line 1056" o:spid="_x0000_s1332" style="position:absolute;flip:x y;visibility:visible;mso-wrap-style:square" from="38859,9144" to="41229,92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F2jvwwAAANwAAAAPAAAAZHJzL2Rvd25yZXYueG1sRE9Na8JA&#10;EL0X/A/LCN7qJi2Ipq4iQqEHL2rR6yQ7zUazs0l2jfHfdwtCb/N4n7NcD7YWPXW+cqwgnSYgiAun&#10;Ky4VfB8/X+cgfEDWWDsmBQ/ysF6NXpaYaXfnPfWHUIoYwj5DBSaEJpPSF4Ys+qlriCP34zqLIcKu&#10;lLrDewy3tXxLkpm0WHFsMNjQ1lBxPdysgj6/pZfTbn/1+bld5HPTbnftTKnJeNh8gAg0hH/x0/2l&#10;4/z3FP6eiRfI1S8AAAD//wMAUEsBAi0AFAAGAAgAAAAhANvh9svuAAAAhQEAABMAAAAAAAAAAAAA&#10;AAAAAAAAAFtDb250ZW50X1R5cGVzXS54bWxQSwECLQAUAAYACAAAACEAWvQsW78AAAAVAQAACwAA&#10;AAAAAAAAAAAAAAAfAQAAX3JlbHMvLnJlbHNQSwECLQAUAAYACAAAACEAJxdo78MAAADcAAAADwAA&#10;AAAAAAAAAAAAAAAHAgAAZHJzL2Rvd25yZXYueG1sUEsFBgAAAAADAAMAtwAAAPcCAAAAAA==&#10;">
                  <v:stroke endarrow="block"/>
                </v:line>
                <v:line id="Line 1057" o:spid="_x0000_s1333" style="position:absolute;flip:x;visibility:visible;mso-wrap-style:square" from="38605,10706" to="40891,1071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AMMTxQAAANwAAAAPAAAAZHJzL2Rvd25yZXYueG1sRI9Pa8JA&#10;EMXvQr/DMgUvoW40UGzqKq1/oFA8mPbQ45CdJqHZ2ZAdNX77riB4m+G935s3i9XgWnWiPjSeDUwn&#10;KSji0tuGKwPfX7unOaggyBZbz2TgQgFWy4fRAnPrz3ygUyGViiEccjRQi3S51qGsyWGY+I44ar++&#10;dyhx7SttezzHcNfqWZo+a4cNxws1drSuqfwrji7W2O15k2XJu9NJ8kLbH/lMtRgzfhzeXkEJDXI3&#10;3+gPG7ksg+szcQK9/AcAAP//AwBQSwECLQAUAAYACAAAACEA2+H2y+4AAACFAQAAEwAAAAAAAAAA&#10;AAAAAAAAAAAAW0NvbnRlbnRfVHlwZXNdLnhtbFBLAQItABQABgAIAAAAIQBa9CxbvwAAABUBAAAL&#10;AAAAAAAAAAAAAAAAAB8BAABfcmVscy8ucmVsc1BLAQItABQABgAIAAAAIQCPAMMTxQAAANwAAAAP&#10;AAAAAAAAAAAAAAAAAAcCAABkcnMvZG93bnJldi54bWxQSwUGAAAAAAMAAwC3AAAA+QIAAAAA&#10;">
                  <v:stroke endarrow="block"/>
                </v:line>
                <w10:anchorlock/>
              </v:group>
            </w:pict>
          </mc:Fallback>
        </mc:AlternateContent>
      </w:r>
    </w:p>
    <w:p w14:paraId="44371DCC" w14:textId="77777777" w:rsidR="00AD1C73" w:rsidRDefault="00AD1C73" w:rsidP="00AD1C73">
      <w:pPr>
        <w:spacing w:after="0" w:line="360" w:lineRule="auto"/>
        <w:ind w:left="-284" w:firstLine="284"/>
        <w:jc w:val="both"/>
        <w:rPr>
          <w:rFonts w:ascii="Times New Roman" w:eastAsia="Times New Roman" w:hAnsi="Times New Roman" w:cs="Times New Roman"/>
          <w:sz w:val="28"/>
          <w:szCs w:val="28"/>
          <w:lang w:eastAsia="ru-RU"/>
        </w:rPr>
      </w:pPr>
    </w:p>
    <w:p w14:paraId="57D70CBF" w14:textId="77777777" w:rsidR="00AD1C73" w:rsidRDefault="00AD1C73" w:rsidP="00AD1C73">
      <w:pPr>
        <w:spacing w:after="0" w:line="360" w:lineRule="auto"/>
        <w:ind w:left="-284" w:firstLine="284"/>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Як виходить з результатів розрахунку середньозваженої масової долі волокна в басейні надлишкових вод, в даному випадку не потрібно проводити перерахунок матеріального балансу для центриклинерів ІІ і ІІІ ступеня. До такого висновку приходимо тому, що розходження за абсолютно–сухою речовиною у воді, що використовується для розведення маси становить лише 0,2 кг (23,52– за уточненої концентрації, що дорівнює 0,0611 %). У випадку, коли різниця може перевищувати величину 0,3 кг, перерахунок матеріального балансу для центриклинерів ІІ і ІІІ ступеня потрібно було б провести. </w:t>
      </w:r>
    </w:p>
    <w:p w14:paraId="50F921EE" w14:textId="0688444C" w:rsidR="00AD1C73" w:rsidRDefault="00AD1C73" w:rsidP="00AD1C73">
      <w:pPr>
        <w:spacing w:after="0" w:line="360" w:lineRule="auto"/>
        <w:ind w:left="-284" w:firstLine="284"/>
        <w:jc w:val="both"/>
        <w:rPr>
          <w:rFonts w:ascii="Times New Roman" w:eastAsia="Times New Roman" w:hAnsi="Times New Roman" w:cs="Times New Roman"/>
          <w:color w:val="000000"/>
          <w:sz w:val="28"/>
          <w:szCs w:val="28"/>
          <w:lang w:eastAsia="ru-RU"/>
        </w:rPr>
      </w:pPr>
    </w:p>
    <w:p w14:paraId="009793E3" w14:textId="77777777" w:rsidR="00AD1C73" w:rsidRDefault="00AD1C73" w:rsidP="00AD1C73">
      <w:pPr>
        <w:spacing w:after="0" w:line="360" w:lineRule="auto"/>
        <w:ind w:left="-284" w:firstLine="284"/>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Для перевірки правильності проведених розрахунків надаємо їх в такому вигляді:</w:t>
      </w:r>
    </w:p>
    <w:p w14:paraId="52111892" w14:textId="77777777" w:rsidR="00AD1C73" w:rsidRDefault="00AD1C73" w:rsidP="00AD1C73">
      <w:pPr>
        <w:spacing w:after="0" w:line="360" w:lineRule="auto"/>
        <w:rPr>
          <w:rFonts w:ascii="Times New Roman" w:eastAsia="Times New Roman" w:hAnsi="Times New Roman" w:cs="Times New Roman"/>
          <w:sz w:val="28"/>
          <w:szCs w:val="28"/>
          <w:lang w:eastAsia="ru-RU"/>
        </w:rPr>
      </w:pPr>
    </w:p>
    <w:tbl>
      <w:tblPr>
        <w:tblW w:w="0" w:type="auto"/>
        <w:tblLook w:val="01E0" w:firstRow="1" w:lastRow="1" w:firstColumn="1" w:lastColumn="1" w:noHBand="0" w:noVBand="0"/>
      </w:tblPr>
      <w:tblGrid>
        <w:gridCol w:w="2598"/>
        <w:gridCol w:w="614"/>
        <w:gridCol w:w="1256"/>
        <w:gridCol w:w="10"/>
        <w:gridCol w:w="2014"/>
        <w:gridCol w:w="20"/>
        <w:gridCol w:w="1485"/>
        <w:gridCol w:w="6"/>
        <w:gridCol w:w="1352"/>
      </w:tblGrid>
      <w:tr w:rsidR="00AD1C73" w14:paraId="5361184F" w14:textId="77777777" w:rsidTr="00AD1C73">
        <w:tc>
          <w:tcPr>
            <w:tcW w:w="2598" w:type="dxa"/>
          </w:tcPr>
          <w:p w14:paraId="74E88037" w14:textId="77777777" w:rsidR="00AD1C73" w:rsidRDefault="00AD1C73">
            <w:pPr>
              <w:spacing w:after="0" w:line="360" w:lineRule="auto"/>
              <w:ind w:left="-284" w:firstLine="284"/>
              <w:jc w:val="center"/>
              <w:rPr>
                <w:rFonts w:ascii="Times New Roman" w:eastAsia="Times New Roman" w:hAnsi="Times New Roman" w:cs="Times New Roman"/>
                <w:sz w:val="28"/>
                <w:szCs w:val="28"/>
                <w:lang w:eastAsia="ru-RU"/>
              </w:rPr>
            </w:pPr>
          </w:p>
        </w:tc>
        <w:tc>
          <w:tcPr>
            <w:tcW w:w="1870" w:type="dxa"/>
            <w:gridSpan w:val="2"/>
            <w:hideMark/>
          </w:tcPr>
          <w:p w14:paraId="168BA7DB" w14:textId="77777777" w:rsidR="00AD1C73" w:rsidRDefault="00AD1C73">
            <w:pPr>
              <w:spacing w:after="0" w:line="360" w:lineRule="auto"/>
              <w:ind w:left="-284" w:firstLine="284"/>
              <w:jc w:val="right"/>
              <w:rPr>
                <w:rFonts w:ascii="Times New Roman" w:eastAsia="Times New Roman" w:hAnsi="Times New Roman" w:cs="Times New Roman"/>
                <w:sz w:val="24"/>
                <w:szCs w:val="24"/>
                <w:lang w:eastAsia="ru-RU"/>
              </w:rPr>
            </w:pPr>
            <w:r>
              <w:rPr>
                <w:rFonts w:ascii="Times New Roman" w:eastAsia="Times New Roman" w:hAnsi="Times New Roman" w:cs="Times New Roman"/>
                <w:b/>
                <w:bCs/>
                <w:color w:val="000000"/>
                <w:sz w:val="24"/>
                <w:szCs w:val="24"/>
                <w:lang w:eastAsia="ru-RU"/>
              </w:rPr>
              <w:t>Маса, кг</w:t>
            </w:r>
          </w:p>
        </w:tc>
        <w:tc>
          <w:tcPr>
            <w:tcW w:w="2024" w:type="dxa"/>
            <w:gridSpan w:val="2"/>
            <w:hideMark/>
          </w:tcPr>
          <w:p w14:paraId="06B3495D" w14:textId="77777777" w:rsidR="00AD1C73" w:rsidRDefault="00AD1C73">
            <w:pPr>
              <w:spacing w:after="0" w:line="360" w:lineRule="auto"/>
              <w:ind w:left="-284" w:right="-54" w:firstLine="284"/>
              <w:jc w:val="center"/>
              <w:rPr>
                <w:rFonts w:ascii="Times New Roman" w:eastAsia="Times New Roman" w:hAnsi="Times New Roman" w:cs="Times New Roman"/>
                <w:sz w:val="24"/>
                <w:szCs w:val="24"/>
                <w:lang w:eastAsia="ru-RU"/>
              </w:rPr>
            </w:pPr>
            <w:r>
              <w:rPr>
                <w:rFonts w:ascii="Times New Roman" w:eastAsia="Times New Roman" w:hAnsi="Times New Roman" w:cs="Times New Roman"/>
                <w:b/>
                <w:bCs/>
                <w:color w:val="000000"/>
                <w:sz w:val="24"/>
                <w:szCs w:val="24"/>
                <w:lang w:eastAsia="ru-RU"/>
              </w:rPr>
              <w:t>Концентрація, %</w:t>
            </w:r>
          </w:p>
        </w:tc>
        <w:tc>
          <w:tcPr>
            <w:tcW w:w="1511" w:type="dxa"/>
            <w:gridSpan w:val="3"/>
            <w:hideMark/>
          </w:tcPr>
          <w:p w14:paraId="27122F3B" w14:textId="77777777" w:rsidR="00AD1C73" w:rsidRDefault="00AD1C73">
            <w:pPr>
              <w:spacing w:after="0" w:line="360" w:lineRule="auto"/>
              <w:ind w:left="-284" w:firstLine="284"/>
              <w:jc w:val="center"/>
              <w:rPr>
                <w:rFonts w:ascii="Times New Roman" w:eastAsia="Times New Roman" w:hAnsi="Times New Roman" w:cs="Times New Roman"/>
                <w:sz w:val="24"/>
                <w:szCs w:val="24"/>
                <w:lang w:eastAsia="ru-RU"/>
              </w:rPr>
            </w:pPr>
            <w:r>
              <w:rPr>
                <w:rFonts w:ascii="Times New Roman" w:eastAsia="Times New Roman" w:hAnsi="Times New Roman" w:cs="Times New Roman"/>
                <w:b/>
                <w:bCs/>
                <w:color w:val="000000"/>
                <w:sz w:val="24"/>
                <w:szCs w:val="24"/>
                <w:lang w:eastAsia="ru-RU"/>
              </w:rPr>
              <w:t>Волокно, кг</w:t>
            </w:r>
          </w:p>
        </w:tc>
        <w:tc>
          <w:tcPr>
            <w:tcW w:w="1352" w:type="dxa"/>
            <w:hideMark/>
          </w:tcPr>
          <w:p w14:paraId="7FAAB7FB" w14:textId="77777777" w:rsidR="00AD1C73" w:rsidRDefault="00AD1C73">
            <w:pPr>
              <w:spacing w:after="0" w:line="360" w:lineRule="auto"/>
              <w:ind w:left="-284" w:firstLine="284"/>
              <w:jc w:val="center"/>
              <w:rPr>
                <w:rFonts w:ascii="Times New Roman" w:eastAsia="Times New Roman" w:hAnsi="Times New Roman" w:cs="Times New Roman"/>
                <w:sz w:val="24"/>
                <w:szCs w:val="24"/>
                <w:lang w:eastAsia="ru-RU"/>
              </w:rPr>
            </w:pPr>
            <w:r>
              <w:rPr>
                <w:rFonts w:ascii="Times New Roman" w:eastAsia="Times New Roman" w:hAnsi="Times New Roman" w:cs="Times New Roman"/>
                <w:b/>
                <w:bCs/>
                <w:color w:val="000000"/>
                <w:sz w:val="24"/>
                <w:szCs w:val="24"/>
                <w:lang w:eastAsia="ru-RU"/>
              </w:rPr>
              <w:t>Вода, кг</w:t>
            </w:r>
          </w:p>
        </w:tc>
      </w:tr>
      <w:tr w:rsidR="00AD1C73" w14:paraId="59459F92" w14:textId="77777777" w:rsidTr="00AD1C73">
        <w:tc>
          <w:tcPr>
            <w:tcW w:w="3212" w:type="dxa"/>
            <w:gridSpan w:val="2"/>
            <w:vAlign w:val="bottom"/>
            <w:hideMark/>
          </w:tcPr>
          <w:p w14:paraId="4EEE7FEA" w14:textId="77777777" w:rsidR="00AD1C73" w:rsidRDefault="00AD1C73">
            <w:pPr>
              <w:spacing w:after="0" w:line="360" w:lineRule="auto"/>
              <w:rPr>
                <w:rFonts w:ascii="Times New Roman" w:eastAsia="Times New Roman" w:hAnsi="Times New Roman" w:cs="Times New Roman"/>
                <w:color w:val="000000"/>
                <w:sz w:val="28"/>
                <w:szCs w:val="28"/>
                <w:lang w:val="ru-RU" w:eastAsia="ru-RU"/>
              </w:rPr>
            </w:pPr>
            <w:r>
              <w:rPr>
                <w:rFonts w:ascii="Times New Roman" w:eastAsia="Times New Roman" w:hAnsi="Times New Roman" w:cs="Times New Roman"/>
                <w:color w:val="000000"/>
                <w:sz w:val="28"/>
                <w:szCs w:val="28"/>
                <w:lang w:eastAsia="ru-RU"/>
              </w:rPr>
              <w:t>З басейна регістрових вод</w:t>
            </w:r>
          </w:p>
        </w:tc>
        <w:tc>
          <w:tcPr>
            <w:tcW w:w="1266" w:type="dxa"/>
            <w:gridSpan w:val="2"/>
            <w:vAlign w:val="bottom"/>
            <w:hideMark/>
          </w:tcPr>
          <w:p w14:paraId="2EAE1F75" w14:textId="77777777" w:rsidR="00AD1C73" w:rsidRDefault="00AD1C73">
            <w:pPr>
              <w:spacing w:after="0" w:line="360" w:lineRule="auto"/>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-6803,78</w:t>
            </w:r>
          </w:p>
        </w:tc>
        <w:tc>
          <w:tcPr>
            <w:tcW w:w="2034" w:type="dxa"/>
            <w:gridSpan w:val="2"/>
            <w:vAlign w:val="bottom"/>
            <w:hideMark/>
          </w:tcPr>
          <w:p w14:paraId="68F9911C" w14:textId="77777777" w:rsidR="00AD1C73" w:rsidRDefault="00AD1C73">
            <w:pPr>
              <w:spacing w:after="0" w:line="360" w:lineRule="auto"/>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0,1109</w:t>
            </w:r>
          </w:p>
        </w:tc>
        <w:tc>
          <w:tcPr>
            <w:tcW w:w="1485" w:type="dxa"/>
            <w:vAlign w:val="bottom"/>
            <w:hideMark/>
          </w:tcPr>
          <w:p w14:paraId="4940D58F" w14:textId="77777777" w:rsidR="00AD1C73" w:rsidRDefault="00AD1C73">
            <w:pPr>
              <w:spacing w:after="0" w:line="360" w:lineRule="auto"/>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-7,54</w:t>
            </w:r>
          </w:p>
        </w:tc>
        <w:tc>
          <w:tcPr>
            <w:tcW w:w="1358" w:type="dxa"/>
            <w:gridSpan w:val="2"/>
            <w:vAlign w:val="bottom"/>
            <w:hideMark/>
          </w:tcPr>
          <w:p w14:paraId="574DA87D" w14:textId="77777777" w:rsidR="00AD1C73" w:rsidRDefault="00AD1C73">
            <w:pPr>
              <w:spacing w:after="0" w:line="360" w:lineRule="auto"/>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-6796,23</w:t>
            </w:r>
          </w:p>
        </w:tc>
      </w:tr>
      <w:tr w:rsidR="00AD1C73" w14:paraId="0D2C6807" w14:textId="77777777" w:rsidTr="00AD1C73">
        <w:tc>
          <w:tcPr>
            <w:tcW w:w="3212" w:type="dxa"/>
            <w:gridSpan w:val="2"/>
            <w:vAlign w:val="bottom"/>
            <w:hideMark/>
          </w:tcPr>
          <w:p w14:paraId="5F078DE9" w14:textId="77777777" w:rsidR="00AD1C73" w:rsidRDefault="00AD1C73">
            <w:pPr>
              <w:spacing w:after="0" w:line="360" w:lineRule="auto"/>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З басейна підсіткових вод</w:t>
            </w:r>
          </w:p>
        </w:tc>
        <w:tc>
          <w:tcPr>
            <w:tcW w:w="1266" w:type="dxa"/>
            <w:gridSpan w:val="2"/>
            <w:vAlign w:val="bottom"/>
            <w:hideMark/>
          </w:tcPr>
          <w:p w14:paraId="3FDC16BC" w14:textId="77777777" w:rsidR="00AD1C73" w:rsidRDefault="00AD1C73">
            <w:pPr>
              <w:spacing w:after="0" w:line="360" w:lineRule="auto"/>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8000,00</w:t>
            </w:r>
          </w:p>
        </w:tc>
        <w:tc>
          <w:tcPr>
            <w:tcW w:w="2034" w:type="dxa"/>
            <w:gridSpan w:val="2"/>
            <w:vAlign w:val="bottom"/>
            <w:hideMark/>
          </w:tcPr>
          <w:p w14:paraId="79610422" w14:textId="77777777" w:rsidR="00AD1C73" w:rsidRDefault="00AD1C73">
            <w:pPr>
              <w:spacing w:after="0" w:line="360" w:lineRule="auto"/>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0,0040</w:t>
            </w:r>
          </w:p>
        </w:tc>
        <w:tc>
          <w:tcPr>
            <w:tcW w:w="1485" w:type="dxa"/>
            <w:vAlign w:val="bottom"/>
            <w:hideMark/>
          </w:tcPr>
          <w:p w14:paraId="19E88464" w14:textId="77777777" w:rsidR="00AD1C73" w:rsidRDefault="00AD1C73">
            <w:pPr>
              <w:spacing w:after="0" w:line="360" w:lineRule="auto"/>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0,32</w:t>
            </w:r>
          </w:p>
        </w:tc>
        <w:tc>
          <w:tcPr>
            <w:tcW w:w="1358" w:type="dxa"/>
            <w:gridSpan w:val="2"/>
            <w:vAlign w:val="bottom"/>
            <w:hideMark/>
          </w:tcPr>
          <w:p w14:paraId="082BA382" w14:textId="77777777" w:rsidR="00AD1C73" w:rsidRDefault="00AD1C73">
            <w:pPr>
              <w:spacing w:after="0" w:line="360" w:lineRule="auto"/>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7999,68</w:t>
            </w:r>
          </w:p>
        </w:tc>
      </w:tr>
      <w:tr w:rsidR="00AD1C73" w14:paraId="436CB571" w14:textId="77777777" w:rsidTr="00AD1C73">
        <w:tc>
          <w:tcPr>
            <w:tcW w:w="3212" w:type="dxa"/>
            <w:gridSpan w:val="2"/>
            <w:vAlign w:val="bottom"/>
            <w:hideMark/>
          </w:tcPr>
          <w:p w14:paraId="7B9F980D" w14:textId="77777777" w:rsidR="00AD1C73" w:rsidRDefault="00AD1C73">
            <w:pPr>
              <w:spacing w:after="0" w:line="360" w:lineRule="auto"/>
              <w:ind w:left="-284" w:right="-93"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 xml:space="preserve">З басейна вод </w:t>
            </w:r>
          </w:p>
          <w:p w14:paraId="34991DD0" w14:textId="77777777" w:rsidR="00AD1C73" w:rsidRDefault="00AD1C73">
            <w:pPr>
              <w:spacing w:after="0" w:line="360" w:lineRule="auto"/>
              <w:ind w:left="-284" w:right="-93"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відсмоктуючих ящиків</w:t>
            </w:r>
          </w:p>
        </w:tc>
        <w:tc>
          <w:tcPr>
            <w:tcW w:w="1266" w:type="dxa"/>
            <w:gridSpan w:val="2"/>
            <w:vAlign w:val="bottom"/>
            <w:hideMark/>
          </w:tcPr>
          <w:p w14:paraId="71198E66" w14:textId="77777777" w:rsidR="00AD1C73" w:rsidRDefault="00AD1C73">
            <w:pPr>
              <w:spacing w:after="0" w:line="360" w:lineRule="auto"/>
              <w:rPr>
                <w:rFonts w:ascii="Times New Roman" w:eastAsia="Times New Roman" w:hAnsi="Times New Roman" w:cs="Times New Roman"/>
                <w:color w:val="000000"/>
                <w:sz w:val="28"/>
                <w:szCs w:val="28"/>
                <w:lang w:val="ru-RU" w:eastAsia="ru-RU"/>
              </w:rPr>
            </w:pPr>
            <w:r>
              <w:rPr>
                <w:rFonts w:ascii="Times New Roman" w:eastAsia="Times New Roman" w:hAnsi="Times New Roman" w:cs="Times New Roman"/>
                <w:color w:val="000000"/>
                <w:sz w:val="28"/>
                <w:szCs w:val="28"/>
                <w:lang w:eastAsia="ru-RU"/>
              </w:rPr>
              <w:t>30215,94</w:t>
            </w:r>
          </w:p>
        </w:tc>
        <w:tc>
          <w:tcPr>
            <w:tcW w:w="2034" w:type="dxa"/>
            <w:gridSpan w:val="2"/>
            <w:vAlign w:val="bottom"/>
            <w:hideMark/>
          </w:tcPr>
          <w:p w14:paraId="7C78D716" w14:textId="77777777" w:rsidR="00AD1C73" w:rsidRDefault="00AD1C73">
            <w:pPr>
              <w:spacing w:after="0" w:line="360" w:lineRule="auto"/>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0,1000</w:t>
            </w:r>
          </w:p>
        </w:tc>
        <w:tc>
          <w:tcPr>
            <w:tcW w:w="1485" w:type="dxa"/>
            <w:vAlign w:val="bottom"/>
            <w:hideMark/>
          </w:tcPr>
          <w:p w14:paraId="42E066E5" w14:textId="77777777" w:rsidR="00AD1C73" w:rsidRDefault="00AD1C73">
            <w:pPr>
              <w:spacing w:after="0" w:line="360" w:lineRule="auto"/>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30,22</w:t>
            </w:r>
          </w:p>
        </w:tc>
        <w:tc>
          <w:tcPr>
            <w:tcW w:w="1358" w:type="dxa"/>
            <w:gridSpan w:val="2"/>
            <w:vAlign w:val="bottom"/>
            <w:hideMark/>
          </w:tcPr>
          <w:p w14:paraId="35D83B6E" w14:textId="77777777" w:rsidR="00AD1C73" w:rsidRDefault="00AD1C73">
            <w:pPr>
              <w:spacing w:after="0" w:line="360" w:lineRule="auto"/>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30185,72</w:t>
            </w:r>
          </w:p>
        </w:tc>
      </w:tr>
      <w:tr w:rsidR="00AD1C73" w14:paraId="2C3BF09A" w14:textId="77777777" w:rsidTr="00AD1C73">
        <w:tc>
          <w:tcPr>
            <w:tcW w:w="3212" w:type="dxa"/>
            <w:gridSpan w:val="2"/>
            <w:vAlign w:val="bottom"/>
            <w:hideMark/>
          </w:tcPr>
          <w:p w14:paraId="3C7978A8" w14:textId="77777777" w:rsidR="00AD1C73" w:rsidRDefault="00AD1C73">
            <w:pPr>
              <w:spacing w:after="0" w:line="360" w:lineRule="auto"/>
              <w:ind w:left="-284"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З гауч–вала</w:t>
            </w:r>
          </w:p>
        </w:tc>
        <w:tc>
          <w:tcPr>
            <w:tcW w:w="1266" w:type="dxa"/>
            <w:gridSpan w:val="2"/>
            <w:vAlign w:val="bottom"/>
            <w:hideMark/>
          </w:tcPr>
          <w:p w14:paraId="1B169F3F" w14:textId="77777777" w:rsidR="00AD1C73" w:rsidRDefault="00AD1C73">
            <w:pPr>
              <w:spacing w:after="0" w:line="360" w:lineRule="auto"/>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6378,71</w:t>
            </w:r>
          </w:p>
        </w:tc>
        <w:tc>
          <w:tcPr>
            <w:tcW w:w="2034" w:type="dxa"/>
            <w:gridSpan w:val="2"/>
            <w:vAlign w:val="bottom"/>
            <w:hideMark/>
          </w:tcPr>
          <w:p w14:paraId="4DE80209" w14:textId="77777777" w:rsidR="00AD1C73" w:rsidRDefault="00AD1C73">
            <w:pPr>
              <w:spacing w:after="0" w:line="360" w:lineRule="auto"/>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0,0040</w:t>
            </w:r>
          </w:p>
        </w:tc>
        <w:tc>
          <w:tcPr>
            <w:tcW w:w="1485" w:type="dxa"/>
            <w:vAlign w:val="bottom"/>
            <w:hideMark/>
          </w:tcPr>
          <w:p w14:paraId="58A2FE6A" w14:textId="77777777" w:rsidR="00AD1C73" w:rsidRDefault="00AD1C73">
            <w:pPr>
              <w:spacing w:after="0" w:line="360" w:lineRule="auto"/>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0,26</w:t>
            </w:r>
          </w:p>
        </w:tc>
        <w:tc>
          <w:tcPr>
            <w:tcW w:w="1358" w:type="dxa"/>
            <w:gridSpan w:val="2"/>
            <w:vAlign w:val="bottom"/>
            <w:hideMark/>
          </w:tcPr>
          <w:p w14:paraId="00071EF9" w14:textId="77777777" w:rsidR="00AD1C73" w:rsidRDefault="00AD1C73">
            <w:pPr>
              <w:spacing w:after="0" w:line="360" w:lineRule="auto"/>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6378,45</w:t>
            </w:r>
          </w:p>
        </w:tc>
      </w:tr>
      <w:tr w:rsidR="00AD1C73" w14:paraId="47B1CE24" w14:textId="77777777" w:rsidTr="00AD1C73">
        <w:tc>
          <w:tcPr>
            <w:tcW w:w="3212" w:type="dxa"/>
            <w:gridSpan w:val="2"/>
            <w:tcBorders>
              <w:top w:val="nil"/>
              <w:left w:val="nil"/>
              <w:bottom w:val="single" w:sz="4" w:space="0" w:color="auto"/>
              <w:right w:val="nil"/>
            </w:tcBorders>
            <w:vAlign w:val="bottom"/>
            <w:hideMark/>
          </w:tcPr>
          <w:p w14:paraId="128A1BFE" w14:textId="77777777" w:rsidR="00AD1C73" w:rsidRDefault="00AD1C73">
            <w:pPr>
              <w:spacing w:after="0" w:line="360" w:lineRule="auto"/>
              <w:ind w:left="-284"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lastRenderedPageBreak/>
              <w:t>Від згущувача мокрого</w:t>
            </w:r>
          </w:p>
          <w:p w14:paraId="57608A6E" w14:textId="77777777" w:rsidR="00AD1C73" w:rsidRDefault="00AD1C73">
            <w:pPr>
              <w:spacing w:after="0" w:line="360" w:lineRule="auto"/>
              <w:ind w:left="-284" w:firstLine="284"/>
              <w:rPr>
                <w:rFonts w:ascii="Times New Roman" w:eastAsia="Times New Roman" w:hAnsi="Times New Roman" w:cs="Times New Roman"/>
                <w:color w:val="000000"/>
                <w:sz w:val="28"/>
                <w:szCs w:val="28"/>
                <w:lang w:val="ru-RU" w:eastAsia="ru-RU"/>
              </w:rPr>
            </w:pPr>
            <w:r>
              <w:rPr>
                <w:rFonts w:ascii="Times New Roman" w:eastAsia="Times New Roman" w:hAnsi="Times New Roman" w:cs="Times New Roman"/>
                <w:color w:val="000000"/>
                <w:sz w:val="28"/>
                <w:szCs w:val="28"/>
                <w:lang w:eastAsia="ru-RU"/>
              </w:rPr>
              <w:t xml:space="preserve"> браку</w:t>
            </w:r>
          </w:p>
        </w:tc>
        <w:tc>
          <w:tcPr>
            <w:tcW w:w="1266" w:type="dxa"/>
            <w:gridSpan w:val="2"/>
            <w:tcBorders>
              <w:top w:val="nil"/>
              <w:left w:val="nil"/>
              <w:bottom w:val="single" w:sz="4" w:space="0" w:color="auto"/>
              <w:right w:val="nil"/>
            </w:tcBorders>
            <w:vAlign w:val="bottom"/>
            <w:hideMark/>
          </w:tcPr>
          <w:p w14:paraId="2DAB8FC7" w14:textId="77777777" w:rsidR="00AD1C73" w:rsidRDefault="00AD1C73">
            <w:pPr>
              <w:spacing w:after="0" w:line="360" w:lineRule="auto"/>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676,93</w:t>
            </w:r>
          </w:p>
        </w:tc>
        <w:tc>
          <w:tcPr>
            <w:tcW w:w="2034" w:type="dxa"/>
            <w:gridSpan w:val="2"/>
            <w:tcBorders>
              <w:top w:val="nil"/>
              <w:left w:val="nil"/>
              <w:bottom w:val="single" w:sz="4" w:space="0" w:color="auto"/>
              <w:right w:val="nil"/>
            </w:tcBorders>
            <w:vAlign w:val="bottom"/>
            <w:hideMark/>
          </w:tcPr>
          <w:p w14:paraId="29B79BC3" w14:textId="77777777" w:rsidR="00AD1C73" w:rsidRDefault="00AD1C73">
            <w:pPr>
              <w:spacing w:after="0" w:line="360" w:lineRule="auto"/>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0,0400</w:t>
            </w:r>
          </w:p>
        </w:tc>
        <w:tc>
          <w:tcPr>
            <w:tcW w:w="1485" w:type="dxa"/>
            <w:tcBorders>
              <w:top w:val="nil"/>
              <w:left w:val="nil"/>
              <w:bottom w:val="single" w:sz="4" w:space="0" w:color="auto"/>
              <w:right w:val="nil"/>
            </w:tcBorders>
            <w:vAlign w:val="bottom"/>
            <w:hideMark/>
          </w:tcPr>
          <w:p w14:paraId="03DF52D9" w14:textId="77777777" w:rsidR="00AD1C73" w:rsidRDefault="00AD1C73">
            <w:pPr>
              <w:spacing w:after="0" w:line="360" w:lineRule="auto"/>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0,27</w:t>
            </w:r>
          </w:p>
        </w:tc>
        <w:tc>
          <w:tcPr>
            <w:tcW w:w="1358" w:type="dxa"/>
            <w:gridSpan w:val="2"/>
            <w:tcBorders>
              <w:top w:val="nil"/>
              <w:left w:val="nil"/>
              <w:bottom w:val="single" w:sz="4" w:space="0" w:color="auto"/>
              <w:right w:val="nil"/>
            </w:tcBorders>
            <w:vAlign w:val="bottom"/>
            <w:hideMark/>
          </w:tcPr>
          <w:p w14:paraId="2979FB7E" w14:textId="77777777" w:rsidR="00AD1C73" w:rsidRDefault="00AD1C73">
            <w:pPr>
              <w:spacing w:after="0" w:line="360" w:lineRule="auto"/>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676,66</w:t>
            </w:r>
          </w:p>
        </w:tc>
      </w:tr>
      <w:tr w:rsidR="00AD1C73" w14:paraId="079646E3" w14:textId="77777777" w:rsidTr="00AD1C73">
        <w:tc>
          <w:tcPr>
            <w:tcW w:w="3212" w:type="dxa"/>
            <w:gridSpan w:val="2"/>
            <w:tcBorders>
              <w:top w:val="single" w:sz="4" w:space="0" w:color="auto"/>
              <w:left w:val="single" w:sz="4" w:space="0" w:color="auto"/>
              <w:bottom w:val="single" w:sz="4" w:space="0" w:color="auto"/>
              <w:right w:val="nil"/>
            </w:tcBorders>
            <w:vAlign w:val="bottom"/>
            <w:hideMark/>
          </w:tcPr>
          <w:p w14:paraId="0B3E0BDB" w14:textId="77777777" w:rsidR="00AD1C73" w:rsidRDefault="00AD1C73">
            <w:pPr>
              <w:spacing w:after="0" w:line="360" w:lineRule="auto"/>
              <w:ind w:left="-284" w:firstLine="284"/>
              <w:rPr>
                <w:rFonts w:ascii="Times New Roman" w:eastAsia="Times New Roman" w:hAnsi="Times New Roman" w:cs="Times New Roman"/>
                <w:b/>
                <w:color w:val="000000"/>
                <w:sz w:val="28"/>
                <w:szCs w:val="28"/>
                <w:lang w:eastAsia="ru-RU"/>
              </w:rPr>
            </w:pPr>
            <w:r>
              <w:rPr>
                <w:rFonts w:ascii="Times New Roman" w:eastAsia="Times New Roman" w:hAnsi="Times New Roman" w:cs="Times New Roman"/>
                <w:b/>
                <w:color w:val="000000"/>
                <w:sz w:val="28"/>
                <w:szCs w:val="28"/>
                <w:lang w:eastAsia="ru-RU"/>
              </w:rPr>
              <w:t xml:space="preserve">Надійшло (всього) </w:t>
            </w:r>
          </w:p>
        </w:tc>
        <w:tc>
          <w:tcPr>
            <w:tcW w:w="1266" w:type="dxa"/>
            <w:gridSpan w:val="2"/>
            <w:tcBorders>
              <w:top w:val="single" w:sz="4" w:space="0" w:color="auto"/>
              <w:left w:val="nil"/>
              <w:bottom w:val="single" w:sz="4" w:space="0" w:color="auto"/>
              <w:right w:val="nil"/>
            </w:tcBorders>
            <w:vAlign w:val="bottom"/>
            <w:hideMark/>
          </w:tcPr>
          <w:p w14:paraId="66597CB0" w14:textId="77777777" w:rsidR="00AD1C73" w:rsidRDefault="00AD1C73">
            <w:pPr>
              <w:spacing w:after="0" w:line="360" w:lineRule="auto"/>
              <w:rPr>
                <w:rFonts w:ascii="Times New Roman" w:eastAsia="Times New Roman" w:hAnsi="Times New Roman" w:cs="Times New Roman"/>
                <w:b/>
                <w:color w:val="000000"/>
                <w:sz w:val="28"/>
                <w:szCs w:val="28"/>
                <w:lang w:eastAsia="ru-RU"/>
              </w:rPr>
            </w:pPr>
            <w:r>
              <w:rPr>
                <w:rFonts w:ascii="Times New Roman" w:eastAsia="Times New Roman" w:hAnsi="Times New Roman" w:cs="Times New Roman"/>
                <w:b/>
                <w:color w:val="000000"/>
                <w:sz w:val="28"/>
                <w:szCs w:val="28"/>
                <w:lang w:eastAsia="ru-RU"/>
              </w:rPr>
              <w:t>38467,80</w:t>
            </w:r>
          </w:p>
        </w:tc>
        <w:tc>
          <w:tcPr>
            <w:tcW w:w="2034" w:type="dxa"/>
            <w:gridSpan w:val="2"/>
            <w:tcBorders>
              <w:top w:val="single" w:sz="4" w:space="0" w:color="auto"/>
              <w:left w:val="nil"/>
              <w:bottom w:val="single" w:sz="4" w:space="0" w:color="auto"/>
              <w:right w:val="nil"/>
            </w:tcBorders>
            <w:vAlign w:val="bottom"/>
            <w:hideMark/>
          </w:tcPr>
          <w:p w14:paraId="12116B9E" w14:textId="77777777" w:rsidR="00AD1C73" w:rsidRDefault="00AD1C73">
            <w:pPr>
              <w:spacing w:after="0" w:line="360" w:lineRule="auto"/>
              <w:rPr>
                <w:rFonts w:ascii="Times New Roman" w:eastAsia="Times New Roman" w:hAnsi="Times New Roman" w:cs="Times New Roman"/>
                <w:b/>
                <w:color w:val="000000"/>
                <w:sz w:val="28"/>
                <w:szCs w:val="28"/>
                <w:lang w:eastAsia="ru-RU"/>
              </w:rPr>
            </w:pPr>
            <w:r>
              <w:rPr>
                <w:rFonts w:ascii="Times New Roman" w:eastAsia="Times New Roman" w:hAnsi="Times New Roman" w:cs="Times New Roman"/>
                <w:b/>
                <w:color w:val="000000"/>
                <w:sz w:val="28"/>
                <w:szCs w:val="28"/>
                <w:lang w:eastAsia="ru-RU"/>
              </w:rPr>
              <w:t> </w:t>
            </w:r>
          </w:p>
        </w:tc>
        <w:tc>
          <w:tcPr>
            <w:tcW w:w="1485" w:type="dxa"/>
            <w:tcBorders>
              <w:top w:val="single" w:sz="4" w:space="0" w:color="auto"/>
              <w:left w:val="nil"/>
              <w:bottom w:val="single" w:sz="4" w:space="0" w:color="auto"/>
              <w:right w:val="nil"/>
            </w:tcBorders>
            <w:vAlign w:val="bottom"/>
            <w:hideMark/>
          </w:tcPr>
          <w:p w14:paraId="415A53A8" w14:textId="77777777" w:rsidR="00AD1C73" w:rsidRDefault="00AD1C73">
            <w:pPr>
              <w:spacing w:after="0" w:line="360" w:lineRule="auto"/>
              <w:rPr>
                <w:rFonts w:ascii="Times New Roman" w:eastAsia="Times New Roman" w:hAnsi="Times New Roman" w:cs="Times New Roman"/>
                <w:b/>
                <w:color w:val="000000"/>
                <w:sz w:val="28"/>
                <w:szCs w:val="28"/>
                <w:lang w:eastAsia="ru-RU"/>
              </w:rPr>
            </w:pPr>
            <w:r>
              <w:rPr>
                <w:rFonts w:ascii="Times New Roman" w:eastAsia="Times New Roman" w:hAnsi="Times New Roman" w:cs="Times New Roman"/>
                <w:b/>
                <w:color w:val="000000"/>
                <w:sz w:val="28"/>
                <w:szCs w:val="28"/>
                <w:lang w:eastAsia="ru-RU"/>
              </w:rPr>
              <w:t>23,52</w:t>
            </w:r>
          </w:p>
        </w:tc>
        <w:tc>
          <w:tcPr>
            <w:tcW w:w="1358" w:type="dxa"/>
            <w:gridSpan w:val="2"/>
            <w:tcBorders>
              <w:top w:val="single" w:sz="4" w:space="0" w:color="auto"/>
              <w:left w:val="nil"/>
              <w:bottom w:val="single" w:sz="4" w:space="0" w:color="auto"/>
              <w:right w:val="single" w:sz="4" w:space="0" w:color="auto"/>
            </w:tcBorders>
            <w:vAlign w:val="bottom"/>
            <w:hideMark/>
          </w:tcPr>
          <w:p w14:paraId="414823E8" w14:textId="77777777" w:rsidR="00AD1C73" w:rsidRDefault="00AD1C73">
            <w:pPr>
              <w:spacing w:after="0" w:line="360" w:lineRule="auto"/>
              <w:rPr>
                <w:rFonts w:ascii="Times New Roman" w:eastAsia="Times New Roman" w:hAnsi="Times New Roman" w:cs="Times New Roman"/>
                <w:b/>
                <w:color w:val="000000"/>
                <w:sz w:val="28"/>
                <w:szCs w:val="28"/>
                <w:lang w:eastAsia="ru-RU"/>
              </w:rPr>
            </w:pPr>
            <w:r>
              <w:rPr>
                <w:rFonts w:ascii="Times New Roman" w:eastAsia="Times New Roman" w:hAnsi="Times New Roman" w:cs="Times New Roman"/>
                <w:b/>
                <w:color w:val="000000"/>
                <w:sz w:val="28"/>
                <w:szCs w:val="28"/>
                <w:lang w:eastAsia="ru-RU"/>
              </w:rPr>
              <w:t>38444,28</w:t>
            </w:r>
          </w:p>
        </w:tc>
      </w:tr>
      <w:tr w:rsidR="00AD1C73" w14:paraId="225EEAEE" w14:textId="77777777" w:rsidTr="00AD1C73">
        <w:tc>
          <w:tcPr>
            <w:tcW w:w="3212" w:type="dxa"/>
            <w:gridSpan w:val="2"/>
            <w:tcBorders>
              <w:top w:val="single" w:sz="4" w:space="0" w:color="auto"/>
              <w:left w:val="nil"/>
              <w:bottom w:val="nil"/>
              <w:right w:val="nil"/>
            </w:tcBorders>
            <w:vAlign w:val="bottom"/>
            <w:hideMark/>
          </w:tcPr>
          <w:p w14:paraId="2B2A3082" w14:textId="77777777" w:rsidR="00AD1C73" w:rsidRDefault="00AD1C73">
            <w:pPr>
              <w:spacing w:after="0" w:line="360" w:lineRule="auto"/>
              <w:ind w:left="-284"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В жолоб №1 і №2</w:t>
            </w:r>
          </w:p>
        </w:tc>
        <w:tc>
          <w:tcPr>
            <w:tcW w:w="1266" w:type="dxa"/>
            <w:gridSpan w:val="2"/>
            <w:tcBorders>
              <w:top w:val="single" w:sz="4" w:space="0" w:color="auto"/>
              <w:left w:val="nil"/>
              <w:bottom w:val="nil"/>
              <w:right w:val="nil"/>
            </w:tcBorders>
            <w:vAlign w:val="bottom"/>
            <w:hideMark/>
          </w:tcPr>
          <w:p w14:paraId="0C93ADFE" w14:textId="77777777" w:rsidR="00AD1C73" w:rsidRDefault="00AD1C73">
            <w:pPr>
              <w:spacing w:after="0" w:line="360" w:lineRule="auto"/>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26315,44</w:t>
            </w:r>
          </w:p>
        </w:tc>
        <w:tc>
          <w:tcPr>
            <w:tcW w:w="2034" w:type="dxa"/>
            <w:gridSpan w:val="2"/>
            <w:tcBorders>
              <w:top w:val="single" w:sz="4" w:space="0" w:color="auto"/>
              <w:left w:val="nil"/>
              <w:bottom w:val="nil"/>
              <w:right w:val="nil"/>
            </w:tcBorders>
            <w:vAlign w:val="bottom"/>
            <w:hideMark/>
          </w:tcPr>
          <w:p w14:paraId="188696AF" w14:textId="77777777" w:rsidR="00AD1C73" w:rsidRDefault="00AD1C73">
            <w:pPr>
              <w:spacing w:after="0" w:line="360" w:lineRule="auto"/>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0,0611</w:t>
            </w:r>
          </w:p>
        </w:tc>
        <w:tc>
          <w:tcPr>
            <w:tcW w:w="1485" w:type="dxa"/>
            <w:tcBorders>
              <w:top w:val="single" w:sz="4" w:space="0" w:color="auto"/>
              <w:left w:val="nil"/>
              <w:bottom w:val="nil"/>
              <w:right w:val="nil"/>
            </w:tcBorders>
            <w:vAlign w:val="bottom"/>
            <w:hideMark/>
          </w:tcPr>
          <w:p w14:paraId="7E4F6DE5" w14:textId="77777777" w:rsidR="00AD1C73" w:rsidRDefault="00AD1C73">
            <w:pPr>
              <w:spacing w:after="0" w:line="360" w:lineRule="auto"/>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16,09</w:t>
            </w:r>
          </w:p>
        </w:tc>
        <w:tc>
          <w:tcPr>
            <w:tcW w:w="1358" w:type="dxa"/>
            <w:gridSpan w:val="2"/>
            <w:tcBorders>
              <w:top w:val="single" w:sz="4" w:space="0" w:color="auto"/>
              <w:left w:val="nil"/>
              <w:bottom w:val="nil"/>
              <w:right w:val="nil"/>
            </w:tcBorders>
            <w:vAlign w:val="bottom"/>
            <w:hideMark/>
          </w:tcPr>
          <w:p w14:paraId="4837DE7B" w14:textId="77777777" w:rsidR="00AD1C73" w:rsidRDefault="00AD1C73">
            <w:pPr>
              <w:spacing w:after="0" w:line="360" w:lineRule="auto"/>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26299,35</w:t>
            </w:r>
          </w:p>
        </w:tc>
      </w:tr>
      <w:tr w:rsidR="00AD1C73" w14:paraId="48A20BCA" w14:textId="77777777" w:rsidTr="00AD1C73">
        <w:tc>
          <w:tcPr>
            <w:tcW w:w="3212" w:type="dxa"/>
            <w:gridSpan w:val="2"/>
            <w:vAlign w:val="bottom"/>
            <w:hideMark/>
          </w:tcPr>
          <w:p w14:paraId="2E676290" w14:textId="77777777" w:rsidR="00AD1C73" w:rsidRDefault="00AD1C73">
            <w:pPr>
              <w:spacing w:after="0" w:line="360" w:lineRule="auto"/>
              <w:ind w:left="-284"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На сортувалку</w:t>
            </w:r>
          </w:p>
        </w:tc>
        <w:tc>
          <w:tcPr>
            <w:tcW w:w="1266" w:type="dxa"/>
            <w:gridSpan w:val="2"/>
            <w:vAlign w:val="bottom"/>
            <w:hideMark/>
          </w:tcPr>
          <w:p w14:paraId="4F3CE755" w14:textId="77777777" w:rsidR="00AD1C73" w:rsidRDefault="00AD1C73">
            <w:pPr>
              <w:spacing w:after="0" w:line="360" w:lineRule="auto"/>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850,00</w:t>
            </w:r>
          </w:p>
        </w:tc>
        <w:tc>
          <w:tcPr>
            <w:tcW w:w="2034" w:type="dxa"/>
            <w:gridSpan w:val="2"/>
            <w:vAlign w:val="bottom"/>
            <w:hideMark/>
          </w:tcPr>
          <w:p w14:paraId="6E838A7B" w14:textId="77777777" w:rsidR="00AD1C73" w:rsidRDefault="00AD1C73">
            <w:pPr>
              <w:spacing w:after="0" w:line="360" w:lineRule="auto"/>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0,0611</w:t>
            </w:r>
          </w:p>
        </w:tc>
        <w:tc>
          <w:tcPr>
            <w:tcW w:w="1485" w:type="dxa"/>
            <w:vAlign w:val="bottom"/>
            <w:hideMark/>
          </w:tcPr>
          <w:p w14:paraId="47649262" w14:textId="77777777" w:rsidR="00AD1C73" w:rsidRDefault="00AD1C73">
            <w:pPr>
              <w:spacing w:after="0" w:line="360" w:lineRule="auto"/>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0,52</w:t>
            </w:r>
          </w:p>
        </w:tc>
        <w:tc>
          <w:tcPr>
            <w:tcW w:w="1358" w:type="dxa"/>
            <w:gridSpan w:val="2"/>
            <w:vAlign w:val="bottom"/>
            <w:hideMark/>
          </w:tcPr>
          <w:p w14:paraId="7850A39F" w14:textId="77777777" w:rsidR="00AD1C73" w:rsidRDefault="00AD1C73">
            <w:pPr>
              <w:spacing w:after="0" w:line="360" w:lineRule="auto"/>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849,48</w:t>
            </w:r>
          </w:p>
        </w:tc>
      </w:tr>
      <w:tr w:rsidR="00AD1C73" w14:paraId="4D9291F4" w14:textId="77777777" w:rsidTr="00AD1C73">
        <w:tc>
          <w:tcPr>
            <w:tcW w:w="3212" w:type="dxa"/>
            <w:gridSpan w:val="2"/>
            <w:tcBorders>
              <w:top w:val="nil"/>
              <w:left w:val="nil"/>
              <w:bottom w:val="single" w:sz="4" w:space="0" w:color="auto"/>
              <w:right w:val="nil"/>
            </w:tcBorders>
            <w:vAlign w:val="bottom"/>
            <w:hideMark/>
          </w:tcPr>
          <w:p w14:paraId="0BAB1622" w14:textId="77777777" w:rsidR="00AD1C73" w:rsidRDefault="00AD1C73">
            <w:pPr>
              <w:spacing w:after="0" w:line="360" w:lineRule="auto"/>
              <w:ind w:left="-284"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На дисковий фільтр</w:t>
            </w:r>
          </w:p>
        </w:tc>
        <w:tc>
          <w:tcPr>
            <w:tcW w:w="1266" w:type="dxa"/>
            <w:gridSpan w:val="2"/>
            <w:tcBorders>
              <w:top w:val="nil"/>
              <w:left w:val="nil"/>
              <w:bottom w:val="single" w:sz="4" w:space="0" w:color="auto"/>
              <w:right w:val="nil"/>
            </w:tcBorders>
            <w:vAlign w:val="bottom"/>
            <w:hideMark/>
          </w:tcPr>
          <w:p w14:paraId="3D7CD059" w14:textId="77777777" w:rsidR="00AD1C73" w:rsidRDefault="00AD1C73">
            <w:pPr>
              <w:spacing w:after="0" w:line="360" w:lineRule="auto"/>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11302,36</w:t>
            </w:r>
          </w:p>
        </w:tc>
        <w:tc>
          <w:tcPr>
            <w:tcW w:w="2034" w:type="dxa"/>
            <w:gridSpan w:val="2"/>
            <w:tcBorders>
              <w:top w:val="nil"/>
              <w:left w:val="nil"/>
              <w:bottom w:val="single" w:sz="4" w:space="0" w:color="auto"/>
              <w:right w:val="nil"/>
            </w:tcBorders>
            <w:vAlign w:val="bottom"/>
            <w:hideMark/>
          </w:tcPr>
          <w:p w14:paraId="7851B06F" w14:textId="77777777" w:rsidR="00AD1C73" w:rsidRDefault="00AD1C73">
            <w:pPr>
              <w:spacing w:after="0" w:line="360" w:lineRule="auto"/>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0,0611</w:t>
            </w:r>
          </w:p>
        </w:tc>
        <w:tc>
          <w:tcPr>
            <w:tcW w:w="1485" w:type="dxa"/>
            <w:tcBorders>
              <w:top w:val="nil"/>
              <w:left w:val="nil"/>
              <w:bottom w:val="single" w:sz="4" w:space="0" w:color="auto"/>
              <w:right w:val="nil"/>
            </w:tcBorders>
            <w:vAlign w:val="bottom"/>
            <w:hideMark/>
          </w:tcPr>
          <w:p w14:paraId="70EA84D0" w14:textId="77777777" w:rsidR="00AD1C73" w:rsidRDefault="00AD1C73">
            <w:pPr>
              <w:spacing w:after="0" w:line="360" w:lineRule="auto"/>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6,91</w:t>
            </w:r>
          </w:p>
        </w:tc>
        <w:tc>
          <w:tcPr>
            <w:tcW w:w="1358" w:type="dxa"/>
            <w:gridSpan w:val="2"/>
            <w:tcBorders>
              <w:top w:val="nil"/>
              <w:left w:val="nil"/>
              <w:bottom w:val="single" w:sz="4" w:space="0" w:color="auto"/>
              <w:right w:val="nil"/>
            </w:tcBorders>
            <w:vAlign w:val="bottom"/>
            <w:hideMark/>
          </w:tcPr>
          <w:p w14:paraId="6FF60E61" w14:textId="77777777" w:rsidR="00AD1C73" w:rsidRDefault="00AD1C73">
            <w:pPr>
              <w:spacing w:after="0" w:line="360" w:lineRule="auto"/>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11295,45</w:t>
            </w:r>
          </w:p>
        </w:tc>
      </w:tr>
      <w:tr w:rsidR="00AD1C73" w14:paraId="00349164" w14:textId="77777777" w:rsidTr="00AD1C73">
        <w:tc>
          <w:tcPr>
            <w:tcW w:w="3212" w:type="dxa"/>
            <w:gridSpan w:val="2"/>
            <w:tcBorders>
              <w:top w:val="single" w:sz="4" w:space="0" w:color="auto"/>
              <w:left w:val="single" w:sz="4" w:space="0" w:color="auto"/>
              <w:bottom w:val="single" w:sz="4" w:space="0" w:color="auto"/>
              <w:right w:val="nil"/>
            </w:tcBorders>
            <w:vAlign w:val="bottom"/>
            <w:hideMark/>
          </w:tcPr>
          <w:p w14:paraId="0AF61B14" w14:textId="77777777" w:rsidR="00AD1C73" w:rsidRDefault="00AD1C73">
            <w:pPr>
              <w:spacing w:after="0" w:line="360" w:lineRule="auto"/>
              <w:ind w:left="-284" w:firstLine="284"/>
              <w:rPr>
                <w:rFonts w:ascii="Times New Roman" w:eastAsia="Times New Roman" w:hAnsi="Times New Roman" w:cs="Times New Roman"/>
                <w:b/>
                <w:color w:val="000000"/>
                <w:sz w:val="28"/>
                <w:szCs w:val="28"/>
                <w:lang w:eastAsia="ru-RU"/>
              </w:rPr>
            </w:pPr>
            <w:r>
              <w:rPr>
                <w:rFonts w:ascii="Times New Roman" w:eastAsia="Times New Roman" w:hAnsi="Times New Roman" w:cs="Times New Roman"/>
                <w:b/>
                <w:color w:val="000000"/>
                <w:sz w:val="28"/>
                <w:szCs w:val="28"/>
                <w:lang w:eastAsia="ru-RU"/>
              </w:rPr>
              <w:t>Відходить (всього)</w:t>
            </w:r>
          </w:p>
        </w:tc>
        <w:tc>
          <w:tcPr>
            <w:tcW w:w="1266" w:type="dxa"/>
            <w:gridSpan w:val="2"/>
            <w:tcBorders>
              <w:top w:val="single" w:sz="4" w:space="0" w:color="auto"/>
              <w:left w:val="nil"/>
              <w:bottom w:val="single" w:sz="4" w:space="0" w:color="auto"/>
              <w:right w:val="nil"/>
            </w:tcBorders>
            <w:vAlign w:val="bottom"/>
            <w:hideMark/>
          </w:tcPr>
          <w:p w14:paraId="1E799526" w14:textId="77777777" w:rsidR="00AD1C73" w:rsidRDefault="00AD1C73">
            <w:pPr>
              <w:spacing w:after="0" w:line="360" w:lineRule="auto"/>
              <w:rPr>
                <w:rFonts w:ascii="Times New Roman" w:eastAsia="Times New Roman" w:hAnsi="Times New Roman" w:cs="Times New Roman"/>
                <w:b/>
                <w:color w:val="000000"/>
                <w:sz w:val="28"/>
                <w:szCs w:val="28"/>
                <w:lang w:eastAsia="ru-RU"/>
              </w:rPr>
            </w:pPr>
            <w:r>
              <w:rPr>
                <w:rFonts w:ascii="Times New Roman" w:eastAsia="Times New Roman" w:hAnsi="Times New Roman" w:cs="Times New Roman"/>
                <w:b/>
                <w:color w:val="000000"/>
                <w:sz w:val="28"/>
                <w:szCs w:val="28"/>
                <w:lang w:eastAsia="ru-RU"/>
              </w:rPr>
              <w:t>38467,80</w:t>
            </w:r>
          </w:p>
        </w:tc>
        <w:tc>
          <w:tcPr>
            <w:tcW w:w="2034" w:type="dxa"/>
            <w:gridSpan w:val="2"/>
            <w:tcBorders>
              <w:top w:val="single" w:sz="4" w:space="0" w:color="auto"/>
              <w:left w:val="nil"/>
              <w:bottom w:val="single" w:sz="4" w:space="0" w:color="auto"/>
              <w:right w:val="nil"/>
            </w:tcBorders>
            <w:vAlign w:val="bottom"/>
            <w:hideMark/>
          </w:tcPr>
          <w:p w14:paraId="395BA633" w14:textId="77777777" w:rsidR="00AD1C73" w:rsidRDefault="00AD1C73">
            <w:pPr>
              <w:spacing w:after="0" w:line="360" w:lineRule="auto"/>
              <w:rPr>
                <w:rFonts w:ascii="Times New Roman" w:eastAsia="Times New Roman" w:hAnsi="Times New Roman" w:cs="Times New Roman"/>
                <w:b/>
                <w:color w:val="000000"/>
                <w:sz w:val="28"/>
                <w:szCs w:val="28"/>
                <w:lang w:eastAsia="ru-RU"/>
              </w:rPr>
            </w:pPr>
            <w:r>
              <w:rPr>
                <w:rFonts w:ascii="Times New Roman" w:eastAsia="Times New Roman" w:hAnsi="Times New Roman" w:cs="Times New Roman"/>
                <w:b/>
                <w:color w:val="000000"/>
                <w:sz w:val="28"/>
                <w:szCs w:val="28"/>
                <w:lang w:eastAsia="ru-RU"/>
              </w:rPr>
              <w:t> </w:t>
            </w:r>
          </w:p>
        </w:tc>
        <w:tc>
          <w:tcPr>
            <w:tcW w:w="1485" w:type="dxa"/>
            <w:tcBorders>
              <w:top w:val="single" w:sz="4" w:space="0" w:color="auto"/>
              <w:left w:val="nil"/>
              <w:bottom w:val="single" w:sz="4" w:space="0" w:color="auto"/>
              <w:right w:val="nil"/>
            </w:tcBorders>
            <w:vAlign w:val="bottom"/>
            <w:hideMark/>
          </w:tcPr>
          <w:p w14:paraId="0C03D2BD" w14:textId="77777777" w:rsidR="00AD1C73" w:rsidRDefault="00AD1C73">
            <w:pPr>
              <w:spacing w:after="0" w:line="360" w:lineRule="auto"/>
              <w:rPr>
                <w:rFonts w:ascii="Times New Roman" w:eastAsia="Times New Roman" w:hAnsi="Times New Roman" w:cs="Times New Roman"/>
                <w:b/>
                <w:color w:val="000000"/>
                <w:sz w:val="28"/>
                <w:szCs w:val="28"/>
                <w:lang w:eastAsia="ru-RU"/>
              </w:rPr>
            </w:pPr>
            <w:r>
              <w:rPr>
                <w:rFonts w:ascii="Times New Roman" w:eastAsia="Times New Roman" w:hAnsi="Times New Roman" w:cs="Times New Roman"/>
                <w:b/>
                <w:color w:val="000000"/>
                <w:sz w:val="28"/>
                <w:szCs w:val="28"/>
                <w:lang w:eastAsia="ru-RU"/>
              </w:rPr>
              <w:t>23,52</w:t>
            </w:r>
          </w:p>
        </w:tc>
        <w:tc>
          <w:tcPr>
            <w:tcW w:w="1358" w:type="dxa"/>
            <w:gridSpan w:val="2"/>
            <w:tcBorders>
              <w:top w:val="single" w:sz="4" w:space="0" w:color="auto"/>
              <w:left w:val="nil"/>
              <w:bottom w:val="single" w:sz="4" w:space="0" w:color="auto"/>
              <w:right w:val="single" w:sz="4" w:space="0" w:color="auto"/>
            </w:tcBorders>
            <w:vAlign w:val="bottom"/>
            <w:hideMark/>
          </w:tcPr>
          <w:p w14:paraId="09B858D5" w14:textId="77777777" w:rsidR="00AD1C73" w:rsidRDefault="00AD1C73">
            <w:pPr>
              <w:spacing w:after="0" w:line="360" w:lineRule="auto"/>
              <w:rPr>
                <w:rFonts w:ascii="Times New Roman" w:eastAsia="Times New Roman" w:hAnsi="Times New Roman" w:cs="Times New Roman"/>
                <w:b/>
                <w:color w:val="000000"/>
                <w:sz w:val="28"/>
                <w:szCs w:val="28"/>
                <w:lang w:eastAsia="ru-RU"/>
              </w:rPr>
            </w:pPr>
            <w:r>
              <w:rPr>
                <w:rFonts w:ascii="Times New Roman" w:eastAsia="Times New Roman" w:hAnsi="Times New Roman" w:cs="Times New Roman"/>
                <w:b/>
                <w:color w:val="000000"/>
                <w:sz w:val="28"/>
                <w:szCs w:val="28"/>
                <w:lang w:eastAsia="ru-RU"/>
              </w:rPr>
              <w:t>38444,28</w:t>
            </w:r>
          </w:p>
        </w:tc>
      </w:tr>
    </w:tbl>
    <w:p w14:paraId="7BBA4AAB" w14:textId="77777777" w:rsidR="00AD1C73" w:rsidRDefault="00AD1C73" w:rsidP="00AD1C73">
      <w:pPr>
        <w:spacing w:after="0" w:line="360" w:lineRule="auto"/>
        <w:ind w:left="-284" w:firstLine="284"/>
        <w:rPr>
          <w:rFonts w:ascii="Times New Roman" w:eastAsia="Times New Roman" w:hAnsi="Times New Roman" w:cs="Times New Roman"/>
          <w:i/>
          <w:sz w:val="28"/>
          <w:szCs w:val="28"/>
          <w:u w:val="single"/>
          <w:lang w:val="en-US" w:eastAsia="ru-RU"/>
        </w:rPr>
      </w:pPr>
    </w:p>
    <w:p w14:paraId="34CF7BCF" w14:textId="77777777" w:rsidR="00AD1C73" w:rsidRDefault="00AD1C73" w:rsidP="00AD1C73">
      <w:pPr>
        <w:spacing w:after="0" w:line="360" w:lineRule="auto"/>
        <w:ind w:left="-284" w:firstLine="284"/>
        <w:rPr>
          <w:rFonts w:ascii="Times New Roman" w:eastAsia="Times New Roman" w:hAnsi="Times New Roman" w:cs="Times New Roman"/>
          <w:i/>
          <w:sz w:val="28"/>
          <w:szCs w:val="28"/>
          <w:u w:val="single"/>
          <w:lang w:val="en-US" w:eastAsia="ru-RU"/>
        </w:rPr>
      </w:pPr>
    </w:p>
    <w:p w14:paraId="16CD7577" w14:textId="47D9630D" w:rsidR="00AD1C73" w:rsidRDefault="00AD1C73" w:rsidP="00AD1C73">
      <w:pPr>
        <w:spacing w:after="0" w:line="360" w:lineRule="auto"/>
        <w:ind w:left="-284" w:firstLine="284"/>
        <w:rPr>
          <w:rFonts w:ascii="Times New Roman" w:eastAsia="Times New Roman" w:hAnsi="Times New Roman" w:cs="Times New Roman"/>
          <w:sz w:val="28"/>
          <w:szCs w:val="28"/>
          <w:lang w:eastAsia="ru-RU"/>
        </w:rPr>
      </w:pPr>
      <w:r>
        <w:rPr>
          <w:rFonts w:ascii="Times New Roman" w:eastAsia="Times New Roman" w:hAnsi="Times New Roman" w:cs="Times New Roman"/>
          <w:i/>
          <w:sz w:val="28"/>
          <w:szCs w:val="28"/>
          <w:u w:val="single"/>
          <w:lang w:eastAsia="ru-RU"/>
        </w:rPr>
        <w:t xml:space="preserve">Дисковий фільтр </w:t>
      </w:r>
      <w:r w:rsidR="00D42714">
        <w:rPr>
          <w:noProof/>
          <w:lang w:val="ru-RU" w:eastAsia="ru-RU"/>
        </w:rPr>
        <mc:AlternateContent>
          <mc:Choice Requires="wpc">
            <w:drawing>
              <wp:inline distT="0" distB="0" distL="0" distR="0" wp14:anchorId="43660D78" wp14:editId="60D0DDC9">
                <wp:extent cx="6040755" cy="1618615"/>
                <wp:effectExtent l="0" t="3810" r="2540" b="0"/>
                <wp:docPr id="161" name="Полотно 87"/>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109" name="Text Box 1033"/>
                        <wps:cNvSpPr txBox="1">
                          <a:spLocks noChangeArrowheads="1"/>
                        </wps:cNvSpPr>
                        <wps:spPr bwMode="auto">
                          <a:xfrm>
                            <a:off x="1777916" y="615606"/>
                            <a:ext cx="2095419" cy="334403"/>
                          </a:xfrm>
                          <a:prstGeom prst="rect">
                            <a:avLst/>
                          </a:prstGeom>
                          <a:solidFill>
                            <a:srgbClr val="FFFFFF"/>
                          </a:solidFill>
                          <a:ln w="9525">
                            <a:solidFill>
                              <a:srgbClr val="000000"/>
                            </a:solidFill>
                            <a:miter lim="800000"/>
                            <a:headEnd/>
                            <a:tailEnd/>
                          </a:ln>
                        </wps:spPr>
                        <wps:txbx>
                          <w:txbxContent>
                            <w:p w14:paraId="6551CFC4" w14:textId="77777777" w:rsidR="00C01CFE" w:rsidRDefault="00C01CFE" w:rsidP="00AD1C73">
                              <w:pPr>
                                <w:jc w:val="center"/>
                                <w:rPr>
                                  <w:b/>
                                </w:rPr>
                              </w:pPr>
                              <w:r>
                                <w:rPr>
                                  <w:b/>
                                </w:rPr>
                                <w:t>Дисковий фільтр</w:t>
                              </w:r>
                            </w:p>
                          </w:txbxContent>
                        </wps:txbx>
                        <wps:bodyPr rot="0" vert="horz" wrap="square" lIns="91440" tIns="45720" rIns="91440" bIns="45720" anchor="t" anchorCtr="0" upright="1">
                          <a:noAutofit/>
                        </wps:bodyPr>
                      </wps:wsp>
                      <wps:wsp>
                        <wps:cNvPr id="110" name="Text Box 1034"/>
                        <wps:cNvSpPr txBox="1">
                          <a:spLocks noChangeArrowheads="1"/>
                        </wps:cNvSpPr>
                        <wps:spPr bwMode="auto">
                          <a:xfrm>
                            <a:off x="1396913" y="0"/>
                            <a:ext cx="2857426" cy="345203"/>
                          </a:xfrm>
                          <a:prstGeom prst="rect">
                            <a:avLst/>
                          </a:prstGeom>
                          <a:solidFill>
                            <a:srgbClr val="FFFFFF"/>
                          </a:solidFill>
                          <a:ln>
                            <a:noFill/>
                          </a:ln>
                          <a:extLst>
                            <a:ext uri="{91240B29-F687-4F45-9708-019B960494DF}">
                              <a14:hiddenLine xmlns:a14="http://schemas.microsoft.com/office/drawing/2010/main" w="9525" cap="rnd">
                                <a:solidFill>
                                  <a:srgbClr val="000000"/>
                                </a:solidFill>
                                <a:prstDash val="sysDot"/>
                                <a:miter lim="800000"/>
                                <a:headEnd/>
                                <a:tailEnd/>
                              </a14:hiddenLine>
                            </a:ext>
                          </a:extLst>
                        </wps:spPr>
                        <wps:txbx>
                          <w:txbxContent>
                            <w:p w14:paraId="2713F82E" w14:textId="77777777" w:rsidR="00C01CFE" w:rsidRDefault="00C01CFE" w:rsidP="00AD1C73">
                              <w:pPr>
                                <w:ind w:left="-142"/>
                                <w:rPr>
                                  <w:b/>
                                  <w:sz w:val="28"/>
                                  <w:szCs w:val="28"/>
                                  <w:vertAlign w:val="subscript"/>
                                </w:rPr>
                              </w:pPr>
                              <w:r>
                                <w:t xml:space="preserve">із басейна надлишкових вод </w:t>
                              </w:r>
                              <w:r>
                                <w:rPr>
                                  <w:b/>
                                  <w:sz w:val="28"/>
                                  <w:szCs w:val="28"/>
                                </w:rPr>
                                <w:t>Р</w:t>
                              </w:r>
                              <w:r>
                                <w:rPr>
                                  <w:b/>
                                  <w:sz w:val="28"/>
                                  <w:szCs w:val="28"/>
                                  <w:vertAlign w:val="subscript"/>
                                </w:rPr>
                                <w:t>1</w:t>
                              </w:r>
                              <w:r>
                                <w:rPr>
                                  <w:b/>
                                  <w:sz w:val="28"/>
                                  <w:szCs w:val="28"/>
                                </w:rPr>
                                <w:t>С</w:t>
                              </w:r>
                              <w:r>
                                <w:rPr>
                                  <w:b/>
                                  <w:sz w:val="28"/>
                                  <w:szCs w:val="28"/>
                                  <w:vertAlign w:val="subscript"/>
                                </w:rPr>
                                <w:t>1</w:t>
                              </w:r>
                            </w:p>
                          </w:txbxContent>
                        </wps:txbx>
                        <wps:bodyPr rot="0" vert="horz" wrap="square" lIns="91440" tIns="45720" rIns="91440" bIns="45720" anchor="t" anchorCtr="0" upright="1">
                          <a:noAutofit/>
                        </wps:bodyPr>
                      </wps:wsp>
                      <wps:wsp>
                        <wps:cNvPr id="111" name="AutoShape 1035"/>
                        <wps:cNvCnPr>
                          <a:cxnSpLocks noChangeShapeType="1"/>
                          <a:stCxn id="110" idx="2"/>
                          <a:endCxn id="109" idx="0"/>
                        </wps:cNvCnPr>
                        <wps:spPr bwMode="auto">
                          <a:xfrm>
                            <a:off x="2825726" y="345403"/>
                            <a:ext cx="100" cy="269903"/>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12" name="Text Box 1036"/>
                        <wps:cNvSpPr txBox="1">
                          <a:spLocks noChangeArrowheads="1"/>
                        </wps:cNvSpPr>
                        <wps:spPr bwMode="auto">
                          <a:xfrm>
                            <a:off x="4169638" y="431704"/>
                            <a:ext cx="1871117" cy="691306"/>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51D50D16" w14:textId="77777777" w:rsidR="00C01CFE" w:rsidRDefault="00C01CFE" w:rsidP="00AD1C73">
                              <w:pPr>
                                <w:ind w:left="-140" w:right="-256"/>
                              </w:pPr>
                              <w:r>
                                <w:t>скоп в композиційний</w:t>
                              </w:r>
                            </w:p>
                            <w:p w14:paraId="7563EE6A" w14:textId="77777777" w:rsidR="00C01CFE" w:rsidRDefault="00C01CFE" w:rsidP="00AD1C73">
                              <w:pPr>
                                <w:ind w:left="-140" w:right="-256"/>
                                <w:rPr>
                                  <w:b/>
                                  <w:sz w:val="28"/>
                                  <w:szCs w:val="28"/>
                                  <w:vertAlign w:val="subscript"/>
                                </w:rPr>
                              </w:pPr>
                              <w:r>
                                <w:t xml:space="preserve"> басейн </w:t>
                              </w:r>
                              <w:r>
                                <w:rPr>
                                  <w:b/>
                                  <w:sz w:val="28"/>
                                  <w:szCs w:val="28"/>
                                </w:rPr>
                                <w:t>Р</w:t>
                              </w:r>
                              <w:r>
                                <w:rPr>
                                  <w:b/>
                                  <w:sz w:val="28"/>
                                  <w:szCs w:val="28"/>
                                  <w:vertAlign w:val="subscript"/>
                                </w:rPr>
                                <w:t>3</w:t>
                              </w:r>
                              <w:r>
                                <w:rPr>
                                  <w:b/>
                                  <w:sz w:val="28"/>
                                  <w:szCs w:val="28"/>
                                </w:rPr>
                                <w:t>С</w:t>
                              </w:r>
                              <w:r>
                                <w:rPr>
                                  <w:b/>
                                  <w:sz w:val="28"/>
                                  <w:szCs w:val="28"/>
                                  <w:vertAlign w:val="subscript"/>
                                </w:rPr>
                                <w:t>3</w:t>
                              </w:r>
                            </w:p>
                            <w:p w14:paraId="15BE4827" w14:textId="77777777" w:rsidR="00C01CFE" w:rsidRDefault="00C01CFE" w:rsidP="00AD1C73"/>
                          </w:txbxContent>
                        </wps:txbx>
                        <wps:bodyPr rot="0" vert="horz" wrap="square" lIns="91440" tIns="45720" rIns="91440" bIns="45720" anchor="t" anchorCtr="0" upright="1">
                          <a:noAutofit/>
                        </wps:bodyPr>
                      </wps:wsp>
                      <wps:wsp>
                        <wps:cNvPr id="113" name="AutoShape 1037"/>
                        <wps:cNvCnPr>
                          <a:cxnSpLocks noChangeShapeType="1"/>
                          <a:stCxn id="109" idx="3"/>
                          <a:endCxn id="112" idx="1"/>
                        </wps:cNvCnPr>
                        <wps:spPr bwMode="auto">
                          <a:xfrm flipV="1">
                            <a:off x="3873335" y="777807"/>
                            <a:ext cx="296303" cy="500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15" name="Text Box 1038"/>
                        <wps:cNvSpPr txBox="1">
                          <a:spLocks noChangeArrowheads="1"/>
                        </wps:cNvSpPr>
                        <wps:spPr bwMode="auto">
                          <a:xfrm>
                            <a:off x="1714416" y="1143111"/>
                            <a:ext cx="2222420" cy="284003"/>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7ACCE7AC" w14:textId="77777777" w:rsidR="00C01CFE" w:rsidRDefault="00C01CFE" w:rsidP="00AD1C73">
                              <w:pPr>
                                <w:ind w:left="-180" w:right="-192"/>
                                <w:rPr>
                                  <w:vertAlign w:val="subscript"/>
                                </w:rPr>
                              </w:pPr>
                              <w:r>
                                <w:t xml:space="preserve">в басейн проясненої води </w:t>
                              </w:r>
                              <w:r>
                                <w:rPr>
                                  <w:b/>
                                </w:rPr>
                                <w:t>Р</w:t>
                              </w:r>
                              <w:r>
                                <w:rPr>
                                  <w:b/>
                                  <w:vertAlign w:val="subscript"/>
                                </w:rPr>
                                <w:t>2</w:t>
                              </w:r>
                              <w:r>
                                <w:rPr>
                                  <w:b/>
                                </w:rPr>
                                <w:t>С</w:t>
                              </w:r>
                              <w:r>
                                <w:rPr>
                                  <w:b/>
                                  <w:vertAlign w:val="subscript"/>
                                </w:rPr>
                                <w:t>2</w:t>
                              </w:r>
                            </w:p>
                            <w:p w14:paraId="21E0BE20" w14:textId="77777777" w:rsidR="00C01CFE" w:rsidRDefault="00C01CFE" w:rsidP="00AD1C73"/>
                          </w:txbxContent>
                        </wps:txbx>
                        <wps:bodyPr rot="0" vert="horz" wrap="square" lIns="91440" tIns="45720" rIns="91440" bIns="45720" anchor="t" anchorCtr="0" upright="1">
                          <a:noAutofit/>
                        </wps:bodyPr>
                      </wps:wsp>
                      <wps:wsp>
                        <wps:cNvPr id="116" name="AutoShape 1039"/>
                        <wps:cNvCnPr>
                          <a:cxnSpLocks noChangeShapeType="1"/>
                          <a:stCxn id="109" idx="2"/>
                          <a:endCxn id="115" idx="0"/>
                        </wps:cNvCnPr>
                        <wps:spPr bwMode="auto">
                          <a:xfrm>
                            <a:off x="2825726" y="950009"/>
                            <a:ext cx="100" cy="193002"/>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c:wpc>
                  </a:graphicData>
                </a:graphic>
              </wp:inline>
            </w:drawing>
          </mc:Choice>
          <mc:Fallback>
            <w:pict>
              <v:group w14:anchorId="43660D78" id="Полотно 87" o:spid="_x0000_s1334" editas="canvas" style="width:475.65pt;height:127.45pt;mso-position-horizontal-relative:char;mso-position-vertical-relative:line" coordsize="60407,1618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V6BICAUAACYZAAAOAAAAZHJzL2Uyb0RvYy54bWzsWctu6zYQ3RfoPwjaOxb1lhDnIrHjokD6&#10;AJJ2T0u0LVQiVZKJnRb9986Qsqw8jKRJ6oui8cKWTHo0HM45Z4Y+/bJtaueOSVUJPnHJiec6jBei&#10;rPhq4v5yMx+lrqM05SWtBWcT954p98vZt9+cbtqc+WIt6pJJB4xwlW/aibvWus3HY1WsWUPViWgZ&#10;h8GlkA3VcCtX41LSDVhv6rHvefF4I2TZSlEwpeDbmR10z4z95ZIV+qflUjHt1BMXfNPmXZr3Bb6P&#10;z05pvpK0XVdF5wZ9gxcNrTg8tDc1o5o6t7J6YqqpCimUWOqTQjRjsVxWBTNrgNUQ79FqppTfUWUW&#10;U0B0dg7C1QfaXazQby7mVV1DNMZgPcfv8HMD+8Pgy00Lu6Pafp/U+55/vaYtM8tSefHj3c/SqUpI&#10;Hi9zHU4byJIbttXOhdg6xAsC3CN0AGZetzBXb2EEppt4q/ZKFL8ph4vpmvIVO5dSbNaMluAiwV/C&#10;evqfWjsKjSw2P4gSnkRvtTCGtkvZYCBgSxy0niRJRmLXuZ+4MYliL7apgo4VMO57WRQScLiACUEQ&#10;hp7xc0zznaFWKv0dE42DFxNXQiqaB9G7K6XRMZrvpuBzlairEvfA3MjVYlpL545C2s7Ny6zl0bSa&#10;O5uJm0V+ZGNx0IRnXs+ZaCoN+KurZuKm/SSaYwQveQlu0lzTqrbX4HLNu5BiFG089XaxtRsYGzxh&#10;wBeivIcoS2EBBwQBF2sh/3CdDYBt4qrfb6lkrlN/z2GnMgIBBHSamzBKfLiRw5HFcITyAkxNXO06&#10;9nKqLaJvW1mt1vAkmxtcnMPuLisT7b1X3QIgn4+V2ASW8zSxQ9yPQXYeKbGDLM5IYBK7o78+p9Mo&#10;CX3IeZPTYeR/nZzGnNvTkU05moOTgBscQ3cNtf6ZET/0LvxsNI/TZBTOw2iUJV468kh2kcVemIWz&#10;+V8IDRLm66osGb+qONvRPAlfx2Kd4FiCNkTfo84pMJclL9+MP6SAGVVrC3V1r2ZCW6b5h8h8sETD&#10;LhCn3aeJnGHCZ2FriHIPkE/YWjojZAdb5BEjWihI0QC3U44sSPNiy68fKZGZf3PfgsiY+AJ36+mW&#10;d6aBEaoSdcRuNuNlP4YyaMYMPHf6ZZ+Em/Qq/fJTH2jU6lcQRp08WfCgfhEPPECc+3GWvYRzpSVF&#10;Yp0KzkHGhLT8ekDJeuwidHuoYJQOa9xhgZLittOhZzTJ0Sa+Wlag/TXICchhw0qQFQbVKF5ZoUXV&#10;OkAhXnaZXqbhCIjvchR6s9nofD4NR/GcJNEsmE2nM/KQQlCj308h6E8fqPGeoGwFAEL7AnqtwOLq&#10;MCWOqWX+DhTDIs1UR0fXspDEWRxAhwF5HAYk8YykDpI8TQghiU10VD1bxR27SHu016aGOpCNX1vQ&#10;3orSI4qVYcxPsdpVjrvmCUs6W2M+EKvkA8SqFyTT4kDmDsSKAB0YsXrQbL1GrJxlXbW/7mr1ru0K&#10;0iQIQGER0dCBpZ7xf49oH/AOamWUKwLR6Pj9QM/1qVuD0vf/rluQVE97sHQAj+sjHi5Av9sdLhAC&#10;ygWVpmm1sbUxpwu+74fYBJsKLQ29lyq0f+d04VO4MALD84/3dFn9Qdbn4cjw1A9x8IxwZQNkvrXL&#10;6oXrmS6LAB98aJeVoR4Zr/dy1XdZJAs8z3hxuPj8VKv/glpBvwXn4m1hjla6Pw7wtH94b7qy/d8b&#10;Z38DAAD//wMAUEsDBBQABgAIAAAAIQCXhS9y3QAAAAUBAAAPAAAAZHJzL2Rvd25yZXYueG1sTI9B&#10;S8NAEIXvQv/DMgUvxW5a22BjNkUFwYtgU6nXaXZMgtnZkN2kyb939aKXgcd7vPdNuh9NIwbqXG1Z&#10;wWoZgSAurK65VPB+fL65A+E8ssbGMimYyME+m12lmGh74QMNuS9FKGGXoILK+zaR0hUVGXRL2xIH&#10;79N2Bn2QXSl1h5dQbhq5jqJYGqw5LFTY0lNFxVfeGwWvZrGgtzh+GfoTfpweN1M55blS1/Px4R6E&#10;p9H/heEHP6BDFpjOtmftRKMgPOJ/b/B229UtiLOC9XazA5ml8j999g0AAP//AwBQSwECLQAUAAYA&#10;CAAAACEAtoM4kv4AAADhAQAAEwAAAAAAAAAAAAAAAAAAAAAAW0NvbnRlbnRfVHlwZXNdLnhtbFBL&#10;AQItABQABgAIAAAAIQA4/SH/1gAAAJQBAAALAAAAAAAAAAAAAAAAAC8BAABfcmVscy8ucmVsc1BL&#10;AQItABQABgAIAAAAIQDJV6BICAUAACYZAAAOAAAAAAAAAAAAAAAAAC4CAABkcnMvZTJvRG9jLnht&#10;bFBLAQItABQABgAIAAAAIQCXhS9y3QAAAAUBAAAPAAAAAAAAAAAAAAAAAGIHAABkcnMvZG93bnJl&#10;di54bWxQSwUGAAAAAAQABADzAAAAbAgAAAAA&#10;">
                <v:shape id="_x0000_s1335" type="#_x0000_t75" style="position:absolute;width:60407;height:16186;visibility:visible;mso-wrap-style:square">
                  <v:fill o:detectmouseclick="t"/>
                  <v:path o:connecttype="none"/>
                </v:shape>
                <v:shape id="Text Box 1033" o:spid="_x0000_s1336" type="#_x0000_t202" style="position:absolute;left:17779;top:6156;width:20954;height:33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6pW7wwAAANwAAAAPAAAAZHJzL2Rvd25yZXYueG1sRE9LawIx&#10;EL4X/A9hhF6KZq1idd0opVCxN7XSXofN7AM3kzVJ1+2/bwqCt/n4npNtetOIjpyvLSuYjBMQxLnV&#10;NZcKTp/vowUIH5A1NpZJwS952KwHDxmm2l75QN0xlCKGsE9RQRVCm0rp84oM+rFtiSNXWGcwROhK&#10;qR1eY7hp5HOSzKXBmmNDhS29VZSfjz9GwWK26779x3T/lc+LZhmeXrrtxSn1OOxfVyAC9eEuvrl3&#10;Os5PlvD/TLxArv8AAAD//wMAUEsBAi0AFAAGAAgAAAAhANvh9svuAAAAhQEAABMAAAAAAAAAAAAA&#10;AAAAAAAAAFtDb250ZW50X1R5cGVzXS54bWxQSwECLQAUAAYACAAAACEAWvQsW78AAAAVAQAACwAA&#10;AAAAAAAAAAAAAAAfAQAAX3JlbHMvLnJlbHNQSwECLQAUAAYACAAAACEAOOqVu8MAAADcAAAADwAA&#10;AAAAAAAAAAAAAAAHAgAAZHJzL2Rvd25yZXYueG1sUEsFBgAAAAADAAMAtwAAAPcCAAAAAA==&#10;">
                  <v:textbox>
                    <w:txbxContent>
                      <w:p w14:paraId="6551CFC4" w14:textId="77777777" w:rsidR="00C01CFE" w:rsidRDefault="00C01CFE" w:rsidP="00AD1C73">
                        <w:pPr>
                          <w:jc w:val="center"/>
                          <w:rPr>
                            <w:b/>
                          </w:rPr>
                        </w:pPr>
                        <w:r>
                          <w:rPr>
                            <w:b/>
                          </w:rPr>
                          <w:t>Дисковий фільтр</w:t>
                        </w:r>
                      </w:p>
                    </w:txbxContent>
                  </v:textbox>
                </v:shape>
                <v:shape id="Text Box 1034" o:spid="_x0000_s1337" type="#_x0000_t202" style="position:absolute;left:13969;width:28574;height:34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HbsbxQAAANwAAAAPAAAAZHJzL2Rvd25yZXYueG1sRI9Pa8JA&#10;EMXvhX6HZQq91U0K/UN0lSIVtCcbq3gcsmMSzM6G3a2J3945FHqb4b157zezxeg6daEQW88G8kkG&#10;irjytuXawM9u9fQOKiZki51nMnClCIv5/d0MC+sH/qZLmWolIRwLNNCk1Bdax6ohh3Hie2LRTj44&#10;TLKGWtuAg4S7Tj9n2at22LI0NNjTsqHqXP46A19v+WYdqdTbYwxD/3JYLdvPvTGPD+PHFFSiMf2b&#10;/67XVvBzwZdnZAI9vwEAAP//AwBQSwECLQAUAAYACAAAACEA2+H2y+4AAACFAQAAEwAAAAAAAAAA&#10;AAAAAAAAAAAAW0NvbnRlbnRfVHlwZXNdLnhtbFBLAQItABQABgAIAAAAIQBa9CxbvwAAABUBAAAL&#10;AAAAAAAAAAAAAAAAAB8BAABfcmVscy8ucmVsc1BLAQItABQABgAIAAAAIQA9HbsbxQAAANwAAAAP&#10;AAAAAAAAAAAAAAAAAAcCAABkcnMvZG93bnJldi54bWxQSwUGAAAAAAMAAwC3AAAA+QIAAAAA&#10;" stroked="f">
                  <v:stroke dashstyle="1 1" endcap="round"/>
                  <v:textbox>
                    <w:txbxContent>
                      <w:p w14:paraId="2713F82E" w14:textId="77777777" w:rsidR="00C01CFE" w:rsidRDefault="00C01CFE" w:rsidP="00AD1C73">
                        <w:pPr>
                          <w:ind w:left="-142"/>
                          <w:rPr>
                            <w:b/>
                            <w:sz w:val="28"/>
                            <w:szCs w:val="28"/>
                            <w:vertAlign w:val="subscript"/>
                          </w:rPr>
                        </w:pPr>
                        <w:r>
                          <w:t xml:space="preserve">із басейна надлишкових вод </w:t>
                        </w:r>
                        <w:r>
                          <w:rPr>
                            <w:b/>
                            <w:sz w:val="28"/>
                            <w:szCs w:val="28"/>
                          </w:rPr>
                          <w:t>Р</w:t>
                        </w:r>
                        <w:r>
                          <w:rPr>
                            <w:b/>
                            <w:sz w:val="28"/>
                            <w:szCs w:val="28"/>
                            <w:vertAlign w:val="subscript"/>
                          </w:rPr>
                          <w:t>1</w:t>
                        </w:r>
                        <w:r>
                          <w:rPr>
                            <w:b/>
                            <w:sz w:val="28"/>
                            <w:szCs w:val="28"/>
                          </w:rPr>
                          <w:t>С</w:t>
                        </w:r>
                        <w:r>
                          <w:rPr>
                            <w:b/>
                            <w:sz w:val="28"/>
                            <w:szCs w:val="28"/>
                            <w:vertAlign w:val="subscript"/>
                          </w:rPr>
                          <w:t>1</w:t>
                        </w:r>
                      </w:p>
                    </w:txbxContent>
                  </v:textbox>
                </v:shape>
                <v:shape id="AutoShape 1035" o:spid="_x0000_s1338" type="#_x0000_t32" style="position:absolute;left:28257;top:3454;width:1;height:2699;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Kh3SwwAAANwAAAAPAAAAZHJzL2Rvd25yZXYueG1sRE9Na8JA&#10;EL0X/A/LCN6aTTyIpq5SCopYPKgltLchOybB7GzYXTX217uFgrd5vM+ZL3vTiis531hWkCUpCOLS&#10;6oYrBV/H1esUhA/IGlvLpOBOHpaLwcscc21vvKfrIVQihrDPUUEdQpdL6cuaDPrEdsSRO1lnMETo&#10;Kqkd3mK4aeU4TSfSYMOxocaOPmoqz4eLUfD9ObsU92JH2yKbbX/QGf97XCs1GvbvbyAC9eEp/ndv&#10;dJyfZfD3TLxALh4AAAD//wMAUEsBAi0AFAAGAAgAAAAhANvh9svuAAAAhQEAABMAAAAAAAAAAAAA&#10;AAAAAAAAAFtDb250ZW50X1R5cGVzXS54bWxQSwECLQAUAAYACAAAACEAWvQsW78AAAAVAQAACwAA&#10;AAAAAAAAAAAAAAAfAQAAX3JlbHMvLnJlbHNQSwECLQAUAAYACAAAACEAHSod0sMAAADcAAAADwAA&#10;AAAAAAAAAAAAAAAHAgAAZHJzL2Rvd25yZXYueG1sUEsFBgAAAAADAAMAtwAAAPcCAAAAAA==&#10;">
                  <v:stroke endarrow="block"/>
                </v:shape>
                <v:shape id="Text Box 1036" o:spid="_x0000_s1339" type="#_x0000_t202" style="position:absolute;left:41696;top:4317;width:18711;height:69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2+IgwgAAANwAAAAPAAAAZHJzL2Rvd25yZXYueG1sRE/JasMw&#10;EL0X8g9iAr2UWE5ok9SNbNJCQ65ZPmBsTWwTa2Qs1cvfV4VAb/N46+yy0TSip87VlhUsoxgEcWF1&#10;zaWC6+V7sQXhPLLGxjIpmMhBls6edphoO/CJ+rMvRQhhl6CCyvs2kdIVFRl0kW2JA3eznUEfYFdK&#10;3eEQwk0jV3G8lgZrDg0VtvRVUXE//xgFt+Pw8vY+5Ad/3Zxe159Yb3I7KfU8H/cfIDyN/l/8cB91&#10;mL9cwd8z4QKZ/gIAAP//AwBQSwECLQAUAAYACAAAACEA2+H2y+4AAACFAQAAEwAAAAAAAAAAAAAA&#10;AAAAAAAAW0NvbnRlbnRfVHlwZXNdLnhtbFBLAQItABQABgAIAAAAIQBa9CxbvwAAABUBAAALAAAA&#10;AAAAAAAAAAAAAB8BAABfcmVscy8ucmVsc1BLAQItABQABgAIAAAAIQBV2+IgwgAAANwAAAAPAAAA&#10;AAAAAAAAAAAAAAcCAABkcnMvZG93bnJldi54bWxQSwUGAAAAAAMAAwC3AAAA9gIAAAAA&#10;" stroked="f">
                  <v:textbox>
                    <w:txbxContent>
                      <w:p w14:paraId="51D50D16" w14:textId="77777777" w:rsidR="00C01CFE" w:rsidRDefault="00C01CFE" w:rsidP="00AD1C73">
                        <w:pPr>
                          <w:ind w:left="-140" w:right="-256"/>
                        </w:pPr>
                        <w:r>
                          <w:t>скоп в композиційний</w:t>
                        </w:r>
                      </w:p>
                      <w:p w14:paraId="7563EE6A" w14:textId="77777777" w:rsidR="00C01CFE" w:rsidRDefault="00C01CFE" w:rsidP="00AD1C73">
                        <w:pPr>
                          <w:ind w:left="-140" w:right="-256"/>
                          <w:rPr>
                            <w:b/>
                            <w:sz w:val="28"/>
                            <w:szCs w:val="28"/>
                            <w:vertAlign w:val="subscript"/>
                          </w:rPr>
                        </w:pPr>
                        <w:r>
                          <w:t xml:space="preserve"> басейн </w:t>
                        </w:r>
                        <w:r>
                          <w:rPr>
                            <w:b/>
                            <w:sz w:val="28"/>
                            <w:szCs w:val="28"/>
                          </w:rPr>
                          <w:t>Р</w:t>
                        </w:r>
                        <w:r>
                          <w:rPr>
                            <w:b/>
                            <w:sz w:val="28"/>
                            <w:szCs w:val="28"/>
                            <w:vertAlign w:val="subscript"/>
                          </w:rPr>
                          <w:t>3</w:t>
                        </w:r>
                        <w:r>
                          <w:rPr>
                            <w:b/>
                            <w:sz w:val="28"/>
                            <w:szCs w:val="28"/>
                          </w:rPr>
                          <w:t>С</w:t>
                        </w:r>
                        <w:r>
                          <w:rPr>
                            <w:b/>
                            <w:sz w:val="28"/>
                            <w:szCs w:val="28"/>
                            <w:vertAlign w:val="subscript"/>
                          </w:rPr>
                          <w:t>3</w:t>
                        </w:r>
                      </w:p>
                      <w:p w14:paraId="15BE4827" w14:textId="77777777" w:rsidR="00C01CFE" w:rsidRDefault="00C01CFE" w:rsidP="00AD1C73"/>
                    </w:txbxContent>
                  </v:textbox>
                </v:shape>
                <v:shape id="AutoShape 1037" o:spid="_x0000_s1340" type="#_x0000_t32" style="position:absolute;left:38733;top:7778;width:2963;height:50;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pW19wQAAANwAAAAPAAAAZHJzL2Rvd25yZXYueG1sRE/fa8Iw&#10;EH4X9j+EG/imaSfK6IxlEwTxReYG2+PRnG2wuZQma+p/b4SBb/fx/bx1OdpWDNR741hBPs9AEFdO&#10;G64VfH/tZq8gfEDW2DomBVfyUG6eJmsstIv8ScMp1CKFsC9QQRNCV0jpq4Ys+rnriBN3dr3FkGBf&#10;S91jTOG2lS9ZtpIWDaeGBjvaNlRdTn9WgYlHM3T7bfw4/Px6Hclcl84oNX0e399ABBrDQ/zv3us0&#10;P1/A/Zl0gdzcAAAA//8DAFBLAQItABQABgAIAAAAIQDb4fbL7gAAAIUBAAATAAAAAAAAAAAAAAAA&#10;AAAAAABbQ29udGVudF9UeXBlc10ueG1sUEsBAi0AFAAGAAgAAAAhAFr0LFu/AAAAFQEAAAsAAAAA&#10;AAAAAAAAAAAAHwEAAF9yZWxzLy5yZWxzUEsBAi0AFAAGAAgAAAAhAJOlbX3BAAAA3AAAAA8AAAAA&#10;AAAAAAAAAAAABwIAAGRycy9kb3ducmV2LnhtbFBLBQYAAAAAAwADALcAAAD1AgAAAAA=&#10;">
                  <v:stroke endarrow="block"/>
                </v:shape>
                <v:shape id="Text Box 1038" o:spid="_x0000_s1341" type="#_x0000_t202" style="position:absolute;left:17144;top:11431;width:22224;height:28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MnpUwgAAANwAAAAPAAAAZHJzL2Rvd25yZXYueG1sRE/basJA&#10;EH0X/IdlCn0R3Vi8NXUTtGDJa9QPGLNjEpqdDdnVJH/fLRT6NodznX06mEY8qXO1ZQXLRQSCuLC6&#10;5lLB9XKa70A4j6yxsUwKRnKQJtPJHmNte87pefalCCHsYlRQed/GUrqiIoNuYVviwN1tZ9AH2JVS&#10;d9iHcNPItyjaSIM1h4YKW/qsqPg+P4yCe9bP1u/97ctft/lqc8R6e7OjUq8vw+EDhKfB/4v/3JkO&#10;85dr+H0mXCCTHwAAAP//AwBQSwECLQAUAAYACAAAACEA2+H2y+4AAACFAQAAEwAAAAAAAAAAAAAA&#10;AAAAAAAAW0NvbnRlbnRfVHlwZXNdLnhtbFBLAQItABQABgAIAAAAIQBa9CxbvwAAABUBAAALAAAA&#10;AAAAAAAAAAAAAB8BAABfcmVscy8ucmVsc1BLAQItABQABgAIAAAAIQDaMnpUwgAAANwAAAAPAAAA&#10;AAAAAAAAAAAAAAcCAABkcnMvZG93bnJldi54bWxQSwUGAAAAAAMAAwC3AAAA9gIAAAAA&#10;" stroked="f">
                  <v:textbox>
                    <w:txbxContent>
                      <w:p w14:paraId="7ACCE7AC" w14:textId="77777777" w:rsidR="00C01CFE" w:rsidRDefault="00C01CFE" w:rsidP="00AD1C73">
                        <w:pPr>
                          <w:ind w:left="-180" w:right="-192"/>
                          <w:rPr>
                            <w:vertAlign w:val="subscript"/>
                          </w:rPr>
                        </w:pPr>
                        <w:r>
                          <w:t xml:space="preserve">в басейн проясненої води </w:t>
                        </w:r>
                        <w:r>
                          <w:rPr>
                            <w:b/>
                          </w:rPr>
                          <w:t>Р</w:t>
                        </w:r>
                        <w:r>
                          <w:rPr>
                            <w:b/>
                            <w:vertAlign w:val="subscript"/>
                          </w:rPr>
                          <w:t>2</w:t>
                        </w:r>
                        <w:r>
                          <w:rPr>
                            <w:b/>
                          </w:rPr>
                          <w:t>С</w:t>
                        </w:r>
                        <w:r>
                          <w:rPr>
                            <w:b/>
                            <w:vertAlign w:val="subscript"/>
                          </w:rPr>
                          <w:t>2</w:t>
                        </w:r>
                      </w:p>
                      <w:p w14:paraId="21E0BE20" w14:textId="77777777" w:rsidR="00C01CFE" w:rsidRDefault="00C01CFE" w:rsidP="00AD1C73"/>
                    </w:txbxContent>
                  </v:textbox>
                </v:shape>
                <v:shape id="AutoShape 1039" o:spid="_x0000_s1342" type="#_x0000_t32" style="position:absolute;left:28257;top:9500;width:1;height:193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w4WmxAAAANwAAAAPAAAAZHJzL2Rvd25yZXYueG1sRE9Na8JA&#10;EL0X+h+WKXhrNukh1NQ1SKFFLD1UJdTbkB2TYHY27K4a++u7guBtHu9zZuVoenEi5zvLCrIkBUFc&#10;W91xo2C7+Xh+BeEDssbeMim4kIdy/vgww0LbM//QaR0aEUPYF6igDWEopPR1SwZ9YgfiyO2tMxgi&#10;dI3UDs8x3PTyJU1zabDj2NDiQO8t1Yf10Sj4/Zoeq0v1Tasqm6526Iz/23wqNXkaF28gAo3hLr65&#10;lzrOz3K4PhMvkPN/AAAA//8DAFBLAQItABQABgAIAAAAIQDb4fbL7gAAAIUBAAATAAAAAAAAAAAA&#10;AAAAAAAAAABbQ29udGVudF9UeXBlc10ueG1sUEsBAi0AFAAGAAgAAAAhAFr0LFu/AAAAFQEAAAsA&#10;AAAAAAAAAAAAAAAAHwEAAF9yZWxzLy5yZWxzUEsBAi0AFAAGAAgAAAAhAJLDhabEAAAA3AAAAA8A&#10;AAAAAAAAAAAAAAAABwIAAGRycy9kb3ducmV2LnhtbFBLBQYAAAAAAwADALcAAAD4AgAAAAA=&#10;">
                  <v:stroke endarrow="block"/>
                </v:shape>
                <w10:anchorlock/>
              </v:group>
            </w:pict>
          </mc:Fallback>
        </mc:AlternateContent>
      </w:r>
    </w:p>
    <w:p w14:paraId="1A844F87" w14:textId="77777777" w:rsidR="00AD1C73" w:rsidRDefault="00AD1C73" w:rsidP="00AD1C73">
      <w:pPr>
        <w:spacing w:after="0" w:line="360" w:lineRule="auto"/>
        <w:ind w:left="-284" w:firstLine="284"/>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Для перевірки правильності проведених розрахунків надаємо їх в такому вигляді:</w:t>
      </w:r>
    </w:p>
    <w:tbl>
      <w:tblPr>
        <w:tblW w:w="9853" w:type="dxa"/>
        <w:tblLook w:val="01E0" w:firstRow="1" w:lastRow="1" w:firstColumn="1" w:lastColumn="1" w:noHBand="0" w:noVBand="0"/>
      </w:tblPr>
      <w:tblGrid>
        <w:gridCol w:w="2881"/>
        <w:gridCol w:w="484"/>
        <w:gridCol w:w="1266"/>
        <w:gridCol w:w="183"/>
        <w:gridCol w:w="1879"/>
        <w:gridCol w:w="196"/>
        <w:gridCol w:w="1318"/>
        <w:gridCol w:w="250"/>
        <w:gridCol w:w="1114"/>
        <w:gridCol w:w="282"/>
      </w:tblGrid>
      <w:tr w:rsidR="00AD1C73" w14:paraId="3DF0A940" w14:textId="77777777" w:rsidTr="00AD1C73">
        <w:tc>
          <w:tcPr>
            <w:tcW w:w="2881" w:type="dxa"/>
          </w:tcPr>
          <w:p w14:paraId="60EB9E38" w14:textId="77777777" w:rsidR="00AD1C73" w:rsidRDefault="00AD1C73">
            <w:pPr>
              <w:spacing w:after="0" w:line="360" w:lineRule="auto"/>
              <w:ind w:left="-284" w:firstLine="284"/>
              <w:jc w:val="center"/>
              <w:rPr>
                <w:rFonts w:ascii="Times New Roman" w:eastAsia="Times New Roman" w:hAnsi="Times New Roman" w:cs="Times New Roman"/>
                <w:sz w:val="28"/>
                <w:szCs w:val="28"/>
                <w:lang w:eastAsia="ru-RU"/>
              </w:rPr>
            </w:pPr>
          </w:p>
        </w:tc>
        <w:tc>
          <w:tcPr>
            <w:tcW w:w="1933" w:type="dxa"/>
            <w:gridSpan w:val="3"/>
            <w:hideMark/>
          </w:tcPr>
          <w:p w14:paraId="4A21C2AE" w14:textId="77777777" w:rsidR="00AD1C73" w:rsidRDefault="00AD1C73">
            <w:pPr>
              <w:spacing w:after="0" w:line="360" w:lineRule="auto"/>
              <w:ind w:left="-284" w:firstLine="284"/>
              <w:jc w:val="right"/>
              <w:rPr>
                <w:rFonts w:ascii="Times New Roman" w:eastAsia="Times New Roman" w:hAnsi="Times New Roman" w:cs="Times New Roman"/>
                <w:sz w:val="24"/>
                <w:szCs w:val="24"/>
                <w:lang w:eastAsia="ru-RU"/>
              </w:rPr>
            </w:pPr>
            <w:r>
              <w:rPr>
                <w:rFonts w:ascii="Times New Roman" w:eastAsia="Times New Roman" w:hAnsi="Times New Roman" w:cs="Times New Roman"/>
                <w:b/>
                <w:bCs/>
                <w:color w:val="000000"/>
                <w:sz w:val="24"/>
                <w:szCs w:val="24"/>
                <w:lang w:eastAsia="ru-RU"/>
              </w:rPr>
              <w:t>Маса, кг</w:t>
            </w:r>
          </w:p>
        </w:tc>
        <w:tc>
          <w:tcPr>
            <w:tcW w:w="2075" w:type="dxa"/>
            <w:gridSpan w:val="2"/>
            <w:hideMark/>
          </w:tcPr>
          <w:p w14:paraId="0C365C1D" w14:textId="77777777" w:rsidR="00AD1C73" w:rsidRDefault="00AD1C73">
            <w:pPr>
              <w:spacing w:after="0" w:line="360" w:lineRule="auto"/>
              <w:ind w:left="-284" w:right="-54" w:firstLine="284"/>
              <w:jc w:val="center"/>
              <w:rPr>
                <w:rFonts w:ascii="Times New Roman" w:eastAsia="Times New Roman" w:hAnsi="Times New Roman" w:cs="Times New Roman"/>
                <w:sz w:val="24"/>
                <w:szCs w:val="24"/>
                <w:lang w:eastAsia="ru-RU"/>
              </w:rPr>
            </w:pPr>
            <w:r>
              <w:rPr>
                <w:rFonts w:ascii="Times New Roman" w:eastAsia="Times New Roman" w:hAnsi="Times New Roman" w:cs="Times New Roman"/>
                <w:b/>
                <w:bCs/>
                <w:color w:val="000000"/>
                <w:sz w:val="24"/>
                <w:szCs w:val="24"/>
                <w:lang w:eastAsia="ru-RU"/>
              </w:rPr>
              <w:t>Концентрація, %</w:t>
            </w:r>
          </w:p>
        </w:tc>
        <w:tc>
          <w:tcPr>
            <w:tcW w:w="1568" w:type="dxa"/>
            <w:gridSpan w:val="2"/>
            <w:hideMark/>
          </w:tcPr>
          <w:p w14:paraId="1C788247" w14:textId="77777777" w:rsidR="00AD1C73" w:rsidRDefault="00AD1C73">
            <w:pPr>
              <w:spacing w:after="0" w:line="360" w:lineRule="auto"/>
              <w:ind w:left="-284" w:firstLine="284"/>
              <w:jc w:val="center"/>
              <w:rPr>
                <w:rFonts w:ascii="Times New Roman" w:eastAsia="Times New Roman" w:hAnsi="Times New Roman" w:cs="Times New Roman"/>
                <w:sz w:val="24"/>
                <w:szCs w:val="24"/>
                <w:lang w:eastAsia="ru-RU"/>
              </w:rPr>
            </w:pPr>
            <w:r>
              <w:rPr>
                <w:rFonts w:ascii="Times New Roman" w:eastAsia="Times New Roman" w:hAnsi="Times New Roman" w:cs="Times New Roman"/>
                <w:b/>
                <w:bCs/>
                <w:color w:val="000000"/>
                <w:sz w:val="24"/>
                <w:szCs w:val="24"/>
                <w:lang w:eastAsia="ru-RU"/>
              </w:rPr>
              <w:t>Волокно, кг</w:t>
            </w:r>
          </w:p>
        </w:tc>
        <w:tc>
          <w:tcPr>
            <w:tcW w:w="1396" w:type="dxa"/>
            <w:gridSpan w:val="2"/>
            <w:hideMark/>
          </w:tcPr>
          <w:p w14:paraId="562AAB0B" w14:textId="77777777" w:rsidR="00AD1C73" w:rsidRDefault="00AD1C73">
            <w:pPr>
              <w:spacing w:after="0" w:line="360" w:lineRule="auto"/>
              <w:ind w:left="-284" w:firstLine="284"/>
              <w:jc w:val="center"/>
              <w:rPr>
                <w:rFonts w:ascii="Times New Roman" w:eastAsia="Times New Roman" w:hAnsi="Times New Roman" w:cs="Times New Roman"/>
                <w:sz w:val="24"/>
                <w:szCs w:val="24"/>
                <w:lang w:eastAsia="ru-RU"/>
              </w:rPr>
            </w:pPr>
            <w:r>
              <w:rPr>
                <w:rFonts w:ascii="Times New Roman" w:eastAsia="Times New Roman" w:hAnsi="Times New Roman" w:cs="Times New Roman"/>
                <w:b/>
                <w:bCs/>
                <w:color w:val="000000"/>
                <w:sz w:val="24"/>
                <w:szCs w:val="24"/>
                <w:lang w:eastAsia="ru-RU"/>
              </w:rPr>
              <w:t>Вода, кг</w:t>
            </w:r>
          </w:p>
        </w:tc>
      </w:tr>
      <w:tr w:rsidR="00AD1C73" w14:paraId="22370325" w14:textId="77777777" w:rsidTr="00AD1C73">
        <w:trPr>
          <w:gridAfter w:val="1"/>
          <w:wAfter w:w="282" w:type="dxa"/>
        </w:trPr>
        <w:tc>
          <w:tcPr>
            <w:tcW w:w="3365" w:type="dxa"/>
            <w:gridSpan w:val="2"/>
            <w:tcBorders>
              <w:top w:val="nil"/>
              <w:left w:val="nil"/>
              <w:bottom w:val="single" w:sz="4" w:space="0" w:color="auto"/>
              <w:right w:val="nil"/>
            </w:tcBorders>
            <w:vAlign w:val="bottom"/>
            <w:hideMark/>
          </w:tcPr>
          <w:p w14:paraId="5499D770" w14:textId="77777777" w:rsidR="00AD1C73" w:rsidRDefault="00AD1C73">
            <w:pPr>
              <w:spacing w:after="0" w:line="360" w:lineRule="auto"/>
              <w:ind w:left="-284"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 xml:space="preserve">З басейну надлишкових </w:t>
            </w:r>
          </w:p>
          <w:p w14:paraId="2CEABFB3" w14:textId="77777777" w:rsidR="00AD1C73" w:rsidRDefault="00AD1C73">
            <w:pPr>
              <w:spacing w:after="0" w:line="360" w:lineRule="auto"/>
              <w:ind w:left="-284" w:firstLine="284"/>
              <w:rPr>
                <w:rFonts w:ascii="Times New Roman" w:eastAsia="Times New Roman" w:hAnsi="Times New Roman" w:cs="Times New Roman"/>
                <w:color w:val="000000"/>
                <w:sz w:val="28"/>
                <w:szCs w:val="28"/>
                <w:lang w:val="ru-RU" w:eastAsia="ru-RU"/>
              </w:rPr>
            </w:pPr>
            <w:r>
              <w:rPr>
                <w:rFonts w:ascii="Times New Roman" w:eastAsia="Times New Roman" w:hAnsi="Times New Roman" w:cs="Times New Roman"/>
                <w:color w:val="000000"/>
                <w:sz w:val="28"/>
                <w:szCs w:val="28"/>
                <w:lang w:eastAsia="ru-RU"/>
              </w:rPr>
              <w:t>вод</w:t>
            </w:r>
          </w:p>
        </w:tc>
        <w:tc>
          <w:tcPr>
            <w:tcW w:w="1266" w:type="dxa"/>
            <w:tcBorders>
              <w:top w:val="nil"/>
              <w:left w:val="nil"/>
              <w:bottom w:val="single" w:sz="4" w:space="0" w:color="auto"/>
              <w:right w:val="nil"/>
            </w:tcBorders>
            <w:vAlign w:val="bottom"/>
            <w:hideMark/>
          </w:tcPr>
          <w:p w14:paraId="44C911F7" w14:textId="77777777" w:rsidR="00AD1C73" w:rsidRDefault="00AD1C73">
            <w:pPr>
              <w:spacing w:after="0" w:line="360" w:lineRule="auto"/>
              <w:ind w:left="-284"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11302,36</w:t>
            </w:r>
          </w:p>
        </w:tc>
        <w:tc>
          <w:tcPr>
            <w:tcW w:w="2062" w:type="dxa"/>
            <w:gridSpan w:val="2"/>
            <w:tcBorders>
              <w:top w:val="nil"/>
              <w:left w:val="nil"/>
              <w:bottom w:val="single" w:sz="4" w:space="0" w:color="auto"/>
              <w:right w:val="nil"/>
            </w:tcBorders>
            <w:vAlign w:val="bottom"/>
            <w:hideMark/>
          </w:tcPr>
          <w:p w14:paraId="70C305B2" w14:textId="77777777" w:rsidR="00AD1C73" w:rsidRDefault="00AD1C73">
            <w:pPr>
              <w:spacing w:after="0" w:line="360" w:lineRule="auto"/>
              <w:ind w:left="-284"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0,0611</w:t>
            </w:r>
          </w:p>
        </w:tc>
        <w:tc>
          <w:tcPr>
            <w:tcW w:w="1514" w:type="dxa"/>
            <w:gridSpan w:val="2"/>
            <w:tcBorders>
              <w:top w:val="nil"/>
              <w:left w:val="nil"/>
              <w:bottom w:val="single" w:sz="4" w:space="0" w:color="auto"/>
              <w:right w:val="nil"/>
            </w:tcBorders>
            <w:vAlign w:val="bottom"/>
            <w:hideMark/>
          </w:tcPr>
          <w:p w14:paraId="04BE7D1F" w14:textId="77777777" w:rsidR="00AD1C73" w:rsidRDefault="00AD1C73">
            <w:pPr>
              <w:spacing w:after="0" w:line="360" w:lineRule="auto"/>
              <w:ind w:left="-284"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6,91</w:t>
            </w:r>
          </w:p>
        </w:tc>
        <w:tc>
          <w:tcPr>
            <w:tcW w:w="1364" w:type="dxa"/>
            <w:gridSpan w:val="2"/>
            <w:tcBorders>
              <w:top w:val="nil"/>
              <w:left w:val="nil"/>
              <w:bottom w:val="single" w:sz="4" w:space="0" w:color="auto"/>
              <w:right w:val="nil"/>
            </w:tcBorders>
            <w:vAlign w:val="bottom"/>
            <w:hideMark/>
          </w:tcPr>
          <w:p w14:paraId="1AD2C0B1" w14:textId="77777777" w:rsidR="00AD1C73" w:rsidRDefault="00AD1C73">
            <w:pPr>
              <w:spacing w:after="0" w:line="360" w:lineRule="auto"/>
              <w:ind w:left="-284"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11295,45</w:t>
            </w:r>
          </w:p>
        </w:tc>
      </w:tr>
      <w:tr w:rsidR="00AD1C73" w14:paraId="1FA7EFFD" w14:textId="77777777" w:rsidTr="00AD1C73">
        <w:trPr>
          <w:gridAfter w:val="1"/>
          <w:wAfter w:w="282" w:type="dxa"/>
        </w:trPr>
        <w:tc>
          <w:tcPr>
            <w:tcW w:w="3365" w:type="dxa"/>
            <w:gridSpan w:val="2"/>
            <w:tcBorders>
              <w:top w:val="single" w:sz="4" w:space="0" w:color="auto"/>
              <w:left w:val="single" w:sz="4" w:space="0" w:color="auto"/>
              <w:bottom w:val="single" w:sz="4" w:space="0" w:color="auto"/>
              <w:right w:val="nil"/>
            </w:tcBorders>
            <w:vAlign w:val="bottom"/>
            <w:hideMark/>
          </w:tcPr>
          <w:p w14:paraId="338068CD" w14:textId="77777777" w:rsidR="00AD1C73" w:rsidRDefault="00AD1C73">
            <w:pPr>
              <w:spacing w:after="0" w:line="360" w:lineRule="auto"/>
              <w:ind w:left="-284" w:firstLine="284"/>
              <w:rPr>
                <w:rFonts w:ascii="Times New Roman" w:eastAsia="Times New Roman" w:hAnsi="Times New Roman" w:cs="Times New Roman"/>
                <w:b/>
                <w:color w:val="000000"/>
                <w:sz w:val="28"/>
                <w:szCs w:val="28"/>
                <w:lang w:eastAsia="ru-RU"/>
              </w:rPr>
            </w:pPr>
            <w:r>
              <w:rPr>
                <w:rFonts w:ascii="Times New Roman" w:eastAsia="Times New Roman" w:hAnsi="Times New Roman" w:cs="Times New Roman"/>
                <w:b/>
                <w:color w:val="000000"/>
                <w:sz w:val="28"/>
                <w:szCs w:val="28"/>
                <w:lang w:eastAsia="ru-RU"/>
              </w:rPr>
              <w:t xml:space="preserve">Надійшло (всього) </w:t>
            </w:r>
          </w:p>
        </w:tc>
        <w:tc>
          <w:tcPr>
            <w:tcW w:w="1266" w:type="dxa"/>
            <w:tcBorders>
              <w:top w:val="single" w:sz="4" w:space="0" w:color="auto"/>
              <w:left w:val="nil"/>
              <w:bottom w:val="single" w:sz="4" w:space="0" w:color="auto"/>
              <w:right w:val="nil"/>
            </w:tcBorders>
            <w:vAlign w:val="bottom"/>
            <w:hideMark/>
          </w:tcPr>
          <w:p w14:paraId="60414973" w14:textId="77777777" w:rsidR="00AD1C73" w:rsidRDefault="00AD1C73">
            <w:pPr>
              <w:spacing w:after="0" w:line="360" w:lineRule="auto"/>
              <w:ind w:left="-284" w:firstLine="284"/>
              <w:rPr>
                <w:rFonts w:ascii="Times New Roman" w:eastAsia="Times New Roman" w:hAnsi="Times New Roman" w:cs="Times New Roman"/>
                <w:b/>
                <w:color w:val="000000"/>
                <w:sz w:val="28"/>
                <w:szCs w:val="28"/>
                <w:lang w:eastAsia="ru-RU"/>
              </w:rPr>
            </w:pPr>
            <w:r>
              <w:rPr>
                <w:rFonts w:ascii="Times New Roman" w:eastAsia="Times New Roman" w:hAnsi="Times New Roman" w:cs="Times New Roman"/>
                <w:b/>
                <w:color w:val="000000"/>
                <w:sz w:val="28"/>
                <w:szCs w:val="28"/>
                <w:lang w:eastAsia="ru-RU"/>
              </w:rPr>
              <w:t>11302,36</w:t>
            </w:r>
          </w:p>
        </w:tc>
        <w:tc>
          <w:tcPr>
            <w:tcW w:w="2062" w:type="dxa"/>
            <w:gridSpan w:val="2"/>
            <w:tcBorders>
              <w:top w:val="single" w:sz="4" w:space="0" w:color="auto"/>
              <w:left w:val="nil"/>
              <w:bottom w:val="single" w:sz="4" w:space="0" w:color="auto"/>
              <w:right w:val="nil"/>
            </w:tcBorders>
            <w:vAlign w:val="bottom"/>
            <w:hideMark/>
          </w:tcPr>
          <w:p w14:paraId="43ABBDD5" w14:textId="77777777" w:rsidR="00AD1C73" w:rsidRDefault="00AD1C73">
            <w:pPr>
              <w:spacing w:after="0" w:line="360" w:lineRule="auto"/>
              <w:ind w:left="-284" w:firstLine="284"/>
              <w:rPr>
                <w:rFonts w:ascii="Times New Roman" w:eastAsia="Times New Roman" w:hAnsi="Times New Roman" w:cs="Times New Roman"/>
                <w:b/>
                <w:color w:val="000000"/>
                <w:sz w:val="28"/>
                <w:szCs w:val="28"/>
                <w:lang w:eastAsia="ru-RU"/>
              </w:rPr>
            </w:pPr>
            <w:r>
              <w:rPr>
                <w:rFonts w:ascii="Times New Roman" w:eastAsia="Times New Roman" w:hAnsi="Times New Roman" w:cs="Times New Roman"/>
                <w:b/>
                <w:color w:val="000000"/>
                <w:sz w:val="28"/>
                <w:szCs w:val="28"/>
                <w:lang w:eastAsia="ru-RU"/>
              </w:rPr>
              <w:t> </w:t>
            </w:r>
          </w:p>
        </w:tc>
        <w:tc>
          <w:tcPr>
            <w:tcW w:w="1514" w:type="dxa"/>
            <w:gridSpan w:val="2"/>
            <w:tcBorders>
              <w:top w:val="single" w:sz="4" w:space="0" w:color="auto"/>
              <w:left w:val="nil"/>
              <w:bottom w:val="single" w:sz="4" w:space="0" w:color="auto"/>
              <w:right w:val="nil"/>
            </w:tcBorders>
            <w:vAlign w:val="bottom"/>
            <w:hideMark/>
          </w:tcPr>
          <w:p w14:paraId="2E9E744A" w14:textId="77777777" w:rsidR="00AD1C73" w:rsidRDefault="00AD1C73">
            <w:pPr>
              <w:spacing w:after="0" w:line="360" w:lineRule="auto"/>
              <w:ind w:left="-284" w:firstLine="284"/>
              <w:rPr>
                <w:rFonts w:ascii="Times New Roman" w:eastAsia="Times New Roman" w:hAnsi="Times New Roman" w:cs="Times New Roman"/>
                <w:b/>
                <w:color w:val="000000"/>
                <w:sz w:val="28"/>
                <w:szCs w:val="28"/>
                <w:lang w:eastAsia="ru-RU"/>
              </w:rPr>
            </w:pPr>
            <w:r>
              <w:rPr>
                <w:rFonts w:ascii="Times New Roman" w:eastAsia="Times New Roman" w:hAnsi="Times New Roman" w:cs="Times New Roman"/>
                <w:b/>
                <w:color w:val="000000"/>
                <w:sz w:val="28"/>
                <w:szCs w:val="28"/>
                <w:lang w:eastAsia="ru-RU"/>
              </w:rPr>
              <w:t>6,91</w:t>
            </w:r>
          </w:p>
        </w:tc>
        <w:tc>
          <w:tcPr>
            <w:tcW w:w="1364" w:type="dxa"/>
            <w:gridSpan w:val="2"/>
            <w:tcBorders>
              <w:top w:val="single" w:sz="4" w:space="0" w:color="auto"/>
              <w:left w:val="nil"/>
              <w:bottom w:val="single" w:sz="4" w:space="0" w:color="auto"/>
              <w:right w:val="single" w:sz="4" w:space="0" w:color="auto"/>
            </w:tcBorders>
            <w:vAlign w:val="bottom"/>
            <w:hideMark/>
          </w:tcPr>
          <w:p w14:paraId="0FE0018B" w14:textId="77777777" w:rsidR="00AD1C73" w:rsidRDefault="00AD1C73">
            <w:pPr>
              <w:spacing w:after="0" w:line="360" w:lineRule="auto"/>
              <w:ind w:left="-284" w:firstLine="284"/>
              <w:rPr>
                <w:rFonts w:ascii="Times New Roman" w:eastAsia="Times New Roman" w:hAnsi="Times New Roman" w:cs="Times New Roman"/>
                <w:b/>
                <w:color w:val="000000"/>
                <w:sz w:val="28"/>
                <w:szCs w:val="28"/>
                <w:lang w:eastAsia="ru-RU"/>
              </w:rPr>
            </w:pPr>
            <w:r>
              <w:rPr>
                <w:rFonts w:ascii="Times New Roman" w:eastAsia="Times New Roman" w:hAnsi="Times New Roman" w:cs="Times New Roman"/>
                <w:b/>
                <w:color w:val="000000"/>
                <w:sz w:val="28"/>
                <w:szCs w:val="28"/>
                <w:lang w:eastAsia="ru-RU"/>
              </w:rPr>
              <w:t>11295,45</w:t>
            </w:r>
          </w:p>
        </w:tc>
      </w:tr>
      <w:tr w:rsidR="00AD1C73" w14:paraId="39DF1887" w14:textId="77777777" w:rsidTr="00AD1C73">
        <w:trPr>
          <w:gridAfter w:val="1"/>
          <w:wAfter w:w="282" w:type="dxa"/>
        </w:trPr>
        <w:tc>
          <w:tcPr>
            <w:tcW w:w="3365" w:type="dxa"/>
            <w:gridSpan w:val="2"/>
            <w:tcBorders>
              <w:top w:val="single" w:sz="4" w:space="0" w:color="auto"/>
              <w:left w:val="nil"/>
              <w:bottom w:val="nil"/>
              <w:right w:val="nil"/>
            </w:tcBorders>
            <w:vAlign w:val="bottom"/>
            <w:hideMark/>
          </w:tcPr>
          <w:p w14:paraId="08AE831F" w14:textId="77777777" w:rsidR="00AD1C73" w:rsidRDefault="00AD1C73">
            <w:pPr>
              <w:spacing w:after="0" w:line="360" w:lineRule="auto"/>
              <w:ind w:left="-284"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 xml:space="preserve">Скоп у композиційний </w:t>
            </w:r>
          </w:p>
          <w:p w14:paraId="29E8F74F" w14:textId="77777777" w:rsidR="00AD1C73" w:rsidRDefault="00AD1C73">
            <w:pPr>
              <w:spacing w:after="0" w:line="360" w:lineRule="auto"/>
              <w:ind w:left="-284" w:firstLine="284"/>
              <w:rPr>
                <w:rFonts w:ascii="Times New Roman" w:eastAsia="Times New Roman" w:hAnsi="Times New Roman" w:cs="Times New Roman"/>
                <w:color w:val="000000"/>
                <w:sz w:val="28"/>
                <w:szCs w:val="28"/>
                <w:lang w:val="ru-RU" w:eastAsia="ru-RU"/>
              </w:rPr>
            </w:pPr>
            <w:r>
              <w:rPr>
                <w:rFonts w:ascii="Times New Roman" w:eastAsia="Times New Roman" w:hAnsi="Times New Roman" w:cs="Times New Roman"/>
                <w:color w:val="000000"/>
                <w:sz w:val="28"/>
                <w:szCs w:val="28"/>
                <w:lang w:eastAsia="ru-RU"/>
              </w:rPr>
              <w:t>басейн</w:t>
            </w:r>
          </w:p>
        </w:tc>
        <w:tc>
          <w:tcPr>
            <w:tcW w:w="1266" w:type="dxa"/>
            <w:tcBorders>
              <w:top w:val="single" w:sz="4" w:space="0" w:color="auto"/>
              <w:left w:val="nil"/>
              <w:bottom w:val="nil"/>
              <w:right w:val="nil"/>
            </w:tcBorders>
            <w:vAlign w:val="bottom"/>
            <w:hideMark/>
          </w:tcPr>
          <w:p w14:paraId="69644A45" w14:textId="77777777" w:rsidR="00AD1C73" w:rsidRDefault="00AD1C73">
            <w:pPr>
              <w:spacing w:after="0" w:line="360" w:lineRule="auto"/>
              <w:ind w:left="-284"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194,24</w:t>
            </w:r>
          </w:p>
        </w:tc>
        <w:tc>
          <w:tcPr>
            <w:tcW w:w="2062" w:type="dxa"/>
            <w:gridSpan w:val="2"/>
            <w:tcBorders>
              <w:top w:val="single" w:sz="4" w:space="0" w:color="auto"/>
              <w:left w:val="nil"/>
              <w:bottom w:val="nil"/>
              <w:right w:val="nil"/>
            </w:tcBorders>
            <w:vAlign w:val="bottom"/>
            <w:hideMark/>
          </w:tcPr>
          <w:p w14:paraId="4782183A" w14:textId="77777777" w:rsidR="00AD1C73" w:rsidRDefault="00AD1C73">
            <w:pPr>
              <w:spacing w:after="0" w:line="360" w:lineRule="auto"/>
              <w:ind w:left="-284"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3,50</w:t>
            </w:r>
          </w:p>
        </w:tc>
        <w:tc>
          <w:tcPr>
            <w:tcW w:w="1514" w:type="dxa"/>
            <w:gridSpan w:val="2"/>
            <w:tcBorders>
              <w:top w:val="single" w:sz="4" w:space="0" w:color="auto"/>
              <w:left w:val="nil"/>
              <w:bottom w:val="nil"/>
              <w:right w:val="nil"/>
            </w:tcBorders>
            <w:vAlign w:val="bottom"/>
            <w:hideMark/>
          </w:tcPr>
          <w:p w14:paraId="64E836C5" w14:textId="77777777" w:rsidR="00AD1C73" w:rsidRDefault="00AD1C73">
            <w:pPr>
              <w:spacing w:after="0" w:line="360" w:lineRule="auto"/>
              <w:ind w:left="-284"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6,80</w:t>
            </w:r>
          </w:p>
        </w:tc>
        <w:tc>
          <w:tcPr>
            <w:tcW w:w="1364" w:type="dxa"/>
            <w:gridSpan w:val="2"/>
            <w:tcBorders>
              <w:top w:val="single" w:sz="4" w:space="0" w:color="auto"/>
              <w:left w:val="nil"/>
              <w:bottom w:val="nil"/>
              <w:right w:val="nil"/>
            </w:tcBorders>
            <w:vAlign w:val="bottom"/>
            <w:hideMark/>
          </w:tcPr>
          <w:p w14:paraId="3B8A0B45" w14:textId="77777777" w:rsidR="00AD1C73" w:rsidRDefault="00AD1C73">
            <w:pPr>
              <w:spacing w:after="0" w:line="360" w:lineRule="auto"/>
              <w:ind w:left="-284"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187,44</w:t>
            </w:r>
          </w:p>
        </w:tc>
      </w:tr>
      <w:tr w:rsidR="00AD1C73" w14:paraId="6BC905B5" w14:textId="77777777" w:rsidTr="00AD1C73">
        <w:trPr>
          <w:gridAfter w:val="1"/>
          <w:wAfter w:w="282" w:type="dxa"/>
        </w:trPr>
        <w:tc>
          <w:tcPr>
            <w:tcW w:w="3365" w:type="dxa"/>
            <w:gridSpan w:val="2"/>
            <w:tcBorders>
              <w:top w:val="nil"/>
              <w:left w:val="nil"/>
              <w:bottom w:val="single" w:sz="4" w:space="0" w:color="auto"/>
              <w:right w:val="nil"/>
            </w:tcBorders>
            <w:vAlign w:val="bottom"/>
            <w:hideMark/>
          </w:tcPr>
          <w:p w14:paraId="3EBCD14E" w14:textId="77777777" w:rsidR="00AD1C73" w:rsidRDefault="00AD1C73">
            <w:pPr>
              <w:spacing w:after="0" w:line="360" w:lineRule="auto"/>
              <w:ind w:left="-284"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В басейн освітлених вод</w:t>
            </w:r>
          </w:p>
        </w:tc>
        <w:tc>
          <w:tcPr>
            <w:tcW w:w="1266" w:type="dxa"/>
            <w:tcBorders>
              <w:top w:val="nil"/>
              <w:left w:val="nil"/>
              <w:bottom w:val="single" w:sz="4" w:space="0" w:color="auto"/>
              <w:right w:val="nil"/>
            </w:tcBorders>
            <w:vAlign w:val="bottom"/>
            <w:hideMark/>
          </w:tcPr>
          <w:p w14:paraId="6CB66424" w14:textId="77777777" w:rsidR="00AD1C73" w:rsidRDefault="00AD1C73">
            <w:pPr>
              <w:spacing w:after="0" w:line="360" w:lineRule="auto"/>
              <w:ind w:left="-284"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11108,12</w:t>
            </w:r>
          </w:p>
        </w:tc>
        <w:tc>
          <w:tcPr>
            <w:tcW w:w="2062" w:type="dxa"/>
            <w:gridSpan w:val="2"/>
            <w:tcBorders>
              <w:top w:val="nil"/>
              <w:left w:val="nil"/>
              <w:bottom w:val="single" w:sz="4" w:space="0" w:color="auto"/>
              <w:right w:val="nil"/>
            </w:tcBorders>
            <w:vAlign w:val="bottom"/>
            <w:hideMark/>
          </w:tcPr>
          <w:p w14:paraId="2C2CABDF" w14:textId="77777777" w:rsidR="00AD1C73" w:rsidRDefault="00AD1C73">
            <w:pPr>
              <w:spacing w:after="0" w:line="360" w:lineRule="auto"/>
              <w:ind w:left="-284"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0,001</w:t>
            </w:r>
          </w:p>
        </w:tc>
        <w:tc>
          <w:tcPr>
            <w:tcW w:w="1514" w:type="dxa"/>
            <w:gridSpan w:val="2"/>
            <w:tcBorders>
              <w:top w:val="nil"/>
              <w:left w:val="nil"/>
              <w:bottom w:val="single" w:sz="4" w:space="0" w:color="auto"/>
              <w:right w:val="nil"/>
            </w:tcBorders>
            <w:vAlign w:val="bottom"/>
            <w:hideMark/>
          </w:tcPr>
          <w:p w14:paraId="48CA47FA" w14:textId="77777777" w:rsidR="00AD1C73" w:rsidRDefault="00AD1C73">
            <w:pPr>
              <w:spacing w:after="0" w:line="360" w:lineRule="auto"/>
              <w:ind w:left="-284"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0,11</w:t>
            </w:r>
          </w:p>
        </w:tc>
        <w:tc>
          <w:tcPr>
            <w:tcW w:w="1364" w:type="dxa"/>
            <w:gridSpan w:val="2"/>
            <w:tcBorders>
              <w:top w:val="nil"/>
              <w:left w:val="nil"/>
              <w:bottom w:val="single" w:sz="4" w:space="0" w:color="auto"/>
              <w:right w:val="nil"/>
            </w:tcBorders>
            <w:vAlign w:val="bottom"/>
            <w:hideMark/>
          </w:tcPr>
          <w:p w14:paraId="133823FB" w14:textId="77777777" w:rsidR="00AD1C73" w:rsidRDefault="00AD1C73">
            <w:pPr>
              <w:spacing w:after="0" w:line="360" w:lineRule="auto"/>
              <w:ind w:left="-284"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11108,01</w:t>
            </w:r>
          </w:p>
        </w:tc>
      </w:tr>
      <w:tr w:rsidR="00AD1C73" w14:paraId="2F5F93BC" w14:textId="77777777" w:rsidTr="00AD1C73">
        <w:trPr>
          <w:gridAfter w:val="1"/>
          <w:wAfter w:w="282" w:type="dxa"/>
        </w:trPr>
        <w:tc>
          <w:tcPr>
            <w:tcW w:w="3365" w:type="dxa"/>
            <w:gridSpan w:val="2"/>
            <w:tcBorders>
              <w:top w:val="single" w:sz="4" w:space="0" w:color="auto"/>
              <w:left w:val="single" w:sz="4" w:space="0" w:color="auto"/>
              <w:bottom w:val="single" w:sz="4" w:space="0" w:color="auto"/>
              <w:right w:val="nil"/>
            </w:tcBorders>
            <w:vAlign w:val="bottom"/>
            <w:hideMark/>
          </w:tcPr>
          <w:p w14:paraId="19ECF36E" w14:textId="77777777" w:rsidR="00AD1C73" w:rsidRDefault="00AD1C73">
            <w:pPr>
              <w:spacing w:after="0" w:line="360" w:lineRule="auto"/>
              <w:ind w:left="-284" w:firstLine="284"/>
              <w:rPr>
                <w:rFonts w:ascii="Times New Roman" w:eastAsia="Times New Roman" w:hAnsi="Times New Roman" w:cs="Times New Roman"/>
                <w:b/>
                <w:color w:val="000000"/>
                <w:sz w:val="28"/>
                <w:szCs w:val="28"/>
                <w:lang w:eastAsia="ru-RU"/>
              </w:rPr>
            </w:pPr>
            <w:r>
              <w:rPr>
                <w:rFonts w:ascii="Times New Roman" w:eastAsia="Times New Roman" w:hAnsi="Times New Roman" w:cs="Times New Roman"/>
                <w:b/>
                <w:color w:val="000000"/>
                <w:sz w:val="28"/>
                <w:szCs w:val="28"/>
                <w:lang w:eastAsia="ru-RU"/>
              </w:rPr>
              <w:t>Відходить (всього)</w:t>
            </w:r>
          </w:p>
        </w:tc>
        <w:tc>
          <w:tcPr>
            <w:tcW w:w="1266" w:type="dxa"/>
            <w:tcBorders>
              <w:top w:val="single" w:sz="4" w:space="0" w:color="auto"/>
              <w:left w:val="nil"/>
              <w:bottom w:val="single" w:sz="4" w:space="0" w:color="auto"/>
              <w:right w:val="nil"/>
            </w:tcBorders>
            <w:vAlign w:val="bottom"/>
            <w:hideMark/>
          </w:tcPr>
          <w:p w14:paraId="32439469" w14:textId="77777777" w:rsidR="00AD1C73" w:rsidRDefault="00AD1C73">
            <w:pPr>
              <w:spacing w:after="0" w:line="360" w:lineRule="auto"/>
              <w:ind w:left="-284" w:firstLine="284"/>
              <w:rPr>
                <w:rFonts w:ascii="Times New Roman" w:eastAsia="Times New Roman" w:hAnsi="Times New Roman" w:cs="Times New Roman"/>
                <w:b/>
                <w:color w:val="000000"/>
                <w:sz w:val="28"/>
                <w:szCs w:val="28"/>
                <w:lang w:eastAsia="ru-RU"/>
              </w:rPr>
            </w:pPr>
            <w:r>
              <w:rPr>
                <w:rFonts w:ascii="Times New Roman" w:eastAsia="Times New Roman" w:hAnsi="Times New Roman" w:cs="Times New Roman"/>
                <w:b/>
                <w:color w:val="000000"/>
                <w:sz w:val="28"/>
                <w:szCs w:val="28"/>
                <w:lang w:eastAsia="ru-RU"/>
              </w:rPr>
              <w:t>11302,36</w:t>
            </w:r>
          </w:p>
        </w:tc>
        <w:tc>
          <w:tcPr>
            <w:tcW w:w="2062" w:type="dxa"/>
            <w:gridSpan w:val="2"/>
            <w:tcBorders>
              <w:top w:val="single" w:sz="4" w:space="0" w:color="auto"/>
              <w:left w:val="nil"/>
              <w:bottom w:val="single" w:sz="4" w:space="0" w:color="auto"/>
              <w:right w:val="nil"/>
            </w:tcBorders>
            <w:vAlign w:val="bottom"/>
            <w:hideMark/>
          </w:tcPr>
          <w:p w14:paraId="65A144A1" w14:textId="77777777" w:rsidR="00AD1C73" w:rsidRDefault="00AD1C73">
            <w:pPr>
              <w:spacing w:after="0" w:line="360" w:lineRule="auto"/>
              <w:ind w:left="-284" w:firstLine="284"/>
              <w:rPr>
                <w:rFonts w:ascii="Times New Roman" w:eastAsia="Times New Roman" w:hAnsi="Times New Roman" w:cs="Times New Roman"/>
                <w:b/>
                <w:color w:val="000000"/>
                <w:sz w:val="28"/>
                <w:szCs w:val="28"/>
                <w:lang w:eastAsia="ru-RU"/>
              </w:rPr>
            </w:pPr>
            <w:r>
              <w:rPr>
                <w:rFonts w:ascii="Times New Roman" w:eastAsia="Times New Roman" w:hAnsi="Times New Roman" w:cs="Times New Roman"/>
                <w:b/>
                <w:color w:val="000000"/>
                <w:sz w:val="28"/>
                <w:szCs w:val="28"/>
                <w:lang w:eastAsia="ru-RU"/>
              </w:rPr>
              <w:t> </w:t>
            </w:r>
          </w:p>
        </w:tc>
        <w:tc>
          <w:tcPr>
            <w:tcW w:w="1514" w:type="dxa"/>
            <w:gridSpan w:val="2"/>
            <w:tcBorders>
              <w:top w:val="single" w:sz="4" w:space="0" w:color="auto"/>
              <w:left w:val="nil"/>
              <w:bottom w:val="single" w:sz="4" w:space="0" w:color="auto"/>
              <w:right w:val="nil"/>
            </w:tcBorders>
            <w:vAlign w:val="bottom"/>
            <w:hideMark/>
          </w:tcPr>
          <w:p w14:paraId="76D2AF13" w14:textId="77777777" w:rsidR="00AD1C73" w:rsidRDefault="00AD1C73">
            <w:pPr>
              <w:spacing w:after="0" w:line="360" w:lineRule="auto"/>
              <w:ind w:left="-284" w:firstLine="284"/>
              <w:rPr>
                <w:rFonts w:ascii="Times New Roman" w:eastAsia="Times New Roman" w:hAnsi="Times New Roman" w:cs="Times New Roman"/>
                <w:b/>
                <w:color w:val="000000"/>
                <w:sz w:val="28"/>
                <w:szCs w:val="28"/>
                <w:lang w:eastAsia="ru-RU"/>
              </w:rPr>
            </w:pPr>
            <w:r>
              <w:rPr>
                <w:rFonts w:ascii="Times New Roman" w:eastAsia="Times New Roman" w:hAnsi="Times New Roman" w:cs="Times New Roman"/>
                <w:b/>
                <w:color w:val="000000"/>
                <w:sz w:val="28"/>
                <w:szCs w:val="28"/>
                <w:lang w:eastAsia="ru-RU"/>
              </w:rPr>
              <w:t>6,91</w:t>
            </w:r>
          </w:p>
        </w:tc>
        <w:tc>
          <w:tcPr>
            <w:tcW w:w="1364" w:type="dxa"/>
            <w:gridSpan w:val="2"/>
            <w:tcBorders>
              <w:top w:val="single" w:sz="4" w:space="0" w:color="auto"/>
              <w:left w:val="nil"/>
              <w:bottom w:val="single" w:sz="4" w:space="0" w:color="auto"/>
              <w:right w:val="single" w:sz="4" w:space="0" w:color="auto"/>
            </w:tcBorders>
            <w:vAlign w:val="bottom"/>
            <w:hideMark/>
          </w:tcPr>
          <w:p w14:paraId="0B935CE6" w14:textId="77777777" w:rsidR="00AD1C73" w:rsidRDefault="00AD1C73">
            <w:pPr>
              <w:spacing w:after="0" w:line="360" w:lineRule="auto"/>
              <w:ind w:left="-284" w:firstLine="284"/>
              <w:rPr>
                <w:rFonts w:ascii="Times New Roman" w:eastAsia="Times New Roman" w:hAnsi="Times New Roman" w:cs="Times New Roman"/>
                <w:b/>
                <w:color w:val="000000"/>
                <w:sz w:val="28"/>
                <w:szCs w:val="28"/>
                <w:lang w:eastAsia="ru-RU"/>
              </w:rPr>
            </w:pPr>
            <w:r>
              <w:rPr>
                <w:rFonts w:ascii="Times New Roman" w:eastAsia="Times New Roman" w:hAnsi="Times New Roman" w:cs="Times New Roman"/>
                <w:b/>
                <w:color w:val="000000"/>
                <w:sz w:val="28"/>
                <w:szCs w:val="28"/>
                <w:lang w:eastAsia="ru-RU"/>
              </w:rPr>
              <w:t>11295,45</w:t>
            </w:r>
          </w:p>
        </w:tc>
      </w:tr>
    </w:tbl>
    <w:p w14:paraId="00B36546" w14:textId="77777777" w:rsidR="00AD1C73" w:rsidRDefault="00AD1C73" w:rsidP="00AD1C73">
      <w:pPr>
        <w:widowControl w:val="0"/>
        <w:shd w:val="clear" w:color="auto" w:fill="FFFFFF"/>
        <w:spacing w:after="0" w:line="360" w:lineRule="auto"/>
        <w:ind w:left="-284" w:firstLine="284"/>
        <w:jc w:val="both"/>
        <w:rPr>
          <w:rFonts w:ascii="Times New Roman" w:eastAsia="Times New Roman" w:hAnsi="Times New Roman" w:cs="Times New Roman"/>
          <w:sz w:val="28"/>
          <w:szCs w:val="28"/>
          <w:lang w:val="en-US" w:eastAsia="ru-RU"/>
        </w:rPr>
      </w:pPr>
    </w:p>
    <w:p w14:paraId="7D40D6F6" w14:textId="77777777" w:rsidR="00AD1C73" w:rsidRDefault="00AD1C73" w:rsidP="00AD1C73">
      <w:pPr>
        <w:widowControl w:val="0"/>
        <w:shd w:val="clear" w:color="auto" w:fill="FFFFFF"/>
        <w:spacing w:after="0" w:line="360" w:lineRule="auto"/>
        <w:ind w:left="-284" w:firstLine="284"/>
        <w:jc w:val="both"/>
        <w:rPr>
          <w:rFonts w:ascii="Times New Roman" w:eastAsia="Times New Roman" w:hAnsi="Times New Roman" w:cs="Times New Roman"/>
          <w:color w:val="000000"/>
          <w:sz w:val="28"/>
          <w:szCs w:val="28"/>
          <w:lang w:eastAsia="ru-RU"/>
        </w:rPr>
      </w:pPr>
      <w:r>
        <w:rPr>
          <w:rFonts w:ascii="Times New Roman" w:eastAsia="Times New Roman" w:hAnsi="Times New Roman" w:cs="Times New Roman"/>
          <w:sz w:val="28"/>
          <w:szCs w:val="28"/>
          <w:lang w:eastAsia="ru-RU"/>
        </w:rPr>
        <w:t>Як виходить з результатів розрахунку, кількість скопу (Р</w:t>
      </w:r>
      <w:r>
        <w:rPr>
          <w:rFonts w:ascii="Times New Roman" w:eastAsia="Times New Roman" w:hAnsi="Times New Roman" w:cs="Times New Roman"/>
          <w:sz w:val="28"/>
          <w:szCs w:val="28"/>
          <w:vertAlign w:val="subscript"/>
          <w:lang w:eastAsia="ru-RU"/>
        </w:rPr>
        <w:t>3</w:t>
      </w:r>
      <w:r>
        <w:rPr>
          <w:rFonts w:ascii="Times New Roman" w:eastAsia="Times New Roman" w:hAnsi="Times New Roman" w:cs="Times New Roman"/>
          <w:sz w:val="28"/>
          <w:szCs w:val="28"/>
          <w:lang w:eastAsia="ru-RU"/>
        </w:rPr>
        <w:t xml:space="preserve">), який утворюється в результаті освітлення води та повинен надійти до композиційного басейну становить </w:t>
      </w:r>
      <w:r>
        <w:rPr>
          <w:rFonts w:ascii="Times New Roman" w:eastAsia="Times New Roman" w:hAnsi="Times New Roman" w:cs="Times New Roman"/>
          <w:b/>
          <w:color w:val="000000"/>
          <w:sz w:val="28"/>
          <w:szCs w:val="28"/>
          <w:lang w:eastAsia="ru-RU"/>
        </w:rPr>
        <w:t xml:space="preserve">194,24 </w:t>
      </w:r>
      <w:r>
        <w:rPr>
          <w:rFonts w:ascii="Times New Roman" w:eastAsia="Times New Roman" w:hAnsi="Times New Roman" w:cs="Times New Roman"/>
          <w:color w:val="000000"/>
          <w:sz w:val="28"/>
          <w:szCs w:val="28"/>
          <w:lang w:eastAsia="ru-RU"/>
        </w:rPr>
        <w:t>кг. Ця величина значно перевищує цифру, яка була попередньо прийнята (</w:t>
      </w:r>
      <w:r>
        <w:rPr>
          <w:rFonts w:ascii="Times New Roman" w:eastAsia="Times New Roman" w:hAnsi="Times New Roman" w:cs="Times New Roman"/>
          <w:b/>
          <w:color w:val="000000"/>
          <w:sz w:val="28"/>
          <w:szCs w:val="28"/>
          <w:lang w:eastAsia="ru-RU"/>
        </w:rPr>
        <w:t>1,0 кг</w:t>
      </w:r>
      <w:r>
        <w:rPr>
          <w:rFonts w:ascii="Times New Roman" w:eastAsia="Times New Roman" w:hAnsi="Times New Roman" w:cs="Times New Roman"/>
          <w:color w:val="000000"/>
          <w:sz w:val="28"/>
          <w:szCs w:val="28"/>
          <w:lang w:eastAsia="ru-RU"/>
        </w:rPr>
        <w:t xml:space="preserve">) в процесі розрахунку балансу в композиційному басейні. </w:t>
      </w:r>
    </w:p>
    <w:p w14:paraId="3B83A5D6" w14:textId="77777777" w:rsidR="00AD1C73" w:rsidRDefault="00AD1C73" w:rsidP="00AD1C73">
      <w:pPr>
        <w:widowControl w:val="0"/>
        <w:shd w:val="clear" w:color="auto" w:fill="FFFFFF"/>
        <w:spacing w:after="0" w:line="360" w:lineRule="auto"/>
        <w:ind w:left="-284" w:firstLine="284"/>
        <w:jc w:val="both"/>
        <w:rPr>
          <w:rFonts w:ascii="Times New Roman" w:eastAsia="Times New Roman" w:hAnsi="Times New Roman" w:cs="Times New Roman"/>
          <w:sz w:val="28"/>
          <w:szCs w:val="28"/>
          <w:lang w:eastAsia="ru-RU"/>
        </w:rPr>
      </w:pPr>
      <w:r>
        <w:rPr>
          <w:rFonts w:ascii="Times New Roman" w:eastAsia="Times New Roman" w:hAnsi="Times New Roman" w:cs="Times New Roman"/>
          <w:color w:val="000000"/>
          <w:sz w:val="28"/>
          <w:szCs w:val="28"/>
          <w:lang w:eastAsia="ru-RU"/>
        </w:rPr>
        <w:lastRenderedPageBreak/>
        <w:t xml:space="preserve">Як висновок: потрібно провести перерахунок матеріального балансу для композиційного басейну та наступних блоків, враховуючи нове значення </w:t>
      </w:r>
      <w:r>
        <w:rPr>
          <w:rFonts w:ascii="Times New Roman" w:eastAsia="Times New Roman" w:hAnsi="Times New Roman" w:cs="Times New Roman"/>
          <w:sz w:val="28"/>
          <w:szCs w:val="28"/>
          <w:lang w:eastAsia="ru-RU"/>
        </w:rPr>
        <w:t>Р</w:t>
      </w:r>
      <w:r>
        <w:rPr>
          <w:rFonts w:ascii="Times New Roman" w:eastAsia="Times New Roman" w:hAnsi="Times New Roman" w:cs="Times New Roman"/>
          <w:sz w:val="28"/>
          <w:szCs w:val="28"/>
          <w:vertAlign w:val="subscript"/>
          <w:lang w:eastAsia="ru-RU"/>
        </w:rPr>
        <w:t>3</w:t>
      </w:r>
      <w:r>
        <w:rPr>
          <w:rFonts w:ascii="Times New Roman" w:eastAsia="Times New Roman" w:hAnsi="Times New Roman" w:cs="Times New Roman"/>
          <w:sz w:val="28"/>
          <w:szCs w:val="28"/>
          <w:lang w:eastAsia="ru-RU"/>
        </w:rPr>
        <w:t>.</w:t>
      </w:r>
    </w:p>
    <w:p w14:paraId="447DDB88" w14:textId="77777777" w:rsidR="00AD1C73" w:rsidRDefault="00AD1C73" w:rsidP="00AD1C73">
      <w:pPr>
        <w:widowControl w:val="0"/>
        <w:shd w:val="clear" w:color="auto" w:fill="FFFFFF"/>
        <w:spacing w:after="0" w:line="360" w:lineRule="auto"/>
        <w:ind w:left="-284" w:firstLine="284"/>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Таким чином, враховуючи попередні висновки, перерахунок матеріального балансу необхідно виконати для таких блоків, як: композиційний басейн, гідророзбивачі целюлози, басейн регістрових вод, басейн надлишкових вод та дисковий фільтр.</w:t>
      </w:r>
    </w:p>
    <w:p w14:paraId="2B5BD39D" w14:textId="77777777" w:rsidR="00AD1C73" w:rsidRDefault="00AD1C73" w:rsidP="00AD1C73">
      <w:pPr>
        <w:widowControl w:val="0"/>
        <w:shd w:val="clear" w:color="auto" w:fill="FFFFFF"/>
        <w:spacing w:after="0" w:line="360" w:lineRule="auto"/>
        <w:ind w:left="-284" w:firstLine="284"/>
        <w:jc w:val="both"/>
        <w:rPr>
          <w:rFonts w:ascii="Times New Roman" w:eastAsia="Times New Roman" w:hAnsi="Times New Roman" w:cs="Times New Roman"/>
          <w:sz w:val="28"/>
          <w:szCs w:val="28"/>
          <w:lang w:eastAsia="ru-RU"/>
        </w:rPr>
      </w:pPr>
      <w:r>
        <w:rPr>
          <w:rFonts w:ascii="Times New Roman" w:eastAsia="Times New Roman" w:hAnsi="Times New Roman" w:cs="Times New Roman"/>
          <w:b/>
          <w:sz w:val="28"/>
          <w:szCs w:val="28"/>
          <w:lang w:eastAsia="ru-RU"/>
        </w:rPr>
        <w:t>Результати першого перерахунку матеріального балансу</w:t>
      </w:r>
    </w:p>
    <w:p w14:paraId="7CD1F464" w14:textId="77777777" w:rsidR="00AD1C73" w:rsidRDefault="00AD1C73" w:rsidP="00AD1C73">
      <w:pPr>
        <w:widowControl w:val="0"/>
        <w:shd w:val="clear" w:color="auto" w:fill="FFFFFF"/>
        <w:spacing w:after="0" w:line="360" w:lineRule="auto"/>
        <w:ind w:left="-284" w:firstLine="284"/>
        <w:jc w:val="center"/>
        <w:rPr>
          <w:rFonts w:ascii="Times New Roman" w:eastAsia="Times New Roman" w:hAnsi="Times New Roman" w:cs="Times New Roman"/>
          <w:b/>
          <w:sz w:val="28"/>
          <w:szCs w:val="28"/>
          <w:lang w:eastAsia="ru-RU"/>
        </w:rPr>
      </w:pPr>
    </w:p>
    <w:p w14:paraId="1D998FAD" w14:textId="31AF49EA" w:rsidR="00AD1C73" w:rsidRDefault="00D42714" w:rsidP="00AD1C73">
      <w:pPr>
        <w:spacing w:after="0" w:line="360" w:lineRule="auto"/>
        <w:ind w:left="-284" w:firstLine="284"/>
        <w:rPr>
          <w:rFonts w:ascii="Times New Roman" w:eastAsia="Times New Roman" w:hAnsi="Times New Roman" w:cs="Times New Roman"/>
          <w:sz w:val="28"/>
          <w:szCs w:val="28"/>
          <w:lang w:eastAsia="ru-RU"/>
        </w:rPr>
      </w:pPr>
      <w:r>
        <w:rPr>
          <w:noProof/>
          <w:lang w:val="ru-RU" w:eastAsia="ru-RU"/>
        </w:rPr>
        <mc:AlternateContent>
          <mc:Choice Requires="wps">
            <w:drawing>
              <wp:anchor distT="0" distB="0" distL="114300" distR="114300" simplePos="0" relativeHeight="251851776" behindDoc="0" locked="0" layoutInCell="1" allowOverlap="1" wp14:anchorId="3DCB9120" wp14:editId="09D7AA5C">
                <wp:simplePos x="0" y="0"/>
                <wp:positionH relativeFrom="column">
                  <wp:posOffset>4114800</wp:posOffset>
                </wp:positionH>
                <wp:positionV relativeFrom="paragraph">
                  <wp:posOffset>666115</wp:posOffset>
                </wp:positionV>
                <wp:extent cx="1485900" cy="685800"/>
                <wp:effectExtent l="0" t="0" r="0" b="0"/>
                <wp:wrapNone/>
                <wp:docPr id="108" name="Надпись 10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85900" cy="685800"/>
                        </a:xfrm>
                        <a:prstGeom prst="rect">
                          <a:avLst/>
                        </a:prstGeom>
                        <a:solidFill>
                          <a:srgbClr val="FFFFFF"/>
                        </a:solidFill>
                        <a:ln>
                          <a:noFill/>
                        </a:ln>
                      </wps:spPr>
                      <wps:txbx>
                        <w:txbxContent>
                          <w:p w14:paraId="566A89C8" w14:textId="77777777" w:rsidR="00C01CFE" w:rsidRDefault="00C01CFE" w:rsidP="00AD1C73">
                            <w:r>
                              <w:t>скоп з дискового</w:t>
                            </w:r>
                          </w:p>
                          <w:p w14:paraId="50349F96" w14:textId="77777777" w:rsidR="00C01CFE" w:rsidRDefault="00C01CFE" w:rsidP="00AD1C73">
                            <w:r>
                              <w:t xml:space="preserve">фільтра </w:t>
                            </w:r>
                          </w:p>
                          <w:p w14:paraId="0DDB26D8" w14:textId="77777777" w:rsidR="00C01CFE" w:rsidRDefault="00C01CFE" w:rsidP="00AD1C73">
                            <w:pPr>
                              <w:rPr>
                                <w:sz w:val="28"/>
                                <w:szCs w:val="28"/>
                                <w:vertAlign w:val="subscript"/>
                              </w:rPr>
                            </w:pPr>
                            <w:r>
                              <w:rPr>
                                <w:b/>
                                <w:sz w:val="28"/>
                                <w:szCs w:val="28"/>
                              </w:rPr>
                              <w:t>Р</w:t>
                            </w:r>
                            <w:r>
                              <w:rPr>
                                <w:b/>
                                <w:sz w:val="28"/>
                                <w:szCs w:val="28"/>
                                <w:vertAlign w:val="subscript"/>
                              </w:rPr>
                              <w:t>3</w:t>
                            </w:r>
                            <w:r>
                              <w:rPr>
                                <w:b/>
                                <w:sz w:val="28"/>
                                <w:szCs w:val="28"/>
                              </w:rPr>
                              <w:t>С</w:t>
                            </w:r>
                            <w:r>
                              <w:rPr>
                                <w:b/>
                                <w:sz w:val="28"/>
                                <w:szCs w:val="28"/>
                                <w:vertAlign w:val="subscript"/>
                              </w:rPr>
                              <w:t>3</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DCB9120" id="Надпись 108" o:spid="_x0000_s1343" type="#_x0000_t202" style="position:absolute;left:0;text-align:left;margin-left:324pt;margin-top:52.45pt;width:117pt;height:54pt;z-index:251851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MwksIAIAAAIEAAAOAAAAZHJzL2Uyb0RvYy54bWysU82O0zAQviPxDpbvNGnVlm7UdLV0VYS0&#10;/EgLD+A4zo9IPGbsNik37rwC78CBAzdeoftGjJ22FLghcrA8mZlv5vtmvLzu24btFNoadMrHo5gz&#10;pSXktS5T/u7t5smCM+uEzkUDWqV8ryy/Xj1+tOxMoiZQQZMrZASibdKZlFfOmSSKrKxUK+wIjNLk&#10;LABb4cjEMspRdITeNtEkjudRB5gbBKmspb+3g5OvAn5RKOleF4VVjjUpp95cODGcmT+j1VIkJQpT&#10;1fLYhviHLlpRayp6hroVTrAt1n9BtbVEsFC4kYQ2gqKopQociM04/oPNfSWMClxIHGvOMtn/Bytf&#10;7d4gq3OaXUyj0qKlIR2+HL4evh1+HL4/fHr4zLyHdOqMTSj83lCC659BTzmBszV3IN9bpmFdCV2q&#10;G0ToKiVy6nPsM6OL1AHHepCsewk5lRNbBwGoL7D1IpIsjNBpXvvzjFTvmPQlp4vZVUwuSb75Yrag&#10;uy8hklO2QeueK2iZv6QcaQcCutjdWTeEnkJ8MQtNnW/qpgkGltm6QbYTtC+b8B3RfwtrtA/W4NMG&#10;RP8n0PTMBo6uz/pB2fn0pF8G+Z6YIwyLSA+HLhXgR846WsKU2w9bgYqz5oUm9a7G06nf2mBMZ08n&#10;ZOClJ7v0CC0JKuWOs+G6dsOmbw3WZUWVhnlpuCHFizqI4UczdHUkQIsW5Dw+Cr/Jl3aI+vV0Vz8B&#10;AAD//wMAUEsDBBQABgAIAAAAIQD+biHj3wAAAAsBAAAPAAAAZHJzL2Rvd25yZXYueG1sTI/BboMw&#10;EETvlfoP1lbqpWpMECVAMFFbqVWvSfMBBm8ABa8RdgL5+25P7XFnRrNvyt1iB3HFyfeOFKxXEQik&#10;xpmeWgXH74/nDIQPmoweHKGCG3rYVfd3pS6Mm2mP10NoBZeQL7SCLoSxkNI3HVrtV25EYu/kJqsD&#10;n1MrzaRnLreDjKMolVb3xB86PeJ7h835cLEKTl/z00s+15/huNkn6ZvuN7W7KfX4sLxuQQRcwl8Y&#10;fvEZHSpmqt2FjBeDgjTJeEtgI0pyEJzIspiVWkG8jnOQVSn/b6h+AAAA//8DAFBLAQItABQABgAI&#10;AAAAIQC2gziS/gAAAOEBAAATAAAAAAAAAAAAAAAAAAAAAABbQ29udGVudF9UeXBlc10ueG1sUEsB&#10;Ai0AFAAGAAgAAAAhADj9If/WAAAAlAEAAAsAAAAAAAAAAAAAAAAALwEAAF9yZWxzLy5yZWxzUEsB&#10;Ai0AFAAGAAgAAAAhAE0zCSwgAgAAAgQAAA4AAAAAAAAAAAAAAAAALgIAAGRycy9lMm9Eb2MueG1s&#10;UEsBAi0AFAAGAAgAAAAhAP5uIePfAAAACwEAAA8AAAAAAAAAAAAAAAAAegQAAGRycy9kb3ducmV2&#10;LnhtbFBLBQYAAAAABAAEAPMAAACGBQAAAAA=&#10;" stroked="f">
                <v:textbox>
                  <w:txbxContent>
                    <w:p w14:paraId="566A89C8" w14:textId="77777777" w:rsidR="00C01CFE" w:rsidRDefault="00C01CFE" w:rsidP="00AD1C73">
                      <w:r>
                        <w:t>скоп з дискового</w:t>
                      </w:r>
                    </w:p>
                    <w:p w14:paraId="50349F96" w14:textId="77777777" w:rsidR="00C01CFE" w:rsidRDefault="00C01CFE" w:rsidP="00AD1C73">
                      <w:r>
                        <w:t xml:space="preserve">фільтра </w:t>
                      </w:r>
                    </w:p>
                    <w:p w14:paraId="0DDB26D8" w14:textId="77777777" w:rsidR="00C01CFE" w:rsidRDefault="00C01CFE" w:rsidP="00AD1C73">
                      <w:pPr>
                        <w:rPr>
                          <w:sz w:val="28"/>
                          <w:szCs w:val="28"/>
                          <w:vertAlign w:val="subscript"/>
                        </w:rPr>
                      </w:pPr>
                      <w:r>
                        <w:rPr>
                          <w:b/>
                          <w:sz w:val="28"/>
                          <w:szCs w:val="28"/>
                        </w:rPr>
                        <w:t>Р</w:t>
                      </w:r>
                      <w:r>
                        <w:rPr>
                          <w:b/>
                          <w:sz w:val="28"/>
                          <w:szCs w:val="28"/>
                          <w:vertAlign w:val="subscript"/>
                        </w:rPr>
                        <w:t>3</w:t>
                      </w:r>
                      <w:r>
                        <w:rPr>
                          <w:b/>
                          <w:sz w:val="28"/>
                          <w:szCs w:val="28"/>
                        </w:rPr>
                        <w:t>С</w:t>
                      </w:r>
                      <w:r>
                        <w:rPr>
                          <w:b/>
                          <w:sz w:val="28"/>
                          <w:szCs w:val="28"/>
                          <w:vertAlign w:val="subscript"/>
                        </w:rPr>
                        <w:t>3</w:t>
                      </w:r>
                    </w:p>
                  </w:txbxContent>
                </v:textbox>
              </v:shape>
            </w:pict>
          </mc:Fallback>
        </mc:AlternateContent>
      </w:r>
      <w:r w:rsidR="00AD1C73">
        <w:rPr>
          <w:rFonts w:ascii="Times New Roman" w:eastAsia="Times New Roman" w:hAnsi="Times New Roman" w:cs="Times New Roman"/>
          <w:i/>
          <w:sz w:val="28"/>
          <w:szCs w:val="28"/>
          <w:u w:val="single"/>
          <w:lang w:eastAsia="ru-RU"/>
        </w:rPr>
        <w:t xml:space="preserve">Композиційний басейн </w:t>
      </w:r>
      <w:r>
        <w:rPr>
          <w:noProof/>
          <w:lang w:val="ru-RU" w:eastAsia="ru-RU"/>
        </w:rPr>
        <mc:AlternateContent>
          <mc:Choice Requires="wpc">
            <w:drawing>
              <wp:inline distT="0" distB="0" distL="0" distR="0" wp14:anchorId="39C6A6EC" wp14:editId="1E26061A">
                <wp:extent cx="5943600" cy="1618615"/>
                <wp:effectExtent l="0" t="2540" r="4445" b="0"/>
                <wp:docPr id="150" name="Полотно 79"/>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100" name="Text Box 1023"/>
                        <wps:cNvSpPr txBox="1">
                          <a:spLocks noChangeArrowheads="1"/>
                        </wps:cNvSpPr>
                        <wps:spPr bwMode="auto">
                          <a:xfrm>
                            <a:off x="1778000" y="615606"/>
                            <a:ext cx="2095500" cy="334403"/>
                          </a:xfrm>
                          <a:prstGeom prst="rect">
                            <a:avLst/>
                          </a:prstGeom>
                          <a:solidFill>
                            <a:srgbClr val="FFFFFF"/>
                          </a:solidFill>
                          <a:ln w="9525">
                            <a:solidFill>
                              <a:srgbClr val="000000"/>
                            </a:solidFill>
                            <a:miter lim="800000"/>
                            <a:headEnd/>
                            <a:tailEnd/>
                          </a:ln>
                        </wps:spPr>
                        <wps:txbx>
                          <w:txbxContent>
                            <w:p w14:paraId="336E3EFB" w14:textId="77777777" w:rsidR="00C01CFE" w:rsidRDefault="00C01CFE" w:rsidP="00AD1C73">
                              <w:pPr>
                                <w:jc w:val="center"/>
                                <w:rPr>
                                  <w:b/>
                                </w:rPr>
                              </w:pPr>
                              <w:r>
                                <w:rPr>
                                  <w:b/>
                                </w:rPr>
                                <w:t xml:space="preserve">Композиційний басейн </w:t>
                              </w:r>
                            </w:p>
                          </w:txbxContent>
                        </wps:txbx>
                        <wps:bodyPr rot="0" vert="horz" wrap="square" lIns="91440" tIns="45720" rIns="91440" bIns="45720" anchor="t" anchorCtr="0" upright="1">
                          <a:noAutofit/>
                        </wps:bodyPr>
                      </wps:wsp>
                      <wps:wsp>
                        <wps:cNvPr id="101" name="Text Box 1024"/>
                        <wps:cNvSpPr txBox="1">
                          <a:spLocks noChangeArrowheads="1"/>
                        </wps:cNvSpPr>
                        <wps:spPr bwMode="auto">
                          <a:xfrm>
                            <a:off x="1397000" y="0"/>
                            <a:ext cx="2857500" cy="345203"/>
                          </a:xfrm>
                          <a:prstGeom prst="rect">
                            <a:avLst/>
                          </a:prstGeom>
                          <a:solidFill>
                            <a:srgbClr val="FFFFFF"/>
                          </a:solidFill>
                          <a:ln>
                            <a:noFill/>
                          </a:ln>
                          <a:extLst>
                            <a:ext uri="{91240B29-F687-4F45-9708-019B960494DF}">
                              <a14:hiddenLine xmlns:a14="http://schemas.microsoft.com/office/drawing/2010/main" w="9525" cap="rnd">
                                <a:solidFill>
                                  <a:srgbClr val="000000"/>
                                </a:solidFill>
                                <a:prstDash val="sysDot"/>
                                <a:miter lim="800000"/>
                                <a:headEnd/>
                                <a:tailEnd/>
                              </a14:hiddenLine>
                            </a:ext>
                          </a:extLst>
                        </wps:spPr>
                        <wps:txbx>
                          <w:txbxContent>
                            <w:p w14:paraId="7FC3B379" w14:textId="77777777" w:rsidR="00C01CFE" w:rsidRDefault="00C01CFE" w:rsidP="00AD1C73">
                              <w:pPr>
                                <w:rPr>
                                  <w:sz w:val="28"/>
                                  <w:szCs w:val="28"/>
                                  <w:vertAlign w:val="subscript"/>
                                </w:rPr>
                              </w:pPr>
                              <w:r>
                                <w:t xml:space="preserve">з гідророзбивачів целюлози </w:t>
                              </w:r>
                              <w:r>
                                <w:rPr>
                                  <w:b/>
                                  <w:sz w:val="28"/>
                                  <w:szCs w:val="28"/>
                                </w:rPr>
                                <w:t>Р</w:t>
                              </w:r>
                              <w:r>
                                <w:rPr>
                                  <w:b/>
                                  <w:sz w:val="28"/>
                                  <w:szCs w:val="28"/>
                                  <w:vertAlign w:val="subscript"/>
                                </w:rPr>
                                <w:t>1</w:t>
                              </w:r>
                              <w:r>
                                <w:rPr>
                                  <w:b/>
                                  <w:sz w:val="28"/>
                                  <w:szCs w:val="28"/>
                                </w:rPr>
                                <w:t>С</w:t>
                              </w:r>
                              <w:r>
                                <w:rPr>
                                  <w:b/>
                                  <w:sz w:val="28"/>
                                  <w:szCs w:val="28"/>
                                  <w:vertAlign w:val="subscript"/>
                                </w:rPr>
                                <w:t>1</w:t>
                              </w:r>
                            </w:p>
                          </w:txbxContent>
                        </wps:txbx>
                        <wps:bodyPr rot="0" vert="horz" wrap="square" lIns="91440" tIns="45720" rIns="91440" bIns="45720" anchor="t" anchorCtr="0" upright="1">
                          <a:noAutofit/>
                        </wps:bodyPr>
                      </wps:wsp>
                      <wps:wsp>
                        <wps:cNvPr id="102" name="AutoShape 1025"/>
                        <wps:cNvCnPr>
                          <a:cxnSpLocks noChangeShapeType="1"/>
                          <a:stCxn id="101" idx="2"/>
                          <a:endCxn id="100" idx="0"/>
                        </wps:cNvCnPr>
                        <wps:spPr bwMode="auto">
                          <a:xfrm>
                            <a:off x="2825800" y="345403"/>
                            <a:ext cx="100" cy="269903"/>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03" name="Text Box 1026"/>
                        <wps:cNvSpPr txBox="1">
                          <a:spLocks noChangeArrowheads="1"/>
                        </wps:cNvSpPr>
                        <wps:spPr bwMode="auto">
                          <a:xfrm>
                            <a:off x="1333500" y="1295212"/>
                            <a:ext cx="2984500" cy="323403"/>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6A1DBF97" w14:textId="77777777" w:rsidR="00C01CFE" w:rsidRDefault="00C01CFE" w:rsidP="00AD1C73">
                              <w:pPr>
                                <w:rPr>
                                  <w:b/>
                                  <w:sz w:val="28"/>
                                  <w:szCs w:val="28"/>
                                  <w:vertAlign w:val="subscript"/>
                                </w:rPr>
                              </w:pPr>
                              <w:r>
                                <w:t xml:space="preserve">в машинний басейн </w:t>
                              </w:r>
                              <w:r>
                                <w:rPr>
                                  <w:b/>
                                  <w:sz w:val="28"/>
                                  <w:szCs w:val="28"/>
                                </w:rPr>
                                <w:t>Р</w:t>
                              </w:r>
                              <w:r>
                                <w:rPr>
                                  <w:b/>
                                  <w:sz w:val="28"/>
                                  <w:szCs w:val="28"/>
                                  <w:vertAlign w:val="subscript"/>
                                </w:rPr>
                                <w:t>4</w:t>
                              </w:r>
                              <w:r>
                                <w:rPr>
                                  <w:b/>
                                  <w:sz w:val="28"/>
                                  <w:szCs w:val="28"/>
                                </w:rPr>
                                <w:t>С</w:t>
                              </w:r>
                              <w:r>
                                <w:rPr>
                                  <w:b/>
                                  <w:sz w:val="28"/>
                                  <w:szCs w:val="28"/>
                                  <w:vertAlign w:val="subscript"/>
                                </w:rPr>
                                <w:t>4</w:t>
                              </w:r>
                            </w:p>
                            <w:p w14:paraId="124C0556" w14:textId="77777777" w:rsidR="00C01CFE" w:rsidRDefault="00C01CFE" w:rsidP="00AD1C73"/>
                          </w:txbxContent>
                        </wps:txbx>
                        <wps:bodyPr rot="0" vert="horz" wrap="square" lIns="91440" tIns="45720" rIns="91440" bIns="45720" anchor="t" anchorCtr="0" upright="1">
                          <a:noAutofit/>
                        </wps:bodyPr>
                      </wps:wsp>
                      <wps:wsp>
                        <wps:cNvPr id="104" name="AutoShape 1027"/>
                        <wps:cNvCnPr>
                          <a:cxnSpLocks noChangeShapeType="1"/>
                          <a:stCxn id="100" idx="2"/>
                          <a:endCxn id="103" idx="0"/>
                        </wps:cNvCnPr>
                        <wps:spPr bwMode="auto">
                          <a:xfrm>
                            <a:off x="2825800" y="950009"/>
                            <a:ext cx="100" cy="345403"/>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05" name="AutoShape 1028"/>
                        <wps:cNvCnPr>
                          <a:cxnSpLocks noChangeShapeType="1"/>
                          <a:endCxn id="100" idx="3"/>
                        </wps:cNvCnPr>
                        <wps:spPr bwMode="auto">
                          <a:xfrm flipH="1">
                            <a:off x="3873500" y="771007"/>
                            <a:ext cx="237000" cy="1180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06" name="Text Box 1029"/>
                        <wps:cNvSpPr txBox="1">
                          <a:spLocks noChangeArrowheads="1"/>
                        </wps:cNvSpPr>
                        <wps:spPr bwMode="auto">
                          <a:xfrm>
                            <a:off x="0" y="342703"/>
                            <a:ext cx="1485900" cy="884408"/>
                          </a:xfrm>
                          <a:prstGeom prst="rect">
                            <a:avLst/>
                          </a:prstGeom>
                          <a:solidFill>
                            <a:srgbClr val="FFFFFF"/>
                          </a:solidFill>
                          <a:ln>
                            <a:noFill/>
                          </a:ln>
                          <a:extLst>
                            <a:ext uri="{91240B29-F687-4F45-9708-019B960494DF}">
                              <a14:hiddenLine xmlns:a14="http://schemas.microsoft.com/office/drawing/2010/main" w="9525" cap="rnd">
                                <a:solidFill>
                                  <a:srgbClr val="000000"/>
                                </a:solidFill>
                                <a:prstDash val="sysDot"/>
                                <a:miter lim="800000"/>
                                <a:headEnd/>
                                <a:tailEnd/>
                              </a14:hiddenLine>
                            </a:ext>
                          </a:extLst>
                        </wps:spPr>
                        <wps:txbx>
                          <w:txbxContent>
                            <w:p w14:paraId="7760D7CA" w14:textId="77777777" w:rsidR="00C01CFE" w:rsidRDefault="00C01CFE" w:rsidP="00AD1C73">
                              <w:r>
                                <w:t xml:space="preserve">з басейна зворотного браку </w:t>
                              </w:r>
                            </w:p>
                            <w:p w14:paraId="59435B57" w14:textId="77777777" w:rsidR="00C01CFE" w:rsidRDefault="00C01CFE" w:rsidP="00AD1C73">
                              <w:pPr>
                                <w:rPr>
                                  <w:sz w:val="28"/>
                                  <w:szCs w:val="28"/>
                                  <w:vertAlign w:val="subscript"/>
                                </w:rPr>
                              </w:pPr>
                              <w:r>
                                <w:rPr>
                                  <w:b/>
                                  <w:sz w:val="28"/>
                                  <w:szCs w:val="28"/>
                                </w:rPr>
                                <w:t>Р</w:t>
                              </w:r>
                              <w:r>
                                <w:rPr>
                                  <w:b/>
                                  <w:sz w:val="28"/>
                                  <w:szCs w:val="28"/>
                                  <w:vertAlign w:val="subscript"/>
                                </w:rPr>
                                <w:t>2</w:t>
                              </w:r>
                              <w:r>
                                <w:rPr>
                                  <w:b/>
                                  <w:sz w:val="28"/>
                                  <w:szCs w:val="28"/>
                                </w:rPr>
                                <w:t>С</w:t>
                              </w:r>
                              <w:r>
                                <w:rPr>
                                  <w:b/>
                                  <w:sz w:val="28"/>
                                  <w:szCs w:val="28"/>
                                  <w:vertAlign w:val="subscript"/>
                                </w:rPr>
                                <w:t>2</w:t>
                              </w:r>
                            </w:p>
                          </w:txbxContent>
                        </wps:txbx>
                        <wps:bodyPr rot="0" vert="horz" wrap="square" lIns="91440" tIns="45720" rIns="91440" bIns="45720" anchor="t" anchorCtr="0" upright="1">
                          <a:noAutofit/>
                        </wps:bodyPr>
                      </wps:wsp>
                      <wps:wsp>
                        <wps:cNvPr id="107" name="AutoShape 1030"/>
                        <wps:cNvCnPr>
                          <a:cxnSpLocks noChangeShapeType="1"/>
                          <a:stCxn id="106" idx="3"/>
                          <a:endCxn id="100" idx="1"/>
                        </wps:cNvCnPr>
                        <wps:spPr bwMode="auto">
                          <a:xfrm flipV="1">
                            <a:off x="1485900" y="782907"/>
                            <a:ext cx="292100" cy="200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c:wpc>
                  </a:graphicData>
                </a:graphic>
              </wp:inline>
            </w:drawing>
          </mc:Choice>
          <mc:Fallback>
            <w:pict>
              <v:group w14:anchorId="39C6A6EC" id="Полотно 79" o:spid="_x0000_s1344" editas="canvas" style="width:468pt;height:127.45pt;mso-position-horizontal-relative:char;mso-position-vertical-relative:line" coordsize="59436,1618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OD6hLQUAAEocAAAOAAAAZHJzL2Uyb0RvYy54bWzsWdtu4zYQfS/QfxD07lhX64Ioi8SO2wJp&#10;d4Gkfacl2hYqkSrJxE6L/ntnSEm2szY2l62Dbu0HWzKp4XA455whdf5hXVfWAxWy5Cyz3TPHtijL&#10;eVGyRWb/ejcdxLYlFWEFqTijmf1Ipf3h4vvvzldNSj2+5FVBhQVGmExXTWYvlWrS4VDmS1oTecYb&#10;yqBxzkVNFNyKxbAQZAXW62roOc5ouOKiaATPqZTw78Q02hfa/nxOc/VxPpdUWVVmg29Kfwv9PcPv&#10;4cU5SReCNMsyb90gr/CiJiWDQXtTE6KIdS/Kz0zVZS645HN1lvN6yOfzMqd6DjAb13kymzFhD0Tq&#10;yeQQnc5BuPqKdmcL9JvxaVlVEI0hWE/xP/xdwfpQ+HPVwOrIpl8n+bbxb5ekoXpaMs1/efgkrLKA&#10;5HFggRipIUvu6FpZV3xtuY7n4xqhA9DztoG+ag0t0F3HWzY3PP9dWoyPl4Qt6KUQfLWkpAAXXXwS&#10;5tM/auxINDJb/cwLGIncK64NreeixkDAklhoPYpiBx16zOyRG46ckUkVdCyHds9JwhDbc+jg+0Hg&#10;aD+HJO0MNUKqHyivLbzIbAGpqAciDzdSoWMk7brguJJXZYFroG/EYjauhPVAIG2n+qPn8qRbxaxV&#10;ZiehF5pYHDQBM8HJmFF3RqpLBfiryjqzcb6mE0kxgtesgAdIqkhZmWtwuWJtSDGKJp5qPVubBRyF&#10;OAQGfMaLR4iy4AZwQBBwseTiT9taAdgyW/5xTwS1reonBiuVuBBAQKe+CcLIgxux3TLbbiEsB1OZ&#10;rWzLXI6VQfR9I8rFEkYyucH4JazuvNTR3njVTgDy2fh6hMR29yV20AXruIntJxEuMyZ2S399Tsdh&#10;tMnpIPTeJ6cx5zZ0ZFKOpOAk4Abb0F1NrX8lrhc4V14ymI7iaBBMg3AAk4sHjptcJSMnSILJ9G+E&#10;hhuky7IoKLspGe1o3g2ex2Kt4BiC1kTfo87KMZcFK16NP6SACZFLA3X5KCdcYV6Q9IXI3JmiZheI&#10;U/erI6eZcC9sNbdtAHKCbatHXgdb5BEtWihIPckBbscMWZCk+ZrdPlEi3f/usQGR0UIE3K3Ga9aa&#10;BkYoC9QRs9iUFZs2AKduM4Td6pcZCW+epV9e7IVA6BrmfhC28mTAg/qlxRa1yxslyZdwLpUgSKxj&#10;zhjIGBeGXw8oWY9dhG4PFYzSjvLIbY3T0rNXoAS/b3VojyZZSsdXiRK0vwI5ATmsaQGyQqEaxSsj&#10;eahaByjESa7j6zgYBN7oehA4k8ngcjoOBqOpG4UTfzIeT9xdCkGNfjuFoD99oIYbgjIVAAjtF9Br&#10;BBZnhylxTC3zO1BsF2k9gxxZy3xfCxbksetBHeR2cOqqtCQONorm+e9UpT1ZbF1EHUjH91a018L0&#10;iGoVdXXTqcjc2T0FHTB31KqP1lvUqlOkDl7bagV88FXVKgHAOkkriy2Oe7XaSNnhndZJrbYK3v+7&#10;WoV7QRF3FPJSUOyt08zO/wV1mjWvyubHbpvanjj4cdSLWRRBxmvkbio2zzf7NizaXBdrO1PbHDhv&#10;OKHghIL+YG3UoWC7ZtMc22bt7dEO1rotiReZXccmwd0gDhPcsmCGxzGcCGmYHib6f+dI7T9UrH0j&#10;xw89G58Kup2CLupQu13Q+Zr3d8TmFccPQAi6aNPSBRDcLui6Ym/n+Pw5xw9a1n57Ims9qgHUUewl&#10;n8la4vXVHbzQOanaN3ASod8hwfsjffzYvlzDN2Lb9/rkYvMK8OIfAAAA//8DAFBLAwQUAAYACAAA&#10;ACEA/i4/vtwAAAAFAQAADwAAAGRycy9kb3ducmV2LnhtbEyPT0+EMBDF7yZ+h2ZMvLlFVHSRskGT&#10;9eBN/BdvXToCsZ0SWlj00zt60ctLXt7kvd8Um8VZMeMYek8KTlcJCKTGm55aBU+P25MrECFqMtp6&#10;QgWfGGBTHh4UOjd+Tw8417EVXEIh1wq6GIdcytB06HRY+QGJs3c/Oh3Zjq00o95zubMyTZJMOt0T&#10;L3R6wNsOm496cgpe07nOquf2K8te3qq7y8nq+5utUsdHS3UNIuIS/47hB5/RoWSmnZ/IBGEV8CPx&#10;Vzlbn2VsdwrSi/M1yLKQ/+nLbwAAAP//AwBQSwECLQAUAAYACAAAACEAtoM4kv4AAADhAQAAEwAA&#10;AAAAAAAAAAAAAAAAAAAAW0NvbnRlbnRfVHlwZXNdLnhtbFBLAQItABQABgAIAAAAIQA4/SH/1gAA&#10;AJQBAAALAAAAAAAAAAAAAAAAAC8BAABfcmVscy8ucmVsc1BLAQItABQABgAIAAAAIQCyOD6hLQUA&#10;AEocAAAOAAAAAAAAAAAAAAAAAC4CAABkcnMvZTJvRG9jLnhtbFBLAQItABQABgAIAAAAIQD+Lj++&#10;3AAAAAUBAAAPAAAAAAAAAAAAAAAAAIcHAABkcnMvZG93bnJldi54bWxQSwUGAAAAAAQABADzAAAA&#10;kAgAAAAA&#10;">
                <v:shape id="_x0000_s1345" type="#_x0000_t75" style="position:absolute;width:59436;height:16186;visibility:visible;mso-wrap-style:square">
                  <v:fill o:detectmouseclick="t"/>
                  <v:path o:connecttype="none"/>
                </v:shape>
                <v:shape id="Text Box 1023" o:spid="_x0000_s1346" type="#_x0000_t202" style="position:absolute;left:17780;top:6156;width:20955;height:33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0DwmxgAAANwAAAAPAAAAZHJzL2Rvd25yZXYueG1sRI9Pb8Iw&#10;DMXvk/YdIk/iMo0UhhjrCGiaxAQ3/kzb1WpMW61xShJK+fb4MGk3W+/5vZ/ny941qqMQa88GRsMM&#10;FHHhbc2lga/D6mkGKiZki41nMnClCMvF/d0cc+svvKNun0olIRxzNFCl1OZax6Iih3HoW2LRjj44&#10;TLKGUtuAFwl3jR5n2VQ7rFkaKmzpo6Lid392BmaTdfcTN8/b72J6bF7T40v3eQrGDB769zdQifr0&#10;b/67XlvBzwRfnpEJ9OIGAAD//wMAUEsBAi0AFAAGAAgAAAAhANvh9svuAAAAhQEAABMAAAAAAAAA&#10;AAAAAAAAAAAAAFtDb250ZW50X1R5cGVzXS54bWxQSwECLQAUAAYACAAAACEAWvQsW78AAAAVAQAA&#10;CwAAAAAAAAAAAAAAAAAfAQAAX3JlbHMvLnJlbHNQSwECLQAUAAYACAAAACEAqdA8JsYAAADcAAAA&#10;DwAAAAAAAAAAAAAAAAAHAgAAZHJzL2Rvd25yZXYueG1sUEsFBgAAAAADAAMAtwAAAPoCAAAAAA==&#10;">
                  <v:textbox>
                    <w:txbxContent>
                      <w:p w14:paraId="336E3EFB" w14:textId="77777777" w:rsidR="00C01CFE" w:rsidRDefault="00C01CFE" w:rsidP="00AD1C73">
                        <w:pPr>
                          <w:jc w:val="center"/>
                          <w:rPr>
                            <w:b/>
                          </w:rPr>
                        </w:pPr>
                        <w:r>
                          <w:rPr>
                            <w:b/>
                          </w:rPr>
                          <w:t xml:space="preserve">Композиційний басейн </w:t>
                        </w:r>
                      </w:p>
                    </w:txbxContent>
                  </v:textbox>
                </v:shape>
                <v:shape id="Text Box 1024" o:spid="_x0000_s1347" type="#_x0000_t202" style="position:absolute;left:13970;width:28575;height:34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iIhdwgAAANwAAAAPAAAAZHJzL2Rvd25yZXYueG1sRE9Na8JA&#10;EL0L/Q/LFHrTTYRqiW5CkQrqqca2eByy0yQ0Oxt2VxP/fbdQ8DaP9znrYjSduJLzrWUF6SwBQVxZ&#10;3XKt4OO0nb6A8AFZY2eZFNzIQ5E/TNaYaTvwka5lqEUMYZ+hgiaEPpPSVw0Z9DPbE0fu2zqDIUJX&#10;S+1wiOGmk/MkWUiDLceGBnvaNFT9lBej4LBM9ztPpXw/ezf0z1/bTfv2qdTT4/i6AhFoDHfxv3un&#10;4/wkhb9n4gUy/wUAAP//AwBQSwECLQAUAAYACAAAACEA2+H2y+4AAACFAQAAEwAAAAAAAAAAAAAA&#10;AAAAAAAAW0NvbnRlbnRfVHlwZXNdLnhtbFBLAQItABQABgAIAAAAIQBa9CxbvwAAABUBAAALAAAA&#10;AAAAAAAAAAAAAB8BAABfcmVscy8ucmVsc1BLAQItABQABgAIAAAAIQDXiIhdwgAAANwAAAAPAAAA&#10;AAAAAAAAAAAAAAcCAABkcnMvZG93bnJldi54bWxQSwUGAAAAAAMAAwC3AAAA9gIAAAAA&#10;" stroked="f">
                  <v:stroke dashstyle="1 1" endcap="round"/>
                  <v:textbox>
                    <w:txbxContent>
                      <w:p w14:paraId="7FC3B379" w14:textId="77777777" w:rsidR="00C01CFE" w:rsidRDefault="00C01CFE" w:rsidP="00AD1C73">
                        <w:pPr>
                          <w:rPr>
                            <w:sz w:val="28"/>
                            <w:szCs w:val="28"/>
                            <w:vertAlign w:val="subscript"/>
                          </w:rPr>
                        </w:pPr>
                        <w:r>
                          <w:t xml:space="preserve">з гідророзбивачів целюлози </w:t>
                        </w:r>
                        <w:r>
                          <w:rPr>
                            <w:b/>
                            <w:sz w:val="28"/>
                            <w:szCs w:val="28"/>
                          </w:rPr>
                          <w:t>Р</w:t>
                        </w:r>
                        <w:r>
                          <w:rPr>
                            <w:b/>
                            <w:sz w:val="28"/>
                            <w:szCs w:val="28"/>
                            <w:vertAlign w:val="subscript"/>
                          </w:rPr>
                          <w:t>1</w:t>
                        </w:r>
                        <w:r>
                          <w:rPr>
                            <w:b/>
                            <w:sz w:val="28"/>
                            <w:szCs w:val="28"/>
                          </w:rPr>
                          <w:t>С</w:t>
                        </w:r>
                        <w:r>
                          <w:rPr>
                            <w:b/>
                            <w:sz w:val="28"/>
                            <w:szCs w:val="28"/>
                            <w:vertAlign w:val="subscript"/>
                          </w:rPr>
                          <w:t>1</w:t>
                        </w:r>
                      </w:p>
                    </w:txbxContent>
                  </v:textbox>
                </v:shape>
                <v:shape id="AutoShape 1025" o:spid="_x0000_s1348" type="#_x0000_t32" style="position:absolute;left:28258;top:3454;width:1;height:2699;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IRV4wgAAANwAAAAPAAAAZHJzL2Rvd25yZXYueG1sRE9Ni8Iw&#10;EL0L/ocwgjdN9SBrNYoILouyB3UpehuasS02k5JErf56s7Cwt3m8z5kvW1OLOzlfWVYwGiYgiHOr&#10;Ky4U/Bw3gw8QPiBrrC2Tgid5WC66nTmm2j54T/dDKEQMYZ+igjKEJpXS5yUZ9EPbEEfuYp3BEKEr&#10;pHb4iOGmluMkmUiDFceGEhtal5RfDzej4LSb3rJn9k3bbDTdntEZ/zp+KtXvtasZiEBt+Bf/ub90&#10;nJ+M4feZeIFcvAEAAP//AwBQSwECLQAUAAYACAAAACEA2+H2y+4AAACFAQAAEwAAAAAAAAAAAAAA&#10;AAAAAAAAW0NvbnRlbnRfVHlwZXNdLnhtbFBLAQItABQABgAIAAAAIQBa9CxbvwAAABUBAAALAAAA&#10;AAAAAAAAAAAAAB8BAABfcmVscy8ucmVsc1BLAQItABQABgAIAAAAIQBoIRV4wgAAANwAAAAPAAAA&#10;AAAAAAAAAAAAAAcCAABkcnMvZG93bnJldi54bWxQSwUGAAAAAAMAAwC3AAAA9gIAAAAA&#10;">
                  <v:stroke endarrow="block"/>
                </v:shape>
                <v:shape id="Text Box 1026" o:spid="_x0000_s1349" type="#_x0000_t202" style="position:absolute;left:13335;top:12952;width:29845;height:323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tFmwQAAANwAAAAPAAAAZHJzL2Rvd25yZXYueG1sRE/NisIw&#10;EL4LvkMYYS+yprpqtWsUd0HxqusDTJuxLdtMShNtfXsjCN7m4/ud1aYzlbhR40rLCsajCARxZnXJ&#10;uYLz3+5zAcJ5ZI2VZVJwJwebdb+3wkTblo90O/lchBB2CSoovK8TKV1WkEE3sjVx4C62MegDbHKp&#10;G2xDuKnkJIrm0mDJoaHAmn4Lyv5PV6PgcmiHs2Wb7v05Pk7nP1jGqb0r9THott8gPHX+LX65DzrM&#10;j77g+Uy4QK4fAAAA//8DAFBLAQItABQABgAIAAAAIQDb4fbL7gAAAIUBAAATAAAAAAAAAAAAAAAA&#10;AAAAAABbQ29udGVudF9UeXBlc10ueG1sUEsBAi0AFAAGAAgAAAAhAFr0LFu/AAAAFQEAAAsAAAAA&#10;AAAAAAAAAAAAHwEAAF9yZWxzLy5yZWxzUEsBAi0AFAAGAAgAAAAhAL9O0WbBAAAA3AAAAA8AAAAA&#10;AAAAAAAAAAAABwIAAGRycy9kb3ducmV2LnhtbFBLBQYAAAAAAwADALcAAAD1AgAAAAA=&#10;" stroked="f">
                  <v:textbox>
                    <w:txbxContent>
                      <w:p w14:paraId="6A1DBF97" w14:textId="77777777" w:rsidR="00C01CFE" w:rsidRDefault="00C01CFE" w:rsidP="00AD1C73">
                        <w:pPr>
                          <w:rPr>
                            <w:b/>
                            <w:sz w:val="28"/>
                            <w:szCs w:val="28"/>
                            <w:vertAlign w:val="subscript"/>
                          </w:rPr>
                        </w:pPr>
                        <w:r>
                          <w:t xml:space="preserve">в машинний басейн </w:t>
                        </w:r>
                        <w:r>
                          <w:rPr>
                            <w:b/>
                            <w:sz w:val="28"/>
                            <w:szCs w:val="28"/>
                          </w:rPr>
                          <w:t>Р</w:t>
                        </w:r>
                        <w:r>
                          <w:rPr>
                            <w:b/>
                            <w:sz w:val="28"/>
                            <w:szCs w:val="28"/>
                            <w:vertAlign w:val="subscript"/>
                          </w:rPr>
                          <w:t>4</w:t>
                        </w:r>
                        <w:r>
                          <w:rPr>
                            <w:b/>
                            <w:sz w:val="28"/>
                            <w:szCs w:val="28"/>
                          </w:rPr>
                          <w:t>С</w:t>
                        </w:r>
                        <w:r>
                          <w:rPr>
                            <w:b/>
                            <w:sz w:val="28"/>
                            <w:szCs w:val="28"/>
                            <w:vertAlign w:val="subscript"/>
                          </w:rPr>
                          <w:t>4</w:t>
                        </w:r>
                      </w:p>
                      <w:p w14:paraId="124C0556" w14:textId="77777777" w:rsidR="00C01CFE" w:rsidRDefault="00C01CFE" w:rsidP="00AD1C73"/>
                    </w:txbxContent>
                  </v:textbox>
                </v:shape>
                <v:shape id="AutoShape 1027" o:spid="_x0000_s1350" type="#_x0000_t32" style="position:absolute;left:28258;top:9500;width:1;height:3454;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hCiXxAAAANwAAAAPAAAAZHJzL2Rvd25yZXYueG1sRE9Na8JA&#10;EL0X+h+WKfRWN5FSNLqGUrAUSw8aCXobsmMSzM6G3VVjf323IHibx/uceT6YTpzJ+daygnSUgCCu&#10;rG65VrAtli8TED4ga+wsk4IrecgXjw9zzLS98JrOm1CLGMI+QwVNCH0mpa8aMuhHtieO3ME6gyFC&#10;V0vt8BLDTSfHSfImDbYcGxrs6aOh6rg5GQW77+mpvJY/tCrT6WqPzvjf4lOp56fhfQYi0BDu4pv7&#10;S8f5ySv8PxMvkIs/AAAA//8DAFBLAQItABQABgAIAAAAIQDb4fbL7gAAAIUBAAATAAAAAAAAAAAA&#10;AAAAAAAAAABbQ29udGVudF9UeXBlc10ueG1sUEsBAi0AFAAGAAgAAAAhAFr0LFu/AAAAFQEAAAsA&#10;AAAAAAAAAAAAAAAAHwEAAF9yZWxzLy5yZWxzUEsBAi0AFAAGAAgAAAAhAIiEKJfEAAAA3AAAAA8A&#10;AAAAAAAAAAAAAAAABwIAAGRycy9kb3ducmV2LnhtbFBLBQYAAAAAAwADALcAAAD4AgAAAAA=&#10;">
                  <v:stroke endarrow="block"/>
                </v:shape>
                <v:shape id="AutoShape 1028" o:spid="_x0000_s1351" type="#_x0000_t32" style="position:absolute;left:38735;top:7710;width:2370;height:118;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2cZPvwAAANwAAAAPAAAAZHJzL2Rvd25yZXYueG1sRE9Ni8Iw&#10;EL0v+B/CCN7WVMFlqUZRQRAvsq6gx6EZ22AzKU1s6r83wsLe5vE+Z7HqbS06ar1xrGAyzkAQF04b&#10;LhWcf3ef3yB8QNZYOyYFT/KwWg4+FphrF/mHulMoRQphn6OCKoQml9IXFVn0Y9cQJ+7mWoshwbaU&#10;usWYwm0tp1n2JS0aTg0VNrStqLifHlaBiUfTNftt3BwuV68jmefMGaVGw349BxGoD//iP/dep/nZ&#10;DN7PpAvk8gUAAP//AwBQSwECLQAUAAYACAAAACEA2+H2y+4AAACFAQAAEwAAAAAAAAAAAAAAAAAA&#10;AAAAW0NvbnRlbnRfVHlwZXNdLnhtbFBLAQItABQABgAIAAAAIQBa9CxbvwAAABUBAAALAAAAAAAA&#10;AAAAAAAAAB8BAABfcmVscy8ucmVsc1BLAQItABQABgAIAAAAIQD22cZPvwAAANwAAAAPAAAAAAAA&#10;AAAAAAAAAAcCAABkcnMvZG93bnJldi54bWxQSwUGAAAAAAMAAwC3AAAA8wIAAAAA&#10;">
                  <v:stroke endarrow="block"/>
                </v:shape>
                <v:shape id="Text Box 1029" o:spid="_x0000_s1352" type="#_x0000_t202" style="position:absolute;top:3427;width:14859;height:88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YRApwgAAANwAAAAPAAAAZHJzL2Rvd25yZXYueG1sRE9Na8JA&#10;EL0L/odlhN7MJgVtSV2DSAXbU5u24nHITpNgdjbsrib9911B8DaP9zmrYjSduJDzrWUFWZKCIK6s&#10;brlW8P21mz+D8AFZY2eZFPyRh2I9naww13bgT7qUoRYxhH2OCpoQ+lxKXzVk0Ce2J47cr3UGQ4Su&#10;ltrhEMNNJx/TdCkNthwbGuxp21B1Ks9GwftT9rb3VMqPo3dDvzjstu3rj1IPs3HzAiLQGO7im3uv&#10;4/x0Cddn4gVy/Q8AAP//AwBQSwECLQAUAAYACAAAACEA2+H2y+4AAACFAQAAEwAAAAAAAAAAAAAA&#10;AAAAAAAAW0NvbnRlbnRfVHlwZXNdLnhtbFBLAQItABQABgAIAAAAIQBa9CxbvwAAABUBAAALAAAA&#10;AAAAAAAAAAAAAB8BAABfcmVscy8ucmVsc1BLAQItABQABgAIAAAAIQBYYRApwgAAANwAAAAPAAAA&#10;AAAAAAAAAAAAAAcCAABkcnMvZG93bnJldi54bWxQSwUGAAAAAAMAAwC3AAAA9gIAAAAA&#10;" stroked="f">
                  <v:stroke dashstyle="1 1" endcap="round"/>
                  <v:textbox>
                    <w:txbxContent>
                      <w:p w14:paraId="7760D7CA" w14:textId="77777777" w:rsidR="00C01CFE" w:rsidRDefault="00C01CFE" w:rsidP="00AD1C73">
                        <w:r>
                          <w:t xml:space="preserve">з басейна зворотного браку </w:t>
                        </w:r>
                      </w:p>
                      <w:p w14:paraId="59435B57" w14:textId="77777777" w:rsidR="00C01CFE" w:rsidRDefault="00C01CFE" w:rsidP="00AD1C73">
                        <w:pPr>
                          <w:rPr>
                            <w:sz w:val="28"/>
                            <w:szCs w:val="28"/>
                            <w:vertAlign w:val="subscript"/>
                          </w:rPr>
                        </w:pPr>
                        <w:r>
                          <w:rPr>
                            <w:b/>
                            <w:sz w:val="28"/>
                            <w:szCs w:val="28"/>
                          </w:rPr>
                          <w:t>Р</w:t>
                        </w:r>
                        <w:r>
                          <w:rPr>
                            <w:b/>
                            <w:sz w:val="28"/>
                            <w:szCs w:val="28"/>
                            <w:vertAlign w:val="subscript"/>
                          </w:rPr>
                          <w:t>2</w:t>
                        </w:r>
                        <w:r>
                          <w:rPr>
                            <w:b/>
                            <w:sz w:val="28"/>
                            <w:szCs w:val="28"/>
                          </w:rPr>
                          <w:t>С</w:t>
                        </w:r>
                        <w:r>
                          <w:rPr>
                            <w:b/>
                            <w:sz w:val="28"/>
                            <w:szCs w:val="28"/>
                            <w:vertAlign w:val="subscript"/>
                          </w:rPr>
                          <w:t>2</w:t>
                        </w:r>
                      </w:p>
                    </w:txbxContent>
                  </v:textbox>
                </v:shape>
                <v:shape id="AutoShape 1030" o:spid="_x0000_s1353" type="#_x0000_t32" style="position:absolute;left:14859;top:7829;width:2921;height:20;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R/2jwQAAANwAAAAPAAAAZHJzL2Rvd25yZXYueG1sRE/fa8Iw&#10;EH4X9j+EE/ZmU4VNqcayFQaylzEVtsejOduw5lKa2NT/fhkMfLuP7+ftysl2YqTBG8cKllkOgrh2&#10;2nCj4Hx6W2xA+ICssXNMCm7kodw/zHZYaBf5k8ZjaEQKYV+ggjaEvpDS1y1Z9JnriRN3cYPFkODQ&#10;SD1gTOG2k6s8f5YWDaeGFnuqWqp/jlerwMQPM/aHKr6+f317HcncnpxR6nE+vWxBBJrCXfzvPug0&#10;P1/D3zPpArn/BQAA//8DAFBLAQItABQABgAIAAAAIQDb4fbL7gAAAIUBAAATAAAAAAAAAAAAAAAA&#10;AAAAAABbQ29udGVudF9UeXBlc10ueG1sUEsBAi0AFAAGAAgAAAAhAFr0LFu/AAAAFQEAAAsAAAAA&#10;AAAAAAAAAAAAHwEAAF9yZWxzLy5yZWxzUEsBAi0AFAAGAAgAAAAhAGlH/aPBAAAA3AAAAA8AAAAA&#10;AAAAAAAAAAAABwIAAGRycy9kb3ducmV2LnhtbFBLBQYAAAAAAwADALcAAAD1AgAAAAA=&#10;">
                  <v:stroke endarrow="block"/>
                </v:shape>
                <w10:anchorlock/>
              </v:group>
            </w:pict>
          </mc:Fallback>
        </mc:AlternateContent>
      </w:r>
    </w:p>
    <w:p w14:paraId="701F1106" w14:textId="77777777" w:rsidR="00AD1C73" w:rsidRDefault="00AD1C73" w:rsidP="00AD1C73">
      <w:pPr>
        <w:spacing w:after="0" w:line="276" w:lineRule="auto"/>
        <w:ind w:left="-284" w:firstLine="284"/>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Для перевірки правильності проведених розрахунків надаємо їх в такому вигляді:</w:t>
      </w:r>
    </w:p>
    <w:tbl>
      <w:tblPr>
        <w:tblW w:w="9853" w:type="dxa"/>
        <w:tblLook w:val="01E0" w:firstRow="1" w:lastRow="1" w:firstColumn="1" w:lastColumn="1" w:noHBand="0" w:noVBand="0"/>
      </w:tblPr>
      <w:tblGrid>
        <w:gridCol w:w="2881"/>
        <w:gridCol w:w="449"/>
        <w:gridCol w:w="1266"/>
        <w:gridCol w:w="218"/>
        <w:gridCol w:w="1854"/>
        <w:gridCol w:w="221"/>
        <w:gridCol w:w="1306"/>
        <w:gridCol w:w="262"/>
        <w:gridCol w:w="1114"/>
        <w:gridCol w:w="282"/>
      </w:tblGrid>
      <w:tr w:rsidR="00AD1C73" w14:paraId="6F21FE5B" w14:textId="77777777" w:rsidTr="00AD1C73">
        <w:tc>
          <w:tcPr>
            <w:tcW w:w="2881" w:type="dxa"/>
          </w:tcPr>
          <w:p w14:paraId="72DCFCAD" w14:textId="77777777" w:rsidR="00AD1C73" w:rsidRDefault="00AD1C73">
            <w:pPr>
              <w:spacing w:after="0" w:line="240" w:lineRule="auto"/>
              <w:ind w:left="-284" w:firstLine="284"/>
              <w:jc w:val="center"/>
              <w:rPr>
                <w:rFonts w:ascii="Times New Roman" w:eastAsia="Times New Roman" w:hAnsi="Times New Roman" w:cs="Times New Roman"/>
                <w:sz w:val="28"/>
                <w:szCs w:val="28"/>
                <w:lang w:eastAsia="ru-RU"/>
              </w:rPr>
            </w:pPr>
          </w:p>
        </w:tc>
        <w:tc>
          <w:tcPr>
            <w:tcW w:w="1933" w:type="dxa"/>
            <w:gridSpan w:val="3"/>
            <w:hideMark/>
          </w:tcPr>
          <w:p w14:paraId="22D66F76" w14:textId="77777777" w:rsidR="00AD1C73" w:rsidRDefault="00AD1C73">
            <w:pPr>
              <w:spacing w:after="0" w:line="240" w:lineRule="auto"/>
              <w:ind w:left="-284" w:firstLine="284"/>
              <w:jc w:val="right"/>
              <w:rPr>
                <w:rFonts w:ascii="Times New Roman" w:eastAsia="Times New Roman" w:hAnsi="Times New Roman" w:cs="Times New Roman"/>
                <w:sz w:val="24"/>
                <w:szCs w:val="24"/>
                <w:lang w:eastAsia="ru-RU"/>
              </w:rPr>
            </w:pPr>
            <w:r>
              <w:rPr>
                <w:rFonts w:ascii="Times New Roman" w:eastAsia="Times New Roman" w:hAnsi="Times New Roman" w:cs="Times New Roman"/>
                <w:b/>
                <w:bCs/>
                <w:color w:val="000000"/>
                <w:sz w:val="24"/>
                <w:szCs w:val="24"/>
                <w:lang w:eastAsia="ru-RU"/>
              </w:rPr>
              <w:t>Маса, кг</w:t>
            </w:r>
          </w:p>
        </w:tc>
        <w:tc>
          <w:tcPr>
            <w:tcW w:w="2075" w:type="dxa"/>
            <w:gridSpan w:val="2"/>
            <w:hideMark/>
          </w:tcPr>
          <w:p w14:paraId="177ECA07" w14:textId="77777777" w:rsidR="00AD1C73" w:rsidRDefault="00AD1C73">
            <w:pPr>
              <w:spacing w:after="0" w:line="240" w:lineRule="auto"/>
              <w:ind w:left="-284" w:right="-54" w:firstLine="284"/>
              <w:jc w:val="center"/>
              <w:rPr>
                <w:rFonts w:ascii="Times New Roman" w:eastAsia="Times New Roman" w:hAnsi="Times New Roman" w:cs="Times New Roman"/>
                <w:sz w:val="24"/>
                <w:szCs w:val="24"/>
                <w:lang w:eastAsia="ru-RU"/>
              </w:rPr>
            </w:pPr>
            <w:r>
              <w:rPr>
                <w:rFonts w:ascii="Times New Roman" w:eastAsia="Times New Roman" w:hAnsi="Times New Roman" w:cs="Times New Roman"/>
                <w:b/>
                <w:bCs/>
                <w:color w:val="000000"/>
                <w:sz w:val="24"/>
                <w:szCs w:val="24"/>
                <w:lang w:eastAsia="ru-RU"/>
              </w:rPr>
              <w:t>Концентрація, %</w:t>
            </w:r>
          </w:p>
        </w:tc>
        <w:tc>
          <w:tcPr>
            <w:tcW w:w="1568" w:type="dxa"/>
            <w:gridSpan w:val="2"/>
            <w:hideMark/>
          </w:tcPr>
          <w:p w14:paraId="76191EF2" w14:textId="77777777" w:rsidR="00AD1C73" w:rsidRDefault="00AD1C73">
            <w:pPr>
              <w:spacing w:after="0" w:line="240" w:lineRule="auto"/>
              <w:ind w:left="-284" w:firstLine="284"/>
              <w:jc w:val="center"/>
              <w:rPr>
                <w:rFonts w:ascii="Times New Roman" w:eastAsia="Times New Roman" w:hAnsi="Times New Roman" w:cs="Times New Roman"/>
                <w:sz w:val="24"/>
                <w:szCs w:val="24"/>
                <w:lang w:eastAsia="ru-RU"/>
              </w:rPr>
            </w:pPr>
            <w:r>
              <w:rPr>
                <w:rFonts w:ascii="Times New Roman" w:eastAsia="Times New Roman" w:hAnsi="Times New Roman" w:cs="Times New Roman"/>
                <w:b/>
                <w:bCs/>
                <w:color w:val="000000"/>
                <w:sz w:val="24"/>
                <w:szCs w:val="24"/>
                <w:lang w:eastAsia="ru-RU"/>
              </w:rPr>
              <w:t>Волокно, кг</w:t>
            </w:r>
          </w:p>
        </w:tc>
        <w:tc>
          <w:tcPr>
            <w:tcW w:w="1396" w:type="dxa"/>
            <w:gridSpan w:val="2"/>
            <w:hideMark/>
          </w:tcPr>
          <w:p w14:paraId="3CC510CB" w14:textId="77777777" w:rsidR="00AD1C73" w:rsidRDefault="00AD1C73">
            <w:pPr>
              <w:spacing w:after="0" w:line="240" w:lineRule="auto"/>
              <w:ind w:left="-284" w:firstLine="284"/>
              <w:jc w:val="center"/>
              <w:rPr>
                <w:rFonts w:ascii="Times New Roman" w:eastAsia="Times New Roman" w:hAnsi="Times New Roman" w:cs="Times New Roman"/>
                <w:sz w:val="24"/>
                <w:szCs w:val="24"/>
                <w:lang w:eastAsia="ru-RU"/>
              </w:rPr>
            </w:pPr>
            <w:r>
              <w:rPr>
                <w:rFonts w:ascii="Times New Roman" w:eastAsia="Times New Roman" w:hAnsi="Times New Roman" w:cs="Times New Roman"/>
                <w:b/>
                <w:bCs/>
                <w:color w:val="000000"/>
                <w:sz w:val="24"/>
                <w:szCs w:val="24"/>
                <w:lang w:eastAsia="ru-RU"/>
              </w:rPr>
              <w:t>Вода, кг</w:t>
            </w:r>
          </w:p>
        </w:tc>
      </w:tr>
      <w:tr w:rsidR="00AD1C73" w14:paraId="56B04070" w14:textId="77777777" w:rsidTr="00AD1C73">
        <w:trPr>
          <w:gridAfter w:val="1"/>
          <w:wAfter w:w="282" w:type="dxa"/>
        </w:trPr>
        <w:tc>
          <w:tcPr>
            <w:tcW w:w="3330" w:type="dxa"/>
            <w:gridSpan w:val="2"/>
            <w:vAlign w:val="bottom"/>
            <w:hideMark/>
          </w:tcPr>
          <w:p w14:paraId="0627D542" w14:textId="77777777" w:rsidR="00AD1C73" w:rsidRDefault="00AD1C73">
            <w:pPr>
              <w:spacing w:after="0" w:line="240" w:lineRule="auto"/>
              <w:ind w:left="-284"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 xml:space="preserve">Із гідроозбивача хвойної </w:t>
            </w:r>
          </w:p>
          <w:p w14:paraId="412D038B" w14:textId="77777777" w:rsidR="00AD1C73" w:rsidRDefault="00AD1C73">
            <w:pPr>
              <w:spacing w:after="0" w:line="240" w:lineRule="auto"/>
              <w:ind w:left="-284" w:firstLine="284"/>
              <w:rPr>
                <w:rFonts w:ascii="Times New Roman" w:eastAsia="Times New Roman" w:hAnsi="Times New Roman" w:cs="Times New Roman"/>
                <w:color w:val="000000"/>
                <w:sz w:val="28"/>
                <w:szCs w:val="28"/>
                <w:lang w:val="ru-RU" w:eastAsia="ru-RU"/>
              </w:rPr>
            </w:pPr>
            <w:r>
              <w:rPr>
                <w:rFonts w:ascii="Times New Roman" w:eastAsia="Times New Roman" w:hAnsi="Times New Roman" w:cs="Times New Roman"/>
                <w:color w:val="000000"/>
                <w:sz w:val="28"/>
                <w:szCs w:val="28"/>
                <w:lang w:eastAsia="ru-RU"/>
              </w:rPr>
              <w:t>целюлози</w:t>
            </w:r>
          </w:p>
        </w:tc>
        <w:tc>
          <w:tcPr>
            <w:tcW w:w="1266" w:type="dxa"/>
            <w:vAlign w:val="bottom"/>
            <w:hideMark/>
          </w:tcPr>
          <w:p w14:paraId="76EDB8AB" w14:textId="77777777" w:rsidR="00AD1C73" w:rsidRDefault="00AD1C73">
            <w:pPr>
              <w:spacing w:after="0" w:line="240" w:lineRule="auto"/>
              <w:ind w:left="-284"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28325,27</w:t>
            </w:r>
          </w:p>
        </w:tc>
        <w:tc>
          <w:tcPr>
            <w:tcW w:w="2072" w:type="dxa"/>
            <w:gridSpan w:val="2"/>
            <w:vAlign w:val="bottom"/>
            <w:hideMark/>
          </w:tcPr>
          <w:p w14:paraId="18D27BC6" w14:textId="77777777" w:rsidR="00AD1C73" w:rsidRDefault="00AD1C73">
            <w:pPr>
              <w:spacing w:after="0" w:line="240" w:lineRule="auto"/>
              <w:ind w:left="-284"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3,5</w:t>
            </w:r>
          </w:p>
        </w:tc>
        <w:tc>
          <w:tcPr>
            <w:tcW w:w="1527" w:type="dxa"/>
            <w:gridSpan w:val="2"/>
            <w:vAlign w:val="bottom"/>
            <w:hideMark/>
          </w:tcPr>
          <w:p w14:paraId="5DE313F3" w14:textId="77777777" w:rsidR="00AD1C73" w:rsidRDefault="00AD1C73">
            <w:pPr>
              <w:spacing w:after="0" w:line="240" w:lineRule="auto"/>
              <w:ind w:left="-284"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991,38</w:t>
            </w:r>
          </w:p>
        </w:tc>
        <w:tc>
          <w:tcPr>
            <w:tcW w:w="1376" w:type="dxa"/>
            <w:gridSpan w:val="2"/>
            <w:vAlign w:val="bottom"/>
            <w:hideMark/>
          </w:tcPr>
          <w:p w14:paraId="6B8133E1" w14:textId="77777777" w:rsidR="00AD1C73" w:rsidRDefault="00AD1C73">
            <w:pPr>
              <w:spacing w:after="0" w:line="240" w:lineRule="auto"/>
              <w:ind w:left="-284"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27333,89</w:t>
            </w:r>
          </w:p>
        </w:tc>
      </w:tr>
      <w:tr w:rsidR="00AD1C73" w14:paraId="439FF8CB" w14:textId="77777777" w:rsidTr="00AD1C73">
        <w:trPr>
          <w:gridAfter w:val="1"/>
          <w:wAfter w:w="282" w:type="dxa"/>
        </w:trPr>
        <w:tc>
          <w:tcPr>
            <w:tcW w:w="3330" w:type="dxa"/>
            <w:gridSpan w:val="2"/>
            <w:vAlign w:val="bottom"/>
            <w:hideMark/>
          </w:tcPr>
          <w:p w14:paraId="42A4F2B6" w14:textId="77777777" w:rsidR="00AD1C73" w:rsidRDefault="00AD1C73">
            <w:pPr>
              <w:spacing w:after="0" w:line="240" w:lineRule="auto"/>
              <w:ind w:left="-284" w:right="-155"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Із гідроозбивача листяної</w:t>
            </w:r>
          </w:p>
          <w:p w14:paraId="4D000AC8" w14:textId="77777777" w:rsidR="00AD1C73" w:rsidRDefault="00AD1C73">
            <w:pPr>
              <w:spacing w:after="0" w:line="240" w:lineRule="auto"/>
              <w:ind w:left="-284" w:right="-155" w:firstLine="284"/>
              <w:rPr>
                <w:rFonts w:ascii="Times New Roman" w:eastAsia="Times New Roman" w:hAnsi="Times New Roman" w:cs="Times New Roman"/>
                <w:color w:val="000000"/>
                <w:sz w:val="28"/>
                <w:szCs w:val="28"/>
                <w:lang w:val="ru-RU" w:eastAsia="ru-RU"/>
              </w:rPr>
            </w:pPr>
            <w:r>
              <w:rPr>
                <w:rFonts w:ascii="Times New Roman" w:eastAsia="Times New Roman" w:hAnsi="Times New Roman" w:cs="Times New Roman"/>
                <w:color w:val="000000"/>
                <w:sz w:val="28"/>
                <w:szCs w:val="28"/>
                <w:lang w:eastAsia="ru-RU"/>
              </w:rPr>
              <w:t xml:space="preserve"> целюлози</w:t>
            </w:r>
          </w:p>
        </w:tc>
        <w:tc>
          <w:tcPr>
            <w:tcW w:w="1266" w:type="dxa"/>
            <w:vAlign w:val="bottom"/>
            <w:hideMark/>
          </w:tcPr>
          <w:p w14:paraId="15AA6C42" w14:textId="77777777" w:rsidR="00AD1C73" w:rsidRDefault="00AD1C73">
            <w:pPr>
              <w:spacing w:after="0" w:line="240" w:lineRule="auto"/>
              <w:ind w:left="-284"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0,03</w:t>
            </w:r>
          </w:p>
        </w:tc>
        <w:tc>
          <w:tcPr>
            <w:tcW w:w="2072" w:type="dxa"/>
            <w:gridSpan w:val="2"/>
            <w:vAlign w:val="bottom"/>
            <w:hideMark/>
          </w:tcPr>
          <w:p w14:paraId="4607CC09" w14:textId="77777777" w:rsidR="00AD1C73" w:rsidRDefault="00AD1C73">
            <w:pPr>
              <w:spacing w:after="0" w:line="240" w:lineRule="auto"/>
              <w:ind w:left="-284"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3,5</w:t>
            </w:r>
          </w:p>
        </w:tc>
        <w:tc>
          <w:tcPr>
            <w:tcW w:w="1527" w:type="dxa"/>
            <w:gridSpan w:val="2"/>
            <w:vAlign w:val="bottom"/>
            <w:hideMark/>
          </w:tcPr>
          <w:p w14:paraId="342B479E" w14:textId="77777777" w:rsidR="00AD1C73" w:rsidRDefault="00AD1C73">
            <w:pPr>
              <w:spacing w:after="0" w:line="240" w:lineRule="auto"/>
              <w:ind w:left="-284" w:firstLine="284"/>
              <w:rPr>
                <w:rFonts w:ascii="Times New Roman" w:eastAsia="Times New Roman" w:hAnsi="Times New Roman" w:cs="Times New Roman"/>
                <w:color w:val="000000"/>
                <w:sz w:val="28"/>
                <w:szCs w:val="28"/>
                <w:lang w:val="ru-RU" w:eastAsia="ru-RU"/>
              </w:rPr>
            </w:pPr>
            <w:r>
              <w:rPr>
                <w:rFonts w:ascii="Times New Roman" w:eastAsia="Times New Roman" w:hAnsi="Times New Roman" w:cs="Times New Roman"/>
                <w:color w:val="000000"/>
                <w:sz w:val="28"/>
                <w:szCs w:val="28"/>
                <w:lang w:eastAsia="ru-RU"/>
              </w:rPr>
              <w:t>0,00</w:t>
            </w:r>
          </w:p>
        </w:tc>
        <w:tc>
          <w:tcPr>
            <w:tcW w:w="1376" w:type="dxa"/>
            <w:gridSpan w:val="2"/>
            <w:vAlign w:val="bottom"/>
            <w:hideMark/>
          </w:tcPr>
          <w:p w14:paraId="7B6743C6" w14:textId="77777777" w:rsidR="00AD1C73" w:rsidRDefault="00AD1C73">
            <w:pPr>
              <w:spacing w:after="0" w:line="240" w:lineRule="auto"/>
              <w:ind w:left="-284"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0,03</w:t>
            </w:r>
          </w:p>
        </w:tc>
      </w:tr>
      <w:tr w:rsidR="00AD1C73" w14:paraId="2B3649BE" w14:textId="77777777" w:rsidTr="00AD1C73">
        <w:trPr>
          <w:gridAfter w:val="1"/>
          <w:wAfter w:w="282" w:type="dxa"/>
        </w:trPr>
        <w:tc>
          <w:tcPr>
            <w:tcW w:w="3330" w:type="dxa"/>
            <w:gridSpan w:val="2"/>
            <w:vAlign w:val="bottom"/>
            <w:hideMark/>
          </w:tcPr>
          <w:p w14:paraId="6B1852F1" w14:textId="77777777" w:rsidR="00AD1C73" w:rsidRDefault="00AD1C73">
            <w:pPr>
              <w:spacing w:after="0" w:line="240" w:lineRule="auto"/>
              <w:ind w:left="-284"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 xml:space="preserve">Із басейна оборотного </w:t>
            </w:r>
          </w:p>
          <w:p w14:paraId="1F32E788" w14:textId="77777777" w:rsidR="00AD1C73" w:rsidRDefault="00AD1C73">
            <w:pPr>
              <w:spacing w:after="0" w:line="240" w:lineRule="auto"/>
              <w:ind w:left="-284" w:firstLine="284"/>
              <w:rPr>
                <w:rFonts w:ascii="Times New Roman" w:eastAsia="Times New Roman" w:hAnsi="Times New Roman" w:cs="Times New Roman"/>
                <w:color w:val="000000"/>
                <w:sz w:val="28"/>
                <w:szCs w:val="28"/>
                <w:lang w:val="ru-RU" w:eastAsia="ru-RU"/>
              </w:rPr>
            </w:pPr>
            <w:r>
              <w:rPr>
                <w:rFonts w:ascii="Times New Roman" w:eastAsia="Times New Roman" w:hAnsi="Times New Roman" w:cs="Times New Roman"/>
                <w:color w:val="000000"/>
                <w:sz w:val="28"/>
                <w:szCs w:val="28"/>
                <w:lang w:eastAsia="ru-RU"/>
              </w:rPr>
              <w:t>браку</w:t>
            </w:r>
          </w:p>
        </w:tc>
        <w:tc>
          <w:tcPr>
            <w:tcW w:w="1266" w:type="dxa"/>
            <w:vAlign w:val="bottom"/>
            <w:hideMark/>
          </w:tcPr>
          <w:p w14:paraId="7EE9092B" w14:textId="77777777" w:rsidR="00AD1C73" w:rsidRDefault="00AD1C73">
            <w:pPr>
              <w:spacing w:after="0" w:line="240" w:lineRule="auto"/>
              <w:ind w:left="-284"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2383,19</w:t>
            </w:r>
          </w:p>
        </w:tc>
        <w:tc>
          <w:tcPr>
            <w:tcW w:w="2072" w:type="dxa"/>
            <w:gridSpan w:val="2"/>
            <w:vAlign w:val="bottom"/>
            <w:hideMark/>
          </w:tcPr>
          <w:p w14:paraId="4D11C2BD" w14:textId="77777777" w:rsidR="00AD1C73" w:rsidRDefault="00AD1C73">
            <w:pPr>
              <w:spacing w:after="0" w:line="240" w:lineRule="auto"/>
              <w:ind w:left="-284"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3,5</w:t>
            </w:r>
          </w:p>
        </w:tc>
        <w:tc>
          <w:tcPr>
            <w:tcW w:w="1527" w:type="dxa"/>
            <w:gridSpan w:val="2"/>
            <w:vAlign w:val="bottom"/>
            <w:hideMark/>
          </w:tcPr>
          <w:p w14:paraId="3D6899E9" w14:textId="77777777" w:rsidR="00AD1C73" w:rsidRDefault="00AD1C73">
            <w:pPr>
              <w:spacing w:after="0" w:line="240" w:lineRule="auto"/>
              <w:ind w:left="-284" w:firstLine="284"/>
              <w:rPr>
                <w:rFonts w:ascii="Times New Roman" w:eastAsia="Times New Roman" w:hAnsi="Times New Roman" w:cs="Times New Roman"/>
                <w:color w:val="000000"/>
                <w:sz w:val="28"/>
                <w:szCs w:val="28"/>
                <w:lang w:val="ru-RU" w:eastAsia="ru-RU"/>
              </w:rPr>
            </w:pPr>
            <w:r>
              <w:rPr>
                <w:rFonts w:ascii="Times New Roman" w:eastAsia="Times New Roman" w:hAnsi="Times New Roman" w:cs="Times New Roman"/>
                <w:color w:val="000000"/>
                <w:sz w:val="28"/>
                <w:szCs w:val="28"/>
                <w:lang w:eastAsia="ru-RU"/>
              </w:rPr>
              <w:t>83,41</w:t>
            </w:r>
          </w:p>
        </w:tc>
        <w:tc>
          <w:tcPr>
            <w:tcW w:w="1376" w:type="dxa"/>
            <w:gridSpan w:val="2"/>
            <w:vAlign w:val="bottom"/>
            <w:hideMark/>
          </w:tcPr>
          <w:p w14:paraId="70E563E5" w14:textId="77777777" w:rsidR="00AD1C73" w:rsidRDefault="00AD1C73">
            <w:pPr>
              <w:spacing w:after="0" w:line="240" w:lineRule="auto"/>
              <w:ind w:left="-284"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2299,78</w:t>
            </w:r>
          </w:p>
        </w:tc>
      </w:tr>
      <w:tr w:rsidR="00AD1C73" w14:paraId="0746EFE0" w14:textId="77777777" w:rsidTr="00AD1C73">
        <w:trPr>
          <w:gridAfter w:val="1"/>
          <w:wAfter w:w="282" w:type="dxa"/>
        </w:trPr>
        <w:tc>
          <w:tcPr>
            <w:tcW w:w="3330" w:type="dxa"/>
            <w:gridSpan w:val="2"/>
            <w:tcBorders>
              <w:top w:val="nil"/>
              <w:left w:val="nil"/>
              <w:bottom w:val="single" w:sz="4" w:space="0" w:color="auto"/>
              <w:right w:val="nil"/>
            </w:tcBorders>
            <w:vAlign w:val="bottom"/>
            <w:hideMark/>
          </w:tcPr>
          <w:p w14:paraId="5CB7DA1C" w14:textId="77777777" w:rsidR="00AD1C73" w:rsidRDefault="00AD1C73">
            <w:pPr>
              <w:spacing w:after="0" w:line="240" w:lineRule="auto"/>
              <w:ind w:left="-284"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Скоп з диск. фільтра</w:t>
            </w:r>
          </w:p>
        </w:tc>
        <w:tc>
          <w:tcPr>
            <w:tcW w:w="1266" w:type="dxa"/>
            <w:tcBorders>
              <w:top w:val="nil"/>
              <w:left w:val="nil"/>
              <w:bottom w:val="single" w:sz="4" w:space="0" w:color="auto"/>
              <w:right w:val="nil"/>
            </w:tcBorders>
            <w:vAlign w:val="bottom"/>
            <w:hideMark/>
          </w:tcPr>
          <w:p w14:paraId="14374715" w14:textId="77777777" w:rsidR="00AD1C73" w:rsidRDefault="00AD1C73">
            <w:pPr>
              <w:spacing w:after="0" w:line="240" w:lineRule="auto"/>
              <w:ind w:left="-284"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194,00</w:t>
            </w:r>
          </w:p>
        </w:tc>
        <w:tc>
          <w:tcPr>
            <w:tcW w:w="2072" w:type="dxa"/>
            <w:gridSpan w:val="2"/>
            <w:tcBorders>
              <w:top w:val="nil"/>
              <w:left w:val="nil"/>
              <w:bottom w:val="single" w:sz="4" w:space="0" w:color="auto"/>
              <w:right w:val="nil"/>
            </w:tcBorders>
            <w:vAlign w:val="bottom"/>
            <w:hideMark/>
          </w:tcPr>
          <w:p w14:paraId="27AE9B1D" w14:textId="77777777" w:rsidR="00AD1C73" w:rsidRDefault="00AD1C73">
            <w:pPr>
              <w:spacing w:after="0" w:line="240" w:lineRule="auto"/>
              <w:ind w:left="-284"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3,5</w:t>
            </w:r>
          </w:p>
        </w:tc>
        <w:tc>
          <w:tcPr>
            <w:tcW w:w="1527" w:type="dxa"/>
            <w:gridSpan w:val="2"/>
            <w:tcBorders>
              <w:top w:val="nil"/>
              <w:left w:val="nil"/>
              <w:bottom w:val="single" w:sz="4" w:space="0" w:color="auto"/>
              <w:right w:val="nil"/>
            </w:tcBorders>
            <w:vAlign w:val="bottom"/>
            <w:hideMark/>
          </w:tcPr>
          <w:p w14:paraId="708180FF" w14:textId="77777777" w:rsidR="00AD1C73" w:rsidRDefault="00AD1C73">
            <w:pPr>
              <w:spacing w:after="0" w:line="240" w:lineRule="auto"/>
              <w:ind w:left="-284" w:firstLine="284"/>
              <w:rPr>
                <w:rFonts w:ascii="Times New Roman" w:eastAsia="Times New Roman" w:hAnsi="Times New Roman" w:cs="Times New Roman"/>
                <w:color w:val="000000"/>
                <w:sz w:val="28"/>
                <w:szCs w:val="28"/>
                <w:lang w:val="ru-RU" w:eastAsia="ru-RU"/>
              </w:rPr>
            </w:pPr>
            <w:r>
              <w:rPr>
                <w:rFonts w:ascii="Times New Roman" w:eastAsia="Times New Roman" w:hAnsi="Times New Roman" w:cs="Times New Roman"/>
                <w:color w:val="000000"/>
                <w:sz w:val="28"/>
                <w:szCs w:val="28"/>
                <w:lang w:eastAsia="ru-RU"/>
              </w:rPr>
              <w:t>6,79</w:t>
            </w:r>
          </w:p>
        </w:tc>
        <w:tc>
          <w:tcPr>
            <w:tcW w:w="1376" w:type="dxa"/>
            <w:gridSpan w:val="2"/>
            <w:tcBorders>
              <w:top w:val="nil"/>
              <w:left w:val="nil"/>
              <w:bottom w:val="single" w:sz="4" w:space="0" w:color="auto"/>
              <w:right w:val="nil"/>
            </w:tcBorders>
            <w:vAlign w:val="bottom"/>
            <w:hideMark/>
          </w:tcPr>
          <w:p w14:paraId="333EB232" w14:textId="77777777" w:rsidR="00AD1C73" w:rsidRDefault="00AD1C73">
            <w:pPr>
              <w:spacing w:after="0" w:line="240" w:lineRule="auto"/>
              <w:ind w:left="-284"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187,21</w:t>
            </w:r>
          </w:p>
        </w:tc>
      </w:tr>
      <w:tr w:rsidR="00AD1C73" w14:paraId="104A64F8" w14:textId="77777777" w:rsidTr="00AD1C73">
        <w:trPr>
          <w:gridAfter w:val="1"/>
          <w:wAfter w:w="282" w:type="dxa"/>
        </w:trPr>
        <w:tc>
          <w:tcPr>
            <w:tcW w:w="3330" w:type="dxa"/>
            <w:gridSpan w:val="2"/>
            <w:tcBorders>
              <w:top w:val="single" w:sz="4" w:space="0" w:color="auto"/>
              <w:left w:val="single" w:sz="4" w:space="0" w:color="auto"/>
              <w:bottom w:val="single" w:sz="4" w:space="0" w:color="auto"/>
              <w:right w:val="nil"/>
            </w:tcBorders>
            <w:vAlign w:val="bottom"/>
            <w:hideMark/>
          </w:tcPr>
          <w:p w14:paraId="476D1155" w14:textId="77777777" w:rsidR="00AD1C73" w:rsidRDefault="00AD1C73">
            <w:pPr>
              <w:spacing w:after="0" w:line="240" w:lineRule="auto"/>
              <w:ind w:left="-284" w:firstLine="284"/>
              <w:rPr>
                <w:rFonts w:ascii="Times New Roman" w:eastAsia="Times New Roman" w:hAnsi="Times New Roman" w:cs="Times New Roman"/>
                <w:b/>
                <w:color w:val="000000"/>
                <w:sz w:val="28"/>
                <w:szCs w:val="28"/>
                <w:lang w:eastAsia="ru-RU"/>
              </w:rPr>
            </w:pPr>
            <w:r>
              <w:rPr>
                <w:rFonts w:ascii="Times New Roman" w:eastAsia="Times New Roman" w:hAnsi="Times New Roman" w:cs="Times New Roman"/>
                <w:b/>
                <w:color w:val="000000"/>
                <w:sz w:val="28"/>
                <w:szCs w:val="28"/>
                <w:lang w:eastAsia="ru-RU"/>
              </w:rPr>
              <w:t xml:space="preserve">Надійшло (всього) </w:t>
            </w:r>
          </w:p>
        </w:tc>
        <w:tc>
          <w:tcPr>
            <w:tcW w:w="1266" w:type="dxa"/>
            <w:tcBorders>
              <w:top w:val="single" w:sz="4" w:space="0" w:color="auto"/>
              <w:left w:val="nil"/>
              <w:bottom w:val="single" w:sz="4" w:space="0" w:color="auto"/>
              <w:right w:val="nil"/>
            </w:tcBorders>
            <w:vAlign w:val="bottom"/>
            <w:hideMark/>
          </w:tcPr>
          <w:p w14:paraId="3E3EC31E" w14:textId="77777777" w:rsidR="00AD1C73" w:rsidRDefault="00AD1C73">
            <w:pPr>
              <w:spacing w:after="0" w:line="240" w:lineRule="auto"/>
              <w:ind w:left="-284" w:firstLine="284"/>
              <w:rPr>
                <w:rFonts w:ascii="Times New Roman" w:eastAsia="Times New Roman" w:hAnsi="Times New Roman" w:cs="Times New Roman"/>
                <w:b/>
                <w:color w:val="000000"/>
                <w:sz w:val="28"/>
                <w:szCs w:val="28"/>
                <w:lang w:eastAsia="ru-RU"/>
              </w:rPr>
            </w:pPr>
            <w:r>
              <w:rPr>
                <w:rFonts w:ascii="Times New Roman" w:eastAsia="Times New Roman" w:hAnsi="Times New Roman" w:cs="Times New Roman"/>
                <w:b/>
                <w:color w:val="000000"/>
                <w:sz w:val="28"/>
                <w:szCs w:val="28"/>
                <w:lang w:eastAsia="ru-RU"/>
              </w:rPr>
              <w:t>30902,50</w:t>
            </w:r>
          </w:p>
        </w:tc>
        <w:tc>
          <w:tcPr>
            <w:tcW w:w="2072" w:type="dxa"/>
            <w:gridSpan w:val="2"/>
            <w:tcBorders>
              <w:top w:val="single" w:sz="4" w:space="0" w:color="auto"/>
              <w:left w:val="nil"/>
              <w:bottom w:val="single" w:sz="4" w:space="0" w:color="auto"/>
              <w:right w:val="nil"/>
            </w:tcBorders>
            <w:vAlign w:val="bottom"/>
            <w:hideMark/>
          </w:tcPr>
          <w:p w14:paraId="08D03C8E" w14:textId="77777777" w:rsidR="00AD1C73" w:rsidRDefault="00AD1C73">
            <w:pPr>
              <w:spacing w:after="0" w:line="240" w:lineRule="auto"/>
              <w:ind w:left="-284" w:firstLine="284"/>
              <w:rPr>
                <w:rFonts w:ascii="Times New Roman" w:eastAsia="Times New Roman" w:hAnsi="Times New Roman" w:cs="Times New Roman"/>
                <w:b/>
                <w:color w:val="000000"/>
                <w:sz w:val="28"/>
                <w:szCs w:val="28"/>
                <w:lang w:eastAsia="ru-RU"/>
              </w:rPr>
            </w:pPr>
            <w:r>
              <w:rPr>
                <w:rFonts w:ascii="Times New Roman" w:eastAsia="Times New Roman" w:hAnsi="Times New Roman" w:cs="Times New Roman"/>
                <w:b/>
                <w:color w:val="000000"/>
                <w:sz w:val="28"/>
                <w:szCs w:val="28"/>
                <w:lang w:eastAsia="ru-RU"/>
              </w:rPr>
              <w:t> </w:t>
            </w:r>
          </w:p>
        </w:tc>
        <w:tc>
          <w:tcPr>
            <w:tcW w:w="1527" w:type="dxa"/>
            <w:gridSpan w:val="2"/>
            <w:tcBorders>
              <w:top w:val="single" w:sz="4" w:space="0" w:color="auto"/>
              <w:left w:val="nil"/>
              <w:bottom w:val="single" w:sz="4" w:space="0" w:color="auto"/>
              <w:right w:val="nil"/>
            </w:tcBorders>
            <w:vAlign w:val="bottom"/>
            <w:hideMark/>
          </w:tcPr>
          <w:p w14:paraId="37AFC138" w14:textId="77777777" w:rsidR="00AD1C73" w:rsidRDefault="00AD1C73">
            <w:pPr>
              <w:spacing w:after="0" w:line="240" w:lineRule="auto"/>
              <w:ind w:left="-284" w:firstLine="284"/>
              <w:rPr>
                <w:rFonts w:ascii="Times New Roman" w:eastAsia="Times New Roman" w:hAnsi="Times New Roman" w:cs="Times New Roman"/>
                <w:b/>
                <w:color w:val="000000"/>
                <w:sz w:val="28"/>
                <w:szCs w:val="28"/>
                <w:lang w:eastAsia="ru-RU"/>
              </w:rPr>
            </w:pPr>
            <w:r>
              <w:rPr>
                <w:rFonts w:ascii="Times New Roman" w:eastAsia="Times New Roman" w:hAnsi="Times New Roman" w:cs="Times New Roman"/>
                <w:b/>
                <w:color w:val="000000"/>
                <w:sz w:val="28"/>
                <w:szCs w:val="28"/>
                <w:lang w:eastAsia="ru-RU"/>
              </w:rPr>
              <w:t> 1081,59</w:t>
            </w:r>
          </w:p>
        </w:tc>
        <w:tc>
          <w:tcPr>
            <w:tcW w:w="1376" w:type="dxa"/>
            <w:gridSpan w:val="2"/>
            <w:tcBorders>
              <w:top w:val="single" w:sz="4" w:space="0" w:color="auto"/>
              <w:left w:val="nil"/>
              <w:bottom w:val="single" w:sz="4" w:space="0" w:color="auto"/>
              <w:right w:val="single" w:sz="4" w:space="0" w:color="auto"/>
            </w:tcBorders>
            <w:vAlign w:val="bottom"/>
            <w:hideMark/>
          </w:tcPr>
          <w:p w14:paraId="6C944C92" w14:textId="77777777" w:rsidR="00AD1C73" w:rsidRDefault="00AD1C73">
            <w:pPr>
              <w:spacing w:after="0" w:line="240" w:lineRule="auto"/>
              <w:ind w:left="-284" w:firstLine="284"/>
              <w:rPr>
                <w:rFonts w:ascii="Times New Roman" w:eastAsia="Times New Roman" w:hAnsi="Times New Roman" w:cs="Times New Roman"/>
                <w:b/>
                <w:color w:val="000000"/>
                <w:sz w:val="28"/>
                <w:szCs w:val="28"/>
                <w:lang w:eastAsia="ru-RU"/>
              </w:rPr>
            </w:pPr>
            <w:r>
              <w:rPr>
                <w:rFonts w:ascii="Times New Roman" w:eastAsia="Times New Roman" w:hAnsi="Times New Roman" w:cs="Times New Roman"/>
                <w:b/>
                <w:color w:val="000000"/>
                <w:sz w:val="28"/>
                <w:szCs w:val="28"/>
                <w:lang w:eastAsia="ru-RU"/>
              </w:rPr>
              <w:t> 29820,91</w:t>
            </w:r>
          </w:p>
        </w:tc>
      </w:tr>
      <w:tr w:rsidR="00AD1C73" w14:paraId="4434B42A" w14:textId="77777777" w:rsidTr="00AD1C73">
        <w:trPr>
          <w:gridAfter w:val="1"/>
          <w:wAfter w:w="282" w:type="dxa"/>
        </w:trPr>
        <w:tc>
          <w:tcPr>
            <w:tcW w:w="3330" w:type="dxa"/>
            <w:gridSpan w:val="2"/>
            <w:tcBorders>
              <w:top w:val="single" w:sz="4" w:space="0" w:color="auto"/>
              <w:left w:val="nil"/>
              <w:bottom w:val="single" w:sz="4" w:space="0" w:color="auto"/>
              <w:right w:val="nil"/>
            </w:tcBorders>
            <w:vAlign w:val="bottom"/>
            <w:hideMark/>
          </w:tcPr>
          <w:p w14:paraId="11102F2D" w14:textId="77777777" w:rsidR="00AD1C73" w:rsidRDefault="00AD1C73">
            <w:pPr>
              <w:spacing w:after="0" w:line="240" w:lineRule="auto"/>
              <w:ind w:left="-284"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У машинний басейн</w:t>
            </w:r>
          </w:p>
        </w:tc>
        <w:tc>
          <w:tcPr>
            <w:tcW w:w="1266" w:type="dxa"/>
            <w:tcBorders>
              <w:top w:val="single" w:sz="4" w:space="0" w:color="auto"/>
              <w:left w:val="nil"/>
              <w:bottom w:val="single" w:sz="4" w:space="0" w:color="auto"/>
              <w:right w:val="nil"/>
            </w:tcBorders>
            <w:vAlign w:val="bottom"/>
            <w:hideMark/>
          </w:tcPr>
          <w:p w14:paraId="34EE83DA" w14:textId="77777777" w:rsidR="00AD1C73" w:rsidRDefault="00AD1C73">
            <w:pPr>
              <w:spacing w:after="0" w:line="240" w:lineRule="auto"/>
              <w:ind w:left="-284"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30902,47</w:t>
            </w:r>
          </w:p>
        </w:tc>
        <w:tc>
          <w:tcPr>
            <w:tcW w:w="2072" w:type="dxa"/>
            <w:gridSpan w:val="2"/>
            <w:tcBorders>
              <w:top w:val="single" w:sz="4" w:space="0" w:color="auto"/>
              <w:left w:val="nil"/>
              <w:bottom w:val="single" w:sz="4" w:space="0" w:color="auto"/>
              <w:right w:val="nil"/>
            </w:tcBorders>
            <w:vAlign w:val="bottom"/>
            <w:hideMark/>
          </w:tcPr>
          <w:p w14:paraId="3D450602" w14:textId="77777777" w:rsidR="00AD1C73" w:rsidRDefault="00AD1C73">
            <w:pPr>
              <w:spacing w:after="0" w:line="240" w:lineRule="auto"/>
              <w:ind w:left="-284"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3,5</w:t>
            </w:r>
          </w:p>
        </w:tc>
        <w:tc>
          <w:tcPr>
            <w:tcW w:w="1527" w:type="dxa"/>
            <w:gridSpan w:val="2"/>
            <w:tcBorders>
              <w:top w:val="single" w:sz="4" w:space="0" w:color="auto"/>
              <w:left w:val="nil"/>
              <w:bottom w:val="single" w:sz="4" w:space="0" w:color="auto"/>
              <w:right w:val="nil"/>
            </w:tcBorders>
            <w:vAlign w:val="bottom"/>
            <w:hideMark/>
          </w:tcPr>
          <w:p w14:paraId="1C043CF7" w14:textId="77777777" w:rsidR="00AD1C73" w:rsidRDefault="00AD1C73">
            <w:pPr>
              <w:spacing w:after="0" w:line="240" w:lineRule="auto"/>
              <w:ind w:left="-284" w:firstLine="284"/>
              <w:rPr>
                <w:rFonts w:ascii="Times New Roman" w:eastAsia="Times New Roman" w:hAnsi="Times New Roman" w:cs="Times New Roman"/>
                <w:color w:val="000000"/>
                <w:sz w:val="28"/>
                <w:szCs w:val="28"/>
                <w:lang w:val="ru-RU" w:eastAsia="ru-RU"/>
              </w:rPr>
            </w:pPr>
            <w:r>
              <w:rPr>
                <w:rFonts w:ascii="Times New Roman" w:eastAsia="Times New Roman" w:hAnsi="Times New Roman" w:cs="Times New Roman"/>
                <w:color w:val="000000"/>
                <w:sz w:val="28"/>
                <w:szCs w:val="28"/>
                <w:lang w:eastAsia="ru-RU"/>
              </w:rPr>
              <w:t>1081,59</w:t>
            </w:r>
          </w:p>
        </w:tc>
        <w:tc>
          <w:tcPr>
            <w:tcW w:w="1376" w:type="dxa"/>
            <w:gridSpan w:val="2"/>
            <w:tcBorders>
              <w:top w:val="single" w:sz="4" w:space="0" w:color="auto"/>
              <w:left w:val="nil"/>
              <w:bottom w:val="single" w:sz="4" w:space="0" w:color="auto"/>
              <w:right w:val="nil"/>
            </w:tcBorders>
            <w:vAlign w:val="bottom"/>
            <w:hideMark/>
          </w:tcPr>
          <w:p w14:paraId="69A39915" w14:textId="77777777" w:rsidR="00AD1C73" w:rsidRDefault="00AD1C73">
            <w:pPr>
              <w:spacing w:after="0" w:line="240" w:lineRule="auto"/>
              <w:ind w:left="-284"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29820,88</w:t>
            </w:r>
          </w:p>
        </w:tc>
      </w:tr>
      <w:tr w:rsidR="00AD1C73" w14:paraId="2F388960" w14:textId="77777777" w:rsidTr="00AD1C73">
        <w:trPr>
          <w:gridAfter w:val="1"/>
          <w:wAfter w:w="282" w:type="dxa"/>
        </w:trPr>
        <w:tc>
          <w:tcPr>
            <w:tcW w:w="3330" w:type="dxa"/>
            <w:gridSpan w:val="2"/>
            <w:tcBorders>
              <w:top w:val="single" w:sz="4" w:space="0" w:color="auto"/>
              <w:left w:val="single" w:sz="4" w:space="0" w:color="auto"/>
              <w:bottom w:val="single" w:sz="4" w:space="0" w:color="auto"/>
              <w:right w:val="nil"/>
            </w:tcBorders>
            <w:vAlign w:val="bottom"/>
            <w:hideMark/>
          </w:tcPr>
          <w:p w14:paraId="34F07A90" w14:textId="77777777" w:rsidR="00AD1C73" w:rsidRDefault="00AD1C73">
            <w:pPr>
              <w:spacing w:after="0" w:line="240" w:lineRule="auto"/>
              <w:ind w:left="-284" w:firstLine="284"/>
              <w:rPr>
                <w:rFonts w:ascii="Times New Roman" w:eastAsia="Times New Roman" w:hAnsi="Times New Roman" w:cs="Times New Roman"/>
                <w:b/>
                <w:color w:val="000000"/>
                <w:sz w:val="28"/>
                <w:szCs w:val="28"/>
                <w:lang w:eastAsia="ru-RU"/>
              </w:rPr>
            </w:pPr>
            <w:r>
              <w:rPr>
                <w:rFonts w:ascii="Times New Roman" w:eastAsia="Times New Roman" w:hAnsi="Times New Roman" w:cs="Times New Roman"/>
                <w:b/>
                <w:color w:val="000000"/>
                <w:sz w:val="28"/>
                <w:szCs w:val="28"/>
                <w:lang w:eastAsia="ru-RU"/>
              </w:rPr>
              <w:t>Відходить (всього)</w:t>
            </w:r>
          </w:p>
        </w:tc>
        <w:tc>
          <w:tcPr>
            <w:tcW w:w="1266" w:type="dxa"/>
            <w:tcBorders>
              <w:top w:val="single" w:sz="4" w:space="0" w:color="auto"/>
              <w:left w:val="nil"/>
              <w:bottom w:val="single" w:sz="4" w:space="0" w:color="auto"/>
              <w:right w:val="nil"/>
            </w:tcBorders>
            <w:vAlign w:val="bottom"/>
            <w:hideMark/>
          </w:tcPr>
          <w:p w14:paraId="089AAED9" w14:textId="77777777" w:rsidR="00AD1C73" w:rsidRDefault="00AD1C73">
            <w:pPr>
              <w:spacing w:after="0" w:line="240" w:lineRule="auto"/>
              <w:ind w:left="-284" w:firstLine="284"/>
              <w:rPr>
                <w:rFonts w:ascii="Times New Roman" w:eastAsia="Times New Roman" w:hAnsi="Times New Roman" w:cs="Times New Roman"/>
                <w:b/>
                <w:color w:val="000000"/>
                <w:sz w:val="28"/>
                <w:szCs w:val="28"/>
                <w:lang w:eastAsia="ru-RU"/>
              </w:rPr>
            </w:pPr>
            <w:r>
              <w:rPr>
                <w:rFonts w:ascii="Times New Roman" w:eastAsia="Times New Roman" w:hAnsi="Times New Roman" w:cs="Times New Roman"/>
                <w:b/>
                <w:color w:val="000000"/>
                <w:sz w:val="28"/>
                <w:szCs w:val="28"/>
                <w:lang w:eastAsia="ru-RU"/>
              </w:rPr>
              <w:t>30902,47</w:t>
            </w:r>
          </w:p>
        </w:tc>
        <w:tc>
          <w:tcPr>
            <w:tcW w:w="2072" w:type="dxa"/>
            <w:gridSpan w:val="2"/>
            <w:tcBorders>
              <w:top w:val="single" w:sz="4" w:space="0" w:color="auto"/>
              <w:left w:val="nil"/>
              <w:bottom w:val="single" w:sz="4" w:space="0" w:color="auto"/>
              <w:right w:val="nil"/>
            </w:tcBorders>
            <w:vAlign w:val="bottom"/>
            <w:hideMark/>
          </w:tcPr>
          <w:p w14:paraId="313267B7" w14:textId="77777777" w:rsidR="00AD1C73" w:rsidRDefault="00AD1C73">
            <w:pPr>
              <w:spacing w:after="0" w:line="240" w:lineRule="auto"/>
              <w:ind w:left="-284" w:firstLine="284"/>
              <w:rPr>
                <w:rFonts w:ascii="Times New Roman" w:eastAsia="Times New Roman" w:hAnsi="Times New Roman" w:cs="Times New Roman"/>
                <w:b/>
                <w:bCs/>
                <w:color w:val="000000"/>
                <w:sz w:val="28"/>
                <w:szCs w:val="28"/>
                <w:lang w:eastAsia="ru-RU"/>
              </w:rPr>
            </w:pPr>
            <w:r>
              <w:rPr>
                <w:rFonts w:ascii="Times New Roman" w:eastAsia="Times New Roman" w:hAnsi="Times New Roman" w:cs="Times New Roman"/>
                <w:b/>
                <w:bCs/>
                <w:color w:val="000000"/>
                <w:sz w:val="28"/>
                <w:szCs w:val="28"/>
                <w:lang w:eastAsia="ru-RU"/>
              </w:rPr>
              <w:t> </w:t>
            </w:r>
          </w:p>
        </w:tc>
        <w:tc>
          <w:tcPr>
            <w:tcW w:w="1527" w:type="dxa"/>
            <w:gridSpan w:val="2"/>
            <w:tcBorders>
              <w:top w:val="single" w:sz="4" w:space="0" w:color="auto"/>
              <w:left w:val="nil"/>
              <w:bottom w:val="single" w:sz="4" w:space="0" w:color="auto"/>
              <w:right w:val="nil"/>
            </w:tcBorders>
            <w:vAlign w:val="bottom"/>
            <w:hideMark/>
          </w:tcPr>
          <w:p w14:paraId="75C1A9C0" w14:textId="77777777" w:rsidR="00AD1C73" w:rsidRDefault="00AD1C73">
            <w:pPr>
              <w:spacing w:after="0" w:line="240" w:lineRule="auto"/>
              <w:ind w:left="-284" w:firstLine="284"/>
              <w:rPr>
                <w:rFonts w:ascii="Times New Roman" w:eastAsia="Times New Roman" w:hAnsi="Times New Roman" w:cs="Times New Roman"/>
                <w:b/>
                <w:color w:val="000000"/>
                <w:sz w:val="28"/>
                <w:szCs w:val="28"/>
                <w:lang w:eastAsia="ru-RU"/>
              </w:rPr>
            </w:pPr>
            <w:r>
              <w:rPr>
                <w:rFonts w:ascii="Times New Roman" w:eastAsia="Times New Roman" w:hAnsi="Times New Roman" w:cs="Times New Roman"/>
                <w:b/>
                <w:color w:val="000000"/>
                <w:sz w:val="28"/>
                <w:szCs w:val="28"/>
                <w:lang w:eastAsia="ru-RU"/>
              </w:rPr>
              <w:t>1081,59</w:t>
            </w:r>
          </w:p>
        </w:tc>
        <w:tc>
          <w:tcPr>
            <w:tcW w:w="1376" w:type="dxa"/>
            <w:gridSpan w:val="2"/>
            <w:tcBorders>
              <w:top w:val="single" w:sz="4" w:space="0" w:color="auto"/>
              <w:left w:val="nil"/>
              <w:bottom w:val="single" w:sz="4" w:space="0" w:color="auto"/>
              <w:right w:val="single" w:sz="4" w:space="0" w:color="auto"/>
            </w:tcBorders>
            <w:vAlign w:val="bottom"/>
            <w:hideMark/>
          </w:tcPr>
          <w:p w14:paraId="219A1586" w14:textId="77777777" w:rsidR="00AD1C73" w:rsidRDefault="00AD1C73">
            <w:pPr>
              <w:spacing w:after="0" w:line="240" w:lineRule="auto"/>
              <w:ind w:left="-284" w:firstLine="284"/>
              <w:rPr>
                <w:rFonts w:ascii="Times New Roman" w:eastAsia="Times New Roman" w:hAnsi="Times New Roman" w:cs="Times New Roman"/>
                <w:b/>
                <w:color w:val="000000"/>
                <w:sz w:val="28"/>
                <w:szCs w:val="28"/>
                <w:lang w:eastAsia="ru-RU"/>
              </w:rPr>
            </w:pPr>
            <w:r>
              <w:rPr>
                <w:rFonts w:ascii="Times New Roman" w:eastAsia="Times New Roman" w:hAnsi="Times New Roman" w:cs="Times New Roman"/>
                <w:b/>
                <w:color w:val="000000"/>
                <w:sz w:val="28"/>
                <w:szCs w:val="28"/>
                <w:lang w:eastAsia="ru-RU"/>
              </w:rPr>
              <w:t>29820,88</w:t>
            </w:r>
          </w:p>
        </w:tc>
      </w:tr>
    </w:tbl>
    <w:p w14:paraId="26FAFD98" w14:textId="494C12C7" w:rsidR="00AD1C73" w:rsidRDefault="00AD1C73" w:rsidP="00AD1C73">
      <w:pPr>
        <w:spacing w:after="0" w:line="360" w:lineRule="auto"/>
        <w:ind w:left="-284" w:firstLine="284"/>
        <w:rPr>
          <w:rFonts w:ascii="Times New Roman" w:eastAsia="Times New Roman" w:hAnsi="Times New Roman" w:cs="Times New Roman"/>
          <w:sz w:val="28"/>
          <w:szCs w:val="28"/>
          <w:lang w:eastAsia="ru-RU"/>
        </w:rPr>
      </w:pPr>
      <w:r>
        <w:rPr>
          <w:rFonts w:ascii="Times New Roman" w:eastAsia="Times New Roman" w:hAnsi="Times New Roman" w:cs="Times New Roman"/>
          <w:i/>
          <w:sz w:val="28"/>
          <w:szCs w:val="28"/>
          <w:u w:val="single"/>
          <w:lang w:eastAsia="ru-RU"/>
        </w:rPr>
        <w:t xml:space="preserve">Гідророзбивач хвойної целюлози </w:t>
      </w:r>
      <w:r w:rsidR="00D42714">
        <w:rPr>
          <w:noProof/>
          <w:lang w:val="ru-RU" w:eastAsia="ru-RU"/>
        </w:rPr>
        <mc:AlternateContent>
          <mc:Choice Requires="wpc">
            <w:drawing>
              <wp:inline distT="0" distB="0" distL="0" distR="0" wp14:anchorId="5D1B3350" wp14:editId="7ECAE8A6">
                <wp:extent cx="6214110" cy="1714500"/>
                <wp:effectExtent l="0" t="3175" r="635" b="0"/>
                <wp:docPr id="141" name="Полотно 70"/>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92" name="Text Box 1014"/>
                        <wps:cNvSpPr txBox="1">
                          <a:spLocks noChangeArrowheads="1"/>
                        </wps:cNvSpPr>
                        <wps:spPr bwMode="auto">
                          <a:xfrm>
                            <a:off x="1892103" y="615700"/>
                            <a:ext cx="2095403" cy="334300"/>
                          </a:xfrm>
                          <a:prstGeom prst="rect">
                            <a:avLst/>
                          </a:prstGeom>
                          <a:solidFill>
                            <a:srgbClr val="FFFFFF"/>
                          </a:solidFill>
                          <a:ln w="9525">
                            <a:solidFill>
                              <a:srgbClr val="000000"/>
                            </a:solidFill>
                            <a:miter lim="800000"/>
                            <a:headEnd/>
                            <a:tailEnd/>
                          </a:ln>
                        </wps:spPr>
                        <wps:txbx>
                          <w:txbxContent>
                            <w:p w14:paraId="00B60C2D" w14:textId="77777777" w:rsidR="00C01CFE" w:rsidRDefault="00C01CFE" w:rsidP="00AD1C73">
                              <w:pPr>
                                <w:jc w:val="center"/>
                                <w:rPr>
                                  <w:b/>
                                </w:rPr>
                              </w:pPr>
                              <w:r>
                                <w:rPr>
                                  <w:b/>
                                </w:rPr>
                                <w:t>Гідророзбивач хвойної ц-зи</w:t>
                              </w:r>
                            </w:p>
                          </w:txbxContent>
                        </wps:txbx>
                        <wps:bodyPr rot="0" vert="horz" wrap="square" lIns="91440" tIns="45720" rIns="91440" bIns="45720" anchor="t" anchorCtr="0" upright="1">
                          <a:noAutofit/>
                        </wps:bodyPr>
                      </wps:wsp>
                      <wps:wsp>
                        <wps:cNvPr id="93" name="Text Box 1015"/>
                        <wps:cNvSpPr txBox="1">
                          <a:spLocks noChangeArrowheads="1"/>
                        </wps:cNvSpPr>
                        <wps:spPr bwMode="auto">
                          <a:xfrm>
                            <a:off x="1485702" y="0"/>
                            <a:ext cx="2882805" cy="345200"/>
                          </a:xfrm>
                          <a:prstGeom prst="rect">
                            <a:avLst/>
                          </a:prstGeom>
                          <a:solidFill>
                            <a:srgbClr val="FFFFFF"/>
                          </a:solidFill>
                          <a:ln>
                            <a:noFill/>
                          </a:ln>
                          <a:extLst>
                            <a:ext uri="{91240B29-F687-4F45-9708-019B960494DF}">
                              <a14:hiddenLine xmlns:a14="http://schemas.microsoft.com/office/drawing/2010/main" w="9525" cap="rnd">
                                <a:solidFill>
                                  <a:srgbClr val="000000"/>
                                </a:solidFill>
                                <a:prstDash val="sysDot"/>
                                <a:miter lim="800000"/>
                                <a:headEnd/>
                                <a:tailEnd/>
                              </a14:hiddenLine>
                            </a:ext>
                          </a:extLst>
                        </wps:spPr>
                        <wps:txbx>
                          <w:txbxContent>
                            <w:p w14:paraId="3D43EF89" w14:textId="77777777" w:rsidR="00C01CFE" w:rsidRDefault="00C01CFE" w:rsidP="00AD1C73">
                              <w:pPr>
                                <w:rPr>
                                  <w:b/>
                                  <w:sz w:val="28"/>
                                  <w:szCs w:val="28"/>
                                  <w:vertAlign w:val="subscript"/>
                                </w:rPr>
                              </w:pPr>
                              <w:r>
                                <w:t xml:space="preserve">хвойна целюлоза (зі складу) </w:t>
                              </w:r>
                              <w:r>
                                <w:rPr>
                                  <w:b/>
                                  <w:sz w:val="28"/>
                                  <w:szCs w:val="28"/>
                                </w:rPr>
                                <w:t>Р</w:t>
                              </w:r>
                              <w:r>
                                <w:rPr>
                                  <w:b/>
                                  <w:sz w:val="28"/>
                                  <w:szCs w:val="28"/>
                                  <w:vertAlign w:val="subscript"/>
                                </w:rPr>
                                <w:t>1</w:t>
                              </w:r>
                              <w:r>
                                <w:rPr>
                                  <w:b/>
                                  <w:sz w:val="28"/>
                                  <w:szCs w:val="28"/>
                                </w:rPr>
                                <w:t>С</w:t>
                              </w:r>
                              <w:r>
                                <w:rPr>
                                  <w:b/>
                                  <w:sz w:val="28"/>
                                  <w:szCs w:val="28"/>
                                  <w:vertAlign w:val="subscript"/>
                                </w:rPr>
                                <w:t>1</w:t>
                              </w:r>
                            </w:p>
                          </w:txbxContent>
                        </wps:txbx>
                        <wps:bodyPr rot="0" vert="horz" wrap="square" lIns="91440" tIns="45720" rIns="91440" bIns="45720" anchor="t" anchorCtr="0" upright="1">
                          <a:noAutofit/>
                        </wps:bodyPr>
                      </wps:wsp>
                      <wps:wsp>
                        <wps:cNvPr id="94" name="AutoShape 1016"/>
                        <wps:cNvCnPr>
                          <a:cxnSpLocks noChangeShapeType="1"/>
                          <a:stCxn id="93" idx="2"/>
                          <a:endCxn id="92" idx="0"/>
                        </wps:cNvCnPr>
                        <wps:spPr bwMode="auto">
                          <a:xfrm>
                            <a:off x="2927505" y="345200"/>
                            <a:ext cx="12700" cy="27050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95" name="Text Box 1017"/>
                        <wps:cNvSpPr txBox="1">
                          <a:spLocks noChangeArrowheads="1"/>
                        </wps:cNvSpPr>
                        <wps:spPr bwMode="auto">
                          <a:xfrm>
                            <a:off x="4283807" y="431700"/>
                            <a:ext cx="1816003" cy="6914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7A40DB33" w14:textId="77777777" w:rsidR="00C01CFE" w:rsidRDefault="00C01CFE" w:rsidP="00AD1C73">
                              <w:pPr>
                                <w:ind w:left="-154"/>
                                <w:jc w:val="center"/>
                              </w:pPr>
                              <w:r>
                                <w:t>з басейна регістрових вод</w:t>
                              </w:r>
                            </w:p>
                            <w:p w14:paraId="25262499" w14:textId="77777777" w:rsidR="00C01CFE" w:rsidRDefault="00C01CFE" w:rsidP="00AD1C73">
                              <w:pPr>
                                <w:ind w:left="-154"/>
                                <w:jc w:val="center"/>
                                <w:rPr>
                                  <w:b/>
                                  <w:sz w:val="28"/>
                                  <w:szCs w:val="28"/>
                                  <w:vertAlign w:val="subscript"/>
                                </w:rPr>
                              </w:pPr>
                              <w:r>
                                <w:rPr>
                                  <w:b/>
                                  <w:sz w:val="28"/>
                                  <w:szCs w:val="28"/>
                                </w:rPr>
                                <w:t>Р</w:t>
                              </w:r>
                              <w:r>
                                <w:rPr>
                                  <w:b/>
                                  <w:sz w:val="28"/>
                                  <w:szCs w:val="28"/>
                                  <w:vertAlign w:val="subscript"/>
                                </w:rPr>
                                <w:t>3</w:t>
                              </w:r>
                              <w:r>
                                <w:rPr>
                                  <w:b/>
                                  <w:sz w:val="28"/>
                                  <w:szCs w:val="28"/>
                                </w:rPr>
                                <w:t>С</w:t>
                              </w:r>
                              <w:r>
                                <w:rPr>
                                  <w:b/>
                                  <w:sz w:val="28"/>
                                  <w:szCs w:val="28"/>
                                  <w:vertAlign w:val="subscript"/>
                                </w:rPr>
                                <w:t>3</w:t>
                              </w:r>
                            </w:p>
                            <w:p w14:paraId="4356B8CE" w14:textId="77777777" w:rsidR="00C01CFE" w:rsidRDefault="00C01CFE" w:rsidP="00AD1C73"/>
                          </w:txbxContent>
                        </wps:txbx>
                        <wps:bodyPr rot="0" vert="horz" wrap="square" lIns="91440" tIns="45720" rIns="91440" bIns="45720" anchor="t" anchorCtr="0" upright="1">
                          <a:noAutofit/>
                        </wps:bodyPr>
                      </wps:wsp>
                      <wps:wsp>
                        <wps:cNvPr id="97" name="Text Box 1018"/>
                        <wps:cNvSpPr txBox="1">
                          <a:spLocks noChangeArrowheads="1"/>
                        </wps:cNvSpPr>
                        <wps:spPr bwMode="auto">
                          <a:xfrm>
                            <a:off x="1865903" y="1270900"/>
                            <a:ext cx="2142703" cy="4436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23867730" w14:textId="77777777" w:rsidR="00C01CFE" w:rsidRDefault="00C01CFE" w:rsidP="00AD1C73">
                              <w:pPr>
                                <w:ind w:left="-196" w:right="-144"/>
                                <w:jc w:val="center"/>
                                <w:rPr>
                                  <w:b/>
                                  <w:sz w:val="28"/>
                                  <w:szCs w:val="28"/>
                                  <w:vertAlign w:val="subscript"/>
                                </w:rPr>
                              </w:pPr>
                              <w:r>
                                <w:t xml:space="preserve">в композиційний басейн </w:t>
                              </w:r>
                              <w:r>
                                <w:rPr>
                                  <w:b/>
                                  <w:sz w:val="28"/>
                                  <w:szCs w:val="28"/>
                                </w:rPr>
                                <w:t>Р</w:t>
                              </w:r>
                              <w:r>
                                <w:rPr>
                                  <w:b/>
                                  <w:sz w:val="28"/>
                                  <w:szCs w:val="28"/>
                                  <w:vertAlign w:val="subscript"/>
                                </w:rPr>
                                <w:t>2</w:t>
                              </w:r>
                              <w:r>
                                <w:rPr>
                                  <w:b/>
                                  <w:sz w:val="28"/>
                                  <w:szCs w:val="28"/>
                                </w:rPr>
                                <w:t>С</w:t>
                              </w:r>
                              <w:r>
                                <w:rPr>
                                  <w:b/>
                                  <w:sz w:val="28"/>
                                  <w:szCs w:val="28"/>
                                  <w:vertAlign w:val="subscript"/>
                                </w:rPr>
                                <w:t>2</w:t>
                              </w:r>
                            </w:p>
                            <w:p w14:paraId="7897271A" w14:textId="77777777" w:rsidR="00C01CFE" w:rsidRDefault="00C01CFE" w:rsidP="00AD1C73"/>
                          </w:txbxContent>
                        </wps:txbx>
                        <wps:bodyPr rot="0" vert="horz" wrap="square" lIns="91440" tIns="45720" rIns="91440" bIns="45720" anchor="t" anchorCtr="0" upright="1">
                          <a:noAutofit/>
                        </wps:bodyPr>
                      </wps:wsp>
                      <wps:wsp>
                        <wps:cNvPr id="98" name="AutoShape 1019"/>
                        <wps:cNvCnPr>
                          <a:cxnSpLocks noChangeShapeType="1"/>
                          <a:stCxn id="92" idx="2"/>
                          <a:endCxn id="97" idx="0"/>
                        </wps:cNvCnPr>
                        <wps:spPr bwMode="auto">
                          <a:xfrm flipH="1">
                            <a:off x="2937705" y="950000"/>
                            <a:ext cx="2500" cy="32090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99" name="AutoShape 1020"/>
                        <wps:cNvCnPr>
                          <a:cxnSpLocks noChangeShapeType="1"/>
                          <a:stCxn id="95" idx="1"/>
                          <a:endCxn id="92" idx="3"/>
                        </wps:cNvCnPr>
                        <wps:spPr bwMode="auto">
                          <a:xfrm flipH="1">
                            <a:off x="3987506" y="777800"/>
                            <a:ext cx="296300" cy="510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c:wpc>
                  </a:graphicData>
                </a:graphic>
              </wp:inline>
            </w:drawing>
          </mc:Choice>
          <mc:Fallback>
            <w:pict>
              <v:group w14:anchorId="5D1B3350" id="Полотно 70" o:spid="_x0000_s1354" editas="canvas" style="width:489.3pt;height:135pt;mso-position-horizontal-relative:char;mso-position-vertical-relative:line" coordsize="62141,1714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q3NL+QQAACYZAAAOAAAAZHJzL2Uyb0RvYy54bWzsWVtv6zYMfh+w/2D4PY3tyFc0PWiTZhvQ&#10;XYB2P0Cx5cSYLXmS2qQb9t9HSnaa5oKetVsOtiUPjmQplETy40cql5/WTe08Makqwceuf+G5DuO5&#10;KCq+GLs/P8wGiesoTXlBa8HZ2H1myv109fVXl6s2Y4FYirpg0gEhXGWrduwutW6z4VDlS9ZQdSFa&#10;xmGwFLKhGrpyMSwkXYH0ph4GnhcNV0IWrRQ5UwreTu2ge2XklyXL9Y9lqZh26rELe9PmKc1zjs/h&#10;1SXNFpK2yyrvtkHfsYuGVhwW3YiaUk2dR1ntiWqqXAolSn2Ri2YoyrLKmTkDnMb3dk4zofyJKnOY&#10;HLTTbxBaf6Pc+QL3zcWsqmvQxhCkZ/gOv1dgHwYvVy1YR7UbO6mPrX+/pC0zx1JZ/sPTT9KpirGb&#10;Bq7DaQNO8sDW2rkRa8f3fIImwvVh4n0LU/UaRsDVjLpVeyfyX5TDxWRJ+YJdSylWS0YL2KGPv4Tj&#10;bH5q5SgUMl99LwpYiT5qYQStS9mgHsAiDkpP0sD3Rq7zPHYjP4y9zlNwYzmMB14aEhzPYcJoREZ2&#10;wpBmvaBWKv0NE42DjbErwRPNQvTpTmncGM36KbiuEnVVoAlMRy7mk1o6TxS8dmY+5iw702rurEBt&#10;YRBaXRwV4ZnPIRFNpQF+ddWM3WQziWaowVtewDZppmlV2zZsueadSlGLVp96PV8b+/lR2ttqLopn&#10;0LIUFm8QH6CxFPI311kB1sau+vWRSuY69XccLJX6hCA4TYeEcQAduT0y3x6hPAdRY1e7jm1OtAX0&#10;YyurxRJWsr7BxTVYt6yMttEN7K66A4A7n8qvwU32/TrsdXVavyYJODMADdx216WTJEi8sHNpEkJ0&#10;7TzmpC6NLvcSjKzH0QxwB7DBMUSgCay/p35AvJsgHcyiJB6QGQkHaewlA89Pb9LIIymZzv5AZPgk&#10;W1ZFwfhdxVkf5H3yeTGsoxsbnk2Y34DOydGVJS/eDT+MAFOqlhbp6llNhUal0+wvAvPVEU1wAT31&#10;30ZzJhAeQm1szPyCjzNqLRuRHrUYRQxjIR1FW7CdcIyBNMvX/H6Hh8z8h+cWKMbQEERuPVlzKxni&#10;QVUgiVhTM15shgCZZshCr+Muuw52Pou7gjSIQwQyUtMGxxY5yF1+gHRmmAta4VswV1pSDKsTwTmQ&#10;mJA2uh7hsQ10EbkbpKCWjjPccXqS4rFjoQOM5GijXy0rYP4ayATIsGEFkAqDVBRblmaRs45EEC+9&#10;TW4TMiBBdDsg3nQ6uJ5NyCCa+XE4HU0nk6n/OoIgQ388guB+NooavsQny/9As2+A1xIZng6d4oRM&#10;Bk61z2TxFiTuT5ahkSAZJV5svJyM/L0MzU/8yOsztAgyjLf8/J/J0HZMbRKoI874pensvSA9IVWZ&#10;WHqmqr4e6gsnQME+LJMvAks/icK0K5yQaFILuxf2CXwCr7vKiZARgLSL0+c0ky8OpZn/AlyaTOaM&#10;y11cwt2XxeWrFHJTJUPl994Uss8TD6SQEAzel0I6ZV213/bVc3cREqSjGJJEQ7Mp5Ip7cMb80d6C&#10;wJ3IW1g+55Jb1ej/PJdMD4EDbn4grcVI8gFwgLcaBHSV16H6amQ459U62DleXx0ExyhNoNKKDDji&#10;OIYbNBS7xXVphBeDBh6hfwbHf6HQMvfjcDduLle6Pw7wtn+7bwqzl783rv4EAAD//wMAUEsDBBQA&#10;BgAIAAAAIQCRIT203AAAAAUBAAAPAAAAZHJzL2Rvd25yZXYueG1sTI9BS8NAEIXvgv9hGcFLsbsW&#10;SduYTVFB8CLYKO11mh2TYHY2ZDdp8u9dvehl4PEe732T7SbbipF63zjWcLtUIIhLZxquNHy8P99s&#10;QPiAbLB1TBpm8rDLLy8yTI07857GIlQilrBPUUMdQpdK6cuaLPql64ij9+l6iyHKvpKmx3Mst61c&#10;KZVIiw3HhRo7eqqp/CoGq+HVLhb0liQv43DA4+Hxbq7motD6+mp6uAcRaAp/YfjBj+iQR6aTG9h4&#10;0WqIj4TfG73tepOAOGlYrZUCmWfyP33+DQAA//8DAFBLAQItABQABgAIAAAAIQC2gziS/gAAAOEB&#10;AAATAAAAAAAAAAAAAAAAAAAAAABbQ29udGVudF9UeXBlc10ueG1sUEsBAi0AFAAGAAgAAAAhADj9&#10;If/WAAAAlAEAAAsAAAAAAAAAAAAAAAAALwEAAF9yZWxzLy5yZWxzUEsBAi0AFAAGAAgAAAAhAH2r&#10;c0v5BAAAJhkAAA4AAAAAAAAAAAAAAAAALgIAAGRycy9lMm9Eb2MueG1sUEsBAi0AFAAGAAgAAAAh&#10;AJEhPbTcAAAABQEAAA8AAAAAAAAAAAAAAAAAUwcAAGRycy9kb3ducmV2LnhtbFBLBQYAAAAABAAE&#10;APMAAABcCAAAAAA=&#10;">
                <v:shape id="_x0000_s1355" type="#_x0000_t75" style="position:absolute;width:62141;height:17145;visibility:visible;mso-wrap-style:square">
                  <v:fill o:detectmouseclick="t"/>
                  <v:path o:connecttype="none"/>
                </v:shape>
                <v:shape id="Text Box 1014" o:spid="_x0000_s1356" type="#_x0000_t202" style="position:absolute;left:18921;top:6157;width:20954;height:33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OrRgxQAAANsAAAAPAAAAZHJzL2Rvd25yZXYueG1sRI9Ba8JA&#10;FITvQv/D8gq9SLOpijWpq0hBsTdrxV4f2WcSmn0bd9eY/vtuQfA4zMw3zHzZm0Z05HxtWcFLkoIg&#10;LqyuuVRw+Fo/z0D4gKyxsUwKfsnDcvEwmGOu7ZU/qduHUkQI+xwVVCG0uZS+qMigT2xLHL2TdQZD&#10;lK6U2uE1wk0jR2k6lQZrjgsVtvReUfGzvxgFs8m2+/Yf492xmJ6aLAxfu83ZKfX02K/eQATqwz18&#10;a2+1gmwE/1/iD5CLPwAAAP//AwBQSwECLQAUAAYACAAAACEA2+H2y+4AAACFAQAAEwAAAAAAAAAA&#10;AAAAAAAAAAAAW0NvbnRlbnRfVHlwZXNdLnhtbFBLAQItABQABgAIAAAAIQBa9CxbvwAAABUBAAAL&#10;AAAAAAAAAAAAAAAAAB8BAABfcmVscy8ucmVsc1BLAQItABQABgAIAAAAIQCUOrRgxQAAANsAAAAP&#10;AAAAAAAAAAAAAAAAAAcCAABkcnMvZG93bnJldi54bWxQSwUGAAAAAAMAAwC3AAAA+QIAAAAA&#10;">
                  <v:textbox>
                    <w:txbxContent>
                      <w:p w14:paraId="00B60C2D" w14:textId="77777777" w:rsidR="00C01CFE" w:rsidRDefault="00C01CFE" w:rsidP="00AD1C73">
                        <w:pPr>
                          <w:jc w:val="center"/>
                          <w:rPr>
                            <w:b/>
                          </w:rPr>
                        </w:pPr>
                        <w:r>
                          <w:rPr>
                            <w:b/>
                          </w:rPr>
                          <w:t>Гідророзбивач хвойної ц-зи</w:t>
                        </w:r>
                      </w:p>
                    </w:txbxContent>
                  </v:textbox>
                </v:shape>
                <v:shape id="Text Box 1015" o:spid="_x0000_s1357" type="#_x0000_t202" style="position:absolute;left:14857;width:28828;height:34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eew/xAAAANsAAAAPAAAAZHJzL2Rvd25yZXYueG1sRI9Ba8JA&#10;FITvhf6H5RW86UbFqqmrFFFQT23U0uMj+5qEZt+G3dXEf+8WhB6HmfmGWaw6U4srOV9ZVjAcJCCI&#10;c6srLhScjtv+DIQPyBpry6TgRh5Wy+enBabatvxJ1ywUIkLYp6igDKFJpfR5SQb9wDbE0fuxzmCI&#10;0hVSO2wj3NRylCSv0mDFcaHEhtYl5b/ZxSg4TIf7nadMfnx71zaTr+262pyV6r10728gAnXhP/xo&#10;77SC+Rj+vsQfIJd3AAAA//8DAFBLAQItABQABgAIAAAAIQDb4fbL7gAAAIUBAAATAAAAAAAAAAAA&#10;AAAAAAAAAABbQ29udGVudF9UeXBlc10ueG1sUEsBAi0AFAAGAAgAAAAhAFr0LFu/AAAAFQEAAAsA&#10;AAAAAAAAAAAAAAAAHwEAAF9yZWxzLy5yZWxzUEsBAi0AFAAGAAgAAAAhAPF57D/EAAAA2wAAAA8A&#10;AAAAAAAAAAAAAAAABwIAAGRycy9kb3ducmV2LnhtbFBLBQYAAAAAAwADALcAAAD4AgAAAAA=&#10;" stroked="f">
                  <v:stroke dashstyle="1 1" endcap="round"/>
                  <v:textbox>
                    <w:txbxContent>
                      <w:p w14:paraId="3D43EF89" w14:textId="77777777" w:rsidR="00C01CFE" w:rsidRDefault="00C01CFE" w:rsidP="00AD1C73">
                        <w:pPr>
                          <w:rPr>
                            <w:b/>
                            <w:sz w:val="28"/>
                            <w:szCs w:val="28"/>
                            <w:vertAlign w:val="subscript"/>
                          </w:rPr>
                        </w:pPr>
                        <w:r>
                          <w:t xml:space="preserve">хвойна целюлоза (зі складу) </w:t>
                        </w:r>
                        <w:r>
                          <w:rPr>
                            <w:b/>
                            <w:sz w:val="28"/>
                            <w:szCs w:val="28"/>
                          </w:rPr>
                          <w:t>Р</w:t>
                        </w:r>
                        <w:r>
                          <w:rPr>
                            <w:b/>
                            <w:sz w:val="28"/>
                            <w:szCs w:val="28"/>
                            <w:vertAlign w:val="subscript"/>
                          </w:rPr>
                          <w:t>1</w:t>
                        </w:r>
                        <w:r>
                          <w:rPr>
                            <w:b/>
                            <w:sz w:val="28"/>
                            <w:szCs w:val="28"/>
                          </w:rPr>
                          <w:t>С</w:t>
                        </w:r>
                        <w:r>
                          <w:rPr>
                            <w:b/>
                            <w:sz w:val="28"/>
                            <w:szCs w:val="28"/>
                            <w:vertAlign w:val="subscript"/>
                          </w:rPr>
                          <w:t>1</w:t>
                        </w:r>
                      </w:p>
                    </w:txbxContent>
                  </v:textbox>
                </v:shape>
                <v:shape id="AutoShape 1016" o:spid="_x0000_s1358" type="#_x0000_t32" style="position:absolute;left:29275;top:3452;width:127;height:270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6e0gxAAAANsAAAAPAAAAZHJzL2Rvd25yZXYueG1sRI9Ba8JA&#10;FITvgv9heYXedKMUaaKrFMFSFA/VEurtkX0mwezbsLtq7K/vCoLHYWa+YWaLzjTiQs7XlhWMhgkI&#10;4sLqmksFP/vV4B2ED8gaG8uk4EYeFvN+b4aZtlf+pssulCJC2GeooAqhzaT0RUUG/dC2xNE7Wmcw&#10;ROlKqR1eI9w0cpwkE2mw5rhQYUvLiorT7mwU/G7Sc37Lt7TOR+n6gM74v/2nUq8v3ccURKAuPMOP&#10;9pdWkL7B/Uv8AXL+DwAA//8DAFBLAQItABQABgAIAAAAIQDb4fbL7gAAAIUBAAATAAAAAAAAAAAA&#10;AAAAAAAAAABbQ29udGVudF9UeXBlc10ueG1sUEsBAi0AFAAGAAgAAAAhAFr0LFu/AAAAFQEAAAsA&#10;AAAAAAAAAAAAAAAAHwEAAF9yZWxzLy5yZWxzUEsBAi0AFAAGAAgAAAAhAM3p7SDEAAAA2wAAAA8A&#10;AAAAAAAAAAAAAAAABwIAAGRycy9kb3ducmV2LnhtbFBLBQYAAAAAAwADALcAAAD4AgAAAAA=&#10;">
                  <v:stroke endarrow="block"/>
                </v:shape>
                <v:shape id="Text Box 1017" o:spid="_x0000_s1359" type="#_x0000_t202" style="position:absolute;left:42838;top:4317;width:18160;height:69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xVu/wQAAANsAAAAPAAAAZHJzL2Rvd25yZXYueG1sRI/dqsIw&#10;EITvBd8hrOCNaKoc/6pRVDjirT8PsDZrW2w2pYm2vr0RBC+HmfmGWa4bU4gnVS63rGA4iEAQJ1bn&#10;nCq4nP/7MxDOI2ssLJOCFzlYr9qtJcba1nyk58mnIkDYxagg876MpXRJRgbdwJbEwbvZyqAPskql&#10;rrAOcFPIURRNpMGcw0KGJe0ySu6nh1FwO9S98by+7v1levybbDGfXu1LqW6n2SxAeGr8L/xtH7SC&#10;+Rg+X8IPkKs3AAAA//8DAFBLAQItABQABgAIAAAAIQDb4fbL7gAAAIUBAAATAAAAAAAAAAAAAAAA&#10;AAAAAABbQ29udGVudF9UeXBlc10ueG1sUEsBAi0AFAAGAAgAAAAhAFr0LFu/AAAAFQEAAAsAAAAA&#10;AAAAAAAAAAAAHwEAAF9yZWxzLy5yZWxzUEsBAi0AFAAGAAgAAAAhAPDFW7/BAAAA2wAAAA8AAAAA&#10;AAAAAAAAAAAABwIAAGRycy9kb3ducmV2LnhtbFBLBQYAAAAAAwADALcAAAD1AgAAAAA=&#10;" stroked="f">
                  <v:textbox>
                    <w:txbxContent>
                      <w:p w14:paraId="7A40DB33" w14:textId="77777777" w:rsidR="00C01CFE" w:rsidRDefault="00C01CFE" w:rsidP="00AD1C73">
                        <w:pPr>
                          <w:ind w:left="-154"/>
                          <w:jc w:val="center"/>
                        </w:pPr>
                        <w:r>
                          <w:t>з басейна регістрових вод</w:t>
                        </w:r>
                      </w:p>
                      <w:p w14:paraId="25262499" w14:textId="77777777" w:rsidR="00C01CFE" w:rsidRDefault="00C01CFE" w:rsidP="00AD1C73">
                        <w:pPr>
                          <w:ind w:left="-154"/>
                          <w:jc w:val="center"/>
                          <w:rPr>
                            <w:b/>
                            <w:sz w:val="28"/>
                            <w:szCs w:val="28"/>
                            <w:vertAlign w:val="subscript"/>
                          </w:rPr>
                        </w:pPr>
                        <w:r>
                          <w:rPr>
                            <w:b/>
                            <w:sz w:val="28"/>
                            <w:szCs w:val="28"/>
                          </w:rPr>
                          <w:t>Р</w:t>
                        </w:r>
                        <w:r>
                          <w:rPr>
                            <w:b/>
                            <w:sz w:val="28"/>
                            <w:szCs w:val="28"/>
                            <w:vertAlign w:val="subscript"/>
                          </w:rPr>
                          <w:t>3</w:t>
                        </w:r>
                        <w:r>
                          <w:rPr>
                            <w:b/>
                            <w:sz w:val="28"/>
                            <w:szCs w:val="28"/>
                          </w:rPr>
                          <w:t>С</w:t>
                        </w:r>
                        <w:r>
                          <w:rPr>
                            <w:b/>
                            <w:sz w:val="28"/>
                            <w:szCs w:val="28"/>
                            <w:vertAlign w:val="subscript"/>
                          </w:rPr>
                          <w:t>3</w:t>
                        </w:r>
                      </w:p>
                      <w:p w14:paraId="4356B8CE" w14:textId="77777777" w:rsidR="00C01CFE" w:rsidRDefault="00C01CFE" w:rsidP="00AD1C73"/>
                    </w:txbxContent>
                  </v:textbox>
                </v:shape>
                <v:shape id="Text Box 1018" o:spid="_x0000_s1360" type="#_x0000_t202" style="position:absolute;left:18659;top:12709;width:21427;height:443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W2BTwwAAANsAAAAPAAAAZHJzL2Rvd25yZXYueG1sRI/RasJA&#10;FETfBf9huYW+iG6UmtTUVbTQklc1H3DNXpPQ7N2QXU3y991CwcdhZs4w2/1gGvGgztWWFSwXEQji&#10;wuqaSwX55Wv+DsJ5ZI2NZVIwkoP9bjrZYqptzyd6nH0pAoRdigoq79tUSldUZNAtbEscvJvtDPog&#10;u1LqDvsAN41cRVEsDdYcFips6bOi4ud8NwpuWT9bb/rrt8+T01t8xDq52lGp15fh8AHC0+Cf4f92&#10;phVsEvj7En6A3P0CAAD//wMAUEsBAi0AFAAGAAgAAAAhANvh9svuAAAAhQEAABMAAAAAAAAAAAAA&#10;AAAAAAAAAFtDb250ZW50X1R5cGVzXS54bWxQSwECLQAUAAYACAAAACEAWvQsW78AAAAVAQAACwAA&#10;AAAAAAAAAAAAAAAfAQAAX3JlbHMvLnJlbHNQSwECLQAUAAYACAAAACEAb1tgU8MAAADbAAAADwAA&#10;AAAAAAAAAAAAAAAHAgAAZHJzL2Rvd25yZXYueG1sUEsFBgAAAAADAAMAtwAAAPcCAAAAAA==&#10;" stroked="f">
                  <v:textbox>
                    <w:txbxContent>
                      <w:p w14:paraId="23867730" w14:textId="77777777" w:rsidR="00C01CFE" w:rsidRDefault="00C01CFE" w:rsidP="00AD1C73">
                        <w:pPr>
                          <w:ind w:left="-196" w:right="-144"/>
                          <w:jc w:val="center"/>
                          <w:rPr>
                            <w:b/>
                            <w:sz w:val="28"/>
                            <w:szCs w:val="28"/>
                            <w:vertAlign w:val="subscript"/>
                          </w:rPr>
                        </w:pPr>
                        <w:r>
                          <w:t xml:space="preserve">в композиційний басейн </w:t>
                        </w:r>
                        <w:r>
                          <w:rPr>
                            <w:b/>
                            <w:sz w:val="28"/>
                            <w:szCs w:val="28"/>
                          </w:rPr>
                          <w:t>Р</w:t>
                        </w:r>
                        <w:r>
                          <w:rPr>
                            <w:b/>
                            <w:sz w:val="28"/>
                            <w:szCs w:val="28"/>
                            <w:vertAlign w:val="subscript"/>
                          </w:rPr>
                          <w:t>2</w:t>
                        </w:r>
                        <w:r>
                          <w:rPr>
                            <w:b/>
                            <w:sz w:val="28"/>
                            <w:szCs w:val="28"/>
                          </w:rPr>
                          <w:t>С</w:t>
                        </w:r>
                        <w:r>
                          <w:rPr>
                            <w:b/>
                            <w:sz w:val="28"/>
                            <w:szCs w:val="28"/>
                            <w:vertAlign w:val="subscript"/>
                          </w:rPr>
                          <w:t>2</w:t>
                        </w:r>
                      </w:p>
                      <w:p w14:paraId="7897271A" w14:textId="77777777" w:rsidR="00C01CFE" w:rsidRDefault="00C01CFE" w:rsidP="00AD1C73"/>
                    </w:txbxContent>
                  </v:textbox>
                </v:shape>
                <v:shape id="AutoShape 1019" o:spid="_x0000_s1361" type="#_x0000_t32" style="position:absolute;left:29377;top:9500;width:25;height:3209;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3x8HvgAAANsAAAAPAAAAZHJzL2Rvd25yZXYueG1sRE9Ni8Iw&#10;EL0v+B/CCN7WVMFlrUZRQRAvy7oLehyasQ02k9LEpv57cxA8Pt73ct3bWnTUeuNYwWScgSAunDZc&#10;Kvj/239+g/ABWWPtmBQ8yMN6NfhYYq5d5F/qTqEUKYR9jgqqEJpcSl9UZNGPXUOcuKtrLYYE21Lq&#10;FmMKt7WcZtmXtGg4NVTY0K6i4na6WwUm/piuOezi9ni+eB3JPGbOKDUa9psFiEB9eItf7oNWME9j&#10;05f0A+TqCQAA//8DAFBLAQItABQABgAIAAAAIQDb4fbL7gAAAIUBAAATAAAAAAAAAAAAAAAAAAAA&#10;AABbQ29udGVudF9UeXBlc10ueG1sUEsBAi0AFAAGAAgAAAAhAFr0LFu/AAAAFQEAAAsAAAAAAAAA&#10;AAAAAAAAHwEAAF9yZWxzLy5yZWxzUEsBAi0AFAAGAAgAAAAhACTfHwe+AAAA2wAAAA8AAAAAAAAA&#10;AAAAAAAABwIAAGRycy9kb3ducmV2LnhtbFBLBQYAAAAAAwADALcAAADyAgAAAAA=&#10;">
                  <v:stroke endarrow="block"/>
                </v:shape>
                <v:shape id="AutoShape 1020" o:spid="_x0000_s1362" type="#_x0000_t32" style="position:absolute;left:39875;top:7778;width:2963;height:51;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k7qcwgAAANsAAAAPAAAAZHJzL2Rvd25yZXYueG1sRI9Ba8JA&#10;FITvgv9heUJvurHQotFNUKEgvZTagh4f2WeymH0bstts/PfdQsHjMDPfMNtytK0YqPfGsYLlIgNB&#10;XDltuFbw/fU2X4HwAVlj65gU3MlDWUwnW8y1i/xJwynUIkHY56igCaHLpfRVQxb9wnXEybu63mJI&#10;sq+l7jEmuG3lc5a9SouG00KDHR0aqm6nH6vAxA8zdMdD3L+fL15HMvcXZ5R6mo27DYhAY3iE/9tH&#10;rWC9hr8v6QfI4hcAAP//AwBQSwECLQAUAAYACAAAACEA2+H2y+4AAACFAQAAEwAAAAAAAAAAAAAA&#10;AAAAAAAAW0NvbnRlbnRfVHlwZXNdLnhtbFBLAQItABQABgAIAAAAIQBa9CxbvwAAABUBAAALAAAA&#10;AAAAAAAAAAAAAB8BAABfcmVscy8ucmVsc1BLAQItABQABgAIAAAAIQBLk7qcwgAAANsAAAAPAAAA&#10;AAAAAAAAAAAAAAcCAABkcnMvZG93bnJldi54bWxQSwUGAAAAAAMAAwC3AAAA9gIAAAAA&#10;">
                  <v:stroke endarrow="block"/>
                </v:shape>
                <w10:anchorlock/>
              </v:group>
            </w:pict>
          </mc:Fallback>
        </mc:AlternateContent>
      </w:r>
    </w:p>
    <w:p w14:paraId="7D69F655" w14:textId="77777777" w:rsidR="00AD1C73" w:rsidRDefault="00AD1C73" w:rsidP="00AD1C73">
      <w:pPr>
        <w:spacing w:after="0" w:line="360" w:lineRule="auto"/>
        <w:ind w:left="-284" w:firstLine="284"/>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lastRenderedPageBreak/>
        <w:t>Для перевірки правильності проведених розрахунків надаємо їх в такому вигляді:</w:t>
      </w:r>
    </w:p>
    <w:p w14:paraId="651C166F" w14:textId="77777777" w:rsidR="00AD1C73" w:rsidRDefault="00AD1C73" w:rsidP="00AD1C73">
      <w:pPr>
        <w:spacing w:after="0" w:line="360" w:lineRule="auto"/>
        <w:ind w:left="-284" w:firstLine="284"/>
        <w:rPr>
          <w:rFonts w:ascii="Times New Roman" w:eastAsia="Times New Roman" w:hAnsi="Times New Roman" w:cs="Times New Roman"/>
          <w:sz w:val="28"/>
          <w:szCs w:val="28"/>
          <w:lang w:eastAsia="ru-RU"/>
        </w:rPr>
      </w:pPr>
    </w:p>
    <w:tbl>
      <w:tblPr>
        <w:tblW w:w="9853" w:type="dxa"/>
        <w:tblLook w:val="01E0" w:firstRow="1" w:lastRow="1" w:firstColumn="1" w:lastColumn="1" w:noHBand="0" w:noVBand="0"/>
      </w:tblPr>
      <w:tblGrid>
        <w:gridCol w:w="2881"/>
        <w:gridCol w:w="459"/>
        <w:gridCol w:w="1266"/>
        <w:gridCol w:w="208"/>
        <w:gridCol w:w="1862"/>
        <w:gridCol w:w="213"/>
        <w:gridCol w:w="1309"/>
        <w:gridCol w:w="259"/>
        <w:gridCol w:w="1114"/>
        <w:gridCol w:w="282"/>
      </w:tblGrid>
      <w:tr w:rsidR="00AD1C73" w14:paraId="10F0BFE7" w14:textId="77777777" w:rsidTr="00AD1C73">
        <w:tc>
          <w:tcPr>
            <w:tcW w:w="2881" w:type="dxa"/>
          </w:tcPr>
          <w:p w14:paraId="01958E66" w14:textId="77777777" w:rsidR="00AD1C73" w:rsidRDefault="00AD1C73">
            <w:pPr>
              <w:spacing w:after="0" w:line="312" w:lineRule="auto"/>
              <w:ind w:left="-284" w:firstLine="284"/>
              <w:jc w:val="center"/>
              <w:rPr>
                <w:rFonts w:ascii="Times New Roman" w:eastAsia="Times New Roman" w:hAnsi="Times New Roman" w:cs="Times New Roman"/>
                <w:sz w:val="28"/>
                <w:szCs w:val="28"/>
                <w:lang w:eastAsia="ru-RU"/>
              </w:rPr>
            </w:pPr>
          </w:p>
        </w:tc>
        <w:tc>
          <w:tcPr>
            <w:tcW w:w="1933" w:type="dxa"/>
            <w:gridSpan w:val="3"/>
            <w:hideMark/>
          </w:tcPr>
          <w:p w14:paraId="61848C03" w14:textId="77777777" w:rsidR="00AD1C73" w:rsidRDefault="00AD1C73">
            <w:pPr>
              <w:spacing w:after="0" w:line="312" w:lineRule="auto"/>
              <w:ind w:left="-284" w:firstLine="284"/>
              <w:jc w:val="right"/>
              <w:rPr>
                <w:rFonts w:ascii="Times New Roman" w:eastAsia="Times New Roman" w:hAnsi="Times New Roman" w:cs="Times New Roman"/>
                <w:sz w:val="24"/>
                <w:szCs w:val="24"/>
                <w:lang w:eastAsia="ru-RU"/>
              </w:rPr>
            </w:pPr>
            <w:r>
              <w:rPr>
                <w:rFonts w:ascii="Times New Roman" w:eastAsia="Times New Roman" w:hAnsi="Times New Roman" w:cs="Times New Roman"/>
                <w:b/>
                <w:bCs/>
                <w:color w:val="000000"/>
                <w:sz w:val="24"/>
                <w:szCs w:val="24"/>
                <w:lang w:eastAsia="ru-RU"/>
              </w:rPr>
              <w:t>Маса, кг</w:t>
            </w:r>
          </w:p>
        </w:tc>
        <w:tc>
          <w:tcPr>
            <w:tcW w:w="2075" w:type="dxa"/>
            <w:gridSpan w:val="2"/>
            <w:hideMark/>
          </w:tcPr>
          <w:p w14:paraId="34FC2855" w14:textId="77777777" w:rsidR="00AD1C73" w:rsidRDefault="00AD1C73">
            <w:pPr>
              <w:spacing w:after="0" w:line="312" w:lineRule="auto"/>
              <w:ind w:left="-284" w:right="-54" w:firstLine="284"/>
              <w:jc w:val="center"/>
              <w:rPr>
                <w:rFonts w:ascii="Times New Roman" w:eastAsia="Times New Roman" w:hAnsi="Times New Roman" w:cs="Times New Roman"/>
                <w:sz w:val="24"/>
                <w:szCs w:val="24"/>
                <w:lang w:eastAsia="ru-RU"/>
              </w:rPr>
            </w:pPr>
            <w:r>
              <w:rPr>
                <w:rFonts w:ascii="Times New Roman" w:eastAsia="Times New Roman" w:hAnsi="Times New Roman" w:cs="Times New Roman"/>
                <w:b/>
                <w:bCs/>
                <w:color w:val="000000"/>
                <w:sz w:val="24"/>
                <w:szCs w:val="24"/>
                <w:lang w:eastAsia="ru-RU"/>
              </w:rPr>
              <w:t>Концентрація, %</w:t>
            </w:r>
          </w:p>
        </w:tc>
        <w:tc>
          <w:tcPr>
            <w:tcW w:w="1568" w:type="dxa"/>
            <w:gridSpan w:val="2"/>
            <w:hideMark/>
          </w:tcPr>
          <w:p w14:paraId="48A410A2" w14:textId="77777777" w:rsidR="00AD1C73" w:rsidRDefault="00AD1C73">
            <w:pPr>
              <w:spacing w:after="0" w:line="312" w:lineRule="auto"/>
              <w:ind w:left="-284" w:firstLine="284"/>
              <w:jc w:val="center"/>
              <w:rPr>
                <w:rFonts w:ascii="Times New Roman" w:eastAsia="Times New Roman" w:hAnsi="Times New Roman" w:cs="Times New Roman"/>
                <w:sz w:val="24"/>
                <w:szCs w:val="24"/>
                <w:lang w:eastAsia="ru-RU"/>
              </w:rPr>
            </w:pPr>
            <w:r>
              <w:rPr>
                <w:rFonts w:ascii="Times New Roman" w:eastAsia="Times New Roman" w:hAnsi="Times New Roman" w:cs="Times New Roman"/>
                <w:b/>
                <w:bCs/>
                <w:color w:val="000000"/>
                <w:sz w:val="24"/>
                <w:szCs w:val="24"/>
                <w:lang w:eastAsia="ru-RU"/>
              </w:rPr>
              <w:t>Волокно, кг</w:t>
            </w:r>
          </w:p>
        </w:tc>
        <w:tc>
          <w:tcPr>
            <w:tcW w:w="1396" w:type="dxa"/>
            <w:gridSpan w:val="2"/>
            <w:hideMark/>
          </w:tcPr>
          <w:p w14:paraId="591EE2D4" w14:textId="77777777" w:rsidR="00AD1C73" w:rsidRDefault="00AD1C73">
            <w:pPr>
              <w:spacing w:after="0" w:line="312" w:lineRule="auto"/>
              <w:ind w:left="-284" w:firstLine="284"/>
              <w:jc w:val="center"/>
              <w:rPr>
                <w:rFonts w:ascii="Times New Roman" w:eastAsia="Times New Roman" w:hAnsi="Times New Roman" w:cs="Times New Roman"/>
                <w:sz w:val="24"/>
                <w:szCs w:val="24"/>
                <w:lang w:eastAsia="ru-RU"/>
              </w:rPr>
            </w:pPr>
            <w:r>
              <w:rPr>
                <w:rFonts w:ascii="Times New Roman" w:eastAsia="Times New Roman" w:hAnsi="Times New Roman" w:cs="Times New Roman"/>
                <w:b/>
                <w:bCs/>
                <w:color w:val="000000"/>
                <w:sz w:val="24"/>
                <w:szCs w:val="24"/>
                <w:lang w:eastAsia="ru-RU"/>
              </w:rPr>
              <w:t>Вода, кг</w:t>
            </w:r>
          </w:p>
        </w:tc>
      </w:tr>
      <w:tr w:rsidR="00AD1C73" w14:paraId="2C38E45B" w14:textId="77777777" w:rsidTr="00AD1C73">
        <w:trPr>
          <w:gridAfter w:val="1"/>
          <w:wAfter w:w="282" w:type="dxa"/>
        </w:trPr>
        <w:tc>
          <w:tcPr>
            <w:tcW w:w="3340" w:type="dxa"/>
            <w:gridSpan w:val="2"/>
            <w:vAlign w:val="bottom"/>
            <w:hideMark/>
          </w:tcPr>
          <w:p w14:paraId="7EFEAF12" w14:textId="77777777" w:rsidR="00AD1C73" w:rsidRDefault="00AD1C73">
            <w:pPr>
              <w:spacing w:after="0" w:line="312" w:lineRule="auto"/>
              <w:rPr>
                <w:rFonts w:ascii="Times New Roman" w:eastAsia="Times New Roman" w:hAnsi="Times New Roman" w:cs="Times New Roman"/>
                <w:color w:val="000000"/>
                <w:sz w:val="28"/>
                <w:szCs w:val="28"/>
                <w:lang w:val="ru-RU" w:eastAsia="ru-RU"/>
              </w:rPr>
            </w:pPr>
            <w:r>
              <w:rPr>
                <w:rFonts w:ascii="Times New Roman" w:eastAsia="Times New Roman" w:hAnsi="Times New Roman" w:cs="Times New Roman"/>
                <w:color w:val="000000"/>
                <w:sz w:val="28"/>
                <w:szCs w:val="28"/>
                <w:lang w:eastAsia="ru-RU"/>
              </w:rPr>
              <w:t>Хвойна целюлоза зі складу</w:t>
            </w:r>
          </w:p>
        </w:tc>
        <w:tc>
          <w:tcPr>
            <w:tcW w:w="1266" w:type="dxa"/>
            <w:vAlign w:val="bottom"/>
            <w:hideMark/>
          </w:tcPr>
          <w:p w14:paraId="0B8F418D" w14:textId="77777777" w:rsidR="00AD1C73" w:rsidRDefault="00AD1C73">
            <w:pPr>
              <w:spacing w:after="0" w:line="312" w:lineRule="auto"/>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1092,26</w:t>
            </w:r>
          </w:p>
        </w:tc>
        <w:tc>
          <w:tcPr>
            <w:tcW w:w="2070" w:type="dxa"/>
            <w:gridSpan w:val="2"/>
            <w:vAlign w:val="bottom"/>
            <w:hideMark/>
          </w:tcPr>
          <w:p w14:paraId="11D26304" w14:textId="77777777" w:rsidR="00AD1C73" w:rsidRDefault="00AD1C73">
            <w:pPr>
              <w:spacing w:after="0" w:line="312" w:lineRule="auto"/>
              <w:ind w:left="-284"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88,0</w:t>
            </w:r>
          </w:p>
        </w:tc>
        <w:tc>
          <w:tcPr>
            <w:tcW w:w="1522" w:type="dxa"/>
            <w:gridSpan w:val="2"/>
            <w:vAlign w:val="bottom"/>
            <w:hideMark/>
          </w:tcPr>
          <w:p w14:paraId="4F2D4B0C" w14:textId="77777777" w:rsidR="00AD1C73" w:rsidRDefault="00AD1C73">
            <w:pPr>
              <w:spacing w:after="0" w:line="312" w:lineRule="auto"/>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961,18</w:t>
            </w:r>
          </w:p>
        </w:tc>
        <w:tc>
          <w:tcPr>
            <w:tcW w:w="1373" w:type="dxa"/>
            <w:gridSpan w:val="2"/>
            <w:vAlign w:val="bottom"/>
            <w:hideMark/>
          </w:tcPr>
          <w:p w14:paraId="17A4E6D9" w14:textId="77777777" w:rsidR="00AD1C73" w:rsidRDefault="00AD1C73">
            <w:pPr>
              <w:spacing w:after="0" w:line="312" w:lineRule="auto"/>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131,07</w:t>
            </w:r>
          </w:p>
        </w:tc>
      </w:tr>
      <w:tr w:rsidR="00AD1C73" w14:paraId="61D8B10D" w14:textId="77777777" w:rsidTr="00AD1C73">
        <w:trPr>
          <w:gridAfter w:val="1"/>
          <w:wAfter w:w="282" w:type="dxa"/>
        </w:trPr>
        <w:tc>
          <w:tcPr>
            <w:tcW w:w="3340" w:type="dxa"/>
            <w:gridSpan w:val="2"/>
            <w:tcBorders>
              <w:top w:val="nil"/>
              <w:left w:val="nil"/>
              <w:bottom w:val="single" w:sz="4" w:space="0" w:color="auto"/>
              <w:right w:val="nil"/>
            </w:tcBorders>
            <w:vAlign w:val="bottom"/>
            <w:hideMark/>
          </w:tcPr>
          <w:p w14:paraId="1D9D4284" w14:textId="77777777" w:rsidR="00AD1C73" w:rsidRDefault="00AD1C73">
            <w:pPr>
              <w:spacing w:after="0" w:line="312" w:lineRule="auto"/>
              <w:ind w:left="-284"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 xml:space="preserve">Вода з басейну </w:t>
            </w:r>
          </w:p>
          <w:p w14:paraId="350D720F" w14:textId="77777777" w:rsidR="00AD1C73" w:rsidRDefault="00AD1C73">
            <w:pPr>
              <w:spacing w:after="0" w:line="312" w:lineRule="auto"/>
              <w:ind w:left="-284" w:firstLine="284"/>
              <w:rPr>
                <w:rFonts w:ascii="Times New Roman" w:eastAsia="Times New Roman" w:hAnsi="Times New Roman" w:cs="Times New Roman"/>
                <w:color w:val="000000"/>
                <w:sz w:val="28"/>
                <w:szCs w:val="28"/>
                <w:lang w:val="ru-RU" w:eastAsia="ru-RU"/>
              </w:rPr>
            </w:pPr>
            <w:r>
              <w:rPr>
                <w:rFonts w:ascii="Times New Roman" w:eastAsia="Times New Roman" w:hAnsi="Times New Roman" w:cs="Times New Roman"/>
                <w:color w:val="000000"/>
                <w:sz w:val="28"/>
                <w:szCs w:val="28"/>
                <w:lang w:eastAsia="ru-RU"/>
              </w:rPr>
              <w:t>регістрових вод</w:t>
            </w:r>
          </w:p>
        </w:tc>
        <w:tc>
          <w:tcPr>
            <w:tcW w:w="1266" w:type="dxa"/>
            <w:tcBorders>
              <w:top w:val="nil"/>
              <w:left w:val="nil"/>
              <w:bottom w:val="single" w:sz="4" w:space="0" w:color="auto"/>
              <w:right w:val="nil"/>
            </w:tcBorders>
            <w:vAlign w:val="bottom"/>
            <w:hideMark/>
          </w:tcPr>
          <w:p w14:paraId="5FDD7473" w14:textId="77777777" w:rsidR="00AD1C73" w:rsidRDefault="00AD1C73">
            <w:pPr>
              <w:spacing w:after="0" w:line="312" w:lineRule="auto"/>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27233,02</w:t>
            </w:r>
          </w:p>
        </w:tc>
        <w:tc>
          <w:tcPr>
            <w:tcW w:w="2070" w:type="dxa"/>
            <w:gridSpan w:val="2"/>
            <w:tcBorders>
              <w:top w:val="nil"/>
              <w:left w:val="nil"/>
              <w:bottom w:val="single" w:sz="4" w:space="0" w:color="auto"/>
              <w:right w:val="nil"/>
            </w:tcBorders>
            <w:vAlign w:val="bottom"/>
            <w:hideMark/>
          </w:tcPr>
          <w:p w14:paraId="4DC95929" w14:textId="77777777" w:rsidR="00AD1C73" w:rsidRDefault="00AD1C73">
            <w:pPr>
              <w:spacing w:after="0" w:line="312" w:lineRule="auto"/>
              <w:ind w:left="-284"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0,1109</w:t>
            </w:r>
          </w:p>
        </w:tc>
        <w:tc>
          <w:tcPr>
            <w:tcW w:w="1522" w:type="dxa"/>
            <w:gridSpan w:val="2"/>
            <w:tcBorders>
              <w:top w:val="nil"/>
              <w:left w:val="nil"/>
              <w:bottom w:val="single" w:sz="4" w:space="0" w:color="auto"/>
              <w:right w:val="nil"/>
            </w:tcBorders>
            <w:vAlign w:val="bottom"/>
            <w:hideMark/>
          </w:tcPr>
          <w:p w14:paraId="406E5DA0" w14:textId="77777777" w:rsidR="00AD1C73" w:rsidRDefault="00AD1C73">
            <w:pPr>
              <w:spacing w:after="0" w:line="312" w:lineRule="auto"/>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30,20</w:t>
            </w:r>
          </w:p>
        </w:tc>
        <w:tc>
          <w:tcPr>
            <w:tcW w:w="1373" w:type="dxa"/>
            <w:gridSpan w:val="2"/>
            <w:tcBorders>
              <w:top w:val="nil"/>
              <w:left w:val="nil"/>
              <w:bottom w:val="single" w:sz="4" w:space="0" w:color="auto"/>
              <w:right w:val="nil"/>
            </w:tcBorders>
            <w:vAlign w:val="bottom"/>
            <w:hideMark/>
          </w:tcPr>
          <w:p w14:paraId="650A93E5" w14:textId="77777777" w:rsidR="00AD1C73" w:rsidRDefault="00AD1C73">
            <w:pPr>
              <w:spacing w:after="0" w:line="312" w:lineRule="auto"/>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27202,82</w:t>
            </w:r>
          </w:p>
        </w:tc>
      </w:tr>
      <w:tr w:rsidR="00AD1C73" w14:paraId="56E35EC1" w14:textId="77777777" w:rsidTr="00AD1C73">
        <w:trPr>
          <w:gridAfter w:val="1"/>
          <w:wAfter w:w="282" w:type="dxa"/>
        </w:trPr>
        <w:tc>
          <w:tcPr>
            <w:tcW w:w="3340" w:type="dxa"/>
            <w:gridSpan w:val="2"/>
            <w:tcBorders>
              <w:top w:val="single" w:sz="4" w:space="0" w:color="auto"/>
              <w:left w:val="single" w:sz="4" w:space="0" w:color="auto"/>
              <w:bottom w:val="single" w:sz="4" w:space="0" w:color="auto"/>
              <w:right w:val="nil"/>
            </w:tcBorders>
            <w:vAlign w:val="bottom"/>
            <w:hideMark/>
          </w:tcPr>
          <w:p w14:paraId="510D1909" w14:textId="77777777" w:rsidR="00AD1C73" w:rsidRDefault="00AD1C73">
            <w:pPr>
              <w:spacing w:after="0" w:line="312" w:lineRule="auto"/>
              <w:ind w:left="-284" w:firstLine="284"/>
              <w:rPr>
                <w:rFonts w:ascii="Times New Roman" w:eastAsia="Times New Roman" w:hAnsi="Times New Roman" w:cs="Times New Roman"/>
                <w:b/>
                <w:color w:val="000000"/>
                <w:sz w:val="28"/>
                <w:szCs w:val="28"/>
                <w:lang w:eastAsia="ru-RU"/>
              </w:rPr>
            </w:pPr>
            <w:r>
              <w:rPr>
                <w:rFonts w:ascii="Times New Roman" w:eastAsia="Times New Roman" w:hAnsi="Times New Roman" w:cs="Times New Roman"/>
                <w:b/>
                <w:color w:val="000000"/>
                <w:sz w:val="28"/>
                <w:szCs w:val="28"/>
                <w:lang w:eastAsia="ru-RU"/>
              </w:rPr>
              <w:t xml:space="preserve">Надійшло (всього) </w:t>
            </w:r>
          </w:p>
        </w:tc>
        <w:tc>
          <w:tcPr>
            <w:tcW w:w="1266" w:type="dxa"/>
            <w:tcBorders>
              <w:top w:val="single" w:sz="4" w:space="0" w:color="auto"/>
              <w:left w:val="nil"/>
              <w:bottom w:val="single" w:sz="4" w:space="0" w:color="auto"/>
              <w:right w:val="nil"/>
            </w:tcBorders>
            <w:vAlign w:val="bottom"/>
            <w:hideMark/>
          </w:tcPr>
          <w:p w14:paraId="7E865BE3" w14:textId="77777777" w:rsidR="00AD1C73" w:rsidRDefault="00AD1C73">
            <w:pPr>
              <w:spacing w:after="0" w:line="312" w:lineRule="auto"/>
              <w:rPr>
                <w:rFonts w:ascii="Times New Roman" w:eastAsia="Times New Roman" w:hAnsi="Times New Roman" w:cs="Times New Roman"/>
                <w:b/>
                <w:color w:val="000000"/>
                <w:sz w:val="28"/>
                <w:szCs w:val="28"/>
                <w:lang w:eastAsia="ru-RU"/>
              </w:rPr>
            </w:pPr>
            <w:r>
              <w:rPr>
                <w:rFonts w:ascii="Times New Roman" w:eastAsia="Times New Roman" w:hAnsi="Times New Roman" w:cs="Times New Roman"/>
                <w:b/>
                <w:color w:val="000000"/>
                <w:sz w:val="28"/>
                <w:szCs w:val="28"/>
                <w:lang w:eastAsia="ru-RU"/>
              </w:rPr>
              <w:t>28325,27</w:t>
            </w:r>
          </w:p>
        </w:tc>
        <w:tc>
          <w:tcPr>
            <w:tcW w:w="2070" w:type="dxa"/>
            <w:gridSpan w:val="2"/>
            <w:tcBorders>
              <w:top w:val="single" w:sz="4" w:space="0" w:color="auto"/>
              <w:left w:val="nil"/>
              <w:bottom w:val="single" w:sz="4" w:space="0" w:color="auto"/>
              <w:right w:val="nil"/>
            </w:tcBorders>
            <w:vAlign w:val="bottom"/>
            <w:hideMark/>
          </w:tcPr>
          <w:p w14:paraId="038009B5" w14:textId="77777777" w:rsidR="00AD1C73" w:rsidRDefault="00AD1C73">
            <w:pPr>
              <w:spacing w:after="0" w:line="312" w:lineRule="auto"/>
              <w:ind w:left="-284" w:firstLine="284"/>
              <w:rPr>
                <w:rFonts w:ascii="Times New Roman" w:eastAsia="Times New Roman" w:hAnsi="Times New Roman" w:cs="Times New Roman"/>
                <w:b/>
                <w:color w:val="000000"/>
                <w:sz w:val="28"/>
                <w:szCs w:val="28"/>
                <w:lang w:eastAsia="ru-RU"/>
              </w:rPr>
            </w:pPr>
            <w:r>
              <w:rPr>
                <w:rFonts w:ascii="Times New Roman" w:eastAsia="Times New Roman" w:hAnsi="Times New Roman" w:cs="Times New Roman"/>
                <w:b/>
                <w:color w:val="000000"/>
                <w:sz w:val="28"/>
                <w:szCs w:val="28"/>
                <w:lang w:eastAsia="ru-RU"/>
              </w:rPr>
              <w:t> </w:t>
            </w:r>
          </w:p>
        </w:tc>
        <w:tc>
          <w:tcPr>
            <w:tcW w:w="1522" w:type="dxa"/>
            <w:gridSpan w:val="2"/>
            <w:tcBorders>
              <w:top w:val="single" w:sz="4" w:space="0" w:color="auto"/>
              <w:left w:val="nil"/>
              <w:bottom w:val="single" w:sz="4" w:space="0" w:color="auto"/>
              <w:right w:val="nil"/>
            </w:tcBorders>
            <w:vAlign w:val="bottom"/>
            <w:hideMark/>
          </w:tcPr>
          <w:p w14:paraId="62010A24" w14:textId="77777777" w:rsidR="00AD1C73" w:rsidRDefault="00AD1C73">
            <w:pPr>
              <w:spacing w:after="0" w:line="312" w:lineRule="auto"/>
              <w:rPr>
                <w:rFonts w:ascii="Times New Roman" w:eastAsia="Times New Roman" w:hAnsi="Times New Roman" w:cs="Times New Roman"/>
                <w:b/>
                <w:color w:val="000000"/>
                <w:sz w:val="28"/>
                <w:szCs w:val="28"/>
                <w:lang w:eastAsia="ru-RU"/>
              </w:rPr>
            </w:pPr>
            <w:r>
              <w:rPr>
                <w:rFonts w:ascii="Times New Roman" w:eastAsia="Times New Roman" w:hAnsi="Times New Roman" w:cs="Times New Roman"/>
                <w:b/>
                <w:color w:val="000000"/>
                <w:sz w:val="28"/>
                <w:szCs w:val="28"/>
                <w:lang w:eastAsia="ru-RU"/>
              </w:rPr>
              <w:t>991,38</w:t>
            </w:r>
          </w:p>
        </w:tc>
        <w:tc>
          <w:tcPr>
            <w:tcW w:w="1373" w:type="dxa"/>
            <w:gridSpan w:val="2"/>
            <w:tcBorders>
              <w:top w:val="single" w:sz="4" w:space="0" w:color="auto"/>
              <w:left w:val="nil"/>
              <w:bottom w:val="single" w:sz="4" w:space="0" w:color="auto"/>
              <w:right w:val="single" w:sz="4" w:space="0" w:color="auto"/>
            </w:tcBorders>
            <w:vAlign w:val="bottom"/>
            <w:hideMark/>
          </w:tcPr>
          <w:p w14:paraId="5CEEF96B" w14:textId="77777777" w:rsidR="00AD1C73" w:rsidRDefault="00AD1C73">
            <w:pPr>
              <w:spacing w:after="0" w:line="312" w:lineRule="auto"/>
              <w:rPr>
                <w:rFonts w:ascii="Times New Roman" w:eastAsia="Times New Roman" w:hAnsi="Times New Roman" w:cs="Times New Roman"/>
                <w:b/>
                <w:color w:val="000000"/>
                <w:sz w:val="28"/>
                <w:szCs w:val="28"/>
                <w:lang w:eastAsia="ru-RU"/>
              </w:rPr>
            </w:pPr>
            <w:r>
              <w:rPr>
                <w:rFonts w:ascii="Times New Roman" w:eastAsia="Times New Roman" w:hAnsi="Times New Roman" w:cs="Times New Roman"/>
                <w:b/>
                <w:color w:val="000000"/>
                <w:sz w:val="28"/>
                <w:szCs w:val="28"/>
                <w:lang w:eastAsia="ru-RU"/>
              </w:rPr>
              <w:t>27333,89</w:t>
            </w:r>
          </w:p>
        </w:tc>
      </w:tr>
      <w:tr w:rsidR="00AD1C73" w14:paraId="2DC357BE" w14:textId="77777777" w:rsidTr="00AD1C73">
        <w:trPr>
          <w:gridAfter w:val="1"/>
          <w:wAfter w:w="282" w:type="dxa"/>
        </w:trPr>
        <w:tc>
          <w:tcPr>
            <w:tcW w:w="3340" w:type="dxa"/>
            <w:gridSpan w:val="2"/>
            <w:tcBorders>
              <w:top w:val="single" w:sz="4" w:space="0" w:color="auto"/>
              <w:left w:val="nil"/>
              <w:bottom w:val="single" w:sz="4" w:space="0" w:color="auto"/>
              <w:right w:val="nil"/>
            </w:tcBorders>
            <w:vAlign w:val="bottom"/>
            <w:hideMark/>
          </w:tcPr>
          <w:p w14:paraId="6BB6E6A1" w14:textId="77777777" w:rsidR="00AD1C73" w:rsidRDefault="00AD1C73">
            <w:pPr>
              <w:spacing w:after="0" w:line="312" w:lineRule="auto"/>
              <w:ind w:left="-284"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У композиційний басейн</w:t>
            </w:r>
          </w:p>
        </w:tc>
        <w:tc>
          <w:tcPr>
            <w:tcW w:w="1266" w:type="dxa"/>
            <w:tcBorders>
              <w:top w:val="single" w:sz="4" w:space="0" w:color="auto"/>
              <w:left w:val="nil"/>
              <w:bottom w:val="single" w:sz="4" w:space="0" w:color="auto"/>
              <w:right w:val="nil"/>
            </w:tcBorders>
            <w:vAlign w:val="bottom"/>
            <w:hideMark/>
          </w:tcPr>
          <w:p w14:paraId="62BAAA7E" w14:textId="77777777" w:rsidR="00AD1C73" w:rsidRDefault="00AD1C73">
            <w:pPr>
              <w:spacing w:after="0" w:line="312" w:lineRule="auto"/>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28325,27</w:t>
            </w:r>
          </w:p>
        </w:tc>
        <w:tc>
          <w:tcPr>
            <w:tcW w:w="2070" w:type="dxa"/>
            <w:gridSpan w:val="2"/>
            <w:tcBorders>
              <w:top w:val="single" w:sz="4" w:space="0" w:color="auto"/>
              <w:left w:val="nil"/>
              <w:bottom w:val="single" w:sz="4" w:space="0" w:color="auto"/>
              <w:right w:val="nil"/>
            </w:tcBorders>
            <w:vAlign w:val="bottom"/>
            <w:hideMark/>
          </w:tcPr>
          <w:p w14:paraId="2E2B954B" w14:textId="77777777" w:rsidR="00AD1C73" w:rsidRDefault="00AD1C73">
            <w:pPr>
              <w:spacing w:after="0" w:line="312" w:lineRule="auto"/>
              <w:ind w:left="-284"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3,5</w:t>
            </w:r>
          </w:p>
        </w:tc>
        <w:tc>
          <w:tcPr>
            <w:tcW w:w="1522" w:type="dxa"/>
            <w:gridSpan w:val="2"/>
            <w:tcBorders>
              <w:top w:val="single" w:sz="4" w:space="0" w:color="auto"/>
              <w:left w:val="nil"/>
              <w:bottom w:val="single" w:sz="4" w:space="0" w:color="auto"/>
              <w:right w:val="nil"/>
            </w:tcBorders>
            <w:vAlign w:val="bottom"/>
            <w:hideMark/>
          </w:tcPr>
          <w:p w14:paraId="590B18D7" w14:textId="77777777" w:rsidR="00AD1C73" w:rsidRDefault="00AD1C73">
            <w:pPr>
              <w:spacing w:after="0" w:line="312" w:lineRule="auto"/>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991,38</w:t>
            </w:r>
          </w:p>
        </w:tc>
        <w:tc>
          <w:tcPr>
            <w:tcW w:w="1373" w:type="dxa"/>
            <w:gridSpan w:val="2"/>
            <w:tcBorders>
              <w:top w:val="single" w:sz="4" w:space="0" w:color="auto"/>
              <w:left w:val="nil"/>
              <w:bottom w:val="single" w:sz="4" w:space="0" w:color="auto"/>
              <w:right w:val="nil"/>
            </w:tcBorders>
            <w:vAlign w:val="bottom"/>
            <w:hideMark/>
          </w:tcPr>
          <w:p w14:paraId="19C4CB98" w14:textId="77777777" w:rsidR="00AD1C73" w:rsidRDefault="00AD1C73">
            <w:pPr>
              <w:spacing w:after="0" w:line="312" w:lineRule="auto"/>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27333,89</w:t>
            </w:r>
          </w:p>
        </w:tc>
      </w:tr>
      <w:tr w:rsidR="00AD1C73" w14:paraId="5FBF4890" w14:textId="77777777" w:rsidTr="00AD1C73">
        <w:trPr>
          <w:gridAfter w:val="1"/>
          <w:wAfter w:w="282" w:type="dxa"/>
        </w:trPr>
        <w:tc>
          <w:tcPr>
            <w:tcW w:w="3340" w:type="dxa"/>
            <w:gridSpan w:val="2"/>
            <w:tcBorders>
              <w:top w:val="single" w:sz="4" w:space="0" w:color="auto"/>
              <w:left w:val="single" w:sz="4" w:space="0" w:color="auto"/>
              <w:bottom w:val="single" w:sz="4" w:space="0" w:color="auto"/>
              <w:right w:val="nil"/>
            </w:tcBorders>
            <w:vAlign w:val="bottom"/>
            <w:hideMark/>
          </w:tcPr>
          <w:p w14:paraId="3A09DF7A" w14:textId="77777777" w:rsidR="00AD1C73" w:rsidRDefault="00AD1C73">
            <w:pPr>
              <w:spacing w:after="0" w:line="312" w:lineRule="auto"/>
              <w:ind w:left="-284" w:firstLine="284"/>
              <w:rPr>
                <w:rFonts w:ascii="Times New Roman" w:eastAsia="Times New Roman" w:hAnsi="Times New Roman" w:cs="Times New Roman"/>
                <w:b/>
                <w:color w:val="000000"/>
                <w:sz w:val="28"/>
                <w:szCs w:val="28"/>
                <w:lang w:eastAsia="ru-RU"/>
              </w:rPr>
            </w:pPr>
            <w:r>
              <w:rPr>
                <w:rFonts w:ascii="Times New Roman" w:eastAsia="Times New Roman" w:hAnsi="Times New Roman" w:cs="Times New Roman"/>
                <w:b/>
                <w:color w:val="000000"/>
                <w:sz w:val="28"/>
                <w:szCs w:val="28"/>
                <w:lang w:eastAsia="ru-RU"/>
              </w:rPr>
              <w:t>Відходить (всього)</w:t>
            </w:r>
          </w:p>
        </w:tc>
        <w:tc>
          <w:tcPr>
            <w:tcW w:w="1266" w:type="dxa"/>
            <w:tcBorders>
              <w:top w:val="single" w:sz="4" w:space="0" w:color="auto"/>
              <w:left w:val="nil"/>
              <w:bottom w:val="single" w:sz="4" w:space="0" w:color="auto"/>
              <w:right w:val="nil"/>
            </w:tcBorders>
            <w:vAlign w:val="bottom"/>
            <w:hideMark/>
          </w:tcPr>
          <w:p w14:paraId="27CF21CA" w14:textId="77777777" w:rsidR="00AD1C73" w:rsidRDefault="00AD1C73">
            <w:pPr>
              <w:spacing w:after="0" w:line="312" w:lineRule="auto"/>
              <w:rPr>
                <w:rFonts w:ascii="Times New Roman" w:eastAsia="Times New Roman" w:hAnsi="Times New Roman" w:cs="Times New Roman"/>
                <w:b/>
                <w:color w:val="000000"/>
                <w:sz w:val="28"/>
                <w:szCs w:val="28"/>
                <w:lang w:eastAsia="ru-RU"/>
              </w:rPr>
            </w:pPr>
            <w:r>
              <w:rPr>
                <w:rFonts w:ascii="Times New Roman" w:eastAsia="Times New Roman" w:hAnsi="Times New Roman" w:cs="Times New Roman"/>
                <w:b/>
                <w:color w:val="000000"/>
                <w:sz w:val="28"/>
                <w:szCs w:val="28"/>
                <w:lang w:eastAsia="ru-RU"/>
              </w:rPr>
              <w:t>28325,27</w:t>
            </w:r>
          </w:p>
        </w:tc>
        <w:tc>
          <w:tcPr>
            <w:tcW w:w="2070" w:type="dxa"/>
            <w:gridSpan w:val="2"/>
            <w:tcBorders>
              <w:top w:val="single" w:sz="4" w:space="0" w:color="auto"/>
              <w:left w:val="nil"/>
              <w:bottom w:val="single" w:sz="4" w:space="0" w:color="auto"/>
              <w:right w:val="nil"/>
            </w:tcBorders>
            <w:vAlign w:val="bottom"/>
            <w:hideMark/>
          </w:tcPr>
          <w:p w14:paraId="50500D63" w14:textId="77777777" w:rsidR="00AD1C73" w:rsidRDefault="00AD1C73">
            <w:pPr>
              <w:spacing w:after="0" w:line="312" w:lineRule="auto"/>
              <w:ind w:left="-284" w:firstLine="284"/>
              <w:rPr>
                <w:rFonts w:ascii="Times New Roman" w:eastAsia="Times New Roman" w:hAnsi="Times New Roman" w:cs="Times New Roman"/>
                <w:b/>
                <w:color w:val="000000"/>
                <w:sz w:val="28"/>
                <w:szCs w:val="28"/>
                <w:lang w:eastAsia="ru-RU"/>
              </w:rPr>
            </w:pPr>
            <w:r>
              <w:rPr>
                <w:rFonts w:ascii="Times New Roman" w:eastAsia="Times New Roman" w:hAnsi="Times New Roman" w:cs="Times New Roman"/>
                <w:b/>
                <w:color w:val="000000"/>
                <w:sz w:val="28"/>
                <w:szCs w:val="28"/>
                <w:lang w:eastAsia="ru-RU"/>
              </w:rPr>
              <w:t> </w:t>
            </w:r>
          </w:p>
        </w:tc>
        <w:tc>
          <w:tcPr>
            <w:tcW w:w="1522" w:type="dxa"/>
            <w:gridSpan w:val="2"/>
            <w:tcBorders>
              <w:top w:val="single" w:sz="4" w:space="0" w:color="auto"/>
              <w:left w:val="nil"/>
              <w:bottom w:val="single" w:sz="4" w:space="0" w:color="auto"/>
              <w:right w:val="nil"/>
            </w:tcBorders>
            <w:vAlign w:val="bottom"/>
            <w:hideMark/>
          </w:tcPr>
          <w:p w14:paraId="2A1E61FD" w14:textId="77777777" w:rsidR="00AD1C73" w:rsidRDefault="00AD1C73">
            <w:pPr>
              <w:spacing w:after="0" w:line="312" w:lineRule="auto"/>
              <w:rPr>
                <w:rFonts w:ascii="Times New Roman" w:eastAsia="Times New Roman" w:hAnsi="Times New Roman" w:cs="Times New Roman"/>
                <w:b/>
                <w:color w:val="000000"/>
                <w:sz w:val="28"/>
                <w:szCs w:val="28"/>
                <w:lang w:eastAsia="ru-RU"/>
              </w:rPr>
            </w:pPr>
            <w:r>
              <w:rPr>
                <w:rFonts w:ascii="Times New Roman" w:eastAsia="Times New Roman" w:hAnsi="Times New Roman" w:cs="Times New Roman"/>
                <w:b/>
                <w:color w:val="000000"/>
                <w:sz w:val="28"/>
                <w:szCs w:val="28"/>
                <w:lang w:eastAsia="ru-RU"/>
              </w:rPr>
              <w:t>991,38</w:t>
            </w:r>
          </w:p>
        </w:tc>
        <w:tc>
          <w:tcPr>
            <w:tcW w:w="1373" w:type="dxa"/>
            <w:gridSpan w:val="2"/>
            <w:tcBorders>
              <w:top w:val="single" w:sz="4" w:space="0" w:color="auto"/>
              <w:left w:val="nil"/>
              <w:bottom w:val="single" w:sz="4" w:space="0" w:color="auto"/>
              <w:right w:val="single" w:sz="4" w:space="0" w:color="auto"/>
            </w:tcBorders>
            <w:vAlign w:val="bottom"/>
            <w:hideMark/>
          </w:tcPr>
          <w:p w14:paraId="6AA1E446" w14:textId="77777777" w:rsidR="00AD1C73" w:rsidRDefault="00AD1C73">
            <w:pPr>
              <w:spacing w:after="0" w:line="312" w:lineRule="auto"/>
              <w:rPr>
                <w:rFonts w:ascii="Times New Roman" w:eastAsia="Times New Roman" w:hAnsi="Times New Roman" w:cs="Times New Roman"/>
                <w:b/>
                <w:color w:val="000000"/>
                <w:sz w:val="28"/>
                <w:szCs w:val="28"/>
                <w:lang w:eastAsia="ru-RU"/>
              </w:rPr>
            </w:pPr>
            <w:r>
              <w:rPr>
                <w:rFonts w:ascii="Times New Roman" w:eastAsia="Times New Roman" w:hAnsi="Times New Roman" w:cs="Times New Roman"/>
                <w:b/>
                <w:color w:val="000000"/>
                <w:sz w:val="28"/>
                <w:szCs w:val="28"/>
                <w:lang w:eastAsia="ru-RU"/>
              </w:rPr>
              <w:t>27333,89</w:t>
            </w:r>
          </w:p>
        </w:tc>
      </w:tr>
    </w:tbl>
    <w:p w14:paraId="484FB52C" w14:textId="77777777" w:rsidR="00AD1C73" w:rsidRDefault="00AD1C73" w:rsidP="00AD1C73">
      <w:pPr>
        <w:spacing w:after="0" w:line="360" w:lineRule="auto"/>
        <w:ind w:left="-284" w:firstLine="284"/>
        <w:rPr>
          <w:rFonts w:ascii="Times New Roman" w:eastAsia="Times New Roman" w:hAnsi="Times New Roman" w:cs="Times New Roman"/>
          <w:i/>
          <w:sz w:val="28"/>
          <w:szCs w:val="28"/>
          <w:u w:val="single"/>
          <w:lang w:eastAsia="ru-RU"/>
        </w:rPr>
      </w:pPr>
    </w:p>
    <w:p w14:paraId="34E6324D" w14:textId="77777777" w:rsidR="00AD1C73" w:rsidRDefault="00AD1C73" w:rsidP="00AD1C73">
      <w:pPr>
        <w:spacing w:after="0" w:line="360" w:lineRule="auto"/>
        <w:ind w:left="-284" w:firstLine="284"/>
        <w:rPr>
          <w:rFonts w:ascii="Times New Roman" w:eastAsia="Times New Roman" w:hAnsi="Times New Roman" w:cs="Times New Roman"/>
          <w:i/>
          <w:sz w:val="28"/>
          <w:szCs w:val="28"/>
          <w:u w:val="single"/>
          <w:lang w:eastAsia="ru-RU"/>
        </w:rPr>
      </w:pPr>
    </w:p>
    <w:p w14:paraId="7E247B3A" w14:textId="700FFBE4" w:rsidR="00AD1C73" w:rsidRDefault="00AD1C73" w:rsidP="00AD1C73">
      <w:pPr>
        <w:spacing w:after="0" w:line="360" w:lineRule="auto"/>
        <w:ind w:left="-284" w:firstLine="284"/>
        <w:rPr>
          <w:rFonts w:ascii="Times New Roman" w:eastAsia="Times New Roman" w:hAnsi="Times New Roman" w:cs="Times New Roman"/>
          <w:sz w:val="28"/>
          <w:szCs w:val="28"/>
          <w:lang w:eastAsia="ru-RU"/>
        </w:rPr>
      </w:pPr>
      <w:r>
        <w:rPr>
          <w:rFonts w:ascii="Times New Roman" w:eastAsia="Times New Roman" w:hAnsi="Times New Roman" w:cs="Times New Roman"/>
          <w:i/>
          <w:sz w:val="28"/>
          <w:szCs w:val="28"/>
          <w:u w:val="single"/>
          <w:lang w:eastAsia="ru-RU"/>
        </w:rPr>
        <w:t xml:space="preserve">Гідророзбивач листяної целюлози </w:t>
      </w:r>
      <w:r w:rsidR="00D42714">
        <w:rPr>
          <w:noProof/>
          <w:lang w:val="ru-RU" w:eastAsia="ru-RU"/>
        </w:rPr>
        <mc:AlternateContent>
          <mc:Choice Requires="wpc">
            <w:drawing>
              <wp:inline distT="0" distB="0" distL="0" distR="0" wp14:anchorId="773B82B4" wp14:editId="5E940851">
                <wp:extent cx="6180455" cy="1714500"/>
                <wp:effectExtent l="0" t="3175" r="0" b="0"/>
                <wp:docPr id="132" name="Полотно 62"/>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84" name="Text Box 1005"/>
                        <wps:cNvSpPr txBox="1">
                          <a:spLocks noChangeArrowheads="1"/>
                        </wps:cNvSpPr>
                        <wps:spPr bwMode="auto">
                          <a:xfrm>
                            <a:off x="1892217" y="615700"/>
                            <a:ext cx="2095419" cy="334300"/>
                          </a:xfrm>
                          <a:prstGeom prst="rect">
                            <a:avLst/>
                          </a:prstGeom>
                          <a:solidFill>
                            <a:srgbClr val="FFFFFF"/>
                          </a:solidFill>
                          <a:ln w="9525">
                            <a:solidFill>
                              <a:srgbClr val="000000"/>
                            </a:solidFill>
                            <a:miter lim="800000"/>
                            <a:headEnd/>
                            <a:tailEnd/>
                          </a:ln>
                        </wps:spPr>
                        <wps:txbx>
                          <w:txbxContent>
                            <w:p w14:paraId="530A1341" w14:textId="77777777" w:rsidR="00C01CFE" w:rsidRDefault="00C01CFE" w:rsidP="00AD1C73">
                              <w:pPr>
                                <w:ind w:left="-126" w:right="-137"/>
                                <w:jc w:val="center"/>
                                <w:rPr>
                                  <w:b/>
                                </w:rPr>
                              </w:pPr>
                              <w:r>
                                <w:rPr>
                                  <w:b/>
                                </w:rPr>
                                <w:t>Гідророзбивач листяної ц-зи</w:t>
                              </w:r>
                            </w:p>
                          </w:txbxContent>
                        </wps:txbx>
                        <wps:bodyPr rot="0" vert="horz" wrap="square" lIns="91440" tIns="45720" rIns="91440" bIns="45720" anchor="t" anchorCtr="0" upright="1">
                          <a:noAutofit/>
                        </wps:bodyPr>
                      </wps:wsp>
                      <wps:wsp>
                        <wps:cNvPr id="85" name="Text Box 1006"/>
                        <wps:cNvSpPr txBox="1">
                          <a:spLocks noChangeArrowheads="1"/>
                        </wps:cNvSpPr>
                        <wps:spPr bwMode="auto">
                          <a:xfrm>
                            <a:off x="1485813" y="0"/>
                            <a:ext cx="2882826" cy="345200"/>
                          </a:xfrm>
                          <a:prstGeom prst="rect">
                            <a:avLst/>
                          </a:prstGeom>
                          <a:solidFill>
                            <a:srgbClr val="FFFFFF"/>
                          </a:solidFill>
                          <a:ln>
                            <a:noFill/>
                          </a:ln>
                          <a:extLst>
                            <a:ext uri="{91240B29-F687-4F45-9708-019B960494DF}">
                              <a14:hiddenLine xmlns:a14="http://schemas.microsoft.com/office/drawing/2010/main" w="9525" cap="rnd">
                                <a:solidFill>
                                  <a:srgbClr val="000000"/>
                                </a:solidFill>
                                <a:prstDash val="sysDot"/>
                                <a:miter lim="800000"/>
                                <a:headEnd/>
                                <a:tailEnd/>
                              </a14:hiddenLine>
                            </a:ext>
                          </a:extLst>
                        </wps:spPr>
                        <wps:txbx>
                          <w:txbxContent>
                            <w:p w14:paraId="1CAA19F2" w14:textId="77777777" w:rsidR="00C01CFE" w:rsidRDefault="00C01CFE" w:rsidP="00AD1C73">
                              <w:pPr>
                                <w:rPr>
                                  <w:b/>
                                  <w:sz w:val="28"/>
                                  <w:szCs w:val="28"/>
                                  <w:vertAlign w:val="subscript"/>
                                </w:rPr>
                              </w:pPr>
                              <w:r>
                                <w:t xml:space="preserve">листяна целюлоза (зі складу) </w:t>
                              </w:r>
                              <w:r>
                                <w:rPr>
                                  <w:b/>
                                  <w:sz w:val="28"/>
                                  <w:szCs w:val="28"/>
                                </w:rPr>
                                <w:t>Р</w:t>
                              </w:r>
                              <w:r>
                                <w:rPr>
                                  <w:b/>
                                  <w:sz w:val="28"/>
                                  <w:szCs w:val="28"/>
                                  <w:vertAlign w:val="subscript"/>
                                </w:rPr>
                                <w:t>1</w:t>
                              </w:r>
                              <w:r>
                                <w:rPr>
                                  <w:b/>
                                  <w:sz w:val="28"/>
                                  <w:szCs w:val="28"/>
                                </w:rPr>
                                <w:t>С</w:t>
                              </w:r>
                              <w:r>
                                <w:rPr>
                                  <w:b/>
                                  <w:sz w:val="28"/>
                                  <w:szCs w:val="28"/>
                                  <w:vertAlign w:val="subscript"/>
                                </w:rPr>
                                <w:t>1</w:t>
                              </w:r>
                            </w:p>
                          </w:txbxContent>
                        </wps:txbx>
                        <wps:bodyPr rot="0" vert="horz" wrap="square" lIns="91440" tIns="45720" rIns="91440" bIns="45720" anchor="t" anchorCtr="0" upright="1">
                          <a:noAutofit/>
                        </wps:bodyPr>
                      </wps:wsp>
                      <wps:wsp>
                        <wps:cNvPr id="86" name="AutoShape 1007"/>
                        <wps:cNvCnPr>
                          <a:cxnSpLocks noChangeShapeType="1"/>
                          <a:stCxn id="85" idx="2"/>
                          <a:endCxn id="84" idx="0"/>
                        </wps:cNvCnPr>
                        <wps:spPr bwMode="auto">
                          <a:xfrm>
                            <a:off x="2927626" y="345200"/>
                            <a:ext cx="12700" cy="27050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88" name="Text Box 1008"/>
                        <wps:cNvSpPr txBox="1">
                          <a:spLocks noChangeArrowheads="1"/>
                        </wps:cNvSpPr>
                        <wps:spPr bwMode="auto">
                          <a:xfrm>
                            <a:off x="4283938" y="431700"/>
                            <a:ext cx="1896517" cy="6914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7E1F03A9" w14:textId="77777777" w:rsidR="00C01CFE" w:rsidRDefault="00C01CFE" w:rsidP="00AD1C73">
                              <w:pPr>
                                <w:ind w:left="-154"/>
                                <w:jc w:val="center"/>
                              </w:pPr>
                              <w:r>
                                <w:t>з басейна регістрових вод</w:t>
                              </w:r>
                            </w:p>
                            <w:p w14:paraId="06DC6009" w14:textId="77777777" w:rsidR="00C01CFE" w:rsidRDefault="00C01CFE" w:rsidP="00AD1C73">
                              <w:pPr>
                                <w:ind w:left="-154"/>
                                <w:jc w:val="center"/>
                                <w:rPr>
                                  <w:b/>
                                  <w:sz w:val="28"/>
                                  <w:szCs w:val="28"/>
                                  <w:vertAlign w:val="subscript"/>
                                </w:rPr>
                              </w:pPr>
                              <w:r>
                                <w:rPr>
                                  <w:b/>
                                  <w:sz w:val="28"/>
                                  <w:szCs w:val="28"/>
                                </w:rPr>
                                <w:t>Р</w:t>
                              </w:r>
                              <w:r>
                                <w:rPr>
                                  <w:b/>
                                  <w:sz w:val="28"/>
                                  <w:szCs w:val="28"/>
                                  <w:vertAlign w:val="subscript"/>
                                </w:rPr>
                                <w:t>3</w:t>
                              </w:r>
                              <w:r>
                                <w:rPr>
                                  <w:b/>
                                  <w:sz w:val="28"/>
                                  <w:szCs w:val="28"/>
                                </w:rPr>
                                <w:t>С</w:t>
                              </w:r>
                              <w:r>
                                <w:rPr>
                                  <w:b/>
                                  <w:sz w:val="28"/>
                                  <w:szCs w:val="28"/>
                                  <w:vertAlign w:val="subscript"/>
                                </w:rPr>
                                <w:t>3</w:t>
                              </w:r>
                            </w:p>
                            <w:p w14:paraId="4F5CF3A3" w14:textId="77777777" w:rsidR="00C01CFE" w:rsidRDefault="00C01CFE" w:rsidP="00AD1C73"/>
                          </w:txbxContent>
                        </wps:txbx>
                        <wps:bodyPr rot="0" vert="horz" wrap="square" lIns="91440" tIns="45720" rIns="91440" bIns="45720" anchor="t" anchorCtr="0" upright="1">
                          <a:noAutofit/>
                        </wps:bodyPr>
                      </wps:wsp>
                      <wps:wsp>
                        <wps:cNvPr id="89" name="Text Box 1009"/>
                        <wps:cNvSpPr txBox="1">
                          <a:spLocks noChangeArrowheads="1"/>
                        </wps:cNvSpPr>
                        <wps:spPr bwMode="auto">
                          <a:xfrm>
                            <a:off x="1865917" y="1270900"/>
                            <a:ext cx="2142919" cy="4436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3F627FC8" w14:textId="77777777" w:rsidR="00C01CFE" w:rsidRDefault="00C01CFE" w:rsidP="00AD1C73">
                              <w:pPr>
                                <w:ind w:left="-140" w:right="-228"/>
                                <w:jc w:val="center"/>
                                <w:rPr>
                                  <w:b/>
                                  <w:sz w:val="28"/>
                                  <w:szCs w:val="28"/>
                                  <w:vertAlign w:val="subscript"/>
                                </w:rPr>
                              </w:pPr>
                              <w:r>
                                <w:t xml:space="preserve">в композиційний басейн </w:t>
                              </w:r>
                              <w:r>
                                <w:rPr>
                                  <w:b/>
                                  <w:sz w:val="28"/>
                                  <w:szCs w:val="28"/>
                                </w:rPr>
                                <w:t>Р</w:t>
                              </w:r>
                              <w:r>
                                <w:rPr>
                                  <w:b/>
                                  <w:sz w:val="28"/>
                                  <w:szCs w:val="28"/>
                                  <w:vertAlign w:val="subscript"/>
                                </w:rPr>
                                <w:t>2</w:t>
                              </w:r>
                              <w:r>
                                <w:rPr>
                                  <w:b/>
                                  <w:sz w:val="28"/>
                                  <w:szCs w:val="28"/>
                                </w:rPr>
                                <w:t>С</w:t>
                              </w:r>
                              <w:r>
                                <w:rPr>
                                  <w:b/>
                                  <w:sz w:val="28"/>
                                  <w:szCs w:val="28"/>
                                  <w:vertAlign w:val="subscript"/>
                                </w:rPr>
                                <w:t>2</w:t>
                              </w:r>
                            </w:p>
                            <w:p w14:paraId="40CCE5FC" w14:textId="77777777" w:rsidR="00C01CFE" w:rsidRDefault="00C01CFE" w:rsidP="00AD1C73"/>
                          </w:txbxContent>
                        </wps:txbx>
                        <wps:bodyPr rot="0" vert="horz" wrap="square" lIns="91440" tIns="45720" rIns="91440" bIns="45720" anchor="t" anchorCtr="0" upright="1">
                          <a:noAutofit/>
                        </wps:bodyPr>
                      </wps:wsp>
                      <wps:wsp>
                        <wps:cNvPr id="90" name="AutoShape 1010"/>
                        <wps:cNvCnPr>
                          <a:cxnSpLocks noChangeShapeType="1"/>
                          <a:stCxn id="84" idx="2"/>
                          <a:endCxn id="89" idx="0"/>
                        </wps:cNvCnPr>
                        <wps:spPr bwMode="auto">
                          <a:xfrm flipH="1">
                            <a:off x="2937826" y="950000"/>
                            <a:ext cx="2500" cy="32090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91" name="AutoShape 1011"/>
                        <wps:cNvCnPr>
                          <a:cxnSpLocks noChangeShapeType="1"/>
                          <a:stCxn id="88" idx="1"/>
                          <a:endCxn id="84" idx="3"/>
                        </wps:cNvCnPr>
                        <wps:spPr bwMode="auto">
                          <a:xfrm flipH="1">
                            <a:off x="3987635" y="777800"/>
                            <a:ext cx="296303" cy="510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c:wpc>
                  </a:graphicData>
                </a:graphic>
              </wp:inline>
            </w:drawing>
          </mc:Choice>
          <mc:Fallback>
            <w:pict>
              <v:group w14:anchorId="773B82B4" id="Полотно 62" o:spid="_x0000_s1363" editas="canvas" style="width:486.65pt;height:135pt;mso-position-horizontal-relative:char;mso-position-vertical-relative:line" coordsize="61804,1714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2Y7AAUAACYZAAAOAAAAZHJzL2Uyb0RvYy54bWzsWVtz6jYQfu9M/4PH7wRf5Is8IWcSCG1n&#10;0stM0h8gbAOe2pIrKYG00//eXckmJECTk7ScOVN4ABmJ1Wq13367y/mndVM7D6VUleAj1z/zXKfk&#10;uSgqvhi5v95NB6nrKM14wWrBy5H7WCr308W335yv2qwMxFLURSkdEMJVtmpH7lLrNhsOVb4sG6bO&#10;RFtymJwL2TANj3IxLCRbgfSmHgaeFw9XQhatFHmpFHw7sZPuhZE/n5e5/nk+V6V26pELumnzLs37&#10;DN+HF+csW0jWLqu8U4O9Q4uGVRw23YiaMM2ce1ntiGqqXAol5vosF81QzOdVXpozwGl878Vpxow/&#10;MGUOk4N1egVh9C/KnS1Qby6mVV2DNYYgPcPv8HMF91PCl6sWbke1m3tSH9v/dsna0hxLZflPD79I&#10;pypGbkpch7MGnOSuXGvnSqwd3/MivCLcHxbetrBUr2EGXM2YW7U3Iv9NOVyMl4wvykspxWpZsgI0&#10;9PGXcJzNT60chUJmqx9FATuxey2MoPVcNmgHuBEHpac0CPzEdR5HbuxHidd5CiqWw3zg0Yj41HVy&#10;WBCGJLQLhizrBbVS6e9K0Tg4GLkSPNFsxB5ulEbFWNYvwX2VqKsCr8A8yMVsXEvngYHXTs3LnOXF&#10;spo7q5FLoyCytjgowjOvfSKaSgP86qoB828WsQwteM0LUJNlmlW1HYPKNe9Mila09tTr2drcn5+E&#10;/V3NRPEIVpbC4g3iAwyWQv7hOivA2shVv98zWbpO/QOHm6I+IQhO80CiJIAHuT0z255hPAdRI1e7&#10;jh2OtQX0fSurxRJ2sr7BxSXc7rwy1kY3sFp1BwB3PpZfR/v8Ou5tdVy/JmmU+qHx65cunaZBGsSd&#10;S5MIomvnMUd1aXS5p2BkPY5lgDuADc4hAk1g/ZP6AfGuAjqYxmkyIFMSDWjipQPPp1c09gglk+lf&#10;iAyfZMuqKEp+U/GyD/I+eVsM6+jGhmcT5jegc3J0ZcmLd8MPI8CEqaVFunpUE6HR6Cz7TGA+O6IJ&#10;LmCn/tNYzgTCvaglvSeeULvNRoAEy0YYRQxjIR0lvbEAtmOOMZBl+ZrfvuAhs/7usQWKMTQEkVuP&#10;19zyHMSDqkASsVdd8mIzBRRopiz0Ou6y++DDm7groEESI5CRmjY4tshB7vIDpDPDXDCKXoO50pJh&#10;WB0LzoHEhLTR9QCPbaCLyN0gBa10mOEO05MU9x0L7WEkRxv7alkB89dAJkCGTVkAqZSQiuLI0ixy&#10;1oEI4tHr9DolAxLE1wPiTSaDy+mYDOKpn0STcDIeT/znEQQZ+uMRBPXZGGr4FJ8s/wPNvgJeC1Q8&#10;HTrFEZkMkvndDC3dgsTt0TI0EqQhDUEh8HIS+jsZGmRwcYQZHGZoMWQYr/n5f5Ohvbhqk0AdcMYv&#10;TWfvBekRqWpTDJyoapuqoA7ZhSX9IrD00ziiXeGEREMt7J7YJ/BJQPvKiZAwPuESWwD/kGZ+Bbjc&#10;FDMnXG7hkkKWtZtC+ia3e5bafX4K2eeJe1JICAbvSyGdeV213/fVc9cICWiYmKoQWJRCrrgDZ8wf&#10;bRcEeiKvYfmUS25Vo//vXJL6e8FhqqUPggOSQoOArvLaV1+ZTlXfG3xLfbUXHCFNkziEcg7AkSQJ&#10;dNC6iq7vEtI49KDZgiloBMVjV5Ac6KecwPE1gAOcxvTiTXOl++MAu/3bz6Ywe/p74+JvAAAA//8D&#10;AFBLAwQUAAYACAAAACEANoaLuN0AAAAFAQAADwAAAGRycy9kb3ducmV2LnhtbEyPQUvDQBCF74L/&#10;YRnBS7G7tpLWmE1RQfAiaJT2Os2OSTA7G7KbNPn3rl70MvB4j/e+yXaTbcVIvW8ca7heKhDEpTMN&#10;Vxo+3p+utiB8QDbYOiYNM3nY5ednGabGnfiNxiJUIpawT1FDHUKXSunLmiz6peuIo/fpeoshyr6S&#10;psdTLLetXCmVSIsNx4UaO3qsqfwqBqvhxS4W9Jokz+Owx8P+4Wau5qLQ+vJiur8DEWgKf2H4wY/o&#10;kEemoxvYeNFqiI+E3xu92816DeKoYbVRCmSeyf/0+TcAAAD//wMAUEsBAi0AFAAGAAgAAAAhALaD&#10;OJL+AAAA4QEAABMAAAAAAAAAAAAAAAAAAAAAAFtDb250ZW50X1R5cGVzXS54bWxQSwECLQAUAAYA&#10;CAAAACEAOP0h/9YAAACUAQAACwAAAAAAAAAAAAAAAAAvAQAAX3JlbHMvLnJlbHNQSwECLQAUAAYA&#10;CAAAACEAvodmOwAFAAAmGQAADgAAAAAAAAAAAAAAAAAuAgAAZHJzL2Uyb0RvYy54bWxQSwECLQAU&#10;AAYACAAAACEANoaLuN0AAAAFAQAADwAAAAAAAAAAAAAAAABaBwAAZHJzL2Rvd25yZXYueG1sUEsF&#10;BgAAAAAEAAQA8wAAAGQIAAAAAA==&#10;">
                <v:shape id="_x0000_s1364" type="#_x0000_t75" style="position:absolute;width:61804;height:17145;visibility:visible;mso-wrap-style:square">
                  <v:fill o:detectmouseclick="t"/>
                  <v:path o:connecttype="none"/>
                </v:shape>
                <v:shape id="Text Box 1005" o:spid="_x0000_s1365" type="#_x0000_t202" style="position:absolute;left:18922;top:6157;width:20954;height:33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Rh9SxAAAANsAAAAPAAAAZHJzL2Rvd25yZXYueG1sRI9PawIx&#10;FMTvQr9DeAUv4mbbirVbo0hB0Zu10l4fm7d/6OZlTeK6/fZGEHocZn4zzHzZm0Z05HxtWcFTkoIg&#10;zq2uuVRw/FqPZyB8QNbYWCYFf+RhuXgYzDHT9sKf1B1CKWIJ+wwVVCG0mZQ+r8igT2xLHL3COoMh&#10;SldK7fASy00jn9N0Kg3WHBcqbOmjovz3cDYKZpNt9+N3L/vvfFo0b2H02m1OTqnhY796BxGoD//h&#10;O73VNw5uX+IPkIsrAAAA//8DAFBLAQItABQABgAIAAAAIQDb4fbL7gAAAIUBAAATAAAAAAAAAAAA&#10;AAAAAAAAAABbQ29udGVudF9UeXBlc10ueG1sUEsBAi0AFAAGAAgAAAAhAFr0LFu/AAAAFQEAAAsA&#10;AAAAAAAAAAAAAAAAHwEAAF9yZWxzLy5yZWxzUEsBAi0AFAAGAAgAAAAhAPFGH1LEAAAA2wAAAA8A&#10;AAAAAAAAAAAAAAAABwIAAGRycy9kb3ducmV2LnhtbFBLBQYAAAAAAwADALcAAAD4AgAAAAA=&#10;">
                  <v:textbox>
                    <w:txbxContent>
                      <w:p w14:paraId="530A1341" w14:textId="77777777" w:rsidR="00C01CFE" w:rsidRDefault="00C01CFE" w:rsidP="00AD1C73">
                        <w:pPr>
                          <w:ind w:left="-126" w:right="-137"/>
                          <w:jc w:val="center"/>
                          <w:rPr>
                            <w:b/>
                          </w:rPr>
                        </w:pPr>
                        <w:r>
                          <w:rPr>
                            <w:b/>
                          </w:rPr>
                          <w:t>Гідророзбивач листяної ц-зи</w:t>
                        </w:r>
                      </w:p>
                    </w:txbxContent>
                  </v:textbox>
                </v:shape>
                <v:shape id="Text Box 1006" o:spid="_x0000_s1366" type="#_x0000_t202" style="position:absolute;left:14858;width:28828;height:34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BUcNwwAAANsAAAAPAAAAZHJzL2Rvd25yZXYueG1sRI9Ba8JA&#10;FITvBf/D8oTe6kbBVqKriChoTzZV8fjIPpNg9m3Y3Zr4711B6HGYmW+Y2aIztbiR85VlBcNBAoI4&#10;t7riQsHhd/MxAeEDssbaMim4k4fFvPc2w1Tbln/oloVCRAj7FBWUITSplD4vyaAf2IY4ehfrDIYo&#10;XSG1wzbCTS1HSfIpDVYcF0psaFVSfs3+jILvr+Fu6ymT+7N3bTM+bVbV+qjUe79bTkEE6sJ/+NXe&#10;agWTMTy/xB8g5w8AAAD//wMAUEsBAi0AFAAGAAgAAAAhANvh9svuAAAAhQEAABMAAAAAAAAAAAAA&#10;AAAAAAAAAFtDb250ZW50X1R5cGVzXS54bWxQSwECLQAUAAYACAAAACEAWvQsW78AAAAVAQAACwAA&#10;AAAAAAAAAAAAAAAfAQAAX3JlbHMvLnJlbHNQSwECLQAUAAYACAAAACEAlAVHDcMAAADbAAAADwAA&#10;AAAAAAAAAAAAAAAHAgAAZHJzL2Rvd25yZXYueG1sUEsFBgAAAAADAAMAtwAAAPcCAAAAAA==&#10;" stroked="f">
                  <v:stroke dashstyle="1 1" endcap="round"/>
                  <v:textbox>
                    <w:txbxContent>
                      <w:p w14:paraId="1CAA19F2" w14:textId="77777777" w:rsidR="00C01CFE" w:rsidRDefault="00C01CFE" w:rsidP="00AD1C73">
                        <w:pPr>
                          <w:rPr>
                            <w:b/>
                            <w:sz w:val="28"/>
                            <w:szCs w:val="28"/>
                            <w:vertAlign w:val="subscript"/>
                          </w:rPr>
                        </w:pPr>
                        <w:r>
                          <w:t xml:space="preserve">листяна целюлоза (зі складу) </w:t>
                        </w:r>
                        <w:r>
                          <w:rPr>
                            <w:b/>
                            <w:sz w:val="28"/>
                            <w:szCs w:val="28"/>
                          </w:rPr>
                          <w:t>Р</w:t>
                        </w:r>
                        <w:r>
                          <w:rPr>
                            <w:b/>
                            <w:sz w:val="28"/>
                            <w:szCs w:val="28"/>
                            <w:vertAlign w:val="subscript"/>
                          </w:rPr>
                          <w:t>1</w:t>
                        </w:r>
                        <w:r>
                          <w:rPr>
                            <w:b/>
                            <w:sz w:val="28"/>
                            <w:szCs w:val="28"/>
                          </w:rPr>
                          <w:t>С</w:t>
                        </w:r>
                        <w:r>
                          <w:rPr>
                            <w:b/>
                            <w:sz w:val="28"/>
                            <w:szCs w:val="28"/>
                            <w:vertAlign w:val="subscript"/>
                          </w:rPr>
                          <w:t>1</w:t>
                        </w:r>
                      </w:p>
                    </w:txbxContent>
                  </v:textbox>
                </v:shape>
                <v:shape id="AutoShape 1007" o:spid="_x0000_s1367" type="#_x0000_t32" style="position:absolute;left:29276;top:3452;width:127;height:270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rkARxQAAANsAAAAPAAAAZHJzL2Rvd25yZXYueG1sRI9BawIx&#10;FITvhf6H8Aq91aw9iK5GKQWlWDxUZdHbY/O6Wbp5WZLsuvrrm0LB4zAz3zCL1WAb0ZMPtWMF41EG&#10;grh0uuZKwfGwfpmCCBFZY+OYFFwpwGr5+LDAXLsLf1G/j5VIEA45KjAxtrmUoTRkMYxcS5y8b+ct&#10;xiR9JbXHS4LbRr5m2URarDktGGzp3VD5s++sgtPnrCuuxY62xXi2PaO34XbYKPX8NLzNQUQa4j38&#10;3/7QCqYT+PuSfoBc/gIAAP//AwBQSwECLQAUAAYACAAAACEA2+H2y+4AAACFAQAAEwAAAAAAAAAA&#10;AAAAAAAAAAAAW0NvbnRlbnRfVHlwZXNdLnhtbFBLAQItABQABgAIAAAAIQBa9CxbvwAAABUBAAAL&#10;AAAAAAAAAAAAAAAAAB8BAABfcmVscy8ucmVsc1BLAQItABQABgAIAAAAIQDXrkARxQAAANsAAAAP&#10;AAAAAAAAAAAAAAAAAAcCAABkcnMvZG93bnJldi54bWxQSwUGAAAAAAMAAwC3AAAA+QIAAAAA&#10;">
                  <v:stroke endarrow="block"/>
                </v:shape>
                <v:shape id="Text Box 1008" o:spid="_x0000_s1368" type="#_x0000_t202" style="position:absolute;left:42839;top:4317;width:18965;height:69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HWL8vAAAANsAAAAPAAAAZHJzL2Rvd25yZXYueG1sRE9LCsIw&#10;EN0L3iGM4EY0VfxWo6iguPVzgLEZ22IzKU209fZmIbh8vP9q05hCvKlyuWUFw0EEgjixOudUwe16&#10;6M9BOI+ssbBMCj7kYLNut1YYa1vzmd4Xn4oQwi5GBZn3ZSylSzIy6Aa2JA7cw1YGfYBVKnWFdQg3&#10;hRxF0VQazDk0ZFjSPqPkeXkZBY9T3Zss6vvR32bn8XSH+exuP0p1O812CcJT4//in/ukFczD2PAl&#10;/AC5/gIAAP//AwBQSwECLQAUAAYACAAAACEA2+H2y+4AAACFAQAAEwAAAAAAAAAAAAAAAAAAAAAA&#10;W0NvbnRlbnRfVHlwZXNdLnhtbFBLAQItABQABgAIAAAAIQBa9CxbvwAAABUBAAALAAAAAAAAAAAA&#10;AAAAAB8BAABfcmVscy8ucmVsc1BLAQItABQABgAIAAAAIQCbHWL8vAAAANsAAAAPAAAAAAAAAAAA&#10;AAAAAAcCAABkcnMvZG93bnJldi54bWxQSwUGAAAAAAMAAwC3AAAA8AIAAAAA&#10;" stroked="f">
                  <v:textbox>
                    <w:txbxContent>
                      <w:p w14:paraId="7E1F03A9" w14:textId="77777777" w:rsidR="00C01CFE" w:rsidRDefault="00C01CFE" w:rsidP="00AD1C73">
                        <w:pPr>
                          <w:ind w:left="-154"/>
                          <w:jc w:val="center"/>
                        </w:pPr>
                        <w:r>
                          <w:t>з басейна регістрових вод</w:t>
                        </w:r>
                      </w:p>
                      <w:p w14:paraId="06DC6009" w14:textId="77777777" w:rsidR="00C01CFE" w:rsidRDefault="00C01CFE" w:rsidP="00AD1C73">
                        <w:pPr>
                          <w:ind w:left="-154"/>
                          <w:jc w:val="center"/>
                          <w:rPr>
                            <w:b/>
                            <w:sz w:val="28"/>
                            <w:szCs w:val="28"/>
                            <w:vertAlign w:val="subscript"/>
                          </w:rPr>
                        </w:pPr>
                        <w:r>
                          <w:rPr>
                            <w:b/>
                            <w:sz w:val="28"/>
                            <w:szCs w:val="28"/>
                          </w:rPr>
                          <w:t>Р</w:t>
                        </w:r>
                        <w:r>
                          <w:rPr>
                            <w:b/>
                            <w:sz w:val="28"/>
                            <w:szCs w:val="28"/>
                            <w:vertAlign w:val="subscript"/>
                          </w:rPr>
                          <w:t>3</w:t>
                        </w:r>
                        <w:r>
                          <w:rPr>
                            <w:b/>
                            <w:sz w:val="28"/>
                            <w:szCs w:val="28"/>
                          </w:rPr>
                          <w:t>С</w:t>
                        </w:r>
                        <w:r>
                          <w:rPr>
                            <w:b/>
                            <w:sz w:val="28"/>
                            <w:szCs w:val="28"/>
                            <w:vertAlign w:val="subscript"/>
                          </w:rPr>
                          <w:t>3</w:t>
                        </w:r>
                      </w:p>
                      <w:p w14:paraId="4F5CF3A3" w14:textId="77777777" w:rsidR="00C01CFE" w:rsidRDefault="00C01CFE" w:rsidP="00AD1C73"/>
                    </w:txbxContent>
                  </v:textbox>
                </v:shape>
                <v:shape id="Text Box 1009" o:spid="_x0000_s1369" type="#_x0000_t202" style="position:absolute;left:18659;top:12709;width:21429;height:443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UcdnwgAAANsAAAAPAAAAZHJzL2Rvd25yZXYueG1sRI/disIw&#10;FITvF3yHcARvFk0VV2s1yioo3vrzAKfNsS02J6XJ2vr2RhD2cpiZb5jVpjOVeFDjSssKxqMIBHFm&#10;dcm5gutlP4xBOI+ssbJMCp7kYLPufa0w0bblEz3OPhcBwi5BBYX3dSKlywoy6Ea2Jg7ezTYGfZBN&#10;LnWDbYCbSk6iaCYNlhwWCqxpV1B2P/8ZBbdj+/2zaNODv85P09kWy3lqn0oN+t3vEoSnzv+HP+2j&#10;VhAv4P0l/AC5fgEAAP//AwBQSwECLQAUAAYACAAAACEA2+H2y+4AAACFAQAAEwAAAAAAAAAAAAAA&#10;AAAAAAAAW0NvbnRlbnRfVHlwZXNdLnhtbFBLAQItABQABgAIAAAAIQBa9CxbvwAAABUBAAALAAAA&#10;AAAAAAAAAAAAAB8BAABfcmVscy8ucmVsc1BLAQItABQABgAIAAAAIQD0UcdnwgAAANsAAAAPAAAA&#10;AAAAAAAAAAAAAAcCAABkcnMvZG93bnJldi54bWxQSwUGAAAAAAMAAwC3AAAA9gIAAAAA&#10;" stroked="f">
                  <v:textbox>
                    <w:txbxContent>
                      <w:p w14:paraId="3F627FC8" w14:textId="77777777" w:rsidR="00C01CFE" w:rsidRDefault="00C01CFE" w:rsidP="00AD1C73">
                        <w:pPr>
                          <w:ind w:left="-140" w:right="-228"/>
                          <w:jc w:val="center"/>
                          <w:rPr>
                            <w:b/>
                            <w:sz w:val="28"/>
                            <w:szCs w:val="28"/>
                            <w:vertAlign w:val="subscript"/>
                          </w:rPr>
                        </w:pPr>
                        <w:r>
                          <w:t xml:space="preserve">в композиційний басейн </w:t>
                        </w:r>
                        <w:r>
                          <w:rPr>
                            <w:b/>
                            <w:sz w:val="28"/>
                            <w:szCs w:val="28"/>
                          </w:rPr>
                          <w:t>Р</w:t>
                        </w:r>
                        <w:r>
                          <w:rPr>
                            <w:b/>
                            <w:sz w:val="28"/>
                            <w:szCs w:val="28"/>
                            <w:vertAlign w:val="subscript"/>
                          </w:rPr>
                          <w:t>2</w:t>
                        </w:r>
                        <w:r>
                          <w:rPr>
                            <w:b/>
                            <w:sz w:val="28"/>
                            <w:szCs w:val="28"/>
                          </w:rPr>
                          <w:t>С</w:t>
                        </w:r>
                        <w:r>
                          <w:rPr>
                            <w:b/>
                            <w:sz w:val="28"/>
                            <w:szCs w:val="28"/>
                            <w:vertAlign w:val="subscript"/>
                          </w:rPr>
                          <w:t>2</w:t>
                        </w:r>
                      </w:p>
                      <w:p w14:paraId="40CCE5FC" w14:textId="77777777" w:rsidR="00C01CFE" w:rsidRDefault="00C01CFE" w:rsidP="00AD1C73"/>
                    </w:txbxContent>
                  </v:textbox>
                </v:shape>
                <v:shape id="AutoShape 1010" o:spid="_x0000_s1370" type="#_x0000_t32" style="position:absolute;left:29378;top:9500;width:25;height:3209;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qRMBvgAAANsAAAAPAAAAZHJzL2Rvd25yZXYueG1sRE9Ni8Iw&#10;EL0v+B/CCN7WVMFlrUZRQRAvy7oLehyasQ02k9LEpv57cxA8Pt73ct3bWnTUeuNYwWScgSAunDZc&#10;Kvj/239+g/ABWWPtmBQ8yMN6NfhYYq5d5F/qTqEUKYR9jgqqEJpcSl9UZNGPXUOcuKtrLYYE21Lq&#10;FmMKt7WcZtmXtGg4NVTY0K6i4na6WwUm/piuOezi9ni+eB3JPGbOKDUa9psFiEB9eItf7oNWME/r&#10;05f0A+TqCQAA//8DAFBLAQItABQABgAIAAAAIQDb4fbL7gAAAIUBAAATAAAAAAAAAAAAAAAAAAAA&#10;AABbQ29udGVudF9UeXBlc10ueG1sUEsBAi0AFAAGAAgAAAAhAFr0LFu/AAAAFQEAAAsAAAAAAAAA&#10;AAAAAAAAHwEAAF9yZWxzLy5yZWxzUEsBAi0AFAAGAAgAAAAhANqpEwG+AAAA2wAAAA8AAAAAAAAA&#10;AAAAAAAABwIAAGRycy9kb3ducmV2LnhtbFBLBQYAAAAAAwADALcAAADyAgAAAAA=&#10;">
                  <v:stroke endarrow="block"/>
                </v:shape>
                <v:shape id="AutoShape 1011" o:spid="_x0000_s1371" type="#_x0000_t32" style="position:absolute;left:39876;top:7778;width:2963;height:51;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5baawwAAANsAAAAPAAAAZHJzL2Rvd25yZXYueG1sRI9PawIx&#10;FMTvBb9DeEJv3axCS12NokJBein+AT0+Ns/d4OZl2cTN+u2bgtDjMDO/YRarwTaip84bxwomWQ6C&#10;uHTacKXgdPx6+wThA7LGxjEpeJCH1XL0ssBCu8h76g+hEgnCvkAFdQhtIaUva7LoM9cSJ+/qOosh&#10;ya6SusOY4LaR0zz/kBYNp4UaW9rWVN4Od6vAxB/Tt7tt3HyfL15HMo93Z5R6HQ/rOYhAQ/gPP9s7&#10;rWA2gb8v6QfI5S8AAAD//wMAUEsBAi0AFAAGAAgAAAAhANvh9svuAAAAhQEAABMAAAAAAAAAAAAA&#10;AAAAAAAAAFtDb250ZW50X1R5cGVzXS54bWxQSwECLQAUAAYACAAAACEAWvQsW78AAAAVAQAACwAA&#10;AAAAAAAAAAAAAAAfAQAAX3JlbHMvLnJlbHNQSwECLQAUAAYACAAAACEAteW2msMAAADbAAAADwAA&#10;AAAAAAAAAAAAAAAHAgAAZHJzL2Rvd25yZXYueG1sUEsFBgAAAAADAAMAtwAAAPcCAAAAAA==&#10;">
                  <v:stroke endarrow="block"/>
                </v:shape>
                <w10:anchorlock/>
              </v:group>
            </w:pict>
          </mc:Fallback>
        </mc:AlternateContent>
      </w:r>
    </w:p>
    <w:p w14:paraId="260CA61D" w14:textId="77777777" w:rsidR="00AD1C73" w:rsidRDefault="00AD1C73" w:rsidP="00AD1C73">
      <w:pPr>
        <w:spacing w:after="0" w:line="360" w:lineRule="auto"/>
        <w:ind w:left="-284" w:firstLine="284"/>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Для перевірки правильності проведених розрахунків надаємо їх в такому вигляді:</w:t>
      </w:r>
    </w:p>
    <w:tbl>
      <w:tblPr>
        <w:tblW w:w="9853" w:type="dxa"/>
        <w:tblLook w:val="01E0" w:firstRow="1" w:lastRow="1" w:firstColumn="1" w:lastColumn="1" w:noHBand="0" w:noVBand="0"/>
      </w:tblPr>
      <w:tblGrid>
        <w:gridCol w:w="2881"/>
        <w:gridCol w:w="595"/>
        <w:gridCol w:w="1126"/>
        <w:gridCol w:w="212"/>
        <w:gridCol w:w="1860"/>
        <w:gridCol w:w="215"/>
        <w:gridCol w:w="1325"/>
        <w:gridCol w:w="243"/>
        <w:gridCol w:w="1114"/>
        <w:gridCol w:w="282"/>
      </w:tblGrid>
      <w:tr w:rsidR="00AD1C73" w14:paraId="717EDC74" w14:textId="77777777" w:rsidTr="00AD1C73">
        <w:tc>
          <w:tcPr>
            <w:tcW w:w="2881" w:type="dxa"/>
          </w:tcPr>
          <w:p w14:paraId="4E4D77E8" w14:textId="77777777" w:rsidR="00AD1C73" w:rsidRDefault="00AD1C73">
            <w:pPr>
              <w:spacing w:after="0" w:line="360" w:lineRule="auto"/>
              <w:ind w:left="-284" w:firstLine="284"/>
              <w:jc w:val="center"/>
              <w:rPr>
                <w:rFonts w:ascii="Times New Roman" w:eastAsia="Times New Roman" w:hAnsi="Times New Roman" w:cs="Times New Roman"/>
                <w:sz w:val="28"/>
                <w:szCs w:val="28"/>
                <w:lang w:eastAsia="ru-RU"/>
              </w:rPr>
            </w:pPr>
          </w:p>
        </w:tc>
        <w:tc>
          <w:tcPr>
            <w:tcW w:w="1933" w:type="dxa"/>
            <w:gridSpan w:val="3"/>
            <w:hideMark/>
          </w:tcPr>
          <w:p w14:paraId="0CFDE32A" w14:textId="77777777" w:rsidR="00AD1C73" w:rsidRDefault="00AD1C73">
            <w:pPr>
              <w:spacing w:after="0" w:line="360" w:lineRule="auto"/>
              <w:ind w:left="-284" w:firstLine="284"/>
              <w:jc w:val="right"/>
              <w:rPr>
                <w:rFonts w:ascii="Times New Roman" w:eastAsia="Times New Roman" w:hAnsi="Times New Roman" w:cs="Times New Roman"/>
                <w:sz w:val="24"/>
                <w:szCs w:val="24"/>
                <w:lang w:eastAsia="ru-RU"/>
              </w:rPr>
            </w:pPr>
            <w:r>
              <w:rPr>
                <w:rFonts w:ascii="Times New Roman" w:eastAsia="Times New Roman" w:hAnsi="Times New Roman" w:cs="Times New Roman"/>
                <w:b/>
                <w:bCs/>
                <w:color w:val="000000"/>
                <w:sz w:val="24"/>
                <w:szCs w:val="24"/>
                <w:lang w:eastAsia="ru-RU"/>
              </w:rPr>
              <w:t>Маса, кг</w:t>
            </w:r>
          </w:p>
        </w:tc>
        <w:tc>
          <w:tcPr>
            <w:tcW w:w="2075" w:type="dxa"/>
            <w:gridSpan w:val="2"/>
            <w:hideMark/>
          </w:tcPr>
          <w:p w14:paraId="03007A9C" w14:textId="77777777" w:rsidR="00AD1C73" w:rsidRDefault="00AD1C73">
            <w:pPr>
              <w:spacing w:after="0" w:line="360" w:lineRule="auto"/>
              <w:ind w:left="-284" w:right="-54" w:firstLine="284"/>
              <w:jc w:val="center"/>
              <w:rPr>
                <w:rFonts w:ascii="Times New Roman" w:eastAsia="Times New Roman" w:hAnsi="Times New Roman" w:cs="Times New Roman"/>
                <w:sz w:val="24"/>
                <w:szCs w:val="24"/>
                <w:lang w:eastAsia="ru-RU"/>
              </w:rPr>
            </w:pPr>
            <w:r>
              <w:rPr>
                <w:rFonts w:ascii="Times New Roman" w:eastAsia="Times New Roman" w:hAnsi="Times New Roman" w:cs="Times New Roman"/>
                <w:b/>
                <w:bCs/>
                <w:color w:val="000000"/>
                <w:sz w:val="24"/>
                <w:szCs w:val="24"/>
                <w:lang w:eastAsia="ru-RU"/>
              </w:rPr>
              <w:t>Концентрація, %</w:t>
            </w:r>
          </w:p>
        </w:tc>
        <w:tc>
          <w:tcPr>
            <w:tcW w:w="1568" w:type="dxa"/>
            <w:gridSpan w:val="2"/>
            <w:hideMark/>
          </w:tcPr>
          <w:p w14:paraId="446C5690" w14:textId="77777777" w:rsidR="00AD1C73" w:rsidRDefault="00AD1C73">
            <w:pPr>
              <w:spacing w:after="0" w:line="360" w:lineRule="auto"/>
              <w:ind w:left="-284" w:firstLine="284"/>
              <w:jc w:val="center"/>
              <w:rPr>
                <w:rFonts w:ascii="Times New Roman" w:eastAsia="Times New Roman" w:hAnsi="Times New Roman" w:cs="Times New Roman"/>
                <w:sz w:val="24"/>
                <w:szCs w:val="24"/>
                <w:lang w:eastAsia="ru-RU"/>
              </w:rPr>
            </w:pPr>
            <w:r>
              <w:rPr>
                <w:rFonts w:ascii="Times New Roman" w:eastAsia="Times New Roman" w:hAnsi="Times New Roman" w:cs="Times New Roman"/>
                <w:b/>
                <w:bCs/>
                <w:color w:val="000000"/>
                <w:sz w:val="24"/>
                <w:szCs w:val="24"/>
                <w:lang w:eastAsia="ru-RU"/>
              </w:rPr>
              <w:t>Волокно, кг</w:t>
            </w:r>
          </w:p>
        </w:tc>
        <w:tc>
          <w:tcPr>
            <w:tcW w:w="1396" w:type="dxa"/>
            <w:gridSpan w:val="2"/>
            <w:hideMark/>
          </w:tcPr>
          <w:p w14:paraId="0B41AC62" w14:textId="77777777" w:rsidR="00AD1C73" w:rsidRDefault="00AD1C73">
            <w:pPr>
              <w:spacing w:after="0" w:line="360" w:lineRule="auto"/>
              <w:ind w:left="-284" w:firstLine="284"/>
              <w:jc w:val="center"/>
              <w:rPr>
                <w:rFonts w:ascii="Times New Roman" w:eastAsia="Times New Roman" w:hAnsi="Times New Roman" w:cs="Times New Roman"/>
                <w:sz w:val="24"/>
                <w:szCs w:val="24"/>
                <w:lang w:eastAsia="ru-RU"/>
              </w:rPr>
            </w:pPr>
            <w:r>
              <w:rPr>
                <w:rFonts w:ascii="Times New Roman" w:eastAsia="Times New Roman" w:hAnsi="Times New Roman" w:cs="Times New Roman"/>
                <w:b/>
                <w:bCs/>
                <w:color w:val="000000"/>
                <w:sz w:val="24"/>
                <w:szCs w:val="24"/>
                <w:lang w:eastAsia="ru-RU"/>
              </w:rPr>
              <w:t>Вода, кг</w:t>
            </w:r>
          </w:p>
        </w:tc>
      </w:tr>
      <w:tr w:rsidR="00AD1C73" w14:paraId="5EA5A329" w14:textId="77777777" w:rsidTr="00AD1C73">
        <w:trPr>
          <w:gridAfter w:val="1"/>
          <w:wAfter w:w="282" w:type="dxa"/>
        </w:trPr>
        <w:tc>
          <w:tcPr>
            <w:tcW w:w="3476" w:type="dxa"/>
            <w:gridSpan w:val="2"/>
            <w:vAlign w:val="bottom"/>
            <w:hideMark/>
          </w:tcPr>
          <w:p w14:paraId="2ADC3877" w14:textId="77777777" w:rsidR="00AD1C73" w:rsidRDefault="00AD1C73">
            <w:pPr>
              <w:spacing w:after="0" w:line="360" w:lineRule="auto"/>
              <w:rPr>
                <w:rFonts w:ascii="Times New Roman" w:eastAsia="Times New Roman" w:hAnsi="Times New Roman" w:cs="Times New Roman"/>
                <w:color w:val="000000"/>
                <w:sz w:val="28"/>
                <w:szCs w:val="28"/>
                <w:lang w:val="ru-RU" w:eastAsia="ru-RU"/>
              </w:rPr>
            </w:pPr>
            <w:r>
              <w:rPr>
                <w:rFonts w:ascii="Times New Roman" w:eastAsia="Times New Roman" w:hAnsi="Times New Roman" w:cs="Times New Roman"/>
                <w:color w:val="000000"/>
                <w:sz w:val="28"/>
                <w:szCs w:val="28"/>
                <w:lang w:eastAsia="ru-RU"/>
              </w:rPr>
              <w:t>Листяна целюлоза зі складу</w:t>
            </w:r>
          </w:p>
        </w:tc>
        <w:tc>
          <w:tcPr>
            <w:tcW w:w="1126" w:type="dxa"/>
            <w:vAlign w:val="bottom"/>
            <w:hideMark/>
          </w:tcPr>
          <w:p w14:paraId="5D6EFD7A" w14:textId="77777777" w:rsidR="00AD1C73" w:rsidRDefault="00AD1C73">
            <w:pPr>
              <w:spacing w:after="0" w:line="360" w:lineRule="auto"/>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0,00</w:t>
            </w:r>
          </w:p>
        </w:tc>
        <w:tc>
          <w:tcPr>
            <w:tcW w:w="2072" w:type="dxa"/>
            <w:gridSpan w:val="2"/>
            <w:vAlign w:val="bottom"/>
            <w:hideMark/>
          </w:tcPr>
          <w:p w14:paraId="05FF1FC5" w14:textId="77777777" w:rsidR="00AD1C73" w:rsidRDefault="00AD1C73">
            <w:pPr>
              <w:spacing w:after="0" w:line="360" w:lineRule="auto"/>
              <w:ind w:left="-284"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88,0</w:t>
            </w:r>
          </w:p>
        </w:tc>
        <w:tc>
          <w:tcPr>
            <w:tcW w:w="1540" w:type="dxa"/>
            <w:gridSpan w:val="2"/>
            <w:vAlign w:val="bottom"/>
            <w:hideMark/>
          </w:tcPr>
          <w:p w14:paraId="27727201" w14:textId="77777777" w:rsidR="00AD1C73" w:rsidRDefault="00AD1C73">
            <w:pPr>
              <w:spacing w:after="0" w:line="360" w:lineRule="auto"/>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0,00</w:t>
            </w:r>
          </w:p>
        </w:tc>
        <w:tc>
          <w:tcPr>
            <w:tcW w:w="1357" w:type="dxa"/>
            <w:gridSpan w:val="2"/>
            <w:vAlign w:val="bottom"/>
            <w:hideMark/>
          </w:tcPr>
          <w:p w14:paraId="6C8C54FF" w14:textId="77777777" w:rsidR="00AD1C73" w:rsidRDefault="00AD1C73">
            <w:pPr>
              <w:spacing w:after="0" w:line="360" w:lineRule="auto"/>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0,00</w:t>
            </w:r>
          </w:p>
        </w:tc>
      </w:tr>
      <w:tr w:rsidR="00AD1C73" w14:paraId="73B876C5" w14:textId="77777777" w:rsidTr="00AD1C73">
        <w:trPr>
          <w:gridAfter w:val="1"/>
          <w:wAfter w:w="282" w:type="dxa"/>
        </w:trPr>
        <w:tc>
          <w:tcPr>
            <w:tcW w:w="3476" w:type="dxa"/>
            <w:gridSpan w:val="2"/>
            <w:tcBorders>
              <w:top w:val="nil"/>
              <w:left w:val="nil"/>
              <w:bottom w:val="single" w:sz="4" w:space="0" w:color="auto"/>
              <w:right w:val="nil"/>
            </w:tcBorders>
            <w:vAlign w:val="bottom"/>
            <w:hideMark/>
          </w:tcPr>
          <w:p w14:paraId="137144B9" w14:textId="77777777" w:rsidR="00AD1C73" w:rsidRDefault="00AD1C73">
            <w:pPr>
              <w:spacing w:after="0" w:line="360" w:lineRule="auto"/>
              <w:ind w:left="-284"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 xml:space="preserve">Вода з басейну </w:t>
            </w:r>
          </w:p>
          <w:p w14:paraId="7B66251A" w14:textId="77777777" w:rsidR="00AD1C73" w:rsidRDefault="00AD1C73">
            <w:pPr>
              <w:spacing w:after="0" w:line="360" w:lineRule="auto"/>
              <w:ind w:left="-284" w:firstLine="284"/>
              <w:rPr>
                <w:rFonts w:ascii="Times New Roman" w:eastAsia="Times New Roman" w:hAnsi="Times New Roman" w:cs="Times New Roman"/>
                <w:color w:val="000000"/>
                <w:sz w:val="28"/>
                <w:szCs w:val="28"/>
                <w:lang w:val="ru-RU" w:eastAsia="ru-RU"/>
              </w:rPr>
            </w:pPr>
            <w:r>
              <w:rPr>
                <w:rFonts w:ascii="Times New Roman" w:eastAsia="Times New Roman" w:hAnsi="Times New Roman" w:cs="Times New Roman"/>
                <w:color w:val="000000"/>
                <w:sz w:val="28"/>
                <w:szCs w:val="28"/>
                <w:lang w:eastAsia="ru-RU"/>
              </w:rPr>
              <w:t>регістрових вод</w:t>
            </w:r>
          </w:p>
        </w:tc>
        <w:tc>
          <w:tcPr>
            <w:tcW w:w="1126" w:type="dxa"/>
            <w:tcBorders>
              <w:top w:val="nil"/>
              <w:left w:val="nil"/>
              <w:bottom w:val="single" w:sz="4" w:space="0" w:color="auto"/>
              <w:right w:val="nil"/>
            </w:tcBorders>
            <w:vAlign w:val="bottom"/>
            <w:hideMark/>
          </w:tcPr>
          <w:p w14:paraId="18AA439E" w14:textId="77777777" w:rsidR="00AD1C73" w:rsidRDefault="00AD1C73">
            <w:pPr>
              <w:spacing w:after="0" w:line="360" w:lineRule="auto"/>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0,03</w:t>
            </w:r>
          </w:p>
        </w:tc>
        <w:tc>
          <w:tcPr>
            <w:tcW w:w="2072" w:type="dxa"/>
            <w:gridSpan w:val="2"/>
            <w:tcBorders>
              <w:top w:val="nil"/>
              <w:left w:val="nil"/>
              <w:bottom w:val="single" w:sz="4" w:space="0" w:color="auto"/>
              <w:right w:val="nil"/>
            </w:tcBorders>
            <w:vAlign w:val="bottom"/>
            <w:hideMark/>
          </w:tcPr>
          <w:p w14:paraId="56F0D0E6" w14:textId="77777777" w:rsidR="00AD1C73" w:rsidRDefault="00AD1C73">
            <w:pPr>
              <w:spacing w:after="0" w:line="360" w:lineRule="auto"/>
              <w:ind w:left="-284"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0,1109</w:t>
            </w:r>
          </w:p>
        </w:tc>
        <w:tc>
          <w:tcPr>
            <w:tcW w:w="1540" w:type="dxa"/>
            <w:gridSpan w:val="2"/>
            <w:tcBorders>
              <w:top w:val="nil"/>
              <w:left w:val="nil"/>
              <w:bottom w:val="single" w:sz="4" w:space="0" w:color="auto"/>
              <w:right w:val="nil"/>
            </w:tcBorders>
            <w:vAlign w:val="bottom"/>
            <w:hideMark/>
          </w:tcPr>
          <w:p w14:paraId="6F8AF2D9" w14:textId="77777777" w:rsidR="00AD1C73" w:rsidRDefault="00AD1C73">
            <w:pPr>
              <w:spacing w:after="0" w:line="360" w:lineRule="auto"/>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0,00</w:t>
            </w:r>
          </w:p>
        </w:tc>
        <w:tc>
          <w:tcPr>
            <w:tcW w:w="1357" w:type="dxa"/>
            <w:gridSpan w:val="2"/>
            <w:tcBorders>
              <w:top w:val="nil"/>
              <w:left w:val="nil"/>
              <w:bottom w:val="single" w:sz="4" w:space="0" w:color="auto"/>
              <w:right w:val="nil"/>
            </w:tcBorders>
            <w:vAlign w:val="bottom"/>
            <w:hideMark/>
          </w:tcPr>
          <w:p w14:paraId="4093733B" w14:textId="77777777" w:rsidR="00AD1C73" w:rsidRDefault="00AD1C73">
            <w:pPr>
              <w:spacing w:after="0" w:line="360" w:lineRule="auto"/>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0,03</w:t>
            </w:r>
          </w:p>
        </w:tc>
      </w:tr>
      <w:tr w:rsidR="00AD1C73" w14:paraId="0E9052BC" w14:textId="77777777" w:rsidTr="00AD1C73">
        <w:trPr>
          <w:gridAfter w:val="1"/>
          <w:wAfter w:w="282" w:type="dxa"/>
        </w:trPr>
        <w:tc>
          <w:tcPr>
            <w:tcW w:w="3476" w:type="dxa"/>
            <w:gridSpan w:val="2"/>
            <w:tcBorders>
              <w:top w:val="single" w:sz="4" w:space="0" w:color="auto"/>
              <w:left w:val="single" w:sz="4" w:space="0" w:color="auto"/>
              <w:bottom w:val="single" w:sz="4" w:space="0" w:color="auto"/>
              <w:right w:val="nil"/>
            </w:tcBorders>
            <w:vAlign w:val="bottom"/>
            <w:hideMark/>
          </w:tcPr>
          <w:p w14:paraId="06B169B1" w14:textId="77777777" w:rsidR="00AD1C73" w:rsidRDefault="00AD1C73">
            <w:pPr>
              <w:spacing w:after="0" w:line="360" w:lineRule="auto"/>
              <w:ind w:left="-284" w:firstLine="284"/>
              <w:rPr>
                <w:rFonts w:ascii="Times New Roman" w:eastAsia="Times New Roman" w:hAnsi="Times New Roman" w:cs="Times New Roman"/>
                <w:b/>
                <w:color w:val="000000"/>
                <w:sz w:val="28"/>
                <w:szCs w:val="28"/>
                <w:lang w:eastAsia="ru-RU"/>
              </w:rPr>
            </w:pPr>
            <w:r>
              <w:rPr>
                <w:rFonts w:ascii="Times New Roman" w:eastAsia="Times New Roman" w:hAnsi="Times New Roman" w:cs="Times New Roman"/>
                <w:b/>
                <w:color w:val="000000"/>
                <w:sz w:val="28"/>
                <w:szCs w:val="28"/>
                <w:lang w:eastAsia="ru-RU"/>
              </w:rPr>
              <w:t xml:space="preserve">Надійшло (всього) </w:t>
            </w:r>
          </w:p>
        </w:tc>
        <w:tc>
          <w:tcPr>
            <w:tcW w:w="1126" w:type="dxa"/>
            <w:tcBorders>
              <w:top w:val="single" w:sz="4" w:space="0" w:color="auto"/>
              <w:left w:val="nil"/>
              <w:bottom w:val="single" w:sz="4" w:space="0" w:color="auto"/>
              <w:right w:val="nil"/>
            </w:tcBorders>
            <w:vAlign w:val="bottom"/>
            <w:hideMark/>
          </w:tcPr>
          <w:p w14:paraId="5F30642B" w14:textId="77777777" w:rsidR="00AD1C73" w:rsidRDefault="00AD1C73">
            <w:pPr>
              <w:spacing w:after="0" w:line="360" w:lineRule="auto"/>
              <w:rPr>
                <w:rFonts w:ascii="Times New Roman" w:eastAsia="Times New Roman" w:hAnsi="Times New Roman" w:cs="Times New Roman"/>
                <w:b/>
                <w:color w:val="000000"/>
                <w:sz w:val="28"/>
                <w:szCs w:val="28"/>
                <w:lang w:eastAsia="ru-RU"/>
              </w:rPr>
            </w:pPr>
            <w:r>
              <w:rPr>
                <w:rFonts w:ascii="Times New Roman" w:eastAsia="Times New Roman" w:hAnsi="Times New Roman" w:cs="Times New Roman"/>
                <w:b/>
                <w:color w:val="000000"/>
                <w:sz w:val="28"/>
                <w:szCs w:val="28"/>
                <w:lang w:eastAsia="ru-RU"/>
              </w:rPr>
              <w:t>0,03</w:t>
            </w:r>
          </w:p>
        </w:tc>
        <w:tc>
          <w:tcPr>
            <w:tcW w:w="2072" w:type="dxa"/>
            <w:gridSpan w:val="2"/>
            <w:tcBorders>
              <w:top w:val="single" w:sz="4" w:space="0" w:color="auto"/>
              <w:left w:val="nil"/>
              <w:bottom w:val="single" w:sz="4" w:space="0" w:color="auto"/>
              <w:right w:val="nil"/>
            </w:tcBorders>
            <w:vAlign w:val="bottom"/>
            <w:hideMark/>
          </w:tcPr>
          <w:p w14:paraId="5E7FC0A7" w14:textId="77777777" w:rsidR="00AD1C73" w:rsidRDefault="00AD1C73">
            <w:pPr>
              <w:spacing w:after="0" w:line="360" w:lineRule="auto"/>
              <w:ind w:left="-284" w:firstLine="284"/>
              <w:rPr>
                <w:rFonts w:ascii="Times New Roman" w:eastAsia="Times New Roman" w:hAnsi="Times New Roman" w:cs="Times New Roman"/>
                <w:b/>
                <w:color w:val="000000"/>
                <w:sz w:val="28"/>
                <w:szCs w:val="28"/>
                <w:lang w:eastAsia="ru-RU"/>
              </w:rPr>
            </w:pPr>
            <w:r>
              <w:rPr>
                <w:rFonts w:ascii="Times New Roman" w:eastAsia="Times New Roman" w:hAnsi="Times New Roman" w:cs="Times New Roman"/>
                <w:b/>
                <w:color w:val="000000"/>
                <w:sz w:val="28"/>
                <w:szCs w:val="28"/>
                <w:lang w:eastAsia="ru-RU"/>
              </w:rPr>
              <w:t> </w:t>
            </w:r>
          </w:p>
        </w:tc>
        <w:tc>
          <w:tcPr>
            <w:tcW w:w="1540" w:type="dxa"/>
            <w:gridSpan w:val="2"/>
            <w:tcBorders>
              <w:top w:val="single" w:sz="4" w:space="0" w:color="auto"/>
              <w:left w:val="nil"/>
              <w:bottom w:val="single" w:sz="4" w:space="0" w:color="auto"/>
              <w:right w:val="nil"/>
            </w:tcBorders>
            <w:vAlign w:val="bottom"/>
            <w:hideMark/>
          </w:tcPr>
          <w:p w14:paraId="660EAA3F" w14:textId="77777777" w:rsidR="00AD1C73" w:rsidRDefault="00AD1C73">
            <w:pPr>
              <w:spacing w:after="0" w:line="360" w:lineRule="auto"/>
              <w:rPr>
                <w:rFonts w:ascii="Times New Roman" w:eastAsia="Times New Roman" w:hAnsi="Times New Roman" w:cs="Times New Roman"/>
                <w:b/>
                <w:color w:val="000000"/>
                <w:sz w:val="28"/>
                <w:szCs w:val="28"/>
                <w:lang w:eastAsia="ru-RU"/>
              </w:rPr>
            </w:pPr>
            <w:r>
              <w:rPr>
                <w:rFonts w:ascii="Times New Roman" w:eastAsia="Times New Roman" w:hAnsi="Times New Roman" w:cs="Times New Roman"/>
                <w:b/>
                <w:color w:val="000000"/>
                <w:sz w:val="28"/>
                <w:szCs w:val="28"/>
                <w:lang w:eastAsia="ru-RU"/>
              </w:rPr>
              <w:t>0,00</w:t>
            </w:r>
          </w:p>
        </w:tc>
        <w:tc>
          <w:tcPr>
            <w:tcW w:w="1357" w:type="dxa"/>
            <w:gridSpan w:val="2"/>
            <w:tcBorders>
              <w:top w:val="single" w:sz="4" w:space="0" w:color="auto"/>
              <w:left w:val="nil"/>
              <w:bottom w:val="single" w:sz="4" w:space="0" w:color="auto"/>
              <w:right w:val="single" w:sz="4" w:space="0" w:color="auto"/>
            </w:tcBorders>
            <w:vAlign w:val="bottom"/>
            <w:hideMark/>
          </w:tcPr>
          <w:p w14:paraId="5BA61C16" w14:textId="77777777" w:rsidR="00AD1C73" w:rsidRDefault="00AD1C73">
            <w:pPr>
              <w:spacing w:after="0" w:line="360" w:lineRule="auto"/>
              <w:rPr>
                <w:rFonts w:ascii="Times New Roman" w:eastAsia="Times New Roman" w:hAnsi="Times New Roman" w:cs="Times New Roman"/>
                <w:b/>
                <w:color w:val="000000"/>
                <w:sz w:val="28"/>
                <w:szCs w:val="28"/>
                <w:lang w:eastAsia="ru-RU"/>
              </w:rPr>
            </w:pPr>
            <w:r>
              <w:rPr>
                <w:rFonts w:ascii="Times New Roman" w:eastAsia="Times New Roman" w:hAnsi="Times New Roman" w:cs="Times New Roman"/>
                <w:b/>
                <w:color w:val="000000"/>
                <w:sz w:val="28"/>
                <w:szCs w:val="28"/>
                <w:lang w:eastAsia="ru-RU"/>
              </w:rPr>
              <w:t>0,03</w:t>
            </w:r>
          </w:p>
        </w:tc>
      </w:tr>
      <w:tr w:rsidR="00AD1C73" w14:paraId="5F0CF7C5" w14:textId="77777777" w:rsidTr="00AD1C73">
        <w:trPr>
          <w:gridAfter w:val="1"/>
          <w:wAfter w:w="282" w:type="dxa"/>
        </w:trPr>
        <w:tc>
          <w:tcPr>
            <w:tcW w:w="3476" w:type="dxa"/>
            <w:gridSpan w:val="2"/>
            <w:tcBorders>
              <w:top w:val="single" w:sz="4" w:space="0" w:color="auto"/>
              <w:left w:val="nil"/>
              <w:bottom w:val="single" w:sz="4" w:space="0" w:color="auto"/>
              <w:right w:val="nil"/>
            </w:tcBorders>
            <w:vAlign w:val="bottom"/>
            <w:hideMark/>
          </w:tcPr>
          <w:p w14:paraId="51C2A880" w14:textId="77777777" w:rsidR="00AD1C73" w:rsidRDefault="00AD1C73">
            <w:pPr>
              <w:spacing w:after="0" w:line="360" w:lineRule="auto"/>
              <w:ind w:left="-284"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У композиційний басейн</w:t>
            </w:r>
          </w:p>
        </w:tc>
        <w:tc>
          <w:tcPr>
            <w:tcW w:w="1126" w:type="dxa"/>
            <w:tcBorders>
              <w:top w:val="single" w:sz="4" w:space="0" w:color="auto"/>
              <w:left w:val="nil"/>
              <w:bottom w:val="single" w:sz="4" w:space="0" w:color="auto"/>
              <w:right w:val="nil"/>
            </w:tcBorders>
            <w:vAlign w:val="bottom"/>
            <w:hideMark/>
          </w:tcPr>
          <w:p w14:paraId="33C704CD" w14:textId="77777777" w:rsidR="00AD1C73" w:rsidRDefault="00AD1C73">
            <w:pPr>
              <w:spacing w:after="0" w:line="360" w:lineRule="auto"/>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0,03</w:t>
            </w:r>
          </w:p>
        </w:tc>
        <w:tc>
          <w:tcPr>
            <w:tcW w:w="2072" w:type="dxa"/>
            <w:gridSpan w:val="2"/>
            <w:tcBorders>
              <w:top w:val="single" w:sz="4" w:space="0" w:color="auto"/>
              <w:left w:val="nil"/>
              <w:bottom w:val="single" w:sz="4" w:space="0" w:color="auto"/>
              <w:right w:val="nil"/>
            </w:tcBorders>
            <w:vAlign w:val="bottom"/>
            <w:hideMark/>
          </w:tcPr>
          <w:p w14:paraId="750FFF31" w14:textId="77777777" w:rsidR="00AD1C73" w:rsidRDefault="00AD1C73">
            <w:pPr>
              <w:spacing w:after="0" w:line="360" w:lineRule="auto"/>
              <w:ind w:left="-284"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3,5</w:t>
            </w:r>
          </w:p>
        </w:tc>
        <w:tc>
          <w:tcPr>
            <w:tcW w:w="1540" w:type="dxa"/>
            <w:gridSpan w:val="2"/>
            <w:tcBorders>
              <w:top w:val="single" w:sz="4" w:space="0" w:color="auto"/>
              <w:left w:val="nil"/>
              <w:bottom w:val="single" w:sz="4" w:space="0" w:color="auto"/>
              <w:right w:val="nil"/>
            </w:tcBorders>
            <w:vAlign w:val="bottom"/>
            <w:hideMark/>
          </w:tcPr>
          <w:p w14:paraId="01BDE906" w14:textId="77777777" w:rsidR="00AD1C73" w:rsidRDefault="00AD1C73">
            <w:pPr>
              <w:spacing w:after="0" w:line="360" w:lineRule="auto"/>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0,00</w:t>
            </w:r>
          </w:p>
        </w:tc>
        <w:tc>
          <w:tcPr>
            <w:tcW w:w="1357" w:type="dxa"/>
            <w:gridSpan w:val="2"/>
            <w:tcBorders>
              <w:top w:val="single" w:sz="4" w:space="0" w:color="auto"/>
              <w:left w:val="nil"/>
              <w:bottom w:val="single" w:sz="4" w:space="0" w:color="auto"/>
              <w:right w:val="nil"/>
            </w:tcBorders>
            <w:vAlign w:val="bottom"/>
            <w:hideMark/>
          </w:tcPr>
          <w:p w14:paraId="6DA14625" w14:textId="77777777" w:rsidR="00AD1C73" w:rsidRDefault="00AD1C73">
            <w:pPr>
              <w:spacing w:after="0" w:line="360" w:lineRule="auto"/>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0,03</w:t>
            </w:r>
          </w:p>
        </w:tc>
      </w:tr>
      <w:tr w:rsidR="00AD1C73" w14:paraId="43A834AE" w14:textId="77777777" w:rsidTr="00AD1C73">
        <w:trPr>
          <w:gridAfter w:val="1"/>
          <w:wAfter w:w="282" w:type="dxa"/>
        </w:trPr>
        <w:tc>
          <w:tcPr>
            <w:tcW w:w="3476" w:type="dxa"/>
            <w:gridSpan w:val="2"/>
            <w:tcBorders>
              <w:top w:val="single" w:sz="4" w:space="0" w:color="auto"/>
              <w:left w:val="single" w:sz="4" w:space="0" w:color="auto"/>
              <w:bottom w:val="single" w:sz="4" w:space="0" w:color="auto"/>
              <w:right w:val="nil"/>
            </w:tcBorders>
            <w:vAlign w:val="bottom"/>
            <w:hideMark/>
          </w:tcPr>
          <w:p w14:paraId="0F8A3AED" w14:textId="77777777" w:rsidR="00AD1C73" w:rsidRDefault="00AD1C73">
            <w:pPr>
              <w:spacing w:after="0" w:line="360" w:lineRule="auto"/>
              <w:ind w:left="-284" w:firstLine="284"/>
              <w:rPr>
                <w:rFonts w:ascii="Times New Roman" w:eastAsia="Times New Roman" w:hAnsi="Times New Roman" w:cs="Times New Roman"/>
                <w:b/>
                <w:color w:val="000000"/>
                <w:sz w:val="28"/>
                <w:szCs w:val="28"/>
                <w:lang w:eastAsia="ru-RU"/>
              </w:rPr>
            </w:pPr>
            <w:r>
              <w:rPr>
                <w:rFonts w:ascii="Times New Roman" w:eastAsia="Times New Roman" w:hAnsi="Times New Roman" w:cs="Times New Roman"/>
                <w:b/>
                <w:color w:val="000000"/>
                <w:sz w:val="28"/>
                <w:szCs w:val="28"/>
                <w:lang w:eastAsia="ru-RU"/>
              </w:rPr>
              <w:t>Відходить (всього)</w:t>
            </w:r>
          </w:p>
        </w:tc>
        <w:tc>
          <w:tcPr>
            <w:tcW w:w="1126" w:type="dxa"/>
            <w:tcBorders>
              <w:top w:val="single" w:sz="4" w:space="0" w:color="auto"/>
              <w:left w:val="nil"/>
              <w:bottom w:val="single" w:sz="4" w:space="0" w:color="auto"/>
              <w:right w:val="nil"/>
            </w:tcBorders>
            <w:vAlign w:val="bottom"/>
            <w:hideMark/>
          </w:tcPr>
          <w:p w14:paraId="45036153" w14:textId="77777777" w:rsidR="00AD1C73" w:rsidRDefault="00AD1C73">
            <w:pPr>
              <w:spacing w:after="0" w:line="360" w:lineRule="auto"/>
              <w:rPr>
                <w:rFonts w:ascii="Times New Roman" w:eastAsia="Times New Roman" w:hAnsi="Times New Roman" w:cs="Times New Roman"/>
                <w:b/>
                <w:color w:val="000000"/>
                <w:sz w:val="28"/>
                <w:szCs w:val="28"/>
                <w:lang w:eastAsia="ru-RU"/>
              </w:rPr>
            </w:pPr>
            <w:r>
              <w:rPr>
                <w:rFonts w:ascii="Times New Roman" w:eastAsia="Times New Roman" w:hAnsi="Times New Roman" w:cs="Times New Roman"/>
                <w:b/>
                <w:color w:val="000000"/>
                <w:sz w:val="28"/>
                <w:szCs w:val="28"/>
                <w:lang w:eastAsia="ru-RU"/>
              </w:rPr>
              <w:t>0,03</w:t>
            </w:r>
          </w:p>
        </w:tc>
        <w:tc>
          <w:tcPr>
            <w:tcW w:w="2072" w:type="dxa"/>
            <w:gridSpan w:val="2"/>
            <w:tcBorders>
              <w:top w:val="single" w:sz="4" w:space="0" w:color="auto"/>
              <w:left w:val="nil"/>
              <w:bottom w:val="single" w:sz="4" w:space="0" w:color="auto"/>
              <w:right w:val="nil"/>
            </w:tcBorders>
            <w:vAlign w:val="bottom"/>
            <w:hideMark/>
          </w:tcPr>
          <w:p w14:paraId="2DB99514" w14:textId="77777777" w:rsidR="00AD1C73" w:rsidRDefault="00AD1C73">
            <w:pPr>
              <w:spacing w:after="0" w:line="360" w:lineRule="auto"/>
              <w:ind w:left="-284" w:firstLine="284"/>
              <w:rPr>
                <w:rFonts w:ascii="Times New Roman" w:eastAsia="Times New Roman" w:hAnsi="Times New Roman" w:cs="Times New Roman"/>
                <w:b/>
                <w:color w:val="000000"/>
                <w:sz w:val="28"/>
                <w:szCs w:val="28"/>
                <w:lang w:eastAsia="ru-RU"/>
              </w:rPr>
            </w:pPr>
            <w:r>
              <w:rPr>
                <w:rFonts w:ascii="Times New Roman" w:eastAsia="Times New Roman" w:hAnsi="Times New Roman" w:cs="Times New Roman"/>
                <w:b/>
                <w:color w:val="000000"/>
                <w:sz w:val="28"/>
                <w:szCs w:val="28"/>
                <w:lang w:eastAsia="ru-RU"/>
              </w:rPr>
              <w:t> </w:t>
            </w:r>
          </w:p>
        </w:tc>
        <w:tc>
          <w:tcPr>
            <w:tcW w:w="1540" w:type="dxa"/>
            <w:gridSpan w:val="2"/>
            <w:tcBorders>
              <w:top w:val="single" w:sz="4" w:space="0" w:color="auto"/>
              <w:left w:val="nil"/>
              <w:bottom w:val="single" w:sz="4" w:space="0" w:color="auto"/>
              <w:right w:val="nil"/>
            </w:tcBorders>
            <w:vAlign w:val="bottom"/>
            <w:hideMark/>
          </w:tcPr>
          <w:p w14:paraId="4398F7A2" w14:textId="77777777" w:rsidR="00AD1C73" w:rsidRDefault="00AD1C73">
            <w:pPr>
              <w:spacing w:after="0" w:line="360" w:lineRule="auto"/>
              <w:rPr>
                <w:rFonts w:ascii="Times New Roman" w:eastAsia="Times New Roman" w:hAnsi="Times New Roman" w:cs="Times New Roman"/>
                <w:b/>
                <w:color w:val="000000"/>
                <w:sz w:val="28"/>
                <w:szCs w:val="28"/>
                <w:lang w:eastAsia="ru-RU"/>
              </w:rPr>
            </w:pPr>
            <w:r>
              <w:rPr>
                <w:rFonts w:ascii="Times New Roman" w:eastAsia="Times New Roman" w:hAnsi="Times New Roman" w:cs="Times New Roman"/>
                <w:b/>
                <w:color w:val="000000"/>
                <w:sz w:val="28"/>
                <w:szCs w:val="28"/>
                <w:lang w:eastAsia="ru-RU"/>
              </w:rPr>
              <w:t>0,00</w:t>
            </w:r>
          </w:p>
        </w:tc>
        <w:tc>
          <w:tcPr>
            <w:tcW w:w="1357" w:type="dxa"/>
            <w:gridSpan w:val="2"/>
            <w:tcBorders>
              <w:top w:val="single" w:sz="4" w:space="0" w:color="auto"/>
              <w:left w:val="nil"/>
              <w:bottom w:val="single" w:sz="4" w:space="0" w:color="auto"/>
              <w:right w:val="single" w:sz="4" w:space="0" w:color="auto"/>
            </w:tcBorders>
            <w:vAlign w:val="bottom"/>
            <w:hideMark/>
          </w:tcPr>
          <w:p w14:paraId="5E60D3BF" w14:textId="77777777" w:rsidR="00AD1C73" w:rsidRDefault="00AD1C73">
            <w:pPr>
              <w:spacing w:after="0" w:line="360" w:lineRule="auto"/>
              <w:rPr>
                <w:rFonts w:ascii="Times New Roman" w:eastAsia="Times New Roman" w:hAnsi="Times New Roman" w:cs="Times New Roman"/>
                <w:b/>
                <w:color w:val="000000"/>
                <w:sz w:val="28"/>
                <w:szCs w:val="28"/>
                <w:lang w:eastAsia="ru-RU"/>
              </w:rPr>
            </w:pPr>
            <w:r>
              <w:rPr>
                <w:rFonts w:ascii="Times New Roman" w:eastAsia="Times New Roman" w:hAnsi="Times New Roman" w:cs="Times New Roman"/>
                <w:b/>
                <w:color w:val="000000"/>
                <w:sz w:val="28"/>
                <w:szCs w:val="28"/>
                <w:lang w:eastAsia="ru-RU"/>
              </w:rPr>
              <w:t>0,03</w:t>
            </w:r>
          </w:p>
        </w:tc>
      </w:tr>
    </w:tbl>
    <w:p w14:paraId="26F9DF70" w14:textId="77777777" w:rsidR="00AD1C73" w:rsidRDefault="00AD1C73" w:rsidP="00AD1C73">
      <w:pPr>
        <w:widowControl w:val="0"/>
        <w:shd w:val="clear" w:color="auto" w:fill="FFFFFF"/>
        <w:spacing w:after="0" w:line="360" w:lineRule="auto"/>
        <w:ind w:left="-284" w:firstLine="284"/>
        <w:jc w:val="both"/>
        <w:rPr>
          <w:rFonts w:ascii="Times New Roman" w:eastAsia="Times New Roman" w:hAnsi="Times New Roman" w:cs="Times New Roman"/>
          <w:sz w:val="28"/>
          <w:szCs w:val="28"/>
          <w:lang w:val="en-US" w:eastAsia="ru-RU"/>
        </w:rPr>
      </w:pPr>
    </w:p>
    <w:p w14:paraId="5AFD9890" w14:textId="77777777" w:rsidR="00AD1C73" w:rsidRDefault="00AD1C73" w:rsidP="00AD1C73">
      <w:pPr>
        <w:widowControl w:val="0"/>
        <w:shd w:val="clear" w:color="auto" w:fill="FFFFFF"/>
        <w:spacing w:after="0" w:line="360" w:lineRule="auto"/>
        <w:ind w:left="-284" w:firstLine="284"/>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lastRenderedPageBreak/>
        <w:t xml:space="preserve">Після перерахунку балансу води і волокна для гідророзбивачів целюлози зменшилися питомі витрати целюлози за рахунок надходження </w:t>
      </w:r>
      <w:r>
        <w:rPr>
          <w:rFonts w:ascii="Times New Roman" w:eastAsia="Times New Roman" w:hAnsi="Times New Roman" w:cs="Times New Roman"/>
          <w:color w:val="000000"/>
          <w:sz w:val="28"/>
          <w:szCs w:val="28"/>
          <w:lang w:val="en-US" w:eastAsia="ru-RU"/>
        </w:rPr>
        <w:t>194,00</w:t>
      </w:r>
      <w:r>
        <w:rPr>
          <w:rFonts w:ascii="Times New Roman" w:eastAsia="Times New Roman" w:hAnsi="Times New Roman" w:cs="Times New Roman"/>
          <w:color w:val="000000"/>
          <w:sz w:val="28"/>
          <w:szCs w:val="28"/>
          <w:lang w:eastAsia="ru-RU"/>
        </w:rPr>
        <w:t xml:space="preserve"> кг </w:t>
      </w:r>
      <w:r>
        <w:rPr>
          <w:rFonts w:ascii="Times New Roman" w:eastAsia="Times New Roman" w:hAnsi="Times New Roman" w:cs="Times New Roman"/>
          <w:sz w:val="28"/>
          <w:szCs w:val="28"/>
          <w:lang w:eastAsia="ru-RU"/>
        </w:rPr>
        <w:t>скопу, також визначилися нові об'єми споживання регістрової води, що призвело до зміни надлишку води в басейні регістрових вод.</w:t>
      </w:r>
    </w:p>
    <w:p w14:paraId="4DD2B416" w14:textId="77777777" w:rsidR="00AD1C73" w:rsidRDefault="00AD1C73" w:rsidP="00AD1C73">
      <w:pPr>
        <w:spacing w:after="0" w:line="360" w:lineRule="auto"/>
        <w:ind w:left="-284" w:firstLine="284"/>
        <w:rPr>
          <w:rFonts w:ascii="Times New Roman" w:eastAsia="Times New Roman" w:hAnsi="Times New Roman" w:cs="Times New Roman"/>
          <w:i/>
          <w:sz w:val="28"/>
          <w:szCs w:val="28"/>
          <w:u w:val="single"/>
          <w:lang w:eastAsia="ru-RU"/>
        </w:rPr>
      </w:pPr>
    </w:p>
    <w:p w14:paraId="27539FC9" w14:textId="1677120C" w:rsidR="00AD1C73" w:rsidRDefault="00AD1C73" w:rsidP="00AD1C73">
      <w:pPr>
        <w:spacing w:after="0" w:line="360" w:lineRule="auto"/>
        <w:ind w:left="-284" w:firstLine="284"/>
        <w:rPr>
          <w:rFonts w:ascii="Times New Roman" w:eastAsia="Times New Roman" w:hAnsi="Times New Roman" w:cs="Times New Roman"/>
          <w:sz w:val="28"/>
          <w:szCs w:val="28"/>
          <w:lang w:eastAsia="ru-RU"/>
        </w:rPr>
      </w:pPr>
      <w:r>
        <w:rPr>
          <w:rFonts w:ascii="Times New Roman" w:eastAsia="Times New Roman" w:hAnsi="Times New Roman" w:cs="Times New Roman"/>
          <w:i/>
          <w:sz w:val="28"/>
          <w:szCs w:val="28"/>
          <w:u w:val="single"/>
          <w:lang w:eastAsia="ru-RU"/>
        </w:rPr>
        <w:t xml:space="preserve">Басейн регістрових вод </w:t>
      </w:r>
      <w:r w:rsidR="00D42714">
        <w:rPr>
          <w:noProof/>
          <w:lang w:val="ru-RU" w:eastAsia="ru-RU"/>
        </w:rPr>
        <mc:AlternateContent>
          <mc:Choice Requires="wpc">
            <w:drawing>
              <wp:inline distT="0" distB="0" distL="0" distR="0" wp14:anchorId="2402E3C1" wp14:editId="351F8D28">
                <wp:extent cx="6257925" cy="2021205"/>
                <wp:effectExtent l="0" t="2540" r="4445" b="0"/>
                <wp:docPr id="114" name="Полотно 54"/>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67" name="Text Box 987"/>
                        <wps:cNvSpPr txBox="1">
                          <a:spLocks noChangeArrowheads="1"/>
                        </wps:cNvSpPr>
                        <wps:spPr bwMode="auto">
                          <a:xfrm>
                            <a:off x="2111608" y="615502"/>
                            <a:ext cx="2095608" cy="334201"/>
                          </a:xfrm>
                          <a:prstGeom prst="rect">
                            <a:avLst/>
                          </a:prstGeom>
                          <a:solidFill>
                            <a:srgbClr val="FFFFFF"/>
                          </a:solidFill>
                          <a:ln w="9525">
                            <a:solidFill>
                              <a:srgbClr val="000000"/>
                            </a:solidFill>
                            <a:miter lim="800000"/>
                            <a:headEnd/>
                            <a:tailEnd/>
                          </a:ln>
                        </wps:spPr>
                        <wps:txbx>
                          <w:txbxContent>
                            <w:p w14:paraId="01D1713A" w14:textId="77777777" w:rsidR="00C01CFE" w:rsidRDefault="00C01CFE" w:rsidP="00AD1C73">
                              <w:pPr>
                                <w:ind w:left="-100" w:right="-200"/>
                                <w:jc w:val="center"/>
                                <w:rPr>
                                  <w:b/>
                                </w:rPr>
                              </w:pPr>
                              <w:r>
                                <w:rPr>
                                  <w:b/>
                                </w:rPr>
                                <w:t>Басейн регістрових вод</w:t>
                              </w:r>
                            </w:p>
                          </w:txbxContent>
                        </wps:txbx>
                        <wps:bodyPr rot="0" vert="horz" wrap="square" lIns="91440" tIns="45720" rIns="91440" bIns="45720" anchor="t" anchorCtr="0" upright="1">
                          <a:noAutofit/>
                        </wps:bodyPr>
                      </wps:wsp>
                      <wps:wsp>
                        <wps:cNvPr id="68" name="Text Box 988"/>
                        <wps:cNvSpPr txBox="1">
                          <a:spLocks noChangeArrowheads="1"/>
                        </wps:cNvSpPr>
                        <wps:spPr bwMode="auto">
                          <a:xfrm>
                            <a:off x="1730607" y="0"/>
                            <a:ext cx="2857611" cy="345101"/>
                          </a:xfrm>
                          <a:prstGeom prst="rect">
                            <a:avLst/>
                          </a:prstGeom>
                          <a:solidFill>
                            <a:srgbClr val="FFFFFF"/>
                          </a:solidFill>
                          <a:ln>
                            <a:noFill/>
                          </a:ln>
                          <a:extLst>
                            <a:ext uri="{91240B29-F687-4F45-9708-019B960494DF}">
                              <a14:hiddenLine xmlns:a14="http://schemas.microsoft.com/office/drawing/2010/main" w="9525" cap="rnd">
                                <a:solidFill>
                                  <a:srgbClr val="000000"/>
                                </a:solidFill>
                                <a:prstDash val="sysDot"/>
                                <a:miter lim="800000"/>
                                <a:headEnd/>
                                <a:tailEnd/>
                              </a14:hiddenLine>
                            </a:ext>
                          </a:extLst>
                        </wps:spPr>
                        <wps:txbx>
                          <w:txbxContent>
                            <w:p w14:paraId="79C0AF00" w14:textId="77777777" w:rsidR="00C01CFE" w:rsidRDefault="00C01CFE" w:rsidP="00AD1C73">
                              <w:pPr>
                                <w:rPr>
                                  <w:b/>
                                  <w:sz w:val="28"/>
                                  <w:szCs w:val="28"/>
                                  <w:vertAlign w:val="subscript"/>
                                </w:rPr>
                              </w:pPr>
                              <w:r>
                                <w:t xml:space="preserve">із регістрової частини </w:t>
                              </w:r>
                              <w:r>
                                <w:rPr>
                                  <w:b/>
                                  <w:sz w:val="28"/>
                                  <w:szCs w:val="28"/>
                                </w:rPr>
                                <w:t>Р</w:t>
                              </w:r>
                              <w:r>
                                <w:rPr>
                                  <w:b/>
                                  <w:sz w:val="28"/>
                                  <w:szCs w:val="28"/>
                                  <w:vertAlign w:val="subscript"/>
                                </w:rPr>
                                <w:t>1</w:t>
                              </w:r>
                              <w:r>
                                <w:rPr>
                                  <w:b/>
                                  <w:sz w:val="28"/>
                                  <w:szCs w:val="28"/>
                                </w:rPr>
                                <w:t>С</w:t>
                              </w:r>
                              <w:r>
                                <w:rPr>
                                  <w:b/>
                                  <w:sz w:val="28"/>
                                  <w:szCs w:val="28"/>
                                  <w:vertAlign w:val="subscript"/>
                                </w:rPr>
                                <w:t>1</w:t>
                              </w:r>
                            </w:p>
                          </w:txbxContent>
                        </wps:txbx>
                        <wps:bodyPr rot="0" vert="horz" wrap="square" lIns="91440" tIns="45720" rIns="91440" bIns="45720" anchor="t" anchorCtr="0" upright="1">
                          <a:noAutofit/>
                        </wps:bodyPr>
                      </wps:wsp>
                      <wps:wsp>
                        <wps:cNvPr id="69" name="AutoShape 989"/>
                        <wps:cNvCnPr>
                          <a:cxnSpLocks noChangeShapeType="1"/>
                          <a:stCxn id="68" idx="2"/>
                          <a:endCxn id="67" idx="0"/>
                        </wps:cNvCnPr>
                        <wps:spPr bwMode="auto">
                          <a:xfrm>
                            <a:off x="3159713" y="344801"/>
                            <a:ext cx="100" cy="270501"/>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70" name="Text Box 990"/>
                        <wps:cNvSpPr txBox="1">
                          <a:spLocks noChangeArrowheads="1"/>
                        </wps:cNvSpPr>
                        <wps:spPr bwMode="auto">
                          <a:xfrm>
                            <a:off x="4503518" y="172900"/>
                            <a:ext cx="1697607" cy="1208403"/>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43F44A1F" w14:textId="77777777" w:rsidR="00C01CFE" w:rsidRDefault="00C01CFE" w:rsidP="00AD1C73">
                              <w:pPr>
                                <w:ind w:left="-142" w:right="-192"/>
                              </w:pPr>
                              <w:r>
                                <w:t>регістрова вода</w:t>
                              </w:r>
                            </w:p>
                            <w:p w14:paraId="0DCC6AFF" w14:textId="77777777" w:rsidR="00C01CFE" w:rsidRDefault="00C01CFE" w:rsidP="00AD1C73">
                              <w:r>
                                <w:t xml:space="preserve">в г/р хвойної целюлози </w:t>
                              </w:r>
                            </w:p>
                            <w:p w14:paraId="7631630B" w14:textId="77777777" w:rsidR="00C01CFE" w:rsidRDefault="00C01CFE" w:rsidP="00AD1C73">
                              <w:pPr>
                                <w:rPr>
                                  <w:b/>
                                </w:rPr>
                              </w:pPr>
                              <w:r>
                                <w:rPr>
                                  <w:b/>
                                </w:rPr>
                                <w:t>Р</w:t>
                              </w:r>
                              <w:r>
                                <w:rPr>
                                  <w:b/>
                                  <w:vertAlign w:val="subscript"/>
                                </w:rPr>
                                <w:t>3</w:t>
                              </w:r>
                              <w:r>
                                <w:rPr>
                                  <w:b/>
                                </w:rPr>
                                <w:t>С</w:t>
                              </w:r>
                              <w:r>
                                <w:rPr>
                                  <w:b/>
                                  <w:vertAlign w:val="subscript"/>
                                </w:rPr>
                                <w:t>3</w:t>
                              </w:r>
                            </w:p>
                            <w:p w14:paraId="5FB195DB" w14:textId="77777777" w:rsidR="00C01CFE" w:rsidRDefault="00C01CFE" w:rsidP="00AD1C73">
                              <w:r>
                                <w:t>регістрова вода</w:t>
                              </w:r>
                            </w:p>
                            <w:p w14:paraId="3ACECBF3" w14:textId="77777777" w:rsidR="00C01CFE" w:rsidRDefault="00C01CFE" w:rsidP="00AD1C73">
                              <w:r>
                                <w:t>в г/р листяної целюлози</w:t>
                              </w:r>
                            </w:p>
                            <w:p w14:paraId="2A72F781" w14:textId="77777777" w:rsidR="00C01CFE" w:rsidRDefault="00C01CFE" w:rsidP="00AD1C73">
                              <w:pPr>
                                <w:rPr>
                                  <w:b/>
                                  <w:vertAlign w:val="subscript"/>
                                </w:rPr>
                              </w:pPr>
                              <w:r>
                                <w:rPr>
                                  <w:b/>
                                </w:rPr>
                                <w:t>Р</w:t>
                              </w:r>
                              <w:r>
                                <w:rPr>
                                  <w:b/>
                                  <w:vertAlign w:val="subscript"/>
                                </w:rPr>
                                <w:t>4</w:t>
                              </w:r>
                              <w:r>
                                <w:rPr>
                                  <w:b/>
                                </w:rPr>
                                <w:t>С</w:t>
                              </w:r>
                              <w:r>
                                <w:rPr>
                                  <w:b/>
                                  <w:vertAlign w:val="subscript"/>
                                </w:rPr>
                                <w:t>3</w:t>
                              </w:r>
                            </w:p>
                            <w:p w14:paraId="178DDB9E" w14:textId="77777777" w:rsidR="00C01CFE" w:rsidRDefault="00C01CFE" w:rsidP="00AD1C73"/>
                          </w:txbxContent>
                        </wps:txbx>
                        <wps:bodyPr rot="0" vert="horz" wrap="square" lIns="91440" tIns="45720" rIns="91440" bIns="45720" anchor="t" anchorCtr="0" upright="1">
                          <a:noAutofit/>
                        </wps:bodyPr>
                      </wps:wsp>
                      <wps:wsp>
                        <wps:cNvPr id="71" name="Text Box 991"/>
                        <wps:cNvSpPr txBox="1">
                          <a:spLocks noChangeArrowheads="1"/>
                        </wps:cNvSpPr>
                        <wps:spPr bwMode="auto">
                          <a:xfrm>
                            <a:off x="0" y="1037003"/>
                            <a:ext cx="2797411" cy="735602"/>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7F612BC1" w14:textId="77777777" w:rsidR="00C01CFE" w:rsidRDefault="00C01CFE" w:rsidP="00AD1C73">
                              <w:pPr>
                                <w:ind w:left="-100"/>
                                <w:rPr>
                                  <w:sz w:val="20"/>
                                  <w:szCs w:val="20"/>
                                </w:rPr>
                              </w:pPr>
                              <w:r>
                                <w:rPr>
                                  <w:sz w:val="20"/>
                                  <w:szCs w:val="20"/>
                                </w:rPr>
                                <w:t xml:space="preserve">регістрова вода в г/р сухого браку </w:t>
                              </w:r>
                              <w:r>
                                <w:rPr>
                                  <w:b/>
                                </w:rPr>
                                <w:t>Р</w:t>
                              </w:r>
                              <w:r>
                                <w:rPr>
                                  <w:b/>
                                  <w:vertAlign w:val="subscript"/>
                                </w:rPr>
                                <w:t>5</w:t>
                              </w:r>
                              <w:r>
                                <w:rPr>
                                  <w:b/>
                                </w:rPr>
                                <w:t>С</w:t>
                              </w:r>
                              <w:r>
                                <w:rPr>
                                  <w:b/>
                                  <w:vertAlign w:val="subscript"/>
                                </w:rPr>
                                <w:t>3</w:t>
                              </w:r>
                            </w:p>
                            <w:p w14:paraId="4DD885FF" w14:textId="77777777" w:rsidR="00C01CFE" w:rsidRDefault="00C01CFE" w:rsidP="00AD1C73">
                              <w:pPr>
                                <w:ind w:left="-100"/>
                                <w:rPr>
                                  <w:sz w:val="20"/>
                                  <w:szCs w:val="20"/>
                                </w:rPr>
                              </w:pPr>
                            </w:p>
                            <w:p w14:paraId="06995D49" w14:textId="77777777" w:rsidR="00C01CFE" w:rsidRDefault="00C01CFE" w:rsidP="00AD1C73">
                              <w:pPr>
                                <w:ind w:left="-100"/>
                                <w:rPr>
                                  <w:sz w:val="20"/>
                                  <w:szCs w:val="20"/>
                                </w:rPr>
                              </w:pPr>
                              <w:r>
                                <w:rPr>
                                  <w:sz w:val="20"/>
                                  <w:szCs w:val="20"/>
                                </w:rPr>
                                <w:t xml:space="preserve"> регістрова вода в гауч-мішалку</w:t>
                              </w:r>
                            </w:p>
                            <w:p w14:paraId="449C5E3C" w14:textId="77777777" w:rsidR="00C01CFE" w:rsidRDefault="00C01CFE" w:rsidP="00AD1C73">
                              <w:pPr>
                                <w:ind w:left="-100"/>
                                <w:rPr>
                                  <w:vertAlign w:val="subscript"/>
                                </w:rPr>
                              </w:pPr>
                              <w:r>
                                <w:rPr>
                                  <w:sz w:val="20"/>
                                  <w:szCs w:val="20"/>
                                </w:rPr>
                                <w:t xml:space="preserve"> мокрого браку </w:t>
                              </w:r>
                              <w:r>
                                <w:rPr>
                                  <w:b/>
                                </w:rPr>
                                <w:t>Р</w:t>
                              </w:r>
                              <w:r>
                                <w:rPr>
                                  <w:b/>
                                  <w:vertAlign w:val="subscript"/>
                                </w:rPr>
                                <w:t>6</w:t>
                              </w:r>
                              <w:r>
                                <w:rPr>
                                  <w:b/>
                                </w:rPr>
                                <w:t>С</w:t>
                              </w:r>
                              <w:r>
                                <w:rPr>
                                  <w:b/>
                                  <w:vertAlign w:val="subscript"/>
                                </w:rPr>
                                <w:t>3</w:t>
                              </w:r>
                            </w:p>
                          </w:txbxContent>
                        </wps:txbx>
                        <wps:bodyPr rot="0" vert="horz" wrap="square" lIns="91440" tIns="45720" rIns="91440" bIns="45720" anchor="t" anchorCtr="0" upright="1">
                          <a:noAutofit/>
                        </wps:bodyPr>
                      </wps:wsp>
                      <wps:wsp>
                        <wps:cNvPr id="72" name="AutoShape 992"/>
                        <wps:cNvCnPr>
                          <a:cxnSpLocks noChangeShapeType="1"/>
                        </wps:cNvCnPr>
                        <wps:spPr bwMode="auto">
                          <a:xfrm>
                            <a:off x="3635715" y="949702"/>
                            <a:ext cx="800" cy="345101"/>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73" name="Text Box 993"/>
                        <wps:cNvSpPr txBox="1">
                          <a:spLocks noChangeArrowheads="1"/>
                        </wps:cNvSpPr>
                        <wps:spPr bwMode="auto">
                          <a:xfrm>
                            <a:off x="905104" y="431601"/>
                            <a:ext cx="952504" cy="605401"/>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222FE7A1" w14:textId="77777777" w:rsidR="00C01CFE" w:rsidRDefault="00C01CFE" w:rsidP="00AD1C73">
                              <w:pPr>
                                <w:ind w:left="-140" w:right="-59"/>
                                <w:jc w:val="center"/>
                                <w:rPr>
                                  <w:b/>
                                  <w:sz w:val="28"/>
                                  <w:szCs w:val="28"/>
                                  <w:vertAlign w:val="subscript"/>
                                </w:rPr>
                              </w:pPr>
                              <w:r>
                                <w:t xml:space="preserve">із сортувалки </w:t>
                              </w:r>
                              <w:r>
                                <w:rPr>
                                  <w:b/>
                                  <w:sz w:val="28"/>
                                  <w:szCs w:val="28"/>
                                </w:rPr>
                                <w:t>Р</w:t>
                              </w:r>
                              <w:r>
                                <w:rPr>
                                  <w:b/>
                                  <w:sz w:val="28"/>
                                  <w:szCs w:val="28"/>
                                  <w:vertAlign w:val="subscript"/>
                                </w:rPr>
                                <w:t>2</w:t>
                              </w:r>
                              <w:r>
                                <w:rPr>
                                  <w:b/>
                                  <w:sz w:val="28"/>
                                  <w:szCs w:val="28"/>
                                </w:rPr>
                                <w:t>С</w:t>
                              </w:r>
                              <w:r>
                                <w:rPr>
                                  <w:b/>
                                  <w:sz w:val="28"/>
                                  <w:szCs w:val="28"/>
                                  <w:vertAlign w:val="subscript"/>
                                </w:rPr>
                                <w:t>2</w:t>
                              </w:r>
                            </w:p>
                            <w:p w14:paraId="22D5DCA3" w14:textId="77777777" w:rsidR="00C01CFE" w:rsidRDefault="00C01CFE" w:rsidP="00AD1C73">
                              <w:pPr>
                                <w:ind w:left="-100" w:right="-85"/>
                              </w:pPr>
                            </w:p>
                          </w:txbxContent>
                        </wps:txbx>
                        <wps:bodyPr rot="0" vert="horz" wrap="square" lIns="91440" tIns="45720" rIns="91440" bIns="45720" anchor="t" anchorCtr="0" upright="1">
                          <a:noAutofit/>
                        </wps:bodyPr>
                      </wps:wsp>
                      <wps:wsp>
                        <wps:cNvPr id="74" name="AutoShape 994"/>
                        <wps:cNvCnPr>
                          <a:cxnSpLocks noChangeShapeType="1"/>
                          <a:endCxn id="67" idx="1"/>
                        </wps:cNvCnPr>
                        <wps:spPr bwMode="auto">
                          <a:xfrm>
                            <a:off x="1730407" y="781702"/>
                            <a:ext cx="381002" cy="130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75" name="Line 995"/>
                        <wps:cNvCnPr>
                          <a:cxnSpLocks noChangeShapeType="1"/>
                        </wps:cNvCnPr>
                        <wps:spPr bwMode="auto">
                          <a:xfrm>
                            <a:off x="4207217" y="691002"/>
                            <a:ext cx="281101" cy="42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76" name="Line 996"/>
                        <wps:cNvCnPr>
                          <a:cxnSpLocks noChangeShapeType="1"/>
                        </wps:cNvCnPr>
                        <wps:spPr bwMode="auto">
                          <a:xfrm>
                            <a:off x="4207217" y="863202"/>
                            <a:ext cx="317501" cy="8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77" name="AutoShape 997"/>
                        <wps:cNvCnPr>
                          <a:cxnSpLocks noChangeShapeType="1"/>
                        </wps:cNvCnPr>
                        <wps:spPr bwMode="auto">
                          <a:xfrm>
                            <a:off x="3254613" y="949702"/>
                            <a:ext cx="900" cy="345901"/>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78" name="AutoShape 998"/>
                        <wps:cNvCnPr>
                          <a:cxnSpLocks noChangeShapeType="1"/>
                        </wps:cNvCnPr>
                        <wps:spPr bwMode="auto">
                          <a:xfrm>
                            <a:off x="2619610" y="949702"/>
                            <a:ext cx="900" cy="345101"/>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79" name="AutoShape 999"/>
                        <wps:cNvCnPr>
                          <a:cxnSpLocks noChangeShapeType="1"/>
                        </wps:cNvCnPr>
                        <wps:spPr bwMode="auto">
                          <a:xfrm>
                            <a:off x="2302109" y="949702"/>
                            <a:ext cx="900" cy="345101"/>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81" name="AutoShape 1000"/>
                        <wps:cNvCnPr>
                          <a:cxnSpLocks noChangeShapeType="1"/>
                        </wps:cNvCnPr>
                        <wps:spPr bwMode="auto">
                          <a:xfrm>
                            <a:off x="4207217" y="949702"/>
                            <a:ext cx="800" cy="345901"/>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82" name="Text Box 1001"/>
                        <wps:cNvSpPr txBox="1">
                          <a:spLocks noChangeArrowheads="1"/>
                        </wps:cNvSpPr>
                        <wps:spPr bwMode="auto">
                          <a:xfrm>
                            <a:off x="4013516" y="1294803"/>
                            <a:ext cx="1711207" cy="419001"/>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5FD8A482" w14:textId="77777777" w:rsidR="00C01CFE" w:rsidRDefault="00C01CFE" w:rsidP="00AD1C73">
                              <w:pPr>
                                <w:ind w:right="-165"/>
                                <w:rPr>
                                  <w:sz w:val="18"/>
                                  <w:szCs w:val="18"/>
                                </w:rPr>
                              </w:pPr>
                              <w:r>
                                <w:rPr>
                                  <w:sz w:val="18"/>
                                  <w:szCs w:val="18"/>
                                </w:rPr>
                                <w:t xml:space="preserve">надлишок регістрової води </w:t>
                              </w:r>
                            </w:p>
                            <w:p w14:paraId="152BFEB9" w14:textId="77777777" w:rsidR="00C01CFE" w:rsidRDefault="00C01CFE" w:rsidP="00AD1C73">
                              <w:pPr>
                                <w:ind w:right="-165"/>
                                <w:jc w:val="center"/>
                                <w:rPr>
                                  <w:b/>
                                  <w:vertAlign w:val="subscript"/>
                                </w:rPr>
                              </w:pPr>
                              <w:r>
                                <w:rPr>
                                  <w:b/>
                                </w:rPr>
                                <w:t>Р</w:t>
                              </w:r>
                              <w:r>
                                <w:rPr>
                                  <w:b/>
                                  <w:vertAlign w:val="subscript"/>
                                </w:rPr>
                                <w:t>9</w:t>
                              </w:r>
                              <w:r>
                                <w:rPr>
                                  <w:b/>
                                </w:rPr>
                                <w:t>С</w:t>
                              </w:r>
                              <w:r>
                                <w:rPr>
                                  <w:b/>
                                  <w:vertAlign w:val="subscript"/>
                                </w:rPr>
                                <w:t>3</w:t>
                              </w:r>
                            </w:p>
                            <w:p w14:paraId="53D7C8F0" w14:textId="77777777" w:rsidR="00C01CFE" w:rsidRDefault="00C01CFE" w:rsidP="00AD1C73">
                              <w:pPr>
                                <w:ind w:right="-165"/>
                                <w:jc w:val="center"/>
                                <w:rPr>
                                  <w:b/>
                                </w:rPr>
                              </w:pPr>
                            </w:p>
                          </w:txbxContent>
                        </wps:txbx>
                        <wps:bodyPr rot="0" vert="horz" wrap="square" lIns="91440" tIns="45720" rIns="91440" bIns="45720" anchor="t" anchorCtr="0" upright="1">
                          <a:noAutofit/>
                        </wps:bodyPr>
                      </wps:wsp>
                      <wps:wsp>
                        <wps:cNvPr id="83" name="Text Box 1002"/>
                        <wps:cNvSpPr txBox="1">
                          <a:spLocks noChangeArrowheads="1"/>
                        </wps:cNvSpPr>
                        <wps:spPr bwMode="auto">
                          <a:xfrm>
                            <a:off x="2391010" y="1294803"/>
                            <a:ext cx="1689207" cy="726402"/>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145CE4CE" w14:textId="77777777" w:rsidR="00C01CFE" w:rsidRDefault="00C01CFE" w:rsidP="00AD1C73">
                              <w:pPr>
                                <w:spacing w:line="204" w:lineRule="auto"/>
                                <w:ind w:left="-100" w:right="-164"/>
                                <w:rPr>
                                  <w:sz w:val="18"/>
                                  <w:szCs w:val="18"/>
                                </w:rPr>
                              </w:pPr>
                              <w:r>
                                <w:rPr>
                                  <w:sz w:val="18"/>
                                  <w:szCs w:val="18"/>
                                </w:rPr>
                                <w:t xml:space="preserve">регістрова вода </w:t>
                              </w:r>
                              <w:r>
                                <w:rPr>
                                  <w:sz w:val="18"/>
                                  <w:szCs w:val="18"/>
                                </w:rPr>
                                <w:tab/>
                                <w:t xml:space="preserve">регістрова </w:t>
                              </w:r>
                            </w:p>
                            <w:p w14:paraId="4AC27D3D" w14:textId="77777777" w:rsidR="00C01CFE" w:rsidRDefault="00C01CFE" w:rsidP="00AD1C73">
                              <w:pPr>
                                <w:spacing w:line="204" w:lineRule="auto"/>
                                <w:ind w:left="-100" w:right="-164"/>
                                <w:jc w:val="both"/>
                                <w:rPr>
                                  <w:sz w:val="18"/>
                                  <w:szCs w:val="18"/>
                                </w:rPr>
                              </w:pPr>
                              <w:r>
                                <w:rPr>
                                  <w:sz w:val="18"/>
                                  <w:szCs w:val="18"/>
                                </w:rPr>
                                <w:t xml:space="preserve"> в з/н №1 </w:t>
                              </w:r>
                              <w:r>
                                <w:rPr>
                                  <w:sz w:val="18"/>
                                  <w:szCs w:val="18"/>
                                </w:rPr>
                                <w:tab/>
                              </w:r>
                              <w:r>
                                <w:rPr>
                                  <w:sz w:val="18"/>
                                  <w:szCs w:val="18"/>
                                </w:rPr>
                                <w:tab/>
                                <w:t>вода</w:t>
                              </w:r>
                            </w:p>
                            <w:p w14:paraId="224B752A" w14:textId="77777777" w:rsidR="00C01CFE" w:rsidRDefault="00C01CFE" w:rsidP="00AD1C73">
                              <w:pPr>
                                <w:spacing w:line="204" w:lineRule="auto"/>
                                <w:ind w:left="-100" w:right="-164"/>
                                <w:jc w:val="both"/>
                                <w:rPr>
                                  <w:sz w:val="20"/>
                                  <w:szCs w:val="20"/>
                                </w:rPr>
                              </w:pPr>
                              <w:r>
                                <w:rPr>
                                  <w:b/>
                                </w:rPr>
                                <w:t>Р</w:t>
                              </w:r>
                              <w:r>
                                <w:rPr>
                                  <w:b/>
                                  <w:vertAlign w:val="subscript"/>
                                </w:rPr>
                                <w:t>7</w:t>
                              </w:r>
                              <w:r>
                                <w:rPr>
                                  <w:b/>
                                </w:rPr>
                                <w:t>С</w:t>
                              </w:r>
                              <w:r>
                                <w:rPr>
                                  <w:b/>
                                  <w:vertAlign w:val="subscript"/>
                                </w:rPr>
                                <w:t>3</w:t>
                              </w:r>
                              <w:r>
                                <w:rPr>
                                  <w:sz w:val="18"/>
                                  <w:szCs w:val="18"/>
                                </w:rPr>
                                <w:t xml:space="preserve"> </w:t>
                              </w:r>
                              <w:r>
                                <w:rPr>
                                  <w:sz w:val="18"/>
                                  <w:szCs w:val="18"/>
                                </w:rPr>
                                <w:tab/>
                              </w:r>
                              <w:r>
                                <w:rPr>
                                  <w:sz w:val="18"/>
                                  <w:szCs w:val="18"/>
                                </w:rPr>
                                <w:tab/>
                                <w:t xml:space="preserve">в </w:t>
                              </w:r>
                              <w:r>
                                <w:rPr>
                                  <w:sz w:val="20"/>
                                  <w:szCs w:val="20"/>
                                </w:rPr>
                                <w:t>з/н №2</w:t>
                              </w:r>
                            </w:p>
                            <w:p w14:paraId="43DA843B" w14:textId="77777777" w:rsidR="00C01CFE" w:rsidRDefault="00C01CFE" w:rsidP="00AD1C73">
                              <w:pPr>
                                <w:spacing w:line="204" w:lineRule="auto"/>
                                <w:ind w:left="608" w:right="-164" w:firstLine="808"/>
                                <w:jc w:val="both"/>
                              </w:pPr>
                              <w:r>
                                <w:rPr>
                                  <w:b/>
                                </w:rPr>
                                <w:t>Р</w:t>
                              </w:r>
                              <w:r>
                                <w:rPr>
                                  <w:b/>
                                  <w:vertAlign w:val="subscript"/>
                                </w:rPr>
                                <w:t>8</w:t>
                              </w:r>
                              <w:r>
                                <w:rPr>
                                  <w:b/>
                                </w:rPr>
                                <w:t>С</w:t>
                              </w:r>
                              <w:r>
                                <w:rPr>
                                  <w:b/>
                                  <w:vertAlign w:val="subscript"/>
                                </w:rPr>
                                <w:t>3</w:t>
                              </w:r>
                            </w:p>
                            <w:p w14:paraId="310F9936" w14:textId="77777777" w:rsidR="00C01CFE" w:rsidRDefault="00C01CFE" w:rsidP="00AD1C73">
                              <w:pPr>
                                <w:spacing w:line="204" w:lineRule="auto"/>
                                <w:ind w:right="-164"/>
                                <w:jc w:val="center"/>
                                <w:rPr>
                                  <w:b/>
                                </w:rPr>
                              </w:pPr>
                            </w:p>
                          </w:txbxContent>
                        </wps:txbx>
                        <wps:bodyPr rot="0" vert="horz" wrap="square" lIns="91440" tIns="45720" rIns="91440" bIns="45720" anchor="t" anchorCtr="0" upright="1">
                          <a:noAutofit/>
                        </wps:bodyPr>
                      </wps:wsp>
                    </wpc:wpc>
                  </a:graphicData>
                </a:graphic>
              </wp:inline>
            </w:drawing>
          </mc:Choice>
          <mc:Fallback>
            <w:pict>
              <v:group w14:anchorId="2402E3C1" id="Полотно 54" o:spid="_x0000_s1372" editas="canvas" style="width:492.75pt;height:159.15pt;mso-position-horizontal-relative:char;mso-position-vertical-relative:line" coordsize="62579,2021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csO0gwYAAHw0AAAOAAAAZHJzL2Uyb0RvYy54bWzsW1uTmzYUfu9M/wPDu2ME4iIm3kxirzud&#10;SS8zm/4ALWCbKZaoYNfeZvrfe44ELOtLN+u0JJmyD16wsBDS953vXMTrN/ttYd1nqsqlmNnklWNb&#10;mUhkmov1zP7tw3IS2VZVc5HyQopsZj9klf3m6vvvXu/KOHPlRhZppizoRFTxrpzZm7ou4+m0SjbZ&#10;llevZJkJaFxJteU1nKr1NFV8B71vi6nrOMF0J1VaKplkVQXfLkyjfaX7X62ypP5ltaqy2ipmNoyt&#10;1p9Kf97i5/TqNY/XipebPGmGwS8YxZbnAm7adbXgNbfuVH7U1TZPlKzkqn6VyO1UrlZ5kulngKch&#10;zsHTzLm455V+mARmpx0gHP2L/d6ucdxCLvOigNmYQu8xfof/d7A+GXy5K2F1qrJbp+rz7n+z4WWm&#10;H6uKk5/vf1VWns7sILQtwbcAkg/Zvrbeyb3FohBXCG8P192UcGW9hwZAmp7tqnwvk98rS8j5hot1&#10;9lYpudtkPIUBEvwlPE33U9NPhZ3c7n6SKdyI39VSd7RfqS1OAyyIBb27hJDAAeg+wLCI7zuuAQqO&#10;K8F2h/m6PYELPI/C2um78bjtqFRV/UMmtxYezGwFQNQ34vfvqxoHxuP2ErxvJYs8xRXQJ2p9Oy+U&#10;dc8BtEv91/T+5LJCWLuZzXzXN3NxtgtH/53qYpvXwL4i387sqLuIxziD1yKFYfK45nlhjmHIhWim&#10;FGfRzGe9v93r5SNht1a3Mn2AWVbS0A3MAxxspPrTtnZAtZld/XHHVWZbxY8CVooRSpGb+oT6oQsn&#10;qt9y22/hIoGuZnZtW+ZwXhs+35UqX2/gTgYbQr6F1V3lerYRBmZUzQMAmoeCNcDoCNYRrkYPm8PA&#10;moSeEzhAM0BtY/o6REd+GBBiWxrR1CdfBtGIuEdTZADHYxgksAbbcLjarH5kxKXOO5dNlkEUTuiS&#10;+hMWOtHEIewdCxzK6GL5FxKD0HiTp2km3ucia008oZ9mwRqxMcZZG/mOc1aCSFYivZh9aAAWvNoY&#10;olcP1ULWiAsev5CXTx5R2xaYp/a/njltB0+StkPiSNq+FrGWtGhEtF6BGLEea+cCLSCPk724OVAh&#10;ffmHhxIERssCmPd6vhdG5MAa5ClKiFnpTKRdExBTN2lqtspl7oOm4pOUyyM+C4mnKe5RGhkaG+Kg&#10;chEHjCty3A0d/zmOV7XiaFLnUggQMKmMZT2jYR1vkbYdTXCOnshW1Ve389Kk5F2jQCfUyKr17NYq&#10;B9UvQEhACLdZCoKSgReKR0ZiUa/OmA+HXUfXEZ1QN7ieUGexmLxdzukkWJLQX3iL+XxBnpoPVOfP&#10;Nx84nm6ipo/GyWg/SOwzzDUsxadDSAynYiHA5lDFmAbq4CpGfcfziXHOSOgyQLQ2mqgNGuIBC7XK&#10;IcyJ60TU8Ro8DOqdHSy1dp7OgPFLa9mlJB1QpzrbO+pUT6dC8NiOaKlFZ3BagoFAvjle6Bi+PYqO&#10;G7KQts5l6EHopNUPrN1ISLE+5Vx+/YSMOuM/ErJPSLclZM9xZBruDSNf4Dhe6gMGnh8SX/ORUYiK&#10;Wl+zEUgI9T89zht9wF4I+T/3ASGsOBIb7VoNLjbMgQwF1QinHqTqmjirdQExKYbN6AEGjk+fC3T+&#10;m/Tc6ADiDPQTiJ+RqIg6r2bUm77eAMoNJ/t6QzHeebnegMd2Ih2hJ/5CKcKMI20yjmFEjqTIiyAh&#10;AZKpQzXPRHLn3cJRi0YtaopFIbg3Bvc6rcuYfxnkL8Q1VHxCl5hMesA0hp/kINyIYAZd4xquNRm9&#10;s+FOAZlpnUUeM2uXJ+YP1LaTmq8+sxYcIDn4YkiOAs89DBY8yIe2SMbAAVOPI5DHFPFx/R7qvydc&#10;ka4oDAX8AUJf16dBU/44FfpislgbZY/67LmoYHQ3RnejdTe6In7fze5qp4Ng2w0IC4hJsz6H7WfL&#10;9yO2R2y32D5V62ZdvWUYbHuOSxwYCCRsRmyPZWu9+fNFeyVP7ymErNGRTwLRWle7GATc/WDxFLj7&#10;+fjRKRn3ZBxvBD4D7q7W1G2YBWx3eVLA9s1gO2YhxQ6bMiCU1XsuGGw80oWBxxowCQnsxYAQAVN9&#10;lIAjbvKKZ2PJMSd/4c6p4TZlRF1dc8zJ93Ly0XGdrM0QDl4ocz3ITjZBA3FP8TKIWMfL0A3ouDcD&#10;X8n4h42/38DejK4o+63wEtLw+g0XnVxsXsfBd2j653rP4+NLQ1d/AwAA//8DAFBLAwQUAAYACAAA&#10;ACEAER7MV90AAAAFAQAADwAAAGRycy9kb3ducmV2LnhtbEyPwU7DMBBE70j8g7VI3KhToqIQ4lQI&#10;CcQliBYEHN14G0eN1yF2W/P3LFzgstJoRjNvq2VygzjgFHpPCuazDARS601PnYLXl/uLAkSImowe&#10;PKGCLwywrE9PKl0af6QVHtaxE1xCodQKbIxjKWVoLTodZn5EYm/rJ6cjy6mTZtJHLneDvMyyK+l0&#10;T7xg9Yh3Ftvdeu8U7PL8LX08vNv++WnbNPHT4GNqlDo/S7c3ICKm+BeGH3xGh5qZNn5PJohBAT8S&#10;fy9718ViAWKjIJ8XOci6kv/p628AAAD//wMAUEsBAi0AFAAGAAgAAAAhALaDOJL+AAAA4QEAABMA&#10;AAAAAAAAAAAAAAAAAAAAAFtDb250ZW50X1R5cGVzXS54bWxQSwECLQAUAAYACAAAACEAOP0h/9YA&#10;AACUAQAACwAAAAAAAAAAAAAAAAAvAQAAX3JlbHMvLnJlbHNQSwECLQAUAAYACAAAACEAnnLDtIMG&#10;AAB8NAAADgAAAAAAAAAAAAAAAAAuAgAAZHJzL2Uyb0RvYy54bWxQSwECLQAUAAYACAAAACEAER7M&#10;V90AAAAFAQAADwAAAAAAAAAAAAAAAADdCAAAZHJzL2Rvd25yZXYueG1sUEsFBgAAAAAEAAQA8wAA&#10;AOcJAAAAAA==&#10;">
                <v:shape id="_x0000_s1373" type="#_x0000_t75" style="position:absolute;width:62579;height:20212;visibility:visible;mso-wrap-style:square">
                  <v:fill o:detectmouseclick="t"/>
                  <v:path o:connecttype="none"/>
                </v:shape>
                <v:shape id="Text Box 987" o:spid="_x0000_s1374" type="#_x0000_t202" style="position:absolute;left:21116;top:6155;width:20956;height:33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mGffxAAAANsAAAAPAAAAZHJzL2Rvd25yZXYueG1sRI9Ba8JA&#10;FITvBf/D8gQvRTe1Em3qKiK06M2q2Osj+0xCs2/T3W2M/94VhB6HmfmGmS87U4uWnK8sK3gZJSCI&#10;c6srLhQcDx/DGQgfkDXWlknBlTwsF72nOWbaXviL2n0oRISwz1BBGUKTSenzkgz6kW2Io3e2zmCI&#10;0hVSO7xEuKnlOElSabDiuFBiQ+uS8p/9n1Ewm2zab7993Z3y9Fy/hedp+/nrlBr0u9U7iEBd+A8/&#10;2hutIJ3C/Uv8AXJxAwAA//8DAFBLAQItABQABgAIAAAAIQDb4fbL7gAAAIUBAAATAAAAAAAAAAAA&#10;AAAAAAAAAABbQ29udGVudF9UeXBlc10ueG1sUEsBAi0AFAAGAAgAAAAhAFr0LFu/AAAAFQEAAAsA&#10;AAAAAAAAAAAAAAAAHwEAAF9yZWxzLy5yZWxzUEsBAi0AFAAGAAgAAAAhALGYZ9/EAAAA2wAAAA8A&#10;AAAAAAAAAAAAAAAABwIAAGRycy9kb3ducmV2LnhtbFBLBQYAAAAAAwADALcAAAD4AgAAAAA=&#10;">
                  <v:textbox>
                    <w:txbxContent>
                      <w:p w14:paraId="01D1713A" w14:textId="77777777" w:rsidR="00C01CFE" w:rsidRDefault="00C01CFE" w:rsidP="00AD1C73">
                        <w:pPr>
                          <w:ind w:left="-100" w:right="-200"/>
                          <w:jc w:val="center"/>
                          <w:rPr>
                            <w:b/>
                          </w:rPr>
                        </w:pPr>
                        <w:r>
                          <w:rPr>
                            <w:b/>
                          </w:rPr>
                          <w:t>Басейн регістрових вод</w:t>
                        </w:r>
                      </w:p>
                    </w:txbxContent>
                  </v:textbox>
                </v:shape>
                <v:shape id="Text Box 988" o:spid="_x0000_s1375" type="#_x0000_t202" style="position:absolute;left:17306;width:28576;height:34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CA5pvwAAANsAAAAPAAAAZHJzL2Rvd25yZXYueG1sRE9Ni8Iw&#10;EL0v+B/CCN7WVEFdukYRUVBP2tVlj0Mz2xabSUmirf/eHASPj/c9X3amFndyvrKsYDRMQBDnVldc&#10;KDj/bD+/QPiArLG2TAoe5GG56H3MMdW25RPds1CIGMI+RQVlCE0qpc9LMuiHtiGO3L91BkOErpDa&#10;YRvDTS3HSTKVBiuODSU2tC4pv2Y3o+AwG+13njJ5/POubSa/23W1uSg16HerbxCBuvAWv9w7rWAa&#10;x8Yv8QfIxRMAAP//AwBQSwECLQAUAAYACAAAACEA2+H2y+4AAACFAQAAEwAAAAAAAAAAAAAAAAAA&#10;AAAAW0NvbnRlbnRfVHlwZXNdLnhtbFBLAQItABQABgAIAAAAIQBa9CxbvwAAABUBAAALAAAAAAAA&#10;AAAAAAAAAB8BAABfcmVscy8ucmVsc1BLAQItABQABgAIAAAAIQDKCA5pvwAAANsAAAAPAAAAAAAA&#10;AAAAAAAAAAcCAABkcnMvZG93bnJldi54bWxQSwUGAAAAAAMAAwC3AAAA8wIAAAAA&#10;" stroked="f">
                  <v:stroke dashstyle="1 1" endcap="round"/>
                  <v:textbox>
                    <w:txbxContent>
                      <w:p w14:paraId="79C0AF00" w14:textId="77777777" w:rsidR="00C01CFE" w:rsidRDefault="00C01CFE" w:rsidP="00AD1C73">
                        <w:pPr>
                          <w:rPr>
                            <w:b/>
                            <w:sz w:val="28"/>
                            <w:szCs w:val="28"/>
                            <w:vertAlign w:val="subscript"/>
                          </w:rPr>
                        </w:pPr>
                        <w:r>
                          <w:t xml:space="preserve">із регістрової частини </w:t>
                        </w:r>
                        <w:r>
                          <w:rPr>
                            <w:b/>
                            <w:sz w:val="28"/>
                            <w:szCs w:val="28"/>
                          </w:rPr>
                          <w:t>Р</w:t>
                        </w:r>
                        <w:r>
                          <w:rPr>
                            <w:b/>
                            <w:sz w:val="28"/>
                            <w:szCs w:val="28"/>
                            <w:vertAlign w:val="subscript"/>
                          </w:rPr>
                          <w:t>1</w:t>
                        </w:r>
                        <w:r>
                          <w:rPr>
                            <w:b/>
                            <w:sz w:val="28"/>
                            <w:szCs w:val="28"/>
                          </w:rPr>
                          <w:t>С</w:t>
                        </w:r>
                        <w:r>
                          <w:rPr>
                            <w:b/>
                            <w:sz w:val="28"/>
                            <w:szCs w:val="28"/>
                            <w:vertAlign w:val="subscript"/>
                          </w:rPr>
                          <w:t>1</w:t>
                        </w:r>
                      </w:p>
                    </w:txbxContent>
                  </v:textbox>
                </v:shape>
                <v:shape id="AutoShape 989" o:spid="_x0000_s1376" type="#_x0000_t32" style="position:absolute;left:31597;top:3448;width:1;height:270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PTKZxQAAANsAAAAPAAAAZHJzL2Rvd25yZXYueG1sRI9Ba8JA&#10;FITvQv/D8gq96SY9iEldgxRaiuKhWkK9PbLPJJh9G3ZXjf76riD0OMzMN8y8GEwnzuR8a1lBOklA&#10;EFdWt1wr+Nl9jGcgfEDW2FkmBVfyUCyeRnPMtb3wN523oRYRwj5HBU0IfS6lrxoy6Ce2J47ewTqD&#10;IUpXS+3wEuGmk69JMpUGW44LDfb03lB13J6Mgt91diqv5YZWZZqt9uiMv+0+lXp5HpZvIAIN4T/8&#10;aH9pBdMM7l/iD5CLPwAAAP//AwBQSwECLQAUAAYACAAAACEA2+H2y+4AAACFAQAAEwAAAAAAAAAA&#10;AAAAAAAAAAAAW0NvbnRlbnRfVHlwZXNdLnhtbFBLAQItABQABgAIAAAAIQBa9CxbvwAAABUBAAAL&#10;AAAAAAAAAAAAAAAAAB8BAABfcmVscy8ucmVsc1BLAQItABQABgAIAAAAIQAWPTKZxQAAANsAAAAP&#10;AAAAAAAAAAAAAAAAAAcCAABkcnMvZG93bnJldi54bWxQSwUGAAAAAAMAAwC3AAAA+QIAAAAA&#10;">
                  <v:stroke endarrow="block"/>
                </v:shape>
                <v:shape id="Text Box 990" o:spid="_x0000_s1377" type="#_x0000_t202" style="position:absolute;left:45035;top:1729;width:16976;height:120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vh7dvwAAANsAAAAPAAAAZHJzL2Rvd25yZXYueG1sRE/LisIw&#10;FN0P+A/hCm4GmyozVqtRdGDEbdUPuDa3D2xuShNt/fvJQpjl4bw3u8E04kmdqy0rmEUxCOLc6ppL&#10;BdfL73QJwnlkjY1lUvAiB7vt6GODqbY9Z/Q8+1KEEHYpKqi8b1MpXV6RQRfZljhwhe0M+gC7UuoO&#10;+xBuGjmP44U0WHNoqLCln4ry+/lhFBSn/vN71d+O/ppkX4sD1snNvpSajIf9GoSnwf+L3+6TVpCE&#10;9eFL+AFy+wcAAP//AwBQSwECLQAUAAYACAAAACEA2+H2y+4AAACFAQAAEwAAAAAAAAAAAAAAAAAA&#10;AAAAW0NvbnRlbnRfVHlwZXNdLnhtbFBLAQItABQABgAIAAAAIQBa9CxbvwAAABUBAAALAAAAAAAA&#10;AAAAAAAAAB8BAABfcmVscy8ucmVsc1BLAQItABQABgAIAAAAIQBQvh7dvwAAANsAAAAPAAAAAAAA&#10;AAAAAAAAAAcCAABkcnMvZG93bnJldi54bWxQSwUGAAAAAAMAAwC3AAAA8wIAAAAA&#10;" stroked="f">
                  <v:textbox>
                    <w:txbxContent>
                      <w:p w14:paraId="43F44A1F" w14:textId="77777777" w:rsidR="00C01CFE" w:rsidRDefault="00C01CFE" w:rsidP="00AD1C73">
                        <w:pPr>
                          <w:ind w:left="-142" w:right="-192"/>
                        </w:pPr>
                        <w:r>
                          <w:t>регістрова вода</w:t>
                        </w:r>
                      </w:p>
                      <w:p w14:paraId="0DCC6AFF" w14:textId="77777777" w:rsidR="00C01CFE" w:rsidRDefault="00C01CFE" w:rsidP="00AD1C73">
                        <w:r>
                          <w:t xml:space="preserve">в г/р хвойної целюлози </w:t>
                        </w:r>
                      </w:p>
                      <w:p w14:paraId="7631630B" w14:textId="77777777" w:rsidR="00C01CFE" w:rsidRDefault="00C01CFE" w:rsidP="00AD1C73">
                        <w:pPr>
                          <w:rPr>
                            <w:b/>
                          </w:rPr>
                        </w:pPr>
                        <w:r>
                          <w:rPr>
                            <w:b/>
                          </w:rPr>
                          <w:t>Р</w:t>
                        </w:r>
                        <w:r>
                          <w:rPr>
                            <w:b/>
                            <w:vertAlign w:val="subscript"/>
                          </w:rPr>
                          <w:t>3</w:t>
                        </w:r>
                        <w:r>
                          <w:rPr>
                            <w:b/>
                          </w:rPr>
                          <w:t>С</w:t>
                        </w:r>
                        <w:r>
                          <w:rPr>
                            <w:b/>
                            <w:vertAlign w:val="subscript"/>
                          </w:rPr>
                          <w:t>3</w:t>
                        </w:r>
                      </w:p>
                      <w:p w14:paraId="5FB195DB" w14:textId="77777777" w:rsidR="00C01CFE" w:rsidRDefault="00C01CFE" w:rsidP="00AD1C73">
                        <w:r>
                          <w:t>регістрова вода</w:t>
                        </w:r>
                      </w:p>
                      <w:p w14:paraId="3ACECBF3" w14:textId="77777777" w:rsidR="00C01CFE" w:rsidRDefault="00C01CFE" w:rsidP="00AD1C73">
                        <w:r>
                          <w:t>в г/р листяної целюлози</w:t>
                        </w:r>
                      </w:p>
                      <w:p w14:paraId="2A72F781" w14:textId="77777777" w:rsidR="00C01CFE" w:rsidRDefault="00C01CFE" w:rsidP="00AD1C73">
                        <w:pPr>
                          <w:rPr>
                            <w:b/>
                            <w:vertAlign w:val="subscript"/>
                          </w:rPr>
                        </w:pPr>
                        <w:r>
                          <w:rPr>
                            <w:b/>
                          </w:rPr>
                          <w:t>Р</w:t>
                        </w:r>
                        <w:r>
                          <w:rPr>
                            <w:b/>
                            <w:vertAlign w:val="subscript"/>
                          </w:rPr>
                          <w:t>4</w:t>
                        </w:r>
                        <w:r>
                          <w:rPr>
                            <w:b/>
                          </w:rPr>
                          <w:t>С</w:t>
                        </w:r>
                        <w:r>
                          <w:rPr>
                            <w:b/>
                            <w:vertAlign w:val="subscript"/>
                          </w:rPr>
                          <w:t>3</w:t>
                        </w:r>
                      </w:p>
                      <w:p w14:paraId="178DDB9E" w14:textId="77777777" w:rsidR="00C01CFE" w:rsidRDefault="00C01CFE" w:rsidP="00AD1C73"/>
                    </w:txbxContent>
                  </v:textbox>
                </v:shape>
                <v:shape id="Text Box 991" o:spid="_x0000_s1378" type="#_x0000_t202" style="position:absolute;top:10370;width:27974;height:735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rtGwwAAANsAAAAPAAAAZHJzL2Rvd25yZXYueG1sRI/RasJA&#10;FETfhf7Dcgt9kbpRrGlTN0ELSl61fsA1e01Cs3dDdjXJ37uC0MdhZs4w62wwjbhR52rLCuazCARx&#10;YXXNpYLT7+79E4TzyBoby6RgJAdZ+jJZY6Jtzwe6HX0pAoRdggoq79tESldUZNDNbEscvIvtDPog&#10;u1LqDvsAN41cRNFKGqw5LFTY0k9Fxd/xahRc8n768dWf9/4UH5arLdbx2Y5Kvb0Om28Qngb/H362&#10;c60gnsPjS/gBMr0DAAD//wMAUEsBAi0AFAAGAAgAAAAhANvh9svuAAAAhQEAABMAAAAAAAAAAAAA&#10;AAAAAAAAAFtDb250ZW50X1R5cGVzXS54bWxQSwECLQAUAAYACAAAACEAWvQsW78AAAAVAQAACwAA&#10;AAAAAAAAAAAAAAAfAQAAX3JlbHMvLnJlbHNQSwECLQAUAAYACAAAACEAP/K7RsMAAADbAAAADwAA&#10;AAAAAAAAAAAAAAAHAgAAZHJzL2Rvd25yZXYueG1sUEsFBgAAAAADAAMAtwAAAPcCAAAAAA==&#10;" stroked="f">
                  <v:textbox>
                    <w:txbxContent>
                      <w:p w14:paraId="7F612BC1" w14:textId="77777777" w:rsidR="00C01CFE" w:rsidRDefault="00C01CFE" w:rsidP="00AD1C73">
                        <w:pPr>
                          <w:ind w:left="-100"/>
                          <w:rPr>
                            <w:sz w:val="20"/>
                            <w:szCs w:val="20"/>
                          </w:rPr>
                        </w:pPr>
                        <w:r>
                          <w:rPr>
                            <w:sz w:val="20"/>
                            <w:szCs w:val="20"/>
                          </w:rPr>
                          <w:t xml:space="preserve">регістрова вода в г/р сухого браку </w:t>
                        </w:r>
                        <w:r>
                          <w:rPr>
                            <w:b/>
                          </w:rPr>
                          <w:t>Р</w:t>
                        </w:r>
                        <w:r>
                          <w:rPr>
                            <w:b/>
                            <w:vertAlign w:val="subscript"/>
                          </w:rPr>
                          <w:t>5</w:t>
                        </w:r>
                        <w:r>
                          <w:rPr>
                            <w:b/>
                          </w:rPr>
                          <w:t>С</w:t>
                        </w:r>
                        <w:r>
                          <w:rPr>
                            <w:b/>
                            <w:vertAlign w:val="subscript"/>
                          </w:rPr>
                          <w:t>3</w:t>
                        </w:r>
                      </w:p>
                      <w:p w14:paraId="4DD885FF" w14:textId="77777777" w:rsidR="00C01CFE" w:rsidRDefault="00C01CFE" w:rsidP="00AD1C73">
                        <w:pPr>
                          <w:ind w:left="-100"/>
                          <w:rPr>
                            <w:sz w:val="20"/>
                            <w:szCs w:val="20"/>
                          </w:rPr>
                        </w:pPr>
                      </w:p>
                      <w:p w14:paraId="06995D49" w14:textId="77777777" w:rsidR="00C01CFE" w:rsidRDefault="00C01CFE" w:rsidP="00AD1C73">
                        <w:pPr>
                          <w:ind w:left="-100"/>
                          <w:rPr>
                            <w:sz w:val="20"/>
                            <w:szCs w:val="20"/>
                          </w:rPr>
                        </w:pPr>
                        <w:r>
                          <w:rPr>
                            <w:sz w:val="20"/>
                            <w:szCs w:val="20"/>
                          </w:rPr>
                          <w:t xml:space="preserve"> регістрова вода в гауч-мішалку</w:t>
                        </w:r>
                      </w:p>
                      <w:p w14:paraId="449C5E3C" w14:textId="77777777" w:rsidR="00C01CFE" w:rsidRDefault="00C01CFE" w:rsidP="00AD1C73">
                        <w:pPr>
                          <w:ind w:left="-100"/>
                          <w:rPr>
                            <w:vertAlign w:val="subscript"/>
                          </w:rPr>
                        </w:pPr>
                        <w:r>
                          <w:rPr>
                            <w:sz w:val="20"/>
                            <w:szCs w:val="20"/>
                          </w:rPr>
                          <w:t xml:space="preserve"> мокрого браку </w:t>
                        </w:r>
                        <w:r>
                          <w:rPr>
                            <w:b/>
                          </w:rPr>
                          <w:t>Р</w:t>
                        </w:r>
                        <w:r>
                          <w:rPr>
                            <w:b/>
                            <w:vertAlign w:val="subscript"/>
                          </w:rPr>
                          <w:t>6</w:t>
                        </w:r>
                        <w:r>
                          <w:rPr>
                            <w:b/>
                          </w:rPr>
                          <w:t>С</w:t>
                        </w:r>
                        <w:r>
                          <w:rPr>
                            <w:b/>
                            <w:vertAlign w:val="subscript"/>
                          </w:rPr>
                          <w:t>3</w:t>
                        </w:r>
                      </w:p>
                    </w:txbxContent>
                  </v:textbox>
                </v:shape>
                <v:shape id="AutoShape 992" o:spid="_x0000_s1379" type="#_x0000_t32" style="position:absolute;left:36357;top:9497;width:8;height:345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QDY1xQAAANsAAAAPAAAAZHJzL2Rvd25yZXYueG1sRI9Ba8JA&#10;FITvhf6H5RW81Y0ebI2uUgoVsXiokaC3R/aZhGbfht1Vo7/eFQSPw8x8w0znnWnEiZyvLSsY9BMQ&#10;xIXVNZcKttnP+ycIH5A1NpZJwYU8zGevL1NMtT3zH502oRQRwj5FBVUIbSqlLyoy6Pu2JY7ewTqD&#10;IUpXSu3wHOGmkcMkGUmDNceFClv6rqj43xyNgt3v+Jhf8jWt8sF4tUdn/DVbKNV7674mIAJ14Rl+&#10;tJdawccQ7l/iD5CzGwAAAP//AwBQSwECLQAUAAYACAAAACEA2+H2y+4AAACFAQAAEwAAAAAAAAAA&#10;AAAAAAAAAAAAW0NvbnRlbnRfVHlwZXNdLnhtbFBLAQItABQABgAIAAAAIQBa9CxbvwAAABUBAAAL&#10;AAAAAAAAAAAAAAAAAB8BAABfcmVscy8ucmVsc1BLAQItABQABgAIAAAAIQCdQDY1xQAAANsAAAAP&#10;AAAAAAAAAAAAAAAAAAcCAABkcnMvZG93bnJldi54bWxQSwUGAAAAAAMAAwC3AAAA+QIAAAAA&#10;">
                  <v:stroke endarrow="block"/>
                </v:shape>
                <v:shape id="Text Box 993" o:spid="_x0000_s1380" type="#_x0000_t202" style="position:absolute;left:9051;top:4316;width:9525;height:60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bICqxAAAANsAAAAPAAAAZHJzL2Rvd25yZXYueG1sRI/dasJA&#10;FITvhb7Dcgq9kbqxtkaja2iFltzG+gDH7DEJZs+G7Jqft+8WCr0cZuYbZp+OphE9da62rGC5iEAQ&#10;F1bXXCo4f38+b0A4j6yxsUwKJnKQHh5me0y0HTin/uRLESDsElRQed8mUrqiIoNuYVvi4F1tZ9AH&#10;2ZVSdzgEuGnkSxStpcGaw0KFLR0rKm6nu1FwzYb523a4fPlznL+uP7COL3ZS6ulxfN+B8DT6//Bf&#10;O9MK4hX8fgk/QB5+AAAA//8DAFBLAQItABQABgAIAAAAIQDb4fbL7gAAAIUBAAATAAAAAAAAAAAA&#10;AAAAAAAAAABbQ29udGVudF9UeXBlc10ueG1sUEsBAi0AFAAGAAgAAAAhAFr0LFu/AAAAFQEAAAsA&#10;AAAAAAAAAAAAAAAAHwEAAF9yZWxzLy5yZWxzUEsBAi0AFAAGAAgAAAAhAKBsgKrEAAAA2wAAAA8A&#10;AAAAAAAAAAAAAAAABwIAAGRycy9kb3ducmV2LnhtbFBLBQYAAAAAAwADALcAAAD4AgAAAAA=&#10;" stroked="f">
                  <v:textbox>
                    <w:txbxContent>
                      <w:p w14:paraId="222FE7A1" w14:textId="77777777" w:rsidR="00C01CFE" w:rsidRDefault="00C01CFE" w:rsidP="00AD1C73">
                        <w:pPr>
                          <w:ind w:left="-140" w:right="-59"/>
                          <w:jc w:val="center"/>
                          <w:rPr>
                            <w:b/>
                            <w:sz w:val="28"/>
                            <w:szCs w:val="28"/>
                            <w:vertAlign w:val="subscript"/>
                          </w:rPr>
                        </w:pPr>
                        <w:r>
                          <w:t xml:space="preserve">із сортувалки </w:t>
                        </w:r>
                        <w:r>
                          <w:rPr>
                            <w:b/>
                            <w:sz w:val="28"/>
                            <w:szCs w:val="28"/>
                          </w:rPr>
                          <w:t>Р</w:t>
                        </w:r>
                        <w:r>
                          <w:rPr>
                            <w:b/>
                            <w:sz w:val="28"/>
                            <w:szCs w:val="28"/>
                            <w:vertAlign w:val="subscript"/>
                          </w:rPr>
                          <w:t>2</w:t>
                        </w:r>
                        <w:r>
                          <w:rPr>
                            <w:b/>
                            <w:sz w:val="28"/>
                            <w:szCs w:val="28"/>
                          </w:rPr>
                          <w:t>С</w:t>
                        </w:r>
                        <w:r>
                          <w:rPr>
                            <w:b/>
                            <w:sz w:val="28"/>
                            <w:szCs w:val="28"/>
                            <w:vertAlign w:val="subscript"/>
                          </w:rPr>
                          <w:t>2</w:t>
                        </w:r>
                      </w:p>
                      <w:p w14:paraId="22D5DCA3" w14:textId="77777777" w:rsidR="00C01CFE" w:rsidRDefault="00C01CFE" w:rsidP="00AD1C73">
                        <w:pPr>
                          <w:ind w:left="-100" w:right="-85"/>
                        </w:pPr>
                      </w:p>
                    </w:txbxContent>
                  </v:textbox>
                </v:shape>
                <v:shape id="AutoShape 994" o:spid="_x0000_s1381" type="#_x0000_t32" style="position:absolute;left:17304;top:7817;width:3810;height:13;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5QvaxgAAANsAAAAPAAAAZHJzL2Rvd25yZXYueG1sRI9Pa8JA&#10;FMTvBb/D8oTe6sZSWo2uIkJLsfTgH4LeHtlnEsy+DbtrEvvpu4WCx2FmfsPMl72pRUvOV5YVjEcJ&#10;COLc6ooLBYf9+9MEhA/IGmvLpOBGHpaLwcMcU2073lK7C4WIEPYpKihDaFIpfV6SQT+yDXH0ztYZ&#10;DFG6QmqHXYSbWj4nyas0WHFcKLGhdUn5ZXc1Co5f02t2y75pk42nmxM643/2H0o9DvvVDESgPtzD&#10;/+1PreDtBf6+xB8gF78AAAD//wMAUEsBAi0AFAAGAAgAAAAhANvh9svuAAAAhQEAABMAAAAAAAAA&#10;AAAAAAAAAAAAAFtDb250ZW50X1R5cGVzXS54bWxQSwECLQAUAAYACAAAACEAWvQsW78AAAAVAQAA&#10;CwAAAAAAAAAAAAAAAAAfAQAAX3JlbHMvLnJlbHNQSwECLQAUAAYACAAAACEAfeUL2sYAAADbAAAA&#10;DwAAAAAAAAAAAAAAAAAHAgAAZHJzL2Rvd25yZXYueG1sUEsFBgAAAAADAAMAtwAAAPoCAAAAAA==&#10;">
                  <v:stroke endarrow="block"/>
                </v:shape>
                <v:line id="Line 995" o:spid="_x0000_s1382" style="position:absolute;visibility:visible;mso-wrap-style:square" from="42072,6910" to="44883,695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U4ExAAAANsAAAAPAAAAZHJzL2Rvd25yZXYueG1sRI9BawIx&#10;FITvgv8hPKE3zVpo1dUo4lLooRVcS8/Pzetm6eZl2aRr+u+bguBxmPlmmM0u2lYM1PvGsYL5LANB&#10;XDndcK3g4/wyXYLwAVlj65gU/JKH3XY82mCu3ZVPNJShFqmEfY4KTAhdLqWvDFn0M9cRJ+/L9RZD&#10;kn0tdY/XVG5b+Zhlz9Jiw2nBYEcHQ9V3+WMVLExxkgtZvJ2PxdDMV/E9fl5WSj1M4n4NIlAM9/CN&#10;ftWJe4L/L+kHyO0fAAAA//8DAFBLAQItABQABgAIAAAAIQDb4fbL7gAAAIUBAAATAAAAAAAAAAAA&#10;AAAAAAAAAABbQ29udGVudF9UeXBlc10ueG1sUEsBAi0AFAAGAAgAAAAhAFr0LFu/AAAAFQEAAAsA&#10;AAAAAAAAAAAAAAAAHwEAAF9yZWxzLy5yZWxzUEsBAi0AFAAGAAgAAAAhAP8RTgTEAAAA2wAAAA8A&#10;AAAAAAAAAAAAAAAABwIAAGRycy9kb3ducmV2LnhtbFBLBQYAAAAAAwADALcAAAD4AgAAAAA=&#10;">
                  <v:stroke endarrow="block"/>
                </v:line>
                <v:line id="Line 996" o:spid="_x0000_s1383" style="position:absolute;visibility:visible;mso-wrap-style:square" from="42072,8632" to="45247,864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w9BzwwAAANsAAAAPAAAAZHJzL2Rvd25yZXYueG1sRI9BawIx&#10;FITvBf9DeEJvNasHratRxEXwUAtq6fm5eW4WNy/LJq7pv2+EQo/DzDfDLNfRNqKnzteOFYxHGQji&#10;0umaKwVf593bOwgfkDU2jknBD3lYrwYvS8y1e/CR+lOoRCphn6MCE0KbS+lLQxb9yLXEybu6zmJI&#10;squk7vCRym0jJ1k2lRZrTgsGW9oaKm+nu1UwM8VRzmTxcf4s+no8j4f4fZkr9TqMmwWIQDH8h//o&#10;vU7cFJ5f0g+Qq18AAAD//wMAUEsBAi0AFAAGAAgAAAAhANvh9svuAAAAhQEAABMAAAAAAAAAAAAA&#10;AAAAAAAAAFtDb250ZW50X1R5cGVzXS54bWxQSwECLQAUAAYACAAAACEAWvQsW78AAAAVAQAACwAA&#10;AAAAAAAAAAAAAAAfAQAAX3JlbHMvLnJlbHNQSwECLQAUAAYACAAAACEAD8PQc8MAAADbAAAADwAA&#10;AAAAAAAAAAAAAAAHAgAAZHJzL2Rvd25yZXYueG1sUEsFBgAAAAADAAMAtwAAAPcCAAAAAA==&#10;">
                  <v:stroke endarrow="block"/>
                </v:line>
                <v:shape id="AutoShape 997" o:spid="_x0000_s1384" type="#_x0000_t32" style="position:absolute;left:32546;top:9497;width:9;height:3459;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N5WtxQAAANsAAAAPAAAAZHJzL2Rvd25yZXYueG1sRI9Ba8JA&#10;FITvBf/D8oTe6iY91BpdRQRLsfRQLUFvj+wzCWbfht3VRH+9WxB6HGbmG2a26E0jLuR8bVlBOkpA&#10;EBdW11wq+N2tX95B+ICssbFMCq7kYTEfPM0w07bjH7psQykihH2GCqoQ2kxKX1Rk0I9sSxy9o3UG&#10;Q5SulNphF+Gmka9J8iYN1hwXKmxpVVFx2p6Ngv3X5Jxf82/a5Olkc0Bn/G33odTzsF9OQQTqw3/4&#10;0f7UCsZj+PsSf4Cc3wEAAP//AwBQSwECLQAUAAYACAAAACEA2+H2y+4AAACFAQAAEwAAAAAAAAAA&#10;AAAAAAAAAAAAW0NvbnRlbnRfVHlwZXNdLnhtbFBLAQItABQABgAIAAAAIQBa9CxbvwAAABUBAAAL&#10;AAAAAAAAAAAAAAAAAB8BAABfcmVscy8ucmVsc1BLAQItABQABgAIAAAAIQCNN5WtxQAAANsAAAAP&#10;AAAAAAAAAAAAAAAAAAcCAABkcnMvZG93bnJldi54bWxQSwUGAAAAAAMAAwC3AAAA+QIAAAAA&#10;">
                  <v:stroke endarrow="block"/>
                </v:shape>
                <v:shape id="AutoShape 998" o:spid="_x0000_s1385" type="#_x0000_t32" style="position:absolute;left:26196;top:9497;width:9;height:345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qAHfwQAAANsAAAAPAAAAZHJzL2Rvd25yZXYueG1sRE/LisIw&#10;FN0L8w/hDrjT1Fn4qEYZBkZEceGDortLc6ct09yUJGr1681CcHk479miNbW4kvOVZQWDfgKCOLe6&#10;4kLB8fDbG4PwAVljbZkU3MnDYv7RmWGq7Y13dN2HQsQQ9ikqKENoUil9XpJB37cNceT+rDMYInSF&#10;1A5vMdzU8itJhtJgxbGhxIZ+Ssr/9xej4LSZXLJ7tqV1Npisz+iMfxyWSnU/2+8piEBteItf7pVW&#10;MIpj45f4A+T8CQAA//8DAFBLAQItABQABgAIAAAAIQDb4fbL7gAAAIUBAAATAAAAAAAAAAAAAAAA&#10;AAAAAABbQ29udGVudF9UeXBlc10ueG1sUEsBAi0AFAAGAAgAAAAhAFr0LFu/AAAAFQEAAAsAAAAA&#10;AAAAAAAAAAAAHwEAAF9yZWxzLy5yZWxzUEsBAi0AFAAGAAgAAAAhAPyoAd/BAAAA2wAAAA8AAAAA&#10;AAAAAAAAAAAABwIAAGRycy9kb3ducmV2LnhtbFBLBQYAAAAAAwADALcAAAD1AgAAAAA=&#10;">
                  <v:stroke endarrow="block"/>
                </v:shape>
                <v:shape id="AutoShape 999" o:spid="_x0000_s1386" type="#_x0000_t32" style="position:absolute;left:23021;top:9497;width:9;height:345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5KRExAAAANsAAAAPAAAAZHJzL2Rvd25yZXYueG1sRI9Ba8JA&#10;FITvgv9heYXedKOH2kRXKYKlKB6qJdTbI/tMgtm3YXfV2F/fFQSPw8x8w8wWnWnEhZyvLSsYDRMQ&#10;xIXVNZcKfvarwTsIH5A1NpZJwY08LOb93gwzba/8TZddKEWEsM9QQRVCm0npi4oM+qFtiaN3tM5g&#10;iNKVUju8Rrhp5DhJ3qTBmuNChS0tKypOu7NR8LtJz/kt39I6H6XrAzrj//afSr2+dB9TEIG68Aw/&#10;2l9awSSF+5f4A+T8HwAA//8DAFBLAQItABQABgAIAAAAIQDb4fbL7gAAAIUBAAATAAAAAAAAAAAA&#10;AAAAAAAAAABbQ29udGVudF9UeXBlc10ueG1sUEsBAi0AFAAGAAgAAAAhAFr0LFu/AAAAFQEAAAsA&#10;AAAAAAAAAAAAAAAAHwEAAF9yZWxzLy5yZWxzUEsBAi0AFAAGAAgAAAAhAJPkpETEAAAA2wAAAA8A&#10;AAAAAAAAAAAAAAAABwIAAGRycy9kb3ducmV2LnhtbFBLBQYAAAAAAwADALcAAAD4AgAAAAA=&#10;">
                  <v:stroke endarrow="block"/>
                </v:shape>
                <v:shape id="AutoShape 1000" o:spid="_x0000_s1387" type="#_x0000_t32" style="position:absolute;left:42072;top:9497;width:8;height:3459;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R9hlxQAAANsAAAAPAAAAZHJzL2Rvd25yZXYueG1sRI9Pa8JA&#10;FMTvBb/D8gq9NZt4KJq6SikoxeLBP4R6e2SfSWj2bdhdNfrpXUHwOMzMb5jJrDetOJHzjWUFWZKC&#10;IC6tbrhSsNvO30cgfEDW2FomBRfyMJsOXiaYa3vmNZ02oRIRwj5HBXUIXS6lL2sy6BPbEUfvYJ3B&#10;EKWrpHZ4jnDTymGafkiDDceFGjv6rqn83xyNgr/f8bG4FCtaFtl4uUdn/HW7UOrttf/6BBGoD8/w&#10;o/2jFYwyuH+JP0BObwAAAP//AwBQSwECLQAUAAYACAAAACEA2+H2y+4AAACFAQAAEwAAAAAAAAAA&#10;AAAAAAAAAAAAW0NvbnRlbnRfVHlwZXNdLnhtbFBLAQItABQABgAIAAAAIQBa9CxbvwAAABUBAAAL&#10;AAAAAAAAAAAAAAAAAB8BAABfcmVscy8ucmVsc1BLAQItABQABgAIAAAAIQBYR9hlxQAAANsAAAAP&#10;AAAAAAAAAAAAAAAAAAcCAABkcnMvZG93bnJldi54bWxQSwUGAAAAAAMAAwC3AAAA+QIAAAAA&#10;">
                  <v:stroke endarrow="block"/>
                </v:shape>
                <v:shape id="Text Box 1001" o:spid="_x0000_s1388" type="#_x0000_t202" style="position:absolute;left:40135;top:12948;width:17112;height:41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9VUWwQAAANsAAAAPAAAAZHJzL2Rvd25yZXYueG1sRI/dqsIw&#10;EITvBd8hrOCNaKp4/KlGUUHx1p8HWJu1LTab0kRb394IwrkcZuYbZrluTCFeVLncsoLhIAJBnFid&#10;c6rgetn3ZyCcR9ZYWCYFb3KwXrVbS4y1rflEr7NPRYCwi1FB5n0ZS+mSjAy6gS2Jg3e3lUEfZJVK&#10;XWEd4KaQoyiaSIM5h4UMS9pllDzOT6Pgfqx7f/P6dvDX6Wk82WI+vdm3Ut1Os1mA8NT4//CvfdQK&#10;ZiP4fgk/QK4+AAAA//8DAFBLAQItABQABgAIAAAAIQDb4fbL7gAAAIUBAAATAAAAAAAAAAAAAAAA&#10;AAAAAABbQ29udGVudF9UeXBlc10ueG1sUEsBAi0AFAAGAAgAAAAhAFr0LFu/AAAAFQEAAAsAAAAA&#10;AAAAAAAAAAAAHwEAAF9yZWxzLy5yZWxzUEsBAi0AFAAGAAgAAAAhAPr1VRbBAAAA2wAAAA8AAAAA&#10;AAAAAAAAAAAABwIAAGRycy9kb3ducmV2LnhtbFBLBQYAAAAAAwADALcAAAD1AgAAAAA=&#10;" stroked="f">
                  <v:textbox>
                    <w:txbxContent>
                      <w:p w14:paraId="5FD8A482" w14:textId="77777777" w:rsidR="00C01CFE" w:rsidRDefault="00C01CFE" w:rsidP="00AD1C73">
                        <w:pPr>
                          <w:ind w:right="-165"/>
                          <w:rPr>
                            <w:sz w:val="18"/>
                            <w:szCs w:val="18"/>
                          </w:rPr>
                        </w:pPr>
                        <w:r>
                          <w:rPr>
                            <w:sz w:val="18"/>
                            <w:szCs w:val="18"/>
                          </w:rPr>
                          <w:t xml:space="preserve">надлишок регістрової води </w:t>
                        </w:r>
                      </w:p>
                      <w:p w14:paraId="152BFEB9" w14:textId="77777777" w:rsidR="00C01CFE" w:rsidRDefault="00C01CFE" w:rsidP="00AD1C73">
                        <w:pPr>
                          <w:ind w:right="-165"/>
                          <w:jc w:val="center"/>
                          <w:rPr>
                            <w:b/>
                            <w:vertAlign w:val="subscript"/>
                          </w:rPr>
                        </w:pPr>
                        <w:r>
                          <w:rPr>
                            <w:b/>
                          </w:rPr>
                          <w:t>Р</w:t>
                        </w:r>
                        <w:r>
                          <w:rPr>
                            <w:b/>
                            <w:vertAlign w:val="subscript"/>
                          </w:rPr>
                          <w:t>9</w:t>
                        </w:r>
                        <w:r>
                          <w:rPr>
                            <w:b/>
                          </w:rPr>
                          <w:t>С</w:t>
                        </w:r>
                        <w:r>
                          <w:rPr>
                            <w:b/>
                            <w:vertAlign w:val="subscript"/>
                          </w:rPr>
                          <w:t>3</w:t>
                        </w:r>
                      </w:p>
                      <w:p w14:paraId="53D7C8F0" w14:textId="77777777" w:rsidR="00C01CFE" w:rsidRDefault="00C01CFE" w:rsidP="00AD1C73">
                        <w:pPr>
                          <w:ind w:right="-165"/>
                          <w:jc w:val="center"/>
                          <w:rPr>
                            <w:b/>
                          </w:rPr>
                        </w:pPr>
                      </w:p>
                    </w:txbxContent>
                  </v:textbox>
                </v:shape>
                <v:shape id="Text Box 1002" o:spid="_x0000_s1389" type="#_x0000_t202" style="position:absolute;left:23910;top:12948;width:16892;height:72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ufCNwQAAANsAAAAPAAAAZHJzL2Rvd25yZXYueG1sRI/disIw&#10;FITvBd8hHMEb0dT1vxplFVa89ecBjs2xLTYnpYm2vv1GELwcZuYbZrVpTCGeVLncsoLhIAJBnFid&#10;c6rgcv7rz0E4j6yxsEwKXuRgs263VhhrW/ORniefigBhF6OCzPsyltIlGRl0A1sSB+9mK4M+yCqV&#10;usI6wE0hf6JoKg3mHBYyLGmXUXI/PYyC26HuTRb1de8vs+N4usV8drUvpbqd5ncJwlPjv+FP+6AV&#10;zEfw/hJ+gFz/AwAA//8DAFBLAQItABQABgAIAAAAIQDb4fbL7gAAAIUBAAATAAAAAAAAAAAAAAAA&#10;AAAAAABbQ29udGVudF9UeXBlc10ueG1sUEsBAi0AFAAGAAgAAAAhAFr0LFu/AAAAFQEAAAsAAAAA&#10;AAAAAAAAAAAAHwEAAF9yZWxzLy5yZWxzUEsBAi0AFAAGAAgAAAAhAJW58I3BAAAA2wAAAA8AAAAA&#10;AAAAAAAAAAAABwIAAGRycy9kb3ducmV2LnhtbFBLBQYAAAAAAwADALcAAAD1AgAAAAA=&#10;" stroked="f">
                  <v:textbox>
                    <w:txbxContent>
                      <w:p w14:paraId="145CE4CE" w14:textId="77777777" w:rsidR="00C01CFE" w:rsidRDefault="00C01CFE" w:rsidP="00AD1C73">
                        <w:pPr>
                          <w:spacing w:line="204" w:lineRule="auto"/>
                          <w:ind w:left="-100" w:right="-164"/>
                          <w:rPr>
                            <w:sz w:val="18"/>
                            <w:szCs w:val="18"/>
                          </w:rPr>
                        </w:pPr>
                        <w:r>
                          <w:rPr>
                            <w:sz w:val="18"/>
                            <w:szCs w:val="18"/>
                          </w:rPr>
                          <w:t xml:space="preserve">регістрова вода </w:t>
                        </w:r>
                        <w:r>
                          <w:rPr>
                            <w:sz w:val="18"/>
                            <w:szCs w:val="18"/>
                          </w:rPr>
                          <w:tab/>
                          <w:t xml:space="preserve">регістрова </w:t>
                        </w:r>
                      </w:p>
                      <w:p w14:paraId="4AC27D3D" w14:textId="77777777" w:rsidR="00C01CFE" w:rsidRDefault="00C01CFE" w:rsidP="00AD1C73">
                        <w:pPr>
                          <w:spacing w:line="204" w:lineRule="auto"/>
                          <w:ind w:left="-100" w:right="-164"/>
                          <w:jc w:val="both"/>
                          <w:rPr>
                            <w:sz w:val="18"/>
                            <w:szCs w:val="18"/>
                          </w:rPr>
                        </w:pPr>
                        <w:r>
                          <w:rPr>
                            <w:sz w:val="18"/>
                            <w:szCs w:val="18"/>
                          </w:rPr>
                          <w:t xml:space="preserve"> в з/н №1 </w:t>
                        </w:r>
                        <w:r>
                          <w:rPr>
                            <w:sz w:val="18"/>
                            <w:szCs w:val="18"/>
                          </w:rPr>
                          <w:tab/>
                        </w:r>
                        <w:r>
                          <w:rPr>
                            <w:sz w:val="18"/>
                            <w:szCs w:val="18"/>
                          </w:rPr>
                          <w:tab/>
                          <w:t>вода</w:t>
                        </w:r>
                      </w:p>
                      <w:p w14:paraId="224B752A" w14:textId="77777777" w:rsidR="00C01CFE" w:rsidRDefault="00C01CFE" w:rsidP="00AD1C73">
                        <w:pPr>
                          <w:spacing w:line="204" w:lineRule="auto"/>
                          <w:ind w:left="-100" w:right="-164"/>
                          <w:jc w:val="both"/>
                          <w:rPr>
                            <w:sz w:val="20"/>
                            <w:szCs w:val="20"/>
                          </w:rPr>
                        </w:pPr>
                        <w:r>
                          <w:rPr>
                            <w:b/>
                          </w:rPr>
                          <w:t>Р</w:t>
                        </w:r>
                        <w:r>
                          <w:rPr>
                            <w:b/>
                            <w:vertAlign w:val="subscript"/>
                          </w:rPr>
                          <w:t>7</w:t>
                        </w:r>
                        <w:r>
                          <w:rPr>
                            <w:b/>
                          </w:rPr>
                          <w:t>С</w:t>
                        </w:r>
                        <w:r>
                          <w:rPr>
                            <w:b/>
                            <w:vertAlign w:val="subscript"/>
                          </w:rPr>
                          <w:t>3</w:t>
                        </w:r>
                        <w:r>
                          <w:rPr>
                            <w:sz w:val="18"/>
                            <w:szCs w:val="18"/>
                          </w:rPr>
                          <w:t xml:space="preserve"> </w:t>
                        </w:r>
                        <w:r>
                          <w:rPr>
                            <w:sz w:val="18"/>
                            <w:szCs w:val="18"/>
                          </w:rPr>
                          <w:tab/>
                        </w:r>
                        <w:r>
                          <w:rPr>
                            <w:sz w:val="18"/>
                            <w:szCs w:val="18"/>
                          </w:rPr>
                          <w:tab/>
                          <w:t xml:space="preserve">в </w:t>
                        </w:r>
                        <w:r>
                          <w:rPr>
                            <w:sz w:val="20"/>
                            <w:szCs w:val="20"/>
                          </w:rPr>
                          <w:t>з/н №2</w:t>
                        </w:r>
                      </w:p>
                      <w:p w14:paraId="43DA843B" w14:textId="77777777" w:rsidR="00C01CFE" w:rsidRDefault="00C01CFE" w:rsidP="00AD1C73">
                        <w:pPr>
                          <w:spacing w:line="204" w:lineRule="auto"/>
                          <w:ind w:left="608" w:right="-164" w:firstLine="808"/>
                          <w:jc w:val="both"/>
                        </w:pPr>
                        <w:r>
                          <w:rPr>
                            <w:b/>
                          </w:rPr>
                          <w:t>Р</w:t>
                        </w:r>
                        <w:r>
                          <w:rPr>
                            <w:b/>
                            <w:vertAlign w:val="subscript"/>
                          </w:rPr>
                          <w:t>8</w:t>
                        </w:r>
                        <w:r>
                          <w:rPr>
                            <w:b/>
                          </w:rPr>
                          <w:t>С</w:t>
                        </w:r>
                        <w:r>
                          <w:rPr>
                            <w:b/>
                            <w:vertAlign w:val="subscript"/>
                          </w:rPr>
                          <w:t>3</w:t>
                        </w:r>
                      </w:p>
                      <w:p w14:paraId="310F9936" w14:textId="77777777" w:rsidR="00C01CFE" w:rsidRDefault="00C01CFE" w:rsidP="00AD1C73">
                        <w:pPr>
                          <w:spacing w:line="204" w:lineRule="auto"/>
                          <w:ind w:right="-164"/>
                          <w:jc w:val="center"/>
                          <w:rPr>
                            <w:b/>
                          </w:rPr>
                        </w:pPr>
                      </w:p>
                    </w:txbxContent>
                  </v:textbox>
                </v:shape>
                <w10:anchorlock/>
              </v:group>
            </w:pict>
          </mc:Fallback>
        </mc:AlternateContent>
      </w:r>
    </w:p>
    <w:p w14:paraId="4E25BC28" w14:textId="77777777" w:rsidR="00AD1C73" w:rsidRDefault="00AD1C73" w:rsidP="00AD1C73">
      <w:pPr>
        <w:spacing w:after="0" w:line="360" w:lineRule="auto"/>
        <w:ind w:left="-284" w:firstLine="284"/>
        <w:rPr>
          <w:rFonts w:ascii="Times New Roman" w:eastAsia="Times New Roman" w:hAnsi="Times New Roman" w:cs="Times New Roman"/>
          <w:sz w:val="28"/>
          <w:szCs w:val="28"/>
          <w:lang w:eastAsia="ru-RU"/>
        </w:rPr>
      </w:pPr>
    </w:p>
    <w:p w14:paraId="1A32F256" w14:textId="77777777" w:rsidR="00AD1C73" w:rsidRDefault="00AD1C73" w:rsidP="00AD1C73">
      <w:pPr>
        <w:spacing w:after="0" w:line="360" w:lineRule="auto"/>
        <w:ind w:left="-284" w:firstLine="284"/>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Для перевірки правильності проведених розрахунків надаємо їх в такому вигляді:</w:t>
      </w:r>
    </w:p>
    <w:tbl>
      <w:tblPr>
        <w:tblW w:w="9853" w:type="dxa"/>
        <w:tblLook w:val="01E0" w:firstRow="1" w:lastRow="1" w:firstColumn="1" w:lastColumn="1" w:noHBand="0" w:noVBand="0"/>
      </w:tblPr>
      <w:tblGrid>
        <w:gridCol w:w="2881"/>
        <w:gridCol w:w="771"/>
        <w:gridCol w:w="142"/>
        <w:gridCol w:w="1020"/>
        <w:gridCol w:w="256"/>
        <w:gridCol w:w="141"/>
        <w:gridCol w:w="1453"/>
        <w:gridCol w:w="225"/>
        <w:gridCol w:w="1276"/>
        <w:gridCol w:w="292"/>
        <w:gridCol w:w="1114"/>
        <w:gridCol w:w="282"/>
      </w:tblGrid>
      <w:tr w:rsidR="00AD1C73" w14:paraId="38312DB2" w14:textId="77777777" w:rsidTr="00AD1C73">
        <w:tc>
          <w:tcPr>
            <w:tcW w:w="2881" w:type="dxa"/>
          </w:tcPr>
          <w:p w14:paraId="2F8782BE" w14:textId="77777777" w:rsidR="00AD1C73" w:rsidRDefault="00AD1C73">
            <w:pPr>
              <w:spacing w:after="0" w:line="312" w:lineRule="auto"/>
              <w:ind w:left="-284" w:firstLine="284"/>
              <w:jc w:val="center"/>
              <w:rPr>
                <w:rFonts w:ascii="Times New Roman" w:eastAsia="Times New Roman" w:hAnsi="Times New Roman" w:cs="Times New Roman"/>
                <w:sz w:val="28"/>
                <w:szCs w:val="28"/>
                <w:lang w:eastAsia="ru-RU"/>
              </w:rPr>
            </w:pPr>
          </w:p>
        </w:tc>
        <w:tc>
          <w:tcPr>
            <w:tcW w:w="1933" w:type="dxa"/>
            <w:gridSpan w:val="3"/>
            <w:hideMark/>
          </w:tcPr>
          <w:p w14:paraId="7CAF8105" w14:textId="77777777" w:rsidR="00AD1C73" w:rsidRDefault="00AD1C73">
            <w:pPr>
              <w:spacing w:after="0" w:line="312" w:lineRule="auto"/>
              <w:ind w:left="-284" w:firstLine="284"/>
              <w:jc w:val="right"/>
              <w:rPr>
                <w:rFonts w:ascii="Times New Roman" w:eastAsia="Times New Roman" w:hAnsi="Times New Roman" w:cs="Times New Roman"/>
                <w:sz w:val="24"/>
                <w:szCs w:val="24"/>
                <w:lang w:eastAsia="ru-RU"/>
              </w:rPr>
            </w:pPr>
            <w:r>
              <w:rPr>
                <w:rFonts w:ascii="Times New Roman" w:eastAsia="Times New Roman" w:hAnsi="Times New Roman" w:cs="Times New Roman"/>
                <w:b/>
                <w:bCs/>
                <w:color w:val="000000"/>
                <w:sz w:val="24"/>
                <w:szCs w:val="24"/>
                <w:lang w:eastAsia="ru-RU"/>
              </w:rPr>
              <w:t>Маса, кг</w:t>
            </w:r>
          </w:p>
        </w:tc>
        <w:tc>
          <w:tcPr>
            <w:tcW w:w="2075" w:type="dxa"/>
            <w:gridSpan w:val="4"/>
            <w:hideMark/>
          </w:tcPr>
          <w:p w14:paraId="73F5A063" w14:textId="77777777" w:rsidR="00AD1C73" w:rsidRDefault="00AD1C73">
            <w:pPr>
              <w:spacing w:after="0" w:line="312" w:lineRule="auto"/>
              <w:ind w:left="-284" w:right="-54" w:firstLine="284"/>
              <w:jc w:val="center"/>
              <w:rPr>
                <w:rFonts w:ascii="Times New Roman" w:eastAsia="Times New Roman" w:hAnsi="Times New Roman" w:cs="Times New Roman"/>
                <w:sz w:val="24"/>
                <w:szCs w:val="24"/>
                <w:lang w:eastAsia="ru-RU"/>
              </w:rPr>
            </w:pPr>
            <w:r>
              <w:rPr>
                <w:rFonts w:ascii="Times New Roman" w:eastAsia="Times New Roman" w:hAnsi="Times New Roman" w:cs="Times New Roman"/>
                <w:b/>
                <w:bCs/>
                <w:color w:val="000000"/>
                <w:sz w:val="24"/>
                <w:szCs w:val="24"/>
                <w:lang w:eastAsia="ru-RU"/>
              </w:rPr>
              <w:t>Концентрація, %</w:t>
            </w:r>
          </w:p>
        </w:tc>
        <w:tc>
          <w:tcPr>
            <w:tcW w:w="1568" w:type="dxa"/>
            <w:gridSpan w:val="2"/>
            <w:hideMark/>
          </w:tcPr>
          <w:p w14:paraId="3116F4AB" w14:textId="77777777" w:rsidR="00AD1C73" w:rsidRDefault="00AD1C73">
            <w:pPr>
              <w:spacing w:after="0" w:line="312" w:lineRule="auto"/>
              <w:ind w:left="-284" w:firstLine="284"/>
              <w:jc w:val="center"/>
              <w:rPr>
                <w:rFonts w:ascii="Times New Roman" w:eastAsia="Times New Roman" w:hAnsi="Times New Roman" w:cs="Times New Roman"/>
                <w:sz w:val="24"/>
                <w:szCs w:val="24"/>
                <w:lang w:eastAsia="ru-RU"/>
              </w:rPr>
            </w:pPr>
            <w:r>
              <w:rPr>
                <w:rFonts w:ascii="Times New Roman" w:eastAsia="Times New Roman" w:hAnsi="Times New Roman" w:cs="Times New Roman"/>
                <w:b/>
                <w:bCs/>
                <w:color w:val="000000"/>
                <w:sz w:val="24"/>
                <w:szCs w:val="24"/>
                <w:lang w:eastAsia="ru-RU"/>
              </w:rPr>
              <w:t>Волокно, кг</w:t>
            </w:r>
          </w:p>
        </w:tc>
        <w:tc>
          <w:tcPr>
            <w:tcW w:w="1396" w:type="dxa"/>
            <w:gridSpan w:val="2"/>
            <w:hideMark/>
          </w:tcPr>
          <w:p w14:paraId="58B523F4" w14:textId="77777777" w:rsidR="00AD1C73" w:rsidRDefault="00AD1C73">
            <w:pPr>
              <w:spacing w:after="0" w:line="312" w:lineRule="auto"/>
              <w:ind w:left="-284" w:firstLine="284"/>
              <w:jc w:val="center"/>
              <w:rPr>
                <w:rFonts w:ascii="Times New Roman" w:eastAsia="Times New Roman" w:hAnsi="Times New Roman" w:cs="Times New Roman"/>
                <w:sz w:val="24"/>
                <w:szCs w:val="24"/>
                <w:lang w:eastAsia="ru-RU"/>
              </w:rPr>
            </w:pPr>
            <w:r>
              <w:rPr>
                <w:rFonts w:ascii="Times New Roman" w:eastAsia="Times New Roman" w:hAnsi="Times New Roman" w:cs="Times New Roman"/>
                <w:b/>
                <w:bCs/>
                <w:color w:val="000000"/>
                <w:sz w:val="24"/>
                <w:szCs w:val="24"/>
                <w:lang w:eastAsia="ru-RU"/>
              </w:rPr>
              <w:t>Вода, кг</w:t>
            </w:r>
          </w:p>
        </w:tc>
      </w:tr>
      <w:tr w:rsidR="00AD1C73" w14:paraId="5AF09682" w14:textId="77777777" w:rsidTr="00AD1C73">
        <w:trPr>
          <w:gridAfter w:val="1"/>
          <w:wAfter w:w="282" w:type="dxa"/>
        </w:trPr>
        <w:tc>
          <w:tcPr>
            <w:tcW w:w="3652" w:type="dxa"/>
            <w:gridSpan w:val="2"/>
            <w:vAlign w:val="bottom"/>
            <w:hideMark/>
          </w:tcPr>
          <w:p w14:paraId="51B2C846" w14:textId="77777777" w:rsidR="00AD1C73" w:rsidRDefault="00AD1C73">
            <w:pPr>
              <w:spacing w:after="0" w:line="312" w:lineRule="auto"/>
              <w:ind w:left="-284" w:firstLine="284"/>
              <w:rPr>
                <w:rFonts w:ascii="Times New Roman" w:eastAsia="Times New Roman" w:hAnsi="Times New Roman" w:cs="Times New Roman"/>
                <w:color w:val="000000"/>
                <w:sz w:val="28"/>
                <w:szCs w:val="28"/>
                <w:lang w:val="ru-RU" w:eastAsia="ru-RU"/>
              </w:rPr>
            </w:pPr>
            <w:r>
              <w:rPr>
                <w:rFonts w:ascii="Times New Roman" w:eastAsia="Times New Roman" w:hAnsi="Times New Roman" w:cs="Times New Roman"/>
                <w:color w:val="000000"/>
                <w:sz w:val="28"/>
                <w:szCs w:val="28"/>
                <w:lang w:eastAsia="ru-RU"/>
              </w:rPr>
              <w:t>З регістрової частини</w:t>
            </w:r>
          </w:p>
        </w:tc>
        <w:tc>
          <w:tcPr>
            <w:tcW w:w="1418" w:type="dxa"/>
            <w:gridSpan w:val="3"/>
            <w:vAlign w:val="bottom"/>
            <w:hideMark/>
          </w:tcPr>
          <w:p w14:paraId="52BA11A0" w14:textId="77777777" w:rsidR="00AD1C73" w:rsidRDefault="00AD1C73">
            <w:pPr>
              <w:spacing w:after="0" w:line="312" w:lineRule="auto"/>
              <w:ind w:left="-284"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171797,52</w:t>
            </w:r>
          </w:p>
        </w:tc>
        <w:tc>
          <w:tcPr>
            <w:tcW w:w="1594" w:type="dxa"/>
            <w:gridSpan w:val="2"/>
            <w:vAlign w:val="bottom"/>
            <w:hideMark/>
          </w:tcPr>
          <w:p w14:paraId="47430C0E" w14:textId="77777777" w:rsidR="00AD1C73" w:rsidRDefault="00AD1C73">
            <w:pPr>
              <w:spacing w:after="0" w:line="312" w:lineRule="auto"/>
              <w:ind w:left="-284"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0,1100</w:t>
            </w:r>
          </w:p>
        </w:tc>
        <w:tc>
          <w:tcPr>
            <w:tcW w:w="1501" w:type="dxa"/>
            <w:gridSpan w:val="2"/>
            <w:vAlign w:val="bottom"/>
            <w:hideMark/>
          </w:tcPr>
          <w:p w14:paraId="72324242" w14:textId="77777777" w:rsidR="00AD1C73" w:rsidRDefault="00AD1C73">
            <w:pPr>
              <w:spacing w:after="0" w:line="312" w:lineRule="auto"/>
              <w:ind w:left="-284"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188,98</w:t>
            </w:r>
          </w:p>
        </w:tc>
        <w:tc>
          <w:tcPr>
            <w:tcW w:w="1406" w:type="dxa"/>
            <w:gridSpan w:val="2"/>
            <w:vAlign w:val="bottom"/>
            <w:hideMark/>
          </w:tcPr>
          <w:p w14:paraId="0D24E1A1" w14:textId="77777777" w:rsidR="00AD1C73" w:rsidRDefault="00AD1C73">
            <w:pPr>
              <w:spacing w:after="0" w:line="312" w:lineRule="auto"/>
              <w:ind w:left="-284"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171608,55</w:t>
            </w:r>
          </w:p>
        </w:tc>
      </w:tr>
      <w:tr w:rsidR="00AD1C73" w14:paraId="3B6C6BCC" w14:textId="77777777" w:rsidTr="00AD1C73">
        <w:trPr>
          <w:gridAfter w:val="1"/>
          <w:wAfter w:w="282" w:type="dxa"/>
        </w:trPr>
        <w:tc>
          <w:tcPr>
            <w:tcW w:w="3652" w:type="dxa"/>
            <w:gridSpan w:val="2"/>
            <w:tcBorders>
              <w:top w:val="nil"/>
              <w:left w:val="nil"/>
              <w:bottom w:val="single" w:sz="4" w:space="0" w:color="auto"/>
              <w:right w:val="nil"/>
            </w:tcBorders>
            <w:vAlign w:val="bottom"/>
            <w:hideMark/>
          </w:tcPr>
          <w:p w14:paraId="5ACADBD5" w14:textId="77777777" w:rsidR="00AD1C73" w:rsidRDefault="00AD1C73">
            <w:pPr>
              <w:spacing w:after="0" w:line="312" w:lineRule="auto"/>
              <w:ind w:left="-284"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Від плоскої сортувалки</w:t>
            </w:r>
          </w:p>
        </w:tc>
        <w:tc>
          <w:tcPr>
            <w:tcW w:w="1418" w:type="dxa"/>
            <w:gridSpan w:val="3"/>
            <w:tcBorders>
              <w:top w:val="nil"/>
              <w:left w:val="nil"/>
              <w:bottom w:val="single" w:sz="4" w:space="0" w:color="auto"/>
              <w:right w:val="nil"/>
            </w:tcBorders>
            <w:vAlign w:val="bottom"/>
            <w:hideMark/>
          </w:tcPr>
          <w:p w14:paraId="336055B8" w14:textId="77777777" w:rsidR="00AD1C73" w:rsidRDefault="00AD1C73">
            <w:pPr>
              <w:spacing w:after="0" w:line="312" w:lineRule="auto"/>
              <w:ind w:left="-284"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2221,00</w:t>
            </w:r>
          </w:p>
        </w:tc>
        <w:tc>
          <w:tcPr>
            <w:tcW w:w="1594" w:type="dxa"/>
            <w:gridSpan w:val="2"/>
            <w:tcBorders>
              <w:top w:val="nil"/>
              <w:left w:val="nil"/>
              <w:bottom w:val="single" w:sz="4" w:space="0" w:color="auto"/>
              <w:right w:val="nil"/>
            </w:tcBorders>
            <w:vAlign w:val="bottom"/>
            <w:hideMark/>
          </w:tcPr>
          <w:p w14:paraId="11C5376F" w14:textId="77777777" w:rsidR="00AD1C73" w:rsidRDefault="00AD1C73">
            <w:pPr>
              <w:spacing w:after="0" w:line="312" w:lineRule="auto"/>
              <w:ind w:left="-284"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0,1800</w:t>
            </w:r>
          </w:p>
        </w:tc>
        <w:tc>
          <w:tcPr>
            <w:tcW w:w="1501" w:type="dxa"/>
            <w:gridSpan w:val="2"/>
            <w:tcBorders>
              <w:top w:val="nil"/>
              <w:left w:val="nil"/>
              <w:bottom w:val="single" w:sz="4" w:space="0" w:color="auto"/>
              <w:right w:val="nil"/>
            </w:tcBorders>
            <w:vAlign w:val="bottom"/>
            <w:hideMark/>
          </w:tcPr>
          <w:p w14:paraId="55EC4AA8" w14:textId="77777777" w:rsidR="00AD1C73" w:rsidRDefault="00AD1C73">
            <w:pPr>
              <w:spacing w:after="0" w:line="312" w:lineRule="auto"/>
              <w:ind w:left="-284"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4,00</w:t>
            </w:r>
          </w:p>
        </w:tc>
        <w:tc>
          <w:tcPr>
            <w:tcW w:w="1406" w:type="dxa"/>
            <w:gridSpan w:val="2"/>
            <w:tcBorders>
              <w:top w:val="nil"/>
              <w:left w:val="nil"/>
              <w:bottom w:val="single" w:sz="4" w:space="0" w:color="auto"/>
              <w:right w:val="nil"/>
            </w:tcBorders>
            <w:vAlign w:val="bottom"/>
            <w:hideMark/>
          </w:tcPr>
          <w:p w14:paraId="64F8E4BF" w14:textId="77777777" w:rsidR="00AD1C73" w:rsidRDefault="00AD1C73">
            <w:pPr>
              <w:spacing w:after="0" w:line="312" w:lineRule="auto"/>
              <w:ind w:left="-284"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2217,01</w:t>
            </w:r>
          </w:p>
        </w:tc>
      </w:tr>
      <w:tr w:rsidR="00AD1C73" w14:paraId="7859F213" w14:textId="77777777" w:rsidTr="00AD1C73">
        <w:trPr>
          <w:gridAfter w:val="1"/>
          <w:wAfter w:w="282" w:type="dxa"/>
        </w:trPr>
        <w:tc>
          <w:tcPr>
            <w:tcW w:w="3652" w:type="dxa"/>
            <w:gridSpan w:val="2"/>
            <w:tcBorders>
              <w:top w:val="single" w:sz="4" w:space="0" w:color="auto"/>
              <w:left w:val="single" w:sz="4" w:space="0" w:color="auto"/>
              <w:bottom w:val="single" w:sz="4" w:space="0" w:color="auto"/>
              <w:right w:val="nil"/>
            </w:tcBorders>
            <w:vAlign w:val="bottom"/>
            <w:hideMark/>
          </w:tcPr>
          <w:p w14:paraId="497046FA" w14:textId="77777777" w:rsidR="00AD1C73" w:rsidRDefault="00AD1C73">
            <w:pPr>
              <w:spacing w:after="0" w:line="312" w:lineRule="auto"/>
              <w:ind w:left="-284" w:firstLine="284"/>
              <w:rPr>
                <w:rFonts w:ascii="Times New Roman" w:eastAsia="Times New Roman" w:hAnsi="Times New Roman" w:cs="Times New Roman"/>
                <w:b/>
                <w:color w:val="000000"/>
                <w:sz w:val="28"/>
                <w:szCs w:val="28"/>
                <w:lang w:eastAsia="ru-RU"/>
              </w:rPr>
            </w:pPr>
            <w:r>
              <w:rPr>
                <w:rFonts w:ascii="Times New Roman" w:eastAsia="Times New Roman" w:hAnsi="Times New Roman" w:cs="Times New Roman"/>
                <w:b/>
                <w:color w:val="000000"/>
                <w:sz w:val="28"/>
                <w:szCs w:val="28"/>
                <w:lang w:eastAsia="ru-RU"/>
              </w:rPr>
              <w:t xml:space="preserve">Надійшло (всього) </w:t>
            </w:r>
          </w:p>
        </w:tc>
        <w:tc>
          <w:tcPr>
            <w:tcW w:w="1418" w:type="dxa"/>
            <w:gridSpan w:val="3"/>
            <w:tcBorders>
              <w:top w:val="single" w:sz="4" w:space="0" w:color="auto"/>
              <w:left w:val="nil"/>
              <w:bottom w:val="single" w:sz="4" w:space="0" w:color="auto"/>
              <w:right w:val="nil"/>
            </w:tcBorders>
            <w:vAlign w:val="bottom"/>
            <w:hideMark/>
          </w:tcPr>
          <w:p w14:paraId="735FC4CD" w14:textId="77777777" w:rsidR="00AD1C73" w:rsidRDefault="00AD1C73">
            <w:pPr>
              <w:spacing w:after="0" w:line="312" w:lineRule="auto"/>
              <w:ind w:left="-284" w:firstLine="284"/>
              <w:rPr>
                <w:rFonts w:ascii="Times New Roman" w:eastAsia="Times New Roman" w:hAnsi="Times New Roman" w:cs="Times New Roman"/>
                <w:b/>
                <w:color w:val="000000"/>
                <w:sz w:val="28"/>
                <w:szCs w:val="28"/>
                <w:lang w:eastAsia="ru-RU"/>
              </w:rPr>
            </w:pPr>
            <w:r>
              <w:rPr>
                <w:rFonts w:ascii="Times New Roman" w:eastAsia="Times New Roman" w:hAnsi="Times New Roman" w:cs="Times New Roman"/>
                <w:b/>
                <w:color w:val="000000"/>
                <w:sz w:val="28"/>
                <w:szCs w:val="28"/>
                <w:lang w:eastAsia="ru-RU"/>
              </w:rPr>
              <w:t>174018,53</w:t>
            </w:r>
          </w:p>
        </w:tc>
        <w:tc>
          <w:tcPr>
            <w:tcW w:w="1594" w:type="dxa"/>
            <w:gridSpan w:val="2"/>
            <w:tcBorders>
              <w:top w:val="single" w:sz="4" w:space="0" w:color="auto"/>
              <w:left w:val="nil"/>
              <w:bottom w:val="single" w:sz="4" w:space="0" w:color="auto"/>
              <w:right w:val="nil"/>
            </w:tcBorders>
            <w:vAlign w:val="bottom"/>
            <w:hideMark/>
          </w:tcPr>
          <w:p w14:paraId="3C0DE076" w14:textId="77777777" w:rsidR="00AD1C73" w:rsidRDefault="00AD1C73">
            <w:pPr>
              <w:spacing w:after="0" w:line="312" w:lineRule="auto"/>
              <w:ind w:left="-284" w:firstLine="284"/>
              <w:rPr>
                <w:rFonts w:ascii="Times New Roman" w:eastAsia="Times New Roman" w:hAnsi="Times New Roman" w:cs="Times New Roman"/>
                <w:b/>
                <w:color w:val="000000"/>
                <w:sz w:val="28"/>
                <w:szCs w:val="28"/>
                <w:lang w:eastAsia="ru-RU"/>
              </w:rPr>
            </w:pPr>
            <w:r>
              <w:rPr>
                <w:rFonts w:ascii="Times New Roman" w:eastAsia="Times New Roman" w:hAnsi="Times New Roman" w:cs="Times New Roman"/>
                <w:b/>
                <w:color w:val="000000"/>
                <w:sz w:val="28"/>
                <w:szCs w:val="28"/>
                <w:lang w:eastAsia="ru-RU"/>
              </w:rPr>
              <w:t> </w:t>
            </w:r>
          </w:p>
        </w:tc>
        <w:tc>
          <w:tcPr>
            <w:tcW w:w="1501" w:type="dxa"/>
            <w:gridSpan w:val="2"/>
            <w:tcBorders>
              <w:top w:val="single" w:sz="4" w:space="0" w:color="auto"/>
              <w:left w:val="nil"/>
              <w:bottom w:val="single" w:sz="4" w:space="0" w:color="auto"/>
              <w:right w:val="nil"/>
            </w:tcBorders>
            <w:vAlign w:val="bottom"/>
            <w:hideMark/>
          </w:tcPr>
          <w:p w14:paraId="7B68EF99" w14:textId="77777777" w:rsidR="00AD1C73" w:rsidRDefault="00AD1C73">
            <w:pPr>
              <w:spacing w:after="0" w:line="312" w:lineRule="auto"/>
              <w:ind w:left="-284" w:firstLine="284"/>
              <w:rPr>
                <w:rFonts w:ascii="Times New Roman" w:eastAsia="Times New Roman" w:hAnsi="Times New Roman" w:cs="Times New Roman"/>
                <w:b/>
                <w:color w:val="000000"/>
                <w:sz w:val="28"/>
                <w:szCs w:val="28"/>
                <w:lang w:eastAsia="ru-RU"/>
              </w:rPr>
            </w:pPr>
            <w:r>
              <w:rPr>
                <w:rFonts w:ascii="Times New Roman" w:eastAsia="Times New Roman" w:hAnsi="Times New Roman" w:cs="Times New Roman"/>
                <w:b/>
                <w:color w:val="000000"/>
                <w:sz w:val="28"/>
                <w:szCs w:val="28"/>
                <w:lang w:eastAsia="ru-RU"/>
              </w:rPr>
              <w:t>192,98</w:t>
            </w:r>
          </w:p>
        </w:tc>
        <w:tc>
          <w:tcPr>
            <w:tcW w:w="1406" w:type="dxa"/>
            <w:gridSpan w:val="2"/>
            <w:tcBorders>
              <w:top w:val="single" w:sz="4" w:space="0" w:color="auto"/>
              <w:left w:val="nil"/>
              <w:bottom w:val="single" w:sz="4" w:space="0" w:color="auto"/>
              <w:right w:val="single" w:sz="4" w:space="0" w:color="auto"/>
            </w:tcBorders>
            <w:vAlign w:val="bottom"/>
            <w:hideMark/>
          </w:tcPr>
          <w:p w14:paraId="03BCAD88" w14:textId="77777777" w:rsidR="00AD1C73" w:rsidRDefault="00AD1C73">
            <w:pPr>
              <w:spacing w:after="0" w:line="312" w:lineRule="auto"/>
              <w:ind w:left="-284" w:firstLine="284"/>
              <w:rPr>
                <w:rFonts w:ascii="Times New Roman" w:eastAsia="Times New Roman" w:hAnsi="Times New Roman" w:cs="Times New Roman"/>
                <w:b/>
                <w:color w:val="000000"/>
                <w:sz w:val="28"/>
                <w:szCs w:val="28"/>
                <w:lang w:eastAsia="ru-RU"/>
              </w:rPr>
            </w:pPr>
            <w:r>
              <w:rPr>
                <w:rFonts w:ascii="Times New Roman" w:eastAsia="Times New Roman" w:hAnsi="Times New Roman" w:cs="Times New Roman"/>
                <w:b/>
                <w:color w:val="000000"/>
                <w:sz w:val="28"/>
                <w:szCs w:val="28"/>
                <w:lang w:eastAsia="ru-RU"/>
              </w:rPr>
              <w:t>173825,55</w:t>
            </w:r>
          </w:p>
        </w:tc>
      </w:tr>
      <w:tr w:rsidR="00AD1C73" w14:paraId="26189AB5" w14:textId="77777777" w:rsidTr="00AD1C73">
        <w:trPr>
          <w:gridAfter w:val="1"/>
          <w:wAfter w:w="282" w:type="dxa"/>
        </w:trPr>
        <w:tc>
          <w:tcPr>
            <w:tcW w:w="3794" w:type="dxa"/>
            <w:gridSpan w:val="3"/>
            <w:tcBorders>
              <w:top w:val="single" w:sz="4" w:space="0" w:color="auto"/>
              <w:left w:val="nil"/>
              <w:bottom w:val="nil"/>
              <w:right w:val="nil"/>
            </w:tcBorders>
            <w:vAlign w:val="bottom"/>
            <w:hideMark/>
          </w:tcPr>
          <w:p w14:paraId="2DA8C188" w14:textId="77777777" w:rsidR="00AD1C73" w:rsidRDefault="00AD1C73">
            <w:pPr>
              <w:spacing w:after="0" w:line="312" w:lineRule="auto"/>
              <w:ind w:left="-284"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На змішувальний насос №1</w:t>
            </w:r>
          </w:p>
        </w:tc>
        <w:tc>
          <w:tcPr>
            <w:tcW w:w="1417" w:type="dxa"/>
            <w:gridSpan w:val="3"/>
            <w:tcBorders>
              <w:top w:val="single" w:sz="4" w:space="0" w:color="auto"/>
              <w:left w:val="nil"/>
              <w:bottom w:val="nil"/>
              <w:right w:val="nil"/>
            </w:tcBorders>
            <w:vAlign w:val="bottom"/>
            <w:hideMark/>
          </w:tcPr>
          <w:p w14:paraId="3E155759" w14:textId="77777777" w:rsidR="00AD1C73" w:rsidRDefault="00AD1C73">
            <w:pPr>
              <w:spacing w:after="0" w:line="240" w:lineRule="auto"/>
              <w:ind w:left="-284"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32085,96</w:t>
            </w:r>
          </w:p>
        </w:tc>
        <w:tc>
          <w:tcPr>
            <w:tcW w:w="1453" w:type="dxa"/>
            <w:tcBorders>
              <w:top w:val="single" w:sz="4" w:space="0" w:color="auto"/>
              <w:left w:val="nil"/>
              <w:bottom w:val="nil"/>
              <w:right w:val="nil"/>
            </w:tcBorders>
            <w:vAlign w:val="bottom"/>
            <w:hideMark/>
          </w:tcPr>
          <w:p w14:paraId="53C4BC1C" w14:textId="77777777" w:rsidR="00AD1C73" w:rsidRDefault="00AD1C73">
            <w:pPr>
              <w:spacing w:after="0" w:line="240" w:lineRule="auto"/>
              <w:ind w:left="-284"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0,1109</w:t>
            </w:r>
          </w:p>
        </w:tc>
        <w:tc>
          <w:tcPr>
            <w:tcW w:w="1501" w:type="dxa"/>
            <w:gridSpan w:val="2"/>
            <w:tcBorders>
              <w:top w:val="single" w:sz="4" w:space="0" w:color="auto"/>
              <w:left w:val="nil"/>
              <w:bottom w:val="nil"/>
              <w:right w:val="nil"/>
            </w:tcBorders>
            <w:vAlign w:val="bottom"/>
            <w:hideMark/>
          </w:tcPr>
          <w:p w14:paraId="3D7162A7" w14:textId="77777777" w:rsidR="00AD1C73" w:rsidRDefault="00AD1C73">
            <w:pPr>
              <w:spacing w:after="0" w:line="240" w:lineRule="auto"/>
              <w:ind w:left="-284"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35,58</w:t>
            </w:r>
          </w:p>
        </w:tc>
        <w:tc>
          <w:tcPr>
            <w:tcW w:w="1406" w:type="dxa"/>
            <w:gridSpan w:val="2"/>
            <w:tcBorders>
              <w:top w:val="single" w:sz="4" w:space="0" w:color="auto"/>
              <w:left w:val="nil"/>
              <w:bottom w:val="nil"/>
              <w:right w:val="nil"/>
            </w:tcBorders>
            <w:vAlign w:val="bottom"/>
            <w:hideMark/>
          </w:tcPr>
          <w:p w14:paraId="41E26A66" w14:textId="77777777" w:rsidR="00AD1C73" w:rsidRDefault="00AD1C73">
            <w:pPr>
              <w:spacing w:after="0" w:line="240" w:lineRule="auto"/>
              <w:ind w:left="-284"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32050,37</w:t>
            </w:r>
          </w:p>
        </w:tc>
      </w:tr>
      <w:tr w:rsidR="00AD1C73" w14:paraId="2E281D9B" w14:textId="77777777" w:rsidTr="00AD1C73">
        <w:trPr>
          <w:gridAfter w:val="1"/>
          <w:wAfter w:w="282" w:type="dxa"/>
        </w:trPr>
        <w:tc>
          <w:tcPr>
            <w:tcW w:w="3794" w:type="dxa"/>
            <w:gridSpan w:val="3"/>
            <w:vAlign w:val="bottom"/>
            <w:hideMark/>
          </w:tcPr>
          <w:p w14:paraId="18F3C874" w14:textId="77777777" w:rsidR="00AD1C73" w:rsidRDefault="00AD1C73">
            <w:pPr>
              <w:spacing w:after="0" w:line="312" w:lineRule="auto"/>
              <w:ind w:left="-284"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 xml:space="preserve">На змішувальний насос №2 </w:t>
            </w:r>
          </w:p>
        </w:tc>
        <w:tc>
          <w:tcPr>
            <w:tcW w:w="1417" w:type="dxa"/>
            <w:gridSpan w:val="3"/>
            <w:vAlign w:val="bottom"/>
            <w:hideMark/>
          </w:tcPr>
          <w:p w14:paraId="5B5DD48B" w14:textId="77777777" w:rsidR="00AD1C73" w:rsidRDefault="00AD1C73">
            <w:pPr>
              <w:spacing w:after="0" w:line="240" w:lineRule="auto"/>
              <w:ind w:left="-284"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118337,15</w:t>
            </w:r>
          </w:p>
        </w:tc>
        <w:tc>
          <w:tcPr>
            <w:tcW w:w="1453" w:type="dxa"/>
            <w:vAlign w:val="bottom"/>
            <w:hideMark/>
          </w:tcPr>
          <w:p w14:paraId="39AFC07F" w14:textId="77777777" w:rsidR="00AD1C73" w:rsidRDefault="00AD1C73">
            <w:pPr>
              <w:spacing w:after="0" w:line="240" w:lineRule="auto"/>
              <w:ind w:left="-284"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0,1109</w:t>
            </w:r>
          </w:p>
        </w:tc>
        <w:tc>
          <w:tcPr>
            <w:tcW w:w="1501" w:type="dxa"/>
            <w:gridSpan w:val="2"/>
            <w:vAlign w:val="bottom"/>
            <w:hideMark/>
          </w:tcPr>
          <w:p w14:paraId="2678A679" w14:textId="77777777" w:rsidR="00AD1C73" w:rsidRDefault="00AD1C73">
            <w:pPr>
              <w:spacing w:after="0" w:line="240" w:lineRule="auto"/>
              <w:ind w:left="-284"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131,23</w:t>
            </w:r>
          </w:p>
        </w:tc>
        <w:tc>
          <w:tcPr>
            <w:tcW w:w="1406" w:type="dxa"/>
            <w:gridSpan w:val="2"/>
            <w:vAlign w:val="bottom"/>
            <w:hideMark/>
          </w:tcPr>
          <w:p w14:paraId="7D973DBB" w14:textId="77777777" w:rsidR="00AD1C73" w:rsidRDefault="00AD1C73">
            <w:pPr>
              <w:spacing w:after="0" w:line="240" w:lineRule="auto"/>
              <w:ind w:left="-284"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118205,92</w:t>
            </w:r>
          </w:p>
        </w:tc>
      </w:tr>
      <w:tr w:rsidR="00AD1C73" w14:paraId="1508886E" w14:textId="77777777" w:rsidTr="00AD1C73">
        <w:trPr>
          <w:gridAfter w:val="1"/>
          <w:wAfter w:w="282" w:type="dxa"/>
        </w:trPr>
        <w:tc>
          <w:tcPr>
            <w:tcW w:w="3794" w:type="dxa"/>
            <w:gridSpan w:val="3"/>
            <w:vAlign w:val="bottom"/>
            <w:hideMark/>
          </w:tcPr>
          <w:p w14:paraId="540481B9" w14:textId="77777777" w:rsidR="00AD1C73" w:rsidRDefault="00AD1C73">
            <w:pPr>
              <w:spacing w:after="0" w:line="312" w:lineRule="auto"/>
              <w:ind w:left="-284"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 xml:space="preserve">На гідророзбивач листяної </w:t>
            </w:r>
          </w:p>
          <w:p w14:paraId="4BF17BCF" w14:textId="77777777" w:rsidR="00AD1C73" w:rsidRDefault="00AD1C73">
            <w:pPr>
              <w:spacing w:after="0" w:line="312" w:lineRule="auto"/>
              <w:ind w:left="-284"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целюлози</w:t>
            </w:r>
          </w:p>
        </w:tc>
        <w:tc>
          <w:tcPr>
            <w:tcW w:w="1417" w:type="dxa"/>
            <w:gridSpan w:val="3"/>
            <w:vAlign w:val="bottom"/>
            <w:hideMark/>
          </w:tcPr>
          <w:p w14:paraId="0A2799BB" w14:textId="77777777" w:rsidR="00AD1C73" w:rsidRDefault="00AD1C73">
            <w:pPr>
              <w:spacing w:after="0" w:line="240" w:lineRule="auto"/>
              <w:ind w:left="-284"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0,03</w:t>
            </w:r>
          </w:p>
        </w:tc>
        <w:tc>
          <w:tcPr>
            <w:tcW w:w="1453" w:type="dxa"/>
            <w:vAlign w:val="bottom"/>
            <w:hideMark/>
          </w:tcPr>
          <w:p w14:paraId="2C415322" w14:textId="77777777" w:rsidR="00AD1C73" w:rsidRDefault="00AD1C73">
            <w:pPr>
              <w:spacing w:after="0" w:line="240" w:lineRule="auto"/>
              <w:ind w:left="-284"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0,1109</w:t>
            </w:r>
          </w:p>
        </w:tc>
        <w:tc>
          <w:tcPr>
            <w:tcW w:w="1501" w:type="dxa"/>
            <w:gridSpan w:val="2"/>
            <w:vAlign w:val="bottom"/>
            <w:hideMark/>
          </w:tcPr>
          <w:p w14:paraId="611EFBAB" w14:textId="77777777" w:rsidR="00AD1C73" w:rsidRDefault="00AD1C73">
            <w:pPr>
              <w:spacing w:after="0" w:line="240" w:lineRule="auto"/>
              <w:ind w:left="-284"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0,00</w:t>
            </w:r>
          </w:p>
        </w:tc>
        <w:tc>
          <w:tcPr>
            <w:tcW w:w="1406" w:type="dxa"/>
            <w:gridSpan w:val="2"/>
            <w:vAlign w:val="bottom"/>
            <w:hideMark/>
          </w:tcPr>
          <w:p w14:paraId="7CA9B16C" w14:textId="77777777" w:rsidR="00AD1C73" w:rsidRDefault="00AD1C73">
            <w:pPr>
              <w:spacing w:after="0" w:line="240" w:lineRule="auto"/>
              <w:ind w:left="-284"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0,03</w:t>
            </w:r>
          </w:p>
        </w:tc>
      </w:tr>
      <w:tr w:rsidR="00AD1C73" w14:paraId="3EE9C672" w14:textId="77777777" w:rsidTr="00AD1C73">
        <w:trPr>
          <w:gridAfter w:val="1"/>
          <w:wAfter w:w="282" w:type="dxa"/>
        </w:trPr>
        <w:tc>
          <w:tcPr>
            <w:tcW w:w="3794" w:type="dxa"/>
            <w:gridSpan w:val="3"/>
            <w:vAlign w:val="bottom"/>
            <w:hideMark/>
          </w:tcPr>
          <w:p w14:paraId="036691BF" w14:textId="77777777" w:rsidR="00AD1C73" w:rsidRDefault="00AD1C73">
            <w:pPr>
              <w:spacing w:after="0" w:line="312" w:lineRule="auto"/>
              <w:ind w:left="-284"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 xml:space="preserve">На гідророзбивач </w:t>
            </w:r>
          </w:p>
          <w:p w14:paraId="10F1FF31" w14:textId="77777777" w:rsidR="00AD1C73" w:rsidRDefault="00AD1C73">
            <w:pPr>
              <w:spacing w:after="0" w:line="312" w:lineRule="auto"/>
              <w:ind w:left="-284"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хвойної целюлози</w:t>
            </w:r>
          </w:p>
        </w:tc>
        <w:tc>
          <w:tcPr>
            <w:tcW w:w="1417" w:type="dxa"/>
            <w:gridSpan w:val="3"/>
            <w:vAlign w:val="bottom"/>
            <w:hideMark/>
          </w:tcPr>
          <w:p w14:paraId="2ED7B41F" w14:textId="77777777" w:rsidR="00AD1C73" w:rsidRDefault="00AD1C73">
            <w:pPr>
              <w:spacing w:after="0" w:line="240" w:lineRule="auto"/>
              <w:ind w:left="-284"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27233,02</w:t>
            </w:r>
          </w:p>
        </w:tc>
        <w:tc>
          <w:tcPr>
            <w:tcW w:w="1453" w:type="dxa"/>
            <w:vAlign w:val="bottom"/>
            <w:hideMark/>
          </w:tcPr>
          <w:p w14:paraId="2425E161" w14:textId="77777777" w:rsidR="00AD1C73" w:rsidRDefault="00AD1C73">
            <w:pPr>
              <w:spacing w:after="0" w:line="240" w:lineRule="auto"/>
              <w:ind w:left="-284"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0,1109</w:t>
            </w:r>
          </w:p>
        </w:tc>
        <w:tc>
          <w:tcPr>
            <w:tcW w:w="1501" w:type="dxa"/>
            <w:gridSpan w:val="2"/>
            <w:vAlign w:val="bottom"/>
            <w:hideMark/>
          </w:tcPr>
          <w:p w14:paraId="5C441117" w14:textId="77777777" w:rsidR="00AD1C73" w:rsidRDefault="00AD1C73">
            <w:pPr>
              <w:spacing w:after="0" w:line="240" w:lineRule="auto"/>
              <w:ind w:left="-284"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30,20</w:t>
            </w:r>
          </w:p>
        </w:tc>
        <w:tc>
          <w:tcPr>
            <w:tcW w:w="1406" w:type="dxa"/>
            <w:gridSpan w:val="2"/>
            <w:vAlign w:val="bottom"/>
            <w:hideMark/>
          </w:tcPr>
          <w:p w14:paraId="3A508ACE" w14:textId="77777777" w:rsidR="00AD1C73" w:rsidRDefault="00AD1C73">
            <w:pPr>
              <w:spacing w:after="0" w:line="240" w:lineRule="auto"/>
              <w:ind w:left="-284"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27202,82</w:t>
            </w:r>
          </w:p>
        </w:tc>
      </w:tr>
      <w:tr w:rsidR="00AD1C73" w14:paraId="0E921F5D" w14:textId="77777777" w:rsidTr="00AD1C73">
        <w:trPr>
          <w:gridAfter w:val="1"/>
          <w:wAfter w:w="282" w:type="dxa"/>
        </w:trPr>
        <w:tc>
          <w:tcPr>
            <w:tcW w:w="3794" w:type="dxa"/>
            <w:gridSpan w:val="3"/>
            <w:vAlign w:val="bottom"/>
            <w:hideMark/>
          </w:tcPr>
          <w:p w14:paraId="296ED370" w14:textId="77777777" w:rsidR="00AD1C73" w:rsidRDefault="00AD1C73">
            <w:pPr>
              <w:spacing w:after="0" w:line="312" w:lineRule="auto"/>
              <w:ind w:left="-284"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На гідророзбивач сухого</w:t>
            </w:r>
          </w:p>
          <w:p w14:paraId="1BB2493B" w14:textId="77777777" w:rsidR="00AD1C73" w:rsidRDefault="00AD1C73">
            <w:pPr>
              <w:spacing w:after="0" w:line="312" w:lineRule="auto"/>
              <w:ind w:left="-284"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 xml:space="preserve"> браку</w:t>
            </w:r>
          </w:p>
        </w:tc>
        <w:tc>
          <w:tcPr>
            <w:tcW w:w="1417" w:type="dxa"/>
            <w:gridSpan w:val="3"/>
            <w:vAlign w:val="bottom"/>
            <w:hideMark/>
          </w:tcPr>
          <w:p w14:paraId="21B0123C" w14:textId="77777777" w:rsidR="00AD1C73" w:rsidRDefault="00AD1C73">
            <w:pPr>
              <w:spacing w:after="0" w:line="240" w:lineRule="auto"/>
              <w:ind w:left="-284"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2112,65</w:t>
            </w:r>
          </w:p>
        </w:tc>
        <w:tc>
          <w:tcPr>
            <w:tcW w:w="1453" w:type="dxa"/>
            <w:vAlign w:val="bottom"/>
            <w:hideMark/>
          </w:tcPr>
          <w:p w14:paraId="7AB84B4E" w14:textId="77777777" w:rsidR="00AD1C73" w:rsidRDefault="00AD1C73">
            <w:pPr>
              <w:spacing w:after="0" w:line="240" w:lineRule="auto"/>
              <w:ind w:left="-284"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0,1109</w:t>
            </w:r>
          </w:p>
        </w:tc>
        <w:tc>
          <w:tcPr>
            <w:tcW w:w="1501" w:type="dxa"/>
            <w:gridSpan w:val="2"/>
            <w:vAlign w:val="bottom"/>
            <w:hideMark/>
          </w:tcPr>
          <w:p w14:paraId="0B2DE26E" w14:textId="77777777" w:rsidR="00AD1C73" w:rsidRDefault="00AD1C73">
            <w:pPr>
              <w:spacing w:after="0" w:line="240" w:lineRule="auto"/>
              <w:ind w:left="-284"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2,34</w:t>
            </w:r>
          </w:p>
        </w:tc>
        <w:tc>
          <w:tcPr>
            <w:tcW w:w="1406" w:type="dxa"/>
            <w:gridSpan w:val="2"/>
            <w:vAlign w:val="bottom"/>
            <w:hideMark/>
          </w:tcPr>
          <w:p w14:paraId="7A54496F" w14:textId="77777777" w:rsidR="00AD1C73" w:rsidRDefault="00AD1C73">
            <w:pPr>
              <w:spacing w:after="0" w:line="240" w:lineRule="auto"/>
              <w:ind w:left="-284"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2110,31</w:t>
            </w:r>
          </w:p>
        </w:tc>
      </w:tr>
      <w:tr w:rsidR="00AD1C73" w14:paraId="1E504969" w14:textId="77777777" w:rsidTr="00AD1C73">
        <w:trPr>
          <w:gridAfter w:val="1"/>
          <w:wAfter w:w="282" w:type="dxa"/>
        </w:trPr>
        <w:tc>
          <w:tcPr>
            <w:tcW w:w="3794" w:type="dxa"/>
            <w:gridSpan w:val="3"/>
            <w:vAlign w:val="bottom"/>
            <w:hideMark/>
          </w:tcPr>
          <w:p w14:paraId="16C9E5F7" w14:textId="77777777" w:rsidR="00AD1C73" w:rsidRDefault="00AD1C73">
            <w:pPr>
              <w:spacing w:after="0" w:line="312" w:lineRule="auto"/>
              <w:ind w:left="-284"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На мішалку мокрого браку</w:t>
            </w:r>
          </w:p>
        </w:tc>
        <w:tc>
          <w:tcPr>
            <w:tcW w:w="1417" w:type="dxa"/>
            <w:gridSpan w:val="3"/>
            <w:vAlign w:val="bottom"/>
            <w:hideMark/>
          </w:tcPr>
          <w:p w14:paraId="5A87EA87" w14:textId="77777777" w:rsidR="00AD1C73" w:rsidRDefault="00AD1C73">
            <w:pPr>
              <w:spacing w:after="0" w:line="240" w:lineRule="auto"/>
              <w:ind w:left="-284"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847,47</w:t>
            </w:r>
          </w:p>
        </w:tc>
        <w:tc>
          <w:tcPr>
            <w:tcW w:w="1453" w:type="dxa"/>
            <w:vAlign w:val="bottom"/>
            <w:hideMark/>
          </w:tcPr>
          <w:p w14:paraId="2B3D26EB" w14:textId="77777777" w:rsidR="00AD1C73" w:rsidRDefault="00AD1C73">
            <w:pPr>
              <w:spacing w:after="0" w:line="240" w:lineRule="auto"/>
              <w:ind w:left="-284"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0,1109</w:t>
            </w:r>
          </w:p>
        </w:tc>
        <w:tc>
          <w:tcPr>
            <w:tcW w:w="1501" w:type="dxa"/>
            <w:gridSpan w:val="2"/>
            <w:vAlign w:val="bottom"/>
            <w:hideMark/>
          </w:tcPr>
          <w:p w14:paraId="640AD219" w14:textId="77777777" w:rsidR="00AD1C73" w:rsidRDefault="00AD1C73">
            <w:pPr>
              <w:spacing w:after="0" w:line="240" w:lineRule="auto"/>
              <w:ind w:left="-284"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0,94</w:t>
            </w:r>
          </w:p>
        </w:tc>
        <w:tc>
          <w:tcPr>
            <w:tcW w:w="1406" w:type="dxa"/>
            <w:gridSpan w:val="2"/>
            <w:vAlign w:val="bottom"/>
            <w:hideMark/>
          </w:tcPr>
          <w:p w14:paraId="0E2AE2ED" w14:textId="77777777" w:rsidR="00AD1C73" w:rsidRDefault="00AD1C73">
            <w:pPr>
              <w:spacing w:after="0" w:line="240" w:lineRule="auto"/>
              <w:ind w:left="-284"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846,53</w:t>
            </w:r>
          </w:p>
        </w:tc>
      </w:tr>
      <w:tr w:rsidR="00AD1C73" w14:paraId="7E869AD8" w14:textId="77777777" w:rsidTr="00AD1C73">
        <w:trPr>
          <w:gridAfter w:val="1"/>
          <w:wAfter w:w="282" w:type="dxa"/>
        </w:trPr>
        <w:tc>
          <w:tcPr>
            <w:tcW w:w="3794" w:type="dxa"/>
            <w:gridSpan w:val="3"/>
            <w:tcBorders>
              <w:top w:val="nil"/>
              <w:left w:val="nil"/>
              <w:bottom w:val="single" w:sz="4" w:space="0" w:color="auto"/>
              <w:right w:val="nil"/>
            </w:tcBorders>
            <w:vAlign w:val="bottom"/>
            <w:hideMark/>
          </w:tcPr>
          <w:p w14:paraId="091CF42D" w14:textId="77777777" w:rsidR="00AD1C73" w:rsidRDefault="00AD1C73">
            <w:pPr>
              <w:spacing w:after="0" w:line="312" w:lineRule="auto"/>
              <w:ind w:left="-284"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 xml:space="preserve">У басейн надлишкових </w:t>
            </w:r>
          </w:p>
          <w:p w14:paraId="36D00A36" w14:textId="77777777" w:rsidR="00AD1C73" w:rsidRDefault="00AD1C73">
            <w:pPr>
              <w:spacing w:after="0" w:line="312" w:lineRule="auto"/>
              <w:ind w:left="-284"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вод</w:t>
            </w:r>
          </w:p>
        </w:tc>
        <w:tc>
          <w:tcPr>
            <w:tcW w:w="1417" w:type="dxa"/>
            <w:gridSpan w:val="3"/>
            <w:tcBorders>
              <w:top w:val="nil"/>
              <w:left w:val="nil"/>
              <w:bottom w:val="single" w:sz="4" w:space="0" w:color="auto"/>
              <w:right w:val="nil"/>
            </w:tcBorders>
            <w:vAlign w:val="bottom"/>
            <w:hideMark/>
          </w:tcPr>
          <w:p w14:paraId="6624855E" w14:textId="77777777" w:rsidR="00AD1C73" w:rsidRDefault="00AD1C73">
            <w:pPr>
              <w:spacing w:after="0" w:line="240" w:lineRule="auto"/>
              <w:ind w:left="-284"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-6597,74</w:t>
            </w:r>
          </w:p>
        </w:tc>
        <w:tc>
          <w:tcPr>
            <w:tcW w:w="1453" w:type="dxa"/>
            <w:tcBorders>
              <w:top w:val="nil"/>
              <w:left w:val="nil"/>
              <w:bottom w:val="single" w:sz="4" w:space="0" w:color="auto"/>
              <w:right w:val="nil"/>
            </w:tcBorders>
            <w:vAlign w:val="bottom"/>
            <w:hideMark/>
          </w:tcPr>
          <w:p w14:paraId="221D597E" w14:textId="77777777" w:rsidR="00AD1C73" w:rsidRDefault="00AD1C73">
            <w:pPr>
              <w:spacing w:after="0" w:line="240" w:lineRule="auto"/>
              <w:ind w:left="-284"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0,1109</w:t>
            </w:r>
          </w:p>
        </w:tc>
        <w:tc>
          <w:tcPr>
            <w:tcW w:w="1501" w:type="dxa"/>
            <w:gridSpan w:val="2"/>
            <w:tcBorders>
              <w:top w:val="nil"/>
              <w:left w:val="nil"/>
              <w:bottom w:val="single" w:sz="4" w:space="0" w:color="auto"/>
              <w:right w:val="nil"/>
            </w:tcBorders>
            <w:vAlign w:val="bottom"/>
            <w:hideMark/>
          </w:tcPr>
          <w:p w14:paraId="5AFEF14B" w14:textId="77777777" w:rsidR="00AD1C73" w:rsidRDefault="00AD1C73">
            <w:pPr>
              <w:spacing w:after="0" w:line="240" w:lineRule="auto"/>
              <w:ind w:left="-284"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-7,32</w:t>
            </w:r>
          </w:p>
        </w:tc>
        <w:tc>
          <w:tcPr>
            <w:tcW w:w="1406" w:type="dxa"/>
            <w:gridSpan w:val="2"/>
            <w:tcBorders>
              <w:top w:val="nil"/>
              <w:left w:val="nil"/>
              <w:bottom w:val="single" w:sz="4" w:space="0" w:color="auto"/>
              <w:right w:val="nil"/>
            </w:tcBorders>
            <w:vAlign w:val="bottom"/>
            <w:hideMark/>
          </w:tcPr>
          <w:p w14:paraId="017B9EC5" w14:textId="77777777" w:rsidR="00AD1C73" w:rsidRDefault="00AD1C73">
            <w:pPr>
              <w:spacing w:after="0" w:line="240" w:lineRule="auto"/>
              <w:ind w:left="-284"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-6590,43</w:t>
            </w:r>
          </w:p>
        </w:tc>
      </w:tr>
      <w:tr w:rsidR="00AD1C73" w14:paraId="5D20067E" w14:textId="77777777" w:rsidTr="00AD1C73">
        <w:trPr>
          <w:gridAfter w:val="1"/>
          <w:wAfter w:w="282" w:type="dxa"/>
        </w:trPr>
        <w:tc>
          <w:tcPr>
            <w:tcW w:w="3794" w:type="dxa"/>
            <w:gridSpan w:val="3"/>
            <w:tcBorders>
              <w:top w:val="single" w:sz="4" w:space="0" w:color="auto"/>
              <w:left w:val="single" w:sz="4" w:space="0" w:color="auto"/>
              <w:bottom w:val="single" w:sz="4" w:space="0" w:color="auto"/>
              <w:right w:val="nil"/>
            </w:tcBorders>
            <w:vAlign w:val="bottom"/>
            <w:hideMark/>
          </w:tcPr>
          <w:p w14:paraId="0CEF41EA" w14:textId="77777777" w:rsidR="00AD1C73" w:rsidRDefault="00AD1C73">
            <w:pPr>
              <w:spacing w:after="0" w:line="312" w:lineRule="auto"/>
              <w:ind w:left="-284" w:firstLine="284"/>
              <w:rPr>
                <w:rFonts w:ascii="Times New Roman" w:eastAsia="Times New Roman" w:hAnsi="Times New Roman" w:cs="Times New Roman"/>
                <w:b/>
                <w:color w:val="000000"/>
                <w:sz w:val="28"/>
                <w:szCs w:val="28"/>
                <w:lang w:eastAsia="ru-RU"/>
              </w:rPr>
            </w:pPr>
            <w:r>
              <w:rPr>
                <w:rFonts w:ascii="Times New Roman" w:eastAsia="Times New Roman" w:hAnsi="Times New Roman" w:cs="Times New Roman"/>
                <w:b/>
                <w:color w:val="000000"/>
                <w:sz w:val="28"/>
                <w:szCs w:val="28"/>
                <w:lang w:eastAsia="ru-RU"/>
              </w:rPr>
              <w:t>Відходить (всього)</w:t>
            </w:r>
          </w:p>
        </w:tc>
        <w:tc>
          <w:tcPr>
            <w:tcW w:w="1417" w:type="dxa"/>
            <w:gridSpan w:val="3"/>
            <w:tcBorders>
              <w:top w:val="single" w:sz="4" w:space="0" w:color="auto"/>
              <w:left w:val="nil"/>
              <w:bottom w:val="single" w:sz="4" w:space="0" w:color="auto"/>
              <w:right w:val="nil"/>
            </w:tcBorders>
            <w:vAlign w:val="bottom"/>
            <w:hideMark/>
          </w:tcPr>
          <w:p w14:paraId="51C06D2C" w14:textId="77777777" w:rsidR="00AD1C73" w:rsidRDefault="00AD1C73">
            <w:pPr>
              <w:spacing w:after="0" w:line="240" w:lineRule="auto"/>
              <w:ind w:left="-284" w:firstLine="284"/>
              <w:jc w:val="right"/>
              <w:rPr>
                <w:rFonts w:ascii="Times New Roman" w:eastAsia="Times New Roman" w:hAnsi="Times New Roman" w:cs="Times New Roman"/>
                <w:b/>
                <w:color w:val="000000"/>
                <w:sz w:val="28"/>
                <w:szCs w:val="28"/>
                <w:lang w:eastAsia="ru-RU"/>
              </w:rPr>
            </w:pPr>
            <w:r>
              <w:rPr>
                <w:rFonts w:ascii="Times New Roman" w:eastAsia="Times New Roman" w:hAnsi="Times New Roman" w:cs="Times New Roman"/>
                <w:b/>
                <w:color w:val="000000"/>
                <w:sz w:val="28"/>
                <w:szCs w:val="28"/>
                <w:lang w:eastAsia="ru-RU"/>
              </w:rPr>
              <w:t>174018,53</w:t>
            </w:r>
          </w:p>
        </w:tc>
        <w:tc>
          <w:tcPr>
            <w:tcW w:w="1453" w:type="dxa"/>
            <w:tcBorders>
              <w:top w:val="single" w:sz="4" w:space="0" w:color="auto"/>
              <w:left w:val="nil"/>
              <w:bottom w:val="single" w:sz="4" w:space="0" w:color="auto"/>
              <w:right w:val="nil"/>
            </w:tcBorders>
            <w:vAlign w:val="bottom"/>
            <w:hideMark/>
          </w:tcPr>
          <w:p w14:paraId="5E290F8B" w14:textId="77777777" w:rsidR="00AD1C73" w:rsidRDefault="00AD1C73">
            <w:pPr>
              <w:spacing w:after="0" w:line="312" w:lineRule="auto"/>
              <w:ind w:left="-284" w:firstLine="284"/>
              <w:rPr>
                <w:rFonts w:ascii="Times New Roman" w:eastAsia="Times New Roman" w:hAnsi="Times New Roman" w:cs="Times New Roman"/>
                <w:b/>
                <w:color w:val="000000"/>
                <w:sz w:val="28"/>
                <w:szCs w:val="28"/>
                <w:lang w:eastAsia="ru-RU"/>
              </w:rPr>
            </w:pPr>
            <w:r>
              <w:rPr>
                <w:rFonts w:ascii="Times New Roman" w:eastAsia="Times New Roman" w:hAnsi="Times New Roman" w:cs="Times New Roman"/>
                <w:b/>
                <w:color w:val="000000"/>
                <w:sz w:val="28"/>
                <w:szCs w:val="28"/>
                <w:lang w:eastAsia="ru-RU"/>
              </w:rPr>
              <w:t> </w:t>
            </w:r>
          </w:p>
        </w:tc>
        <w:tc>
          <w:tcPr>
            <w:tcW w:w="1501" w:type="dxa"/>
            <w:gridSpan w:val="2"/>
            <w:tcBorders>
              <w:top w:val="single" w:sz="4" w:space="0" w:color="auto"/>
              <w:left w:val="nil"/>
              <w:bottom w:val="single" w:sz="4" w:space="0" w:color="auto"/>
              <w:right w:val="nil"/>
            </w:tcBorders>
            <w:vAlign w:val="bottom"/>
            <w:hideMark/>
          </w:tcPr>
          <w:p w14:paraId="68462A2D" w14:textId="77777777" w:rsidR="00AD1C73" w:rsidRDefault="00AD1C73">
            <w:pPr>
              <w:spacing w:after="0" w:line="240" w:lineRule="auto"/>
              <w:ind w:left="-284" w:firstLine="284"/>
              <w:jc w:val="right"/>
              <w:rPr>
                <w:rFonts w:ascii="Times New Roman" w:eastAsia="Times New Roman" w:hAnsi="Times New Roman" w:cs="Times New Roman"/>
                <w:b/>
                <w:color w:val="000000"/>
                <w:sz w:val="28"/>
                <w:szCs w:val="28"/>
                <w:lang w:eastAsia="ru-RU"/>
              </w:rPr>
            </w:pPr>
            <w:r>
              <w:rPr>
                <w:rFonts w:ascii="Times New Roman" w:eastAsia="Times New Roman" w:hAnsi="Times New Roman" w:cs="Times New Roman"/>
                <w:b/>
                <w:color w:val="000000"/>
                <w:sz w:val="28"/>
                <w:szCs w:val="28"/>
                <w:lang w:eastAsia="ru-RU"/>
              </w:rPr>
              <w:t>192,98</w:t>
            </w:r>
          </w:p>
        </w:tc>
        <w:tc>
          <w:tcPr>
            <w:tcW w:w="1406" w:type="dxa"/>
            <w:gridSpan w:val="2"/>
            <w:tcBorders>
              <w:top w:val="single" w:sz="4" w:space="0" w:color="auto"/>
              <w:left w:val="nil"/>
              <w:bottom w:val="single" w:sz="4" w:space="0" w:color="auto"/>
              <w:right w:val="single" w:sz="4" w:space="0" w:color="auto"/>
            </w:tcBorders>
            <w:vAlign w:val="bottom"/>
            <w:hideMark/>
          </w:tcPr>
          <w:p w14:paraId="66CCE2A7" w14:textId="77777777" w:rsidR="00AD1C73" w:rsidRDefault="00AD1C73">
            <w:pPr>
              <w:spacing w:after="0" w:line="240" w:lineRule="auto"/>
              <w:ind w:left="-284" w:firstLine="284"/>
              <w:jc w:val="right"/>
              <w:rPr>
                <w:rFonts w:ascii="Times New Roman" w:eastAsia="Times New Roman" w:hAnsi="Times New Roman" w:cs="Times New Roman"/>
                <w:b/>
                <w:color w:val="000000"/>
                <w:sz w:val="28"/>
                <w:szCs w:val="28"/>
                <w:lang w:eastAsia="ru-RU"/>
              </w:rPr>
            </w:pPr>
            <w:r>
              <w:rPr>
                <w:rFonts w:ascii="Times New Roman" w:eastAsia="Times New Roman" w:hAnsi="Times New Roman" w:cs="Times New Roman"/>
                <w:b/>
                <w:color w:val="000000"/>
                <w:sz w:val="28"/>
                <w:szCs w:val="28"/>
                <w:lang w:eastAsia="ru-RU"/>
              </w:rPr>
              <w:t>173825,55</w:t>
            </w:r>
          </w:p>
        </w:tc>
      </w:tr>
    </w:tbl>
    <w:p w14:paraId="30A60A35" w14:textId="77777777" w:rsidR="00AD1C73" w:rsidRDefault="00AD1C73" w:rsidP="00AD1C73">
      <w:pPr>
        <w:spacing w:after="0" w:line="360" w:lineRule="auto"/>
        <w:ind w:left="-284" w:firstLine="284"/>
        <w:rPr>
          <w:rFonts w:ascii="Times New Roman" w:eastAsia="Times New Roman" w:hAnsi="Times New Roman" w:cs="Times New Roman"/>
          <w:sz w:val="28"/>
          <w:szCs w:val="28"/>
          <w:lang w:val="en-US" w:eastAsia="ru-RU"/>
        </w:rPr>
      </w:pPr>
    </w:p>
    <w:p w14:paraId="6CE26573" w14:textId="77777777" w:rsidR="00AD1C73" w:rsidRDefault="00AD1C73" w:rsidP="00AD1C73">
      <w:pPr>
        <w:spacing w:after="0" w:line="360" w:lineRule="auto"/>
        <w:ind w:left="-284" w:firstLine="284"/>
        <w:rPr>
          <w:rFonts w:ascii="Times New Roman" w:eastAsia="Times New Roman" w:hAnsi="Times New Roman" w:cs="Times New Roman"/>
          <w:sz w:val="28"/>
          <w:szCs w:val="28"/>
          <w:lang w:eastAsia="ru-RU"/>
        </w:rPr>
      </w:pPr>
    </w:p>
    <w:p w14:paraId="445AD095" w14:textId="6D17594A" w:rsidR="00AD1C73" w:rsidRDefault="00AD1C73" w:rsidP="00AD1C73">
      <w:pPr>
        <w:spacing w:after="0" w:line="360" w:lineRule="auto"/>
        <w:ind w:left="-284" w:firstLine="284"/>
        <w:rPr>
          <w:rFonts w:ascii="Times New Roman" w:eastAsia="Times New Roman" w:hAnsi="Times New Roman" w:cs="Times New Roman"/>
          <w:sz w:val="28"/>
          <w:szCs w:val="28"/>
          <w:lang w:eastAsia="ru-RU"/>
        </w:rPr>
      </w:pPr>
      <w:r>
        <w:rPr>
          <w:rFonts w:ascii="Times New Roman" w:eastAsia="Times New Roman" w:hAnsi="Times New Roman" w:cs="Times New Roman"/>
          <w:i/>
          <w:sz w:val="28"/>
          <w:szCs w:val="28"/>
          <w:u w:val="single"/>
          <w:lang w:eastAsia="ru-RU"/>
        </w:rPr>
        <w:t xml:space="preserve">Басейн надлишкових вод </w:t>
      </w:r>
      <w:r w:rsidR="00D42714">
        <w:rPr>
          <w:noProof/>
          <w:lang w:val="ru-RU" w:eastAsia="ru-RU"/>
        </w:rPr>
        <mc:AlternateContent>
          <mc:Choice Requires="wpc">
            <w:drawing>
              <wp:inline distT="0" distB="0" distL="0" distR="0" wp14:anchorId="0F4378D9" wp14:editId="3C42E350">
                <wp:extent cx="6099810" cy="2127885"/>
                <wp:effectExtent l="0" t="0" r="635" b="0"/>
                <wp:docPr id="96" name="Полотно 37"/>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25" name="Text Box 969"/>
                        <wps:cNvSpPr txBox="1">
                          <a:spLocks noChangeArrowheads="1"/>
                        </wps:cNvSpPr>
                        <wps:spPr bwMode="auto">
                          <a:xfrm>
                            <a:off x="1777803" y="843934"/>
                            <a:ext cx="2095403" cy="334213"/>
                          </a:xfrm>
                          <a:prstGeom prst="rect">
                            <a:avLst/>
                          </a:prstGeom>
                          <a:solidFill>
                            <a:srgbClr val="FFFFFF"/>
                          </a:solidFill>
                          <a:ln w="9525">
                            <a:solidFill>
                              <a:srgbClr val="000000"/>
                            </a:solidFill>
                            <a:miter lim="800000"/>
                            <a:headEnd/>
                            <a:tailEnd/>
                          </a:ln>
                        </wps:spPr>
                        <wps:txbx>
                          <w:txbxContent>
                            <w:p w14:paraId="3B136670" w14:textId="77777777" w:rsidR="00C01CFE" w:rsidRDefault="00C01CFE" w:rsidP="00AD1C73">
                              <w:pPr>
                                <w:ind w:left="-100" w:right="-200"/>
                                <w:jc w:val="center"/>
                                <w:rPr>
                                  <w:b/>
                                </w:rPr>
                              </w:pPr>
                              <w:r>
                                <w:rPr>
                                  <w:b/>
                                </w:rPr>
                                <w:t>Басейн надлишкових вод</w:t>
                              </w:r>
                            </w:p>
                          </w:txbxContent>
                        </wps:txbx>
                        <wps:bodyPr rot="0" vert="horz" wrap="square" lIns="91440" tIns="45720" rIns="91440" bIns="45720" anchor="t" anchorCtr="0" upright="1">
                          <a:noAutofit/>
                        </wps:bodyPr>
                      </wps:wsp>
                      <wps:wsp>
                        <wps:cNvPr id="26" name="Text Box 970"/>
                        <wps:cNvSpPr txBox="1">
                          <a:spLocks noChangeArrowheads="1"/>
                        </wps:cNvSpPr>
                        <wps:spPr bwMode="auto">
                          <a:xfrm>
                            <a:off x="2628704" y="0"/>
                            <a:ext cx="1371502" cy="686027"/>
                          </a:xfrm>
                          <a:prstGeom prst="rect">
                            <a:avLst/>
                          </a:prstGeom>
                          <a:solidFill>
                            <a:srgbClr val="FFFFFF"/>
                          </a:solidFill>
                          <a:ln>
                            <a:noFill/>
                          </a:ln>
                          <a:extLst>
                            <a:ext uri="{91240B29-F687-4F45-9708-019B960494DF}">
                              <a14:hiddenLine xmlns:a14="http://schemas.microsoft.com/office/drawing/2010/main" w="9525" cap="rnd">
                                <a:solidFill>
                                  <a:srgbClr val="000000"/>
                                </a:solidFill>
                                <a:prstDash val="sysDot"/>
                                <a:miter lim="800000"/>
                                <a:headEnd/>
                                <a:tailEnd/>
                              </a14:hiddenLine>
                            </a:ext>
                          </a:extLst>
                        </wps:spPr>
                        <wps:txbx>
                          <w:txbxContent>
                            <w:p w14:paraId="2A31F471" w14:textId="77777777" w:rsidR="00C01CFE" w:rsidRDefault="00C01CFE" w:rsidP="00AD1C73">
                              <w:r>
                                <w:t xml:space="preserve">з басейна підсіткових вод </w:t>
                              </w:r>
                            </w:p>
                            <w:p w14:paraId="597B4B05" w14:textId="77777777" w:rsidR="00C01CFE" w:rsidRDefault="00C01CFE" w:rsidP="00AD1C73">
                              <w:pPr>
                                <w:rPr>
                                  <w:b/>
                                  <w:sz w:val="28"/>
                                  <w:szCs w:val="28"/>
                                  <w:vertAlign w:val="subscript"/>
                                </w:rPr>
                              </w:pPr>
                              <w:r>
                                <w:rPr>
                                  <w:b/>
                                </w:rPr>
                                <w:t>Р</w:t>
                              </w:r>
                              <w:r>
                                <w:rPr>
                                  <w:b/>
                                  <w:vertAlign w:val="subscript"/>
                                </w:rPr>
                                <w:t>2</w:t>
                              </w:r>
                              <w:r>
                                <w:rPr>
                                  <w:b/>
                                </w:rPr>
                                <w:t>С</w:t>
                              </w:r>
                              <w:r>
                                <w:rPr>
                                  <w:b/>
                                  <w:vertAlign w:val="subscript"/>
                                </w:rPr>
                                <w:t>2</w:t>
                              </w:r>
                            </w:p>
                          </w:txbxContent>
                        </wps:txbx>
                        <wps:bodyPr rot="0" vert="horz" wrap="square" lIns="91440" tIns="45720" rIns="91440" bIns="45720" anchor="t" anchorCtr="0" upright="1">
                          <a:noAutofit/>
                        </wps:bodyPr>
                      </wps:wsp>
                      <wps:wsp>
                        <wps:cNvPr id="27" name="Text Box 971"/>
                        <wps:cNvSpPr txBox="1">
                          <a:spLocks noChangeArrowheads="1"/>
                        </wps:cNvSpPr>
                        <wps:spPr bwMode="auto">
                          <a:xfrm>
                            <a:off x="4169507" y="401316"/>
                            <a:ext cx="1930303" cy="1208448"/>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34EA6950" w14:textId="77777777" w:rsidR="00C01CFE" w:rsidRDefault="00C01CFE" w:rsidP="00AD1C73"/>
                            <w:p w14:paraId="1FD6E068" w14:textId="77777777" w:rsidR="00C01CFE" w:rsidRDefault="00C01CFE" w:rsidP="00AD1C73">
                              <w:r>
                                <w:t>від гауч-вала</w:t>
                              </w:r>
                            </w:p>
                            <w:p w14:paraId="116BAE0E" w14:textId="77777777" w:rsidR="00C01CFE" w:rsidRDefault="00C01CFE" w:rsidP="00AD1C73">
                              <w:pPr>
                                <w:rPr>
                                  <w:b/>
                                </w:rPr>
                              </w:pPr>
                              <w:r>
                                <w:rPr>
                                  <w:b/>
                                </w:rPr>
                                <w:t>Р</w:t>
                              </w:r>
                              <w:r>
                                <w:rPr>
                                  <w:b/>
                                  <w:vertAlign w:val="subscript"/>
                                </w:rPr>
                                <w:t>4</w:t>
                              </w:r>
                              <w:r>
                                <w:rPr>
                                  <w:b/>
                                </w:rPr>
                                <w:t>С</w:t>
                              </w:r>
                              <w:r>
                                <w:rPr>
                                  <w:b/>
                                  <w:vertAlign w:val="subscript"/>
                                </w:rPr>
                                <w:t>4</w:t>
                              </w:r>
                            </w:p>
                            <w:p w14:paraId="6B01125F" w14:textId="77777777" w:rsidR="00C01CFE" w:rsidRDefault="00C01CFE" w:rsidP="00AD1C73">
                              <w:pPr>
                                <w:rPr>
                                  <w:b/>
                                  <w:vertAlign w:val="subscript"/>
                                </w:rPr>
                              </w:pPr>
                              <w:r>
                                <w:t xml:space="preserve">від згущувача мокрого браку </w:t>
                              </w:r>
                              <w:r>
                                <w:rPr>
                                  <w:b/>
                                </w:rPr>
                                <w:t>Р</w:t>
                              </w:r>
                              <w:r>
                                <w:rPr>
                                  <w:b/>
                                  <w:vertAlign w:val="subscript"/>
                                </w:rPr>
                                <w:t>5</w:t>
                              </w:r>
                              <w:r>
                                <w:rPr>
                                  <w:b/>
                                </w:rPr>
                                <w:t>С</w:t>
                              </w:r>
                              <w:r>
                                <w:rPr>
                                  <w:b/>
                                  <w:vertAlign w:val="subscript"/>
                                </w:rPr>
                                <w:t>5</w:t>
                              </w:r>
                            </w:p>
                            <w:p w14:paraId="232AA4B3" w14:textId="77777777" w:rsidR="00C01CFE" w:rsidRDefault="00C01CFE" w:rsidP="00AD1C73"/>
                          </w:txbxContent>
                        </wps:txbx>
                        <wps:bodyPr rot="0" vert="horz" wrap="square" lIns="91440" tIns="45720" rIns="91440" bIns="45720" anchor="t" anchorCtr="0" upright="1">
                          <a:noAutofit/>
                        </wps:bodyPr>
                      </wps:wsp>
                      <wps:wsp>
                        <wps:cNvPr id="28" name="Text Box 972"/>
                        <wps:cNvSpPr txBox="1">
                          <a:spLocks noChangeArrowheads="1"/>
                        </wps:cNvSpPr>
                        <wps:spPr bwMode="auto">
                          <a:xfrm>
                            <a:off x="63400" y="1351154"/>
                            <a:ext cx="2285904" cy="49542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4BCBC311" w14:textId="77777777" w:rsidR="00C01CFE" w:rsidRDefault="00C01CFE" w:rsidP="00AD1C73">
                              <w:pPr>
                                <w:ind w:left="-100"/>
                                <w:rPr>
                                  <w:vertAlign w:val="subscript"/>
                                </w:rPr>
                              </w:pPr>
                              <w:r>
                                <w:t xml:space="preserve">в жолоб №1 і №2 </w:t>
                              </w:r>
                              <w:r>
                                <w:rPr>
                                  <w:b/>
                                </w:rPr>
                                <w:t>Р</w:t>
                              </w:r>
                              <w:r>
                                <w:rPr>
                                  <w:b/>
                                  <w:vertAlign w:val="subscript"/>
                                </w:rPr>
                                <w:t>6</w:t>
                              </w:r>
                              <w:r>
                                <w:rPr>
                                  <w:b/>
                                </w:rPr>
                                <w:t>С</w:t>
                              </w:r>
                              <w:r>
                                <w:rPr>
                                  <w:b/>
                                  <w:vertAlign w:val="subscript"/>
                                </w:rPr>
                                <w:t>6</w:t>
                              </w:r>
                            </w:p>
                          </w:txbxContent>
                        </wps:txbx>
                        <wps:bodyPr rot="0" vert="horz" wrap="square" lIns="91440" tIns="45720" rIns="91440" bIns="45720" anchor="t" anchorCtr="0" upright="1">
                          <a:noAutofit/>
                        </wps:bodyPr>
                      </wps:wsp>
                      <wps:wsp>
                        <wps:cNvPr id="29" name="Text Box 973"/>
                        <wps:cNvSpPr txBox="1">
                          <a:spLocks noChangeArrowheads="1"/>
                        </wps:cNvSpPr>
                        <wps:spPr bwMode="auto">
                          <a:xfrm>
                            <a:off x="114200" y="660026"/>
                            <a:ext cx="1409602" cy="691128"/>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28A289C8" w14:textId="77777777" w:rsidR="00C01CFE" w:rsidRDefault="00C01CFE" w:rsidP="00AD1C73">
                              <w:pPr>
                                <w:rPr>
                                  <w:b/>
                                  <w:vertAlign w:val="subscript"/>
                                </w:rPr>
                              </w:pPr>
                              <w:r>
                                <w:t>з басейна вод відсмоктувальних ящиків</w:t>
                              </w:r>
                              <w:r>
                                <w:rPr>
                                  <w:b/>
                                </w:rPr>
                                <w:t>Р</w:t>
                              </w:r>
                              <w:r>
                                <w:rPr>
                                  <w:b/>
                                  <w:vertAlign w:val="subscript"/>
                                </w:rPr>
                                <w:t>3</w:t>
                              </w:r>
                              <w:r>
                                <w:rPr>
                                  <w:b/>
                                </w:rPr>
                                <w:t>С</w:t>
                              </w:r>
                              <w:r>
                                <w:rPr>
                                  <w:b/>
                                  <w:vertAlign w:val="subscript"/>
                                </w:rPr>
                                <w:t>3</w:t>
                              </w:r>
                            </w:p>
                            <w:p w14:paraId="7E8C8044" w14:textId="77777777" w:rsidR="00C01CFE" w:rsidRDefault="00C01CFE" w:rsidP="00AD1C73">
                              <w:pPr>
                                <w:ind w:left="-100" w:right="-85"/>
                              </w:pPr>
                            </w:p>
                          </w:txbxContent>
                        </wps:txbx>
                        <wps:bodyPr rot="0" vert="horz" wrap="square" lIns="91440" tIns="45720" rIns="91440" bIns="45720" anchor="t" anchorCtr="0" upright="1">
                          <a:noAutofit/>
                        </wps:bodyPr>
                      </wps:wsp>
                      <wps:wsp>
                        <wps:cNvPr id="30" name="AutoShape 974"/>
                        <wps:cNvCnPr>
                          <a:cxnSpLocks noChangeShapeType="1"/>
                        </wps:cNvCnPr>
                        <wps:spPr bwMode="auto">
                          <a:xfrm>
                            <a:off x="1396902" y="1008540"/>
                            <a:ext cx="380901" cy="250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1" name="AutoShape 975"/>
                        <wps:cNvCnPr>
                          <a:cxnSpLocks noChangeShapeType="1"/>
                        </wps:cNvCnPr>
                        <wps:spPr bwMode="auto">
                          <a:xfrm>
                            <a:off x="2920705" y="1178147"/>
                            <a:ext cx="900" cy="346014"/>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64" name="AutoShape 976"/>
                        <wps:cNvCnPr>
                          <a:cxnSpLocks noChangeShapeType="1"/>
                        </wps:cNvCnPr>
                        <wps:spPr bwMode="auto">
                          <a:xfrm>
                            <a:off x="1968303" y="1178147"/>
                            <a:ext cx="900" cy="345114"/>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65" name="AutoShape 977"/>
                        <wps:cNvCnPr>
                          <a:cxnSpLocks noChangeShapeType="1"/>
                        </wps:cNvCnPr>
                        <wps:spPr bwMode="auto">
                          <a:xfrm>
                            <a:off x="3873206" y="1178147"/>
                            <a:ext cx="800" cy="346014"/>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66" name="Text Box 978"/>
                        <wps:cNvSpPr txBox="1">
                          <a:spLocks noChangeArrowheads="1"/>
                        </wps:cNvSpPr>
                        <wps:spPr bwMode="auto">
                          <a:xfrm>
                            <a:off x="3555706" y="1523261"/>
                            <a:ext cx="1269902" cy="604624"/>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778D087B" w14:textId="77777777" w:rsidR="00C01CFE" w:rsidRDefault="00C01CFE" w:rsidP="00AD1C73">
                              <w:pPr>
                                <w:ind w:right="-165"/>
                              </w:pPr>
                              <w:r>
                                <w:t>надлишок на</w:t>
                              </w:r>
                            </w:p>
                            <w:p w14:paraId="788B4A4B" w14:textId="77777777" w:rsidR="00C01CFE" w:rsidRDefault="00C01CFE" w:rsidP="00AD1C73">
                              <w:pPr>
                                <w:ind w:right="-165"/>
                              </w:pPr>
                              <w:r>
                                <w:t xml:space="preserve"> дисковий фільтр</w:t>
                              </w:r>
                            </w:p>
                            <w:p w14:paraId="12AE29F1" w14:textId="77777777" w:rsidR="00C01CFE" w:rsidRDefault="00C01CFE" w:rsidP="00AD1C73">
                              <w:pPr>
                                <w:ind w:right="-165"/>
                                <w:rPr>
                                  <w:b/>
                                  <w:vertAlign w:val="subscript"/>
                                </w:rPr>
                              </w:pPr>
                              <w:r>
                                <w:rPr>
                                  <w:b/>
                                </w:rPr>
                                <w:t>Р</w:t>
                              </w:r>
                              <w:r>
                                <w:rPr>
                                  <w:b/>
                                  <w:vertAlign w:val="subscript"/>
                                </w:rPr>
                                <w:t>8</w:t>
                              </w:r>
                              <w:r>
                                <w:rPr>
                                  <w:b/>
                                </w:rPr>
                                <w:t>С</w:t>
                              </w:r>
                              <w:r>
                                <w:rPr>
                                  <w:b/>
                                  <w:vertAlign w:val="subscript"/>
                                </w:rPr>
                                <w:t>6</w:t>
                              </w:r>
                            </w:p>
                            <w:p w14:paraId="3E8BBE6B" w14:textId="77777777" w:rsidR="00C01CFE" w:rsidRDefault="00C01CFE" w:rsidP="00AD1C73">
                              <w:pPr>
                                <w:ind w:right="-165"/>
                                <w:jc w:val="center"/>
                                <w:rPr>
                                  <w:b/>
                                </w:rPr>
                              </w:pPr>
                            </w:p>
                          </w:txbxContent>
                        </wps:txbx>
                        <wps:bodyPr rot="0" vert="horz" wrap="square" lIns="91440" tIns="45720" rIns="91440" bIns="45720" anchor="t" anchorCtr="0" upright="1">
                          <a:noAutofit/>
                        </wps:bodyPr>
                      </wps:wsp>
                      <wps:wsp>
                        <wps:cNvPr id="80" name="Text Box 979"/>
                        <wps:cNvSpPr txBox="1">
                          <a:spLocks noChangeArrowheads="1"/>
                        </wps:cNvSpPr>
                        <wps:spPr bwMode="auto">
                          <a:xfrm>
                            <a:off x="2285804" y="1523261"/>
                            <a:ext cx="1346102" cy="604624"/>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47F0F720" w14:textId="77777777" w:rsidR="00C01CFE" w:rsidRDefault="00C01CFE" w:rsidP="00AD1C73">
                              <w:pPr>
                                <w:ind w:left="-100" w:right="-165"/>
                                <w:jc w:val="both"/>
                              </w:pPr>
                              <w:r>
                                <w:t xml:space="preserve">на сортувалку </w:t>
                              </w:r>
                            </w:p>
                            <w:p w14:paraId="02455873" w14:textId="77777777" w:rsidR="00C01CFE" w:rsidRDefault="00C01CFE" w:rsidP="00AD1C73">
                              <w:pPr>
                                <w:ind w:left="-100" w:right="-165"/>
                                <w:jc w:val="both"/>
                              </w:pPr>
                              <w:r>
                                <w:rPr>
                                  <w:b/>
                                </w:rPr>
                                <w:t>Р</w:t>
                              </w:r>
                              <w:r>
                                <w:rPr>
                                  <w:b/>
                                  <w:vertAlign w:val="subscript"/>
                                </w:rPr>
                                <w:t>7</w:t>
                              </w:r>
                              <w:r>
                                <w:rPr>
                                  <w:b/>
                                </w:rPr>
                                <w:t>С</w:t>
                              </w:r>
                              <w:r>
                                <w:rPr>
                                  <w:b/>
                                  <w:vertAlign w:val="subscript"/>
                                </w:rPr>
                                <w:t xml:space="preserve">6 </w:t>
                              </w:r>
                            </w:p>
                            <w:p w14:paraId="395EF4BE" w14:textId="77777777" w:rsidR="00C01CFE" w:rsidRDefault="00C01CFE" w:rsidP="00AD1C73">
                              <w:pPr>
                                <w:ind w:right="-165"/>
                                <w:jc w:val="center"/>
                                <w:rPr>
                                  <w:b/>
                                </w:rPr>
                              </w:pPr>
                            </w:p>
                          </w:txbxContent>
                        </wps:txbx>
                        <wps:bodyPr rot="0" vert="horz" wrap="square" lIns="91440" tIns="45720" rIns="91440" bIns="45720" anchor="t" anchorCtr="0" upright="1">
                          <a:noAutofit/>
                        </wps:bodyPr>
                      </wps:wsp>
                      <wps:wsp>
                        <wps:cNvPr id="87" name="Text Box 980"/>
                        <wps:cNvSpPr txBox="1">
                          <a:spLocks noChangeArrowheads="1"/>
                        </wps:cNvSpPr>
                        <wps:spPr bwMode="auto">
                          <a:xfrm>
                            <a:off x="1164002" y="0"/>
                            <a:ext cx="1371502" cy="649926"/>
                          </a:xfrm>
                          <a:prstGeom prst="rect">
                            <a:avLst/>
                          </a:prstGeom>
                          <a:solidFill>
                            <a:srgbClr val="FFFFFF"/>
                          </a:solidFill>
                          <a:ln>
                            <a:noFill/>
                          </a:ln>
                          <a:extLst>
                            <a:ext uri="{91240B29-F687-4F45-9708-019B960494DF}">
                              <a14:hiddenLine xmlns:a14="http://schemas.microsoft.com/office/drawing/2010/main" w="9525" cap="rnd">
                                <a:solidFill>
                                  <a:srgbClr val="000000"/>
                                </a:solidFill>
                                <a:prstDash val="sysDot"/>
                                <a:miter lim="800000"/>
                                <a:headEnd/>
                                <a:tailEnd/>
                              </a14:hiddenLine>
                            </a:ext>
                          </a:extLst>
                        </wps:spPr>
                        <wps:txbx>
                          <w:txbxContent>
                            <w:p w14:paraId="4A14A73B" w14:textId="77777777" w:rsidR="00C01CFE" w:rsidRDefault="00C01CFE" w:rsidP="00AD1C73">
                              <w:r>
                                <w:t>з басейна регістрових вод</w:t>
                              </w:r>
                            </w:p>
                            <w:p w14:paraId="156064AB" w14:textId="77777777" w:rsidR="00C01CFE" w:rsidRDefault="00C01CFE" w:rsidP="00AD1C73">
                              <w:pPr>
                                <w:rPr>
                                  <w:b/>
                                  <w:vertAlign w:val="subscript"/>
                                </w:rPr>
                              </w:pPr>
                              <w:r>
                                <w:rPr>
                                  <w:b/>
                                </w:rPr>
                                <w:t>Р</w:t>
                              </w:r>
                              <w:r>
                                <w:rPr>
                                  <w:b/>
                                  <w:vertAlign w:val="subscript"/>
                                </w:rPr>
                                <w:t>1</w:t>
                              </w:r>
                              <w:r>
                                <w:rPr>
                                  <w:b/>
                                </w:rPr>
                                <w:t>С</w:t>
                              </w:r>
                              <w:r>
                                <w:rPr>
                                  <w:b/>
                                  <w:vertAlign w:val="subscript"/>
                                </w:rPr>
                                <w:t>1</w:t>
                              </w:r>
                            </w:p>
                          </w:txbxContent>
                        </wps:txbx>
                        <wps:bodyPr rot="0" vert="horz" wrap="square" lIns="91440" tIns="45720" rIns="91440" bIns="45720" anchor="t" anchorCtr="0" upright="1">
                          <a:noAutofit/>
                        </wps:bodyPr>
                      </wps:wsp>
                      <wps:wsp>
                        <wps:cNvPr id="96" name="Line 981"/>
                        <wps:cNvCnPr>
                          <a:cxnSpLocks noChangeShapeType="1"/>
                        </wps:cNvCnPr>
                        <wps:spPr bwMode="auto">
                          <a:xfrm>
                            <a:off x="2057203" y="571823"/>
                            <a:ext cx="900" cy="228409"/>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45" name="Line 982"/>
                        <wps:cNvCnPr>
                          <a:cxnSpLocks noChangeShapeType="1"/>
                        </wps:cNvCnPr>
                        <wps:spPr bwMode="auto">
                          <a:xfrm>
                            <a:off x="3475306" y="585223"/>
                            <a:ext cx="800" cy="228509"/>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46" name="Line 983"/>
                        <wps:cNvCnPr>
                          <a:cxnSpLocks noChangeShapeType="1"/>
                        </wps:cNvCnPr>
                        <wps:spPr bwMode="auto">
                          <a:xfrm flipH="1" flipV="1">
                            <a:off x="3885906" y="914437"/>
                            <a:ext cx="237000" cy="59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47" name="Line 984"/>
                        <wps:cNvCnPr>
                          <a:cxnSpLocks noChangeShapeType="1"/>
                        </wps:cNvCnPr>
                        <wps:spPr bwMode="auto">
                          <a:xfrm flipH="1">
                            <a:off x="3860506" y="1070643"/>
                            <a:ext cx="228600" cy="9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c:wpc>
                  </a:graphicData>
                </a:graphic>
              </wp:inline>
            </w:drawing>
          </mc:Choice>
          <mc:Fallback>
            <w:pict>
              <v:group w14:anchorId="0F4378D9" id="Полотно 37" o:spid="_x0000_s1390" editas="canvas" style="width:480.3pt;height:167.55pt;mso-position-horizontal-relative:char;mso-position-vertical-relative:line" coordsize="60998,2127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XMAskQYAAAc1AAAOAAAAZHJzL2Uyb0RvYy54bWzsW21v2zYQ/j5g/0HQd9ckRb3QqFO0drwN&#10;6F6AdPvOSHIsTBY1SomdFvvvuyNl2VactEsbdVmVALZsyRR5fB7e3XPUy1fbde7cpLrKVDF16Qvi&#10;OmkRqyQrrqbu7+8Wo8h1qloWicxVkU7d27RyX519/93LTTlJmVqpPEm1A40U1WRTTt1VXZeT8biK&#10;V+laVi9UmRZwcqn0WtbwUV+NEy030Po6HzNCgvFG6aTUKk6rCr6d25PumWl/uUzj+tflskprJ5+6&#10;0LfavGrzeomv47OXcnKlZbnK4qYb8hG9WMusgJu2Tc1lLZ1rnd1pap3FWlVqWb+I1XqslsssTs0Y&#10;YDSUdEYzk8WNrMxgYrDOroNw9AXbvbzCfhdqkeU5WGMMrU/wO3zfwPyk8OWmhNmpynaeqs+7/8VK&#10;lqkZVjWJf7n5TTtZMnWZ7zqFXANI3qXb2nmjto4IBM4Q3h6uuyjhynoLJwBpxtpV+VbFf1ZOoWYr&#10;WVylr7VWm1UqE+ggxV/CaNqf2nYqbORy87NK4Ebyulamoe1Sr9EMMCEOth6GYUQ817mduhH3hMct&#10;ULBfMZxnRPgcz8dwgedxRj1zNznZNVTqqv4hVWsHD6auBiCaG8mbt1WNHZOT3SV430rlWYIzYD7o&#10;q8tZrp0bCaBdmL+m9aPL8sLZTF3hg90eboKYv1NNrLMa2Jdnaxhme5GcoAXPiwS6KSe1zHJ7DF3O&#10;i8akaEVrz3p7uTXTRyNjJDT4pUpuwcpaWbrB8gAHK6Xfu84GqDZ1q7+upU5dJ/+pgJkSlHPkpvnA&#10;/ZDBB3145vLwjCxiaGrq1q5jD2e15fN1qbOrFdzJYqNQr2F2l5mx9r5XzQAAzX3BOrgL69AsPAfY&#10;7AfWLGBRSLiBdbP07RBNvZD6hFlEB1FAWPg1EI2I2y9FFnByAp0E1uA57K5ZVj8Iyjh5w8RoEUTh&#10;iC+4PxIhiUaEijciIFzw+eJvJAblk1WWJGnxNivS3RJP+aetYI2zsYuzWeRbzjkxIlkXyaPZhwvA&#10;XFYrS/TqtpqrGo0uJ/+Sl0dDNGsL2Gn3bixn1sGTpPXxjnt6DKS1vig8QVrjUXonLaeB8An0B1wN&#10;J9SjgcVIy1zhEfi3zKWMRJxHA3XTXZx4irpIsSNXWh163C/mLj+HlmaSB1ruQr9diAjZRDdEDNlu&#10;Bes1RAw8TiBOAVJSz6fU70aILPIFulqMEDlEixDU2LCv1wgRkf5M/OkzIKUJiQZSdkkpTpDS5EO9&#10;+0pKgWeWlUFACOu6Sk4gNNwFuYJSNnhKkB8eCHKfASnNFA6k7JDSAxZYT4lZsBFcHBG2GTq4ylmB&#10;KbycxNvioiOjmMvf3ZagkBypKPYnaOtPU1E80G+QbugkCYlAMjkOXb2ICEKtj2Q+EPdBD1nVWmKC&#10;P1NFAXKK0jbPv0dRab0eJpFt0vZYPGt13eghJ7QRpzamqnUGGlQOsgbIMus0AXkjBU0Uj+y4UD25&#10;J5kl4jw6j/iIs+B8xMl8Pnq9mPFRsKChP/fms9mcHiezqBV9fjKL/WkNNd6nylaJAsHnI3mkFXpw&#10;dAiK/jQVD0BzF91tKtsLuplgJCSgWSK6aRhRbsIDq1GgSCjQExmBkAeEGuqBRe8J/wZwHyg13za4&#10;A8ga7oK7TQh7ATcVQWREhU8AN2Q/A7iHlbtbvDpd5AnaIs9hXNImVr2A24tCjxGQ5e8DN9RChpV7&#10;6n4QQ1gC1eVTldl7wH2q1NPmJ4Dti94qmJ7v++EO4z7zWGAi+X10QlkgTHCOEQrUSwL2kUX8aUqY&#10;nQjUVBjviZG/dsHnsblDj8Wctlo+VGAPNhZEbS6831gQtqbqlZYMZOGoqcDSk7T0eEBbiWqgZbND&#10;5llLVMIIG5ghD7Q8pOWJGitQFdQENFWvtKQ0gGqOVao6GtXxxgguhBWV78/kv3k/+f/YGCHaav9A&#10;2gPSijbENdtpRNSaqZfUjRHcHmY35vkhjZipM+2j2lZzA0cLxZ6HBeUcNgSZzTuDhPz4/VCdAL7d&#10;8/Bfl5B93ioRDZIP9xE8fXHE46HvNQmaH/msi+RWg8CQcUDyUAyB3e2nVQefd9fkw+L7EyHZWeZZ&#10;+SPWB83RH3iES0GzgdqLcPuLldhwe6/XqY0wL4RtVlZkgws/UvkbFupvuNbnQ12tqYc0C7URqpoc&#10;4cnhfQTqgPg7TQ1qfwHvRB+wVMOuE4vqAdTPtIBtHoCBh1/M/unmySB8nOfwsyl4759fOvsHAAD/&#10;/wMAUEsDBBQABgAIAAAAIQDT92723QAAAAUBAAAPAAAAZHJzL2Rvd25yZXYueG1sTI/BTsMwEETv&#10;SPyDtUjcqFMiIghxKoQE4hIEBbUc3XgbR43XIXZb8/csXOCy0mhGM2+rRXKDOOAUek8K5rMMBFLr&#10;TU+dgve3h4trECFqMnrwhAq+MMCiPj2pdGn8kV7xsIyd4BIKpVZgYxxLKUNr0ekw8yMSe1s/OR1Z&#10;Tp00kz5yuRvkZZYV0umeeMHqEe8ttrvl3inY5fkqfTyubf/yvG2a+GnwKTVKnZ+lu1sQEVP8C8MP&#10;PqNDzUwbvycTxKCAH4m/l72bIitAbBTk+dUcZF3J//T1NwAAAP//AwBQSwECLQAUAAYACAAAACEA&#10;toM4kv4AAADhAQAAEwAAAAAAAAAAAAAAAAAAAAAAW0NvbnRlbnRfVHlwZXNdLnhtbFBLAQItABQA&#10;BgAIAAAAIQA4/SH/1gAAAJQBAAALAAAAAAAAAAAAAAAAAC8BAABfcmVscy8ucmVsc1BLAQItABQA&#10;BgAIAAAAIQDsXMAskQYAAAc1AAAOAAAAAAAAAAAAAAAAAC4CAABkcnMvZTJvRG9jLnhtbFBLAQIt&#10;ABQABgAIAAAAIQDT92723QAAAAUBAAAPAAAAAAAAAAAAAAAAAOsIAABkcnMvZG93bnJldi54bWxQ&#10;SwUGAAAAAAQABADzAAAA9QkAAAAA&#10;">
                <v:shape id="_x0000_s1391" type="#_x0000_t75" style="position:absolute;width:60998;height:21278;visibility:visible;mso-wrap-style:square">
                  <v:fill o:detectmouseclick="t"/>
                  <v:path o:connecttype="none"/>
                </v:shape>
                <v:shape id="Text Box 969" o:spid="_x0000_s1392" type="#_x0000_t202" style="position:absolute;left:17778;top:8439;width:20954;height:33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bOXzxQAAANsAAAAPAAAAZHJzL2Rvd25yZXYueG1sRI9PawIx&#10;FMTvQr9DeAUvRbPV1j+rUURQ7K1Vaa+PzXN36eZlTeK6fntTKHgcZuY3zHzZmko05HxpWcFrPwFB&#10;nFldcq7geNj0JiB8QNZYWSYFN/KwXDx15phqe+UvavYhFxHCPkUFRQh1KqXPCjLo+7Ymjt7JOoMh&#10;SpdL7fAa4aaSgyQZSYMlx4UCa1oXlP3uL0bB5G3X/PiP4ed3NjpV0/AybrZnp1T3uV3NQARqwyP8&#10;395pBYN3+PsSf4Bc3AEAAP//AwBQSwECLQAUAAYACAAAACEA2+H2y+4AAACFAQAAEwAAAAAAAAAA&#10;AAAAAAAAAAAAW0NvbnRlbnRfVHlwZXNdLnhtbFBLAQItABQABgAIAAAAIQBa9CxbvwAAABUBAAAL&#10;AAAAAAAAAAAAAAAAAB8BAABfcmVscy8ucmVsc1BLAQItABQABgAIAAAAIQC4bOXzxQAAANsAAAAP&#10;AAAAAAAAAAAAAAAAAAcCAABkcnMvZG93bnJldi54bWxQSwUGAAAAAAMAAwC3AAAA+QIAAAAA&#10;">
                  <v:textbox>
                    <w:txbxContent>
                      <w:p w14:paraId="3B136670" w14:textId="77777777" w:rsidR="00C01CFE" w:rsidRDefault="00C01CFE" w:rsidP="00AD1C73">
                        <w:pPr>
                          <w:ind w:left="-100" w:right="-200"/>
                          <w:jc w:val="center"/>
                          <w:rPr>
                            <w:b/>
                          </w:rPr>
                        </w:pPr>
                        <w:r>
                          <w:rPr>
                            <w:b/>
                          </w:rPr>
                          <w:t>Басейн надлишкових вод</w:t>
                        </w:r>
                      </w:p>
                    </w:txbxContent>
                  </v:textbox>
                </v:shape>
                <v:shape id="Text Box 970" o:spid="_x0000_s1393" type="#_x0000_t202" style="position:absolute;left:26287;width:13715;height:68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sYZAxAAAANsAAAAPAAAAZHJzL2Rvd25yZXYueG1sRI9Ba8JA&#10;FITvQv/D8gq9mU0EtUTXUKSC7UljWzw+sq9JaPZt2F1N+u/dQsHjMDPfMOtiNJ24kvOtZQVZkoIg&#10;rqxuuVbwcdpNn0H4gKyxs0wKfslDsXmYrDHXduAjXctQiwhhn6OCJoQ+l9JXDRn0ie2Jo/dtncEQ&#10;pauldjhEuOnkLE0X0mDLcaHBnrYNVT/lxSh4X2Zve0+lPJy9G/r5127bvn4q9fQ4vqxABBrDPfzf&#10;3msFswX8fYk/QG5uAAAA//8DAFBLAQItABQABgAIAAAAIQDb4fbL7gAAAIUBAAATAAAAAAAAAAAA&#10;AAAAAAAAAABbQ29udGVudF9UeXBlc10ueG1sUEsBAi0AFAAGAAgAAAAhAFr0LFu/AAAAFQEAAAsA&#10;AAAAAAAAAAAAAAAAHwEAAF9yZWxzLy5yZWxzUEsBAi0AFAAGAAgAAAAhAEKxhkDEAAAA2wAAAA8A&#10;AAAAAAAAAAAAAAAABwIAAGRycy9kb3ducmV2LnhtbFBLBQYAAAAAAwADALcAAAD4AgAAAAA=&#10;" stroked="f">
                  <v:stroke dashstyle="1 1" endcap="round"/>
                  <v:textbox>
                    <w:txbxContent>
                      <w:p w14:paraId="2A31F471" w14:textId="77777777" w:rsidR="00C01CFE" w:rsidRDefault="00C01CFE" w:rsidP="00AD1C73">
                        <w:r>
                          <w:t xml:space="preserve">з басейна підсіткових вод </w:t>
                        </w:r>
                      </w:p>
                      <w:p w14:paraId="597B4B05" w14:textId="77777777" w:rsidR="00C01CFE" w:rsidRDefault="00C01CFE" w:rsidP="00AD1C73">
                        <w:pPr>
                          <w:rPr>
                            <w:b/>
                            <w:sz w:val="28"/>
                            <w:szCs w:val="28"/>
                            <w:vertAlign w:val="subscript"/>
                          </w:rPr>
                        </w:pPr>
                        <w:r>
                          <w:rPr>
                            <w:b/>
                          </w:rPr>
                          <w:t>Р</w:t>
                        </w:r>
                        <w:r>
                          <w:rPr>
                            <w:b/>
                            <w:vertAlign w:val="subscript"/>
                          </w:rPr>
                          <w:t>2</w:t>
                        </w:r>
                        <w:r>
                          <w:rPr>
                            <w:b/>
                          </w:rPr>
                          <w:t>С</w:t>
                        </w:r>
                        <w:r>
                          <w:rPr>
                            <w:b/>
                            <w:vertAlign w:val="subscript"/>
                          </w:rPr>
                          <w:t>2</w:t>
                        </w:r>
                      </w:p>
                    </w:txbxContent>
                  </v:textbox>
                </v:shape>
                <v:shape id="Text Box 971" o:spid="_x0000_s1394" type="#_x0000_t202" style="position:absolute;left:41695;top:4013;width:19303;height:120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5Km0wQAAANsAAAAPAAAAZHJzL2Rvd25yZXYueG1sRI/RisIw&#10;FETfBf8hXMEXWVPFtVqNooLiq64fcG2ubbG5KU209e+NIOzjMDNnmOW6NaV4Uu0KywpGwwgEcWp1&#10;wZmCy9/+ZwbCeWSNpWVS8CIH61W3s8RE24ZP9Dz7TAQIuwQV5N5XiZQuzcmgG9qKOHg3Wxv0QdaZ&#10;1DU2AW5KOY6iqTRYcFjIsaJdTun9/DAKbsdm8Dtvrgd/iU+T6RaL+GpfSvV77WYBwlPr/8Pf9lEr&#10;GMfw+RJ+gFy9AQAA//8DAFBLAQItABQABgAIAAAAIQDb4fbL7gAAAIUBAAATAAAAAAAAAAAAAAAA&#10;AAAAAABbQ29udGVudF9UeXBlc10ueG1sUEsBAi0AFAAGAAgAAAAhAFr0LFu/AAAAFQEAAAsAAAAA&#10;AAAAAAAAAAAAHwEAAF9yZWxzLy5yZWxzUEsBAi0AFAAGAAgAAAAhAMzkqbTBAAAA2wAAAA8AAAAA&#10;AAAAAAAAAAAABwIAAGRycy9kb3ducmV2LnhtbFBLBQYAAAAAAwADALcAAAD1AgAAAAA=&#10;" stroked="f">
                  <v:textbox>
                    <w:txbxContent>
                      <w:p w14:paraId="34EA6950" w14:textId="77777777" w:rsidR="00C01CFE" w:rsidRDefault="00C01CFE" w:rsidP="00AD1C73"/>
                      <w:p w14:paraId="1FD6E068" w14:textId="77777777" w:rsidR="00C01CFE" w:rsidRDefault="00C01CFE" w:rsidP="00AD1C73">
                        <w:r>
                          <w:t>від гауч-вала</w:t>
                        </w:r>
                      </w:p>
                      <w:p w14:paraId="116BAE0E" w14:textId="77777777" w:rsidR="00C01CFE" w:rsidRDefault="00C01CFE" w:rsidP="00AD1C73">
                        <w:pPr>
                          <w:rPr>
                            <w:b/>
                          </w:rPr>
                        </w:pPr>
                        <w:r>
                          <w:rPr>
                            <w:b/>
                          </w:rPr>
                          <w:t>Р</w:t>
                        </w:r>
                        <w:r>
                          <w:rPr>
                            <w:b/>
                            <w:vertAlign w:val="subscript"/>
                          </w:rPr>
                          <w:t>4</w:t>
                        </w:r>
                        <w:r>
                          <w:rPr>
                            <w:b/>
                          </w:rPr>
                          <w:t>С</w:t>
                        </w:r>
                        <w:r>
                          <w:rPr>
                            <w:b/>
                            <w:vertAlign w:val="subscript"/>
                          </w:rPr>
                          <w:t>4</w:t>
                        </w:r>
                      </w:p>
                      <w:p w14:paraId="6B01125F" w14:textId="77777777" w:rsidR="00C01CFE" w:rsidRDefault="00C01CFE" w:rsidP="00AD1C73">
                        <w:pPr>
                          <w:rPr>
                            <w:b/>
                            <w:vertAlign w:val="subscript"/>
                          </w:rPr>
                        </w:pPr>
                        <w:r>
                          <w:t xml:space="preserve">від згущувача мокрого браку </w:t>
                        </w:r>
                        <w:r>
                          <w:rPr>
                            <w:b/>
                          </w:rPr>
                          <w:t>Р</w:t>
                        </w:r>
                        <w:r>
                          <w:rPr>
                            <w:b/>
                            <w:vertAlign w:val="subscript"/>
                          </w:rPr>
                          <w:t>5</w:t>
                        </w:r>
                        <w:r>
                          <w:rPr>
                            <w:b/>
                          </w:rPr>
                          <w:t>С</w:t>
                        </w:r>
                        <w:r>
                          <w:rPr>
                            <w:b/>
                            <w:vertAlign w:val="subscript"/>
                          </w:rPr>
                          <w:t>5</w:t>
                        </w:r>
                      </w:p>
                      <w:p w14:paraId="232AA4B3" w14:textId="77777777" w:rsidR="00C01CFE" w:rsidRDefault="00C01CFE" w:rsidP="00AD1C73"/>
                    </w:txbxContent>
                  </v:textbox>
                </v:shape>
                <v:shape id="Text Box 972" o:spid="_x0000_s1395" type="#_x0000_t202" style="position:absolute;left:634;top:13511;width:22859;height:49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ez3GvAAAANsAAAAPAAAAZHJzL2Rvd25yZXYueG1sRE9LCsIw&#10;EN0L3iGM4EY0VfxWo6iguPVzgLEZ22IzKU209fZmIbh8vP9q05hCvKlyuWUFw0EEgjixOudUwe16&#10;6M9BOI+ssbBMCj7kYLNut1YYa1vzmd4Xn4oQwi5GBZn3ZSylSzIy6Aa2JA7cw1YGfYBVKnWFdQg3&#10;hRxF0VQazDk0ZFjSPqPkeXkZBY9T3Zss6vvR32bn8XSH+exuP0p1O812CcJT4//in/ukFYzC2PAl&#10;/AC5/gIAAP//AwBQSwECLQAUAAYACAAAACEA2+H2y+4AAACFAQAAEwAAAAAAAAAAAAAAAAAAAAAA&#10;W0NvbnRlbnRfVHlwZXNdLnhtbFBLAQItABQABgAIAAAAIQBa9CxbvwAAABUBAAALAAAAAAAAAAAA&#10;AAAAAB8BAABfcmVscy8ucmVsc1BLAQItABQABgAIAAAAIQC9ez3GvAAAANsAAAAPAAAAAAAAAAAA&#10;AAAAAAcCAABkcnMvZG93bnJldi54bWxQSwUGAAAAAAMAAwC3AAAA8AIAAAAA&#10;" stroked="f">
                  <v:textbox>
                    <w:txbxContent>
                      <w:p w14:paraId="4BCBC311" w14:textId="77777777" w:rsidR="00C01CFE" w:rsidRDefault="00C01CFE" w:rsidP="00AD1C73">
                        <w:pPr>
                          <w:ind w:left="-100"/>
                          <w:rPr>
                            <w:vertAlign w:val="subscript"/>
                          </w:rPr>
                        </w:pPr>
                        <w:r>
                          <w:t xml:space="preserve">в жолоб №1 і №2 </w:t>
                        </w:r>
                        <w:r>
                          <w:rPr>
                            <w:b/>
                          </w:rPr>
                          <w:t>Р</w:t>
                        </w:r>
                        <w:r>
                          <w:rPr>
                            <w:b/>
                            <w:vertAlign w:val="subscript"/>
                          </w:rPr>
                          <w:t>6</w:t>
                        </w:r>
                        <w:r>
                          <w:rPr>
                            <w:b/>
                          </w:rPr>
                          <w:t>С</w:t>
                        </w:r>
                        <w:r>
                          <w:rPr>
                            <w:b/>
                            <w:vertAlign w:val="subscript"/>
                          </w:rPr>
                          <w:t>6</w:t>
                        </w:r>
                      </w:p>
                    </w:txbxContent>
                  </v:textbox>
                </v:shape>
                <v:shape id="Text Box 973" o:spid="_x0000_s1396" type="#_x0000_t202" style="position:absolute;left:1142;top:6600;width:14096;height:69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N5hdwQAAANsAAAAPAAAAZHJzL2Rvd25yZXYueG1sRI/dqsIw&#10;EITvBd8hrOCNaKp4/KlGUUHx1p8HWJu1LTab0kRb394IwrkcZuYbZrluTCFeVLncsoLhIAJBnFid&#10;c6rgetn3ZyCcR9ZYWCYFb3KwXrVbS4y1rflEr7NPRYCwi1FB5n0ZS+mSjAy6gS2Jg3e3lUEfZJVK&#10;XWEd4KaQoyiaSIM5h4UMS9pllDzOT6Pgfqx7f/P6dvDX6Wk82WI+vdm3Ut1Os1mA8NT4//CvfdQK&#10;RnP4fgk/QK4+AAAA//8DAFBLAQItABQABgAIAAAAIQDb4fbL7gAAAIUBAAATAAAAAAAAAAAAAAAA&#10;AAAAAABbQ29udGVudF9UeXBlc10ueG1sUEsBAi0AFAAGAAgAAAAhAFr0LFu/AAAAFQEAAAsAAAAA&#10;AAAAAAAAAAAAHwEAAF9yZWxzLy5yZWxzUEsBAi0AFAAGAAgAAAAhANI3mF3BAAAA2wAAAA8AAAAA&#10;AAAAAAAAAAAABwIAAGRycy9kb3ducmV2LnhtbFBLBQYAAAAAAwADALcAAAD1AgAAAAA=&#10;" stroked="f">
                  <v:textbox>
                    <w:txbxContent>
                      <w:p w14:paraId="28A289C8" w14:textId="77777777" w:rsidR="00C01CFE" w:rsidRDefault="00C01CFE" w:rsidP="00AD1C73">
                        <w:pPr>
                          <w:rPr>
                            <w:b/>
                            <w:vertAlign w:val="subscript"/>
                          </w:rPr>
                        </w:pPr>
                        <w:r>
                          <w:t>з басейна вод відсмоктувальних ящиків</w:t>
                        </w:r>
                        <w:r>
                          <w:rPr>
                            <w:b/>
                          </w:rPr>
                          <w:t>Р</w:t>
                        </w:r>
                        <w:r>
                          <w:rPr>
                            <w:b/>
                            <w:vertAlign w:val="subscript"/>
                          </w:rPr>
                          <w:t>3</w:t>
                        </w:r>
                        <w:r>
                          <w:rPr>
                            <w:b/>
                          </w:rPr>
                          <w:t>С</w:t>
                        </w:r>
                        <w:r>
                          <w:rPr>
                            <w:b/>
                            <w:vertAlign w:val="subscript"/>
                          </w:rPr>
                          <w:t>3</w:t>
                        </w:r>
                      </w:p>
                      <w:p w14:paraId="7E8C8044" w14:textId="77777777" w:rsidR="00C01CFE" w:rsidRDefault="00C01CFE" w:rsidP="00AD1C73">
                        <w:pPr>
                          <w:ind w:left="-100" w:right="-85"/>
                        </w:pPr>
                      </w:p>
                    </w:txbxContent>
                  </v:textbox>
                </v:shape>
                <v:shape id="AutoShape 974" o:spid="_x0000_s1397" type="#_x0000_t32" style="position:absolute;left:13969;top:10085;width:3809;height:2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tLQZwQAAANsAAAAPAAAAZHJzL2Rvd25yZXYueG1sRE/LisIw&#10;FN0L8w/hDrjT1BFEq1GGgRFRXPig6O7S3GnLNDcliVr9erMQXB7Oe7ZoTS2u5HxlWcGgn4Agzq2u&#10;uFBwPPz2xiB8QNZYWyYFd/KwmH90Zphqe+MdXfehEDGEfYoKyhCaVEqfl2TQ921DHLk/6wyGCF0h&#10;tcNbDDe1/EqSkTRYcWwosaGfkvL//cUoOG0ml+yebWmdDSbrMzrjH4elUt3P9nsKIlAb3uKXe6UV&#10;DOP6+CX+ADl/AgAA//8DAFBLAQItABQABgAIAAAAIQDb4fbL7gAAAIUBAAATAAAAAAAAAAAAAAAA&#10;AAAAAABbQ29udGVudF9UeXBlc10ueG1sUEsBAi0AFAAGAAgAAAAhAFr0LFu/AAAAFQEAAAsAAAAA&#10;AAAAAAAAAAAAHwEAAF9yZWxzLy5yZWxzUEsBAi0AFAAGAAgAAAAhAJS0tBnBAAAA2wAAAA8AAAAA&#10;AAAAAAAAAAAABwIAAGRycy9kb3ducmV2LnhtbFBLBQYAAAAAAwADALcAAAD1AgAAAAA=&#10;">
                  <v:stroke endarrow="block"/>
                </v:shape>
                <v:shape id="AutoShape 975" o:spid="_x0000_s1398" type="#_x0000_t32" style="position:absolute;left:29207;top:11781;width:9;height:346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BGCxAAAANsAAAAPAAAAZHJzL2Rvd25yZXYueG1sRI9Ba8JA&#10;FITvQv/D8gq96SYWikZXKQVLsXhQS6i3R/aZBLNvw+6q0V/vCoLHYWa+YabzzjTiRM7XlhWkgwQE&#10;cWF1zaWCv+2iPwLhA7LGxjIpuJCH+eylN8VM2zOv6bQJpYgQ9hkqqEJoMyl9UZFBP7AtcfT21hkM&#10;UbpSaofnCDeNHCbJhzRYc1yosKWviorD5mgU/P+Oj/klX9EyT8fLHTrjr9tvpd5eu88JiEBdeIYf&#10;7R+t4D2F+5f4A+TsBgAA//8DAFBLAQItABQABgAIAAAAIQDb4fbL7gAAAIUBAAATAAAAAAAAAAAA&#10;AAAAAAAAAABbQ29udGVudF9UeXBlc10ueG1sUEsBAi0AFAAGAAgAAAAhAFr0LFu/AAAAFQEAAAsA&#10;AAAAAAAAAAAAAAAAHwEAAF9yZWxzLy5yZWxzUEsBAi0AFAAGAAgAAAAhAPv4EYLEAAAA2wAAAA8A&#10;AAAAAAAAAAAAAAAABwIAAGRycy9kb3ducmV2LnhtbFBLBQYAAAAAAwADALcAAAD4AgAAAAA=&#10;">
                  <v:stroke endarrow="block"/>
                </v:shape>
                <v:shape id="AutoShape 976" o:spid="_x0000_s1399" type="#_x0000_t32" style="position:absolute;left:19683;top:11781;width:9;height:345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PJ0HxQAAANsAAAAPAAAAZHJzL2Rvd25yZXYueG1sRI9Ba8JA&#10;FITvBf/D8oTe6ialSI2uIoKlWHqolqC3R/aZBLNvw+5qor/eLQg9DjPzDTNb9KYRF3K+tqwgHSUg&#10;iAuray4V/O7WL+8gfEDW2FgmBVfysJgPnmaYadvxD122oRQRwj5DBVUIbSalLyoy6Ee2JY7e0TqD&#10;IUpXSu2wi3DTyNckGUuDNceFCltaVVSctmejYP81OefX/Js2eTrZHNAZf9t9KPU87JdTEIH68B9+&#10;tD+1gvEb/H2JP0DO7wAAAP//AwBQSwECLQAUAAYACAAAACEA2+H2y+4AAACFAQAAEwAAAAAAAAAA&#10;AAAAAAAAAAAAW0NvbnRlbnRfVHlwZXNdLnhtbFBLAQItABQABgAIAAAAIQBa9CxbvwAAABUBAAAL&#10;AAAAAAAAAAAAAAAAAB8BAABfcmVscy8ucmVsc1BLAQItABQABgAIAAAAIQD4PJ0HxQAAANsAAAAP&#10;AAAAAAAAAAAAAAAAAAcCAABkcnMvZG93bnJldi54bWxQSwUGAAAAAAMAAwC3AAAA+QIAAAAA&#10;">
                  <v:stroke endarrow="block"/>
                </v:shape>
                <v:shape id="AutoShape 977" o:spid="_x0000_s1400" type="#_x0000_t32" style="position:absolute;left:38732;top:11781;width:8;height:346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cDicxQAAANsAAAAPAAAAZHJzL2Rvd25yZXYueG1sRI9Ba8JA&#10;FITvBf/D8oTe6iaFSo2uIoKlWHqolqC3R/aZBLNvw+5qor/eLQg9DjPzDTNb9KYRF3K+tqwgHSUg&#10;iAuray4V/O7WL+8gfEDW2FgmBVfysJgPnmaYadvxD122oRQRwj5DBVUIbSalLyoy6Ee2JY7e0TqD&#10;IUpXSu2wi3DTyNckGUuDNceFCltaVVSctmejYP81OefX/Js2eTrZHNAZf9t9KPU87JdTEIH68B9+&#10;tD+1gvEb/H2JP0DO7wAAAP//AwBQSwECLQAUAAYACAAAACEA2+H2y+4AAACFAQAAEwAAAAAAAAAA&#10;AAAAAAAAAAAAW0NvbnRlbnRfVHlwZXNdLnhtbFBLAQItABQABgAIAAAAIQBa9CxbvwAAABUBAAAL&#10;AAAAAAAAAAAAAAAAAB8BAABfcmVscy8ucmVsc1BLAQItABQABgAIAAAAIQCXcDicxQAAANsAAAAP&#10;AAAAAAAAAAAAAAAAAAcCAABkcnMvZG93bnJldi54bWxQSwUGAAAAAAMAAwC3AAAA+QIAAAAA&#10;">
                  <v:stroke endarrow="block"/>
                </v:shape>
                <v:shape id="Text Box 978" o:spid="_x0000_s1401" type="#_x0000_t202" style="position:absolute;left:35557;top:15232;width:12699;height:604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wrXvwgAAANsAAAAPAAAAZHJzL2Rvd25yZXYueG1sRI/disIw&#10;FITvBd8hnAVvxKbKWt2uUVZB8dafBzhtjm3Z5qQ0WVvf3iwIXg4z8w2z2vSmFndqXWVZwTSKQRDn&#10;VldcKLhe9pMlCOeRNdaWScGDHGzWw8EKU207PtH97AsRIOxSVFB636RSurwkgy6yDXHwbrY16INs&#10;C6lb7ALc1HIWx4k0WHFYKLGhXUn57/nPKLgdu/H8q8sO/ro4fSZbrBaZfSg1+uh/vkF46v07/Gof&#10;tYIkgf8v4QfI9RMAAP//AwBQSwECLQAUAAYACAAAACEA2+H2y+4AAACFAQAAEwAAAAAAAAAAAAAA&#10;AAAAAAAAW0NvbnRlbnRfVHlwZXNdLnhtbFBLAQItABQABgAIAAAAIQBa9CxbvwAAABUBAAALAAAA&#10;AAAAAAAAAAAAAB8BAABfcmVscy8ucmVsc1BLAQItABQABgAIAAAAIQA1wrXvwgAAANsAAAAPAAAA&#10;AAAAAAAAAAAAAAcCAABkcnMvZG93bnJldi54bWxQSwUGAAAAAAMAAwC3AAAA9gIAAAAA&#10;" stroked="f">
                  <v:textbox>
                    <w:txbxContent>
                      <w:p w14:paraId="778D087B" w14:textId="77777777" w:rsidR="00C01CFE" w:rsidRDefault="00C01CFE" w:rsidP="00AD1C73">
                        <w:pPr>
                          <w:ind w:right="-165"/>
                        </w:pPr>
                        <w:r>
                          <w:t>надлишок на</w:t>
                        </w:r>
                      </w:p>
                      <w:p w14:paraId="788B4A4B" w14:textId="77777777" w:rsidR="00C01CFE" w:rsidRDefault="00C01CFE" w:rsidP="00AD1C73">
                        <w:pPr>
                          <w:ind w:right="-165"/>
                        </w:pPr>
                        <w:r>
                          <w:t xml:space="preserve"> дисковий фільтр</w:t>
                        </w:r>
                      </w:p>
                      <w:p w14:paraId="12AE29F1" w14:textId="77777777" w:rsidR="00C01CFE" w:rsidRDefault="00C01CFE" w:rsidP="00AD1C73">
                        <w:pPr>
                          <w:ind w:right="-165"/>
                          <w:rPr>
                            <w:b/>
                            <w:vertAlign w:val="subscript"/>
                          </w:rPr>
                        </w:pPr>
                        <w:r>
                          <w:rPr>
                            <w:b/>
                          </w:rPr>
                          <w:t>Р</w:t>
                        </w:r>
                        <w:r>
                          <w:rPr>
                            <w:b/>
                            <w:vertAlign w:val="subscript"/>
                          </w:rPr>
                          <w:t>8</w:t>
                        </w:r>
                        <w:r>
                          <w:rPr>
                            <w:b/>
                          </w:rPr>
                          <w:t>С</w:t>
                        </w:r>
                        <w:r>
                          <w:rPr>
                            <w:b/>
                            <w:vertAlign w:val="subscript"/>
                          </w:rPr>
                          <w:t>6</w:t>
                        </w:r>
                      </w:p>
                      <w:p w14:paraId="3E8BBE6B" w14:textId="77777777" w:rsidR="00C01CFE" w:rsidRDefault="00C01CFE" w:rsidP="00AD1C73">
                        <w:pPr>
                          <w:ind w:right="-165"/>
                          <w:jc w:val="center"/>
                          <w:rPr>
                            <w:b/>
                          </w:rPr>
                        </w:pPr>
                      </w:p>
                    </w:txbxContent>
                  </v:textbox>
                </v:shape>
                <v:shape id="Text Box 979" o:spid="_x0000_s1402" type="#_x0000_t202" style="position:absolute;left:22858;top:15232;width:13461;height:604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a276vAAAANsAAAAPAAAAZHJzL2Rvd25yZXYueG1sRE9LCsIw&#10;EN0L3iGM4EY0VfxWo6iguPVzgLEZ22IzKU209fZmIbh8vP9q05hCvKlyuWUFw0EEgjixOudUwe16&#10;6M9BOI+ssbBMCj7kYLNut1YYa1vzmd4Xn4oQwi5GBZn3ZSylSzIy6Aa2JA7cw1YGfYBVKnWFdQg3&#10;hRxF0VQazDk0ZFjSPqPkeXkZBY9T3Zss6vvR32bn8XSH+exuP0p1O812CcJT4//in/ukFczD+vAl&#10;/AC5/gIAAP//AwBQSwECLQAUAAYACAAAACEA2+H2y+4AAACFAQAAEwAAAAAAAAAAAAAAAAAAAAAA&#10;W0NvbnRlbnRfVHlwZXNdLnhtbFBLAQItABQABgAIAAAAIQBa9CxbvwAAABUBAAALAAAAAAAAAAAA&#10;AAAAAB8BAABfcmVscy8ucmVsc1BLAQItABQABgAIAAAAIQBla276vAAAANsAAAAPAAAAAAAAAAAA&#10;AAAAAAcCAABkcnMvZG93bnJldi54bWxQSwUGAAAAAAMAAwC3AAAA8AIAAAAA&#10;" stroked="f">
                  <v:textbox>
                    <w:txbxContent>
                      <w:p w14:paraId="47F0F720" w14:textId="77777777" w:rsidR="00C01CFE" w:rsidRDefault="00C01CFE" w:rsidP="00AD1C73">
                        <w:pPr>
                          <w:ind w:left="-100" w:right="-165"/>
                          <w:jc w:val="both"/>
                        </w:pPr>
                        <w:r>
                          <w:t xml:space="preserve">на сортувалку </w:t>
                        </w:r>
                      </w:p>
                      <w:p w14:paraId="02455873" w14:textId="77777777" w:rsidR="00C01CFE" w:rsidRDefault="00C01CFE" w:rsidP="00AD1C73">
                        <w:pPr>
                          <w:ind w:left="-100" w:right="-165"/>
                          <w:jc w:val="both"/>
                        </w:pPr>
                        <w:r>
                          <w:rPr>
                            <w:b/>
                          </w:rPr>
                          <w:t>Р</w:t>
                        </w:r>
                        <w:r>
                          <w:rPr>
                            <w:b/>
                            <w:vertAlign w:val="subscript"/>
                          </w:rPr>
                          <w:t>7</w:t>
                        </w:r>
                        <w:r>
                          <w:rPr>
                            <w:b/>
                          </w:rPr>
                          <w:t>С</w:t>
                        </w:r>
                        <w:r>
                          <w:rPr>
                            <w:b/>
                            <w:vertAlign w:val="subscript"/>
                          </w:rPr>
                          <w:t xml:space="preserve">6 </w:t>
                        </w:r>
                      </w:p>
                      <w:p w14:paraId="395EF4BE" w14:textId="77777777" w:rsidR="00C01CFE" w:rsidRDefault="00C01CFE" w:rsidP="00AD1C73">
                        <w:pPr>
                          <w:ind w:right="-165"/>
                          <w:jc w:val="center"/>
                          <w:rPr>
                            <w:b/>
                          </w:rPr>
                        </w:pPr>
                      </w:p>
                    </w:txbxContent>
                  </v:textbox>
                </v:shape>
                <v:shape id="Text Box 980" o:spid="_x0000_s1403" type="#_x0000_t202" style="position:absolute;left:11640;width:13715;height:64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m3zhwwAAANsAAAAPAAAAZHJzL2Rvd25yZXYueG1sRI9Ba8JA&#10;FITvhf6H5RV6qxsLaoiuIlLBerKxFY+P7DMJZt+G3dXEf+8KBY/DzHzDzBa9acSVnK8tKxgOEhDE&#10;hdU1lwp+9+uPFIQPyBoby6TgRh4W89eXGWbadvxD1zyUIkLYZ6igCqHNpPRFRQb9wLbE0TtZZzBE&#10;6UqpHXYRbhr5mSRjabDmuFBhS6uKinN+MQq2k+H3xlMud0fvunZ0WK/qrz+l3t/65RREoD48w//t&#10;jVaQTuDxJf4AOb8DAAD//wMAUEsBAi0AFAAGAAgAAAAhANvh9svuAAAAhQEAABMAAAAAAAAAAAAA&#10;AAAAAAAAAFtDb250ZW50X1R5cGVzXS54bWxQSwECLQAUAAYACAAAACEAWvQsW78AAAAVAQAACwAA&#10;AAAAAAAAAAAAAAAfAQAAX3JlbHMvLnJlbHNQSwECLQAUAAYACAAAACEAC5t84cMAAADbAAAADwAA&#10;AAAAAAAAAAAAAAAHAgAAZHJzL2Rvd25yZXYueG1sUEsFBgAAAAADAAMAtwAAAPcCAAAAAA==&#10;" stroked="f">
                  <v:stroke dashstyle="1 1" endcap="round"/>
                  <v:textbox>
                    <w:txbxContent>
                      <w:p w14:paraId="4A14A73B" w14:textId="77777777" w:rsidR="00C01CFE" w:rsidRDefault="00C01CFE" w:rsidP="00AD1C73">
                        <w:r>
                          <w:t>з басейна регістрових вод</w:t>
                        </w:r>
                      </w:p>
                      <w:p w14:paraId="156064AB" w14:textId="77777777" w:rsidR="00C01CFE" w:rsidRDefault="00C01CFE" w:rsidP="00AD1C73">
                        <w:pPr>
                          <w:rPr>
                            <w:b/>
                            <w:vertAlign w:val="subscript"/>
                          </w:rPr>
                        </w:pPr>
                        <w:r>
                          <w:rPr>
                            <w:b/>
                          </w:rPr>
                          <w:t>Р</w:t>
                        </w:r>
                        <w:r>
                          <w:rPr>
                            <w:b/>
                            <w:vertAlign w:val="subscript"/>
                          </w:rPr>
                          <w:t>1</w:t>
                        </w:r>
                        <w:r>
                          <w:rPr>
                            <w:b/>
                          </w:rPr>
                          <w:t>С</w:t>
                        </w:r>
                        <w:r>
                          <w:rPr>
                            <w:b/>
                            <w:vertAlign w:val="subscript"/>
                          </w:rPr>
                          <w:t>1</w:t>
                        </w:r>
                      </w:p>
                    </w:txbxContent>
                  </v:textbox>
                </v:shape>
                <v:line id="Line 981" o:spid="_x0000_s1404" style="position:absolute;visibility:visible;mso-wrap-style:square" from="20572,5718" to="20581,800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zaJxAAAANsAAAAPAAAAZHJzL2Rvd25yZXYueG1sRI9Ba8JA&#10;FITvgv9heUJvurEHNamriKHQQysYS8+v2ddsaPZtyG7j9t93C4LHYWa+Ybb7aDsx0uBbxwqWiwwE&#10;ce10y42C98vzfAPCB2SNnWNS8Ese9rvpZIuFdlc+01iFRiQI+wIVmBD6QkpfG7LoF64nTt6XGyyG&#10;JIdG6gGvCW47+ZhlK2mx5bRgsKejofq7+rEK1qY8y7UsXy+ncmyXeXyLH5+5Ug+zeHgCESiGe/jW&#10;ftEK8hX8f0k/QO7+AAAA//8DAFBLAQItABQABgAIAAAAIQDb4fbL7gAAAIUBAAATAAAAAAAAAAAA&#10;AAAAAAAAAABbQ29udGVudF9UeXBlc10ueG1sUEsBAi0AFAAGAAgAAAAhAFr0LFu/AAAAFQEAAAsA&#10;AAAAAAAAAAAAAAAAHwEAAF9yZWxzLy5yZWxzUEsBAi0AFAAGAAgAAAAhAL/PNonEAAAA2wAAAA8A&#10;AAAAAAAAAAAAAAAABwIAAGRycy9kb3ducmV2LnhtbFBLBQYAAAAAAwADALcAAAD4AgAAAAA=&#10;">
                  <v:stroke endarrow="block"/>
                </v:line>
                <v:line id="Line 982" o:spid="_x0000_s1405" style="position:absolute;visibility:visible;mso-wrap-style:square" from="34753,5852" to="34761,813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U2YLxQAAANwAAAAPAAAAZHJzL2Rvd25yZXYueG1sRI9PawIx&#10;FMTvBb9DeIK3mlW06tYo4lLowRb8Q8+vm9fN4uZl2aRr+u1NodDjMDO/YdbbaBvRU+drxwom4wwE&#10;cel0zZWCy/nlcQnCB2SNjWNS8EMetpvBwxpz7W58pP4UKpEg7HNUYEJocyl9aciiH7uWOHlfrrMY&#10;kuwqqTu8Jbht5DTLnqTFmtOCwZb2hsrr6dsqWJjiKBeyOJzfi76erOJb/PhcKTUaxt0ziEAx/If/&#10;2q9awXw2h98z6QjIzR0AAP//AwBQSwECLQAUAAYACAAAACEA2+H2y+4AAACFAQAAEwAAAAAAAAAA&#10;AAAAAAAAAAAAW0NvbnRlbnRfVHlwZXNdLnhtbFBLAQItABQABgAIAAAAIQBa9CxbvwAAABUBAAAL&#10;AAAAAAAAAAAAAAAAAB8BAABfcmVscy8ucmVsc1BLAQItABQABgAIAAAAIQAXU2YLxQAAANwAAAAP&#10;AAAAAAAAAAAAAAAAAAcCAABkcnMvZG93bnJldi54bWxQSwUGAAAAAAMAAwC3AAAA+QIAAAAA&#10;">
                  <v:stroke endarrow="block"/>
                </v:line>
                <v:line id="Line 983" o:spid="_x0000_s1406" style="position:absolute;flip:x y;visibility:visible;mso-wrap-style:square" from="38859,9144" to="41229,92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dy//xQAAANwAAAAPAAAAZHJzL2Rvd25yZXYueG1sRI9Ba8JA&#10;FITvhf6H5Qm96cbSBo2uUoRCD17UUq8v2Wc2mn2bZNeY/vuuIPQ4zMw3zHI92Fr01PnKsYLpJAFB&#10;XDhdcang+/A5noHwAVlj7ZgU/JKH9er5aYmZdjfeUb8PpYgQ9hkqMCE0mZS+MGTRT1xDHL2T6yyG&#10;KLtS6g5vEW5r+ZokqbRYcVww2NDGUHHZX62CPr9Ozz/b3cXnx3aez0y72bapUi+j4WMBItAQ/sOP&#10;9pdW8P6Wwv1MPAJy9QcAAP//AwBQSwECLQAUAAYACAAAACEA2+H2y+4AAACFAQAAEwAAAAAAAAAA&#10;AAAAAAAAAAAAW0NvbnRlbnRfVHlwZXNdLnhtbFBLAQItABQABgAIAAAAIQBa9CxbvwAAABUBAAAL&#10;AAAAAAAAAAAAAAAAAB8BAABfcmVscy8ucmVsc1BLAQItABQABgAIAAAAIQDrdy//xQAAANwAAAAP&#10;AAAAAAAAAAAAAAAAAAcCAABkcnMvZG93bnJldi54bWxQSwUGAAAAAAMAAwC3AAAA+QIAAAAA&#10;">
                  <v:stroke endarrow="block"/>
                </v:line>
                <v:line id="Line 984" o:spid="_x0000_s1407" style="position:absolute;flip:x;visibility:visible;mso-wrap-style:square" from="38605,10706" to="40891,1071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shp0xgAAANwAAAAPAAAAZHJzL2Rvd25yZXYueG1sRI/Na8JA&#10;EMXvQv+HZQq9hLrxo1+pq1irIJQemvbQ45CdJsHsbMiOmv73riB4fLx5vzdvtuhdow7UhdqzgdEw&#10;BUVceFtzaeDne3P/DCoIssXGMxn4pwCL+c1ghpn1R/6iQy6lihAOGRqoRNpM61BU5DAMfUscvT/f&#10;OZQou1LbDo8R7ho9TtNH7bDm2FBhS6uKil2+d/GNzSe/TybJm9NJ8kLrX/lItRhzd9svX0EJ9XI9&#10;vqS31sDD9AnOYyIB9PwEAAD//wMAUEsBAi0AFAAGAAgAAAAhANvh9svuAAAAhQEAABMAAAAAAAAA&#10;AAAAAAAAAAAAAFtDb250ZW50X1R5cGVzXS54bWxQSwECLQAUAAYACAAAACEAWvQsW78AAAAVAQAA&#10;CwAAAAAAAAAAAAAAAAAfAQAAX3JlbHMvLnJlbHNQSwECLQAUAAYACAAAACEAs7IadMYAAADcAAAA&#10;DwAAAAAAAAAAAAAAAAAHAgAAZHJzL2Rvd25yZXYueG1sUEsFBgAAAAADAAMAtwAAAPoCAAAAAA==&#10;">
                  <v:stroke endarrow="block"/>
                </v:line>
                <w10:anchorlock/>
              </v:group>
            </w:pict>
          </mc:Fallback>
        </mc:AlternateContent>
      </w:r>
    </w:p>
    <w:p w14:paraId="56BC6AA7" w14:textId="77777777" w:rsidR="00AD1C73" w:rsidRDefault="00AD1C73" w:rsidP="00AD1C73">
      <w:pPr>
        <w:spacing w:after="0" w:line="360" w:lineRule="auto"/>
        <w:ind w:left="-284" w:firstLine="284"/>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Для перевірки правильності проведених розрахунків надаємо їх в такому вигляді:</w:t>
      </w:r>
    </w:p>
    <w:tbl>
      <w:tblPr>
        <w:tblW w:w="9853" w:type="dxa"/>
        <w:tblLook w:val="01E0" w:firstRow="1" w:lastRow="1" w:firstColumn="1" w:lastColumn="1" w:noHBand="0" w:noVBand="0"/>
      </w:tblPr>
      <w:tblGrid>
        <w:gridCol w:w="2881"/>
        <w:gridCol w:w="446"/>
        <w:gridCol w:w="1266"/>
        <w:gridCol w:w="221"/>
        <w:gridCol w:w="1851"/>
        <w:gridCol w:w="224"/>
        <w:gridCol w:w="1304"/>
        <w:gridCol w:w="264"/>
        <w:gridCol w:w="1114"/>
        <w:gridCol w:w="282"/>
      </w:tblGrid>
      <w:tr w:rsidR="00AD1C73" w14:paraId="7315AA83" w14:textId="77777777" w:rsidTr="00AD1C73">
        <w:tc>
          <w:tcPr>
            <w:tcW w:w="2881" w:type="dxa"/>
          </w:tcPr>
          <w:p w14:paraId="15546FFF" w14:textId="77777777" w:rsidR="00AD1C73" w:rsidRDefault="00AD1C73">
            <w:pPr>
              <w:spacing w:after="0" w:line="360" w:lineRule="auto"/>
              <w:ind w:left="-284" w:firstLine="284"/>
              <w:jc w:val="center"/>
              <w:rPr>
                <w:rFonts w:ascii="Times New Roman" w:eastAsia="Times New Roman" w:hAnsi="Times New Roman" w:cs="Times New Roman"/>
                <w:sz w:val="28"/>
                <w:szCs w:val="28"/>
                <w:lang w:eastAsia="ru-RU"/>
              </w:rPr>
            </w:pPr>
          </w:p>
        </w:tc>
        <w:tc>
          <w:tcPr>
            <w:tcW w:w="1933" w:type="dxa"/>
            <w:gridSpan w:val="3"/>
            <w:hideMark/>
          </w:tcPr>
          <w:p w14:paraId="63594F9E" w14:textId="77777777" w:rsidR="00AD1C73" w:rsidRDefault="00AD1C73">
            <w:pPr>
              <w:spacing w:after="0" w:line="360" w:lineRule="auto"/>
              <w:ind w:left="-284" w:firstLine="284"/>
              <w:jc w:val="right"/>
              <w:rPr>
                <w:rFonts w:ascii="Times New Roman" w:eastAsia="Times New Roman" w:hAnsi="Times New Roman" w:cs="Times New Roman"/>
                <w:sz w:val="24"/>
                <w:szCs w:val="24"/>
                <w:lang w:eastAsia="ru-RU"/>
              </w:rPr>
            </w:pPr>
            <w:r>
              <w:rPr>
                <w:rFonts w:ascii="Times New Roman" w:eastAsia="Times New Roman" w:hAnsi="Times New Roman" w:cs="Times New Roman"/>
                <w:b/>
                <w:bCs/>
                <w:color w:val="000000"/>
                <w:sz w:val="24"/>
                <w:szCs w:val="24"/>
                <w:lang w:eastAsia="ru-RU"/>
              </w:rPr>
              <w:t>Маса, кг</w:t>
            </w:r>
          </w:p>
        </w:tc>
        <w:tc>
          <w:tcPr>
            <w:tcW w:w="2075" w:type="dxa"/>
            <w:gridSpan w:val="2"/>
            <w:hideMark/>
          </w:tcPr>
          <w:p w14:paraId="74505343" w14:textId="77777777" w:rsidR="00AD1C73" w:rsidRDefault="00AD1C73">
            <w:pPr>
              <w:spacing w:after="0" w:line="360" w:lineRule="auto"/>
              <w:ind w:left="-284" w:right="-54" w:firstLine="284"/>
              <w:jc w:val="center"/>
              <w:rPr>
                <w:rFonts w:ascii="Times New Roman" w:eastAsia="Times New Roman" w:hAnsi="Times New Roman" w:cs="Times New Roman"/>
                <w:sz w:val="24"/>
                <w:szCs w:val="24"/>
                <w:lang w:eastAsia="ru-RU"/>
              </w:rPr>
            </w:pPr>
            <w:r>
              <w:rPr>
                <w:rFonts w:ascii="Times New Roman" w:eastAsia="Times New Roman" w:hAnsi="Times New Roman" w:cs="Times New Roman"/>
                <w:b/>
                <w:bCs/>
                <w:color w:val="000000"/>
                <w:sz w:val="24"/>
                <w:szCs w:val="24"/>
                <w:lang w:eastAsia="ru-RU"/>
              </w:rPr>
              <w:t>Концентрація, %</w:t>
            </w:r>
          </w:p>
        </w:tc>
        <w:tc>
          <w:tcPr>
            <w:tcW w:w="1568" w:type="dxa"/>
            <w:gridSpan w:val="2"/>
            <w:hideMark/>
          </w:tcPr>
          <w:p w14:paraId="48971CA3" w14:textId="77777777" w:rsidR="00AD1C73" w:rsidRDefault="00AD1C73">
            <w:pPr>
              <w:spacing w:after="0" w:line="360" w:lineRule="auto"/>
              <w:ind w:left="-284" w:firstLine="284"/>
              <w:jc w:val="center"/>
              <w:rPr>
                <w:rFonts w:ascii="Times New Roman" w:eastAsia="Times New Roman" w:hAnsi="Times New Roman" w:cs="Times New Roman"/>
                <w:sz w:val="24"/>
                <w:szCs w:val="24"/>
                <w:lang w:eastAsia="ru-RU"/>
              </w:rPr>
            </w:pPr>
            <w:r>
              <w:rPr>
                <w:rFonts w:ascii="Times New Roman" w:eastAsia="Times New Roman" w:hAnsi="Times New Roman" w:cs="Times New Roman"/>
                <w:b/>
                <w:bCs/>
                <w:color w:val="000000"/>
                <w:sz w:val="24"/>
                <w:szCs w:val="24"/>
                <w:lang w:eastAsia="ru-RU"/>
              </w:rPr>
              <w:t>Волокно, кг</w:t>
            </w:r>
          </w:p>
        </w:tc>
        <w:tc>
          <w:tcPr>
            <w:tcW w:w="1396" w:type="dxa"/>
            <w:gridSpan w:val="2"/>
            <w:hideMark/>
          </w:tcPr>
          <w:p w14:paraId="6832773F" w14:textId="77777777" w:rsidR="00AD1C73" w:rsidRDefault="00AD1C73">
            <w:pPr>
              <w:spacing w:after="0" w:line="360" w:lineRule="auto"/>
              <w:ind w:left="-284" w:firstLine="284"/>
              <w:jc w:val="center"/>
              <w:rPr>
                <w:rFonts w:ascii="Times New Roman" w:eastAsia="Times New Roman" w:hAnsi="Times New Roman" w:cs="Times New Roman"/>
                <w:sz w:val="24"/>
                <w:szCs w:val="24"/>
                <w:lang w:eastAsia="ru-RU"/>
              </w:rPr>
            </w:pPr>
            <w:r>
              <w:rPr>
                <w:rFonts w:ascii="Times New Roman" w:eastAsia="Times New Roman" w:hAnsi="Times New Roman" w:cs="Times New Roman"/>
                <w:b/>
                <w:bCs/>
                <w:color w:val="000000"/>
                <w:sz w:val="24"/>
                <w:szCs w:val="24"/>
                <w:lang w:eastAsia="ru-RU"/>
              </w:rPr>
              <w:t>Вода, кг</w:t>
            </w:r>
          </w:p>
        </w:tc>
      </w:tr>
      <w:tr w:rsidR="00AD1C73" w14:paraId="2EA39A9E" w14:textId="77777777" w:rsidTr="00AD1C73">
        <w:trPr>
          <w:gridAfter w:val="1"/>
          <w:wAfter w:w="282" w:type="dxa"/>
        </w:trPr>
        <w:tc>
          <w:tcPr>
            <w:tcW w:w="3327" w:type="dxa"/>
            <w:gridSpan w:val="2"/>
            <w:vAlign w:val="bottom"/>
            <w:hideMark/>
          </w:tcPr>
          <w:p w14:paraId="213B62BF" w14:textId="77777777" w:rsidR="00AD1C73" w:rsidRDefault="00AD1C73">
            <w:pPr>
              <w:spacing w:after="0" w:line="312" w:lineRule="auto"/>
              <w:ind w:left="-284" w:firstLine="284"/>
              <w:rPr>
                <w:rFonts w:ascii="Times New Roman" w:eastAsia="Times New Roman" w:hAnsi="Times New Roman" w:cs="Times New Roman"/>
                <w:color w:val="000000"/>
                <w:sz w:val="28"/>
                <w:szCs w:val="28"/>
                <w:lang w:val="ru-RU" w:eastAsia="ru-RU"/>
              </w:rPr>
            </w:pPr>
            <w:r>
              <w:rPr>
                <w:rFonts w:ascii="Times New Roman" w:eastAsia="Times New Roman" w:hAnsi="Times New Roman" w:cs="Times New Roman"/>
                <w:color w:val="000000"/>
                <w:sz w:val="28"/>
                <w:szCs w:val="28"/>
                <w:lang w:eastAsia="ru-RU"/>
              </w:rPr>
              <w:t>З басейна регістрових вод</w:t>
            </w:r>
          </w:p>
        </w:tc>
        <w:tc>
          <w:tcPr>
            <w:tcW w:w="1266" w:type="dxa"/>
            <w:vAlign w:val="bottom"/>
            <w:hideMark/>
          </w:tcPr>
          <w:p w14:paraId="7E47F64D" w14:textId="77777777" w:rsidR="00AD1C73" w:rsidRDefault="00AD1C73">
            <w:pPr>
              <w:spacing w:after="0" w:line="312" w:lineRule="auto"/>
              <w:ind w:left="-284"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-6597,74</w:t>
            </w:r>
          </w:p>
        </w:tc>
        <w:tc>
          <w:tcPr>
            <w:tcW w:w="2072" w:type="dxa"/>
            <w:gridSpan w:val="2"/>
            <w:vAlign w:val="bottom"/>
            <w:hideMark/>
          </w:tcPr>
          <w:p w14:paraId="29C0DBAA" w14:textId="77777777" w:rsidR="00AD1C73" w:rsidRDefault="00AD1C73">
            <w:pPr>
              <w:spacing w:after="0" w:line="312" w:lineRule="auto"/>
              <w:ind w:left="-284"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0,1109</w:t>
            </w:r>
          </w:p>
        </w:tc>
        <w:tc>
          <w:tcPr>
            <w:tcW w:w="1528" w:type="dxa"/>
            <w:gridSpan w:val="2"/>
            <w:vAlign w:val="bottom"/>
            <w:hideMark/>
          </w:tcPr>
          <w:p w14:paraId="66B7CD9D" w14:textId="77777777" w:rsidR="00AD1C73" w:rsidRDefault="00AD1C73">
            <w:pPr>
              <w:spacing w:after="0" w:line="312" w:lineRule="auto"/>
              <w:ind w:left="-284"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-7,32</w:t>
            </w:r>
          </w:p>
        </w:tc>
        <w:tc>
          <w:tcPr>
            <w:tcW w:w="1378" w:type="dxa"/>
            <w:gridSpan w:val="2"/>
            <w:vAlign w:val="bottom"/>
            <w:hideMark/>
          </w:tcPr>
          <w:p w14:paraId="3457FD77" w14:textId="77777777" w:rsidR="00AD1C73" w:rsidRDefault="00AD1C73">
            <w:pPr>
              <w:spacing w:after="0" w:line="312" w:lineRule="auto"/>
              <w:ind w:left="-284"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-6590,43</w:t>
            </w:r>
          </w:p>
        </w:tc>
      </w:tr>
      <w:tr w:rsidR="00AD1C73" w14:paraId="57770741" w14:textId="77777777" w:rsidTr="00AD1C73">
        <w:trPr>
          <w:gridAfter w:val="1"/>
          <w:wAfter w:w="282" w:type="dxa"/>
        </w:trPr>
        <w:tc>
          <w:tcPr>
            <w:tcW w:w="3327" w:type="dxa"/>
            <w:gridSpan w:val="2"/>
            <w:vAlign w:val="bottom"/>
            <w:hideMark/>
          </w:tcPr>
          <w:p w14:paraId="556F77D0" w14:textId="77777777" w:rsidR="00AD1C73" w:rsidRDefault="00AD1C73">
            <w:pPr>
              <w:spacing w:after="0" w:line="312" w:lineRule="auto"/>
              <w:ind w:left="-284"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З басейна підсіткових вод</w:t>
            </w:r>
          </w:p>
        </w:tc>
        <w:tc>
          <w:tcPr>
            <w:tcW w:w="1266" w:type="dxa"/>
            <w:vAlign w:val="bottom"/>
            <w:hideMark/>
          </w:tcPr>
          <w:p w14:paraId="30544D4A" w14:textId="77777777" w:rsidR="00AD1C73" w:rsidRDefault="00AD1C73">
            <w:pPr>
              <w:spacing w:after="0" w:line="312" w:lineRule="auto"/>
              <w:ind w:left="-284"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8000,00</w:t>
            </w:r>
          </w:p>
        </w:tc>
        <w:tc>
          <w:tcPr>
            <w:tcW w:w="2072" w:type="dxa"/>
            <w:gridSpan w:val="2"/>
            <w:vAlign w:val="bottom"/>
            <w:hideMark/>
          </w:tcPr>
          <w:p w14:paraId="2D25EAD9" w14:textId="77777777" w:rsidR="00AD1C73" w:rsidRDefault="00AD1C73">
            <w:pPr>
              <w:spacing w:after="0" w:line="312" w:lineRule="auto"/>
              <w:ind w:left="-284"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0,004</w:t>
            </w:r>
          </w:p>
        </w:tc>
        <w:tc>
          <w:tcPr>
            <w:tcW w:w="1528" w:type="dxa"/>
            <w:gridSpan w:val="2"/>
            <w:vAlign w:val="bottom"/>
            <w:hideMark/>
          </w:tcPr>
          <w:p w14:paraId="22AF4DF1" w14:textId="77777777" w:rsidR="00AD1C73" w:rsidRDefault="00AD1C73">
            <w:pPr>
              <w:spacing w:after="0" w:line="312" w:lineRule="auto"/>
              <w:ind w:left="-284"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0,32</w:t>
            </w:r>
          </w:p>
        </w:tc>
        <w:tc>
          <w:tcPr>
            <w:tcW w:w="1378" w:type="dxa"/>
            <w:gridSpan w:val="2"/>
            <w:vAlign w:val="bottom"/>
            <w:hideMark/>
          </w:tcPr>
          <w:p w14:paraId="3A4DD87D" w14:textId="77777777" w:rsidR="00AD1C73" w:rsidRDefault="00AD1C73">
            <w:pPr>
              <w:spacing w:after="0" w:line="312" w:lineRule="auto"/>
              <w:ind w:left="-284"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7999,68</w:t>
            </w:r>
          </w:p>
        </w:tc>
      </w:tr>
      <w:tr w:rsidR="00AD1C73" w14:paraId="1D2B63B3" w14:textId="77777777" w:rsidTr="00AD1C73">
        <w:trPr>
          <w:gridAfter w:val="1"/>
          <w:wAfter w:w="282" w:type="dxa"/>
        </w:trPr>
        <w:tc>
          <w:tcPr>
            <w:tcW w:w="3327" w:type="dxa"/>
            <w:gridSpan w:val="2"/>
            <w:vAlign w:val="bottom"/>
            <w:hideMark/>
          </w:tcPr>
          <w:p w14:paraId="0C5E2C45" w14:textId="77777777" w:rsidR="00AD1C73" w:rsidRDefault="00AD1C73">
            <w:pPr>
              <w:spacing w:after="0" w:line="312" w:lineRule="auto"/>
              <w:ind w:left="-284" w:right="-93"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 xml:space="preserve">З басейна вод </w:t>
            </w:r>
          </w:p>
          <w:p w14:paraId="13D51CE0" w14:textId="77777777" w:rsidR="00AD1C73" w:rsidRDefault="00AD1C73">
            <w:pPr>
              <w:spacing w:after="0" w:line="312" w:lineRule="auto"/>
              <w:ind w:left="-284" w:right="-93"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відсмоктуючих ящиків</w:t>
            </w:r>
          </w:p>
        </w:tc>
        <w:tc>
          <w:tcPr>
            <w:tcW w:w="1266" w:type="dxa"/>
            <w:vAlign w:val="bottom"/>
            <w:hideMark/>
          </w:tcPr>
          <w:p w14:paraId="71C16DA0" w14:textId="77777777" w:rsidR="00AD1C73" w:rsidRDefault="00AD1C73">
            <w:pPr>
              <w:spacing w:after="0" w:line="312" w:lineRule="auto"/>
              <w:ind w:left="-284" w:firstLine="284"/>
              <w:rPr>
                <w:rFonts w:ascii="Times New Roman" w:eastAsia="Times New Roman" w:hAnsi="Times New Roman" w:cs="Times New Roman"/>
                <w:color w:val="000000"/>
                <w:sz w:val="28"/>
                <w:szCs w:val="28"/>
                <w:lang w:val="ru-RU" w:eastAsia="ru-RU"/>
              </w:rPr>
            </w:pPr>
            <w:r>
              <w:rPr>
                <w:rFonts w:ascii="Times New Roman" w:eastAsia="Times New Roman" w:hAnsi="Times New Roman" w:cs="Times New Roman"/>
                <w:color w:val="000000"/>
                <w:sz w:val="28"/>
                <w:szCs w:val="28"/>
                <w:lang w:eastAsia="ru-RU"/>
              </w:rPr>
              <w:t>30215,94</w:t>
            </w:r>
          </w:p>
        </w:tc>
        <w:tc>
          <w:tcPr>
            <w:tcW w:w="2072" w:type="dxa"/>
            <w:gridSpan w:val="2"/>
            <w:vAlign w:val="bottom"/>
            <w:hideMark/>
          </w:tcPr>
          <w:p w14:paraId="2497926E" w14:textId="77777777" w:rsidR="00AD1C73" w:rsidRDefault="00AD1C73">
            <w:pPr>
              <w:spacing w:after="0" w:line="312" w:lineRule="auto"/>
              <w:ind w:left="-284"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0,10</w:t>
            </w:r>
          </w:p>
        </w:tc>
        <w:tc>
          <w:tcPr>
            <w:tcW w:w="1528" w:type="dxa"/>
            <w:gridSpan w:val="2"/>
            <w:vAlign w:val="bottom"/>
            <w:hideMark/>
          </w:tcPr>
          <w:p w14:paraId="65D950D0" w14:textId="77777777" w:rsidR="00AD1C73" w:rsidRDefault="00AD1C73">
            <w:pPr>
              <w:spacing w:after="0" w:line="312" w:lineRule="auto"/>
              <w:ind w:left="-284"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30,22</w:t>
            </w:r>
          </w:p>
        </w:tc>
        <w:tc>
          <w:tcPr>
            <w:tcW w:w="1378" w:type="dxa"/>
            <w:gridSpan w:val="2"/>
            <w:vAlign w:val="bottom"/>
            <w:hideMark/>
          </w:tcPr>
          <w:p w14:paraId="5CFE2702" w14:textId="77777777" w:rsidR="00AD1C73" w:rsidRDefault="00AD1C73">
            <w:pPr>
              <w:spacing w:after="0" w:line="312" w:lineRule="auto"/>
              <w:ind w:left="-284"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30185,72</w:t>
            </w:r>
          </w:p>
        </w:tc>
      </w:tr>
      <w:tr w:rsidR="00AD1C73" w14:paraId="7D4674C8" w14:textId="77777777" w:rsidTr="00AD1C73">
        <w:trPr>
          <w:gridAfter w:val="1"/>
          <w:wAfter w:w="282" w:type="dxa"/>
        </w:trPr>
        <w:tc>
          <w:tcPr>
            <w:tcW w:w="3327" w:type="dxa"/>
            <w:gridSpan w:val="2"/>
            <w:vAlign w:val="bottom"/>
            <w:hideMark/>
          </w:tcPr>
          <w:p w14:paraId="249C9A0E" w14:textId="77777777" w:rsidR="00AD1C73" w:rsidRDefault="00AD1C73">
            <w:pPr>
              <w:spacing w:after="0" w:line="312" w:lineRule="auto"/>
              <w:ind w:left="-284"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З гауч–вала</w:t>
            </w:r>
          </w:p>
        </w:tc>
        <w:tc>
          <w:tcPr>
            <w:tcW w:w="1266" w:type="dxa"/>
            <w:vAlign w:val="bottom"/>
            <w:hideMark/>
          </w:tcPr>
          <w:p w14:paraId="26CEBE44" w14:textId="77777777" w:rsidR="00AD1C73" w:rsidRDefault="00AD1C73">
            <w:pPr>
              <w:spacing w:after="0" w:line="312" w:lineRule="auto"/>
              <w:ind w:left="-284"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6378,71</w:t>
            </w:r>
          </w:p>
        </w:tc>
        <w:tc>
          <w:tcPr>
            <w:tcW w:w="2072" w:type="dxa"/>
            <w:gridSpan w:val="2"/>
            <w:vAlign w:val="bottom"/>
            <w:hideMark/>
          </w:tcPr>
          <w:p w14:paraId="6465EC80" w14:textId="77777777" w:rsidR="00AD1C73" w:rsidRDefault="00AD1C73">
            <w:pPr>
              <w:spacing w:after="0" w:line="312" w:lineRule="auto"/>
              <w:ind w:left="-284"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0,004</w:t>
            </w:r>
          </w:p>
        </w:tc>
        <w:tc>
          <w:tcPr>
            <w:tcW w:w="1528" w:type="dxa"/>
            <w:gridSpan w:val="2"/>
            <w:vAlign w:val="bottom"/>
            <w:hideMark/>
          </w:tcPr>
          <w:p w14:paraId="352ED460" w14:textId="77777777" w:rsidR="00AD1C73" w:rsidRDefault="00AD1C73">
            <w:pPr>
              <w:spacing w:after="0" w:line="312" w:lineRule="auto"/>
              <w:ind w:left="-284"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0,26</w:t>
            </w:r>
          </w:p>
        </w:tc>
        <w:tc>
          <w:tcPr>
            <w:tcW w:w="1378" w:type="dxa"/>
            <w:gridSpan w:val="2"/>
            <w:vAlign w:val="bottom"/>
            <w:hideMark/>
          </w:tcPr>
          <w:p w14:paraId="6096339A" w14:textId="77777777" w:rsidR="00AD1C73" w:rsidRDefault="00AD1C73">
            <w:pPr>
              <w:spacing w:after="0" w:line="312" w:lineRule="auto"/>
              <w:ind w:left="-284"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6378,45</w:t>
            </w:r>
          </w:p>
        </w:tc>
      </w:tr>
      <w:tr w:rsidR="00AD1C73" w14:paraId="06C8FACB" w14:textId="77777777" w:rsidTr="00AD1C73">
        <w:trPr>
          <w:gridAfter w:val="1"/>
          <w:wAfter w:w="282" w:type="dxa"/>
        </w:trPr>
        <w:tc>
          <w:tcPr>
            <w:tcW w:w="3327" w:type="dxa"/>
            <w:gridSpan w:val="2"/>
            <w:tcBorders>
              <w:top w:val="nil"/>
              <w:left w:val="nil"/>
              <w:bottom w:val="single" w:sz="4" w:space="0" w:color="auto"/>
              <w:right w:val="nil"/>
            </w:tcBorders>
            <w:vAlign w:val="bottom"/>
            <w:hideMark/>
          </w:tcPr>
          <w:p w14:paraId="12FB14B2" w14:textId="77777777" w:rsidR="00AD1C73" w:rsidRDefault="00AD1C73">
            <w:pPr>
              <w:spacing w:after="0" w:line="312" w:lineRule="auto"/>
              <w:ind w:left="-284"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 xml:space="preserve">Від згущувача мокрого </w:t>
            </w:r>
          </w:p>
          <w:p w14:paraId="4555A3D7" w14:textId="77777777" w:rsidR="00AD1C73" w:rsidRDefault="00AD1C73">
            <w:pPr>
              <w:spacing w:after="0" w:line="312" w:lineRule="auto"/>
              <w:ind w:left="-284"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браку</w:t>
            </w:r>
          </w:p>
        </w:tc>
        <w:tc>
          <w:tcPr>
            <w:tcW w:w="1266" w:type="dxa"/>
            <w:tcBorders>
              <w:top w:val="nil"/>
              <w:left w:val="nil"/>
              <w:bottom w:val="single" w:sz="4" w:space="0" w:color="auto"/>
              <w:right w:val="nil"/>
            </w:tcBorders>
            <w:vAlign w:val="bottom"/>
            <w:hideMark/>
          </w:tcPr>
          <w:p w14:paraId="017B4B45" w14:textId="77777777" w:rsidR="00AD1C73" w:rsidRDefault="00AD1C73">
            <w:pPr>
              <w:spacing w:after="0" w:line="312" w:lineRule="auto"/>
              <w:ind w:left="-284" w:firstLine="284"/>
              <w:rPr>
                <w:rFonts w:ascii="Times New Roman" w:eastAsia="Times New Roman" w:hAnsi="Times New Roman" w:cs="Times New Roman"/>
                <w:color w:val="000000"/>
                <w:sz w:val="28"/>
                <w:szCs w:val="28"/>
                <w:lang w:val="ru-RU" w:eastAsia="ru-RU"/>
              </w:rPr>
            </w:pPr>
            <w:r>
              <w:rPr>
                <w:rFonts w:ascii="Times New Roman" w:eastAsia="Times New Roman" w:hAnsi="Times New Roman" w:cs="Times New Roman"/>
                <w:color w:val="000000"/>
                <w:sz w:val="28"/>
                <w:szCs w:val="28"/>
                <w:lang w:eastAsia="ru-RU"/>
              </w:rPr>
              <w:t>676,93</w:t>
            </w:r>
          </w:p>
        </w:tc>
        <w:tc>
          <w:tcPr>
            <w:tcW w:w="2072" w:type="dxa"/>
            <w:gridSpan w:val="2"/>
            <w:tcBorders>
              <w:top w:val="nil"/>
              <w:left w:val="nil"/>
              <w:bottom w:val="single" w:sz="4" w:space="0" w:color="auto"/>
              <w:right w:val="nil"/>
            </w:tcBorders>
            <w:vAlign w:val="bottom"/>
            <w:hideMark/>
          </w:tcPr>
          <w:p w14:paraId="72035993" w14:textId="77777777" w:rsidR="00AD1C73" w:rsidRDefault="00AD1C73">
            <w:pPr>
              <w:spacing w:after="0" w:line="312" w:lineRule="auto"/>
              <w:ind w:left="-284"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0,04</w:t>
            </w:r>
          </w:p>
        </w:tc>
        <w:tc>
          <w:tcPr>
            <w:tcW w:w="1528" w:type="dxa"/>
            <w:gridSpan w:val="2"/>
            <w:tcBorders>
              <w:top w:val="nil"/>
              <w:left w:val="nil"/>
              <w:bottom w:val="single" w:sz="4" w:space="0" w:color="auto"/>
              <w:right w:val="nil"/>
            </w:tcBorders>
            <w:vAlign w:val="bottom"/>
            <w:hideMark/>
          </w:tcPr>
          <w:p w14:paraId="05904F7F" w14:textId="77777777" w:rsidR="00AD1C73" w:rsidRDefault="00AD1C73">
            <w:pPr>
              <w:spacing w:after="0" w:line="312" w:lineRule="auto"/>
              <w:ind w:left="-284"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0,27</w:t>
            </w:r>
          </w:p>
        </w:tc>
        <w:tc>
          <w:tcPr>
            <w:tcW w:w="1378" w:type="dxa"/>
            <w:gridSpan w:val="2"/>
            <w:tcBorders>
              <w:top w:val="nil"/>
              <w:left w:val="nil"/>
              <w:bottom w:val="single" w:sz="4" w:space="0" w:color="auto"/>
              <w:right w:val="nil"/>
            </w:tcBorders>
            <w:vAlign w:val="bottom"/>
            <w:hideMark/>
          </w:tcPr>
          <w:p w14:paraId="0C467A28" w14:textId="77777777" w:rsidR="00AD1C73" w:rsidRDefault="00AD1C73">
            <w:pPr>
              <w:spacing w:after="0" w:line="312" w:lineRule="auto"/>
              <w:ind w:left="-284"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676,66</w:t>
            </w:r>
          </w:p>
        </w:tc>
      </w:tr>
      <w:tr w:rsidR="00AD1C73" w14:paraId="32C7B972" w14:textId="77777777" w:rsidTr="00AD1C73">
        <w:trPr>
          <w:gridAfter w:val="1"/>
          <w:wAfter w:w="282" w:type="dxa"/>
        </w:trPr>
        <w:tc>
          <w:tcPr>
            <w:tcW w:w="3327" w:type="dxa"/>
            <w:gridSpan w:val="2"/>
            <w:tcBorders>
              <w:top w:val="single" w:sz="4" w:space="0" w:color="auto"/>
              <w:left w:val="single" w:sz="4" w:space="0" w:color="auto"/>
              <w:bottom w:val="single" w:sz="4" w:space="0" w:color="auto"/>
              <w:right w:val="nil"/>
            </w:tcBorders>
            <w:vAlign w:val="bottom"/>
            <w:hideMark/>
          </w:tcPr>
          <w:p w14:paraId="674A024E" w14:textId="77777777" w:rsidR="00AD1C73" w:rsidRDefault="00AD1C73">
            <w:pPr>
              <w:spacing w:after="0" w:line="312" w:lineRule="auto"/>
              <w:ind w:left="-284" w:firstLine="284"/>
              <w:rPr>
                <w:rFonts w:ascii="Times New Roman" w:eastAsia="Times New Roman" w:hAnsi="Times New Roman" w:cs="Times New Roman"/>
                <w:b/>
                <w:color w:val="000000"/>
                <w:sz w:val="28"/>
                <w:szCs w:val="28"/>
                <w:lang w:eastAsia="ru-RU"/>
              </w:rPr>
            </w:pPr>
            <w:r>
              <w:rPr>
                <w:rFonts w:ascii="Times New Roman" w:eastAsia="Times New Roman" w:hAnsi="Times New Roman" w:cs="Times New Roman"/>
                <w:b/>
                <w:color w:val="000000"/>
                <w:sz w:val="28"/>
                <w:szCs w:val="28"/>
                <w:lang w:eastAsia="ru-RU"/>
              </w:rPr>
              <w:t xml:space="preserve">Надійшло (всього) </w:t>
            </w:r>
          </w:p>
        </w:tc>
        <w:tc>
          <w:tcPr>
            <w:tcW w:w="1266" w:type="dxa"/>
            <w:tcBorders>
              <w:top w:val="single" w:sz="4" w:space="0" w:color="auto"/>
              <w:left w:val="nil"/>
              <w:bottom w:val="single" w:sz="4" w:space="0" w:color="auto"/>
              <w:right w:val="nil"/>
            </w:tcBorders>
            <w:vAlign w:val="bottom"/>
            <w:hideMark/>
          </w:tcPr>
          <w:p w14:paraId="1D474BE5" w14:textId="77777777" w:rsidR="00AD1C73" w:rsidRDefault="00AD1C73">
            <w:pPr>
              <w:spacing w:after="0" w:line="312" w:lineRule="auto"/>
              <w:ind w:left="-284" w:firstLine="284"/>
              <w:rPr>
                <w:rFonts w:ascii="Times New Roman" w:eastAsia="Times New Roman" w:hAnsi="Times New Roman" w:cs="Times New Roman"/>
                <w:b/>
                <w:color w:val="000000"/>
                <w:sz w:val="28"/>
                <w:szCs w:val="28"/>
                <w:lang w:eastAsia="ru-RU"/>
              </w:rPr>
            </w:pPr>
            <w:r>
              <w:rPr>
                <w:rFonts w:ascii="Times New Roman" w:eastAsia="Times New Roman" w:hAnsi="Times New Roman" w:cs="Times New Roman"/>
                <w:b/>
                <w:color w:val="000000"/>
                <w:sz w:val="28"/>
                <w:szCs w:val="28"/>
                <w:lang w:eastAsia="ru-RU"/>
              </w:rPr>
              <w:t>38673,83</w:t>
            </w:r>
          </w:p>
        </w:tc>
        <w:tc>
          <w:tcPr>
            <w:tcW w:w="2072" w:type="dxa"/>
            <w:gridSpan w:val="2"/>
            <w:tcBorders>
              <w:top w:val="single" w:sz="4" w:space="0" w:color="auto"/>
              <w:left w:val="nil"/>
              <w:bottom w:val="single" w:sz="4" w:space="0" w:color="auto"/>
              <w:right w:val="nil"/>
            </w:tcBorders>
            <w:vAlign w:val="bottom"/>
            <w:hideMark/>
          </w:tcPr>
          <w:p w14:paraId="533756B3" w14:textId="77777777" w:rsidR="00AD1C73" w:rsidRDefault="00AD1C73">
            <w:pPr>
              <w:spacing w:after="0" w:line="312" w:lineRule="auto"/>
              <w:ind w:left="-284" w:firstLine="284"/>
              <w:rPr>
                <w:rFonts w:ascii="Times New Roman" w:eastAsia="Times New Roman" w:hAnsi="Times New Roman" w:cs="Times New Roman"/>
                <w:b/>
                <w:color w:val="000000"/>
                <w:sz w:val="28"/>
                <w:szCs w:val="28"/>
                <w:lang w:eastAsia="ru-RU"/>
              </w:rPr>
            </w:pPr>
            <w:r>
              <w:rPr>
                <w:rFonts w:ascii="Times New Roman" w:eastAsia="Times New Roman" w:hAnsi="Times New Roman" w:cs="Times New Roman"/>
                <w:b/>
                <w:color w:val="000000"/>
                <w:sz w:val="28"/>
                <w:szCs w:val="28"/>
                <w:lang w:eastAsia="ru-RU"/>
              </w:rPr>
              <w:t> </w:t>
            </w:r>
          </w:p>
        </w:tc>
        <w:tc>
          <w:tcPr>
            <w:tcW w:w="1528" w:type="dxa"/>
            <w:gridSpan w:val="2"/>
            <w:tcBorders>
              <w:top w:val="single" w:sz="4" w:space="0" w:color="auto"/>
              <w:left w:val="nil"/>
              <w:bottom w:val="single" w:sz="4" w:space="0" w:color="auto"/>
              <w:right w:val="nil"/>
            </w:tcBorders>
            <w:vAlign w:val="bottom"/>
            <w:hideMark/>
          </w:tcPr>
          <w:p w14:paraId="0D05E7F3" w14:textId="77777777" w:rsidR="00AD1C73" w:rsidRDefault="00AD1C73">
            <w:pPr>
              <w:spacing w:after="0" w:line="312" w:lineRule="auto"/>
              <w:ind w:left="-284" w:firstLine="284"/>
              <w:rPr>
                <w:rFonts w:ascii="Times New Roman" w:eastAsia="Times New Roman" w:hAnsi="Times New Roman" w:cs="Times New Roman"/>
                <w:b/>
                <w:color w:val="000000"/>
                <w:sz w:val="28"/>
                <w:szCs w:val="28"/>
                <w:lang w:eastAsia="ru-RU"/>
              </w:rPr>
            </w:pPr>
            <w:r>
              <w:rPr>
                <w:rFonts w:ascii="Times New Roman" w:eastAsia="Times New Roman" w:hAnsi="Times New Roman" w:cs="Times New Roman"/>
                <w:b/>
                <w:color w:val="000000"/>
                <w:sz w:val="28"/>
                <w:szCs w:val="28"/>
                <w:lang w:eastAsia="ru-RU"/>
              </w:rPr>
              <w:t>23,75</w:t>
            </w:r>
          </w:p>
        </w:tc>
        <w:tc>
          <w:tcPr>
            <w:tcW w:w="1378" w:type="dxa"/>
            <w:gridSpan w:val="2"/>
            <w:tcBorders>
              <w:top w:val="single" w:sz="4" w:space="0" w:color="auto"/>
              <w:left w:val="nil"/>
              <w:bottom w:val="single" w:sz="4" w:space="0" w:color="auto"/>
              <w:right w:val="single" w:sz="4" w:space="0" w:color="auto"/>
            </w:tcBorders>
            <w:vAlign w:val="bottom"/>
            <w:hideMark/>
          </w:tcPr>
          <w:p w14:paraId="369FFD5D" w14:textId="77777777" w:rsidR="00AD1C73" w:rsidRDefault="00AD1C73">
            <w:pPr>
              <w:spacing w:after="0" w:line="312" w:lineRule="auto"/>
              <w:ind w:left="-284" w:firstLine="284"/>
              <w:rPr>
                <w:rFonts w:ascii="Times New Roman" w:eastAsia="Times New Roman" w:hAnsi="Times New Roman" w:cs="Times New Roman"/>
                <w:b/>
                <w:color w:val="000000"/>
                <w:sz w:val="28"/>
                <w:szCs w:val="28"/>
                <w:lang w:eastAsia="ru-RU"/>
              </w:rPr>
            </w:pPr>
            <w:r>
              <w:rPr>
                <w:rFonts w:ascii="Times New Roman" w:eastAsia="Times New Roman" w:hAnsi="Times New Roman" w:cs="Times New Roman"/>
                <w:b/>
                <w:color w:val="000000"/>
                <w:sz w:val="28"/>
                <w:szCs w:val="28"/>
                <w:lang w:eastAsia="ru-RU"/>
              </w:rPr>
              <w:t>38650,09</w:t>
            </w:r>
          </w:p>
        </w:tc>
      </w:tr>
      <w:tr w:rsidR="00AD1C73" w14:paraId="6FF5C800" w14:textId="77777777" w:rsidTr="00AD1C73">
        <w:trPr>
          <w:gridAfter w:val="1"/>
          <w:wAfter w:w="282" w:type="dxa"/>
        </w:trPr>
        <w:tc>
          <w:tcPr>
            <w:tcW w:w="3327" w:type="dxa"/>
            <w:gridSpan w:val="2"/>
            <w:tcBorders>
              <w:top w:val="single" w:sz="4" w:space="0" w:color="auto"/>
              <w:left w:val="nil"/>
              <w:bottom w:val="nil"/>
              <w:right w:val="nil"/>
            </w:tcBorders>
            <w:vAlign w:val="bottom"/>
            <w:hideMark/>
          </w:tcPr>
          <w:p w14:paraId="33220A07" w14:textId="77777777" w:rsidR="00AD1C73" w:rsidRDefault="00AD1C73">
            <w:pPr>
              <w:spacing w:after="0" w:line="312" w:lineRule="auto"/>
              <w:ind w:left="-284"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В жолоб №1 і №2</w:t>
            </w:r>
          </w:p>
        </w:tc>
        <w:tc>
          <w:tcPr>
            <w:tcW w:w="1266" w:type="dxa"/>
            <w:tcBorders>
              <w:top w:val="single" w:sz="4" w:space="0" w:color="auto"/>
              <w:left w:val="nil"/>
              <w:bottom w:val="nil"/>
              <w:right w:val="nil"/>
            </w:tcBorders>
            <w:vAlign w:val="bottom"/>
            <w:hideMark/>
          </w:tcPr>
          <w:p w14:paraId="3BE7908D" w14:textId="77777777" w:rsidR="00AD1C73" w:rsidRDefault="00AD1C73">
            <w:pPr>
              <w:spacing w:after="0" w:line="312" w:lineRule="auto"/>
              <w:ind w:left="-284"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26336,04</w:t>
            </w:r>
          </w:p>
        </w:tc>
        <w:tc>
          <w:tcPr>
            <w:tcW w:w="2072" w:type="dxa"/>
            <w:gridSpan w:val="2"/>
            <w:tcBorders>
              <w:top w:val="single" w:sz="4" w:space="0" w:color="auto"/>
              <w:left w:val="nil"/>
              <w:bottom w:val="nil"/>
              <w:right w:val="nil"/>
            </w:tcBorders>
            <w:vAlign w:val="bottom"/>
            <w:hideMark/>
          </w:tcPr>
          <w:p w14:paraId="3DA13B2D" w14:textId="77777777" w:rsidR="00AD1C73" w:rsidRDefault="00AD1C73">
            <w:pPr>
              <w:spacing w:after="0" w:line="312" w:lineRule="auto"/>
              <w:ind w:left="-284"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0,0614</w:t>
            </w:r>
          </w:p>
        </w:tc>
        <w:tc>
          <w:tcPr>
            <w:tcW w:w="1528" w:type="dxa"/>
            <w:gridSpan w:val="2"/>
            <w:tcBorders>
              <w:top w:val="single" w:sz="4" w:space="0" w:color="auto"/>
              <w:left w:val="nil"/>
              <w:bottom w:val="nil"/>
              <w:right w:val="nil"/>
            </w:tcBorders>
            <w:vAlign w:val="bottom"/>
            <w:hideMark/>
          </w:tcPr>
          <w:p w14:paraId="6D6811E6" w14:textId="77777777" w:rsidR="00AD1C73" w:rsidRDefault="00AD1C73">
            <w:pPr>
              <w:spacing w:after="0" w:line="312" w:lineRule="auto"/>
              <w:ind w:left="-284"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16,17</w:t>
            </w:r>
          </w:p>
        </w:tc>
        <w:tc>
          <w:tcPr>
            <w:tcW w:w="1378" w:type="dxa"/>
            <w:gridSpan w:val="2"/>
            <w:tcBorders>
              <w:top w:val="single" w:sz="4" w:space="0" w:color="auto"/>
              <w:left w:val="nil"/>
              <w:bottom w:val="nil"/>
              <w:right w:val="nil"/>
            </w:tcBorders>
            <w:vAlign w:val="bottom"/>
            <w:hideMark/>
          </w:tcPr>
          <w:p w14:paraId="4C839B9E" w14:textId="77777777" w:rsidR="00AD1C73" w:rsidRDefault="00AD1C73">
            <w:pPr>
              <w:spacing w:after="0" w:line="312" w:lineRule="auto"/>
              <w:ind w:left="-284"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26319,87</w:t>
            </w:r>
          </w:p>
        </w:tc>
      </w:tr>
      <w:tr w:rsidR="00AD1C73" w14:paraId="45BDBAA3" w14:textId="77777777" w:rsidTr="00AD1C73">
        <w:trPr>
          <w:gridAfter w:val="1"/>
          <w:wAfter w:w="282" w:type="dxa"/>
        </w:trPr>
        <w:tc>
          <w:tcPr>
            <w:tcW w:w="3327" w:type="dxa"/>
            <w:gridSpan w:val="2"/>
            <w:vAlign w:val="bottom"/>
            <w:hideMark/>
          </w:tcPr>
          <w:p w14:paraId="43068C67" w14:textId="77777777" w:rsidR="00AD1C73" w:rsidRDefault="00AD1C73">
            <w:pPr>
              <w:spacing w:after="0" w:line="312" w:lineRule="auto"/>
              <w:ind w:left="-284"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На сортувалку</w:t>
            </w:r>
          </w:p>
        </w:tc>
        <w:tc>
          <w:tcPr>
            <w:tcW w:w="1266" w:type="dxa"/>
            <w:vAlign w:val="bottom"/>
            <w:hideMark/>
          </w:tcPr>
          <w:p w14:paraId="6D45348A" w14:textId="77777777" w:rsidR="00AD1C73" w:rsidRDefault="00AD1C73">
            <w:pPr>
              <w:spacing w:after="0" w:line="312" w:lineRule="auto"/>
              <w:ind w:left="-284"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850,00</w:t>
            </w:r>
          </w:p>
        </w:tc>
        <w:tc>
          <w:tcPr>
            <w:tcW w:w="2072" w:type="dxa"/>
            <w:gridSpan w:val="2"/>
            <w:vAlign w:val="bottom"/>
            <w:hideMark/>
          </w:tcPr>
          <w:p w14:paraId="12FD8C45" w14:textId="77777777" w:rsidR="00AD1C73" w:rsidRDefault="00AD1C73">
            <w:pPr>
              <w:spacing w:after="0" w:line="312" w:lineRule="auto"/>
              <w:ind w:left="-284"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0,0614</w:t>
            </w:r>
          </w:p>
        </w:tc>
        <w:tc>
          <w:tcPr>
            <w:tcW w:w="1528" w:type="dxa"/>
            <w:gridSpan w:val="2"/>
            <w:vAlign w:val="bottom"/>
            <w:hideMark/>
          </w:tcPr>
          <w:p w14:paraId="23FAE98B" w14:textId="77777777" w:rsidR="00AD1C73" w:rsidRDefault="00AD1C73">
            <w:pPr>
              <w:spacing w:after="0" w:line="312" w:lineRule="auto"/>
              <w:ind w:left="-284"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0,52</w:t>
            </w:r>
          </w:p>
        </w:tc>
        <w:tc>
          <w:tcPr>
            <w:tcW w:w="1378" w:type="dxa"/>
            <w:gridSpan w:val="2"/>
            <w:vAlign w:val="bottom"/>
            <w:hideMark/>
          </w:tcPr>
          <w:p w14:paraId="6BDE2EFE" w14:textId="77777777" w:rsidR="00AD1C73" w:rsidRDefault="00AD1C73">
            <w:pPr>
              <w:spacing w:after="0" w:line="312" w:lineRule="auto"/>
              <w:ind w:left="-284"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849,48</w:t>
            </w:r>
          </w:p>
        </w:tc>
      </w:tr>
      <w:tr w:rsidR="00AD1C73" w14:paraId="539834A9" w14:textId="77777777" w:rsidTr="00AD1C73">
        <w:trPr>
          <w:gridAfter w:val="1"/>
          <w:wAfter w:w="282" w:type="dxa"/>
        </w:trPr>
        <w:tc>
          <w:tcPr>
            <w:tcW w:w="3327" w:type="dxa"/>
            <w:gridSpan w:val="2"/>
            <w:tcBorders>
              <w:top w:val="nil"/>
              <w:left w:val="nil"/>
              <w:bottom w:val="single" w:sz="4" w:space="0" w:color="auto"/>
              <w:right w:val="nil"/>
            </w:tcBorders>
            <w:vAlign w:val="bottom"/>
            <w:hideMark/>
          </w:tcPr>
          <w:p w14:paraId="1AADDC81" w14:textId="77777777" w:rsidR="00AD1C73" w:rsidRDefault="00AD1C73">
            <w:pPr>
              <w:spacing w:after="0" w:line="312" w:lineRule="auto"/>
              <w:ind w:left="-284"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На дисковий фільтр</w:t>
            </w:r>
          </w:p>
        </w:tc>
        <w:tc>
          <w:tcPr>
            <w:tcW w:w="1266" w:type="dxa"/>
            <w:tcBorders>
              <w:top w:val="nil"/>
              <w:left w:val="nil"/>
              <w:bottom w:val="single" w:sz="4" w:space="0" w:color="auto"/>
              <w:right w:val="nil"/>
            </w:tcBorders>
            <w:vAlign w:val="bottom"/>
            <w:hideMark/>
          </w:tcPr>
          <w:p w14:paraId="1AF0F9D0" w14:textId="77777777" w:rsidR="00AD1C73" w:rsidRDefault="00AD1C73">
            <w:pPr>
              <w:spacing w:after="0" w:line="312" w:lineRule="auto"/>
              <w:ind w:left="-284"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11487,79</w:t>
            </w:r>
          </w:p>
        </w:tc>
        <w:tc>
          <w:tcPr>
            <w:tcW w:w="2072" w:type="dxa"/>
            <w:gridSpan w:val="2"/>
            <w:tcBorders>
              <w:top w:val="nil"/>
              <w:left w:val="nil"/>
              <w:bottom w:val="single" w:sz="4" w:space="0" w:color="auto"/>
              <w:right w:val="nil"/>
            </w:tcBorders>
            <w:vAlign w:val="bottom"/>
            <w:hideMark/>
          </w:tcPr>
          <w:p w14:paraId="29AC55D7" w14:textId="77777777" w:rsidR="00AD1C73" w:rsidRDefault="00AD1C73">
            <w:pPr>
              <w:spacing w:after="0" w:line="312" w:lineRule="auto"/>
              <w:ind w:left="-284"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0,0614</w:t>
            </w:r>
          </w:p>
        </w:tc>
        <w:tc>
          <w:tcPr>
            <w:tcW w:w="1528" w:type="dxa"/>
            <w:gridSpan w:val="2"/>
            <w:tcBorders>
              <w:top w:val="nil"/>
              <w:left w:val="nil"/>
              <w:bottom w:val="single" w:sz="4" w:space="0" w:color="auto"/>
              <w:right w:val="nil"/>
            </w:tcBorders>
            <w:vAlign w:val="bottom"/>
            <w:hideMark/>
          </w:tcPr>
          <w:p w14:paraId="5365D233" w14:textId="77777777" w:rsidR="00AD1C73" w:rsidRDefault="00AD1C73">
            <w:pPr>
              <w:spacing w:after="0" w:line="312" w:lineRule="auto"/>
              <w:ind w:left="-284"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7,05</w:t>
            </w:r>
          </w:p>
        </w:tc>
        <w:tc>
          <w:tcPr>
            <w:tcW w:w="1378" w:type="dxa"/>
            <w:gridSpan w:val="2"/>
            <w:tcBorders>
              <w:top w:val="nil"/>
              <w:left w:val="nil"/>
              <w:bottom w:val="single" w:sz="4" w:space="0" w:color="auto"/>
              <w:right w:val="nil"/>
            </w:tcBorders>
            <w:vAlign w:val="bottom"/>
            <w:hideMark/>
          </w:tcPr>
          <w:p w14:paraId="043DD81B" w14:textId="77777777" w:rsidR="00AD1C73" w:rsidRDefault="00AD1C73">
            <w:pPr>
              <w:spacing w:after="0" w:line="312" w:lineRule="auto"/>
              <w:ind w:left="-284"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11480,74</w:t>
            </w:r>
          </w:p>
        </w:tc>
      </w:tr>
      <w:tr w:rsidR="00AD1C73" w14:paraId="01FBC2BC" w14:textId="77777777" w:rsidTr="00AD1C73">
        <w:trPr>
          <w:gridAfter w:val="1"/>
          <w:wAfter w:w="282" w:type="dxa"/>
        </w:trPr>
        <w:tc>
          <w:tcPr>
            <w:tcW w:w="3327" w:type="dxa"/>
            <w:gridSpan w:val="2"/>
            <w:tcBorders>
              <w:top w:val="single" w:sz="4" w:space="0" w:color="auto"/>
              <w:left w:val="single" w:sz="4" w:space="0" w:color="auto"/>
              <w:bottom w:val="single" w:sz="4" w:space="0" w:color="auto"/>
              <w:right w:val="nil"/>
            </w:tcBorders>
            <w:vAlign w:val="bottom"/>
            <w:hideMark/>
          </w:tcPr>
          <w:p w14:paraId="112921B9" w14:textId="77777777" w:rsidR="00AD1C73" w:rsidRDefault="00AD1C73">
            <w:pPr>
              <w:spacing w:after="0" w:line="312" w:lineRule="auto"/>
              <w:ind w:left="-284" w:firstLine="284"/>
              <w:rPr>
                <w:rFonts w:ascii="Times New Roman" w:eastAsia="Times New Roman" w:hAnsi="Times New Roman" w:cs="Times New Roman"/>
                <w:b/>
                <w:color w:val="000000"/>
                <w:sz w:val="28"/>
                <w:szCs w:val="28"/>
                <w:lang w:eastAsia="ru-RU"/>
              </w:rPr>
            </w:pPr>
            <w:r>
              <w:rPr>
                <w:rFonts w:ascii="Times New Roman" w:eastAsia="Times New Roman" w:hAnsi="Times New Roman" w:cs="Times New Roman"/>
                <w:b/>
                <w:color w:val="000000"/>
                <w:sz w:val="28"/>
                <w:szCs w:val="28"/>
                <w:lang w:eastAsia="ru-RU"/>
              </w:rPr>
              <w:t>Відходить (всього)</w:t>
            </w:r>
          </w:p>
        </w:tc>
        <w:tc>
          <w:tcPr>
            <w:tcW w:w="1266" w:type="dxa"/>
            <w:tcBorders>
              <w:top w:val="single" w:sz="4" w:space="0" w:color="auto"/>
              <w:left w:val="nil"/>
              <w:bottom w:val="single" w:sz="4" w:space="0" w:color="auto"/>
              <w:right w:val="nil"/>
            </w:tcBorders>
            <w:vAlign w:val="bottom"/>
            <w:hideMark/>
          </w:tcPr>
          <w:p w14:paraId="71FF6004" w14:textId="77777777" w:rsidR="00AD1C73" w:rsidRDefault="00AD1C73">
            <w:pPr>
              <w:spacing w:after="0" w:line="312" w:lineRule="auto"/>
              <w:ind w:left="-284" w:firstLine="284"/>
              <w:rPr>
                <w:rFonts w:ascii="Times New Roman" w:eastAsia="Times New Roman" w:hAnsi="Times New Roman" w:cs="Times New Roman"/>
                <w:b/>
                <w:color w:val="000000"/>
                <w:sz w:val="28"/>
                <w:szCs w:val="28"/>
                <w:lang w:eastAsia="ru-RU"/>
              </w:rPr>
            </w:pPr>
            <w:r>
              <w:rPr>
                <w:rFonts w:ascii="Times New Roman" w:eastAsia="Times New Roman" w:hAnsi="Times New Roman" w:cs="Times New Roman"/>
                <w:b/>
                <w:color w:val="000000"/>
                <w:sz w:val="28"/>
                <w:szCs w:val="28"/>
                <w:lang w:eastAsia="ru-RU"/>
              </w:rPr>
              <w:t>38673,83</w:t>
            </w:r>
          </w:p>
        </w:tc>
        <w:tc>
          <w:tcPr>
            <w:tcW w:w="2072" w:type="dxa"/>
            <w:gridSpan w:val="2"/>
            <w:tcBorders>
              <w:top w:val="single" w:sz="4" w:space="0" w:color="auto"/>
              <w:left w:val="nil"/>
              <w:bottom w:val="single" w:sz="4" w:space="0" w:color="auto"/>
              <w:right w:val="nil"/>
            </w:tcBorders>
            <w:vAlign w:val="bottom"/>
            <w:hideMark/>
          </w:tcPr>
          <w:p w14:paraId="6D1360ED" w14:textId="77777777" w:rsidR="00AD1C73" w:rsidRDefault="00AD1C73">
            <w:pPr>
              <w:spacing w:after="0" w:line="312" w:lineRule="auto"/>
              <w:ind w:left="-284" w:firstLine="284"/>
              <w:rPr>
                <w:rFonts w:ascii="Times New Roman" w:eastAsia="Times New Roman" w:hAnsi="Times New Roman" w:cs="Times New Roman"/>
                <w:b/>
                <w:color w:val="000000"/>
                <w:sz w:val="28"/>
                <w:szCs w:val="28"/>
                <w:lang w:eastAsia="ru-RU"/>
              </w:rPr>
            </w:pPr>
            <w:r>
              <w:rPr>
                <w:rFonts w:ascii="Times New Roman" w:eastAsia="Times New Roman" w:hAnsi="Times New Roman" w:cs="Times New Roman"/>
                <w:b/>
                <w:color w:val="000000"/>
                <w:sz w:val="28"/>
                <w:szCs w:val="28"/>
                <w:lang w:eastAsia="ru-RU"/>
              </w:rPr>
              <w:t> </w:t>
            </w:r>
          </w:p>
        </w:tc>
        <w:tc>
          <w:tcPr>
            <w:tcW w:w="1528" w:type="dxa"/>
            <w:gridSpan w:val="2"/>
            <w:tcBorders>
              <w:top w:val="single" w:sz="4" w:space="0" w:color="auto"/>
              <w:left w:val="nil"/>
              <w:bottom w:val="single" w:sz="4" w:space="0" w:color="auto"/>
              <w:right w:val="nil"/>
            </w:tcBorders>
            <w:vAlign w:val="bottom"/>
            <w:hideMark/>
          </w:tcPr>
          <w:p w14:paraId="1B7A5E75" w14:textId="77777777" w:rsidR="00AD1C73" w:rsidRDefault="00AD1C73">
            <w:pPr>
              <w:spacing w:after="0" w:line="312" w:lineRule="auto"/>
              <w:ind w:left="-284" w:firstLine="284"/>
              <w:rPr>
                <w:rFonts w:ascii="Times New Roman" w:eastAsia="Times New Roman" w:hAnsi="Times New Roman" w:cs="Times New Roman"/>
                <w:b/>
                <w:color w:val="000000"/>
                <w:sz w:val="28"/>
                <w:szCs w:val="28"/>
                <w:lang w:eastAsia="ru-RU"/>
              </w:rPr>
            </w:pPr>
            <w:r>
              <w:rPr>
                <w:rFonts w:ascii="Times New Roman" w:eastAsia="Times New Roman" w:hAnsi="Times New Roman" w:cs="Times New Roman"/>
                <w:b/>
                <w:color w:val="000000"/>
                <w:sz w:val="28"/>
                <w:szCs w:val="28"/>
                <w:lang w:eastAsia="ru-RU"/>
              </w:rPr>
              <w:t>23,75</w:t>
            </w:r>
          </w:p>
        </w:tc>
        <w:tc>
          <w:tcPr>
            <w:tcW w:w="1378" w:type="dxa"/>
            <w:gridSpan w:val="2"/>
            <w:tcBorders>
              <w:top w:val="single" w:sz="4" w:space="0" w:color="auto"/>
              <w:left w:val="nil"/>
              <w:bottom w:val="single" w:sz="4" w:space="0" w:color="auto"/>
              <w:right w:val="single" w:sz="4" w:space="0" w:color="auto"/>
            </w:tcBorders>
            <w:vAlign w:val="bottom"/>
            <w:hideMark/>
          </w:tcPr>
          <w:p w14:paraId="408679CF" w14:textId="77777777" w:rsidR="00AD1C73" w:rsidRDefault="00AD1C73">
            <w:pPr>
              <w:spacing w:after="0" w:line="312" w:lineRule="auto"/>
              <w:ind w:left="-284" w:firstLine="284"/>
              <w:rPr>
                <w:rFonts w:ascii="Times New Roman" w:eastAsia="Times New Roman" w:hAnsi="Times New Roman" w:cs="Times New Roman"/>
                <w:b/>
                <w:color w:val="000000"/>
                <w:sz w:val="28"/>
                <w:szCs w:val="28"/>
                <w:lang w:eastAsia="ru-RU"/>
              </w:rPr>
            </w:pPr>
            <w:r>
              <w:rPr>
                <w:rFonts w:ascii="Times New Roman" w:eastAsia="Times New Roman" w:hAnsi="Times New Roman" w:cs="Times New Roman"/>
                <w:b/>
                <w:color w:val="000000"/>
                <w:sz w:val="28"/>
                <w:szCs w:val="28"/>
                <w:lang w:eastAsia="ru-RU"/>
              </w:rPr>
              <w:t>38650,09</w:t>
            </w:r>
          </w:p>
        </w:tc>
      </w:tr>
    </w:tbl>
    <w:p w14:paraId="326A532E" w14:textId="77777777" w:rsidR="00AD1C73" w:rsidRDefault="00AD1C73" w:rsidP="00AD1C73">
      <w:pPr>
        <w:spacing w:after="0" w:line="360" w:lineRule="auto"/>
        <w:ind w:left="-284" w:firstLine="284"/>
        <w:rPr>
          <w:rFonts w:ascii="Times New Roman" w:eastAsia="Times New Roman" w:hAnsi="Times New Roman" w:cs="Times New Roman"/>
          <w:i/>
          <w:sz w:val="28"/>
          <w:szCs w:val="28"/>
          <w:u w:val="single"/>
          <w:lang w:val="en-US" w:eastAsia="ru-RU"/>
        </w:rPr>
      </w:pPr>
    </w:p>
    <w:p w14:paraId="3405DDFC" w14:textId="77777777" w:rsidR="00AD1C73" w:rsidRDefault="00AD1C73" w:rsidP="00AD1C73">
      <w:pPr>
        <w:spacing w:after="0" w:line="360" w:lineRule="auto"/>
        <w:ind w:left="-284" w:firstLine="284"/>
        <w:rPr>
          <w:rFonts w:ascii="Times New Roman" w:eastAsia="Times New Roman" w:hAnsi="Times New Roman" w:cs="Times New Roman"/>
          <w:i/>
          <w:sz w:val="28"/>
          <w:szCs w:val="28"/>
          <w:u w:val="single"/>
          <w:lang w:val="en-US" w:eastAsia="ru-RU"/>
        </w:rPr>
      </w:pPr>
    </w:p>
    <w:p w14:paraId="6021E7F5" w14:textId="05B1CDFF" w:rsidR="00AD1C73" w:rsidRDefault="00AD1C73" w:rsidP="00AD1C73">
      <w:pPr>
        <w:spacing w:after="0" w:line="360" w:lineRule="auto"/>
        <w:ind w:left="-284" w:firstLine="284"/>
        <w:rPr>
          <w:rFonts w:ascii="Times New Roman" w:eastAsia="Times New Roman" w:hAnsi="Times New Roman" w:cs="Times New Roman"/>
          <w:sz w:val="28"/>
          <w:szCs w:val="28"/>
          <w:lang w:eastAsia="ru-RU"/>
        </w:rPr>
      </w:pPr>
      <w:r>
        <w:rPr>
          <w:rFonts w:ascii="Times New Roman" w:eastAsia="Times New Roman" w:hAnsi="Times New Roman" w:cs="Times New Roman"/>
          <w:i/>
          <w:sz w:val="28"/>
          <w:szCs w:val="28"/>
          <w:u w:val="single"/>
          <w:lang w:eastAsia="ru-RU"/>
        </w:rPr>
        <w:lastRenderedPageBreak/>
        <w:t xml:space="preserve">Дисковий фільтр </w:t>
      </w:r>
      <w:r w:rsidR="00D42714">
        <w:rPr>
          <w:noProof/>
          <w:lang w:val="ru-RU" w:eastAsia="ru-RU"/>
        </w:rPr>
        <mc:AlternateContent>
          <mc:Choice Requires="wpc">
            <w:drawing>
              <wp:inline distT="0" distB="0" distL="0" distR="0" wp14:anchorId="74AB3D6C" wp14:editId="401BCDC5">
                <wp:extent cx="6040755" cy="1618615"/>
                <wp:effectExtent l="0" t="0" r="2540" b="3810"/>
                <wp:docPr id="13" name="Полотно 20"/>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32" name="Text Box 960"/>
                        <wps:cNvSpPr txBox="1">
                          <a:spLocks noChangeArrowheads="1"/>
                        </wps:cNvSpPr>
                        <wps:spPr bwMode="auto">
                          <a:xfrm>
                            <a:off x="1777916" y="615606"/>
                            <a:ext cx="2095419" cy="334403"/>
                          </a:xfrm>
                          <a:prstGeom prst="rect">
                            <a:avLst/>
                          </a:prstGeom>
                          <a:solidFill>
                            <a:srgbClr val="FFFFFF"/>
                          </a:solidFill>
                          <a:ln w="9525">
                            <a:solidFill>
                              <a:srgbClr val="000000"/>
                            </a:solidFill>
                            <a:miter lim="800000"/>
                            <a:headEnd/>
                            <a:tailEnd/>
                          </a:ln>
                        </wps:spPr>
                        <wps:txbx>
                          <w:txbxContent>
                            <w:p w14:paraId="37A50197" w14:textId="77777777" w:rsidR="00C01CFE" w:rsidRDefault="00C01CFE" w:rsidP="00AD1C73">
                              <w:pPr>
                                <w:jc w:val="center"/>
                                <w:rPr>
                                  <w:b/>
                                </w:rPr>
                              </w:pPr>
                              <w:r>
                                <w:rPr>
                                  <w:b/>
                                </w:rPr>
                                <w:t>Дисковий фільтр</w:t>
                              </w:r>
                            </w:p>
                          </w:txbxContent>
                        </wps:txbx>
                        <wps:bodyPr rot="0" vert="horz" wrap="square" lIns="91440" tIns="45720" rIns="91440" bIns="45720" anchor="t" anchorCtr="0" upright="1">
                          <a:noAutofit/>
                        </wps:bodyPr>
                      </wps:wsp>
                      <wps:wsp>
                        <wps:cNvPr id="33" name="Text Box 961"/>
                        <wps:cNvSpPr txBox="1">
                          <a:spLocks noChangeArrowheads="1"/>
                        </wps:cNvSpPr>
                        <wps:spPr bwMode="auto">
                          <a:xfrm>
                            <a:off x="1396913" y="0"/>
                            <a:ext cx="2857426" cy="345203"/>
                          </a:xfrm>
                          <a:prstGeom prst="rect">
                            <a:avLst/>
                          </a:prstGeom>
                          <a:solidFill>
                            <a:srgbClr val="FFFFFF"/>
                          </a:solidFill>
                          <a:ln>
                            <a:noFill/>
                          </a:ln>
                          <a:extLst>
                            <a:ext uri="{91240B29-F687-4F45-9708-019B960494DF}">
                              <a14:hiddenLine xmlns:a14="http://schemas.microsoft.com/office/drawing/2010/main" w="9525" cap="rnd">
                                <a:solidFill>
                                  <a:srgbClr val="000000"/>
                                </a:solidFill>
                                <a:prstDash val="sysDot"/>
                                <a:miter lim="800000"/>
                                <a:headEnd/>
                                <a:tailEnd/>
                              </a14:hiddenLine>
                            </a:ext>
                          </a:extLst>
                        </wps:spPr>
                        <wps:txbx>
                          <w:txbxContent>
                            <w:p w14:paraId="7B3E072C" w14:textId="77777777" w:rsidR="00C01CFE" w:rsidRDefault="00C01CFE" w:rsidP="00AD1C73">
                              <w:pPr>
                                <w:ind w:left="-142"/>
                                <w:rPr>
                                  <w:b/>
                                  <w:sz w:val="28"/>
                                  <w:szCs w:val="28"/>
                                  <w:vertAlign w:val="subscript"/>
                                </w:rPr>
                              </w:pPr>
                              <w:r>
                                <w:t xml:space="preserve">із басейна надлишкових вод </w:t>
                              </w:r>
                              <w:r>
                                <w:rPr>
                                  <w:b/>
                                  <w:sz w:val="28"/>
                                  <w:szCs w:val="28"/>
                                </w:rPr>
                                <w:t>Р</w:t>
                              </w:r>
                              <w:r>
                                <w:rPr>
                                  <w:b/>
                                  <w:sz w:val="28"/>
                                  <w:szCs w:val="28"/>
                                  <w:vertAlign w:val="subscript"/>
                                </w:rPr>
                                <w:t>1</w:t>
                              </w:r>
                              <w:r>
                                <w:rPr>
                                  <w:b/>
                                  <w:sz w:val="28"/>
                                  <w:szCs w:val="28"/>
                                </w:rPr>
                                <w:t>С</w:t>
                              </w:r>
                              <w:r>
                                <w:rPr>
                                  <w:b/>
                                  <w:sz w:val="28"/>
                                  <w:szCs w:val="28"/>
                                  <w:vertAlign w:val="subscript"/>
                                </w:rPr>
                                <w:t>1</w:t>
                              </w:r>
                            </w:p>
                          </w:txbxContent>
                        </wps:txbx>
                        <wps:bodyPr rot="0" vert="horz" wrap="square" lIns="91440" tIns="45720" rIns="91440" bIns="45720" anchor="t" anchorCtr="0" upright="1">
                          <a:noAutofit/>
                        </wps:bodyPr>
                      </wps:wsp>
                      <wps:wsp>
                        <wps:cNvPr id="34" name="AutoShape 962"/>
                        <wps:cNvCnPr>
                          <a:cxnSpLocks noChangeShapeType="1"/>
                        </wps:cNvCnPr>
                        <wps:spPr bwMode="auto">
                          <a:xfrm>
                            <a:off x="2826026" y="345203"/>
                            <a:ext cx="900" cy="270403"/>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5" name="Text Box 963"/>
                        <wps:cNvSpPr txBox="1">
                          <a:spLocks noChangeArrowheads="1"/>
                        </wps:cNvSpPr>
                        <wps:spPr bwMode="auto">
                          <a:xfrm>
                            <a:off x="4169638" y="431704"/>
                            <a:ext cx="1871117" cy="691306"/>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1EA6FC88" w14:textId="77777777" w:rsidR="00C01CFE" w:rsidRDefault="00C01CFE" w:rsidP="00AD1C73">
                              <w:pPr>
                                <w:ind w:left="-140" w:right="-256"/>
                              </w:pPr>
                              <w:r>
                                <w:t>скоп в композиційний</w:t>
                              </w:r>
                            </w:p>
                            <w:p w14:paraId="0732C048" w14:textId="77777777" w:rsidR="00C01CFE" w:rsidRDefault="00C01CFE" w:rsidP="00AD1C73">
                              <w:pPr>
                                <w:ind w:left="-140" w:right="-256"/>
                                <w:rPr>
                                  <w:b/>
                                  <w:sz w:val="28"/>
                                  <w:szCs w:val="28"/>
                                  <w:vertAlign w:val="subscript"/>
                                </w:rPr>
                              </w:pPr>
                              <w:r>
                                <w:t xml:space="preserve"> басейн </w:t>
                              </w:r>
                              <w:r>
                                <w:rPr>
                                  <w:b/>
                                  <w:sz w:val="28"/>
                                  <w:szCs w:val="28"/>
                                </w:rPr>
                                <w:t>Р</w:t>
                              </w:r>
                              <w:r>
                                <w:rPr>
                                  <w:b/>
                                  <w:sz w:val="28"/>
                                  <w:szCs w:val="28"/>
                                  <w:vertAlign w:val="subscript"/>
                                </w:rPr>
                                <w:t>3</w:t>
                              </w:r>
                              <w:r>
                                <w:rPr>
                                  <w:b/>
                                  <w:sz w:val="28"/>
                                  <w:szCs w:val="28"/>
                                </w:rPr>
                                <w:t>С</w:t>
                              </w:r>
                              <w:r>
                                <w:rPr>
                                  <w:b/>
                                  <w:sz w:val="28"/>
                                  <w:szCs w:val="28"/>
                                  <w:vertAlign w:val="subscript"/>
                                </w:rPr>
                                <w:t>3</w:t>
                              </w:r>
                            </w:p>
                            <w:p w14:paraId="41073996" w14:textId="77777777" w:rsidR="00C01CFE" w:rsidRDefault="00C01CFE" w:rsidP="00AD1C73"/>
                          </w:txbxContent>
                        </wps:txbx>
                        <wps:bodyPr rot="0" vert="horz" wrap="square" lIns="91440" tIns="45720" rIns="91440" bIns="45720" anchor="t" anchorCtr="0" upright="1">
                          <a:noAutofit/>
                        </wps:bodyPr>
                      </wps:wsp>
                      <wps:wsp>
                        <wps:cNvPr id="36" name="AutoShape 964"/>
                        <wps:cNvCnPr>
                          <a:cxnSpLocks noChangeShapeType="1"/>
                        </wps:cNvCnPr>
                        <wps:spPr bwMode="auto">
                          <a:xfrm flipV="1">
                            <a:off x="3873335" y="777807"/>
                            <a:ext cx="296303" cy="500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7" name="Text Box 965"/>
                        <wps:cNvSpPr txBox="1">
                          <a:spLocks noChangeArrowheads="1"/>
                        </wps:cNvSpPr>
                        <wps:spPr bwMode="auto">
                          <a:xfrm>
                            <a:off x="1714416" y="1143111"/>
                            <a:ext cx="2222420" cy="284003"/>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200834FA" w14:textId="77777777" w:rsidR="00C01CFE" w:rsidRDefault="00C01CFE" w:rsidP="00AD1C73">
                              <w:pPr>
                                <w:ind w:left="-180" w:right="-192"/>
                                <w:rPr>
                                  <w:vertAlign w:val="subscript"/>
                                </w:rPr>
                              </w:pPr>
                              <w:r>
                                <w:t xml:space="preserve">в басейн проясненої води </w:t>
                              </w:r>
                              <w:r>
                                <w:rPr>
                                  <w:b/>
                                </w:rPr>
                                <w:t>Р</w:t>
                              </w:r>
                              <w:r>
                                <w:rPr>
                                  <w:b/>
                                  <w:vertAlign w:val="subscript"/>
                                </w:rPr>
                                <w:t>2</w:t>
                              </w:r>
                              <w:r>
                                <w:rPr>
                                  <w:b/>
                                </w:rPr>
                                <w:t>С</w:t>
                              </w:r>
                              <w:r>
                                <w:rPr>
                                  <w:b/>
                                  <w:vertAlign w:val="subscript"/>
                                </w:rPr>
                                <w:t>2</w:t>
                              </w:r>
                            </w:p>
                            <w:p w14:paraId="75E514D0" w14:textId="77777777" w:rsidR="00C01CFE" w:rsidRDefault="00C01CFE" w:rsidP="00AD1C73"/>
                          </w:txbxContent>
                        </wps:txbx>
                        <wps:bodyPr rot="0" vert="horz" wrap="square" lIns="91440" tIns="45720" rIns="91440" bIns="45720" anchor="t" anchorCtr="0" upright="1">
                          <a:noAutofit/>
                        </wps:bodyPr>
                      </wps:wsp>
                      <wps:wsp>
                        <wps:cNvPr id="38" name="AutoShape 966"/>
                        <wps:cNvCnPr>
                          <a:cxnSpLocks noChangeShapeType="1"/>
                        </wps:cNvCnPr>
                        <wps:spPr bwMode="auto">
                          <a:xfrm>
                            <a:off x="2826026" y="950009"/>
                            <a:ext cx="900" cy="193102"/>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c:wpc>
                  </a:graphicData>
                </a:graphic>
              </wp:inline>
            </w:drawing>
          </mc:Choice>
          <mc:Fallback>
            <w:pict>
              <v:group w14:anchorId="74AB3D6C" id="Полотно 20" o:spid="_x0000_s1408" editas="canvas" style="width:475.65pt;height:127.45pt;mso-position-horizontal-relative:char;mso-position-vertical-relative:line" coordsize="60407,1618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jKOK0AQAAHMYAAAOAAAAZHJzL2Uyb0RvYy54bWzsWdtu4zYQfS/QfyD07ljUXUKURWLHRYHt&#10;BUjad1qibaESqZJK7GzRf+8MKct2Ene32daLRe0HW7Lo4XB45pwZ+vLdpqnJI1e6kiJ36IXrEC4K&#10;WVZimTu/3M9GiUN0x0TJail47jxx7by7+vaby3WbcU+uZF1yRcCI0Nm6zZ1V17XZeKyLFW+YvpAt&#10;F/BwIVXDOrhVy3Gp2BqsN/XYc91ovJaqbJUsuNbw7dQ+dK6M/cWCF91Pi4XmHalzB3zrzLsy73N8&#10;H19dsmypWLuqit4N9gYvGlYJmHQwNWUdIw+qemGqqQoltVx0F4VsxnKxqApu1gCroe6z1UyYeGTa&#10;LKaA6GwdhKt/0e58iX4LOavqGqIxBusZfoefa9gfDl+uW9gd3Q77pD9v/rsVa7lZls6KHx9/VqQq&#10;c8f3HCJYAyC555uO3MgNSSOzQzg9jLtrYWS3gQeANBNt3b6XxW+aCDlZMbHk10rJ9YqzEhykuLew&#10;muGndhkajczXP8gSJmIPnTSGNgvVYBhgQwhaj+M4pZFDnnInomHkRhYo6FcBzz03DQOaOqSAAb4f&#10;BK5vZmPZ1lCrdPcdlw3Bi9xRAEQzEXt8rzt0jGXbITivlnVV4g6YG7WcT2pFHhmAdmZevfWDYbUg&#10;69xJQy+0sThqwjWv10w0VQfZV1dN7iTDIJZhBG9FCW6yrGNVba/B5Vr0IcUo2nh2m/nGbB9NPZwC&#10;Az6X5RNEWUmbbkAPcLGS6oND1pBquaN/f2CKO6T+XsBOpRQCCLlpboIw9uBG7T+Z7z9hogBTudM5&#10;xF5OOpvPD62qliuYyWJDyGvY3UVlor3zql8AoPlUsPZfgbUB5x42TwRrP41SCv4AanvqGxCdhHHg&#10;AeINooPQ+zKIRsTtqMgCjmXgJGQNPkN3Da3+kVIvcG+8dDSLkngUzIJwlMZuMnJpegO0EaTBdPYn&#10;JgYNslVVlly8rwTfUjwNPo3BerGx5GxIfsg5UiCSlSjfnH1IAFOmVzbR9ZOeyg5TiGX/MC8Plmi4&#10;BeK0/TSRMzz4atIa4tqlxzlprRYF26RFEjF6BWI0EByI0UQgA7Ks2Ii7Zypkht8/tSAwByJkf4Kx&#10;/iQR8hIvcjElUWOGjLQ5gCKUusCTmK5e7H5UgHSnGLLjRAoBWiSVJckjcjSkIGbggHhc7oEC6X2h&#10;Oq4ySj70YvKKsJDOBKpTFQh4DZoAmtbwErSBQ0GJV1YtUXqOMIGb3ia3STAC/rodBe50OrqeTYJR&#10;NKNxOPWnk8mUHjIBCu3nMwH6MwRqvOMZK+Oglh9JQquSuDqExAkFKdxie6/OGmjgpHVWQKM08qFF&#10;ABQHPgUcW/5DmkeI0ySmlMYW5ihdthCD2J60znq206YMOoLFL61Kb83REyqO2eOz4phKea/7AaK3&#10;3c++4gyx+u8Uhyzqqv11WzX3DZCfxL7vA1FAYkIvlLjxYWJ6kLZQIRr5CYH5e5I+kpVn8dkrQ//n&#10;4gNk/qLJDxE+yAgnFR8aQ9/ZN/mUgvxQU63tCiwPXgE2o6bISgL33BPhadXf9ERfgfoMWDsfUuyf&#10;vUEN9lJ9zKlXn5en7XdSFJX0UHOGfoemPnVNL3a8EDxLztcgOeawGQ6azVlFfwqPR+f796Y/2v1X&#10;cPUXAAAA//8DAFBLAwQUAAYACAAAACEAl4Uvct0AAAAFAQAADwAAAGRycy9kb3ducmV2LnhtbEyP&#10;QUvDQBCF70L/wzIFL8VuWttgYzZFBcGLYFOp12l2TILZ2ZDdpMm/d/Wil4HHe7z3TbofTSMG6lxt&#10;WcFqGYEgLqyuuVTwfny+uQPhPLLGxjIpmMjBPptdpZhoe+EDDbkvRShhl6CCyvs2kdIVFRl0S9sS&#10;B+/TdgZ9kF0pdYeXUG4auY6iWBqsOSxU2NJTRcVX3hsFr2axoLc4fhn6E36cHjdTOeW5Utfz8eEe&#10;hKfR/4XhBz+gQxaYzrZn7USjIDzif2/wdtvVLYizgvV2swOZpfI/ffYNAAD//wMAUEsBAi0AFAAG&#10;AAgAAAAhALaDOJL+AAAA4QEAABMAAAAAAAAAAAAAAAAAAAAAAFtDb250ZW50X1R5cGVzXS54bWxQ&#10;SwECLQAUAAYACAAAACEAOP0h/9YAAACUAQAACwAAAAAAAAAAAAAAAAAvAQAAX3JlbHMvLnJlbHNQ&#10;SwECLQAUAAYACAAAACEAIoyjitAEAABzGAAADgAAAAAAAAAAAAAAAAAuAgAAZHJzL2Uyb0RvYy54&#10;bWxQSwECLQAUAAYACAAAACEAl4Uvct0AAAAFAQAADwAAAAAAAAAAAAAAAAAqBwAAZHJzL2Rvd25y&#10;ZXYueG1sUEsFBgAAAAAEAAQA8wAAADQIAAAAAA==&#10;">
                <v:shape id="_x0000_s1409" type="#_x0000_t75" style="position:absolute;width:60407;height:16186;visibility:visible;mso-wrap-style:square">
                  <v:fill o:detectmouseclick="t"/>
                  <v:path o:connecttype="none"/>
                </v:shape>
                <v:shape id="Text Box 960" o:spid="_x0000_s1410" type="#_x0000_t202" style="position:absolute;left:17779;top:6156;width:20954;height:33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XOtaxQAAANsAAAAPAAAAZHJzL2Rvd25yZXYueG1sRI9La8Mw&#10;EITvhfwHsYFeSiPnQZo6lkMptKS35kF6XayNbWKtHEl1nH8fFQI9DjPzDZOtetOIjpyvLSsYjxIQ&#10;xIXVNZcK9ruP5wUIH5A1NpZJwZU8rPLBQ4apthfeULcNpYgQ9ikqqEJoUyl9UZFBP7ItcfSO1hkM&#10;UbpSaoeXCDeNnCTJXBqsOS5U2NJ7RcVp+2sULGbr7sd/Tb8PxfzYvIanl+7z7JR6HPZvSxCB+vAf&#10;vrfXWsF0An9f4g+Q+Q0AAP//AwBQSwECLQAUAAYACAAAACEA2+H2y+4AAACFAQAAEwAAAAAAAAAA&#10;AAAAAAAAAAAAW0NvbnRlbnRfVHlwZXNdLnhtbFBLAQItABQABgAIAAAAIQBa9CxbvwAAABUBAAAL&#10;AAAAAAAAAAAAAAAAAB8BAABfcmVscy8ucmVsc1BLAQItABQABgAIAAAAIQCyXOtaxQAAANsAAAAP&#10;AAAAAAAAAAAAAAAAAAcCAABkcnMvZG93bnJldi54bWxQSwUGAAAAAAMAAwC3AAAA+QIAAAAA&#10;">
                  <v:textbox>
                    <w:txbxContent>
                      <w:p w14:paraId="37A50197" w14:textId="77777777" w:rsidR="00C01CFE" w:rsidRDefault="00C01CFE" w:rsidP="00AD1C73">
                        <w:pPr>
                          <w:jc w:val="center"/>
                          <w:rPr>
                            <w:b/>
                          </w:rPr>
                        </w:pPr>
                        <w:r>
                          <w:rPr>
                            <w:b/>
                          </w:rPr>
                          <w:t>Дисковий фільтр</w:t>
                        </w:r>
                      </w:p>
                    </w:txbxContent>
                  </v:textbox>
                </v:shape>
                <v:shape id="Text Box 961" o:spid="_x0000_s1411" type="#_x0000_t202" style="position:absolute;left:13969;width:28574;height:34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H7MFxAAAANsAAAAPAAAAZHJzL2Rvd25yZXYueG1sRI9Pa8JA&#10;FMTvhX6H5RW81U0UraSuUoKC9mTjHzw+sq9JaPZt2F1N+u27hUKPw8z8hlmuB9OKOznfWFaQjhMQ&#10;xKXVDVcKTsft8wKED8gaW8uk4Js8rFePD0vMtO35g+5FqESEsM9QQR1Cl0npy5oM+rHtiKP3aZ3B&#10;EKWrpHbYR7hp5SRJ5tJgw3Ghxo7ymsqv4mYUvL+k+52nQh6u3vXd7LLNm81ZqdHT8PYKItAQ/sN/&#10;7Z1WMJ3C75f4A+TqBwAA//8DAFBLAQItABQABgAIAAAAIQDb4fbL7gAAAIUBAAATAAAAAAAAAAAA&#10;AAAAAAAAAABbQ29udGVudF9UeXBlc10ueG1sUEsBAi0AFAAGAAgAAAAhAFr0LFu/AAAAFQEAAAsA&#10;AAAAAAAAAAAAAAAAHwEAAF9yZWxzLy5yZWxzUEsBAi0AFAAGAAgAAAAhANcfswXEAAAA2wAAAA8A&#10;AAAAAAAAAAAAAAAABwIAAGRycy9kb3ducmV2LnhtbFBLBQYAAAAAAwADALcAAAD4AgAAAAA=&#10;" stroked="f">
                  <v:stroke dashstyle="1 1" endcap="round"/>
                  <v:textbox>
                    <w:txbxContent>
                      <w:p w14:paraId="7B3E072C" w14:textId="77777777" w:rsidR="00C01CFE" w:rsidRDefault="00C01CFE" w:rsidP="00AD1C73">
                        <w:pPr>
                          <w:ind w:left="-142"/>
                          <w:rPr>
                            <w:b/>
                            <w:sz w:val="28"/>
                            <w:szCs w:val="28"/>
                            <w:vertAlign w:val="subscript"/>
                          </w:rPr>
                        </w:pPr>
                        <w:r>
                          <w:t xml:space="preserve">із басейна надлишкових вод </w:t>
                        </w:r>
                        <w:r>
                          <w:rPr>
                            <w:b/>
                            <w:sz w:val="28"/>
                            <w:szCs w:val="28"/>
                          </w:rPr>
                          <w:t>Р</w:t>
                        </w:r>
                        <w:r>
                          <w:rPr>
                            <w:b/>
                            <w:sz w:val="28"/>
                            <w:szCs w:val="28"/>
                            <w:vertAlign w:val="subscript"/>
                          </w:rPr>
                          <w:t>1</w:t>
                        </w:r>
                        <w:r>
                          <w:rPr>
                            <w:b/>
                            <w:sz w:val="28"/>
                            <w:szCs w:val="28"/>
                          </w:rPr>
                          <w:t>С</w:t>
                        </w:r>
                        <w:r>
                          <w:rPr>
                            <w:b/>
                            <w:sz w:val="28"/>
                            <w:szCs w:val="28"/>
                            <w:vertAlign w:val="subscript"/>
                          </w:rPr>
                          <w:t>1</w:t>
                        </w:r>
                      </w:p>
                    </w:txbxContent>
                  </v:textbox>
                </v:shape>
                <v:shape id="AutoShape 962" o:spid="_x0000_s1412" type="#_x0000_t32" style="position:absolute;left:28260;top:3452;width:9;height:2704;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j7IaxgAAANsAAAAPAAAAZHJzL2Rvd25yZXYueG1sRI9Pa8JA&#10;FMTvBb/D8oTe6sa2FI2uIkJLsfTgH4LeHtlnEsy+DbtrEvvpu4WCx2FmfsPMl72pRUvOV5YVjEcJ&#10;COLc6ooLBYf9+9MEhA/IGmvLpOBGHpaLwcMcU2073lK7C4WIEPYpKihDaFIpfV6SQT+yDXH0ztYZ&#10;DFG6QmqHXYSbWj4nyZs0WHFcKLGhdUn5ZXc1Co5f02t2y75pk42nmxM643/2H0o9DvvVDESgPtzD&#10;/+1PreDlFf6+xB8gF78AAAD//wMAUEsBAi0AFAAGAAgAAAAhANvh9svuAAAAhQEAABMAAAAAAAAA&#10;AAAAAAAAAAAAAFtDb250ZW50X1R5cGVzXS54bWxQSwECLQAUAAYACAAAACEAWvQsW78AAAAVAQAA&#10;CwAAAAAAAAAAAAAAAAAfAQAAX3JlbHMvLnJlbHNQSwECLQAUAAYACAAAACEA64+yGsYAAADbAAAA&#10;DwAAAAAAAAAAAAAAAAAHAgAAZHJzL2Rvd25yZXYueG1sUEsFBgAAAAADAAMAtwAAAPoCAAAAAA==&#10;">
                  <v:stroke endarrow="block"/>
                </v:shape>
                <v:shape id="Text Box 963" o:spid="_x0000_s1413" type="#_x0000_t202" style="position:absolute;left:41696;top:4317;width:18711;height:69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owSFwwAAANsAAAAPAAAAZHJzL2Rvd25yZXYueG1sRI/dasJA&#10;FITvC77DcgRvim6sjbapq1ShxduoD3DMHpPQ7NmQXfPz9l1B8HKYmW+Y9bY3lWipcaVlBfNZBII4&#10;s7rkXMH59DP9AOE8ssbKMikYyMF2M3pZY6Jtxym1R5+LAGGXoILC+zqR0mUFGXQzWxMH72obgz7I&#10;Jpe6wS7ATSXfomgpDZYcFgqsaV9Q9ne8GQXXQ/caf3aXX39epe/LHZarix2Umoz77y8Qnnr/DD/a&#10;B61gEcP9S/gBcvMPAAD//wMAUEsBAi0AFAAGAAgAAAAhANvh9svuAAAAhQEAABMAAAAAAAAAAAAA&#10;AAAAAAAAAFtDb250ZW50X1R5cGVzXS54bWxQSwECLQAUAAYACAAAACEAWvQsW78AAAAVAQAACwAA&#10;AAAAAAAAAAAAAAAfAQAAX3JlbHMvLnJlbHNQSwECLQAUAAYACAAAACEA1qMEhcMAAADbAAAADwAA&#10;AAAAAAAAAAAAAAAHAgAAZHJzL2Rvd25yZXYueG1sUEsFBgAAAAADAAMAtwAAAPcCAAAAAA==&#10;" stroked="f">
                  <v:textbox>
                    <w:txbxContent>
                      <w:p w14:paraId="1EA6FC88" w14:textId="77777777" w:rsidR="00C01CFE" w:rsidRDefault="00C01CFE" w:rsidP="00AD1C73">
                        <w:pPr>
                          <w:ind w:left="-140" w:right="-256"/>
                        </w:pPr>
                        <w:r>
                          <w:t>скоп в композиційний</w:t>
                        </w:r>
                      </w:p>
                      <w:p w14:paraId="0732C048" w14:textId="77777777" w:rsidR="00C01CFE" w:rsidRDefault="00C01CFE" w:rsidP="00AD1C73">
                        <w:pPr>
                          <w:ind w:left="-140" w:right="-256"/>
                          <w:rPr>
                            <w:b/>
                            <w:sz w:val="28"/>
                            <w:szCs w:val="28"/>
                            <w:vertAlign w:val="subscript"/>
                          </w:rPr>
                        </w:pPr>
                        <w:r>
                          <w:t xml:space="preserve"> басейн </w:t>
                        </w:r>
                        <w:r>
                          <w:rPr>
                            <w:b/>
                            <w:sz w:val="28"/>
                            <w:szCs w:val="28"/>
                          </w:rPr>
                          <w:t>Р</w:t>
                        </w:r>
                        <w:r>
                          <w:rPr>
                            <w:b/>
                            <w:sz w:val="28"/>
                            <w:szCs w:val="28"/>
                            <w:vertAlign w:val="subscript"/>
                          </w:rPr>
                          <w:t>3</w:t>
                        </w:r>
                        <w:r>
                          <w:rPr>
                            <w:b/>
                            <w:sz w:val="28"/>
                            <w:szCs w:val="28"/>
                          </w:rPr>
                          <w:t>С</w:t>
                        </w:r>
                        <w:r>
                          <w:rPr>
                            <w:b/>
                            <w:sz w:val="28"/>
                            <w:szCs w:val="28"/>
                            <w:vertAlign w:val="subscript"/>
                          </w:rPr>
                          <w:t>3</w:t>
                        </w:r>
                      </w:p>
                      <w:p w14:paraId="41073996" w14:textId="77777777" w:rsidR="00C01CFE" w:rsidRDefault="00C01CFE" w:rsidP="00AD1C73"/>
                    </w:txbxContent>
                  </v:textbox>
                </v:shape>
                <v:shape id="AutoShape 964" o:spid="_x0000_s1414" type="#_x0000_t32" style="position:absolute;left:38733;top:7778;width:2963;height:50;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anHUwwAAANsAAAAPAAAAZHJzL2Rvd25yZXYueG1sRI/BasMw&#10;EETvhfyD2EBvtZyUhOJGMYmhEHoJSQvtcbE2toi1MpZqOX9fFQo5DjPzhtmUk+3ESIM3jhUsshwE&#10;ce204UbB58fb0wsIH5A1do5JwY08lNvZwwYL7SKfaDyHRiQI+wIVtCH0hZS+bsmiz1xPnLyLGyyG&#10;JIdG6gFjgttOLvN8LS0aTgst9lS1VF/PP1aBiUcz9ocq7t+/vr2OZG4rZ5R6nE+7VxCBpnAP/7cP&#10;WsHzGv6+pB8gt78AAAD//wMAUEsBAi0AFAAGAAgAAAAhANvh9svuAAAAhQEAABMAAAAAAAAAAAAA&#10;AAAAAAAAAFtDb250ZW50X1R5cGVzXS54bWxQSwECLQAUAAYACAAAACEAWvQsW78AAAAVAQAACwAA&#10;AAAAAAAAAAAAAAAfAQAAX3JlbHMvLnJlbHNQSwECLQAUAAYACAAAACEAHGpx1MMAAADbAAAADwAA&#10;AAAAAAAAAAAAAAAHAgAAZHJzL2Rvd25yZXYueG1sUEsFBgAAAAADAAMAtwAAAPcCAAAAAA==&#10;">
                  <v:stroke endarrow="block"/>
                </v:shape>
                <v:shape id="Text Box 965" o:spid="_x0000_s1415" type="#_x0000_t202" style="position:absolute;left:17144;top:11431;width:22224;height:28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PT9pxAAAANsAAAAPAAAAZHJzL2Rvd25yZXYueG1sRI/dasJA&#10;FITvhb7Dcgq9kbqxtkaja2iFltzG+gDH7DEJZs+G7Jqft+8WCr0cZuYbZp+OphE9da62rGC5iEAQ&#10;F1bXXCo4f38+b0A4j6yxsUwKJnKQHh5me0y0HTin/uRLESDsElRQed8mUrqiIoNuYVvi4F1tZ9AH&#10;2ZVSdzgEuGnkSxStpcGaw0KFLR0rKm6nu1FwzYb523a4fPlznL+uP7COL3ZS6ulxfN+B8DT6//Bf&#10;O9MKVjH8fgk/QB5+AAAA//8DAFBLAQItABQABgAIAAAAIQDb4fbL7gAAAIUBAAATAAAAAAAAAAAA&#10;AAAAAAAAAABbQ29udGVudF9UeXBlc10ueG1sUEsBAi0AFAAGAAgAAAAhAFr0LFu/AAAAFQEAAAsA&#10;AAAAAAAAAAAAAAAAHwEAAF9yZWxzLy5yZWxzUEsBAi0AFAAGAAgAAAAhAEk9P2nEAAAA2wAAAA8A&#10;AAAAAAAAAAAAAAAABwIAAGRycy9kb3ducmV2LnhtbFBLBQYAAAAAAwADALcAAAD4AgAAAAA=&#10;" stroked="f">
                  <v:textbox>
                    <w:txbxContent>
                      <w:p w14:paraId="200834FA" w14:textId="77777777" w:rsidR="00C01CFE" w:rsidRDefault="00C01CFE" w:rsidP="00AD1C73">
                        <w:pPr>
                          <w:ind w:left="-180" w:right="-192"/>
                          <w:rPr>
                            <w:vertAlign w:val="subscript"/>
                          </w:rPr>
                        </w:pPr>
                        <w:r>
                          <w:t xml:space="preserve">в басейн проясненої води </w:t>
                        </w:r>
                        <w:r>
                          <w:rPr>
                            <w:b/>
                          </w:rPr>
                          <w:t>Р</w:t>
                        </w:r>
                        <w:r>
                          <w:rPr>
                            <w:b/>
                            <w:vertAlign w:val="subscript"/>
                          </w:rPr>
                          <w:t>2</w:t>
                        </w:r>
                        <w:r>
                          <w:rPr>
                            <w:b/>
                          </w:rPr>
                          <w:t>С</w:t>
                        </w:r>
                        <w:r>
                          <w:rPr>
                            <w:b/>
                            <w:vertAlign w:val="subscript"/>
                          </w:rPr>
                          <w:t>2</w:t>
                        </w:r>
                      </w:p>
                      <w:p w14:paraId="75E514D0" w14:textId="77777777" w:rsidR="00C01CFE" w:rsidRDefault="00C01CFE" w:rsidP="00AD1C73"/>
                    </w:txbxContent>
                  </v:textbox>
                </v:shape>
                <v:shape id="AutoShape 966" o:spid="_x0000_s1416" type="#_x0000_t32" style="position:absolute;left:28260;top:9500;width:9;height:193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wrgfwQAAANsAAAAPAAAAZHJzL2Rvd25yZXYueG1sRE/LisIw&#10;FN0L8w/hDrjT1BFEq1GGgRFRXPig6O7S3GnLNDcliVr9erMQXB7Oe7ZoTS2u5HxlWcGgn4Agzq2u&#10;uFBwPPz2xiB8QNZYWyYFd/KwmH90Zphqe+MdXfehEDGEfYoKyhCaVEqfl2TQ921DHLk/6wyGCF0h&#10;tcNbDDe1/EqSkTRYcWwosaGfkvL//cUoOG0ml+yebWmdDSbrMzrjH4elUt3P9nsKIlAb3uKXe6UV&#10;DOPY+CX+ADl/AgAA//8DAFBLAQItABQABgAIAAAAIQDb4fbL7gAAAIUBAAATAAAAAAAAAAAAAAAA&#10;AAAAAABbQ29udGVudF9UeXBlc10ueG1sUEsBAi0AFAAGAAgAAAAhAFr0LFu/AAAAFQEAAAsAAAAA&#10;AAAAAAAAAAAAHwEAAF9yZWxzLy5yZWxzUEsBAi0AFAAGAAgAAAAhAGrCuB/BAAAA2wAAAA8AAAAA&#10;AAAAAAAAAAAABwIAAGRycy9kb3ducmV2LnhtbFBLBQYAAAAAAwADALcAAAD1AgAAAAA=&#10;">
                  <v:stroke endarrow="block"/>
                </v:shape>
                <w10:anchorlock/>
              </v:group>
            </w:pict>
          </mc:Fallback>
        </mc:AlternateContent>
      </w:r>
    </w:p>
    <w:p w14:paraId="73DE5A27" w14:textId="77777777" w:rsidR="00AD1C73" w:rsidRDefault="00AD1C73" w:rsidP="00AD1C73">
      <w:pPr>
        <w:spacing w:after="0" w:line="360" w:lineRule="auto"/>
        <w:ind w:left="-284" w:firstLine="284"/>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Для перевірки правильності проведених розрахунків надаємо їх в такому вигляді:</w:t>
      </w:r>
    </w:p>
    <w:tbl>
      <w:tblPr>
        <w:tblW w:w="9853" w:type="dxa"/>
        <w:tblLook w:val="01E0" w:firstRow="1" w:lastRow="1" w:firstColumn="1" w:lastColumn="1" w:noHBand="0" w:noVBand="0"/>
      </w:tblPr>
      <w:tblGrid>
        <w:gridCol w:w="2881"/>
        <w:gridCol w:w="459"/>
        <w:gridCol w:w="1266"/>
        <w:gridCol w:w="208"/>
        <w:gridCol w:w="1862"/>
        <w:gridCol w:w="213"/>
        <w:gridCol w:w="1309"/>
        <w:gridCol w:w="259"/>
        <w:gridCol w:w="1114"/>
        <w:gridCol w:w="282"/>
      </w:tblGrid>
      <w:tr w:rsidR="00AD1C73" w14:paraId="4FE911C3" w14:textId="77777777" w:rsidTr="00AD1C73">
        <w:tc>
          <w:tcPr>
            <w:tcW w:w="2881" w:type="dxa"/>
          </w:tcPr>
          <w:p w14:paraId="34357970" w14:textId="77777777" w:rsidR="00AD1C73" w:rsidRDefault="00AD1C73">
            <w:pPr>
              <w:spacing w:after="0" w:line="360" w:lineRule="auto"/>
              <w:ind w:left="-284" w:firstLine="284"/>
              <w:jc w:val="center"/>
              <w:rPr>
                <w:rFonts w:ascii="Times New Roman" w:eastAsia="Times New Roman" w:hAnsi="Times New Roman" w:cs="Times New Roman"/>
                <w:sz w:val="28"/>
                <w:szCs w:val="28"/>
                <w:lang w:eastAsia="ru-RU"/>
              </w:rPr>
            </w:pPr>
          </w:p>
        </w:tc>
        <w:tc>
          <w:tcPr>
            <w:tcW w:w="1933" w:type="dxa"/>
            <w:gridSpan w:val="3"/>
            <w:hideMark/>
          </w:tcPr>
          <w:p w14:paraId="02808D7D" w14:textId="77777777" w:rsidR="00AD1C73" w:rsidRDefault="00AD1C73">
            <w:pPr>
              <w:spacing w:after="0" w:line="360" w:lineRule="auto"/>
              <w:ind w:left="-284" w:firstLine="284"/>
              <w:jc w:val="right"/>
              <w:rPr>
                <w:rFonts w:ascii="Times New Roman" w:eastAsia="Times New Roman" w:hAnsi="Times New Roman" w:cs="Times New Roman"/>
                <w:sz w:val="24"/>
                <w:szCs w:val="24"/>
                <w:lang w:eastAsia="ru-RU"/>
              </w:rPr>
            </w:pPr>
            <w:r>
              <w:rPr>
                <w:rFonts w:ascii="Times New Roman" w:eastAsia="Times New Roman" w:hAnsi="Times New Roman" w:cs="Times New Roman"/>
                <w:b/>
                <w:bCs/>
                <w:color w:val="000000"/>
                <w:sz w:val="24"/>
                <w:szCs w:val="24"/>
                <w:lang w:eastAsia="ru-RU"/>
              </w:rPr>
              <w:t>Маса, кг</w:t>
            </w:r>
          </w:p>
        </w:tc>
        <w:tc>
          <w:tcPr>
            <w:tcW w:w="2075" w:type="dxa"/>
            <w:gridSpan w:val="2"/>
            <w:hideMark/>
          </w:tcPr>
          <w:p w14:paraId="18C0B90C" w14:textId="77777777" w:rsidR="00AD1C73" w:rsidRDefault="00AD1C73">
            <w:pPr>
              <w:spacing w:after="0" w:line="360" w:lineRule="auto"/>
              <w:ind w:left="-284" w:right="-54" w:firstLine="284"/>
              <w:jc w:val="center"/>
              <w:rPr>
                <w:rFonts w:ascii="Times New Roman" w:eastAsia="Times New Roman" w:hAnsi="Times New Roman" w:cs="Times New Roman"/>
                <w:sz w:val="24"/>
                <w:szCs w:val="24"/>
                <w:lang w:eastAsia="ru-RU"/>
              </w:rPr>
            </w:pPr>
            <w:r>
              <w:rPr>
                <w:rFonts w:ascii="Times New Roman" w:eastAsia="Times New Roman" w:hAnsi="Times New Roman" w:cs="Times New Roman"/>
                <w:b/>
                <w:bCs/>
                <w:color w:val="000000"/>
                <w:sz w:val="24"/>
                <w:szCs w:val="24"/>
                <w:lang w:eastAsia="ru-RU"/>
              </w:rPr>
              <w:t>Концентрація, %</w:t>
            </w:r>
          </w:p>
        </w:tc>
        <w:tc>
          <w:tcPr>
            <w:tcW w:w="1568" w:type="dxa"/>
            <w:gridSpan w:val="2"/>
            <w:hideMark/>
          </w:tcPr>
          <w:p w14:paraId="3487C386" w14:textId="77777777" w:rsidR="00AD1C73" w:rsidRDefault="00AD1C73">
            <w:pPr>
              <w:spacing w:after="0" w:line="360" w:lineRule="auto"/>
              <w:ind w:left="-284" w:firstLine="284"/>
              <w:jc w:val="center"/>
              <w:rPr>
                <w:rFonts w:ascii="Times New Roman" w:eastAsia="Times New Roman" w:hAnsi="Times New Roman" w:cs="Times New Roman"/>
                <w:sz w:val="24"/>
                <w:szCs w:val="24"/>
                <w:lang w:eastAsia="ru-RU"/>
              </w:rPr>
            </w:pPr>
            <w:r>
              <w:rPr>
                <w:rFonts w:ascii="Times New Roman" w:eastAsia="Times New Roman" w:hAnsi="Times New Roman" w:cs="Times New Roman"/>
                <w:b/>
                <w:bCs/>
                <w:color w:val="000000"/>
                <w:sz w:val="24"/>
                <w:szCs w:val="24"/>
                <w:lang w:eastAsia="ru-RU"/>
              </w:rPr>
              <w:t>Волокно, кг</w:t>
            </w:r>
          </w:p>
        </w:tc>
        <w:tc>
          <w:tcPr>
            <w:tcW w:w="1396" w:type="dxa"/>
            <w:gridSpan w:val="2"/>
            <w:hideMark/>
          </w:tcPr>
          <w:p w14:paraId="5764C511" w14:textId="77777777" w:rsidR="00AD1C73" w:rsidRDefault="00AD1C73">
            <w:pPr>
              <w:spacing w:after="0" w:line="360" w:lineRule="auto"/>
              <w:ind w:left="-284" w:firstLine="284"/>
              <w:jc w:val="center"/>
              <w:rPr>
                <w:rFonts w:ascii="Times New Roman" w:eastAsia="Times New Roman" w:hAnsi="Times New Roman" w:cs="Times New Roman"/>
                <w:sz w:val="24"/>
                <w:szCs w:val="24"/>
                <w:lang w:eastAsia="ru-RU"/>
              </w:rPr>
            </w:pPr>
            <w:r>
              <w:rPr>
                <w:rFonts w:ascii="Times New Roman" w:eastAsia="Times New Roman" w:hAnsi="Times New Roman" w:cs="Times New Roman"/>
                <w:b/>
                <w:bCs/>
                <w:color w:val="000000"/>
                <w:sz w:val="24"/>
                <w:szCs w:val="24"/>
                <w:lang w:eastAsia="ru-RU"/>
              </w:rPr>
              <w:t>Вода, кг</w:t>
            </w:r>
          </w:p>
        </w:tc>
      </w:tr>
      <w:tr w:rsidR="00AD1C73" w14:paraId="1F22D249" w14:textId="77777777" w:rsidTr="00AD1C73">
        <w:trPr>
          <w:gridAfter w:val="1"/>
          <w:wAfter w:w="282" w:type="dxa"/>
        </w:trPr>
        <w:tc>
          <w:tcPr>
            <w:tcW w:w="3340" w:type="dxa"/>
            <w:gridSpan w:val="2"/>
            <w:tcBorders>
              <w:top w:val="nil"/>
              <w:left w:val="nil"/>
              <w:bottom w:val="single" w:sz="4" w:space="0" w:color="auto"/>
              <w:right w:val="nil"/>
            </w:tcBorders>
            <w:vAlign w:val="bottom"/>
            <w:hideMark/>
          </w:tcPr>
          <w:p w14:paraId="3B5B57F5" w14:textId="77777777" w:rsidR="00AD1C73" w:rsidRDefault="00AD1C73">
            <w:pPr>
              <w:spacing w:after="0" w:line="360" w:lineRule="auto"/>
              <w:ind w:left="-284"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 xml:space="preserve">З басейну надлишкових </w:t>
            </w:r>
          </w:p>
          <w:p w14:paraId="3A4A1DFB" w14:textId="77777777" w:rsidR="00AD1C73" w:rsidRDefault="00AD1C73">
            <w:pPr>
              <w:spacing w:after="0" w:line="360" w:lineRule="auto"/>
              <w:ind w:left="-284" w:firstLine="284"/>
              <w:rPr>
                <w:rFonts w:ascii="Times New Roman" w:eastAsia="Times New Roman" w:hAnsi="Times New Roman" w:cs="Times New Roman"/>
                <w:color w:val="000000"/>
                <w:sz w:val="28"/>
                <w:szCs w:val="28"/>
                <w:lang w:val="ru-RU" w:eastAsia="ru-RU"/>
              </w:rPr>
            </w:pPr>
            <w:r>
              <w:rPr>
                <w:rFonts w:ascii="Times New Roman" w:eastAsia="Times New Roman" w:hAnsi="Times New Roman" w:cs="Times New Roman"/>
                <w:color w:val="000000"/>
                <w:sz w:val="28"/>
                <w:szCs w:val="28"/>
                <w:lang w:eastAsia="ru-RU"/>
              </w:rPr>
              <w:t>вод</w:t>
            </w:r>
          </w:p>
        </w:tc>
        <w:tc>
          <w:tcPr>
            <w:tcW w:w="1266" w:type="dxa"/>
            <w:tcBorders>
              <w:top w:val="nil"/>
              <w:left w:val="nil"/>
              <w:bottom w:val="single" w:sz="4" w:space="0" w:color="auto"/>
              <w:right w:val="nil"/>
            </w:tcBorders>
            <w:vAlign w:val="bottom"/>
            <w:hideMark/>
          </w:tcPr>
          <w:p w14:paraId="486D0711" w14:textId="77777777" w:rsidR="00AD1C73" w:rsidRDefault="00AD1C73">
            <w:pPr>
              <w:spacing w:after="0" w:line="360" w:lineRule="auto"/>
              <w:ind w:left="-284"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11487,79</w:t>
            </w:r>
          </w:p>
        </w:tc>
        <w:tc>
          <w:tcPr>
            <w:tcW w:w="2070" w:type="dxa"/>
            <w:gridSpan w:val="2"/>
            <w:tcBorders>
              <w:top w:val="nil"/>
              <w:left w:val="nil"/>
              <w:bottom w:val="single" w:sz="4" w:space="0" w:color="auto"/>
              <w:right w:val="nil"/>
            </w:tcBorders>
            <w:vAlign w:val="bottom"/>
            <w:hideMark/>
          </w:tcPr>
          <w:p w14:paraId="19B4EBB3" w14:textId="77777777" w:rsidR="00AD1C73" w:rsidRDefault="00AD1C73">
            <w:pPr>
              <w:spacing w:after="0" w:line="360" w:lineRule="auto"/>
              <w:ind w:left="-284"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0,0614</w:t>
            </w:r>
          </w:p>
        </w:tc>
        <w:tc>
          <w:tcPr>
            <w:tcW w:w="1522" w:type="dxa"/>
            <w:gridSpan w:val="2"/>
            <w:tcBorders>
              <w:top w:val="nil"/>
              <w:left w:val="nil"/>
              <w:bottom w:val="single" w:sz="4" w:space="0" w:color="auto"/>
              <w:right w:val="nil"/>
            </w:tcBorders>
            <w:vAlign w:val="bottom"/>
            <w:hideMark/>
          </w:tcPr>
          <w:p w14:paraId="4CC2E14F" w14:textId="77777777" w:rsidR="00AD1C73" w:rsidRDefault="00AD1C73">
            <w:pPr>
              <w:spacing w:after="0" w:line="360" w:lineRule="auto"/>
              <w:ind w:left="-284"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7,05</w:t>
            </w:r>
          </w:p>
        </w:tc>
        <w:tc>
          <w:tcPr>
            <w:tcW w:w="1373" w:type="dxa"/>
            <w:gridSpan w:val="2"/>
            <w:tcBorders>
              <w:top w:val="nil"/>
              <w:left w:val="nil"/>
              <w:bottom w:val="single" w:sz="4" w:space="0" w:color="auto"/>
              <w:right w:val="nil"/>
            </w:tcBorders>
            <w:vAlign w:val="bottom"/>
            <w:hideMark/>
          </w:tcPr>
          <w:p w14:paraId="6B4A5EC6" w14:textId="77777777" w:rsidR="00AD1C73" w:rsidRDefault="00AD1C73">
            <w:pPr>
              <w:spacing w:after="0" w:line="360" w:lineRule="auto"/>
              <w:ind w:left="-284"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11480,74</w:t>
            </w:r>
          </w:p>
        </w:tc>
      </w:tr>
      <w:tr w:rsidR="00AD1C73" w14:paraId="032EF0C9" w14:textId="77777777" w:rsidTr="00AD1C73">
        <w:trPr>
          <w:gridAfter w:val="1"/>
          <w:wAfter w:w="282" w:type="dxa"/>
        </w:trPr>
        <w:tc>
          <w:tcPr>
            <w:tcW w:w="3340" w:type="dxa"/>
            <w:gridSpan w:val="2"/>
            <w:tcBorders>
              <w:top w:val="single" w:sz="4" w:space="0" w:color="auto"/>
              <w:left w:val="single" w:sz="4" w:space="0" w:color="auto"/>
              <w:bottom w:val="single" w:sz="4" w:space="0" w:color="auto"/>
              <w:right w:val="nil"/>
            </w:tcBorders>
            <w:vAlign w:val="bottom"/>
            <w:hideMark/>
          </w:tcPr>
          <w:p w14:paraId="15E9F3D8" w14:textId="77777777" w:rsidR="00AD1C73" w:rsidRDefault="00AD1C73">
            <w:pPr>
              <w:spacing w:after="0" w:line="360" w:lineRule="auto"/>
              <w:ind w:left="-284" w:firstLine="284"/>
              <w:rPr>
                <w:rFonts w:ascii="Times New Roman" w:eastAsia="Times New Roman" w:hAnsi="Times New Roman" w:cs="Times New Roman"/>
                <w:b/>
                <w:color w:val="000000"/>
                <w:sz w:val="28"/>
                <w:szCs w:val="28"/>
                <w:lang w:eastAsia="ru-RU"/>
              </w:rPr>
            </w:pPr>
            <w:r>
              <w:rPr>
                <w:rFonts w:ascii="Times New Roman" w:eastAsia="Times New Roman" w:hAnsi="Times New Roman" w:cs="Times New Roman"/>
                <w:b/>
                <w:color w:val="000000"/>
                <w:sz w:val="28"/>
                <w:szCs w:val="28"/>
                <w:lang w:eastAsia="ru-RU"/>
              </w:rPr>
              <w:t xml:space="preserve">Надійшло (всього) </w:t>
            </w:r>
          </w:p>
        </w:tc>
        <w:tc>
          <w:tcPr>
            <w:tcW w:w="1266" w:type="dxa"/>
            <w:tcBorders>
              <w:top w:val="single" w:sz="4" w:space="0" w:color="auto"/>
              <w:left w:val="nil"/>
              <w:bottom w:val="single" w:sz="4" w:space="0" w:color="auto"/>
              <w:right w:val="nil"/>
            </w:tcBorders>
            <w:vAlign w:val="bottom"/>
            <w:hideMark/>
          </w:tcPr>
          <w:p w14:paraId="4B3C5739" w14:textId="77777777" w:rsidR="00AD1C73" w:rsidRDefault="00AD1C73">
            <w:pPr>
              <w:spacing w:after="0" w:line="360" w:lineRule="auto"/>
              <w:ind w:left="-284" w:firstLine="284"/>
              <w:rPr>
                <w:rFonts w:ascii="Times New Roman" w:eastAsia="Times New Roman" w:hAnsi="Times New Roman" w:cs="Times New Roman"/>
                <w:b/>
                <w:color w:val="000000"/>
                <w:sz w:val="28"/>
                <w:szCs w:val="28"/>
                <w:lang w:eastAsia="ru-RU"/>
              </w:rPr>
            </w:pPr>
            <w:r>
              <w:rPr>
                <w:rFonts w:ascii="Times New Roman" w:eastAsia="Times New Roman" w:hAnsi="Times New Roman" w:cs="Times New Roman"/>
                <w:b/>
                <w:color w:val="000000"/>
                <w:sz w:val="28"/>
                <w:szCs w:val="28"/>
                <w:lang w:eastAsia="ru-RU"/>
              </w:rPr>
              <w:t>11487,79</w:t>
            </w:r>
          </w:p>
        </w:tc>
        <w:tc>
          <w:tcPr>
            <w:tcW w:w="2070" w:type="dxa"/>
            <w:gridSpan w:val="2"/>
            <w:tcBorders>
              <w:top w:val="single" w:sz="4" w:space="0" w:color="auto"/>
              <w:left w:val="nil"/>
              <w:bottom w:val="single" w:sz="4" w:space="0" w:color="auto"/>
              <w:right w:val="nil"/>
            </w:tcBorders>
            <w:vAlign w:val="bottom"/>
            <w:hideMark/>
          </w:tcPr>
          <w:p w14:paraId="64EAF08F" w14:textId="77777777" w:rsidR="00AD1C73" w:rsidRDefault="00AD1C73">
            <w:pPr>
              <w:spacing w:after="0" w:line="360" w:lineRule="auto"/>
              <w:ind w:left="-284" w:firstLine="284"/>
              <w:rPr>
                <w:rFonts w:ascii="Times New Roman" w:eastAsia="Times New Roman" w:hAnsi="Times New Roman" w:cs="Times New Roman"/>
                <w:b/>
                <w:color w:val="000000"/>
                <w:sz w:val="28"/>
                <w:szCs w:val="28"/>
                <w:lang w:eastAsia="ru-RU"/>
              </w:rPr>
            </w:pPr>
            <w:r>
              <w:rPr>
                <w:rFonts w:ascii="Times New Roman" w:eastAsia="Times New Roman" w:hAnsi="Times New Roman" w:cs="Times New Roman"/>
                <w:b/>
                <w:color w:val="000000"/>
                <w:sz w:val="28"/>
                <w:szCs w:val="28"/>
                <w:lang w:eastAsia="ru-RU"/>
              </w:rPr>
              <w:t> </w:t>
            </w:r>
          </w:p>
        </w:tc>
        <w:tc>
          <w:tcPr>
            <w:tcW w:w="1522" w:type="dxa"/>
            <w:gridSpan w:val="2"/>
            <w:tcBorders>
              <w:top w:val="single" w:sz="4" w:space="0" w:color="auto"/>
              <w:left w:val="nil"/>
              <w:bottom w:val="single" w:sz="4" w:space="0" w:color="auto"/>
              <w:right w:val="nil"/>
            </w:tcBorders>
            <w:vAlign w:val="bottom"/>
            <w:hideMark/>
          </w:tcPr>
          <w:p w14:paraId="241B8966" w14:textId="77777777" w:rsidR="00AD1C73" w:rsidRDefault="00AD1C73">
            <w:pPr>
              <w:spacing w:after="0" w:line="360" w:lineRule="auto"/>
              <w:ind w:left="-284" w:firstLine="284"/>
              <w:rPr>
                <w:rFonts w:ascii="Times New Roman" w:eastAsia="Times New Roman" w:hAnsi="Times New Roman" w:cs="Times New Roman"/>
                <w:b/>
                <w:color w:val="000000"/>
                <w:sz w:val="28"/>
                <w:szCs w:val="28"/>
                <w:lang w:eastAsia="ru-RU"/>
              </w:rPr>
            </w:pPr>
            <w:r>
              <w:rPr>
                <w:rFonts w:ascii="Times New Roman" w:eastAsia="Times New Roman" w:hAnsi="Times New Roman" w:cs="Times New Roman"/>
                <w:b/>
                <w:color w:val="000000"/>
                <w:sz w:val="28"/>
                <w:szCs w:val="28"/>
                <w:lang w:eastAsia="ru-RU"/>
              </w:rPr>
              <w:t>7,05</w:t>
            </w:r>
          </w:p>
        </w:tc>
        <w:tc>
          <w:tcPr>
            <w:tcW w:w="1373" w:type="dxa"/>
            <w:gridSpan w:val="2"/>
            <w:tcBorders>
              <w:top w:val="single" w:sz="4" w:space="0" w:color="auto"/>
              <w:left w:val="nil"/>
              <w:bottom w:val="single" w:sz="4" w:space="0" w:color="auto"/>
              <w:right w:val="single" w:sz="4" w:space="0" w:color="auto"/>
            </w:tcBorders>
            <w:vAlign w:val="bottom"/>
            <w:hideMark/>
          </w:tcPr>
          <w:p w14:paraId="4F72D3AA" w14:textId="77777777" w:rsidR="00AD1C73" w:rsidRDefault="00AD1C73">
            <w:pPr>
              <w:spacing w:after="0" w:line="360" w:lineRule="auto"/>
              <w:ind w:left="-284" w:firstLine="284"/>
              <w:rPr>
                <w:rFonts w:ascii="Times New Roman" w:eastAsia="Times New Roman" w:hAnsi="Times New Roman" w:cs="Times New Roman"/>
                <w:b/>
                <w:color w:val="000000"/>
                <w:sz w:val="28"/>
                <w:szCs w:val="28"/>
                <w:lang w:eastAsia="ru-RU"/>
              </w:rPr>
            </w:pPr>
            <w:r>
              <w:rPr>
                <w:rFonts w:ascii="Times New Roman" w:eastAsia="Times New Roman" w:hAnsi="Times New Roman" w:cs="Times New Roman"/>
                <w:b/>
                <w:color w:val="000000"/>
                <w:sz w:val="28"/>
                <w:szCs w:val="28"/>
                <w:lang w:eastAsia="ru-RU"/>
              </w:rPr>
              <w:t>11480,74</w:t>
            </w:r>
          </w:p>
        </w:tc>
      </w:tr>
      <w:tr w:rsidR="00AD1C73" w14:paraId="737CBC4F" w14:textId="77777777" w:rsidTr="00AD1C73">
        <w:trPr>
          <w:gridAfter w:val="1"/>
          <w:wAfter w:w="282" w:type="dxa"/>
        </w:trPr>
        <w:tc>
          <w:tcPr>
            <w:tcW w:w="3340" w:type="dxa"/>
            <w:gridSpan w:val="2"/>
            <w:tcBorders>
              <w:top w:val="single" w:sz="4" w:space="0" w:color="auto"/>
              <w:left w:val="nil"/>
              <w:bottom w:val="nil"/>
              <w:right w:val="nil"/>
            </w:tcBorders>
            <w:vAlign w:val="bottom"/>
            <w:hideMark/>
          </w:tcPr>
          <w:p w14:paraId="3AD80232" w14:textId="77777777" w:rsidR="00AD1C73" w:rsidRDefault="00AD1C73">
            <w:pPr>
              <w:spacing w:after="0" w:line="360" w:lineRule="auto"/>
              <w:ind w:left="-284"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 xml:space="preserve">Скоп в композиційний </w:t>
            </w:r>
          </w:p>
          <w:p w14:paraId="0BD91455" w14:textId="77777777" w:rsidR="00AD1C73" w:rsidRDefault="00AD1C73">
            <w:pPr>
              <w:spacing w:after="0" w:line="360" w:lineRule="auto"/>
              <w:ind w:left="-284" w:firstLine="284"/>
              <w:rPr>
                <w:rFonts w:ascii="Times New Roman" w:eastAsia="Times New Roman" w:hAnsi="Times New Roman" w:cs="Times New Roman"/>
                <w:color w:val="000000"/>
                <w:sz w:val="28"/>
                <w:szCs w:val="28"/>
                <w:lang w:val="ru-RU" w:eastAsia="ru-RU"/>
              </w:rPr>
            </w:pPr>
            <w:r>
              <w:rPr>
                <w:rFonts w:ascii="Times New Roman" w:eastAsia="Times New Roman" w:hAnsi="Times New Roman" w:cs="Times New Roman"/>
                <w:color w:val="000000"/>
                <w:sz w:val="28"/>
                <w:szCs w:val="28"/>
                <w:lang w:eastAsia="ru-RU"/>
              </w:rPr>
              <w:t>басейн</w:t>
            </w:r>
          </w:p>
        </w:tc>
        <w:tc>
          <w:tcPr>
            <w:tcW w:w="1266" w:type="dxa"/>
            <w:tcBorders>
              <w:top w:val="single" w:sz="4" w:space="0" w:color="auto"/>
              <w:left w:val="nil"/>
              <w:bottom w:val="nil"/>
              <w:right w:val="nil"/>
            </w:tcBorders>
            <w:vAlign w:val="bottom"/>
            <w:hideMark/>
          </w:tcPr>
          <w:p w14:paraId="21EDB508" w14:textId="77777777" w:rsidR="00AD1C73" w:rsidRDefault="00AD1C73">
            <w:pPr>
              <w:spacing w:after="0" w:line="360" w:lineRule="auto"/>
              <w:ind w:left="-284"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198,30</w:t>
            </w:r>
          </w:p>
        </w:tc>
        <w:tc>
          <w:tcPr>
            <w:tcW w:w="2070" w:type="dxa"/>
            <w:gridSpan w:val="2"/>
            <w:tcBorders>
              <w:top w:val="single" w:sz="4" w:space="0" w:color="auto"/>
              <w:left w:val="nil"/>
              <w:bottom w:val="nil"/>
              <w:right w:val="nil"/>
            </w:tcBorders>
            <w:vAlign w:val="bottom"/>
            <w:hideMark/>
          </w:tcPr>
          <w:p w14:paraId="3746B791" w14:textId="77777777" w:rsidR="00AD1C73" w:rsidRDefault="00AD1C73">
            <w:pPr>
              <w:spacing w:after="0" w:line="360" w:lineRule="auto"/>
              <w:ind w:left="-284"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3,50</w:t>
            </w:r>
          </w:p>
        </w:tc>
        <w:tc>
          <w:tcPr>
            <w:tcW w:w="1522" w:type="dxa"/>
            <w:gridSpan w:val="2"/>
            <w:tcBorders>
              <w:top w:val="single" w:sz="4" w:space="0" w:color="auto"/>
              <w:left w:val="nil"/>
              <w:bottom w:val="nil"/>
              <w:right w:val="nil"/>
            </w:tcBorders>
            <w:vAlign w:val="bottom"/>
            <w:hideMark/>
          </w:tcPr>
          <w:p w14:paraId="2EFD1057" w14:textId="77777777" w:rsidR="00AD1C73" w:rsidRDefault="00AD1C73">
            <w:pPr>
              <w:spacing w:after="0" w:line="360" w:lineRule="auto"/>
              <w:ind w:left="-284"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6,94</w:t>
            </w:r>
          </w:p>
        </w:tc>
        <w:tc>
          <w:tcPr>
            <w:tcW w:w="1373" w:type="dxa"/>
            <w:gridSpan w:val="2"/>
            <w:tcBorders>
              <w:top w:val="single" w:sz="4" w:space="0" w:color="auto"/>
              <w:left w:val="nil"/>
              <w:bottom w:val="nil"/>
              <w:right w:val="nil"/>
            </w:tcBorders>
            <w:vAlign w:val="bottom"/>
            <w:hideMark/>
          </w:tcPr>
          <w:p w14:paraId="3D68AB34" w14:textId="77777777" w:rsidR="00AD1C73" w:rsidRDefault="00AD1C73">
            <w:pPr>
              <w:spacing w:after="0" w:line="360" w:lineRule="auto"/>
              <w:ind w:left="-284"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191,36</w:t>
            </w:r>
          </w:p>
        </w:tc>
      </w:tr>
      <w:tr w:rsidR="00AD1C73" w14:paraId="73CB9D95" w14:textId="77777777" w:rsidTr="00AD1C73">
        <w:trPr>
          <w:gridAfter w:val="1"/>
          <w:wAfter w:w="282" w:type="dxa"/>
        </w:trPr>
        <w:tc>
          <w:tcPr>
            <w:tcW w:w="3340" w:type="dxa"/>
            <w:gridSpan w:val="2"/>
            <w:tcBorders>
              <w:top w:val="nil"/>
              <w:left w:val="nil"/>
              <w:bottom w:val="single" w:sz="4" w:space="0" w:color="auto"/>
              <w:right w:val="nil"/>
            </w:tcBorders>
            <w:vAlign w:val="bottom"/>
            <w:hideMark/>
          </w:tcPr>
          <w:p w14:paraId="13511B69" w14:textId="77777777" w:rsidR="00AD1C73" w:rsidRDefault="00AD1C73">
            <w:pPr>
              <w:spacing w:after="0" w:line="360" w:lineRule="auto"/>
              <w:ind w:left="-284"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В басейн освітлених вод</w:t>
            </w:r>
          </w:p>
        </w:tc>
        <w:tc>
          <w:tcPr>
            <w:tcW w:w="1266" w:type="dxa"/>
            <w:tcBorders>
              <w:top w:val="nil"/>
              <w:left w:val="nil"/>
              <w:bottom w:val="single" w:sz="4" w:space="0" w:color="auto"/>
              <w:right w:val="nil"/>
            </w:tcBorders>
            <w:vAlign w:val="bottom"/>
            <w:hideMark/>
          </w:tcPr>
          <w:p w14:paraId="29955699" w14:textId="77777777" w:rsidR="00AD1C73" w:rsidRDefault="00AD1C73">
            <w:pPr>
              <w:spacing w:after="0" w:line="360" w:lineRule="auto"/>
              <w:ind w:left="-284"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11289,49</w:t>
            </w:r>
          </w:p>
        </w:tc>
        <w:tc>
          <w:tcPr>
            <w:tcW w:w="2070" w:type="dxa"/>
            <w:gridSpan w:val="2"/>
            <w:tcBorders>
              <w:top w:val="nil"/>
              <w:left w:val="nil"/>
              <w:bottom w:val="single" w:sz="4" w:space="0" w:color="auto"/>
              <w:right w:val="nil"/>
            </w:tcBorders>
            <w:vAlign w:val="bottom"/>
            <w:hideMark/>
          </w:tcPr>
          <w:p w14:paraId="6128020C" w14:textId="77777777" w:rsidR="00AD1C73" w:rsidRDefault="00AD1C73">
            <w:pPr>
              <w:spacing w:after="0" w:line="360" w:lineRule="auto"/>
              <w:ind w:left="-284"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0,001</w:t>
            </w:r>
          </w:p>
        </w:tc>
        <w:tc>
          <w:tcPr>
            <w:tcW w:w="1522" w:type="dxa"/>
            <w:gridSpan w:val="2"/>
            <w:tcBorders>
              <w:top w:val="nil"/>
              <w:left w:val="nil"/>
              <w:bottom w:val="single" w:sz="4" w:space="0" w:color="auto"/>
              <w:right w:val="nil"/>
            </w:tcBorders>
            <w:vAlign w:val="bottom"/>
            <w:hideMark/>
          </w:tcPr>
          <w:p w14:paraId="56E377BA" w14:textId="77777777" w:rsidR="00AD1C73" w:rsidRDefault="00AD1C73">
            <w:pPr>
              <w:spacing w:after="0" w:line="360" w:lineRule="auto"/>
              <w:ind w:left="-284"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0,11</w:t>
            </w:r>
          </w:p>
        </w:tc>
        <w:tc>
          <w:tcPr>
            <w:tcW w:w="1373" w:type="dxa"/>
            <w:gridSpan w:val="2"/>
            <w:tcBorders>
              <w:top w:val="nil"/>
              <w:left w:val="nil"/>
              <w:bottom w:val="single" w:sz="4" w:space="0" w:color="auto"/>
              <w:right w:val="nil"/>
            </w:tcBorders>
            <w:vAlign w:val="bottom"/>
            <w:hideMark/>
          </w:tcPr>
          <w:p w14:paraId="6F74ED97" w14:textId="77777777" w:rsidR="00AD1C73" w:rsidRDefault="00AD1C73">
            <w:pPr>
              <w:spacing w:after="0" w:line="360" w:lineRule="auto"/>
              <w:ind w:left="-284"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11289,38</w:t>
            </w:r>
          </w:p>
        </w:tc>
      </w:tr>
      <w:tr w:rsidR="00AD1C73" w14:paraId="3BE9434B" w14:textId="77777777" w:rsidTr="00AD1C73">
        <w:trPr>
          <w:gridAfter w:val="1"/>
          <w:wAfter w:w="282" w:type="dxa"/>
        </w:trPr>
        <w:tc>
          <w:tcPr>
            <w:tcW w:w="3340" w:type="dxa"/>
            <w:gridSpan w:val="2"/>
            <w:tcBorders>
              <w:top w:val="single" w:sz="4" w:space="0" w:color="auto"/>
              <w:left w:val="single" w:sz="4" w:space="0" w:color="auto"/>
              <w:bottom w:val="single" w:sz="4" w:space="0" w:color="auto"/>
              <w:right w:val="nil"/>
            </w:tcBorders>
            <w:vAlign w:val="bottom"/>
            <w:hideMark/>
          </w:tcPr>
          <w:p w14:paraId="65695456" w14:textId="77777777" w:rsidR="00AD1C73" w:rsidRDefault="00AD1C73">
            <w:pPr>
              <w:spacing w:after="0" w:line="360" w:lineRule="auto"/>
              <w:ind w:left="-284" w:firstLine="284"/>
              <w:rPr>
                <w:rFonts w:ascii="Times New Roman" w:eastAsia="Times New Roman" w:hAnsi="Times New Roman" w:cs="Times New Roman"/>
                <w:b/>
                <w:color w:val="000000"/>
                <w:sz w:val="28"/>
                <w:szCs w:val="28"/>
                <w:lang w:eastAsia="ru-RU"/>
              </w:rPr>
            </w:pPr>
            <w:r>
              <w:rPr>
                <w:rFonts w:ascii="Times New Roman" w:eastAsia="Times New Roman" w:hAnsi="Times New Roman" w:cs="Times New Roman"/>
                <w:b/>
                <w:color w:val="000000"/>
                <w:sz w:val="28"/>
                <w:szCs w:val="28"/>
                <w:lang w:eastAsia="ru-RU"/>
              </w:rPr>
              <w:t>Відходить (всього)</w:t>
            </w:r>
          </w:p>
        </w:tc>
        <w:tc>
          <w:tcPr>
            <w:tcW w:w="1266" w:type="dxa"/>
            <w:tcBorders>
              <w:top w:val="single" w:sz="4" w:space="0" w:color="auto"/>
              <w:left w:val="nil"/>
              <w:bottom w:val="single" w:sz="4" w:space="0" w:color="auto"/>
              <w:right w:val="nil"/>
            </w:tcBorders>
            <w:vAlign w:val="bottom"/>
            <w:hideMark/>
          </w:tcPr>
          <w:p w14:paraId="14D56726" w14:textId="77777777" w:rsidR="00AD1C73" w:rsidRDefault="00AD1C73">
            <w:pPr>
              <w:spacing w:after="0" w:line="360" w:lineRule="auto"/>
              <w:ind w:left="-284" w:firstLine="284"/>
              <w:rPr>
                <w:rFonts w:ascii="Times New Roman" w:eastAsia="Times New Roman" w:hAnsi="Times New Roman" w:cs="Times New Roman"/>
                <w:b/>
                <w:color w:val="000000"/>
                <w:sz w:val="28"/>
                <w:szCs w:val="28"/>
                <w:lang w:eastAsia="ru-RU"/>
              </w:rPr>
            </w:pPr>
            <w:r>
              <w:rPr>
                <w:rFonts w:ascii="Times New Roman" w:eastAsia="Times New Roman" w:hAnsi="Times New Roman" w:cs="Times New Roman"/>
                <w:b/>
                <w:color w:val="000000"/>
                <w:sz w:val="28"/>
                <w:szCs w:val="28"/>
                <w:lang w:eastAsia="ru-RU"/>
              </w:rPr>
              <w:t>11487,79</w:t>
            </w:r>
          </w:p>
        </w:tc>
        <w:tc>
          <w:tcPr>
            <w:tcW w:w="2070" w:type="dxa"/>
            <w:gridSpan w:val="2"/>
            <w:tcBorders>
              <w:top w:val="single" w:sz="4" w:space="0" w:color="auto"/>
              <w:left w:val="nil"/>
              <w:bottom w:val="single" w:sz="4" w:space="0" w:color="auto"/>
              <w:right w:val="nil"/>
            </w:tcBorders>
            <w:vAlign w:val="bottom"/>
            <w:hideMark/>
          </w:tcPr>
          <w:p w14:paraId="59E2D29A" w14:textId="77777777" w:rsidR="00AD1C73" w:rsidRDefault="00AD1C73">
            <w:pPr>
              <w:spacing w:after="0" w:line="360" w:lineRule="auto"/>
              <w:ind w:left="-284" w:firstLine="284"/>
              <w:rPr>
                <w:rFonts w:ascii="Times New Roman" w:eastAsia="Times New Roman" w:hAnsi="Times New Roman" w:cs="Times New Roman"/>
                <w:b/>
                <w:color w:val="000000"/>
                <w:sz w:val="28"/>
                <w:szCs w:val="28"/>
                <w:lang w:eastAsia="ru-RU"/>
              </w:rPr>
            </w:pPr>
            <w:r>
              <w:rPr>
                <w:rFonts w:ascii="Times New Roman" w:eastAsia="Times New Roman" w:hAnsi="Times New Roman" w:cs="Times New Roman"/>
                <w:b/>
                <w:color w:val="000000"/>
                <w:sz w:val="28"/>
                <w:szCs w:val="28"/>
                <w:lang w:eastAsia="ru-RU"/>
              </w:rPr>
              <w:t> </w:t>
            </w:r>
          </w:p>
        </w:tc>
        <w:tc>
          <w:tcPr>
            <w:tcW w:w="1522" w:type="dxa"/>
            <w:gridSpan w:val="2"/>
            <w:tcBorders>
              <w:top w:val="single" w:sz="4" w:space="0" w:color="auto"/>
              <w:left w:val="nil"/>
              <w:bottom w:val="single" w:sz="4" w:space="0" w:color="auto"/>
              <w:right w:val="nil"/>
            </w:tcBorders>
            <w:vAlign w:val="bottom"/>
            <w:hideMark/>
          </w:tcPr>
          <w:p w14:paraId="6DB647D1" w14:textId="77777777" w:rsidR="00AD1C73" w:rsidRDefault="00AD1C73">
            <w:pPr>
              <w:spacing w:after="0" w:line="360" w:lineRule="auto"/>
              <w:ind w:left="-284" w:firstLine="284"/>
              <w:rPr>
                <w:rFonts w:ascii="Times New Roman" w:eastAsia="Times New Roman" w:hAnsi="Times New Roman" w:cs="Times New Roman"/>
                <w:b/>
                <w:color w:val="000000"/>
                <w:sz w:val="28"/>
                <w:szCs w:val="28"/>
                <w:lang w:eastAsia="ru-RU"/>
              </w:rPr>
            </w:pPr>
            <w:r>
              <w:rPr>
                <w:rFonts w:ascii="Times New Roman" w:eastAsia="Times New Roman" w:hAnsi="Times New Roman" w:cs="Times New Roman"/>
                <w:b/>
                <w:color w:val="000000"/>
                <w:sz w:val="28"/>
                <w:szCs w:val="28"/>
                <w:lang w:eastAsia="ru-RU"/>
              </w:rPr>
              <w:t>7,05</w:t>
            </w:r>
          </w:p>
        </w:tc>
        <w:tc>
          <w:tcPr>
            <w:tcW w:w="1373" w:type="dxa"/>
            <w:gridSpan w:val="2"/>
            <w:tcBorders>
              <w:top w:val="single" w:sz="4" w:space="0" w:color="auto"/>
              <w:left w:val="nil"/>
              <w:bottom w:val="single" w:sz="4" w:space="0" w:color="auto"/>
              <w:right w:val="single" w:sz="4" w:space="0" w:color="auto"/>
            </w:tcBorders>
            <w:vAlign w:val="bottom"/>
            <w:hideMark/>
          </w:tcPr>
          <w:p w14:paraId="04EE1005" w14:textId="77777777" w:rsidR="00AD1C73" w:rsidRDefault="00AD1C73">
            <w:pPr>
              <w:spacing w:after="0" w:line="360" w:lineRule="auto"/>
              <w:ind w:left="-284" w:firstLine="284"/>
              <w:rPr>
                <w:rFonts w:ascii="Times New Roman" w:eastAsia="Times New Roman" w:hAnsi="Times New Roman" w:cs="Times New Roman"/>
                <w:b/>
                <w:color w:val="000000"/>
                <w:sz w:val="28"/>
                <w:szCs w:val="28"/>
                <w:lang w:eastAsia="ru-RU"/>
              </w:rPr>
            </w:pPr>
            <w:r>
              <w:rPr>
                <w:rFonts w:ascii="Times New Roman" w:eastAsia="Times New Roman" w:hAnsi="Times New Roman" w:cs="Times New Roman"/>
                <w:b/>
                <w:color w:val="000000"/>
                <w:sz w:val="28"/>
                <w:szCs w:val="28"/>
                <w:lang w:eastAsia="ru-RU"/>
              </w:rPr>
              <w:t>11480,74</w:t>
            </w:r>
          </w:p>
        </w:tc>
      </w:tr>
    </w:tbl>
    <w:p w14:paraId="7EC765EA" w14:textId="77777777" w:rsidR="00AD1C73" w:rsidRDefault="00AD1C73" w:rsidP="00AD1C73">
      <w:pPr>
        <w:widowControl w:val="0"/>
        <w:shd w:val="clear" w:color="auto" w:fill="FFFFFF"/>
        <w:spacing w:after="0" w:line="360" w:lineRule="auto"/>
        <w:ind w:left="-284" w:firstLine="284"/>
        <w:jc w:val="both"/>
        <w:rPr>
          <w:rFonts w:ascii="Times New Roman" w:eastAsia="Times New Roman" w:hAnsi="Times New Roman" w:cs="Times New Roman"/>
          <w:sz w:val="28"/>
          <w:szCs w:val="28"/>
          <w:lang w:val="en-US" w:eastAsia="ru-RU"/>
        </w:rPr>
      </w:pPr>
    </w:p>
    <w:p w14:paraId="7ABA4BCC" w14:textId="77777777" w:rsidR="00AD1C73" w:rsidRDefault="00AD1C73" w:rsidP="00AD1C73">
      <w:pPr>
        <w:widowControl w:val="0"/>
        <w:shd w:val="clear" w:color="auto" w:fill="FFFFFF"/>
        <w:spacing w:after="0" w:line="360" w:lineRule="auto"/>
        <w:ind w:left="-284" w:firstLine="284"/>
        <w:jc w:val="both"/>
        <w:rPr>
          <w:rFonts w:ascii="Times New Roman" w:eastAsia="Times New Roman" w:hAnsi="Times New Roman" w:cs="Times New Roman"/>
          <w:b/>
          <w:sz w:val="28"/>
          <w:szCs w:val="28"/>
          <w:lang w:eastAsia="ru-RU"/>
        </w:rPr>
      </w:pPr>
    </w:p>
    <w:p w14:paraId="57FABF54" w14:textId="77777777" w:rsidR="00AD1C73" w:rsidRDefault="00AD1C73" w:rsidP="00AD1C73">
      <w:pPr>
        <w:widowControl w:val="0"/>
        <w:shd w:val="clear" w:color="auto" w:fill="FFFFFF"/>
        <w:spacing w:after="0" w:line="360" w:lineRule="auto"/>
        <w:ind w:left="-284" w:firstLine="284"/>
        <w:jc w:val="both"/>
        <w:rPr>
          <w:rFonts w:ascii="Times New Roman" w:eastAsia="Times New Roman" w:hAnsi="Times New Roman" w:cs="Times New Roman"/>
          <w:b/>
          <w:sz w:val="28"/>
          <w:szCs w:val="28"/>
          <w:lang w:eastAsia="ru-RU"/>
        </w:rPr>
      </w:pPr>
      <w:r>
        <w:rPr>
          <w:rFonts w:ascii="Times New Roman" w:eastAsia="Times New Roman" w:hAnsi="Times New Roman" w:cs="Times New Roman"/>
          <w:b/>
          <w:sz w:val="28"/>
          <w:szCs w:val="28"/>
          <w:lang w:eastAsia="ru-RU"/>
        </w:rPr>
        <w:t>Заключний перерахунок матеріального балансу</w:t>
      </w:r>
    </w:p>
    <w:p w14:paraId="498ADAD9" w14:textId="77777777" w:rsidR="00AD1C73" w:rsidRDefault="00AD1C73" w:rsidP="00AD1C73">
      <w:pPr>
        <w:widowControl w:val="0"/>
        <w:shd w:val="clear" w:color="auto" w:fill="FFFFFF"/>
        <w:spacing w:after="0" w:line="360" w:lineRule="auto"/>
        <w:ind w:left="-284" w:firstLine="284"/>
        <w:jc w:val="both"/>
        <w:rPr>
          <w:rFonts w:ascii="Times New Roman" w:eastAsia="Times New Roman" w:hAnsi="Times New Roman" w:cs="Times New Roman"/>
          <w:b/>
          <w:i/>
          <w:sz w:val="28"/>
          <w:szCs w:val="28"/>
          <w:u w:val="single"/>
          <w:lang w:eastAsia="ru-RU"/>
        </w:rPr>
      </w:pPr>
    </w:p>
    <w:p w14:paraId="6EFA8ECC" w14:textId="77777777" w:rsidR="00AD1C73" w:rsidRDefault="00AD1C73" w:rsidP="00AD1C73">
      <w:pPr>
        <w:widowControl w:val="0"/>
        <w:shd w:val="clear" w:color="auto" w:fill="FFFFFF"/>
        <w:spacing w:after="0" w:line="360" w:lineRule="auto"/>
        <w:ind w:left="-284" w:firstLine="284"/>
        <w:jc w:val="both"/>
        <w:rPr>
          <w:rFonts w:ascii="Times New Roman" w:eastAsia="Times New Roman" w:hAnsi="Times New Roman" w:cs="Times New Roman"/>
          <w:sz w:val="28"/>
          <w:szCs w:val="28"/>
          <w:lang w:eastAsia="ru-RU"/>
        </w:rPr>
      </w:pPr>
      <w:r>
        <w:rPr>
          <w:rFonts w:ascii="Times New Roman" w:eastAsia="Times New Roman" w:hAnsi="Times New Roman" w:cs="Times New Roman"/>
          <w:i/>
          <w:sz w:val="28"/>
          <w:szCs w:val="28"/>
          <w:u w:val="single"/>
          <w:lang w:eastAsia="ru-RU"/>
        </w:rPr>
        <w:t xml:space="preserve">Композиційний басейн </w:t>
      </w:r>
    </w:p>
    <w:p w14:paraId="1D017F59" w14:textId="77777777" w:rsidR="00AD1C73" w:rsidRDefault="00AD1C73" w:rsidP="00AD1C73">
      <w:pPr>
        <w:spacing w:after="0" w:line="360" w:lineRule="auto"/>
        <w:ind w:left="-284" w:firstLine="284"/>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Результати розрахунків надаємо як заключні:</w:t>
      </w:r>
    </w:p>
    <w:tbl>
      <w:tblPr>
        <w:tblW w:w="9853" w:type="dxa"/>
        <w:tblLook w:val="01E0" w:firstRow="1" w:lastRow="1" w:firstColumn="1" w:lastColumn="1" w:noHBand="0" w:noVBand="0"/>
      </w:tblPr>
      <w:tblGrid>
        <w:gridCol w:w="2881"/>
        <w:gridCol w:w="434"/>
        <w:gridCol w:w="1266"/>
        <w:gridCol w:w="233"/>
        <w:gridCol w:w="1838"/>
        <w:gridCol w:w="237"/>
        <w:gridCol w:w="1288"/>
        <w:gridCol w:w="280"/>
        <w:gridCol w:w="1114"/>
        <w:gridCol w:w="282"/>
      </w:tblGrid>
      <w:tr w:rsidR="00AD1C73" w14:paraId="12F352CB" w14:textId="77777777" w:rsidTr="00AD1C73">
        <w:tc>
          <w:tcPr>
            <w:tcW w:w="2881" w:type="dxa"/>
          </w:tcPr>
          <w:p w14:paraId="5D7F2FCE" w14:textId="77777777" w:rsidR="00AD1C73" w:rsidRDefault="00AD1C73">
            <w:pPr>
              <w:spacing w:after="0" w:line="360" w:lineRule="auto"/>
              <w:ind w:left="-284" w:firstLine="284"/>
              <w:jc w:val="center"/>
              <w:rPr>
                <w:rFonts w:ascii="Times New Roman" w:eastAsia="Times New Roman" w:hAnsi="Times New Roman" w:cs="Times New Roman"/>
                <w:sz w:val="28"/>
                <w:szCs w:val="28"/>
                <w:lang w:eastAsia="ru-RU"/>
              </w:rPr>
            </w:pPr>
          </w:p>
        </w:tc>
        <w:tc>
          <w:tcPr>
            <w:tcW w:w="1933" w:type="dxa"/>
            <w:gridSpan w:val="3"/>
            <w:hideMark/>
          </w:tcPr>
          <w:p w14:paraId="7359CDB2" w14:textId="77777777" w:rsidR="00AD1C73" w:rsidRDefault="00AD1C73">
            <w:pPr>
              <w:spacing w:after="0" w:line="360" w:lineRule="auto"/>
              <w:ind w:left="-284" w:firstLine="284"/>
              <w:jc w:val="right"/>
              <w:rPr>
                <w:rFonts w:ascii="Times New Roman" w:eastAsia="Times New Roman" w:hAnsi="Times New Roman" w:cs="Times New Roman"/>
                <w:sz w:val="24"/>
                <w:szCs w:val="24"/>
                <w:lang w:eastAsia="ru-RU"/>
              </w:rPr>
            </w:pPr>
            <w:r>
              <w:rPr>
                <w:rFonts w:ascii="Times New Roman" w:eastAsia="Times New Roman" w:hAnsi="Times New Roman" w:cs="Times New Roman"/>
                <w:b/>
                <w:bCs/>
                <w:color w:val="000000"/>
                <w:sz w:val="24"/>
                <w:szCs w:val="24"/>
                <w:lang w:eastAsia="ru-RU"/>
              </w:rPr>
              <w:t>Маса, кг</w:t>
            </w:r>
          </w:p>
        </w:tc>
        <w:tc>
          <w:tcPr>
            <w:tcW w:w="2075" w:type="dxa"/>
            <w:gridSpan w:val="2"/>
            <w:hideMark/>
          </w:tcPr>
          <w:p w14:paraId="57351A07" w14:textId="77777777" w:rsidR="00AD1C73" w:rsidRDefault="00AD1C73">
            <w:pPr>
              <w:spacing w:after="0" w:line="360" w:lineRule="auto"/>
              <w:ind w:left="-284" w:right="-54" w:firstLine="284"/>
              <w:jc w:val="center"/>
              <w:rPr>
                <w:rFonts w:ascii="Times New Roman" w:eastAsia="Times New Roman" w:hAnsi="Times New Roman" w:cs="Times New Roman"/>
                <w:sz w:val="24"/>
                <w:szCs w:val="24"/>
                <w:lang w:eastAsia="ru-RU"/>
              </w:rPr>
            </w:pPr>
            <w:r>
              <w:rPr>
                <w:rFonts w:ascii="Times New Roman" w:eastAsia="Times New Roman" w:hAnsi="Times New Roman" w:cs="Times New Roman"/>
                <w:b/>
                <w:bCs/>
                <w:color w:val="000000"/>
                <w:sz w:val="24"/>
                <w:szCs w:val="24"/>
                <w:lang w:eastAsia="ru-RU"/>
              </w:rPr>
              <w:t>Концентрація, %</w:t>
            </w:r>
          </w:p>
        </w:tc>
        <w:tc>
          <w:tcPr>
            <w:tcW w:w="1568" w:type="dxa"/>
            <w:gridSpan w:val="2"/>
            <w:hideMark/>
          </w:tcPr>
          <w:p w14:paraId="2B345BD5" w14:textId="77777777" w:rsidR="00AD1C73" w:rsidRDefault="00AD1C73">
            <w:pPr>
              <w:spacing w:after="0" w:line="360" w:lineRule="auto"/>
              <w:ind w:left="-284" w:firstLine="284"/>
              <w:jc w:val="center"/>
              <w:rPr>
                <w:rFonts w:ascii="Times New Roman" w:eastAsia="Times New Roman" w:hAnsi="Times New Roman" w:cs="Times New Roman"/>
                <w:sz w:val="24"/>
                <w:szCs w:val="24"/>
                <w:lang w:eastAsia="ru-RU"/>
              </w:rPr>
            </w:pPr>
            <w:r>
              <w:rPr>
                <w:rFonts w:ascii="Times New Roman" w:eastAsia="Times New Roman" w:hAnsi="Times New Roman" w:cs="Times New Roman"/>
                <w:b/>
                <w:bCs/>
                <w:color w:val="000000"/>
                <w:sz w:val="24"/>
                <w:szCs w:val="24"/>
                <w:lang w:eastAsia="ru-RU"/>
              </w:rPr>
              <w:t>Волокно, кг</w:t>
            </w:r>
          </w:p>
        </w:tc>
        <w:tc>
          <w:tcPr>
            <w:tcW w:w="1396" w:type="dxa"/>
            <w:gridSpan w:val="2"/>
            <w:hideMark/>
          </w:tcPr>
          <w:p w14:paraId="12B3B354" w14:textId="77777777" w:rsidR="00AD1C73" w:rsidRDefault="00AD1C73">
            <w:pPr>
              <w:spacing w:after="0" w:line="360" w:lineRule="auto"/>
              <w:ind w:left="-284" w:firstLine="284"/>
              <w:jc w:val="center"/>
              <w:rPr>
                <w:rFonts w:ascii="Times New Roman" w:eastAsia="Times New Roman" w:hAnsi="Times New Roman" w:cs="Times New Roman"/>
                <w:sz w:val="24"/>
                <w:szCs w:val="24"/>
                <w:lang w:eastAsia="ru-RU"/>
              </w:rPr>
            </w:pPr>
            <w:r>
              <w:rPr>
                <w:rFonts w:ascii="Times New Roman" w:eastAsia="Times New Roman" w:hAnsi="Times New Roman" w:cs="Times New Roman"/>
                <w:b/>
                <w:bCs/>
                <w:color w:val="000000"/>
                <w:sz w:val="24"/>
                <w:szCs w:val="24"/>
                <w:lang w:eastAsia="ru-RU"/>
              </w:rPr>
              <w:t>Вода, кг</w:t>
            </w:r>
          </w:p>
        </w:tc>
      </w:tr>
      <w:tr w:rsidR="00AD1C73" w14:paraId="345C6A79" w14:textId="77777777" w:rsidTr="00AD1C73">
        <w:trPr>
          <w:gridAfter w:val="1"/>
          <w:wAfter w:w="282" w:type="dxa"/>
        </w:trPr>
        <w:tc>
          <w:tcPr>
            <w:tcW w:w="3315" w:type="dxa"/>
            <w:gridSpan w:val="2"/>
            <w:vAlign w:val="bottom"/>
            <w:hideMark/>
          </w:tcPr>
          <w:p w14:paraId="1BBBEED8" w14:textId="77777777" w:rsidR="00AD1C73" w:rsidRDefault="00AD1C73">
            <w:pPr>
              <w:spacing w:after="0" w:line="360" w:lineRule="auto"/>
              <w:ind w:left="-284"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 xml:space="preserve">Із гідроозбивача хвойної </w:t>
            </w:r>
          </w:p>
          <w:p w14:paraId="13C697AF" w14:textId="77777777" w:rsidR="00AD1C73" w:rsidRDefault="00AD1C73">
            <w:pPr>
              <w:spacing w:after="0" w:line="360" w:lineRule="auto"/>
              <w:ind w:left="-284" w:firstLine="284"/>
              <w:rPr>
                <w:rFonts w:ascii="Times New Roman" w:eastAsia="Times New Roman" w:hAnsi="Times New Roman" w:cs="Times New Roman"/>
                <w:color w:val="000000"/>
                <w:sz w:val="28"/>
                <w:szCs w:val="28"/>
                <w:lang w:val="ru-RU" w:eastAsia="ru-RU"/>
              </w:rPr>
            </w:pPr>
            <w:r>
              <w:rPr>
                <w:rFonts w:ascii="Times New Roman" w:eastAsia="Times New Roman" w:hAnsi="Times New Roman" w:cs="Times New Roman"/>
                <w:color w:val="000000"/>
                <w:sz w:val="28"/>
                <w:szCs w:val="28"/>
                <w:lang w:eastAsia="ru-RU"/>
              </w:rPr>
              <w:t>целюлози</w:t>
            </w:r>
          </w:p>
        </w:tc>
        <w:tc>
          <w:tcPr>
            <w:tcW w:w="1266" w:type="dxa"/>
            <w:vAlign w:val="bottom"/>
            <w:hideMark/>
          </w:tcPr>
          <w:p w14:paraId="44B5C56D" w14:textId="77777777" w:rsidR="00AD1C73" w:rsidRDefault="00AD1C73">
            <w:pPr>
              <w:spacing w:after="0" w:line="360" w:lineRule="auto"/>
              <w:ind w:left="-284"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28321,24</w:t>
            </w:r>
          </w:p>
        </w:tc>
        <w:tc>
          <w:tcPr>
            <w:tcW w:w="2071" w:type="dxa"/>
            <w:gridSpan w:val="2"/>
            <w:vAlign w:val="bottom"/>
            <w:hideMark/>
          </w:tcPr>
          <w:p w14:paraId="0C63D0ED" w14:textId="77777777" w:rsidR="00AD1C73" w:rsidRDefault="00AD1C73">
            <w:pPr>
              <w:spacing w:after="0" w:line="360" w:lineRule="auto"/>
              <w:ind w:left="-284"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3,5</w:t>
            </w:r>
          </w:p>
        </w:tc>
        <w:tc>
          <w:tcPr>
            <w:tcW w:w="1525" w:type="dxa"/>
            <w:gridSpan w:val="2"/>
            <w:vAlign w:val="bottom"/>
            <w:hideMark/>
          </w:tcPr>
          <w:p w14:paraId="6C52BDE8" w14:textId="77777777" w:rsidR="00AD1C73" w:rsidRDefault="00AD1C73">
            <w:pPr>
              <w:spacing w:after="0" w:line="360" w:lineRule="auto"/>
              <w:ind w:left="-284"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991,24</w:t>
            </w:r>
          </w:p>
        </w:tc>
        <w:tc>
          <w:tcPr>
            <w:tcW w:w="1394" w:type="dxa"/>
            <w:gridSpan w:val="2"/>
            <w:vAlign w:val="bottom"/>
            <w:hideMark/>
          </w:tcPr>
          <w:p w14:paraId="3D4C54C2" w14:textId="77777777" w:rsidR="00AD1C73" w:rsidRDefault="00AD1C73">
            <w:pPr>
              <w:spacing w:after="0" w:line="360" w:lineRule="auto"/>
              <w:ind w:left="-284"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27329,99</w:t>
            </w:r>
          </w:p>
        </w:tc>
      </w:tr>
      <w:tr w:rsidR="00AD1C73" w14:paraId="63C6BD58" w14:textId="77777777" w:rsidTr="00AD1C73">
        <w:trPr>
          <w:gridAfter w:val="1"/>
          <w:wAfter w:w="282" w:type="dxa"/>
        </w:trPr>
        <w:tc>
          <w:tcPr>
            <w:tcW w:w="3315" w:type="dxa"/>
            <w:gridSpan w:val="2"/>
            <w:vAlign w:val="bottom"/>
            <w:hideMark/>
          </w:tcPr>
          <w:p w14:paraId="586D6F2F" w14:textId="77777777" w:rsidR="00AD1C73" w:rsidRDefault="00AD1C73">
            <w:pPr>
              <w:spacing w:after="0" w:line="360" w:lineRule="auto"/>
              <w:ind w:left="-284" w:right="-152"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Із гідроозбивача листяної</w:t>
            </w:r>
          </w:p>
          <w:p w14:paraId="794F45FF" w14:textId="77777777" w:rsidR="00AD1C73" w:rsidRDefault="00AD1C73">
            <w:pPr>
              <w:spacing w:after="0" w:line="360" w:lineRule="auto"/>
              <w:ind w:left="-284" w:right="-152" w:firstLine="284"/>
              <w:rPr>
                <w:rFonts w:ascii="Times New Roman" w:eastAsia="Times New Roman" w:hAnsi="Times New Roman" w:cs="Times New Roman"/>
                <w:color w:val="000000"/>
                <w:sz w:val="28"/>
                <w:szCs w:val="28"/>
                <w:lang w:val="ru-RU" w:eastAsia="ru-RU"/>
              </w:rPr>
            </w:pPr>
            <w:r>
              <w:rPr>
                <w:rFonts w:ascii="Times New Roman" w:eastAsia="Times New Roman" w:hAnsi="Times New Roman" w:cs="Times New Roman"/>
                <w:color w:val="000000"/>
                <w:sz w:val="28"/>
                <w:szCs w:val="28"/>
                <w:lang w:eastAsia="ru-RU"/>
              </w:rPr>
              <w:t xml:space="preserve"> целюлози</w:t>
            </w:r>
          </w:p>
        </w:tc>
        <w:tc>
          <w:tcPr>
            <w:tcW w:w="1266" w:type="dxa"/>
            <w:vAlign w:val="bottom"/>
            <w:hideMark/>
          </w:tcPr>
          <w:p w14:paraId="713D455D" w14:textId="77777777" w:rsidR="00AD1C73" w:rsidRDefault="00AD1C73">
            <w:pPr>
              <w:spacing w:after="0" w:line="360" w:lineRule="auto"/>
              <w:ind w:left="-284"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0,03</w:t>
            </w:r>
          </w:p>
        </w:tc>
        <w:tc>
          <w:tcPr>
            <w:tcW w:w="2071" w:type="dxa"/>
            <w:gridSpan w:val="2"/>
            <w:vAlign w:val="bottom"/>
            <w:hideMark/>
          </w:tcPr>
          <w:p w14:paraId="569AF932" w14:textId="77777777" w:rsidR="00AD1C73" w:rsidRDefault="00AD1C73">
            <w:pPr>
              <w:spacing w:after="0" w:line="360" w:lineRule="auto"/>
              <w:ind w:left="-284"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3,5</w:t>
            </w:r>
          </w:p>
        </w:tc>
        <w:tc>
          <w:tcPr>
            <w:tcW w:w="1525" w:type="dxa"/>
            <w:gridSpan w:val="2"/>
            <w:vAlign w:val="bottom"/>
            <w:hideMark/>
          </w:tcPr>
          <w:p w14:paraId="1256C91C" w14:textId="77777777" w:rsidR="00AD1C73" w:rsidRDefault="00AD1C73">
            <w:pPr>
              <w:spacing w:after="0" w:line="360" w:lineRule="auto"/>
              <w:ind w:left="-284"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0,00</w:t>
            </w:r>
          </w:p>
        </w:tc>
        <w:tc>
          <w:tcPr>
            <w:tcW w:w="1394" w:type="dxa"/>
            <w:gridSpan w:val="2"/>
            <w:vAlign w:val="bottom"/>
            <w:hideMark/>
          </w:tcPr>
          <w:p w14:paraId="266DF7C3" w14:textId="77777777" w:rsidR="00AD1C73" w:rsidRDefault="00AD1C73">
            <w:pPr>
              <w:spacing w:after="0" w:line="360" w:lineRule="auto"/>
              <w:ind w:left="-284"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0,03</w:t>
            </w:r>
          </w:p>
        </w:tc>
      </w:tr>
      <w:tr w:rsidR="00AD1C73" w14:paraId="1AA4E756" w14:textId="77777777" w:rsidTr="00AD1C73">
        <w:trPr>
          <w:gridAfter w:val="1"/>
          <w:wAfter w:w="282" w:type="dxa"/>
        </w:trPr>
        <w:tc>
          <w:tcPr>
            <w:tcW w:w="3315" w:type="dxa"/>
            <w:gridSpan w:val="2"/>
            <w:vAlign w:val="bottom"/>
            <w:hideMark/>
          </w:tcPr>
          <w:p w14:paraId="5A5ABA13" w14:textId="77777777" w:rsidR="00AD1C73" w:rsidRDefault="00AD1C73">
            <w:pPr>
              <w:spacing w:after="0" w:line="360" w:lineRule="auto"/>
              <w:ind w:left="-284"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 xml:space="preserve">Із басейна оборотного </w:t>
            </w:r>
          </w:p>
          <w:p w14:paraId="65A15453" w14:textId="77777777" w:rsidR="00AD1C73" w:rsidRDefault="00AD1C73">
            <w:pPr>
              <w:spacing w:after="0" w:line="360" w:lineRule="auto"/>
              <w:ind w:left="-284" w:firstLine="284"/>
              <w:rPr>
                <w:rFonts w:ascii="Times New Roman" w:eastAsia="Times New Roman" w:hAnsi="Times New Roman" w:cs="Times New Roman"/>
                <w:color w:val="000000"/>
                <w:sz w:val="28"/>
                <w:szCs w:val="28"/>
                <w:lang w:val="ru-RU" w:eastAsia="ru-RU"/>
              </w:rPr>
            </w:pPr>
            <w:r>
              <w:rPr>
                <w:rFonts w:ascii="Times New Roman" w:eastAsia="Times New Roman" w:hAnsi="Times New Roman" w:cs="Times New Roman"/>
                <w:color w:val="000000"/>
                <w:sz w:val="28"/>
                <w:szCs w:val="28"/>
                <w:lang w:eastAsia="ru-RU"/>
              </w:rPr>
              <w:t>браку</w:t>
            </w:r>
          </w:p>
        </w:tc>
        <w:tc>
          <w:tcPr>
            <w:tcW w:w="1266" w:type="dxa"/>
            <w:vAlign w:val="bottom"/>
            <w:hideMark/>
          </w:tcPr>
          <w:p w14:paraId="792CE3CB" w14:textId="77777777" w:rsidR="00AD1C73" w:rsidRDefault="00AD1C73">
            <w:pPr>
              <w:spacing w:after="0" w:line="360" w:lineRule="auto"/>
              <w:ind w:left="-284"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2383,19</w:t>
            </w:r>
          </w:p>
        </w:tc>
        <w:tc>
          <w:tcPr>
            <w:tcW w:w="2071" w:type="dxa"/>
            <w:gridSpan w:val="2"/>
            <w:vAlign w:val="bottom"/>
            <w:hideMark/>
          </w:tcPr>
          <w:p w14:paraId="4A2BD550" w14:textId="77777777" w:rsidR="00AD1C73" w:rsidRDefault="00AD1C73">
            <w:pPr>
              <w:spacing w:after="0" w:line="360" w:lineRule="auto"/>
              <w:ind w:left="-284"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3,5</w:t>
            </w:r>
          </w:p>
        </w:tc>
        <w:tc>
          <w:tcPr>
            <w:tcW w:w="1525" w:type="dxa"/>
            <w:gridSpan w:val="2"/>
            <w:vAlign w:val="bottom"/>
            <w:hideMark/>
          </w:tcPr>
          <w:p w14:paraId="0EA32D91" w14:textId="77777777" w:rsidR="00AD1C73" w:rsidRDefault="00AD1C73">
            <w:pPr>
              <w:spacing w:after="0" w:line="360" w:lineRule="auto"/>
              <w:ind w:left="-284"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83,41</w:t>
            </w:r>
          </w:p>
        </w:tc>
        <w:tc>
          <w:tcPr>
            <w:tcW w:w="1394" w:type="dxa"/>
            <w:gridSpan w:val="2"/>
            <w:vAlign w:val="bottom"/>
            <w:hideMark/>
          </w:tcPr>
          <w:p w14:paraId="2517BC70" w14:textId="77777777" w:rsidR="00AD1C73" w:rsidRDefault="00AD1C73">
            <w:pPr>
              <w:spacing w:after="0" w:line="360" w:lineRule="auto"/>
              <w:ind w:left="-284"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2299,78</w:t>
            </w:r>
          </w:p>
        </w:tc>
      </w:tr>
      <w:tr w:rsidR="00AD1C73" w14:paraId="2016F4C1" w14:textId="77777777" w:rsidTr="00AD1C73">
        <w:trPr>
          <w:gridAfter w:val="1"/>
          <w:wAfter w:w="282" w:type="dxa"/>
        </w:trPr>
        <w:tc>
          <w:tcPr>
            <w:tcW w:w="3315" w:type="dxa"/>
            <w:gridSpan w:val="2"/>
            <w:tcBorders>
              <w:top w:val="nil"/>
              <w:left w:val="nil"/>
              <w:bottom w:val="single" w:sz="4" w:space="0" w:color="auto"/>
              <w:right w:val="nil"/>
            </w:tcBorders>
            <w:vAlign w:val="bottom"/>
            <w:hideMark/>
          </w:tcPr>
          <w:p w14:paraId="434B8F21" w14:textId="77777777" w:rsidR="00AD1C73" w:rsidRDefault="00AD1C73">
            <w:pPr>
              <w:spacing w:after="0" w:line="360" w:lineRule="auto"/>
              <w:ind w:left="-284"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lastRenderedPageBreak/>
              <w:t>Скоп з диск.фільтра</w:t>
            </w:r>
          </w:p>
        </w:tc>
        <w:tc>
          <w:tcPr>
            <w:tcW w:w="1266" w:type="dxa"/>
            <w:tcBorders>
              <w:top w:val="nil"/>
              <w:left w:val="nil"/>
              <w:bottom w:val="single" w:sz="4" w:space="0" w:color="auto"/>
              <w:right w:val="nil"/>
            </w:tcBorders>
            <w:vAlign w:val="bottom"/>
            <w:hideMark/>
          </w:tcPr>
          <w:p w14:paraId="44BECA5E" w14:textId="77777777" w:rsidR="00AD1C73" w:rsidRDefault="00AD1C73">
            <w:pPr>
              <w:spacing w:after="0" w:line="360" w:lineRule="auto"/>
              <w:ind w:left="-284"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198,00</w:t>
            </w:r>
          </w:p>
        </w:tc>
        <w:tc>
          <w:tcPr>
            <w:tcW w:w="2071" w:type="dxa"/>
            <w:gridSpan w:val="2"/>
            <w:tcBorders>
              <w:top w:val="nil"/>
              <w:left w:val="nil"/>
              <w:bottom w:val="single" w:sz="4" w:space="0" w:color="auto"/>
              <w:right w:val="nil"/>
            </w:tcBorders>
            <w:vAlign w:val="bottom"/>
            <w:hideMark/>
          </w:tcPr>
          <w:p w14:paraId="666648C5" w14:textId="77777777" w:rsidR="00AD1C73" w:rsidRDefault="00AD1C73">
            <w:pPr>
              <w:spacing w:after="0" w:line="360" w:lineRule="auto"/>
              <w:ind w:left="-284"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3,5</w:t>
            </w:r>
          </w:p>
        </w:tc>
        <w:tc>
          <w:tcPr>
            <w:tcW w:w="1525" w:type="dxa"/>
            <w:gridSpan w:val="2"/>
            <w:tcBorders>
              <w:top w:val="nil"/>
              <w:left w:val="nil"/>
              <w:bottom w:val="single" w:sz="4" w:space="0" w:color="auto"/>
              <w:right w:val="nil"/>
            </w:tcBorders>
            <w:vAlign w:val="bottom"/>
            <w:hideMark/>
          </w:tcPr>
          <w:p w14:paraId="7D02987C" w14:textId="77777777" w:rsidR="00AD1C73" w:rsidRDefault="00AD1C73">
            <w:pPr>
              <w:spacing w:after="0" w:line="360" w:lineRule="auto"/>
              <w:ind w:left="-284"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6,93</w:t>
            </w:r>
          </w:p>
        </w:tc>
        <w:tc>
          <w:tcPr>
            <w:tcW w:w="1394" w:type="dxa"/>
            <w:gridSpan w:val="2"/>
            <w:tcBorders>
              <w:top w:val="nil"/>
              <w:left w:val="nil"/>
              <w:bottom w:val="single" w:sz="4" w:space="0" w:color="auto"/>
              <w:right w:val="nil"/>
            </w:tcBorders>
            <w:vAlign w:val="bottom"/>
            <w:hideMark/>
          </w:tcPr>
          <w:p w14:paraId="67A0D4F7" w14:textId="77777777" w:rsidR="00AD1C73" w:rsidRDefault="00AD1C73">
            <w:pPr>
              <w:spacing w:after="0" w:line="360" w:lineRule="auto"/>
              <w:ind w:left="-284"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191,07</w:t>
            </w:r>
          </w:p>
        </w:tc>
      </w:tr>
      <w:tr w:rsidR="00AD1C73" w14:paraId="02EFD70C" w14:textId="77777777" w:rsidTr="00AD1C73">
        <w:trPr>
          <w:gridAfter w:val="1"/>
          <w:wAfter w:w="282" w:type="dxa"/>
        </w:trPr>
        <w:tc>
          <w:tcPr>
            <w:tcW w:w="3315" w:type="dxa"/>
            <w:gridSpan w:val="2"/>
            <w:tcBorders>
              <w:top w:val="single" w:sz="4" w:space="0" w:color="auto"/>
              <w:left w:val="single" w:sz="4" w:space="0" w:color="auto"/>
              <w:bottom w:val="single" w:sz="4" w:space="0" w:color="auto"/>
              <w:right w:val="nil"/>
            </w:tcBorders>
            <w:vAlign w:val="bottom"/>
            <w:hideMark/>
          </w:tcPr>
          <w:p w14:paraId="2BB84E9B" w14:textId="77777777" w:rsidR="00AD1C73" w:rsidRDefault="00AD1C73">
            <w:pPr>
              <w:spacing w:after="0" w:line="360" w:lineRule="auto"/>
              <w:ind w:left="-284" w:firstLine="284"/>
              <w:rPr>
                <w:rFonts w:ascii="Times New Roman" w:eastAsia="Times New Roman" w:hAnsi="Times New Roman" w:cs="Times New Roman"/>
                <w:b/>
                <w:color w:val="000000"/>
                <w:sz w:val="28"/>
                <w:szCs w:val="28"/>
                <w:lang w:eastAsia="ru-RU"/>
              </w:rPr>
            </w:pPr>
            <w:r>
              <w:rPr>
                <w:rFonts w:ascii="Times New Roman" w:eastAsia="Times New Roman" w:hAnsi="Times New Roman" w:cs="Times New Roman"/>
                <w:b/>
                <w:color w:val="000000"/>
                <w:sz w:val="28"/>
                <w:szCs w:val="28"/>
                <w:lang w:eastAsia="ru-RU"/>
              </w:rPr>
              <w:t xml:space="preserve">Надійшло (всього) </w:t>
            </w:r>
          </w:p>
        </w:tc>
        <w:tc>
          <w:tcPr>
            <w:tcW w:w="1266" w:type="dxa"/>
            <w:tcBorders>
              <w:top w:val="single" w:sz="4" w:space="0" w:color="auto"/>
              <w:left w:val="nil"/>
              <w:bottom w:val="single" w:sz="4" w:space="0" w:color="auto"/>
              <w:right w:val="nil"/>
            </w:tcBorders>
            <w:vAlign w:val="bottom"/>
            <w:hideMark/>
          </w:tcPr>
          <w:p w14:paraId="58AC5684" w14:textId="77777777" w:rsidR="00AD1C73" w:rsidRDefault="00AD1C73">
            <w:pPr>
              <w:spacing w:after="0" w:line="360" w:lineRule="auto"/>
              <w:ind w:left="-284" w:firstLine="284"/>
              <w:rPr>
                <w:rFonts w:ascii="Times New Roman" w:eastAsia="Times New Roman" w:hAnsi="Times New Roman" w:cs="Times New Roman"/>
                <w:b/>
                <w:color w:val="000000"/>
                <w:sz w:val="28"/>
                <w:szCs w:val="28"/>
                <w:lang w:eastAsia="ru-RU"/>
              </w:rPr>
            </w:pPr>
            <w:r>
              <w:rPr>
                <w:rFonts w:ascii="Times New Roman" w:eastAsia="Times New Roman" w:hAnsi="Times New Roman" w:cs="Times New Roman"/>
                <w:b/>
                <w:color w:val="000000"/>
                <w:sz w:val="28"/>
                <w:szCs w:val="28"/>
                <w:lang w:eastAsia="ru-RU"/>
              </w:rPr>
              <w:t>30902,46</w:t>
            </w:r>
          </w:p>
        </w:tc>
        <w:tc>
          <w:tcPr>
            <w:tcW w:w="2071" w:type="dxa"/>
            <w:gridSpan w:val="2"/>
            <w:tcBorders>
              <w:top w:val="single" w:sz="4" w:space="0" w:color="auto"/>
              <w:left w:val="nil"/>
              <w:bottom w:val="single" w:sz="4" w:space="0" w:color="auto"/>
              <w:right w:val="nil"/>
            </w:tcBorders>
            <w:vAlign w:val="bottom"/>
            <w:hideMark/>
          </w:tcPr>
          <w:p w14:paraId="667FE75C" w14:textId="77777777" w:rsidR="00AD1C73" w:rsidRDefault="00AD1C73">
            <w:pPr>
              <w:spacing w:after="0" w:line="360" w:lineRule="auto"/>
              <w:ind w:left="-284" w:firstLine="284"/>
              <w:rPr>
                <w:rFonts w:ascii="Times New Roman" w:eastAsia="Times New Roman" w:hAnsi="Times New Roman" w:cs="Times New Roman"/>
                <w:b/>
                <w:color w:val="000000"/>
                <w:sz w:val="28"/>
                <w:szCs w:val="28"/>
                <w:lang w:eastAsia="ru-RU"/>
              </w:rPr>
            </w:pPr>
            <w:r>
              <w:rPr>
                <w:rFonts w:ascii="Times New Roman" w:eastAsia="Times New Roman" w:hAnsi="Times New Roman" w:cs="Times New Roman"/>
                <w:b/>
                <w:color w:val="000000"/>
                <w:sz w:val="28"/>
                <w:szCs w:val="28"/>
                <w:lang w:eastAsia="ru-RU"/>
              </w:rPr>
              <w:t> </w:t>
            </w:r>
          </w:p>
        </w:tc>
        <w:tc>
          <w:tcPr>
            <w:tcW w:w="1525" w:type="dxa"/>
            <w:gridSpan w:val="2"/>
            <w:tcBorders>
              <w:top w:val="single" w:sz="4" w:space="0" w:color="auto"/>
              <w:left w:val="nil"/>
              <w:bottom w:val="single" w:sz="4" w:space="0" w:color="auto"/>
              <w:right w:val="nil"/>
            </w:tcBorders>
            <w:vAlign w:val="bottom"/>
            <w:hideMark/>
          </w:tcPr>
          <w:p w14:paraId="53DB935B" w14:textId="77777777" w:rsidR="00AD1C73" w:rsidRDefault="00AD1C73">
            <w:pPr>
              <w:spacing w:after="0" w:line="360" w:lineRule="auto"/>
              <w:ind w:left="-284" w:firstLine="284"/>
              <w:rPr>
                <w:rFonts w:ascii="Times New Roman" w:eastAsia="Times New Roman" w:hAnsi="Times New Roman" w:cs="Times New Roman"/>
                <w:b/>
                <w:color w:val="000000"/>
                <w:sz w:val="28"/>
                <w:szCs w:val="28"/>
                <w:lang w:eastAsia="ru-RU"/>
              </w:rPr>
            </w:pPr>
            <w:r>
              <w:rPr>
                <w:rFonts w:ascii="Times New Roman" w:eastAsia="Times New Roman" w:hAnsi="Times New Roman" w:cs="Times New Roman"/>
                <w:b/>
                <w:color w:val="000000"/>
                <w:sz w:val="28"/>
                <w:szCs w:val="28"/>
                <w:lang w:eastAsia="ru-RU"/>
              </w:rPr>
              <w:t>1081,59</w:t>
            </w:r>
          </w:p>
        </w:tc>
        <w:tc>
          <w:tcPr>
            <w:tcW w:w="1394" w:type="dxa"/>
            <w:gridSpan w:val="2"/>
            <w:tcBorders>
              <w:top w:val="single" w:sz="4" w:space="0" w:color="auto"/>
              <w:left w:val="nil"/>
              <w:bottom w:val="single" w:sz="4" w:space="0" w:color="auto"/>
              <w:right w:val="single" w:sz="4" w:space="0" w:color="auto"/>
            </w:tcBorders>
            <w:vAlign w:val="bottom"/>
            <w:hideMark/>
          </w:tcPr>
          <w:p w14:paraId="29B0E938" w14:textId="77777777" w:rsidR="00AD1C73" w:rsidRDefault="00AD1C73">
            <w:pPr>
              <w:spacing w:after="0" w:line="360" w:lineRule="auto"/>
              <w:ind w:left="-284" w:firstLine="284"/>
              <w:rPr>
                <w:rFonts w:ascii="Times New Roman" w:eastAsia="Times New Roman" w:hAnsi="Times New Roman" w:cs="Times New Roman"/>
                <w:b/>
                <w:color w:val="000000"/>
                <w:sz w:val="28"/>
                <w:szCs w:val="28"/>
                <w:lang w:eastAsia="ru-RU"/>
              </w:rPr>
            </w:pPr>
            <w:r>
              <w:rPr>
                <w:rFonts w:ascii="Times New Roman" w:eastAsia="Times New Roman" w:hAnsi="Times New Roman" w:cs="Times New Roman"/>
                <w:b/>
                <w:color w:val="000000"/>
                <w:sz w:val="28"/>
                <w:szCs w:val="28"/>
                <w:lang w:eastAsia="ru-RU"/>
              </w:rPr>
              <w:t>29820,87</w:t>
            </w:r>
          </w:p>
        </w:tc>
      </w:tr>
      <w:tr w:rsidR="00AD1C73" w14:paraId="6AA3FD0F" w14:textId="77777777" w:rsidTr="00AD1C73">
        <w:trPr>
          <w:gridAfter w:val="1"/>
          <w:wAfter w:w="282" w:type="dxa"/>
        </w:trPr>
        <w:tc>
          <w:tcPr>
            <w:tcW w:w="3315" w:type="dxa"/>
            <w:gridSpan w:val="2"/>
            <w:tcBorders>
              <w:top w:val="single" w:sz="4" w:space="0" w:color="auto"/>
              <w:left w:val="nil"/>
              <w:bottom w:val="single" w:sz="4" w:space="0" w:color="auto"/>
              <w:right w:val="nil"/>
            </w:tcBorders>
            <w:vAlign w:val="bottom"/>
            <w:hideMark/>
          </w:tcPr>
          <w:p w14:paraId="4619A8B2" w14:textId="77777777" w:rsidR="00AD1C73" w:rsidRDefault="00AD1C73">
            <w:pPr>
              <w:spacing w:after="0" w:line="360" w:lineRule="auto"/>
              <w:ind w:left="-284"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В машинний басейн</w:t>
            </w:r>
          </w:p>
        </w:tc>
        <w:tc>
          <w:tcPr>
            <w:tcW w:w="1266" w:type="dxa"/>
            <w:tcBorders>
              <w:top w:val="single" w:sz="4" w:space="0" w:color="auto"/>
              <w:left w:val="nil"/>
              <w:bottom w:val="single" w:sz="4" w:space="0" w:color="auto"/>
              <w:right w:val="nil"/>
            </w:tcBorders>
            <w:vAlign w:val="bottom"/>
            <w:hideMark/>
          </w:tcPr>
          <w:p w14:paraId="61699D7D" w14:textId="77777777" w:rsidR="00AD1C73" w:rsidRDefault="00AD1C73">
            <w:pPr>
              <w:spacing w:after="0" w:line="360" w:lineRule="auto"/>
              <w:ind w:left="-284"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30902,43</w:t>
            </w:r>
          </w:p>
        </w:tc>
        <w:tc>
          <w:tcPr>
            <w:tcW w:w="2071" w:type="dxa"/>
            <w:gridSpan w:val="2"/>
            <w:tcBorders>
              <w:top w:val="single" w:sz="4" w:space="0" w:color="auto"/>
              <w:left w:val="nil"/>
              <w:bottom w:val="single" w:sz="4" w:space="0" w:color="auto"/>
              <w:right w:val="nil"/>
            </w:tcBorders>
            <w:vAlign w:val="bottom"/>
            <w:hideMark/>
          </w:tcPr>
          <w:p w14:paraId="2BCBB9AD" w14:textId="77777777" w:rsidR="00AD1C73" w:rsidRDefault="00AD1C73">
            <w:pPr>
              <w:spacing w:after="0" w:line="360" w:lineRule="auto"/>
              <w:ind w:left="-284"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 3,5</w:t>
            </w:r>
          </w:p>
        </w:tc>
        <w:tc>
          <w:tcPr>
            <w:tcW w:w="1525" w:type="dxa"/>
            <w:gridSpan w:val="2"/>
            <w:tcBorders>
              <w:top w:val="single" w:sz="4" w:space="0" w:color="auto"/>
              <w:left w:val="nil"/>
              <w:bottom w:val="single" w:sz="4" w:space="0" w:color="auto"/>
              <w:right w:val="nil"/>
            </w:tcBorders>
            <w:vAlign w:val="bottom"/>
            <w:hideMark/>
          </w:tcPr>
          <w:p w14:paraId="419EDF97" w14:textId="77777777" w:rsidR="00AD1C73" w:rsidRDefault="00AD1C73">
            <w:pPr>
              <w:spacing w:after="0" w:line="360" w:lineRule="auto"/>
              <w:ind w:left="-284"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1081,59</w:t>
            </w:r>
          </w:p>
        </w:tc>
        <w:tc>
          <w:tcPr>
            <w:tcW w:w="1394" w:type="dxa"/>
            <w:gridSpan w:val="2"/>
            <w:tcBorders>
              <w:top w:val="single" w:sz="4" w:space="0" w:color="auto"/>
              <w:left w:val="nil"/>
              <w:bottom w:val="single" w:sz="4" w:space="0" w:color="auto"/>
              <w:right w:val="nil"/>
            </w:tcBorders>
            <w:vAlign w:val="bottom"/>
            <w:hideMark/>
          </w:tcPr>
          <w:p w14:paraId="06F4711C" w14:textId="77777777" w:rsidR="00AD1C73" w:rsidRDefault="00AD1C73">
            <w:pPr>
              <w:spacing w:after="0" w:line="360" w:lineRule="auto"/>
              <w:ind w:left="-284"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29820,85</w:t>
            </w:r>
          </w:p>
        </w:tc>
      </w:tr>
      <w:tr w:rsidR="00AD1C73" w14:paraId="777EEFFF" w14:textId="77777777" w:rsidTr="00AD1C73">
        <w:trPr>
          <w:gridAfter w:val="1"/>
          <w:wAfter w:w="282" w:type="dxa"/>
        </w:trPr>
        <w:tc>
          <w:tcPr>
            <w:tcW w:w="3315" w:type="dxa"/>
            <w:gridSpan w:val="2"/>
            <w:tcBorders>
              <w:top w:val="single" w:sz="4" w:space="0" w:color="auto"/>
              <w:left w:val="single" w:sz="4" w:space="0" w:color="auto"/>
              <w:bottom w:val="single" w:sz="4" w:space="0" w:color="auto"/>
              <w:right w:val="nil"/>
            </w:tcBorders>
            <w:vAlign w:val="bottom"/>
            <w:hideMark/>
          </w:tcPr>
          <w:p w14:paraId="30302A00" w14:textId="77777777" w:rsidR="00AD1C73" w:rsidRDefault="00AD1C73">
            <w:pPr>
              <w:spacing w:after="0" w:line="360" w:lineRule="auto"/>
              <w:ind w:left="-284" w:firstLine="284"/>
              <w:rPr>
                <w:rFonts w:ascii="Times New Roman" w:eastAsia="Times New Roman" w:hAnsi="Times New Roman" w:cs="Times New Roman"/>
                <w:b/>
                <w:color w:val="000000"/>
                <w:sz w:val="28"/>
                <w:szCs w:val="28"/>
                <w:lang w:eastAsia="ru-RU"/>
              </w:rPr>
            </w:pPr>
            <w:r>
              <w:rPr>
                <w:rFonts w:ascii="Times New Roman" w:eastAsia="Times New Roman" w:hAnsi="Times New Roman" w:cs="Times New Roman"/>
                <w:b/>
                <w:color w:val="000000"/>
                <w:sz w:val="28"/>
                <w:szCs w:val="28"/>
                <w:lang w:eastAsia="ru-RU"/>
              </w:rPr>
              <w:t>Відходить (всього)</w:t>
            </w:r>
          </w:p>
        </w:tc>
        <w:tc>
          <w:tcPr>
            <w:tcW w:w="1266" w:type="dxa"/>
            <w:tcBorders>
              <w:top w:val="single" w:sz="4" w:space="0" w:color="auto"/>
              <w:left w:val="nil"/>
              <w:bottom w:val="single" w:sz="4" w:space="0" w:color="auto"/>
              <w:right w:val="nil"/>
            </w:tcBorders>
            <w:vAlign w:val="bottom"/>
            <w:hideMark/>
          </w:tcPr>
          <w:p w14:paraId="42C81E03" w14:textId="77777777" w:rsidR="00AD1C73" w:rsidRDefault="00AD1C73">
            <w:pPr>
              <w:spacing w:after="0" w:line="360" w:lineRule="auto"/>
              <w:ind w:left="-284" w:firstLine="284"/>
              <w:rPr>
                <w:rFonts w:ascii="Times New Roman" w:eastAsia="Times New Roman" w:hAnsi="Times New Roman" w:cs="Times New Roman"/>
                <w:b/>
                <w:color w:val="000000"/>
                <w:sz w:val="28"/>
                <w:szCs w:val="28"/>
                <w:lang w:eastAsia="ru-RU"/>
              </w:rPr>
            </w:pPr>
            <w:r>
              <w:rPr>
                <w:rFonts w:ascii="Times New Roman" w:eastAsia="Times New Roman" w:hAnsi="Times New Roman" w:cs="Times New Roman"/>
                <w:b/>
                <w:color w:val="000000"/>
                <w:sz w:val="28"/>
                <w:szCs w:val="28"/>
                <w:lang w:eastAsia="ru-RU"/>
              </w:rPr>
              <w:t>30902,43</w:t>
            </w:r>
          </w:p>
        </w:tc>
        <w:tc>
          <w:tcPr>
            <w:tcW w:w="2071" w:type="dxa"/>
            <w:gridSpan w:val="2"/>
            <w:tcBorders>
              <w:top w:val="single" w:sz="4" w:space="0" w:color="auto"/>
              <w:left w:val="nil"/>
              <w:bottom w:val="single" w:sz="4" w:space="0" w:color="auto"/>
              <w:right w:val="nil"/>
            </w:tcBorders>
            <w:vAlign w:val="bottom"/>
            <w:hideMark/>
          </w:tcPr>
          <w:p w14:paraId="12343508" w14:textId="77777777" w:rsidR="00AD1C73" w:rsidRDefault="00AD1C73">
            <w:pPr>
              <w:spacing w:after="0" w:line="360" w:lineRule="auto"/>
              <w:ind w:left="-284" w:firstLine="284"/>
              <w:rPr>
                <w:rFonts w:ascii="Times New Roman" w:eastAsia="Times New Roman" w:hAnsi="Times New Roman" w:cs="Times New Roman"/>
                <w:b/>
                <w:color w:val="000000"/>
                <w:sz w:val="28"/>
                <w:szCs w:val="28"/>
                <w:lang w:eastAsia="ru-RU"/>
              </w:rPr>
            </w:pPr>
            <w:r>
              <w:rPr>
                <w:rFonts w:ascii="Times New Roman" w:eastAsia="Times New Roman" w:hAnsi="Times New Roman" w:cs="Times New Roman"/>
                <w:b/>
                <w:color w:val="000000"/>
                <w:sz w:val="28"/>
                <w:szCs w:val="28"/>
                <w:lang w:eastAsia="ru-RU"/>
              </w:rPr>
              <w:t> </w:t>
            </w:r>
          </w:p>
        </w:tc>
        <w:tc>
          <w:tcPr>
            <w:tcW w:w="1525" w:type="dxa"/>
            <w:gridSpan w:val="2"/>
            <w:tcBorders>
              <w:top w:val="single" w:sz="4" w:space="0" w:color="auto"/>
              <w:left w:val="nil"/>
              <w:bottom w:val="single" w:sz="4" w:space="0" w:color="auto"/>
              <w:right w:val="nil"/>
            </w:tcBorders>
            <w:vAlign w:val="bottom"/>
            <w:hideMark/>
          </w:tcPr>
          <w:p w14:paraId="77E32282" w14:textId="77777777" w:rsidR="00AD1C73" w:rsidRDefault="00AD1C73">
            <w:pPr>
              <w:spacing w:after="0" w:line="360" w:lineRule="auto"/>
              <w:ind w:left="-284" w:firstLine="284"/>
              <w:rPr>
                <w:rFonts w:ascii="Times New Roman" w:eastAsia="Times New Roman" w:hAnsi="Times New Roman" w:cs="Times New Roman"/>
                <w:b/>
                <w:color w:val="000000"/>
                <w:sz w:val="28"/>
                <w:szCs w:val="28"/>
                <w:lang w:eastAsia="ru-RU"/>
              </w:rPr>
            </w:pPr>
            <w:r>
              <w:rPr>
                <w:rFonts w:ascii="Times New Roman" w:eastAsia="Times New Roman" w:hAnsi="Times New Roman" w:cs="Times New Roman"/>
                <w:b/>
                <w:color w:val="000000"/>
                <w:sz w:val="28"/>
                <w:szCs w:val="28"/>
                <w:lang w:eastAsia="ru-RU"/>
              </w:rPr>
              <w:t>1081,59</w:t>
            </w:r>
          </w:p>
        </w:tc>
        <w:tc>
          <w:tcPr>
            <w:tcW w:w="1394" w:type="dxa"/>
            <w:gridSpan w:val="2"/>
            <w:tcBorders>
              <w:top w:val="single" w:sz="4" w:space="0" w:color="auto"/>
              <w:left w:val="nil"/>
              <w:bottom w:val="single" w:sz="4" w:space="0" w:color="auto"/>
              <w:right w:val="single" w:sz="4" w:space="0" w:color="auto"/>
            </w:tcBorders>
            <w:vAlign w:val="bottom"/>
            <w:hideMark/>
          </w:tcPr>
          <w:p w14:paraId="5FAFD4AE" w14:textId="77777777" w:rsidR="00AD1C73" w:rsidRDefault="00AD1C73">
            <w:pPr>
              <w:spacing w:after="0" w:line="360" w:lineRule="auto"/>
              <w:ind w:left="-284" w:firstLine="284"/>
              <w:rPr>
                <w:rFonts w:ascii="Times New Roman" w:eastAsia="Times New Roman" w:hAnsi="Times New Roman" w:cs="Times New Roman"/>
                <w:b/>
                <w:color w:val="000000"/>
                <w:sz w:val="28"/>
                <w:szCs w:val="28"/>
                <w:lang w:eastAsia="ru-RU"/>
              </w:rPr>
            </w:pPr>
            <w:r>
              <w:rPr>
                <w:rFonts w:ascii="Times New Roman" w:eastAsia="Times New Roman" w:hAnsi="Times New Roman" w:cs="Times New Roman"/>
                <w:b/>
                <w:color w:val="000000"/>
                <w:sz w:val="28"/>
                <w:szCs w:val="28"/>
                <w:lang w:eastAsia="ru-RU"/>
              </w:rPr>
              <w:t>29820,85</w:t>
            </w:r>
          </w:p>
        </w:tc>
      </w:tr>
    </w:tbl>
    <w:p w14:paraId="5BCA1334" w14:textId="77777777" w:rsidR="00AD1C73" w:rsidRDefault="00AD1C73" w:rsidP="00AD1C73">
      <w:pPr>
        <w:spacing w:after="0" w:line="360" w:lineRule="auto"/>
        <w:ind w:left="-284" w:firstLine="284"/>
        <w:rPr>
          <w:rFonts w:ascii="Times New Roman" w:eastAsia="Times New Roman" w:hAnsi="Times New Roman" w:cs="Times New Roman"/>
          <w:i/>
          <w:sz w:val="28"/>
          <w:szCs w:val="28"/>
          <w:u w:val="single"/>
          <w:lang w:val="en-US" w:eastAsia="ru-RU"/>
        </w:rPr>
      </w:pPr>
    </w:p>
    <w:p w14:paraId="724F9E9C" w14:textId="77777777" w:rsidR="00AD1C73" w:rsidRDefault="00AD1C73" w:rsidP="00AD1C73">
      <w:pPr>
        <w:spacing w:after="0" w:line="360" w:lineRule="auto"/>
        <w:ind w:left="-284" w:firstLine="284"/>
        <w:rPr>
          <w:rFonts w:ascii="Times New Roman" w:eastAsia="Times New Roman" w:hAnsi="Times New Roman" w:cs="Times New Roman"/>
          <w:i/>
          <w:sz w:val="28"/>
          <w:szCs w:val="28"/>
          <w:u w:val="single"/>
          <w:lang w:val="en-US" w:eastAsia="ru-RU"/>
        </w:rPr>
      </w:pPr>
    </w:p>
    <w:p w14:paraId="7384B603" w14:textId="77777777" w:rsidR="00AD1C73" w:rsidRDefault="00AD1C73" w:rsidP="00AD1C73">
      <w:pPr>
        <w:spacing w:after="0" w:line="360" w:lineRule="auto"/>
        <w:ind w:left="-284" w:firstLine="284"/>
        <w:rPr>
          <w:rFonts w:ascii="Times New Roman" w:eastAsia="Times New Roman" w:hAnsi="Times New Roman" w:cs="Times New Roman"/>
          <w:sz w:val="28"/>
          <w:szCs w:val="28"/>
          <w:lang w:eastAsia="ru-RU"/>
        </w:rPr>
      </w:pPr>
      <w:r>
        <w:rPr>
          <w:rFonts w:ascii="Times New Roman" w:eastAsia="Times New Roman" w:hAnsi="Times New Roman" w:cs="Times New Roman"/>
          <w:i/>
          <w:sz w:val="28"/>
          <w:szCs w:val="28"/>
          <w:u w:val="single"/>
          <w:lang w:eastAsia="ru-RU"/>
        </w:rPr>
        <w:t xml:space="preserve">Гідророзбивач хвойної целюлози </w:t>
      </w:r>
    </w:p>
    <w:p w14:paraId="34415401" w14:textId="34B0D833" w:rsidR="00AD1C73" w:rsidRDefault="00AD1C73" w:rsidP="00AD1C73">
      <w:pPr>
        <w:spacing w:after="0" w:line="360" w:lineRule="auto"/>
        <w:ind w:left="-284" w:firstLine="284"/>
        <w:jc w:val="both"/>
        <w:rPr>
          <w:rFonts w:ascii="Times New Roman" w:eastAsia="Times New Roman" w:hAnsi="Times New Roman" w:cs="Times New Roman"/>
          <w:sz w:val="28"/>
          <w:szCs w:val="28"/>
          <w:lang w:eastAsia="ru-RU"/>
        </w:rPr>
      </w:pPr>
    </w:p>
    <w:p w14:paraId="49408BD8" w14:textId="77777777" w:rsidR="00AD1C73" w:rsidRDefault="00AD1C73" w:rsidP="00AD1C73">
      <w:pPr>
        <w:spacing w:after="0" w:line="360" w:lineRule="auto"/>
        <w:ind w:left="-284" w:firstLine="284"/>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Результати розрахунків надаємо як заключні:</w:t>
      </w:r>
    </w:p>
    <w:tbl>
      <w:tblPr>
        <w:tblW w:w="9853" w:type="dxa"/>
        <w:tblLook w:val="01E0" w:firstRow="1" w:lastRow="1" w:firstColumn="1" w:lastColumn="1" w:noHBand="0" w:noVBand="0"/>
      </w:tblPr>
      <w:tblGrid>
        <w:gridCol w:w="2881"/>
        <w:gridCol w:w="485"/>
        <w:gridCol w:w="1266"/>
        <w:gridCol w:w="182"/>
        <w:gridCol w:w="1880"/>
        <w:gridCol w:w="195"/>
        <w:gridCol w:w="1318"/>
        <w:gridCol w:w="250"/>
        <w:gridCol w:w="1114"/>
        <w:gridCol w:w="282"/>
      </w:tblGrid>
      <w:tr w:rsidR="00AD1C73" w14:paraId="67D2C114" w14:textId="77777777" w:rsidTr="00AD1C73">
        <w:tc>
          <w:tcPr>
            <w:tcW w:w="2881" w:type="dxa"/>
          </w:tcPr>
          <w:p w14:paraId="4C41C35F" w14:textId="77777777" w:rsidR="00AD1C73" w:rsidRDefault="00AD1C73">
            <w:pPr>
              <w:spacing w:after="0" w:line="360" w:lineRule="auto"/>
              <w:ind w:left="-284" w:firstLine="284"/>
              <w:jc w:val="center"/>
              <w:rPr>
                <w:rFonts w:ascii="Times New Roman" w:eastAsia="Times New Roman" w:hAnsi="Times New Roman" w:cs="Times New Roman"/>
                <w:sz w:val="28"/>
                <w:szCs w:val="28"/>
                <w:lang w:eastAsia="ru-RU"/>
              </w:rPr>
            </w:pPr>
          </w:p>
        </w:tc>
        <w:tc>
          <w:tcPr>
            <w:tcW w:w="1933" w:type="dxa"/>
            <w:gridSpan w:val="3"/>
            <w:hideMark/>
          </w:tcPr>
          <w:p w14:paraId="11F0EE8D" w14:textId="77777777" w:rsidR="00AD1C73" w:rsidRDefault="00AD1C73">
            <w:pPr>
              <w:spacing w:after="0" w:line="360" w:lineRule="auto"/>
              <w:ind w:left="-284" w:firstLine="284"/>
              <w:jc w:val="right"/>
              <w:rPr>
                <w:rFonts w:ascii="Times New Roman" w:eastAsia="Times New Roman" w:hAnsi="Times New Roman" w:cs="Times New Roman"/>
                <w:sz w:val="24"/>
                <w:szCs w:val="24"/>
                <w:lang w:eastAsia="ru-RU"/>
              </w:rPr>
            </w:pPr>
            <w:r>
              <w:rPr>
                <w:rFonts w:ascii="Times New Roman" w:eastAsia="Times New Roman" w:hAnsi="Times New Roman" w:cs="Times New Roman"/>
                <w:b/>
                <w:bCs/>
                <w:color w:val="000000"/>
                <w:sz w:val="24"/>
                <w:szCs w:val="24"/>
                <w:lang w:eastAsia="ru-RU"/>
              </w:rPr>
              <w:t>Маса, кг</w:t>
            </w:r>
          </w:p>
        </w:tc>
        <w:tc>
          <w:tcPr>
            <w:tcW w:w="2075" w:type="dxa"/>
            <w:gridSpan w:val="2"/>
            <w:hideMark/>
          </w:tcPr>
          <w:p w14:paraId="62FC654C" w14:textId="77777777" w:rsidR="00AD1C73" w:rsidRDefault="00AD1C73">
            <w:pPr>
              <w:spacing w:after="0" w:line="360" w:lineRule="auto"/>
              <w:ind w:left="-284" w:right="-54" w:firstLine="284"/>
              <w:jc w:val="center"/>
              <w:rPr>
                <w:rFonts w:ascii="Times New Roman" w:eastAsia="Times New Roman" w:hAnsi="Times New Roman" w:cs="Times New Roman"/>
                <w:sz w:val="24"/>
                <w:szCs w:val="24"/>
                <w:lang w:eastAsia="ru-RU"/>
              </w:rPr>
            </w:pPr>
            <w:r>
              <w:rPr>
                <w:rFonts w:ascii="Times New Roman" w:eastAsia="Times New Roman" w:hAnsi="Times New Roman" w:cs="Times New Roman"/>
                <w:b/>
                <w:bCs/>
                <w:color w:val="000000"/>
                <w:sz w:val="24"/>
                <w:szCs w:val="24"/>
                <w:lang w:eastAsia="ru-RU"/>
              </w:rPr>
              <w:t>Концентрація, %</w:t>
            </w:r>
          </w:p>
        </w:tc>
        <w:tc>
          <w:tcPr>
            <w:tcW w:w="1568" w:type="dxa"/>
            <w:gridSpan w:val="2"/>
            <w:hideMark/>
          </w:tcPr>
          <w:p w14:paraId="07C6F8CB" w14:textId="77777777" w:rsidR="00AD1C73" w:rsidRDefault="00AD1C73">
            <w:pPr>
              <w:spacing w:after="0" w:line="360" w:lineRule="auto"/>
              <w:ind w:left="-284" w:firstLine="284"/>
              <w:jc w:val="center"/>
              <w:rPr>
                <w:rFonts w:ascii="Times New Roman" w:eastAsia="Times New Roman" w:hAnsi="Times New Roman" w:cs="Times New Roman"/>
                <w:sz w:val="24"/>
                <w:szCs w:val="24"/>
                <w:lang w:eastAsia="ru-RU"/>
              </w:rPr>
            </w:pPr>
            <w:r>
              <w:rPr>
                <w:rFonts w:ascii="Times New Roman" w:eastAsia="Times New Roman" w:hAnsi="Times New Roman" w:cs="Times New Roman"/>
                <w:b/>
                <w:bCs/>
                <w:color w:val="000000"/>
                <w:sz w:val="24"/>
                <w:szCs w:val="24"/>
                <w:lang w:eastAsia="ru-RU"/>
              </w:rPr>
              <w:t>Волокно, кг</w:t>
            </w:r>
          </w:p>
        </w:tc>
        <w:tc>
          <w:tcPr>
            <w:tcW w:w="1396" w:type="dxa"/>
            <w:gridSpan w:val="2"/>
            <w:hideMark/>
          </w:tcPr>
          <w:p w14:paraId="77433199" w14:textId="77777777" w:rsidR="00AD1C73" w:rsidRDefault="00AD1C73">
            <w:pPr>
              <w:spacing w:after="0" w:line="360" w:lineRule="auto"/>
              <w:ind w:left="-284" w:firstLine="284"/>
              <w:jc w:val="center"/>
              <w:rPr>
                <w:rFonts w:ascii="Times New Roman" w:eastAsia="Times New Roman" w:hAnsi="Times New Roman" w:cs="Times New Roman"/>
                <w:sz w:val="24"/>
                <w:szCs w:val="24"/>
                <w:lang w:eastAsia="ru-RU"/>
              </w:rPr>
            </w:pPr>
            <w:r>
              <w:rPr>
                <w:rFonts w:ascii="Times New Roman" w:eastAsia="Times New Roman" w:hAnsi="Times New Roman" w:cs="Times New Roman"/>
                <w:b/>
                <w:bCs/>
                <w:color w:val="000000"/>
                <w:sz w:val="24"/>
                <w:szCs w:val="24"/>
                <w:lang w:eastAsia="ru-RU"/>
              </w:rPr>
              <w:t>Вода, кг</w:t>
            </w:r>
          </w:p>
        </w:tc>
      </w:tr>
      <w:tr w:rsidR="00AD1C73" w14:paraId="1799E477" w14:textId="77777777" w:rsidTr="00AD1C73">
        <w:trPr>
          <w:gridAfter w:val="1"/>
          <w:wAfter w:w="282" w:type="dxa"/>
        </w:trPr>
        <w:tc>
          <w:tcPr>
            <w:tcW w:w="3366" w:type="dxa"/>
            <w:gridSpan w:val="2"/>
            <w:vAlign w:val="bottom"/>
            <w:hideMark/>
          </w:tcPr>
          <w:p w14:paraId="1B45F7E8" w14:textId="77777777" w:rsidR="00AD1C73" w:rsidRDefault="00AD1C73">
            <w:pPr>
              <w:spacing w:after="0" w:line="360" w:lineRule="auto"/>
              <w:ind w:left="-284"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 xml:space="preserve">Хвойна целюлоза зі </w:t>
            </w:r>
          </w:p>
          <w:p w14:paraId="66443860" w14:textId="77777777" w:rsidR="00AD1C73" w:rsidRDefault="00AD1C73">
            <w:pPr>
              <w:spacing w:after="0" w:line="360" w:lineRule="auto"/>
              <w:ind w:left="-284" w:firstLine="284"/>
              <w:rPr>
                <w:rFonts w:ascii="Times New Roman" w:eastAsia="Times New Roman" w:hAnsi="Times New Roman" w:cs="Times New Roman"/>
                <w:color w:val="000000"/>
                <w:sz w:val="28"/>
                <w:szCs w:val="28"/>
                <w:lang w:val="ru-RU" w:eastAsia="ru-RU"/>
              </w:rPr>
            </w:pPr>
            <w:r>
              <w:rPr>
                <w:rFonts w:ascii="Times New Roman" w:eastAsia="Times New Roman" w:hAnsi="Times New Roman" w:cs="Times New Roman"/>
                <w:color w:val="000000"/>
                <w:sz w:val="28"/>
                <w:szCs w:val="28"/>
                <w:lang w:eastAsia="ru-RU"/>
              </w:rPr>
              <w:t>складу</w:t>
            </w:r>
          </w:p>
        </w:tc>
        <w:tc>
          <w:tcPr>
            <w:tcW w:w="1266" w:type="dxa"/>
            <w:vAlign w:val="bottom"/>
            <w:hideMark/>
          </w:tcPr>
          <w:p w14:paraId="6233A472" w14:textId="77777777" w:rsidR="00AD1C73" w:rsidRDefault="00AD1C73">
            <w:pPr>
              <w:spacing w:after="0" w:line="360" w:lineRule="auto"/>
              <w:ind w:left="-284"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1092,10</w:t>
            </w:r>
          </w:p>
        </w:tc>
        <w:tc>
          <w:tcPr>
            <w:tcW w:w="2062" w:type="dxa"/>
            <w:gridSpan w:val="2"/>
            <w:vAlign w:val="bottom"/>
            <w:hideMark/>
          </w:tcPr>
          <w:p w14:paraId="7238A6FE" w14:textId="77777777" w:rsidR="00AD1C73" w:rsidRDefault="00AD1C73">
            <w:pPr>
              <w:spacing w:after="0" w:line="360" w:lineRule="auto"/>
              <w:ind w:left="-284"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88,0</w:t>
            </w:r>
          </w:p>
        </w:tc>
        <w:tc>
          <w:tcPr>
            <w:tcW w:w="1513" w:type="dxa"/>
            <w:gridSpan w:val="2"/>
            <w:vAlign w:val="bottom"/>
            <w:hideMark/>
          </w:tcPr>
          <w:p w14:paraId="026B489A" w14:textId="77777777" w:rsidR="00AD1C73" w:rsidRDefault="00AD1C73">
            <w:pPr>
              <w:spacing w:after="0" w:line="360" w:lineRule="auto"/>
              <w:ind w:left="-284"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961,05</w:t>
            </w:r>
          </w:p>
        </w:tc>
        <w:tc>
          <w:tcPr>
            <w:tcW w:w="1364" w:type="dxa"/>
            <w:gridSpan w:val="2"/>
            <w:vAlign w:val="bottom"/>
            <w:hideMark/>
          </w:tcPr>
          <w:p w14:paraId="68CCE5D4" w14:textId="77777777" w:rsidR="00AD1C73" w:rsidRDefault="00AD1C73">
            <w:pPr>
              <w:spacing w:after="0" w:line="360" w:lineRule="auto"/>
              <w:ind w:left="-284"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131,05</w:t>
            </w:r>
          </w:p>
        </w:tc>
      </w:tr>
      <w:tr w:rsidR="00AD1C73" w14:paraId="7CEC00A4" w14:textId="77777777" w:rsidTr="00AD1C73">
        <w:trPr>
          <w:gridAfter w:val="1"/>
          <w:wAfter w:w="282" w:type="dxa"/>
        </w:trPr>
        <w:tc>
          <w:tcPr>
            <w:tcW w:w="3366" w:type="dxa"/>
            <w:gridSpan w:val="2"/>
            <w:tcBorders>
              <w:top w:val="nil"/>
              <w:left w:val="nil"/>
              <w:bottom w:val="single" w:sz="4" w:space="0" w:color="auto"/>
              <w:right w:val="nil"/>
            </w:tcBorders>
            <w:vAlign w:val="bottom"/>
            <w:hideMark/>
          </w:tcPr>
          <w:p w14:paraId="05DE69AC" w14:textId="77777777" w:rsidR="00AD1C73" w:rsidRDefault="00AD1C73">
            <w:pPr>
              <w:spacing w:after="0" w:line="360" w:lineRule="auto"/>
              <w:ind w:left="-284"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 xml:space="preserve">Вода з басейну </w:t>
            </w:r>
          </w:p>
          <w:p w14:paraId="4088A70D" w14:textId="77777777" w:rsidR="00AD1C73" w:rsidRDefault="00AD1C73">
            <w:pPr>
              <w:spacing w:after="0" w:line="360" w:lineRule="auto"/>
              <w:ind w:left="-284" w:firstLine="284"/>
              <w:rPr>
                <w:rFonts w:ascii="Times New Roman" w:eastAsia="Times New Roman" w:hAnsi="Times New Roman" w:cs="Times New Roman"/>
                <w:color w:val="000000"/>
                <w:sz w:val="28"/>
                <w:szCs w:val="28"/>
                <w:lang w:val="ru-RU" w:eastAsia="ru-RU"/>
              </w:rPr>
            </w:pPr>
            <w:r>
              <w:rPr>
                <w:rFonts w:ascii="Times New Roman" w:eastAsia="Times New Roman" w:hAnsi="Times New Roman" w:cs="Times New Roman"/>
                <w:color w:val="000000"/>
                <w:sz w:val="28"/>
                <w:szCs w:val="28"/>
                <w:lang w:eastAsia="ru-RU"/>
              </w:rPr>
              <w:t>регістрових вод</w:t>
            </w:r>
          </w:p>
        </w:tc>
        <w:tc>
          <w:tcPr>
            <w:tcW w:w="1266" w:type="dxa"/>
            <w:tcBorders>
              <w:top w:val="nil"/>
              <w:left w:val="nil"/>
              <w:bottom w:val="single" w:sz="4" w:space="0" w:color="auto"/>
              <w:right w:val="nil"/>
            </w:tcBorders>
            <w:vAlign w:val="bottom"/>
            <w:hideMark/>
          </w:tcPr>
          <w:p w14:paraId="557D8712" w14:textId="77777777" w:rsidR="00AD1C73" w:rsidRDefault="00AD1C73">
            <w:pPr>
              <w:spacing w:after="0" w:line="360" w:lineRule="auto"/>
              <w:ind w:left="-284"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27229,14</w:t>
            </w:r>
          </w:p>
        </w:tc>
        <w:tc>
          <w:tcPr>
            <w:tcW w:w="2062" w:type="dxa"/>
            <w:gridSpan w:val="2"/>
            <w:tcBorders>
              <w:top w:val="nil"/>
              <w:left w:val="nil"/>
              <w:bottom w:val="single" w:sz="4" w:space="0" w:color="auto"/>
              <w:right w:val="nil"/>
            </w:tcBorders>
            <w:vAlign w:val="bottom"/>
            <w:hideMark/>
          </w:tcPr>
          <w:p w14:paraId="4BB3A637" w14:textId="77777777" w:rsidR="00AD1C73" w:rsidRDefault="00AD1C73">
            <w:pPr>
              <w:spacing w:after="0" w:line="360" w:lineRule="auto"/>
              <w:ind w:left="-284"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0,1109</w:t>
            </w:r>
          </w:p>
        </w:tc>
        <w:tc>
          <w:tcPr>
            <w:tcW w:w="1513" w:type="dxa"/>
            <w:gridSpan w:val="2"/>
            <w:tcBorders>
              <w:top w:val="nil"/>
              <w:left w:val="nil"/>
              <w:bottom w:val="single" w:sz="4" w:space="0" w:color="auto"/>
              <w:right w:val="nil"/>
            </w:tcBorders>
            <w:vAlign w:val="bottom"/>
            <w:hideMark/>
          </w:tcPr>
          <w:p w14:paraId="45FC5C4E" w14:textId="77777777" w:rsidR="00AD1C73" w:rsidRDefault="00AD1C73">
            <w:pPr>
              <w:spacing w:after="0" w:line="360" w:lineRule="auto"/>
              <w:ind w:left="-284"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30,20</w:t>
            </w:r>
          </w:p>
        </w:tc>
        <w:tc>
          <w:tcPr>
            <w:tcW w:w="1364" w:type="dxa"/>
            <w:gridSpan w:val="2"/>
            <w:tcBorders>
              <w:top w:val="nil"/>
              <w:left w:val="nil"/>
              <w:bottom w:val="single" w:sz="4" w:space="0" w:color="auto"/>
              <w:right w:val="nil"/>
            </w:tcBorders>
            <w:vAlign w:val="bottom"/>
            <w:hideMark/>
          </w:tcPr>
          <w:p w14:paraId="7D6DEB62" w14:textId="77777777" w:rsidR="00AD1C73" w:rsidRDefault="00AD1C73">
            <w:pPr>
              <w:spacing w:after="0" w:line="360" w:lineRule="auto"/>
              <w:ind w:left="-284"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27198,94</w:t>
            </w:r>
          </w:p>
        </w:tc>
      </w:tr>
      <w:tr w:rsidR="00AD1C73" w14:paraId="3D0C3A39" w14:textId="77777777" w:rsidTr="00AD1C73">
        <w:trPr>
          <w:gridAfter w:val="1"/>
          <w:wAfter w:w="282" w:type="dxa"/>
        </w:trPr>
        <w:tc>
          <w:tcPr>
            <w:tcW w:w="3366" w:type="dxa"/>
            <w:gridSpan w:val="2"/>
            <w:tcBorders>
              <w:top w:val="single" w:sz="4" w:space="0" w:color="auto"/>
              <w:left w:val="single" w:sz="4" w:space="0" w:color="auto"/>
              <w:bottom w:val="single" w:sz="4" w:space="0" w:color="auto"/>
              <w:right w:val="nil"/>
            </w:tcBorders>
            <w:vAlign w:val="bottom"/>
            <w:hideMark/>
          </w:tcPr>
          <w:p w14:paraId="04E17F1B" w14:textId="77777777" w:rsidR="00AD1C73" w:rsidRDefault="00AD1C73">
            <w:pPr>
              <w:spacing w:after="0" w:line="360" w:lineRule="auto"/>
              <w:ind w:left="-284" w:firstLine="284"/>
              <w:rPr>
                <w:rFonts w:ascii="Times New Roman" w:eastAsia="Times New Roman" w:hAnsi="Times New Roman" w:cs="Times New Roman"/>
                <w:b/>
                <w:color w:val="000000"/>
                <w:sz w:val="28"/>
                <w:szCs w:val="28"/>
                <w:lang w:eastAsia="ru-RU"/>
              </w:rPr>
            </w:pPr>
            <w:r>
              <w:rPr>
                <w:rFonts w:ascii="Times New Roman" w:eastAsia="Times New Roman" w:hAnsi="Times New Roman" w:cs="Times New Roman"/>
                <w:b/>
                <w:color w:val="000000"/>
                <w:sz w:val="28"/>
                <w:szCs w:val="28"/>
                <w:lang w:eastAsia="ru-RU"/>
              </w:rPr>
              <w:t xml:space="preserve">Надійшло (всього) </w:t>
            </w:r>
          </w:p>
        </w:tc>
        <w:tc>
          <w:tcPr>
            <w:tcW w:w="1266" w:type="dxa"/>
            <w:tcBorders>
              <w:top w:val="single" w:sz="4" w:space="0" w:color="auto"/>
              <w:left w:val="nil"/>
              <w:bottom w:val="single" w:sz="4" w:space="0" w:color="auto"/>
              <w:right w:val="nil"/>
            </w:tcBorders>
            <w:vAlign w:val="bottom"/>
            <w:hideMark/>
          </w:tcPr>
          <w:p w14:paraId="59D5D519" w14:textId="77777777" w:rsidR="00AD1C73" w:rsidRDefault="00AD1C73">
            <w:pPr>
              <w:spacing w:after="0" w:line="360" w:lineRule="auto"/>
              <w:ind w:left="-284" w:firstLine="284"/>
              <w:rPr>
                <w:rFonts w:ascii="Times New Roman" w:eastAsia="Times New Roman" w:hAnsi="Times New Roman" w:cs="Times New Roman"/>
                <w:b/>
                <w:color w:val="000000"/>
                <w:sz w:val="28"/>
                <w:szCs w:val="28"/>
                <w:lang w:eastAsia="ru-RU"/>
              </w:rPr>
            </w:pPr>
            <w:r>
              <w:rPr>
                <w:rFonts w:ascii="Times New Roman" w:eastAsia="Times New Roman" w:hAnsi="Times New Roman" w:cs="Times New Roman"/>
                <w:b/>
                <w:color w:val="000000"/>
                <w:sz w:val="28"/>
                <w:szCs w:val="28"/>
                <w:lang w:eastAsia="ru-RU"/>
              </w:rPr>
              <w:t>28321,24</w:t>
            </w:r>
          </w:p>
        </w:tc>
        <w:tc>
          <w:tcPr>
            <w:tcW w:w="2062" w:type="dxa"/>
            <w:gridSpan w:val="2"/>
            <w:tcBorders>
              <w:top w:val="single" w:sz="4" w:space="0" w:color="auto"/>
              <w:left w:val="nil"/>
              <w:bottom w:val="single" w:sz="4" w:space="0" w:color="auto"/>
              <w:right w:val="nil"/>
            </w:tcBorders>
            <w:vAlign w:val="bottom"/>
            <w:hideMark/>
          </w:tcPr>
          <w:p w14:paraId="7B5CF2F3" w14:textId="77777777" w:rsidR="00AD1C73" w:rsidRDefault="00AD1C73">
            <w:pPr>
              <w:spacing w:after="0" w:line="360" w:lineRule="auto"/>
              <w:ind w:left="-284" w:firstLine="284"/>
              <w:rPr>
                <w:rFonts w:ascii="Times New Roman" w:eastAsia="Times New Roman" w:hAnsi="Times New Roman" w:cs="Times New Roman"/>
                <w:b/>
                <w:color w:val="000000"/>
                <w:sz w:val="28"/>
                <w:szCs w:val="28"/>
                <w:lang w:eastAsia="ru-RU"/>
              </w:rPr>
            </w:pPr>
            <w:r>
              <w:rPr>
                <w:rFonts w:ascii="Times New Roman" w:eastAsia="Times New Roman" w:hAnsi="Times New Roman" w:cs="Times New Roman"/>
                <w:b/>
                <w:color w:val="000000"/>
                <w:sz w:val="28"/>
                <w:szCs w:val="28"/>
                <w:lang w:eastAsia="ru-RU"/>
              </w:rPr>
              <w:t> </w:t>
            </w:r>
          </w:p>
        </w:tc>
        <w:tc>
          <w:tcPr>
            <w:tcW w:w="1513" w:type="dxa"/>
            <w:gridSpan w:val="2"/>
            <w:tcBorders>
              <w:top w:val="single" w:sz="4" w:space="0" w:color="auto"/>
              <w:left w:val="nil"/>
              <w:bottom w:val="single" w:sz="4" w:space="0" w:color="auto"/>
              <w:right w:val="nil"/>
            </w:tcBorders>
            <w:vAlign w:val="bottom"/>
            <w:hideMark/>
          </w:tcPr>
          <w:p w14:paraId="37E1506F" w14:textId="77777777" w:rsidR="00AD1C73" w:rsidRDefault="00AD1C73">
            <w:pPr>
              <w:spacing w:after="0" w:line="360" w:lineRule="auto"/>
              <w:ind w:left="-284" w:firstLine="284"/>
              <w:rPr>
                <w:rFonts w:ascii="Times New Roman" w:eastAsia="Times New Roman" w:hAnsi="Times New Roman" w:cs="Times New Roman"/>
                <w:b/>
                <w:color w:val="000000"/>
                <w:sz w:val="28"/>
                <w:szCs w:val="28"/>
                <w:lang w:eastAsia="ru-RU"/>
              </w:rPr>
            </w:pPr>
            <w:r>
              <w:rPr>
                <w:rFonts w:ascii="Times New Roman" w:eastAsia="Times New Roman" w:hAnsi="Times New Roman" w:cs="Times New Roman"/>
                <w:b/>
                <w:color w:val="000000"/>
                <w:sz w:val="28"/>
                <w:szCs w:val="28"/>
                <w:lang w:eastAsia="ru-RU"/>
              </w:rPr>
              <w:t>991,24</w:t>
            </w:r>
          </w:p>
        </w:tc>
        <w:tc>
          <w:tcPr>
            <w:tcW w:w="1364" w:type="dxa"/>
            <w:gridSpan w:val="2"/>
            <w:tcBorders>
              <w:top w:val="single" w:sz="4" w:space="0" w:color="auto"/>
              <w:left w:val="nil"/>
              <w:bottom w:val="single" w:sz="4" w:space="0" w:color="auto"/>
              <w:right w:val="single" w:sz="4" w:space="0" w:color="auto"/>
            </w:tcBorders>
            <w:vAlign w:val="bottom"/>
            <w:hideMark/>
          </w:tcPr>
          <w:p w14:paraId="59D78B6A" w14:textId="77777777" w:rsidR="00AD1C73" w:rsidRDefault="00AD1C73">
            <w:pPr>
              <w:spacing w:after="0" w:line="360" w:lineRule="auto"/>
              <w:ind w:left="-284" w:firstLine="284"/>
              <w:rPr>
                <w:rFonts w:ascii="Times New Roman" w:eastAsia="Times New Roman" w:hAnsi="Times New Roman" w:cs="Times New Roman"/>
                <w:b/>
                <w:color w:val="000000"/>
                <w:sz w:val="28"/>
                <w:szCs w:val="28"/>
                <w:lang w:eastAsia="ru-RU"/>
              </w:rPr>
            </w:pPr>
            <w:r>
              <w:rPr>
                <w:rFonts w:ascii="Times New Roman" w:eastAsia="Times New Roman" w:hAnsi="Times New Roman" w:cs="Times New Roman"/>
                <w:b/>
                <w:color w:val="000000"/>
                <w:sz w:val="28"/>
                <w:szCs w:val="28"/>
                <w:lang w:eastAsia="ru-RU"/>
              </w:rPr>
              <w:t>27329,99</w:t>
            </w:r>
          </w:p>
        </w:tc>
      </w:tr>
      <w:tr w:rsidR="00AD1C73" w14:paraId="1D42E1B3" w14:textId="77777777" w:rsidTr="00AD1C73">
        <w:trPr>
          <w:gridAfter w:val="1"/>
          <w:wAfter w:w="282" w:type="dxa"/>
        </w:trPr>
        <w:tc>
          <w:tcPr>
            <w:tcW w:w="3366" w:type="dxa"/>
            <w:gridSpan w:val="2"/>
            <w:tcBorders>
              <w:top w:val="single" w:sz="4" w:space="0" w:color="auto"/>
              <w:left w:val="nil"/>
              <w:bottom w:val="single" w:sz="4" w:space="0" w:color="auto"/>
              <w:right w:val="nil"/>
            </w:tcBorders>
            <w:vAlign w:val="bottom"/>
            <w:hideMark/>
          </w:tcPr>
          <w:p w14:paraId="192278F2" w14:textId="77777777" w:rsidR="00AD1C73" w:rsidRDefault="00AD1C73">
            <w:pPr>
              <w:spacing w:after="0" w:line="360" w:lineRule="auto"/>
              <w:ind w:left="-284"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У композиційний басейн</w:t>
            </w:r>
          </w:p>
        </w:tc>
        <w:tc>
          <w:tcPr>
            <w:tcW w:w="1266" w:type="dxa"/>
            <w:tcBorders>
              <w:top w:val="single" w:sz="4" w:space="0" w:color="auto"/>
              <w:left w:val="nil"/>
              <w:bottom w:val="single" w:sz="4" w:space="0" w:color="auto"/>
              <w:right w:val="nil"/>
            </w:tcBorders>
            <w:vAlign w:val="bottom"/>
            <w:hideMark/>
          </w:tcPr>
          <w:p w14:paraId="5A86A664" w14:textId="77777777" w:rsidR="00AD1C73" w:rsidRDefault="00AD1C73">
            <w:pPr>
              <w:spacing w:after="0" w:line="360" w:lineRule="auto"/>
              <w:ind w:left="-284"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28321,24</w:t>
            </w:r>
          </w:p>
        </w:tc>
        <w:tc>
          <w:tcPr>
            <w:tcW w:w="2062" w:type="dxa"/>
            <w:gridSpan w:val="2"/>
            <w:tcBorders>
              <w:top w:val="single" w:sz="4" w:space="0" w:color="auto"/>
              <w:left w:val="nil"/>
              <w:bottom w:val="single" w:sz="4" w:space="0" w:color="auto"/>
              <w:right w:val="nil"/>
            </w:tcBorders>
            <w:vAlign w:val="bottom"/>
            <w:hideMark/>
          </w:tcPr>
          <w:p w14:paraId="7AAA394B" w14:textId="77777777" w:rsidR="00AD1C73" w:rsidRDefault="00AD1C73">
            <w:pPr>
              <w:spacing w:after="0" w:line="360" w:lineRule="auto"/>
              <w:ind w:left="-284"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3,5</w:t>
            </w:r>
          </w:p>
        </w:tc>
        <w:tc>
          <w:tcPr>
            <w:tcW w:w="1513" w:type="dxa"/>
            <w:gridSpan w:val="2"/>
            <w:tcBorders>
              <w:top w:val="single" w:sz="4" w:space="0" w:color="auto"/>
              <w:left w:val="nil"/>
              <w:bottom w:val="single" w:sz="4" w:space="0" w:color="auto"/>
              <w:right w:val="nil"/>
            </w:tcBorders>
            <w:vAlign w:val="bottom"/>
            <w:hideMark/>
          </w:tcPr>
          <w:p w14:paraId="6F64F2D2" w14:textId="77777777" w:rsidR="00AD1C73" w:rsidRDefault="00AD1C73">
            <w:pPr>
              <w:spacing w:after="0" w:line="360" w:lineRule="auto"/>
              <w:ind w:left="-284"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991,24</w:t>
            </w:r>
          </w:p>
        </w:tc>
        <w:tc>
          <w:tcPr>
            <w:tcW w:w="1364" w:type="dxa"/>
            <w:gridSpan w:val="2"/>
            <w:tcBorders>
              <w:top w:val="single" w:sz="4" w:space="0" w:color="auto"/>
              <w:left w:val="nil"/>
              <w:bottom w:val="single" w:sz="4" w:space="0" w:color="auto"/>
              <w:right w:val="nil"/>
            </w:tcBorders>
            <w:vAlign w:val="bottom"/>
            <w:hideMark/>
          </w:tcPr>
          <w:p w14:paraId="0EC456CE" w14:textId="77777777" w:rsidR="00AD1C73" w:rsidRDefault="00AD1C73">
            <w:pPr>
              <w:spacing w:after="0" w:line="360" w:lineRule="auto"/>
              <w:ind w:left="-284"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27329,99</w:t>
            </w:r>
          </w:p>
        </w:tc>
      </w:tr>
      <w:tr w:rsidR="00AD1C73" w14:paraId="54F883E4" w14:textId="77777777" w:rsidTr="00AD1C73">
        <w:trPr>
          <w:gridAfter w:val="1"/>
          <w:wAfter w:w="282" w:type="dxa"/>
        </w:trPr>
        <w:tc>
          <w:tcPr>
            <w:tcW w:w="3366" w:type="dxa"/>
            <w:gridSpan w:val="2"/>
            <w:tcBorders>
              <w:top w:val="single" w:sz="4" w:space="0" w:color="auto"/>
              <w:left w:val="single" w:sz="4" w:space="0" w:color="auto"/>
              <w:bottom w:val="single" w:sz="4" w:space="0" w:color="auto"/>
              <w:right w:val="nil"/>
            </w:tcBorders>
            <w:vAlign w:val="bottom"/>
            <w:hideMark/>
          </w:tcPr>
          <w:p w14:paraId="29D940BB" w14:textId="77777777" w:rsidR="00AD1C73" w:rsidRDefault="00AD1C73">
            <w:pPr>
              <w:spacing w:after="0" w:line="360" w:lineRule="auto"/>
              <w:ind w:left="-284" w:firstLine="284"/>
              <w:rPr>
                <w:rFonts w:ascii="Times New Roman" w:eastAsia="Times New Roman" w:hAnsi="Times New Roman" w:cs="Times New Roman"/>
                <w:b/>
                <w:color w:val="000000"/>
                <w:sz w:val="28"/>
                <w:szCs w:val="28"/>
                <w:lang w:eastAsia="ru-RU"/>
              </w:rPr>
            </w:pPr>
            <w:r>
              <w:rPr>
                <w:rFonts w:ascii="Times New Roman" w:eastAsia="Times New Roman" w:hAnsi="Times New Roman" w:cs="Times New Roman"/>
                <w:b/>
                <w:color w:val="000000"/>
                <w:sz w:val="28"/>
                <w:szCs w:val="28"/>
                <w:lang w:eastAsia="ru-RU"/>
              </w:rPr>
              <w:t>Відходить (всього)</w:t>
            </w:r>
          </w:p>
        </w:tc>
        <w:tc>
          <w:tcPr>
            <w:tcW w:w="1266" w:type="dxa"/>
            <w:tcBorders>
              <w:top w:val="single" w:sz="4" w:space="0" w:color="auto"/>
              <w:left w:val="nil"/>
              <w:bottom w:val="single" w:sz="4" w:space="0" w:color="auto"/>
              <w:right w:val="nil"/>
            </w:tcBorders>
            <w:vAlign w:val="bottom"/>
            <w:hideMark/>
          </w:tcPr>
          <w:p w14:paraId="0E952253" w14:textId="77777777" w:rsidR="00AD1C73" w:rsidRDefault="00AD1C73">
            <w:pPr>
              <w:spacing w:after="0" w:line="360" w:lineRule="auto"/>
              <w:ind w:left="-284" w:firstLine="284"/>
              <w:rPr>
                <w:rFonts w:ascii="Times New Roman" w:eastAsia="Times New Roman" w:hAnsi="Times New Roman" w:cs="Times New Roman"/>
                <w:b/>
                <w:color w:val="000000"/>
                <w:sz w:val="28"/>
                <w:szCs w:val="28"/>
                <w:lang w:eastAsia="ru-RU"/>
              </w:rPr>
            </w:pPr>
            <w:r>
              <w:rPr>
                <w:rFonts w:ascii="Times New Roman" w:eastAsia="Times New Roman" w:hAnsi="Times New Roman" w:cs="Times New Roman"/>
                <w:b/>
                <w:color w:val="000000"/>
                <w:sz w:val="28"/>
                <w:szCs w:val="28"/>
                <w:lang w:eastAsia="ru-RU"/>
              </w:rPr>
              <w:t>28321,24</w:t>
            </w:r>
          </w:p>
        </w:tc>
        <w:tc>
          <w:tcPr>
            <w:tcW w:w="2062" w:type="dxa"/>
            <w:gridSpan w:val="2"/>
            <w:tcBorders>
              <w:top w:val="single" w:sz="4" w:space="0" w:color="auto"/>
              <w:left w:val="nil"/>
              <w:bottom w:val="single" w:sz="4" w:space="0" w:color="auto"/>
              <w:right w:val="nil"/>
            </w:tcBorders>
            <w:vAlign w:val="bottom"/>
            <w:hideMark/>
          </w:tcPr>
          <w:p w14:paraId="0A527C35" w14:textId="77777777" w:rsidR="00AD1C73" w:rsidRDefault="00AD1C73">
            <w:pPr>
              <w:spacing w:after="0" w:line="360" w:lineRule="auto"/>
              <w:ind w:left="-284" w:firstLine="284"/>
              <w:rPr>
                <w:rFonts w:ascii="Times New Roman" w:eastAsia="Times New Roman" w:hAnsi="Times New Roman" w:cs="Times New Roman"/>
                <w:b/>
                <w:color w:val="000000"/>
                <w:sz w:val="28"/>
                <w:szCs w:val="28"/>
                <w:lang w:eastAsia="ru-RU"/>
              </w:rPr>
            </w:pPr>
            <w:r>
              <w:rPr>
                <w:rFonts w:ascii="Times New Roman" w:eastAsia="Times New Roman" w:hAnsi="Times New Roman" w:cs="Times New Roman"/>
                <w:b/>
                <w:color w:val="000000"/>
                <w:sz w:val="28"/>
                <w:szCs w:val="28"/>
                <w:lang w:eastAsia="ru-RU"/>
              </w:rPr>
              <w:t> </w:t>
            </w:r>
          </w:p>
        </w:tc>
        <w:tc>
          <w:tcPr>
            <w:tcW w:w="1513" w:type="dxa"/>
            <w:gridSpan w:val="2"/>
            <w:tcBorders>
              <w:top w:val="single" w:sz="4" w:space="0" w:color="auto"/>
              <w:left w:val="nil"/>
              <w:bottom w:val="single" w:sz="4" w:space="0" w:color="auto"/>
              <w:right w:val="nil"/>
            </w:tcBorders>
            <w:vAlign w:val="bottom"/>
            <w:hideMark/>
          </w:tcPr>
          <w:p w14:paraId="1973BD9F" w14:textId="77777777" w:rsidR="00AD1C73" w:rsidRDefault="00AD1C73">
            <w:pPr>
              <w:spacing w:after="0" w:line="360" w:lineRule="auto"/>
              <w:ind w:left="-284" w:firstLine="284"/>
              <w:rPr>
                <w:rFonts w:ascii="Times New Roman" w:eastAsia="Times New Roman" w:hAnsi="Times New Roman" w:cs="Times New Roman"/>
                <w:b/>
                <w:color w:val="000000"/>
                <w:sz w:val="28"/>
                <w:szCs w:val="28"/>
                <w:lang w:eastAsia="ru-RU"/>
              </w:rPr>
            </w:pPr>
            <w:r>
              <w:rPr>
                <w:rFonts w:ascii="Times New Roman" w:eastAsia="Times New Roman" w:hAnsi="Times New Roman" w:cs="Times New Roman"/>
                <w:b/>
                <w:color w:val="000000"/>
                <w:sz w:val="28"/>
                <w:szCs w:val="28"/>
                <w:lang w:eastAsia="ru-RU"/>
              </w:rPr>
              <w:t>991,24</w:t>
            </w:r>
          </w:p>
        </w:tc>
        <w:tc>
          <w:tcPr>
            <w:tcW w:w="1364" w:type="dxa"/>
            <w:gridSpan w:val="2"/>
            <w:tcBorders>
              <w:top w:val="single" w:sz="4" w:space="0" w:color="auto"/>
              <w:left w:val="nil"/>
              <w:bottom w:val="single" w:sz="4" w:space="0" w:color="auto"/>
              <w:right w:val="single" w:sz="4" w:space="0" w:color="auto"/>
            </w:tcBorders>
            <w:vAlign w:val="bottom"/>
            <w:hideMark/>
          </w:tcPr>
          <w:p w14:paraId="083E315D" w14:textId="77777777" w:rsidR="00AD1C73" w:rsidRDefault="00AD1C73">
            <w:pPr>
              <w:spacing w:after="0" w:line="360" w:lineRule="auto"/>
              <w:ind w:left="-284" w:firstLine="284"/>
              <w:rPr>
                <w:rFonts w:ascii="Times New Roman" w:eastAsia="Times New Roman" w:hAnsi="Times New Roman" w:cs="Times New Roman"/>
                <w:b/>
                <w:color w:val="000000"/>
                <w:sz w:val="28"/>
                <w:szCs w:val="28"/>
                <w:lang w:eastAsia="ru-RU"/>
              </w:rPr>
            </w:pPr>
            <w:r>
              <w:rPr>
                <w:rFonts w:ascii="Times New Roman" w:eastAsia="Times New Roman" w:hAnsi="Times New Roman" w:cs="Times New Roman"/>
                <w:b/>
                <w:color w:val="000000"/>
                <w:sz w:val="28"/>
                <w:szCs w:val="28"/>
                <w:lang w:eastAsia="ru-RU"/>
              </w:rPr>
              <w:t>27329,99</w:t>
            </w:r>
          </w:p>
        </w:tc>
      </w:tr>
    </w:tbl>
    <w:p w14:paraId="5CE8AA20" w14:textId="77777777" w:rsidR="00AD1C73" w:rsidRDefault="00AD1C73" w:rsidP="00AD1C73">
      <w:pPr>
        <w:spacing w:after="0" w:line="360" w:lineRule="auto"/>
        <w:ind w:left="-284" w:firstLine="284"/>
        <w:rPr>
          <w:rFonts w:ascii="Times New Roman" w:eastAsia="Times New Roman" w:hAnsi="Times New Roman" w:cs="Times New Roman"/>
          <w:i/>
          <w:sz w:val="28"/>
          <w:szCs w:val="28"/>
          <w:u w:val="single"/>
          <w:lang w:eastAsia="ru-RU"/>
        </w:rPr>
      </w:pPr>
    </w:p>
    <w:p w14:paraId="64D387D5" w14:textId="77777777" w:rsidR="00AD1C73" w:rsidRDefault="00AD1C73" w:rsidP="00AD1C73">
      <w:pPr>
        <w:spacing w:after="0" w:line="360" w:lineRule="auto"/>
        <w:ind w:left="-284" w:firstLine="284"/>
        <w:rPr>
          <w:rFonts w:ascii="Times New Roman" w:eastAsia="Times New Roman" w:hAnsi="Times New Roman" w:cs="Times New Roman"/>
          <w:i/>
          <w:sz w:val="28"/>
          <w:szCs w:val="28"/>
          <w:u w:val="single"/>
          <w:lang w:eastAsia="ru-RU"/>
        </w:rPr>
      </w:pPr>
    </w:p>
    <w:p w14:paraId="220EDA09" w14:textId="77777777" w:rsidR="00AD1C73" w:rsidRDefault="00AD1C73" w:rsidP="00AD1C73">
      <w:pPr>
        <w:spacing w:after="0" w:line="360" w:lineRule="auto"/>
        <w:ind w:left="-284" w:firstLine="284"/>
        <w:rPr>
          <w:rFonts w:ascii="Times New Roman" w:eastAsia="Times New Roman" w:hAnsi="Times New Roman" w:cs="Times New Roman"/>
          <w:sz w:val="28"/>
          <w:szCs w:val="28"/>
          <w:lang w:eastAsia="ru-RU"/>
        </w:rPr>
      </w:pPr>
      <w:r>
        <w:rPr>
          <w:rFonts w:ascii="Times New Roman" w:eastAsia="Times New Roman" w:hAnsi="Times New Roman" w:cs="Times New Roman"/>
          <w:i/>
          <w:sz w:val="28"/>
          <w:szCs w:val="28"/>
          <w:u w:val="single"/>
          <w:lang w:eastAsia="ru-RU"/>
        </w:rPr>
        <w:t xml:space="preserve">Гідророзбивач листяної целюлози </w:t>
      </w:r>
    </w:p>
    <w:p w14:paraId="2B8109C2" w14:textId="1707DD00" w:rsidR="00AD1C73" w:rsidRDefault="00AD1C73" w:rsidP="00E96465">
      <w:pPr>
        <w:spacing w:after="0" w:line="312"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Результати розрахунків надаємо як заключні:</w:t>
      </w:r>
    </w:p>
    <w:tbl>
      <w:tblPr>
        <w:tblW w:w="9853" w:type="dxa"/>
        <w:tblLook w:val="01E0" w:firstRow="1" w:lastRow="1" w:firstColumn="1" w:lastColumn="1" w:noHBand="0" w:noVBand="0"/>
      </w:tblPr>
      <w:tblGrid>
        <w:gridCol w:w="2881"/>
        <w:gridCol w:w="563"/>
        <w:gridCol w:w="1126"/>
        <w:gridCol w:w="244"/>
        <w:gridCol w:w="1873"/>
        <w:gridCol w:w="202"/>
        <w:gridCol w:w="1319"/>
        <w:gridCol w:w="249"/>
        <w:gridCol w:w="1114"/>
        <w:gridCol w:w="282"/>
      </w:tblGrid>
      <w:tr w:rsidR="00AD1C73" w14:paraId="4D76BDB2" w14:textId="77777777" w:rsidTr="00AD1C73">
        <w:tc>
          <w:tcPr>
            <w:tcW w:w="2881" w:type="dxa"/>
          </w:tcPr>
          <w:p w14:paraId="10601599" w14:textId="77777777" w:rsidR="00AD1C73" w:rsidRDefault="00AD1C73">
            <w:pPr>
              <w:spacing w:after="0" w:line="360" w:lineRule="auto"/>
              <w:ind w:left="-284" w:firstLine="284"/>
              <w:jc w:val="center"/>
              <w:rPr>
                <w:rFonts w:ascii="Times New Roman" w:eastAsia="Times New Roman" w:hAnsi="Times New Roman" w:cs="Times New Roman"/>
                <w:sz w:val="28"/>
                <w:szCs w:val="28"/>
                <w:lang w:eastAsia="ru-RU"/>
              </w:rPr>
            </w:pPr>
          </w:p>
        </w:tc>
        <w:tc>
          <w:tcPr>
            <w:tcW w:w="1933" w:type="dxa"/>
            <w:gridSpan w:val="3"/>
            <w:hideMark/>
          </w:tcPr>
          <w:p w14:paraId="51293D73" w14:textId="77777777" w:rsidR="00AD1C73" w:rsidRDefault="00AD1C73">
            <w:pPr>
              <w:spacing w:after="0" w:line="360" w:lineRule="auto"/>
              <w:ind w:left="-284" w:firstLine="284"/>
              <w:jc w:val="right"/>
              <w:rPr>
                <w:rFonts w:ascii="Times New Roman" w:eastAsia="Times New Roman" w:hAnsi="Times New Roman" w:cs="Times New Roman"/>
                <w:sz w:val="24"/>
                <w:szCs w:val="24"/>
                <w:lang w:eastAsia="ru-RU"/>
              </w:rPr>
            </w:pPr>
            <w:r>
              <w:rPr>
                <w:rFonts w:ascii="Times New Roman" w:eastAsia="Times New Roman" w:hAnsi="Times New Roman" w:cs="Times New Roman"/>
                <w:b/>
                <w:bCs/>
                <w:color w:val="000000"/>
                <w:sz w:val="24"/>
                <w:szCs w:val="24"/>
                <w:lang w:eastAsia="ru-RU"/>
              </w:rPr>
              <w:t>Маса, кг</w:t>
            </w:r>
          </w:p>
        </w:tc>
        <w:tc>
          <w:tcPr>
            <w:tcW w:w="2075" w:type="dxa"/>
            <w:gridSpan w:val="2"/>
            <w:hideMark/>
          </w:tcPr>
          <w:p w14:paraId="36274313" w14:textId="77777777" w:rsidR="00AD1C73" w:rsidRDefault="00AD1C73">
            <w:pPr>
              <w:spacing w:after="0" w:line="360" w:lineRule="auto"/>
              <w:ind w:left="-284" w:right="-54" w:firstLine="284"/>
              <w:jc w:val="center"/>
              <w:rPr>
                <w:rFonts w:ascii="Times New Roman" w:eastAsia="Times New Roman" w:hAnsi="Times New Roman" w:cs="Times New Roman"/>
                <w:sz w:val="24"/>
                <w:szCs w:val="24"/>
                <w:lang w:eastAsia="ru-RU"/>
              </w:rPr>
            </w:pPr>
            <w:r>
              <w:rPr>
                <w:rFonts w:ascii="Times New Roman" w:eastAsia="Times New Roman" w:hAnsi="Times New Roman" w:cs="Times New Roman"/>
                <w:b/>
                <w:bCs/>
                <w:color w:val="000000"/>
                <w:sz w:val="24"/>
                <w:szCs w:val="24"/>
                <w:lang w:eastAsia="ru-RU"/>
              </w:rPr>
              <w:t>Концентрація, %</w:t>
            </w:r>
          </w:p>
        </w:tc>
        <w:tc>
          <w:tcPr>
            <w:tcW w:w="1568" w:type="dxa"/>
            <w:gridSpan w:val="2"/>
            <w:hideMark/>
          </w:tcPr>
          <w:p w14:paraId="1B450D6A" w14:textId="77777777" w:rsidR="00AD1C73" w:rsidRDefault="00AD1C73">
            <w:pPr>
              <w:spacing w:after="0" w:line="360" w:lineRule="auto"/>
              <w:ind w:left="-284" w:firstLine="284"/>
              <w:jc w:val="center"/>
              <w:rPr>
                <w:rFonts w:ascii="Times New Roman" w:eastAsia="Times New Roman" w:hAnsi="Times New Roman" w:cs="Times New Roman"/>
                <w:sz w:val="24"/>
                <w:szCs w:val="24"/>
                <w:lang w:eastAsia="ru-RU"/>
              </w:rPr>
            </w:pPr>
            <w:r>
              <w:rPr>
                <w:rFonts w:ascii="Times New Roman" w:eastAsia="Times New Roman" w:hAnsi="Times New Roman" w:cs="Times New Roman"/>
                <w:b/>
                <w:bCs/>
                <w:color w:val="000000"/>
                <w:sz w:val="24"/>
                <w:szCs w:val="24"/>
                <w:lang w:eastAsia="ru-RU"/>
              </w:rPr>
              <w:t>Волокно, кг</w:t>
            </w:r>
          </w:p>
        </w:tc>
        <w:tc>
          <w:tcPr>
            <w:tcW w:w="1396" w:type="dxa"/>
            <w:gridSpan w:val="2"/>
            <w:hideMark/>
          </w:tcPr>
          <w:p w14:paraId="4320695C" w14:textId="77777777" w:rsidR="00AD1C73" w:rsidRDefault="00AD1C73">
            <w:pPr>
              <w:spacing w:after="0" w:line="360" w:lineRule="auto"/>
              <w:ind w:left="-284" w:firstLine="284"/>
              <w:jc w:val="center"/>
              <w:rPr>
                <w:rFonts w:ascii="Times New Roman" w:eastAsia="Times New Roman" w:hAnsi="Times New Roman" w:cs="Times New Roman"/>
                <w:sz w:val="24"/>
                <w:szCs w:val="24"/>
                <w:lang w:eastAsia="ru-RU"/>
              </w:rPr>
            </w:pPr>
            <w:r>
              <w:rPr>
                <w:rFonts w:ascii="Times New Roman" w:eastAsia="Times New Roman" w:hAnsi="Times New Roman" w:cs="Times New Roman"/>
                <w:b/>
                <w:bCs/>
                <w:color w:val="000000"/>
                <w:sz w:val="24"/>
                <w:szCs w:val="24"/>
                <w:lang w:eastAsia="ru-RU"/>
              </w:rPr>
              <w:t>Вода, кг</w:t>
            </w:r>
          </w:p>
        </w:tc>
      </w:tr>
      <w:tr w:rsidR="00AD1C73" w14:paraId="615BE99D" w14:textId="77777777" w:rsidTr="00AD1C73">
        <w:trPr>
          <w:gridAfter w:val="1"/>
          <w:wAfter w:w="282" w:type="dxa"/>
        </w:trPr>
        <w:tc>
          <w:tcPr>
            <w:tcW w:w="3444" w:type="dxa"/>
            <w:gridSpan w:val="2"/>
            <w:vAlign w:val="bottom"/>
            <w:hideMark/>
          </w:tcPr>
          <w:p w14:paraId="5F58363F" w14:textId="77777777" w:rsidR="00AD1C73" w:rsidRDefault="00AD1C73">
            <w:pPr>
              <w:spacing w:after="0" w:line="360" w:lineRule="auto"/>
              <w:ind w:left="-284"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 xml:space="preserve">Листяна целюлоза зі </w:t>
            </w:r>
          </w:p>
          <w:p w14:paraId="5625EDE5" w14:textId="77777777" w:rsidR="00AD1C73" w:rsidRDefault="00AD1C73">
            <w:pPr>
              <w:spacing w:after="0" w:line="360" w:lineRule="auto"/>
              <w:ind w:left="-284" w:firstLine="284"/>
              <w:rPr>
                <w:rFonts w:ascii="Times New Roman" w:eastAsia="Times New Roman" w:hAnsi="Times New Roman" w:cs="Times New Roman"/>
                <w:color w:val="000000"/>
                <w:sz w:val="28"/>
                <w:szCs w:val="28"/>
                <w:lang w:val="ru-RU" w:eastAsia="ru-RU"/>
              </w:rPr>
            </w:pPr>
            <w:r>
              <w:rPr>
                <w:rFonts w:ascii="Times New Roman" w:eastAsia="Times New Roman" w:hAnsi="Times New Roman" w:cs="Times New Roman"/>
                <w:color w:val="000000"/>
                <w:sz w:val="28"/>
                <w:szCs w:val="28"/>
                <w:lang w:eastAsia="ru-RU"/>
              </w:rPr>
              <w:t>складу</w:t>
            </w:r>
          </w:p>
        </w:tc>
        <w:tc>
          <w:tcPr>
            <w:tcW w:w="1126" w:type="dxa"/>
            <w:vAlign w:val="bottom"/>
            <w:hideMark/>
          </w:tcPr>
          <w:p w14:paraId="08245053" w14:textId="77777777" w:rsidR="00AD1C73" w:rsidRDefault="00AD1C73">
            <w:pPr>
              <w:spacing w:after="0" w:line="360" w:lineRule="auto"/>
              <w:ind w:left="-284"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0,00</w:t>
            </w:r>
          </w:p>
        </w:tc>
        <w:tc>
          <w:tcPr>
            <w:tcW w:w="2117" w:type="dxa"/>
            <w:gridSpan w:val="2"/>
            <w:vAlign w:val="bottom"/>
            <w:hideMark/>
          </w:tcPr>
          <w:p w14:paraId="742A235E" w14:textId="77777777" w:rsidR="00AD1C73" w:rsidRDefault="00AD1C73">
            <w:pPr>
              <w:spacing w:after="0" w:line="360" w:lineRule="auto"/>
              <w:ind w:left="-284"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88,0</w:t>
            </w:r>
          </w:p>
        </w:tc>
        <w:tc>
          <w:tcPr>
            <w:tcW w:w="1521" w:type="dxa"/>
            <w:gridSpan w:val="2"/>
            <w:vAlign w:val="bottom"/>
            <w:hideMark/>
          </w:tcPr>
          <w:p w14:paraId="0F9BB53A" w14:textId="77777777" w:rsidR="00AD1C73" w:rsidRDefault="00AD1C73">
            <w:pPr>
              <w:spacing w:after="0" w:line="360" w:lineRule="auto"/>
              <w:ind w:left="-284"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0,00</w:t>
            </w:r>
          </w:p>
        </w:tc>
        <w:tc>
          <w:tcPr>
            <w:tcW w:w="1363" w:type="dxa"/>
            <w:gridSpan w:val="2"/>
            <w:vAlign w:val="bottom"/>
            <w:hideMark/>
          </w:tcPr>
          <w:p w14:paraId="63843115" w14:textId="77777777" w:rsidR="00AD1C73" w:rsidRDefault="00AD1C73">
            <w:pPr>
              <w:spacing w:after="0" w:line="360" w:lineRule="auto"/>
              <w:ind w:left="-284"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0,00</w:t>
            </w:r>
          </w:p>
        </w:tc>
      </w:tr>
      <w:tr w:rsidR="00AD1C73" w14:paraId="2D62BE57" w14:textId="77777777" w:rsidTr="00AD1C73">
        <w:trPr>
          <w:gridAfter w:val="1"/>
          <w:wAfter w:w="282" w:type="dxa"/>
        </w:trPr>
        <w:tc>
          <w:tcPr>
            <w:tcW w:w="3444" w:type="dxa"/>
            <w:gridSpan w:val="2"/>
            <w:tcBorders>
              <w:top w:val="nil"/>
              <w:left w:val="nil"/>
              <w:bottom w:val="single" w:sz="4" w:space="0" w:color="auto"/>
              <w:right w:val="nil"/>
            </w:tcBorders>
            <w:vAlign w:val="bottom"/>
            <w:hideMark/>
          </w:tcPr>
          <w:p w14:paraId="1E1E16F6" w14:textId="77777777" w:rsidR="00AD1C73" w:rsidRDefault="00AD1C73">
            <w:pPr>
              <w:spacing w:after="0" w:line="360" w:lineRule="auto"/>
              <w:ind w:left="-284"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 xml:space="preserve">Вода з басейну </w:t>
            </w:r>
          </w:p>
          <w:p w14:paraId="03639691" w14:textId="77777777" w:rsidR="00AD1C73" w:rsidRDefault="00AD1C73">
            <w:pPr>
              <w:spacing w:after="0" w:line="360" w:lineRule="auto"/>
              <w:ind w:left="-284" w:firstLine="284"/>
              <w:rPr>
                <w:rFonts w:ascii="Times New Roman" w:eastAsia="Times New Roman" w:hAnsi="Times New Roman" w:cs="Times New Roman"/>
                <w:color w:val="000000"/>
                <w:sz w:val="28"/>
                <w:szCs w:val="28"/>
                <w:lang w:val="ru-RU" w:eastAsia="ru-RU"/>
              </w:rPr>
            </w:pPr>
            <w:r>
              <w:rPr>
                <w:rFonts w:ascii="Times New Roman" w:eastAsia="Times New Roman" w:hAnsi="Times New Roman" w:cs="Times New Roman"/>
                <w:color w:val="000000"/>
                <w:sz w:val="28"/>
                <w:szCs w:val="28"/>
                <w:lang w:eastAsia="ru-RU"/>
              </w:rPr>
              <w:t>регістрових вод</w:t>
            </w:r>
          </w:p>
        </w:tc>
        <w:tc>
          <w:tcPr>
            <w:tcW w:w="1126" w:type="dxa"/>
            <w:tcBorders>
              <w:top w:val="nil"/>
              <w:left w:val="nil"/>
              <w:bottom w:val="single" w:sz="4" w:space="0" w:color="auto"/>
              <w:right w:val="nil"/>
            </w:tcBorders>
            <w:vAlign w:val="bottom"/>
            <w:hideMark/>
          </w:tcPr>
          <w:p w14:paraId="1E93D8D3" w14:textId="77777777" w:rsidR="00AD1C73" w:rsidRDefault="00AD1C73">
            <w:pPr>
              <w:spacing w:after="0" w:line="360" w:lineRule="auto"/>
              <w:ind w:left="-284"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0,03</w:t>
            </w:r>
          </w:p>
        </w:tc>
        <w:tc>
          <w:tcPr>
            <w:tcW w:w="2117" w:type="dxa"/>
            <w:gridSpan w:val="2"/>
            <w:tcBorders>
              <w:top w:val="nil"/>
              <w:left w:val="nil"/>
              <w:bottom w:val="single" w:sz="4" w:space="0" w:color="auto"/>
              <w:right w:val="nil"/>
            </w:tcBorders>
            <w:vAlign w:val="bottom"/>
            <w:hideMark/>
          </w:tcPr>
          <w:p w14:paraId="28F1C735" w14:textId="77777777" w:rsidR="00AD1C73" w:rsidRDefault="00AD1C73">
            <w:pPr>
              <w:spacing w:after="0" w:line="360" w:lineRule="auto"/>
              <w:ind w:left="-284"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0,1109</w:t>
            </w:r>
          </w:p>
        </w:tc>
        <w:tc>
          <w:tcPr>
            <w:tcW w:w="1521" w:type="dxa"/>
            <w:gridSpan w:val="2"/>
            <w:tcBorders>
              <w:top w:val="nil"/>
              <w:left w:val="nil"/>
              <w:bottom w:val="single" w:sz="4" w:space="0" w:color="auto"/>
              <w:right w:val="nil"/>
            </w:tcBorders>
            <w:vAlign w:val="bottom"/>
            <w:hideMark/>
          </w:tcPr>
          <w:p w14:paraId="5E740AB4" w14:textId="77777777" w:rsidR="00AD1C73" w:rsidRDefault="00AD1C73">
            <w:pPr>
              <w:spacing w:after="0" w:line="360" w:lineRule="auto"/>
              <w:ind w:left="-284"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0,00</w:t>
            </w:r>
          </w:p>
        </w:tc>
        <w:tc>
          <w:tcPr>
            <w:tcW w:w="1363" w:type="dxa"/>
            <w:gridSpan w:val="2"/>
            <w:tcBorders>
              <w:top w:val="nil"/>
              <w:left w:val="nil"/>
              <w:bottom w:val="single" w:sz="4" w:space="0" w:color="auto"/>
              <w:right w:val="nil"/>
            </w:tcBorders>
            <w:vAlign w:val="bottom"/>
            <w:hideMark/>
          </w:tcPr>
          <w:p w14:paraId="24CB7C0D" w14:textId="77777777" w:rsidR="00AD1C73" w:rsidRDefault="00AD1C73">
            <w:pPr>
              <w:spacing w:after="0" w:line="360" w:lineRule="auto"/>
              <w:ind w:left="-284"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0,03</w:t>
            </w:r>
          </w:p>
        </w:tc>
      </w:tr>
      <w:tr w:rsidR="00AD1C73" w14:paraId="66E0783F" w14:textId="77777777" w:rsidTr="00AD1C73">
        <w:trPr>
          <w:gridAfter w:val="1"/>
          <w:wAfter w:w="282" w:type="dxa"/>
        </w:trPr>
        <w:tc>
          <w:tcPr>
            <w:tcW w:w="3444" w:type="dxa"/>
            <w:gridSpan w:val="2"/>
            <w:tcBorders>
              <w:top w:val="single" w:sz="4" w:space="0" w:color="auto"/>
              <w:left w:val="single" w:sz="4" w:space="0" w:color="auto"/>
              <w:bottom w:val="single" w:sz="4" w:space="0" w:color="auto"/>
              <w:right w:val="nil"/>
            </w:tcBorders>
            <w:vAlign w:val="bottom"/>
            <w:hideMark/>
          </w:tcPr>
          <w:p w14:paraId="402CCB40" w14:textId="77777777" w:rsidR="00AD1C73" w:rsidRDefault="00AD1C73">
            <w:pPr>
              <w:spacing w:after="0" w:line="360" w:lineRule="auto"/>
              <w:ind w:left="-284" w:firstLine="284"/>
              <w:rPr>
                <w:rFonts w:ascii="Times New Roman" w:eastAsia="Times New Roman" w:hAnsi="Times New Roman" w:cs="Times New Roman"/>
                <w:b/>
                <w:color w:val="000000"/>
                <w:sz w:val="28"/>
                <w:szCs w:val="28"/>
                <w:lang w:eastAsia="ru-RU"/>
              </w:rPr>
            </w:pPr>
            <w:r>
              <w:rPr>
                <w:rFonts w:ascii="Times New Roman" w:eastAsia="Times New Roman" w:hAnsi="Times New Roman" w:cs="Times New Roman"/>
                <w:b/>
                <w:color w:val="000000"/>
                <w:sz w:val="28"/>
                <w:szCs w:val="28"/>
                <w:lang w:eastAsia="ru-RU"/>
              </w:rPr>
              <w:t xml:space="preserve">Надійшло (всього) </w:t>
            </w:r>
          </w:p>
        </w:tc>
        <w:tc>
          <w:tcPr>
            <w:tcW w:w="1126" w:type="dxa"/>
            <w:tcBorders>
              <w:top w:val="single" w:sz="4" w:space="0" w:color="auto"/>
              <w:left w:val="nil"/>
              <w:bottom w:val="single" w:sz="4" w:space="0" w:color="auto"/>
              <w:right w:val="nil"/>
            </w:tcBorders>
            <w:vAlign w:val="bottom"/>
            <w:hideMark/>
          </w:tcPr>
          <w:p w14:paraId="117E2035" w14:textId="77777777" w:rsidR="00AD1C73" w:rsidRDefault="00AD1C73">
            <w:pPr>
              <w:spacing w:after="0" w:line="360" w:lineRule="auto"/>
              <w:ind w:left="-284" w:firstLine="284"/>
              <w:rPr>
                <w:rFonts w:ascii="Times New Roman" w:eastAsia="Times New Roman" w:hAnsi="Times New Roman" w:cs="Times New Roman"/>
                <w:b/>
                <w:color w:val="000000"/>
                <w:sz w:val="28"/>
                <w:szCs w:val="28"/>
                <w:lang w:eastAsia="ru-RU"/>
              </w:rPr>
            </w:pPr>
            <w:r>
              <w:rPr>
                <w:rFonts w:ascii="Times New Roman" w:eastAsia="Times New Roman" w:hAnsi="Times New Roman" w:cs="Times New Roman"/>
                <w:b/>
                <w:color w:val="000000"/>
                <w:sz w:val="28"/>
                <w:szCs w:val="28"/>
                <w:lang w:eastAsia="ru-RU"/>
              </w:rPr>
              <w:t>0,03</w:t>
            </w:r>
          </w:p>
        </w:tc>
        <w:tc>
          <w:tcPr>
            <w:tcW w:w="2117" w:type="dxa"/>
            <w:gridSpan w:val="2"/>
            <w:tcBorders>
              <w:top w:val="single" w:sz="4" w:space="0" w:color="auto"/>
              <w:left w:val="nil"/>
              <w:bottom w:val="single" w:sz="4" w:space="0" w:color="auto"/>
              <w:right w:val="nil"/>
            </w:tcBorders>
            <w:vAlign w:val="bottom"/>
            <w:hideMark/>
          </w:tcPr>
          <w:p w14:paraId="2EA64F72" w14:textId="77777777" w:rsidR="00AD1C73" w:rsidRDefault="00AD1C73">
            <w:pPr>
              <w:spacing w:after="0" w:line="360" w:lineRule="auto"/>
              <w:ind w:left="-284" w:firstLine="284"/>
              <w:rPr>
                <w:rFonts w:ascii="Times New Roman" w:eastAsia="Times New Roman" w:hAnsi="Times New Roman" w:cs="Times New Roman"/>
                <w:b/>
                <w:color w:val="000000"/>
                <w:sz w:val="28"/>
                <w:szCs w:val="28"/>
                <w:lang w:eastAsia="ru-RU"/>
              </w:rPr>
            </w:pPr>
            <w:r>
              <w:rPr>
                <w:rFonts w:ascii="Times New Roman" w:eastAsia="Times New Roman" w:hAnsi="Times New Roman" w:cs="Times New Roman"/>
                <w:b/>
                <w:color w:val="000000"/>
                <w:sz w:val="28"/>
                <w:szCs w:val="28"/>
                <w:lang w:eastAsia="ru-RU"/>
              </w:rPr>
              <w:t> </w:t>
            </w:r>
          </w:p>
        </w:tc>
        <w:tc>
          <w:tcPr>
            <w:tcW w:w="1521" w:type="dxa"/>
            <w:gridSpan w:val="2"/>
            <w:tcBorders>
              <w:top w:val="single" w:sz="4" w:space="0" w:color="auto"/>
              <w:left w:val="nil"/>
              <w:bottom w:val="single" w:sz="4" w:space="0" w:color="auto"/>
              <w:right w:val="nil"/>
            </w:tcBorders>
            <w:vAlign w:val="bottom"/>
            <w:hideMark/>
          </w:tcPr>
          <w:p w14:paraId="3D42991D" w14:textId="77777777" w:rsidR="00AD1C73" w:rsidRDefault="00AD1C73">
            <w:pPr>
              <w:spacing w:after="0" w:line="360" w:lineRule="auto"/>
              <w:ind w:left="-284" w:firstLine="284"/>
              <w:rPr>
                <w:rFonts w:ascii="Times New Roman" w:eastAsia="Times New Roman" w:hAnsi="Times New Roman" w:cs="Times New Roman"/>
                <w:b/>
                <w:color w:val="000000"/>
                <w:sz w:val="28"/>
                <w:szCs w:val="28"/>
                <w:lang w:eastAsia="ru-RU"/>
              </w:rPr>
            </w:pPr>
            <w:r>
              <w:rPr>
                <w:rFonts w:ascii="Times New Roman" w:eastAsia="Times New Roman" w:hAnsi="Times New Roman" w:cs="Times New Roman"/>
                <w:b/>
                <w:color w:val="000000"/>
                <w:sz w:val="28"/>
                <w:szCs w:val="28"/>
                <w:lang w:eastAsia="ru-RU"/>
              </w:rPr>
              <w:t>0,00</w:t>
            </w:r>
          </w:p>
        </w:tc>
        <w:tc>
          <w:tcPr>
            <w:tcW w:w="1363" w:type="dxa"/>
            <w:gridSpan w:val="2"/>
            <w:tcBorders>
              <w:top w:val="single" w:sz="4" w:space="0" w:color="auto"/>
              <w:left w:val="nil"/>
              <w:bottom w:val="single" w:sz="4" w:space="0" w:color="auto"/>
              <w:right w:val="single" w:sz="4" w:space="0" w:color="auto"/>
            </w:tcBorders>
            <w:vAlign w:val="bottom"/>
            <w:hideMark/>
          </w:tcPr>
          <w:p w14:paraId="3EF8B910" w14:textId="77777777" w:rsidR="00AD1C73" w:rsidRDefault="00AD1C73">
            <w:pPr>
              <w:spacing w:after="0" w:line="360" w:lineRule="auto"/>
              <w:ind w:left="-284" w:firstLine="284"/>
              <w:rPr>
                <w:rFonts w:ascii="Times New Roman" w:eastAsia="Times New Roman" w:hAnsi="Times New Roman" w:cs="Times New Roman"/>
                <w:b/>
                <w:color w:val="000000"/>
                <w:sz w:val="28"/>
                <w:szCs w:val="28"/>
                <w:lang w:eastAsia="ru-RU"/>
              </w:rPr>
            </w:pPr>
            <w:r>
              <w:rPr>
                <w:rFonts w:ascii="Times New Roman" w:eastAsia="Times New Roman" w:hAnsi="Times New Roman" w:cs="Times New Roman"/>
                <w:b/>
                <w:color w:val="000000"/>
                <w:sz w:val="28"/>
                <w:szCs w:val="28"/>
                <w:lang w:eastAsia="ru-RU"/>
              </w:rPr>
              <w:t>0,03</w:t>
            </w:r>
          </w:p>
        </w:tc>
      </w:tr>
      <w:tr w:rsidR="00AD1C73" w14:paraId="592D23F8" w14:textId="77777777" w:rsidTr="00AD1C73">
        <w:trPr>
          <w:gridAfter w:val="1"/>
          <w:wAfter w:w="282" w:type="dxa"/>
        </w:trPr>
        <w:tc>
          <w:tcPr>
            <w:tcW w:w="3444" w:type="dxa"/>
            <w:gridSpan w:val="2"/>
            <w:tcBorders>
              <w:top w:val="single" w:sz="4" w:space="0" w:color="auto"/>
              <w:left w:val="nil"/>
              <w:bottom w:val="single" w:sz="4" w:space="0" w:color="auto"/>
              <w:right w:val="nil"/>
            </w:tcBorders>
            <w:vAlign w:val="bottom"/>
            <w:hideMark/>
          </w:tcPr>
          <w:p w14:paraId="4C71F622" w14:textId="77777777" w:rsidR="00AD1C73" w:rsidRDefault="00AD1C73">
            <w:pPr>
              <w:spacing w:after="0" w:line="360" w:lineRule="auto"/>
              <w:ind w:left="-284"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У композиційний басейн</w:t>
            </w:r>
          </w:p>
        </w:tc>
        <w:tc>
          <w:tcPr>
            <w:tcW w:w="1126" w:type="dxa"/>
            <w:tcBorders>
              <w:top w:val="single" w:sz="4" w:space="0" w:color="auto"/>
              <w:left w:val="nil"/>
              <w:bottom w:val="single" w:sz="4" w:space="0" w:color="auto"/>
              <w:right w:val="nil"/>
            </w:tcBorders>
            <w:vAlign w:val="bottom"/>
            <w:hideMark/>
          </w:tcPr>
          <w:p w14:paraId="4AFC49BF" w14:textId="77777777" w:rsidR="00AD1C73" w:rsidRDefault="00AD1C73">
            <w:pPr>
              <w:spacing w:after="0" w:line="360" w:lineRule="auto"/>
              <w:ind w:left="-284"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0,03</w:t>
            </w:r>
          </w:p>
        </w:tc>
        <w:tc>
          <w:tcPr>
            <w:tcW w:w="2117" w:type="dxa"/>
            <w:gridSpan w:val="2"/>
            <w:tcBorders>
              <w:top w:val="single" w:sz="4" w:space="0" w:color="auto"/>
              <w:left w:val="nil"/>
              <w:bottom w:val="single" w:sz="4" w:space="0" w:color="auto"/>
              <w:right w:val="nil"/>
            </w:tcBorders>
            <w:vAlign w:val="bottom"/>
            <w:hideMark/>
          </w:tcPr>
          <w:p w14:paraId="4BA60498" w14:textId="77777777" w:rsidR="00AD1C73" w:rsidRDefault="00AD1C73">
            <w:pPr>
              <w:spacing w:after="0" w:line="360" w:lineRule="auto"/>
              <w:ind w:left="-284"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3,5</w:t>
            </w:r>
          </w:p>
        </w:tc>
        <w:tc>
          <w:tcPr>
            <w:tcW w:w="1521" w:type="dxa"/>
            <w:gridSpan w:val="2"/>
            <w:tcBorders>
              <w:top w:val="single" w:sz="4" w:space="0" w:color="auto"/>
              <w:left w:val="nil"/>
              <w:bottom w:val="single" w:sz="4" w:space="0" w:color="auto"/>
              <w:right w:val="nil"/>
            </w:tcBorders>
            <w:vAlign w:val="bottom"/>
            <w:hideMark/>
          </w:tcPr>
          <w:p w14:paraId="3B0B1DC0" w14:textId="77777777" w:rsidR="00AD1C73" w:rsidRDefault="00AD1C73">
            <w:pPr>
              <w:spacing w:after="0" w:line="360" w:lineRule="auto"/>
              <w:ind w:left="-284"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0,00</w:t>
            </w:r>
          </w:p>
        </w:tc>
        <w:tc>
          <w:tcPr>
            <w:tcW w:w="1363" w:type="dxa"/>
            <w:gridSpan w:val="2"/>
            <w:tcBorders>
              <w:top w:val="single" w:sz="4" w:space="0" w:color="auto"/>
              <w:left w:val="nil"/>
              <w:bottom w:val="single" w:sz="4" w:space="0" w:color="auto"/>
              <w:right w:val="nil"/>
            </w:tcBorders>
            <w:vAlign w:val="bottom"/>
            <w:hideMark/>
          </w:tcPr>
          <w:p w14:paraId="3481231F" w14:textId="77777777" w:rsidR="00AD1C73" w:rsidRDefault="00AD1C73">
            <w:pPr>
              <w:spacing w:after="0" w:line="360" w:lineRule="auto"/>
              <w:ind w:left="-284"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0,03</w:t>
            </w:r>
          </w:p>
        </w:tc>
      </w:tr>
      <w:tr w:rsidR="00AD1C73" w14:paraId="1716CB69" w14:textId="77777777" w:rsidTr="00AD1C73">
        <w:trPr>
          <w:gridAfter w:val="1"/>
          <w:wAfter w:w="282" w:type="dxa"/>
        </w:trPr>
        <w:tc>
          <w:tcPr>
            <w:tcW w:w="3444" w:type="dxa"/>
            <w:gridSpan w:val="2"/>
            <w:tcBorders>
              <w:top w:val="single" w:sz="4" w:space="0" w:color="auto"/>
              <w:left w:val="single" w:sz="4" w:space="0" w:color="auto"/>
              <w:bottom w:val="single" w:sz="4" w:space="0" w:color="auto"/>
              <w:right w:val="nil"/>
            </w:tcBorders>
            <w:vAlign w:val="bottom"/>
            <w:hideMark/>
          </w:tcPr>
          <w:p w14:paraId="33C9B46A" w14:textId="77777777" w:rsidR="00AD1C73" w:rsidRDefault="00AD1C73">
            <w:pPr>
              <w:spacing w:after="0" w:line="360" w:lineRule="auto"/>
              <w:ind w:left="-284" w:firstLine="284"/>
              <w:rPr>
                <w:rFonts w:ascii="Times New Roman" w:eastAsia="Times New Roman" w:hAnsi="Times New Roman" w:cs="Times New Roman"/>
                <w:b/>
                <w:color w:val="000000"/>
                <w:sz w:val="28"/>
                <w:szCs w:val="28"/>
                <w:lang w:eastAsia="ru-RU"/>
              </w:rPr>
            </w:pPr>
            <w:r>
              <w:rPr>
                <w:rFonts w:ascii="Times New Roman" w:eastAsia="Times New Roman" w:hAnsi="Times New Roman" w:cs="Times New Roman"/>
                <w:b/>
                <w:color w:val="000000"/>
                <w:sz w:val="28"/>
                <w:szCs w:val="28"/>
                <w:lang w:eastAsia="ru-RU"/>
              </w:rPr>
              <w:t>Відходить (всього)</w:t>
            </w:r>
          </w:p>
        </w:tc>
        <w:tc>
          <w:tcPr>
            <w:tcW w:w="1126" w:type="dxa"/>
            <w:tcBorders>
              <w:top w:val="single" w:sz="4" w:space="0" w:color="auto"/>
              <w:left w:val="nil"/>
              <w:bottom w:val="single" w:sz="4" w:space="0" w:color="auto"/>
              <w:right w:val="nil"/>
            </w:tcBorders>
            <w:vAlign w:val="bottom"/>
            <w:hideMark/>
          </w:tcPr>
          <w:p w14:paraId="5C1B1FBF" w14:textId="77777777" w:rsidR="00AD1C73" w:rsidRDefault="00AD1C73">
            <w:pPr>
              <w:spacing w:after="0" w:line="360" w:lineRule="auto"/>
              <w:ind w:left="-284" w:firstLine="284"/>
              <w:rPr>
                <w:rFonts w:ascii="Times New Roman" w:eastAsia="Times New Roman" w:hAnsi="Times New Roman" w:cs="Times New Roman"/>
                <w:b/>
                <w:color w:val="000000"/>
                <w:sz w:val="28"/>
                <w:szCs w:val="28"/>
                <w:lang w:eastAsia="ru-RU"/>
              </w:rPr>
            </w:pPr>
            <w:r>
              <w:rPr>
                <w:rFonts w:ascii="Times New Roman" w:eastAsia="Times New Roman" w:hAnsi="Times New Roman" w:cs="Times New Roman"/>
                <w:b/>
                <w:color w:val="000000"/>
                <w:sz w:val="28"/>
                <w:szCs w:val="28"/>
                <w:lang w:eastAsia="ru-RU"/>
              </w:rPr>
              <w:t>0,03</w:t>
            </w:r>
          </w:p>
        </w:tc>
        <w:tc>
          <w:tcPr>
            <w:tcW w:w="2117" w:type="dxa"/>
            <w:gridSpan w:val="2"/>
            <w:tcBorders>
              <w:top w:val="single" w:sz="4" w:space="0" w:color="auto"/>
              <w:left w:val="nil"/>
              <w:bottom w:val="single" w:sz="4" w:space="0" w:color="auto"/>
              <w:right w:val="nil"/>
            </w:tcBorders>
            <w:vAlign w:val="bottom"/>
            <w:hideMark/>
          </w:tcPr>
          <w:p w14:paraId="179DC90B" w14:textId="77777777" w:rsidR="00AD1C73" w:rsidRDefault="00AD1C73">
            <w:pPr>
              <w:spacing w:after="0" w:line="360" w:lineRule="auto"/>
              <w:ind w:left="-284" w:firstLine="284"/>
              <w:rPr>
                <w:rFonts w:ascii="Times New Roman" w:eastAsia="Times New Roman" w:hAnsi="Times New Roman" w:cs="Times New Roman"/>
                <w:b/>
                <w:color w:val="000000"/>
                <w:sz w:val="28"/>
                <w:szCs w:val="28"/>
                <w:lang w:eastAsia="ru-RU"/>
              </w:rPr>
            </w:pPr>
            <w:r>
              <w:rPr>
                <w:rFonts w:ascii="Times New Roman" w:eastAsia="Times New Roman" w:hAnsi="Times New Roman" w:cs="Times New Roman"/>
                <w:b/>
                <w:color w:val="000000"/>
                <w:sz w:val="28"/>
                <w:szCs w:val="28"/>
                <w:lang w:eastAsia="ru-RU"/>
              </w:rPr>
              <w:t> </w:t>
            </w:r>
          </w:p>
        </w:tc>
        <w:tc>
          <w:tcPr>
            <w:tcW w:w="1521" w:type="dxa"/>
            <w:gridSpan w:val="2"/>
            <w:tcBorders>
              <w:top w:val="single" w:sz="4" w:space="0" w:color="auto"/>
              <w:left w:val="nil"/>
              <w:bottom w:val="single" w:sz="4" w:space="0" w:color="auto"/>
              <w:right w:val="nil"/>
            </w:tcBorders>
            <w:vAlign w:val="bottom"/>
            <w:hideMark/>
          </w:tcPr>
          <w:p w14:paraId="1B3658A1" w14:textId="77777777" w:rsidR="00AD1C73" w:rsidRDefault="00AD1C73">
            <w:pPr>
              <w:spacing w:after="0" w:line="360" w:lineRule="auto"/>
              <w:ind w:left="-284" w:firstLine="284"/>
              <w:rPr>
                <w:rFonts w:ascii="Times New Roman" w:eastAsia="Times New Roman" w:hAnsi="Times New Roman" w:cs="Times New Roman"/>
                <w:b/>
                <w:color w:val="000000"/>
                <w:sz w:val="28"/>
                <w:szCs w:val="28"/>
                <w:lang w:eastAsia="ru-RU"/>
              </w:rPr>
            </w:pPr>
            <w:r>
              <w:rPr>
                <w:rFonts w:ascii="Times New Roman" w:eastAsia="Times New Roman" w:hAnsi="Times New Roman" w:cs="Times New Roman"/>
                <w:b/>
                <w:color w:val="000000"/>
                <w:sz w:val="28"/>
                <w:szCs w:val="28"/>
                <w:lang w:eastAsia="ru-RU"/>
              </w:rPr>
              <w:t>0,00</w:t>
            </w:r>
          </w:p>
        </w:tc>
        <w:tc>
          <w:tcPr>
            <w:tcW w:w="1363" w:type="dxa"/>
            <w:gridSpan w:val="2"/>
            <w:tcBorders>
              <w:top w:val="single" w:sz="4" w:space="0" w:color="auto"/>
              <w:left w:val="nil"/>
              <w:bottom w:val="single" w:sz="4" w:space="0" w:color="auto"/>
              <w:right w:val="single" w:sz="4" w:space="0" w:color="auto"/>
            </w:tcBorders>
            <w:vAlign w:val="bottom"/>
            <w:hideMark/>
          </w:tcPr>
          <w:p w14:paraId="0EF2E3B8" w14:textId="77777777" w:rsidR="00AD1C73" w:rsidRDefault="00AD1C73">
            <w:pPr>
              <w:spacing w:after="0" w:line="360" w:lineRule="auto"/>
              <w:ind w:left="-284" w:firstLine="284"/>
              <w:rPr>
                <w:rFonts w:ascii="Times New Roman" w:eastAsia="Times New Roman" w:hAnsi="Times New Roman" w:cs="Times New Roman"/>
                <w:b/>
                <w:color w:val="000000"/>
                <w:sz w:val="28"/>
                <w:szCs w:val="28"/>
                <w:lang w:eastAsia="ru-RU"/>
              </w:rPr>
            </w:pPr>
            <w:r>
              <w:rPr>
                <w:rFonts w:ascii="Times New Roman" w:eastAsia="Times New Roman" w:hAnsi="Times New Roman" w:cs="Times New Roman"/>
                <w:b/>
                <w:color w:val="000000"/>
                <w:sz w:val="28"/>
                <w:szCs w:val="28"/>
                <w:lang w:eastAsia="ru-RU"/>
              </w:rPr>
              <w:t>0,03</w:t>
            </w:r>
          </w:p>
        </w:tc>
      </w:tr>
    </w:tbl>
    <w:p w14:paraId="60862C25" w14:textId="77777777" w:rsidR="00AD1C73" w:rsidRDefault="00AD1C73" w:rsidP="00AD1C73">
      <w:pPr>
        <w:spacing w:after="0" w:line="360" w:lineRule="auto"/>
        <w:ind w:left="-284" w:firstLine="284"/>
        <w:rPr>
          <w:rFonts w:ascii="Times New Roman" w:eastAsia="Times New Roman" w:hAnsi="Times New Roman" w:cs="Times New Roman"/>
          <w:i/>
          <w:sz w:val="28"/>
          <w:szCs w:val="28"/>
          <w:u w:val="single"/>
          <w:lang w:eastAsia="ru-RU"/>
        </w:rPr>
      </w:pPr>
    </w:p>
    <w:p w14:paraId="16587FB4" w14:textId="77777777" w:rsidR="00AD1C73" w:rsidRDefault="00AD1C73" w:rsidP="00AD1C73">
      <w:pPr>
        <w:spacing w:after="0" w:line="360" w:lineRule="auto"/>
        <w:ind w:left="-284" w:firstLine="284"/>
        <w:rPr>
          <w:rFonts w:ascii="Times New Roman" w:eastAsia="Times New Roman" w:hAnsi="Times New Roman" w:cs="Times New Roman"/>
          <w:i/>
          <w:sz w:val="28"/>
          <w:szCs w:val="28"/>
          <w:u w:val="single"/>
          <w:lang w:eastAsia="ru-RU"/>
        </w:rPr>
      </w:pPr>
    </w:p>
    <w:p w14:paraId="5C27E452" w14:textId="77777777" w:rsidR="00AD1C73" w:rsidRDefault="00AD1C73" w:rsidP="00AD1C73">
      <w:pPr>
        <w:spacing w:after="0" w:line="360" w:lineRule="auto"/>
        <w:ind w:left="-284" w:firstLine="284"/>
        <w:jc w:val="both"/>
        <w:rPr>
          <w:rFonts w:ascii="Times New Roman" w:eastAsia="Times New Roman" w:hAnsi="Times New Roman" w:cs="Times New Roman"/>
          <w:sz w:val="28"/>
          <w:szCs w:val="28"/>
          <w:lang w:eastAsia="ru-RU"/>
        </w:rPr>
      </w:pPr>
      <w:r>
        <w:rPr>
          <w:rFonts w:ascii="Times New Roman" w:eastAsia="Times New Roman" w:hAnsi="Times New Roman" w:cs="Times New Roman"/>
          <w:i/>
          <w:sz w:val="28"/>
          <w:szCs w:val="28"/>
          <w:u w:val="single"/>
          <w:lang w:eastAsia="ru-RU"/>
        </w:rPr>
        <w:t>Басейн регістрових вод.</w:t>
      </w:r>
    </w:p>
    <w:p w14:paraId="016F0605" w14:textId="77777777" w:rsidR="00AD1C73" w:rsidRDefault="00AD1C73" w:rsidP="00AD1C73">
      <w:pPr>
        <w:spacing w:after="0" w:line="360" w:lineRule="auto"/>
        <w:ind w:left="-284" w:firstLine="284"/>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За рахунок деякого перерозподілу потоків надлишок регістрової води в басейні регістрових вод змінився </w:t>
      </w:r>
      <w:r>
        <w:rPr>
          <w:rFonts w:ascii="Times New Roman" w:eastAsia="Times New Roman" w:hAnsi="Times New Roman" w:cs="Times New Roman"/>
          <w:color w:val="000000"/>
          <w:sz w:val="28"/>
          <w:szCs w:val="28"/>
          <w:lang w:eastAsia="ru-RU"/>
        </w:rPr>
        <w:t>6593,48 кг.</w:t>
      </w:r>
    </w:p>
    <w:p w14:paraId="1B469455" w14:textId="77777777" w:rsidR="00AD1C73" w:rsidRDefault="00AD1C73" w:rsidP="00AD1C73">
      <w:pPr>
        <w:spacing w:after="0" w:line="36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Для перевірки правильності проведених розрахунків надаємо їх в такому вигляді:</w:t>
      </w:r>
    </w:p>
    <w:tbl>
      <w:tblPr>
        <w:tblW w:w="10031" w:type="dxa"/>
        <w:tblLook w:val="01E0" w:firstRow="1" w:lastRow="1" w:firstColumn="1" w:lastColumn="1" w:noHBand="0" w:noVBand="0"/>
      </w:tblPr>
      <w:tblGrid>
        <w:gridCol w:w="3545"/>
        <w:gridCol w:w="180"/>
        <w:gridCol w:w="1317"/>
        <w:gridCol w:w="169"/>
        <w:gridCol w:w="1659"/>
        <w:gridCol w:w="294"/>
        <w:gridCol w:w="1017"/>
        <w:gridCol w:w="574"/>
        <w:gridCol w:w="883"/>
        <w:gridCol w:w="109"/>
        <w:gridCol w:w="284"/>
      </w:tblGrid>
      <w:tr w:rsidR="00AD1C73" w14:paraId="56CE2917" w14:textId="77777777" w:rsidTr="00AD1C73">
        <w:tc>
          <w:tcPr>
            <w:tcW w:w="3545" w:type="dxa"/>
          </w:tcPr>
          <w:p w14:paraId="7DB5424A" w14:textId="77777777" w:rsidR="00AD1C73" w:rsidRDefault="00AD1C73">
            <w:pPr>
              <w:spacing w:after="0" w:line="252" w:lineRule="auto"/>
              <w:ind w:left="-284" w:firstLine="284"/>
              <w:jc w:val="center"/>
              <w:rPr>
                <w:rFonts w:ascii="Times New Roman" w:eastAsia="Times New Roman" w:hAnsi="Times New Roman" w:cs="Times New Roman"/>
                <w:sz w:val="28"/>
                <w:szCs w:val="28"/>
                <w:lang w:eastAsia="ru-RU"/>
              </w:rPr>
            </w:pPr>
          </w:p>
        </w:tc>
        <w:tc>
          <w:tcPr>
            <w:tcW w:w="1497" w:type="dxa"/>
            <w:gridSpan w:val="2"/>
            <w:hideMark/>
          </w:tcPr>
          <w:p w14:paraId="2DBD0C2E" w14:textId="77777777" w:rsidR="00AD1C73" w:rsidRDefault="00AD1C73">
            <w:pPr>
              <w:spacing w:after="0" w:line="252" w:lineRule="auto"/>
              <w:ind w:left="-284" w:firstLine="284"/>
              <w:jc w:val="right"/>
              <w:rPr>
                <w:rFonts w:ascii="Times New Roman" w:eastAsia="Times New Roman" w:hAnsi="Times New Roman" w:cs="Times New Roman"/>
                <w:sz w:val="24"/>
                <w:szCs w:val="24"/>
                <w:lang w:eastAsia="ru-RU"/>
              </w:rPr>
            </w:pPr>
            <w:r>
              <w:rPr>
                <w:rFonts w:ascii="Times New Roman" w:eastAsia="Times New Roman" w:hAnsi="Times New Roman" w:cs="Times New Roman"/>
                <w:b/>
                <w:bCs/>
                <w:color w:val="000000"/>
                <w:sz w:val="24"/>
                <w:szCs w:val="24"/>
                <w:lang w:eastAsia="ru-RU"/>
              </w:rPr>
              <w:t>Маса, кг</w:t>
            </w:r>
          </w:p>
        </w:tc>
        <w:tc>
          <w:tcPr>
            <w:tcW w:w="2122" w:type="dxa"/>
            <w:gridSpan w:val="3"/>
            <w:hideMark/>
          </w:tcPr>
          <w:p w14:paraId="4889032C" w14:textId="77777777" w:rsidR="00AD1C73" w:rsidRDefault="00AD1C73">
            <w:pPr>
              <w:spacing w:after="0" w:line="252" w:lineRule="auto"/>
              <w:ind w:left="-284" w:right="-54" w:firstLine="284"/>
              <w:jc w:val="center"/>
              <w:rPr>
                <w:rFonts w:ascii="Times New Roman" w:eastAsia="Times New Roman" w:hAnsi="Times New Roman" w:cs="Times New Roman"/>
                <w:sz w:val="24"/>
                <w:szCs w:val="24"/>
                <w:lang w:eastAsia="ru-RU"/>
              </w:rPr>
            </w:pPr>
            <w:r>
              <w:rPr>
                <w:rFonts w:ascii="Times New Roman" w:eastAsia="Times New Roman" w:hAnsi="Times New Roman" w:cs="Times New Roman"/>
                <w:b/>
                <w:bCs/>
                <w:color w:val="000000"/>
                <w:sz w:val="24"/>
                <w:szCs w:val="24"/>
                <w:lang w:eastAsia="ru-RU"/>
              </w:rPr>
              <w:t>Концентрація, %</w:t>
            </w:r>
          </w:p>
        </w:tc>
        <w:tc>
          <w:tcPr>
            <w:tcW w:w="1591" w:type="dxa"/>
            <w:gridSpan w:val="2"/>
            <w:hideMark/>
          </w:tcPr>
          <w:p w14:paraId="4B4B8D3E" w14:textId="77777777" w:rsidR="00AD1C73" w:rsidRDefault="00AD1C73">
            <w:pPr>
              <w:spacing w:after="0" w:line="252" w:lineRule="auto"/>
              <w:ind w:left="-284" w:firstLine="284"/>
              <w:jc w:val="center"/>
              <w:rPr>
                <w:rFonts w:ascii="Times New Roman" w:eastAsia="Times New Roman" w:hAnsi="Times New Roman" w:cs="Times New Roman"/>
                <w:sz w:val="24"/>
                <w:szCs w:val="24"/>
                <w:lang w:eastAsia="ru-RU"/>
              </w:rPr>
            </w:pPr>
            <w:r>
              <w:rPr>
                <w:rFonts w:ascii="Times New Roman" w:eastAsia="Times New Roman" w:hAnsi="Times New Roman" w:cs="Times New Roman"/>
                <w:b/>
                <w:bCs/>
                <w:color w:val="000000"/>
                <w:sz w:val="24"/>
                <w:szCs w:val="24"/>
                <w:lang w:eastAsia="ru-RU"/>
              </w:rPr>
              <w:t>Волокно, кг</w:t>
            </w:r>
          </w:p>
        </w:tc>
        <w:tc>
          <w:tcPr>
            <w:tcW w:w="1276" w:type="dxa"/>
            <w:gridSpan w:val="3"/>
            <w:hideMark/>
          </w:tcPr>
          <w:p w14:paraId="2C7670B2" w14:textId="77777777" w:rsidR="00AD1C73" w:rsidRDefault="00AD1C73">
            <w:pPr>
              <w:spacing w:after="0" w:line="252" w:lineRule="auto"/>
              <w:ind w:left="-284" w:firstLine="284"/>
              <w:jc w:val="center"/>
              <w:rPr>
                <w:rFonts w:ascii="Times New Roman" w:eastAsia="Times New Roman" w:hAnsi="Times New Roman" w:cs="Times New Roman"/>
                <w:sz w:val="24"/>
                <w:szCs w:val="24"/>
                <w:lang w:eastAsia="ru-RU"/>
              </w:rPr>
            </w:pPr>
            <w:r>
              <w:rPr>
                <w:rFonts w:ascii="Times New Roman" w:eastAsia="Times New Roman" w:hAnsi="Times New Roman" w:cs="Times New Roman"/>
                <w:b/>
                <w:bCs/>
                <w:color w:val="000000"/>
                <w:sz w:val="24"/>
                <w:szCs w:val="24"/>
                <w:lang w:eastAsia="ru-RU"/>
              </w:rPr>
              <w:t>Вода, кг</w:t>
            </w:r>
          </w:p>
        </w:tc>
      </w:tr>
      <w:tr w:rsidR="00AD1C73" w14:paraId="3FC1CF45" w14:textId="77777777" w:rsidTr="00AD1C73">
        <w:trPr>
          <w:gridAfter w:val="2"/>
          <w:wAfter w:w="393" w:type="dxa"/>
        </w:trPr>
        <w:tc>
          <w:tcPr>
            <w:tcW w:w="3545" w:type="dxa"/>
            <w:vAlign w:val="bottom"/>
            <w:hideMark/>
          </w:tcPr>
          <w:p w14:paraId="3E0B3BAF" w14:textId="77777777" w:rsidR="00AD1C73" w:rsidRDefault="00AD1C73">
            <w:pPr>
              <w:spacing w:after="0" w:line="252" w:lineRule="auto"/>
              <w:ind w:left="-284" w:firstLine="284"/>
              <w:rPr>
                <w:rFonts w:ascii="Times New Roman" w:eastAsia="Times New Roman" w:hAnsi="Times New Roman" w:cs="Times New Roman"/>
                <w:color w:val="000000"/>
                <w:sz w:val="28"/>
                <w:szCs w:val="28"/>
                <w:lang w:val="ru-RU" w:eastAsia="ru-RU"/>
              </w:rPr>
            </w:pPr>
            <w:r>
              <w:rPr>
                <w:rFonts w:ascii="Times New Roman" w:eastAsia="Times New Roman" w:hAnsi="Times New Roman" w:cs="Times New Roman"/>
                <w:color w:val="000000"/>
                <w:sz w:val="28"/>
                <w:szCs w:val="28"/>
                <w:lang w:eastAsia="ru-RU"/>
              </w:rPr>
              <w:t>З регістрової частини</w:t>
            </w:r>
          </w:p>
        </w:tc>
        <w:tc>
          <w:tcPr>
            <w:tcW w:w="1497" w:type="dxa"/>
            <w:gridSpan w:val="2"/>
            <w:vAlign w:val="bottom"/>
            <w:hideMark/>
          </w:tcPr>
          <w:p w14:paraId="4FFD8ABB" w14:textId="77777777" w:rsidR="00AD1C73" w:rsidRDefault="00AD1C73">
            <w:pPr>
              <w:spacing w:after="0" w:line="252" w:lineRule="auto"/>
              <w:ind w:left="-284"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171797,52</w:t>
            </w:r>
          </w:p>
        </w:tc>
        <w:tc>
          <w:tcPr>
            <w:tcW w:w="1828" w:type="dxa"/>
            <w:gridSpan w:val="2"/>
            <w:vAlign w:val="bottom"/>
            <w:hideMark/>
          </w:tcPr>
          <w:p w14:paraId="4CBFFFD3" w14:textId="77777777" w:rsidR="00AD1C73" w:rsidRDefault="00AD1C73">
            <w:pPr>
              <w:spacing w:after="0" w:line="252" w:lineRule="auto"/>
              <w:ind w:left="-284"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0,11</w:t>
            </w:r>
          </w:p>
        </w:tc>
        <w:tc>
          <w:tcPr>
            <w:tcW w:w="1311" w:type="dxa"/>
            <w:gridSpan w:val="2"/>
            <w:vAlign w:val="bottom"/>
            <w:hideMark/>
          </w:tcPr>
          <w:p w14:paraId="7CC61DF6" w14:textId="77777777" w:rsidR="00AD1C73" w:rsidRDefault="00AD1C73">
            <w:pPr>
              <w:spacing w:after="0" w:line="252" w:lineRule="auto"/>
              <w:ind w:left="-284"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188,98</w:t>
            </w:r>
          </w:p>
        </w:tc>
        <w:tc>
          <w:tcPr>
            <w:tcW w:w="1457" w:type="dxa"/>
            <w:gridSpan w:val="2"/>
            <w:vAlign w:val="bottom"/>
            <w:hideMark/>
          </w:tcPr>
          <w:p w14:paraId="57785E2D" w14:textId="77777777" w:rsidR="00AD1C73" w:rsidRDefault="00AD1C73">
            <w:pPr>
              <w:spacing w:after="0" w:line="252" w:lineRule="auto"/>
              <w:ind w:left="-284"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171608,55</w:t>
            </w:r>
          </w:p>
        </w:tc>
      </w:tr>
      <w:tr w:rsidR="00AD1C73" w14:paraId="7DB0BE25" w14:textId="77777777" w:rsidTr="00AD1C73">
        <w:trPr>
          <w:gridAfter w:val="2"/>
          <w:wAfter w:w="393" w:type="dxa"/>
        </w:trPr>
        <w:tc>
          <w:tcPr>
            <w:tcW w:w="3545" w:type="dxa"/>
            <w:tcBorders>
              <w:top w:val="nil"/>
              <w:left w:val="nil"/>
              <w:bottom w:val="single" w:sz="4" w:space="0" w:color="auto"/>
              <w:right w:val="nil"/>
            </w:tcBorders>
            <w:vAlign w:val="bottom"/>
            <w:hideMark/>
          </w:tcPr>
          <w:p w14:paraId="09396BA0" w14:textId="77777777" w:rsidR="00AD1C73" w:rsidRDefault="00AD1C73">
            <w:pPr>
              <w:spacing w:after="0" w:line="252" w:lineRule="auto"/>
              <w:ind w:left="-284"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Від плоскої сортувалки</w:t>
            </w:r>
          </w:p>
        </w:tc>
        <w:tc>
          <w:tcPr>
            <w:tcW w:w="1497" w:type="dxa"/>
            <w:gridSpan w:val="2"/>
            <w:tcBorders>
              <w:top w:val="nil"/>
              <w:left w:val="nil"/>
              <w:bottom w:val="single" w:sz="4" w:space="0" w:color="auto"/>
              <w:right w:val="nil"/>
            </w:tcBorders>
            <w:vAlign w:val="bottom"/>
            <w:hideMark/>
          </w:tcPr>
          <w:p w14:paraId="7AE29FA1" w14:textId="77777777" w:rsidR="00AD1C73" w:rsidRDefault="00AD1C73">
            <w:pPr>
              <w:spacing w:after="0" w:line="252" w:lineRule="auto"/>
              <w:ind w:left="-284"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2221,00</w:t>
            </w:r>
          </w:p>
        </w:tc>
        <w:tc>
          <w:tcPr>
            <w:tcW w:w="1828" w:type="dxa"/>
            <w:gridSpan w:val="2"/>
            <w:tcBorders>
              <w:top w:val="nil"/>
              <w:left w:val="nil"/>
              <w:bottom w:val="single" w:sz="4" w:space="0" w:color="auto"/>
              <w:right w:val="nil"/>
            </w:tcBorders>
            <w:vAlign w:val="bottom"/>
            <w:hideMark/>
          </w:tcPr>
          <w:p w14:paraId="6312E0C4" w14:textId="77777777" w:rsidR="00AD1C73" w:rsidRDefault="00AD1C73">
            <w:pPr>
              <w:spacing w:after="0" w:line="252" w:lineRule="auto"/>
              <w:ind w:left="-284"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0,18</w:t>
            </w:r>
          </w:p>
        </w:tc>
        <w:tc>
          <w:tcPr>
            <w:tcW w:w="1311" w:type="dxa"/>
            <w:gridSpan w:val="2"/>
            <w:tcBorders>
              <w:top w:val="nil"/>
              <w:left w:val="nil"/>
              <w:bottom w:val="single" w:sz="4" w:space="0" w:color="auto"/>
              <w:right w:val="nil"/>
            </w:tcBorders>
            <w:vAlign w:val="bottom"/>
            <w:hideMark/>
          </w:tcPr>
          <w:p w14:paraId="6645B404" w14:textId="77777777" w:rsidR="00AD1C73" w:rsidRDefault="00AD1C73">
            <w:pPr>
              <w:spacing w:after="0" w:line="252" w:lineRule="auto"/>
              <w:ind w:left="-284"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4,00</w:t>
            </w:r>
          </w:p>
        </w:tc>
        <w:tc>
          <w:tcPr>
            <w:tcW w:w="1457" w:type="dxa"/>
            <w:gridSpan w:val="2"/>
            <w:tcBorders>
              <w:top w:val="nil"/>
              <w:left w:val="nil"/>
              <w:bottom w:val="single" w:sz="4" w:space="0" w:color="auto"/>
              <w:right w:val="nil"/>
            </w:tcBorders>
            <w:vAlign w:val="bottom"/>
            <w:hideMark/>
          </w:tcPr>
          <w:p w14:paraId="1B17DE1D" w14:textId="77777777" w:rsidR="00AD1C73" w:rsidRDefault="00AD1C73">
            <w:pPr>
              <w:spacing w:after="0" w:line="252" w:lineRule="auto"/>
              <w:ind w:left="-284"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2217,01</w:t>
            </w:r>
          </w:p>
        </w:tc>
      </w:tr>
      <w:tr w:rsidR="00AD1C73" w14:paraId="64A161B6" w14:textId="77777777" w:rsidTr="00AD1C73">
        <w:trPr>
          <w:gridAfter w:val="2"/>
          <w:wAfter w:w="393" w:type="dxa"/>
        </w:trPr>
        <w:tc>
          <w:tcPr>
            <w:tcW w:w="3545" w:type="dxa"/>
            <w:tcBorders>
              <w:top w:val="single" w:sz="4" w:space="0" w:color="auto"/>
              <w:left w:val="single" w:sz="4" w:space="0" w:color="auto"/>
              <w:bottom w:val="single" w:sz="4" w:space="0" w:color="auto"/>
              <w:right w:val="nil"/>
            </w:tcBorders>
            <w:vAlign w:val="bottom"/>
            <w:hideMark/>
          </w:tcPr>
          <w:p w14:paraId="007B99D1" w14:textId="77777777" w:rsidR="00AD1C73" w:rsidRDefault="00AD1C73">
            <w:pPr>
              <w:spacing w:after="0" w:line="252" w:lineRule="auto"/>
              <w:ind w:left="-284" w:firstLine="284"/>
              <w:rPr>
                <w:rFonts w:ascii="Times New Roman" w:eastAsia="Times New Roman" w:hAnsi="Times New Roman" w:cs="Times New Roman"/>
                <w:b/>
                <w:color w:val="000000"/>
                <w:sz w:val="28"/>
                <w:szCs w:val="28"/>
                <w:lang w:eastAsia="ru-RU"/>
              </w:rPr>
            </w:pPr>
            <w:r>
              <w:rPr>
                <w:rFonts w:ascii="Times New Roman" w:eastAsia="Times New Roman" w:hAnsi="Times New Roman" w:cs="Times New Roman"/>
                <w:b/>
                <w:color w:val="000000"/>
                <w:sz w:val="28"/>
                <w:szCs w:val="28"/>
                <w:lang w:eastAsia="ru-RU"/>
              </w:rPr>
              <w:t xml:space="preserve">Надійшло (всього) </w:t>
            </w:r>
          </w:p>
        </w:tc>
        <w:tc>
          <w:tcPr>
            <w:tcW w:w="1497" w:type="dxa"/>
            <w:gridSpan w:val="2"/>
            <w:tcBorders>
              <w:top w:val="single" w:sz="4" w:space="0" w:color="auto"/>
              <w:left w:val="nil"/>
              <w:bottom w:val="single" w:sz="4" w:space="0" w:color="auto"/>
              <w:right w:val="nil"/>
            </w:tcBorders>
            <w:vAlign w:val="bottom"/>
            <w:hideMark/>
          </w:tcPr>
          <w:p w14:paraId="20C88A85" w14:textId="77777777" w:rsidR="00AD1C73" w:rsidRDefault="00AD1C73">
            <w:pPr>
              <w:spacing w:after="0" w:line="252" w:lineRule="auto"/>
              <w:ind w:left="-284" w:firstLine="284"/>
              <w:rPr>
                <w:rFonts w:ascii="Times New Roman" w:eastAsia="Times New Roman" w:hAnsi="Times New Roman" w:cs="Times New Roman"/>
                <w:b/>
                <w:color w:val="000000"/>
                <w:sz w:val="28"/>
                <w:szCs w:val="28"/>
                <w:lang w:eastAsia="ru-RU"/>
              </w:rPr>
            </w:pPr>
            <w:r>
              <w:rPr>
                <w:rFonts w:ascii="Times New Roman" w:eastAsia="Times New Roman" w:hAnsi="Times New Roman" w:cs="Times New Roman"/>
                <w:b/>
                <w:color w:val="000000"/>
                <w:sz w:val="28"/>
                <w:szCs w:val="28"/>
                <w:lang w:eastAsia="ru-RU"/>
              </w:rPr>
              <w:t>174018,53</w:t>
            </w:r>
          </w:p>
        </w:tc>
        <w:tc>
          <w:tcPr>
            <w:tcW w:w="1828" w:type="dxa"/>
            <w:gridSpan w:val="2"/>
            <w:tcBorders>
              <w:top w:val="single" w:sz="4" w:space="0" w:color="auto"/>
              <w:left w:val="nil"/>
              <w:bottom w:val="single" w:sz="4" w:space="0" w:color="auto"/>
              <w:right w:val="nil"/>
            </w:tcBorders>
            <w:vAlign w:val="bottom"/>
            <w:hideMark/>
          </w:tcPr>
          <w:p w14:paraId="4876CE82" w14:textId="77777777" w:rsidR="00AD1C73" w:rsidRDefault="00AD1C73">
            <w:pPr>
              <w:spacing w:after="0" w:line="252" w:lineRule="auto"/>
              <w:ind w:left="-284" w:firstLine="284"/>
              <w:rPr>
                <w:rFonts w:ascii="Times New Roman" w:eastAsia="Times New Roman" w:hAnsi="Times New Roman" w:cs="Times New Roman"/>
                <w:b/>
                <w:color w:val="000000"/>
                <w:sz w:val="28"/>
                <w:szCs w:val="28"/>
                <w:lang w:eastAsia="ru-RU"/>
              </w:rPr>
            </w:pPr>
            <w:r>
              <w:rPr>
                <w:rFonts w:ascii="Times New Roman" w:eastAsia="Times New Roman" w:hAnsi="Times New Roman" w:cs="Times New Roman"/>
                <w:b/>
                <w:color w:val="000000"/>
                <w:sz w:val="28"/>
                <w:szCs w:val="28"/>
                <w:lang w:eastAsia="ru-RU"/>
              </w:rPr>
              <w:t> </w:t>
            </w:r>
          </w:p>
        </w:tc>
        <w:tc>
          <w:tcPr>
            <w:tcW w:w="1311" w:type="dxa"/>
            <w:gridSpan w:val="2"/>
            <w:tcBorders>
              <w:top w:val="single" w:sz="4" w:space="0" w:color="auto"/>
              <w:left w:val="nil"/>
              <w:bottom w:val="single" w:sz="4" w:space="0" w:color="auto"/>
              <w:right w:val="nil"/>
            </w:tcBorders>
            <w:vAlign w:val="bottom"/>
            <w:hideMark/>
          </w:tcPr>
          <w:p w14:paraId="10DD2D6E" w14:textId="77777777" w:rsidR="00AD1C73" w:rsidRDefault="00AD1C73">
            <w:pPr>
              <w:spacing w:after="0" w:line="252" w:lineRule="auto"/>
              <w:ind w:left="-284" w:firstLine="284"/>
              <w:rPr>
                <w:rFonts w:ascii="Times New Roman" w:eastAsia="Times New Roman" w:hAnsi="Times New Roman" w:cs="Times New Roman"/>
                <w:b/>
                <w:color w:val="000000"/>
                <w:sz w:val="28"/>
                <w:szCs w:val="28"/>
                <w:lang w:eastAsia="ru-RU"/>
              </w:rPr>
            </w:pPr>
            <w:r>
              <w:rPr>
                <w:rFonts w:ascii="Times New Roman" w:eastAsia="Times New Roman" w:hAnsi="Times New Roman" w:cs="Times New Roman"/>
                <w:b/>
                <w:color w:val="000000"/>
                <w:sz w:val="28"/>
                <w:szCs w:val="28"/>
                <w:lang w:eastAsia="ru-RU"/>
              </w:rPr>
              <w:t>192,98</w:t>
            </w:r>
          </w:p>
        </w:tc>
        <w:tc>
          <w:tcPr>
            <w:tcW w:w="1457" w:type="dxa"/>
            <w:gridSpan w:val="2"/>
            <w:tcBorders>
              <w:top w:val="single" w:sz="4" w:space="0" w:color="auto"/>
              <w:left w:val="nil"/>
              <w:bottom w:val="single" w:sz="4" w:space="0" w:color="auto"/>
              <w:right w:val="single" w:sz="4" w:space="0" w:color="auto"/>
            </w:tcBorders>
            <w:vAlign w:val="bottom"/>
            <w:hideMark/>
          </w:tcPr>
          <w:p w14:paraId="102488D1" w14:textId="77777777" w:rsidR="00AD1C73" w:rsidRDefault="00AD1C73">
            <w:pPr>
              <w:spacing w:after="0" w:line="252" w:lineRule="auto"/>
              <w:ind w:left="-284" w:firstLine="284"/>
              <w:rPr>
                <w:rFonts w:ascii="Times New Roman" w:eastAsia="Times New Roman" w:hAnsi="Times New Roman" w:cs="Times New Roman"/>
                <w:b/>
                <w:color w:val="000000"/>
                <w:sz w:val="28"/>
                <w:szCs w:val="28"/>
                <w:lang w:eastAsia="ru-RU"/>
              </w:rPr>
            </w:pPr>
            <w:r>
              <w:rPr>
                <w:rFonts w:ascii="Times New Roman" w:eastAsia="Times New Roman" w:hAnsi="Times New Roman" w:cs="Times New Roman"/>
                <w:b/>
                <w:color w:val="000000"/>
                <w:sz w:val="28"/>
                <w:szCs w:val="28"/>
                <w:lang w:eastAsia="ru-RU"/>
              </w:rPr>
              <w:t>173825,55</w:t>
            </w:r>
          </w:p>
        </w:tc>
      </w:tr>
      <w:tr w:rsidR="00AD1C73" w14:paraId="12584F36" w14:textId="77777777" w:rsidTr="00AD1C73">
        <w:trPr>
          <w:gridAfter w:val="1"/>
          <w:wAfter w:w="284" w:type="dxa"/>
        </w:trPr>
        <w:tc>
          <w:tcPr>
            <w:tcW w:w="3545" w:type="dxa"/>
            <w:tcBorders>
              <w:top w:val="single" w:sz="4" w:space="0" w:color="auto"/>
              <w:left w:val="nil"/>
              <w:bottom w:val="nil"/>
              <w:right w:val="nil"/>
            </w:tcBorders>
            <w:vAlign w:val="bottom"/>
            <w:hideMark/>
          </w:tcPr>
          <w:p w14:paraId="1E2E6E44" w14:textId="77777777" w:rsidR="00AD1C73" w:rsidRDefault="00AD1C73">
            <w:pPr>
              <w:spacing w:after="0" w:line="252" w:lineRule="auto"/>
              <w:ind w:left="-284" w:right="-59"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На змішувальний насос №1</w:t>
            </w:r>
          </w:p>
        </w:tc>
        <w:tc>
          <w:tcPr>
            <w:tcW w:w="1497" w:type="dxa"/>
            <w:gridSpan w:val="2"/>
            <w:tcBorders>
              <w:top w:val="single" w:sz="4" w:space="0" w:color="auto"/>
              <w:left w:val="nil"/>
              <w:bottom w:val="nil"/>
              <w:right w:val="nil"/>
            </w:tcBorders>
            <w:vAlign w:val="bottom"/>
            <w:hideMark/>
          </w:tcPr>
          <w:p w14:paraId="7648F6CC" w14:textId="77777777" w:rsidR="00AD1C73" w:rsidRDefault="00AD1C73">
            <w:pPr>
              <w:spacing w:after="0" w:line="252" w:lineRule="auto"/>
              <w:ind w:left="-284"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32085,96</w:t>
            </w:r>
          </w:p>
        </w:tc>
        <w:tc>
          <w:tcPr>
            <w:tcW w:w="1828" w:type="dxa"/>
            <w:gridSpan w:val="2"/>
            <w:tcBorders>
              <w:top w:val="single" w:sz="4" w:space="0" w:color="auto"/>
              <w:left w:val="nil"/>
              <w:bottom w:val="nil"/>
              <w:right w:val="nil"/>
            </w:tcBorders>
            <w:vAlign w:val="bottom"/>
            <w:hideMark/>
          </w:tcPr>
          <w:p w14:paraId="6830F6FA" w14:textId="77777777" w:rsidR="00AD1C73" w:rsidRDefault="00AD1C73">
            <w:pPr>
              <w:spacing w:after="0" w:line="252" w:lineRule="auto"/>
              <w:ind w:left="-284"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0,1109</w:t>
            </w:r>
          </w:p>
        </w:tc>
        <w:tc>
          <w:tcPr>
            <w:tcW w:w="1311" w:type="dxa"/>
            <w:gridSpan w:val="2"/>
            <w:tcBorders>
              <w:top w:val="single" w:sz="4" w:space="0" w:color="auto"/>
              <w:left w:val="nil"/>
              <w:bottom w:val="nil"/>
              <w:right w:val="nil"/>
            </w:tcBorders>
            <w:vAlign w:val="bottom"/>
            <w:hideMark/>
          </w:tcPr>
          <w:p w14:paraId="397FD33A" w14:textId="77777777" w:rsidR="00AD1C73" w:rsidRDefault="00AD1C73">
            <w:pPr>
              <w:spacing w:after="0" w:line="252" w:lineRule="auto"/>
              <w:ind w:left="-284"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35,58</w:t>
            </w:r>
          </w:p>
        </w:tc>
        <w:tc>
          <w:tcPr>
            <w:tcW w:w="1566" w:type="dxa"/>
            <w:gridSpan w:val="3"/>
            <w:tcBorders>
              <w:top w:val="single" w:sz="4" w:space="0" w:color="auto"/>
              <w:left w:val="nil"/>
              <w:bottom w:val="nil"/>
              <w:right w:val="nil"/>
            </w:tcBorders>
            <w:vAlign w:val="bottom"/>
            <w:hideMark/>
          </w:tcPr>
          <w:p w14:paraId="77D71BF4" w14:textId="77777777" w:rsidR="00AD1C73" w:rsidRDefault="00AD1C73">
            <w:pPr>
              <w:spacing w:after="0" w:line="252" w:lineRule="auto"/>
              <w:ind w:left="-284"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32050,37</w:t>
            </w:r>
          </w:p>
        </w:tc>
      </w:tr>
      <w:tr w:rsidR="00AD1C73" w14:paraId="3BF944B3" w14:textId="77777777" w:rsidTr="00AD1C73">
        <w:trPr>
          <w:gridAfter w:val="1"/>
          <w:wAfter w:w="284" w:type="dxa"/>
        </w:trPr>
        <w:tc>
          <w:tcPr>
            <w:tcW w:w="3725" w:type="dxa"/>
            <w:gridSpan w:val="2"/>
            <w:vAlign w:val="bottom"/>
            <w:hideMark/>
          </w:tcPr>
          <w:p w14:paraId="60E38FED" w14:textId="77777777" w:rsidR="00AD1C73" w:rsidRDefault="00AD1C73">
            <w:pPr>
              <w:spacing w:after="0" w:line="252" w:lineRule="auto"/>
              <w:ind w:left="-284"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 xml:space="preserve">На змішувальний насос №2 </w:t>
            </w:r>
          </w:p>
        </w:tc>
        <w:tc>
          <w:tcPr>
            <w:tcW w:w="1486" w:type="dxa"/>
            <w:gridSpan w:val="2"/>
            <w:vAlign w:val="bottom"/>
            <w:hideMark/>
          </w:tcPr>
          <w:p w14:paraId="1515519D" w14:textId="77777777" w:rsidR="00AD1C73" w:rsidRDefault="00AD1C73">
            <w:pPr>
              <w:spacing w:after="0" w:line="240" w:lineRule="auto"/>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118336,76</w:t>
            </w:r>
          </w:p>
        </w:tc>
        <w:tc>
          <w:tcPr>
            <w:tcW w:w="1659" w:type="dxa"/>
            <w:vAlign w:val="bottom"/>
            <w:hideMark/>
          </w:tcPr>
          <w:p w14:paraId="6DE8B7B1" w14:textId="77777777" w:rsidR="00AD1C73" w:rsidRDefault="00AD1C73">
            <w:pPr>
              <w:spacing w:after="0" w:line="240" w:lineRule="auto"/>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0,1109</w:t>
            </w:r>
          </w:p>
        </w:tc>
        <w:tc>
          <w:tcPr>
            <w:tcW w:w="1311" w:type="dxa"/>
            <w:gridSpan w:val="2"/>
            <w:vAlign w:val="bottom"/>
            <w:hideMark/>
          </w:tcPr>
          <w:p w14:paraId="13DC0255" w14:textId="77777777" w:rsidR="00AD1C73" w:rsidRDefault="00AD1C73">
            <w:pPr>
              <w:spacing w:after="0" w:line="240" w:lineRule="auto"/>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131,23</w:t>
            </w:r>
          </w:p>
        </w:tc>
        <w:tc>
          <w:tcPr>
            <w:tcW w:w="1566" w:type="dxa"/>
            <w:gridSpan w:val="3"/>
            <w:vAlign w:val="bottom"/>
            <w:hideMark/>
          </w:tcPr>
          <w:p w14:paraId="7A522242" w14:textId="77777777" w:rsidR="00AD1C73" w:rsidRDefault="00AD1C73">
            <w:pPr>
              <w:spacing w:after="0" w:line="240" w:lineRule="auto"/>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118205,53</w:t>
            </w:r>
          </w:p>
        </w:tc>
      </w:tr>
      <w:tr w:rsidR="00AD1C73" w14:paraId="1D0FBDCD" w14:textId="77777777" w:rsidTr="00AD1C73">
        <w:trPr>
          <w:gridAfter w:val="1"/>
          <w:wAfter w:w="284" w:type="dxa"/>
        </w:trPr>
        <w:tc>
          <w:tcPr>
            <w:tcW w:w="3725" w:type="dxa"/>
            <w:gridSpan w:val="2"/>
            <w:vAlign w:val="bottom"/>
            <w:hideMark/>
          </w:tcPr>
          <w:p w14:paraId="64CD5148" w14:textId="77777777" w:rsidR="00AD1C73" w:rsidRDefault="00AD1C73">
            <w:pPr>
              <w:spacing w:after="0" w:line="252" w:lineRule="auto"/>
              <w:ind w:left="-284"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 xml:space="preserve">На гідророзбивач листяної </w:t>
            </w:r>
          </w:p>
          <w:p w14:paraId="33B41139" w14:textId="77777777" w:rsidR="00AD1C73" w:rsidRDefault="00AD1C73">
            <w:pPr>
              <w:spacing w:after="0" w:line="252" w:lineRule="auto"/>
              <w:ind w:left="-284"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целюлози</w:t>
            </w:r>
          </w:p>
        </w:tc>
        <w:tc>
          <w:tcPr>
            <w:tcW w:w="1486" w:type="dxa"/>
            <w:gridSpan w:val="2"/>
            <w:vAlign w:val="bottom"/>
            <w:hideMark/>
          </w:tcPr>
          <w:p w14:paraId="1E0577EC" w14:textId="77777777" w:rsidR="00AD1C73" w:rsidRDefault="00AD1C73">
            <w:pPr>
              <w:spacing w:after="0" w:line="240" w:lineRule="auto"/>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0,03</w:t>
            </w:r>
          </w:p>
        </w:tc>
        <w:tc>
          <w:tcPr>
            <w:tcW w:w="1659" w:type="dxa"/>
            <w:vAlign w:val="bottom"/>
            <w:hideMark/>
          </w:tcPr>
          <w:p w14:paraId="52D665C3" w14:textId="77777777" w:rsidR="00AD1C73" w:rsidRDefault="00AD1C73">
            <w:pPr>
              <w:spacing w:after="0" w:line="240" w:lineRule="auto"/>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0,1109</w:t>
            </w:r>
          </w:p>
        </w:tc>
        <w:tc>
          <w:tcPr>
            <w:tcW w:w="1311" w:type="dxa"/>
            <w:gridSpan w:val="2"/>
            <w:vAlign w:val="bottom"/>
            <w:hideMark/>
          </w:tcPr>
          <w:p w14:paraId="060AB931" w14:textId="77777777" w:rsidR="00AD1C73" w:rsidRDefault="00AD1C73">
            <w:pPr>
              <w:spacing w:after="0" w:line="240" w:lineRule="auto"/>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0,00</w:t>
            </w:r>
          </w:p>
        </w:tc>
        <w:tc>
          <w:tcPr>
            <w:tcW w:w="1566" w:type="dxa"/>
            <w:gridSpan w:val="3"/>
            <w:vAlign w:val="bottom"/>
            <w:hideMark/>
          </w:tcPr>
          <w:p w14:paraId="646F4DFD" w14:textId="77777777" w:rsidR="00AD1C73" w:rsidRDefault="00AD1C73">
            <w:pPr>
              <w:spacing w:after="0" w:line="240" w:lineRule="auto"/>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0,03</w:t>
            </w:r>
          </w:p>
        </w:tc>
      </w:tr>
      <w:tr w:rsidR="00AD1C73" w14:paraId="3583093B" w14:textId="77777777" w:rsidTr="00AD1C73">
        <w:trPr>
          <w:gridAfter w:val="1"/>
          <w:wAfter w:w="284" w:type="dxa"/>
        </w:trPr>
        <w:tc>
          <w:tcPr>
            <w:tcW w:w="3725" w:type="dxa"/>
            <w:gridSpan w:val="2"/>
            <w:vAlign w:val="bottom"/>
            <w:hideMark/>
          </w:tcPr>
          <w:p w14:paraId="7FF1219C" w14:textId="77777777" w:rsidR="00AD1C73" w:rsidRDefault="00AD1C73">
            <w:pPr>
              <w:spacing w:after="0" w:line="252" w:lineRule="auto"/>
              <w:ind w:left="-284"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 xml:space="preserve">На гідророзбивач хвойної </w:t>
            </w:r>
          </w:p>
          <w:p w14:paraId="60A34A17" w14:textId="77777777" w:rsidR="00AD1C73" w:rsidRDefault="00AD1C73">
            <w:pPr>
              <w:spacing w:after="0" w:line="252" w:lineRule="auto"/>
              <w:ind w:left="-284"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целюлози</w:t>
            </w:r>
          </w:p>
        </w:tc>
        <w:tc>
          <w:tcPr>
            <w:tcW w:w="1486" w:type="dxa"/>
            <w:gridSpan w:val="2"/>
            <w:vAlign w:val="bottom"/>
            <w:hideMark/>
          </w:tcPr>
          <w:p w14:paraId="735E4E43" w14:textId="77777777" w:rsidR="00AD1C73" w:rsidRDefault="00AD1C73">
            <w:pPr>
              <w:spacing w:after="0" w:line="240" w:lineRule="auto"/>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27229,14</w:t>
            </w:r>
          </w:p>
        </w:tc>
        <w:tc>
          <w:tcPr>
            <w:tcW w:w="1659" w:type="dxa"/>
            <w:vAlign w:val="bottom"/>
            <w:hideMark/>
          </w:tcPr>
          <w:p w14:paraId="03ED4E7D" w14:textId="77777777" w:rsidR="00AD1C73" w:rsidRDefault="00AD1C73">
            <w:pPr>
              <w:spacing w:after="0" w:line="240" w:lineRule="auto"/>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0,1109</w:t>
            </w:r>
          </w:p>
        </w:tc>
        <w:tc>
          <w:tcPr>
            <w:tcW w:w="1311" w:type="dxa"/>
            <w:gridSpan w:val="2"/>
            <w:vAlign w:val="bottom"/>
            <w:hideMark/>
          </w:tcPr>
          <w:p w14:paraId="41E8C57C" w14:textId="77777777" w:rsidR="00AD1C73" w:rsidRDefault="00AD1C73">
            <w:pPr>
              <w:spacing w:after="0" w:line="240" w:lineRule="auto"/>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30,20</w:t>
            </w:r>
          </w:p>
        </w:tc>
        <w:tc>
          <w:tcPr>
            <w:tcW w:w="1566" w:type="dxa"/>
            <w:gridSpan w:val="3"/>
            <w:vAlign w:val="bottom"/>
            <w:hideMark/>
          </w:tcPr>
          <w:p w14:paraId="19ED091B" w14:textId="77777777" w:rsidR="00AD1C73" w:rsidRDefault="00AD1C73">
            <w:pPr>
              <w:spacing w:after="0" w:line="240" w:lineRule="auto"/>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27198,94</w:t>
            </w:r>
          </w:p>
        </w:tc>
      </w:tr>
      <w:tr w:rsidR="00AD1C73" w14:paraId="622D7AB0" w14:textId="77777777" w:rsidTr="00AD1C73">
        <w:trPr>
          <w:gridAfter w:val="1"/>
          <w:wAfter w:w="284" w:type="dxa"/>
        </w:trPr>
        <w:tc>
          <w:tcPr>
            <w:tcW w:w="3725" w:type="dxa"/>
            <w:gridSpan w:val="2"/>
            <w:vAlign w:val="bottom"/>
            <w:hideMark/>
          </w:tcPr>
          <w:p w14:paraId="7F05EDA7" w14:textId="77777777" w:rsidR="00AD1C73" w:rsidRDefault="00AD1C73">
            <w:pPr>
              <w:spacing w:after="0" w:line="252" w:lineRule="auto"/>
              <w:ind w:left="-284"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 xml:space="preserve">На гідророзбивач сухого </w:t>
            </w:r>
          </w:p>
          <w:p w14:paraId="217B1BFA" w14:textId="77777777" w:rsidR="00AD1C73" w:rsidRDefault="00AD1C73">
            <w:pPr>
              <w:spacing w:after="0" w:line="252" w:lineRule="auto"/>
              <w:ind w:left="-284"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браку</w:t>
            </w:r>
          </w:p>
        </w:tc>
        <w:tc>
          <w:tcPr>
            <w:tcW w:w="1486" w:type="dxa"/>
            <w:gridSpan w:val="2"/>
            <w:vAlign w:val="bottom"/>
            <w:hideMark/>
          </w:tcPr>
          <w:p w14:paraId="0AED067D" w14:textId="77777777" w:rsidR="00AD1C73" w:rsidRDefault="00AD1C73">
            <w:pPr>
              <w:spacing w:after="0" w:line="240" w:lineRule="auto"/>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2112,65</w:t>
            </w:r>
          </w:p>
        </w:tc>
        <w:tc>
          <w:tcPr>
            <w:tcW w:w="1659" w:type="dxa"/>
            <w:vAlign w:val="bottom"/>
            <w:hideMark/>
          </w:tcPr>
          <w:p w14:paraId="421E9385" w14:textId="77777777" w:rsidR="00AD1C73" w:rsidRDefault="00AD1C73">
            <w:pPr>
              <w:spacing w:after="0" w:line="240" w:lineRule="auto"/>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0,1109</w:t>
            </w:r>
          </w:p>
        </w:tc>
        <w:tc>
          <w:tcPr>
            <w:tcW w:w="1311" w:type="dxa"/>
            <w:gridSpan w:val="2"/>
            <w:vAlign w:val="bottom"/>
            <w:hideMark/>
          </w:tcPr>
          <w:p w14:paraId="2A0E324E" w14:textId="77777777" w:rsidR="00AD1C73" w:rsidRDefault="00AD1C73">
            <w:pPr>
              <w:spacing w:after="0" w:line="240" w:lineRule="auto"/>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2,34</w:t>
            </w:r>
          </w:p>
        </w:tc>
        <w:tc>
          <w:tcPr>
            <w:tcW w:w="1566" w:type="dxa"/>
            <w:gridSpan w:val="3"/>
            <w:vAlign w:val="bottom"/>
            <w:hideMark/>
          </w:tcPr>
          <w:p w14:paraId="7DAC9DC5" w14:textId="77777777" w:rsidR="00AD1C73" w:rsidRDefault="00AD1C73">
            <w:pPr>
              <w:spacing w:after="0" w:line="240" w:lineRule="auto"/>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2110,31</w:t>
            </w:r>
          </w:p>
        </w:tc>
      </w:tr>
      <w:tr w:rsidR="00AD1C73" w14:paraId="4B928CE3" w14:textId="77777777" w:rsidTr="00AD1C73">
        <w:trPr>
          <w:gridAfter w:val="1"/>
          <w:wAfter w:w="284" w:type="dxa"/>
        </w:trPr>
        <w:tc>
          <w:tcPr>
            <w:tcW w:w="3725" w:type="dxa"/>
            <w:gridSpan w:val="2"/>
            <w:vAlign w:val="bottom"/>
            <w:hideMark/>
          </w:tcPr>
          <w:p w14:paraId="05C88FFA" w14:textId="77777777" w:rsidR="00AD1C73" w:rsidRDefault="00AD1C73">
            <w:pPr>
              <w:spacing w:after="0" w:line="252" w:lineRule="auto"/>
              <w:ind w:left="-284"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На мішалку мокрого браку</w:t>
            </w:r>
          </w:p>
        </w:tc>
        <w:tc>
          <w:tcPr>
            <w:tcW w:w="1486" w:type="dxa"/>
            <w:gridSpan w:val="2"/>
            <w:vAlign w:val="bottom"/>
            <w:hideMark/>
          </w:tcPr>
          <w:p w14:paraId="7A481BB8" w14:textId="77777777" w:rsidR="00AD1C73" w:rsidRDefault="00AD1C73">
            <w:pPr>
              <w:spacing w:after="0" w:line="240" w:lineRule="auto"/>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847,47</w:t>
            </w:r>
          </w:p>
        </w:tc>
        <w:tc>
          <w:tcPr>
            <w:tcW w:w="1659" w:type="dxa"/>
            <w:vAlign w:val="bottom"/>
            <w:hideMark/>
          </w:tcPr>
          <w:p w14:paraId="3B5C60FF" w14:textId="77777777" w:rsidR="00AD1C73" w:rsidRDefault="00AD1C73">
            <w:pPr>
              <w:spacing w:after="0" w:line="240" w:lineRule="auto"/>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0,1109</w:t>
            </w:r>
          </w:p>
        </w:tc>
        <w:tc>
          <w:tcPr>
            <w:tcW w:w="1311" w:type="dxa"/>
            <w:gridSpan w:val="2"/>
            <w:vAlign w:val="bottom"/>
            <w:hideMark/>
          </w:tcPr>
          <w:p w14:paraId="6201F9EA" w14:textId="77777777" w:rsidR="00AD1C73" w:rsidRDefault="00AD1C73">
            <w:pPr>
              <w:spacing w:after="0" w:line="240" w:lineRule="auto"/>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0,94</w:t>
            </w:r>
          </w:p>
        </w:tc>
        <w:tc>
          <w:tcPr>
            <w:tcW w:w="1566" w:type="dxa"/>
            <w:gridSpan w:val="3"/>
            <w:vAlign w:val="bottom"/>
            <w:hideMark/>
          </w:tcPr>
          <w:p w14:paraId="00DD79B4" w14:textId="77777777" w:rsidR="00AD1C73" w:rsidRDefault="00AD1C73">
            <w:pPr>
              <w:spacing w:after="0" w:line="240" w:lineRule="auto"/>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846,53</w:t>
            </w:r>
          </w:p>
        </w:tc>
      </w:tr>
      <w:tr w:rsidR="00AD1C73" w14:paraId="76B42D05" w14:textId="77777777" w:rsidTr="00AD1C73">
        <w:trPr>
          <w:gridAfter w:val="1"/>
          <w:wAfter w:w="284" w:type="dxa"/>
        </w:trPr>
        <w:tc>
          <w:tcPr>
            <w:tcW w:w="3725" w:type="dxa"/>
            <w:gridSpan w:val="2"/>
            <w:tcBorders>
              <w:top w:val="nil"/>
              <w:left w:val="nil"/>
              <w:bottom w:val="single" w:sz="4" w:space="0" w:color="auto"/>
              <w:right w:val="nil"/>
            </w:tcBorders>
            <w:vAlign w:val="bottom"/>
            <w:hideMark/>
          </w:tcPr>
          <w:p w14:paraId="5033B788" w14:textId="77777777" w:rsidR="00AD1C73" w:rsidRDefault="00AD1C73">
            <w:pPr>
              <w:spacing w:after="0" w:line="252" w:lineRule="auto"/>
              <w:ind w:left="-284"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У басейн надлишкових вод</w:t>
            </w:r>
          </w:p>
        </w:tc>
        <w:tc>
          <w:tcPr>
            <w:tcW w:w="1486" w:type="dxa"/>
            <w:gridSpan w:val="2"/>
            <w:tcBorders>
              <w:top w:val="nil"/>
              <w:left w:val="nil"/>
              <w:bottom w:val="single" w:sz="4" w:space="0" w:color="auto"/>
              <w:right w:val="nil"/>
            </w:tcBorders>
            <w:vAlign w:val="bottom"/>
            <w:hideMark/>
          </w:tcPr>
          <w:p w14:paraId="6B14C441" w14:textId="77777777" w:rsidR="00AD1C73" w:rsidRDefault="00AD1C73">
            <w:pPr>
              <w:spacing w:after="0" w:line="240" w:lineRule="auto"/>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-6593,48</w:t>
            </w:r>
          </w:p>
        </w:tc>
        <w:tc>
          <w:tcPr>
            <w:tcW w:w="1659" w:type="dxa"/>
            <w:tcBorders>
              <w:top w:val="nil"/>
              <w:left w:val="nil"/>
              <w:bottom w:val="single" w:sz="4" w:space="0" w:color="auto"/>
              <w:right w:val="nil"/>
            </w:tcBorders>
            <w:vAlign w:val="bottom"/>
            <w:hideMark/>
          </w:tcPr>
          <w:p w14:paraId="16B9E861" w14:textId="77777777" w:rsidR="00AD1C73" w:rsidRDefault="00AD1C73">
            <w:pPr>
              <w:spacing w:after="0" w:line="240" w:lineRule="auto"/>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0,1109</w:t>
            </w:r>
          </w:p>
        </w:tc>
        <w:tc>
          <w:tcPr>
            <w:tcW w:w="1311" w:type="dxa"/>
            <w:gridSpan w:val="2"/>
            <w:tcBorders>
              <w:top w:val="nil"/>
              <w:left w:val="nil"/>
              <w:bottom w:val="single" w:sz="4" w:space="0" w:color="auto"/>
              <w:right w:val="nil"/>
            </w:tcBorders>
            <w:vAlign w:val="bottom"/>
            <w:hideMark/>
          </w:tcPr>
          <w:p w14:paraId="751480F7" w14:textId="77777777" w:rsidR="00AD1C73" w:rsidRDefault="00AD1C73">
            <w:pPr>
              <w:spacing w:after="0" w:line="240" w:lineRule="auto"/>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-7,31</w:t>
            </w:r>
          </w:p>
        </w:tc>
        <w:tc>
          <w:tcPr>
            <w:tcW w:w="1566" w:type="dxa"/>
            <w:gridSpan w:val="3"/>
            <w:tcBorders>
              <w:top w:val="nil"/>
              <w:left w:val="nil"/>
              <w:bottom w:val="single" w:sz="4" w:space="0" w:color="auto"/>
              <w:right w:val="nil"/>
            </w:tcBorders>
            <w:vAlign w:val="bottom"/>
            <w:hideMark/>
          </w:tcPr>
          <w:p w14:paraId="2EA4789F" w14:textId="77777777" w:rsidR="00AD1C73" w:rsidRDefault="00AD1C73">
            <w:pPr>
              <w:spacing w:after="0" w:line="240" w:lineRule="auto"/>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-6586,16</w:t>
            </w:r>
          </w:p>
        </w:tc>
      </w:tr>
      <w:tr w:rsidR="00AD1C73" w14:paraId="7AF4C08F" w14:textId="77777777" w:rsidTr="00AD1C73">
        <w:trPr>
          <w:gridAfter w:val="1"/>
          <w:wAfter w:w="284" w:type="dxa"/>
        </w:trPr>
        <w:tc>
          <w:tcPr>
            <w:tcW w:w="3725" w:type="dxa"/>
            <w:gridSpan w:val="2"/>
            <w:tcBorders>
              <w:top w:val="single" w:sz="4" w:space="0" w:color="auto"/>
              <w:left w:val="single" w:sz="4" w:space="0" w:color="auto"/>
              <w:bottom w:val="single" w:sz="4" w:space="0" w:color="auto"/>
              <w:right w:val="nil"/>
            </w:tcBorders>
            <w:vAlign w:val="bottom"/>
            <w:hideMark/>
          </w:tcPr>
          <w:p w14:paraId="79302108" w14:textId="77777777" w:rsidR="00AD1C73" w:rsidRDefault="00AD1C73">
            <w:pPr>
              <w:spacing w:after="0" w:line="252" w:lineRule="auto"/>
              <w:ind w:left="-284" w:firstLine="284"/>
              <w:rPr>
                <w:rFonts w:ascii="Times New Roman" w:eastAsia="Times New Roman" w:hAnsi="Times New Roman" w:cs="Times New Roman"/>
                <w:b/>
                <w:color w:val="000000"/>
                <w:sz w:val="28"/>
                <w:szCs w:val="28"/>
                <w:lang w:eastAsia="ru-RU"/>
              </w:rPr>
            </w:pPr>
            <w:r>
              <w:rPr>
                <w:rFonts w:ascii="Times New Roman" w:eastAsia="Times New Roman" w:hAnsi="Times New Roman" w:cs="Times New Roman"/>
                <w:b/>
                <w:color w:val="000000"/>
                <w:sz w:val="28"/>
                <w:szCs w:val="28"/>
                <w:lang w:eastAsia="ru-RU"/>
              </w:rPr>
              <w:t>Відходить (всього)</w:t>
            </w:r>
          </w:p>
        </w:tc>
        <w:tc>
          <w:tcPr>
            <w:tcW w:w="1486" w:type="dxa"/>
            <w:gridSpan w:val="2"/>
            <w:tcBorders>
              <w:top w:val="single" w:sz="4" w:space="0" w:color="auto"/>
              <w:left w:val="nil"/>
              <w:bottom w:val="single" w:sz="4" w:space="0" w:color="auto"/>
              <w:right w:val="nil"/>
            </w:tcBorders>
            <w:vAlign w:val="bottom"/>
            <w:hideMark/>
          </w:tcPr>
          <w:p w14:paraId="467038CD" w14:textId="77777777" w:rsidR="00AD1C73" w:rsidRDefault="00AD1C73">
            <w:pPr>
              <w:spacing w:after="0" w:line="240" w:lineRule="auto"/>
              <w:rPr>
                <w:rFonts w:ascii="Times New Roman" w:eastAsia="Times New Roman" w:hAnsi="Times New Roman" w:cs="Times New Roman"/>
                <w:b/>
                <w:color w:val="000000"/>
                <w:sz w:val="28"/>
                <w:szCs w:val="28"/>
                <w:lang w:eastAsia="ru-RU"/>
              </w:rPr>
            </w:pPr>
            <w:r>
              <w:rPr>
                <w:rFonts w:ascii="Times New Roman" w:eastAsia="Times New Roman" w:hAnsi="Times New Roman" w:cs="Times New Roman"/>
                <w:b/>
                <w:color w:val="000000"/>
                <w:sz w:val="28"/>
                <w:szCs w:val="28"/>
                <w:lang w:eastAsia="ru-RU"/>
              </w:rPr>
              <w:t>174018,53</w:t>
            </w:r>
          </w:p>
        </w:tc>
        <w:tc>
          <w:tcPr>
            <w:tcW w:w="1659" w:type="dxa"/>
            <w:tcBorders>
              <w:top w:val="single" w:sz="4" w:space="0" w:color="auto"/>
              <w:left w:val="nil"/>
              <w:bottom w:val="single" w:sz="4" w:space="0" w:color="auto"/>
              <w:right w:val="nil"/>
            </w:tcBorders>
            <w:vAlign w:val="bottom"/>
            <w:hideMark/>
          </w:tcPr>
          <w:p w14:paraId="5A3FE4EA" w14:textId="77777777" w:rsidR="00AD1C73" w:rsidRDefault="00AD1C73">
            <w:pPr>
              <w:spacing w:after="0" w:line="252" w:lineRule="auto"/>
              <w:ind w:left="-284" w:firstLine="284"/>
              <w:rPr>
                <w:rFonts w:ascii="Times New Roman" w:eastAsia="Times New Roman" w:hAnsi="Times New Roman" w:cs="Times New Roman"/>
                <w:b/>
                <w:color w:val="000000"/>
                <w:sz w:val="28"/>
                <w:szCs w:val="28"/>
                <w:lang w:eastAsia="ru-RU"/>
              </w:rPr>
            </w:pPr>
            <w:r>
              <w:rPr>
                <w:rFonts w:ascii="Times New Roman" w:eastAsia="Times New Roman" w:hAnsi="Times New Roman" w:cs="Times New Roman"/>
                <w:b/>
                <w:color w:val="000000"/>
                <w:sz w:val="28"/>
                <w:szCs w:val="28"/>
                <w:lang w:eastAsia="ru-RU"/>
              </w:rPr>
              <w:t> </w:t>
            </w:r>
          </w:p>
        </w:tc>
        <w:tc>
          <w:tcPr>
            <w:tcW w:w="1311" w:type="dxa"/>
            <w:gridSpan w:val="2"/>
            <w:tcBorders>
              <w:top w:val="single" w:sz="4" w:space="0" w:color="auto"/>
              <w:left w:val="nil"/>
              <w:bottom w:val="single" w:sz="4" w:space="0" w:color="auto"/>
              <w:right w:val="nil"/>
            </w:tcBorders>
            <w:vAlign w:val="bottom"/>
            <w:hideMark/>
          </w:tcPr>
          <w:p w14:paraId="603DDA0B" w14:textId="77777777" w:rsidR="00AD1C73" w:rsidRDefault="00AD1C73">
            <w:pPr>
              <w:spacing w:after="0" w:line="240" w:lineRule="auto"/>
              <w:rPr>
                <w:rFonts w:ascii="Times New Roman" w:eastAsia="Times New Roman" w:hAnsi="Times New Roman" w:cs="Times New Roman"/>
                <w:b/>
                <w:color w:val="000000"/>
                <w:sz w:val="28"/>
                <w:szCs w:val="28"/>
                <w:lang w:eastAsia="ru-RU"/>
              </w:rPr>
            </w:pPr>
            <w:r>
              <w:rPr>
                <w:rFonts w:ascii="Times New Roman" w:eastAsia="Times New Roman" w:hAnsi="Times New Roman" w:cs="Times New Roman"/>
                <w:b/>
                <w:color w:val="000000"/>
                <w:sz w:val="28"/>
                <w:szCs w:val="28"/>
                <w:lang w:eastAsia="ru-RU"/>
              </w:rPr>
              <w:t>192,98</w:t>
            </w:r>
          </w:p>
        </w:tc>
        <w:tc>
          <w:tcPr>
            <w:tcW w:w="1566" w:type="dxa"/>
            <w:gridSpan w:val="3"/>
            <w:tcBorders>
              <w:top w:val="single" w:sz="4" w:space="0" w:color="auto"/>
              <w:left w:val="nil"/>
              <w:bottom w:val="single" w:sz="4" w:space="0" w:color="auto"/>
              <w:right w:val="single" w:sz="4" w:space="0" w:color="auto"/>
            </w:tcBorders>
            <w:vAlign w:val="bottom"/>
            <w:hideMark/>
          </w:tcPr>
          <w:p w14:paraId="3FE2CD8F" w14:textId="77777777" w:rsidR="00AD1C73" w:rsidRDefault="00AD1C73">
            <w:pPr>
              <w:spacing w:after="0" w:line="240" w:lineRule="auto"/>
              <w:rPr>
                <w:rFonts w:ascii="Times New Roman" w:eastAsia="Times New Roman" w:hAnsi="Times New Roman" w:cs="Times New Roman"/>
                <w:b/>
                <w:color w:val="000000"/>
                <w:sz w:val="28"/>
                <w:szCs w:val="28"/>
                <w:lang w:eastAsia="ru-RU"/>
              </w:rPr>
            </w:pPr>
            <w:r>
              <w:rPr>
                <w:rFonts w:ascii="Times New Roman" w:eastAsia="Times New Roman" w:hAnsi="Times New Roman" w:cs="Times New Roman"/>
                <w:b/>
                <w:color w:val="000000"/>
                <w:sz w:val="28"/>
                <w:szCs w:val="28"/>
                <w:lang w:eastAsia="ru-RU"/>
              </w:rPr>
              <w:t>173825,55</w:t>
            </w:r>
          </w:p>
        </w:tc>
      </w:tr>
    </w:tbl>
    <w:p w14:paraId="1A8C3772" w14:textId="77777777" w:rsidR="00AD1C73" w:rsidRDefault="00AD1C73" w:rsidP="00AD1C73">
      <w:pPr>
        <w:spacing w:after="0" w:line="360" w:lineRule="auto"/>
        <w:ind w:left="-284" w:firstLine="284"/>
        <w:rPr>
          <w:rFonts w:ascii="Times New Roman" w:eastAsia="Times New Roman" w:hAnsi="Times New Roman" w:cs="Times New Roman"/>
          <w:i/>
          <w:sz w:val="28"/>
          <w:szCs w:val="28"/>
          <w:u w:val="single"/>
          <w:lang w:eastAsia="ru-RU"/>
        </w:rPr>
      </w:pPr>
    </w:p>
    <w:p w14:paraId="1037CFE2" w14:textId="77777777" w:rsidR="00AD1C73" w:rsidRDefault="00AD1C73" w:rsidP="00AD1C73">
      <w:pPr>
        <w:spacing w:after="0" w:line="360" w:lineRule="auto"/>
        <w:ind w:left="-284" w:firstLine="284"/>
        <w:rPr>
          <w:rFonts w:ascii="Times New Roman" w:eastAsia="Times New Roman" w:hAnsi="Times New Roman" w:cs="Times New Roman"/>
          <w:i/>
          <w:sz w:val="28"/>
          <w:szCs w:val="28"/>
          <w:u w:val="single"/>
          <w:lang w:eastAsia="ru-RU"/>
        </w:rPr>
      </w:pPr>
    </w:p>
    <w:p w14:paraId="482EBECF" w14:textId="77777777" w:rsidR="00AD1C73" w:rsidRDefault="00AD1C73" w:rsidP="00AD1C73">
      <w:pPr>
        <w:spacing w:after="0" w:line="360" w:lineRule="auto"/>
        <w:ind w:left="-284" w:firstLine="284"/>
        <w:rPr>
          <w:rFonts w:ascii="Times New Roman" w:eastAsia="Times New Roman" w:hAnsi="Times New Roman" w:cs="Times New Roman"/>
          <w:sz w:val="28"/>
          <w:szCs w:val="28"/>
          <w:lang w:eastAsia="ru-RU"/>
        </w:rPr>
      </w:pPr>
      <w:r>
        <w:rPr>
          <w:rFonts w:ascii="Times New Roman" w:eastAsia="Times New Roman" w:hAnsi="Times New Roman" w:cs="Times New Roman"/>
          <w:i/>
          <w:sz w:val="28"/>
          <w:szCs w:val="28"/>
          <w:u w:val="single"/>
          <w:lang w:eastAsia="ru-RU"/>
        </w:rPr>
        <w:t xml:space="preserve">Басейн надлишкових вод </w:t>
      </w:r>
    </w:p>
    <w:p w14:paraId="445ADD65" w14:textId="77777777" w:rsidR="00AD1C73" w:rsidRDefault="00AD1C73" w:rsidP="00AD1C73">
      <w:pPr>
        <w:spacing w:after="0" w:line="360" w:lineRule="auto"/>
        <w:ind w:left="-284" w:firstLine="284"/>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За рахунок зміни кількості регістрової води, що надходить до басейну надлишкових вод, в басейні надлишкових вод дещо змінилася середньозважений відсоток волокна</w:t>
      </w:r>
      <w:r>
        <w:rPr>
          <w:rFonts w:ascii="Times New Roman" w:eastAsia="Times New Roman" w:hAnsi="Times New Roman" w:cs="Times New Roman"/>
          <w:color w:val="000000"/>
          <w:sz w:val="28"/>
          <w:szCs w:val="28"/>
          <w:lang w:eastAsia="ru-RU"/>
        </w:rPr>
        <w:t>.</w:t>
      </w:r>
    </w:p>
    <w:p w14:paraId="3F77DE4F" w14:textId="77777777" w:rsidR="00AD1C73" w:rsidRDefault="00AD1C73" w:rsidP="00AD1C73">
      <w:pPr>
        <w:spacing w:after="0" w:line="360" w:lineRule="auto"/>
        <w:ind w:left="-284" w:firstLine="284"/>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Результати розрахунків надаємо як заключні:</w:t>
      </w:r>
    </w:p>
    <w:tbl>
      <w:tblPr>
        <w:tblW w:w="9853" w:type="dxa"/>
        <w:tblLook w:val="01E0" w:firstRow="1" w:lastRow="1" w:firstColumn="1" w:lastColumn="1" w:noHBand="0" w:noVBand="0"/>
      </w:tblPr>
      <w:tblGrid>
        <w:gridCol w:w="2881"/>
        <w:gridCol w:w="425"/>
        <w:gridCol w:w="1266"/>
        <w:gridCol w:w="242"/>
        <w:gridCol w:w="1869"/>
        <w:gridCol w:w="206"/>
        <w:gridCol w:w="1317"/>
        <w:gridCol w:w="251"/>
        <w:gridCol w:w="1114"/>
        <w:gridCol w:w="282"/>
      </w:tblGrid>
      <w:tr w:rsidR="00AD1C73" w14:paraId="737D0AEF" w14:textId="77777777" w:rsidTr="00AD1C73">
        <w:tc>
          <w:tcPr>
            <w:tcW w:w="2881" w:type="dxa"/>
          </w:tcPr>
          <w:p w14:paraId="74985D21" w14:textId="77777777" w:rsidR="00AD1C73" w:rsidRDefault="00AD1C73">
            <w:pPr>
              <w:spacing w:after="0" w:line="360" w:lineRule="auto"/>
              <w:ind w:left="-284" w:firstLine="284"/>
              <w:jc w:val="center"/>
              <w:rPr>
                <w:rFonts w:ascii="Times New Roman" w:eastAsia="Times New Roman" w:hAnsi="Times New Roman" w:cs="Times New Roman"/>
                <w:sz w:val="28"/>
                <w:szCs w:val="28"/>
                <w:lang w:eastAsia="ru-RU"/>
              </w:rPr>
            </w:pPr>
          </w:p>
        </w:tc>
        <w:tc>
          <w:tcPr>
            <w:tcW w:w="1933" w:type="dxa"/>
            <w:gridSpan w:val="3"/>
            <w:hideMark/>
          </w:tcPr>
          <w:p w14:paraId="1439B26D" w14:textId="77777777" w:rsidR="00AD1C73" w:rsidRDefault="00AD1C73">
            <w:pPr>
              <w:spacing w:after="0" w:line="360" w:lineRule="auto"/>
              <w:ind w:left="-284" w:firstLine="284"/>
              <w:jc w:val="right"/>
              <w:rPr>
                <w:rFonts w:ascii="Times New Roman" w:eastAsia="Times New Roman" w:hAnsi="Times New Roman" w:cs="Times New Roman"/>
                <w:sz w:val="24"/>
                <w:szCs w:val="24"/>
                <w:lang w:eastAsia="ru-RU"/>
              </w:rPr>
            </w:pPr>
            <w:r>
              <w:rPr>
                <w:rFonts w:ascii="Times New Roman" w:eastAsia="Times New Roman" w:hAnsi="Times New Roman" w:cs="Times New Roman"/>
                <w:b/>
                <w:bCs/>
                <w:color w:val="000000"/>
                <w:sz w:val="24"/>
                <w:szCs w:val="24"/>
                <w:lang w:eastAsia="ru-RU"/>
              </w:rPr>
              <w:t>Маса, кг</w:t>
            </w:r>
          </w:p>
        </w:tc>
        <w:tc>
          <w:tcPr>
            <w:tcW w:w="2075" w:type="dxa"/>
            <w:gridSpan w:val="2"/>
            <w:hideMark/>
          </w:tcPr>
          <w:p w14:paraId="047EC7C2" w14:textId="77777777" w:rsidR="00AD1C73" w:rsidRDefault="00AD1C73">
            <w:pPr>
              <w:spacing w:after="0" w:line="360" w:lineRule="auto"/>
              <w:ind w:left="-284" w:right="-54" w:firstLine="284"/>
              <w:jc w:val="center"/>
              <w:rPr>
                <w:rFonts w:ascii="Times New Roman" w:eastAsia="Times New Roman" w:hAnsi="Times New Roman" w:cs="Times New Roman"/>
                <w:sz w:val="24"/>
                <w:szCs w:val="24"/>
                <w:lang w:eastAsia="ru-RU"/>
              </w:rPr>
            </w:pPr>
            <w:r>
              <w:rPr>
                <w:rFonts w:ascii="Times New Roman" w:eastAsia="Times New Roman" w:hAnsi="Times New Roman" w:cs="Times New Roman"/>
                <w:b/>
                <w:bCs/>
                <w:color w:val="000000"/>
                <w:sz w:val="24"/>
                <w:szCs w:val="24"/>
                <w:lang w:eastAsia="ru-RU"/>
              </w:rPr>
              <w:t>Концентрація, %</w:t>
            </w:r>
          </w:p>
        </w:tc>
        <w:tc>
          <w:tcPr>
            <w:tcW w:w="1568" w:type="dxa"/>
            <w:gridSpan w:val="2"/>
            <w:hideMark/>
          </w:tcPr>
          <w:p w14:paraId="0EC20DE2" w14:textId="77777777" w:rsidR="00AD1C73" w:rsidRDefault="00AD1C73">
            <w:pPr>
              <w:spacing w:after="0" w:line="360" w:lineRule="auto"/>
              <w:ind w:left="-284" w:firstLine="284"/>
              <w:jc w:val="center"/>
              <w:rPr>
                <w:rFonts w:ascii="Times New Roman" w:eastAsia="Times New Roman" w:hAnsi="Times New Roman" w:cs="Times New Roman"/>
                <w:sz w:val="24"/>
                <w:szCs w:val="24"/>
                <w:lang w:eastAsia="ru-RU"/>
              </w:rPr>
            </w:pPr>
            <w:r>
              <w:rPr>
                <w:rFonts w:ascii="Times New Roman" w:eastAsia="Times New Roman" w:hAnsi="Times New Roman" w:cs="Times New Roman"/>
                <w:b/>
                <w:bCs/>
                <w:color w:val="000000"/>
                <w:sz w:val="24"/>
                <w:szCs w:val="24"/>
                <w:lang w:eastAsia="ru-RU"/>
              </w:rPr>
              <w:t>Волокно, кг</w:t>
            </w:r>
          </w:p>
        </w:tc>
        <w:tc>
          <w:tcPr>
            <w:tcW w:w="1396" w:type="dxa"/>
            <w:gridSpan w:val="2"/>
            <w:hideMark/>
          </w:tcPr>
          <w:p w14:paraId="459B579D" w14:textId="77777777" w:rsidR="00AD1C73" w:rsidRDefault="00AD1C73">
            <w:pPr>
              <w:spacing w:after="0" w:line="360" w:lineRule="auto"/>
              <w:ind w:left="-284" w:firstLine="284"/>
              <w:jc w:val="center"/>
              <w:rPr>
                <w:rFonts w:ascii="Times New Roman" w:eastAsia="Times New Roman" w:hAnsi="Times New Roman" w:cs="Times New Roman"/>
                <w:sz w:val="24"/>
                <w:szCs w:val="24"/>
                <w:lang w:eastAsia="ru-RU"/>
              </w:rPr>
            </w:pPr>
            <w:r>
              <w:rPr>
                <w:rFonts w:ascii="Times New Roman" w:eastAsia="Times New Roman" w:hAnsi="Times New Roman" w:cs="Times New Roman"/>
                <w:b/>
                <w:bCs/>
                <w:color w:val="000000"/>
                <w:sz w:val="24"/>
                <w:szCs w:val="24"/>
                <w:lang w:eastAsia="ru-RU"/>
              </w:rPr>
              <w:t>Вода, кг</w:t>
            </w:r>
          </w:p>
        </w:tc>
      </w:tr>
      <w:tr w:rsidR="00AD1C73" w14:paraId="5AE6691F" w14:textId="77777777" w:rsidTr="00AD1C73">
        <w:trPr>
          <w:gridAfter w:val="1"/>
          <w:wAfter w:w="282" w:type="dxa"/>
        </w:trPr>
        <w:tc>
          <w:tcPr>
            <w:tcW w:w="3306" w:type="dxa"/>
            <w:gridSpan w:val="2"/>
            <w:vAlign w:val="bottom"/>
            <w:hideMark/>
          </w:tcPr>
          <w:p w14:paraId="1F19580E" w14:textId="77777777" w:rsidR="00AD1C73" w:rsidRDefault="00AD1C73">
            <w:pPr>
              <w:spacing w:after="0" w:line="312" w:lineRule="auto"/>
              <w:ind w:left="-284"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 xml:space="preserve">З басейна регістрових </w:t>
            </w:r>
          </w:p>
          <w:p w14:paraId="2A53D3D9" w14:textId="77777777" w:rsidR="00AD1C73" w:rsidRDefault="00AD1C73">
            <w:pPr>
              <w:spacing w:after="0" w:line="312" w:lineRule="auto"/>
              <w:ind w:left="-284" w:firstLine="284"/>
              <w:rPr>
                <w:rFonts w:ascii="Times New Roman" w:eastAsia="Times New Roman" w:hAnsi="Times New Roman" w:cs="Times New Roman"/>
                <w:color w:val="000000"/>
                <w:sz w:val="28"/>
                <w:szCs w:val="28"/>
                <w:lang w:val="ru-RU" w:eastAsia="ru-RU"/>
              </w:rPr>
            </w:pPr>
            <w:r>
              <w:rPr>
                <w:rFonts w:ascii="Times New Roman" w:eastAsia="Times New Roman" w:hAnsi="Times New Roman" w:cs="Times New Roman"/>
                <w:color w:val="000000"/>
                <w:sz w:val="28"/>
                <w:szCs w:val="28"/>
                <w:lang w:eastAsia="ru-RU"/>
              </w:rPr>
              <w:t>вод</w:t>
            </w:r>
          </w:p>
        </w:tc>
        <w:tc>
          <w:tcPr>
            <w:tcW w:w="1266" w:type="dxa"/>
            <w:vAlign w:val="bottom"/>
            <w:hideMark/>
          </w:tcPr>
          <w:p w14:paraId="6CF2FF99" w14:textId="77777777" w:rsidR="00AD1C73" w:rsidRDefault="00AD1C73">
            <w:pPr>
              <w:spacing w:after="0" w:line="312" w:lineRule="auto"/>
              <w:ind w:left="-284"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-6593,48</w:t>
            </w:r>
          </w:p>
        </w:tc>
        <w:tc>
          <w:tcPr>
            <w:tcW w:w="2111" w:type="dxa"/>
            <w:gridSpan w:val="2"/>
            <w:vAlign w:val="bottom"/>
            <w:hideMark/>
          </w:tcPr>
          <w:p w14:paraId="414493A2" w14:textId="77777777" w:rsidR="00AD1C73" w:rsidRDefault="00AD1C73">
            <w:pPr>
              <w:spacing w:after="0" w:line="312" w:lineRule="auto"/>
              <w:ind w:left="-284"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0,1109</w:t>
            </w:r>
          </w:p>
        </w:tc>
        <w:tc>
          <w:tcPr>
            <w:tcW w:w="1523" w:type="dxa"/>
            <w:gridSpan w:val="2"/>
            <w:vAlign w:val="bottom"/>
            <w:hideMark/>
          </w:tcPr>
          <w:p w14:paraId="7EE07BD9" w14:textId="77777777" w:rsidR="00AD1C73" w:rsidRDefault="00AD1C73">
            <w:pPr>
              <w:spacing w:after="0" w:line="312" w:lineRule="auto"/>
              <w:ind w:left="-284"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-7,31</w:t>
            </w:r>
          </w:p>
        </w:tc>
        <w:tc>
          <w:tcPr>
            <w:tcW w:w="1365" w:type="dxa"/>
            <w:gridSpan w:val="2"/>
            <w:vAlign w:val="bottom"/>
            <w:hideMark/>
          </w:tcPr>
          <w:p w14:paraId="04FC3769" w14:textId="77777777" w:rsidR="00AD1C73" w:rsidRDefault="00AD1C73">
            <w:pPr>
              <w:spacing w:after="0" w:line="312" w:lineRule="auto"/>
              <w:ind w:left="-284"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-6586,16</w:t>
            </w:r>
          </w:p>
        </w:tc>
      </w:tr>
      <w:tr w:rsidR="00AD1C73" w14:paraId="53047AFC" w14:textId="77777777" w:rsidTr="00AD1C73">
        <w:trPr>
          <w:gridAfter w:val="1"/>
          <w:wAfter w:w="282" w:type="dxa"/>
        </w:trPr>
        <w:tc>
          <w:tcPr>
            <w:tcW w:w="3306" w:type="dxa"/>
            <w:gridSpan w:val="2"/>
            <w:vAlign w:val="bottom"/>
            <w:hideMark/>
          </w:tcPr>
          <w:p w14:paraId="545BAA05" w14:textId="77777777" w:rsidR="00AD1C73" w:rsidRDefault="00AD1C73">
            <w:pPr>
              <w:spacing w:after="0" w:line="312" w:lineRule="auto"/>
              <w:ind w:left="-284"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 xml:space="preserve">З басейна підсіткових </w:t>
            </w:r>
          </w:p>
          <w:p w14:paraId="5B9660E6" w14:textId="77777777" w:rsidR="00AD1C73" w:rsidRDefault="00AD1C73">
            <w:pPr>
              <w:spacing w:after="0" w:line="312" w:lineRule="auto"/>
              <w:ind w:left="-284" w:firstLine="284"/>
              <w:rPr>
                <w:rFonts w:ascii="Times New Roman" w:eastAsia="Times New Roman" w:hAnsi="Times New Roman" w:cs="Times New Roman"/>
                <w:color w:val="000000"/>
                <w:sz w:val="28"/>
                <w:szCs w:val="28"/>
                <w:lang w:val="ru-RU" w:eastAsia="ru-RU"/>
              </w:rPr>
            </w:pPr>
            <w:r>
              <w:rPr>
                <w:rFonts w:ascii="Times New Roman" w:eastAsia="Times New Roman" w:hAnsi="Times New Roman" w:cs="Times New Roman"/>
                <w:color w:val="000000"/>
                <w:sz w:val="28"/>
                <w:szCs w:val="28"/>
                <w:lang w:eastAsia="ru-RU"/>
              </w:rPr>
              <w:t>вод</w:t>
            </w:r>
          </w:p>
        </w:tc>
        <w:tc>
          <w:tcPr>
            <w:tcW w:w="1266" w:type="dxa"/>
            <w:vAlign w:val="bottom"/>
            <w:hideMark/>
          </w:tcPr>
          <w:p w14:paraId="331044A7" w14:textId="77777777" w:rsidR="00AD1C73" w:rsidRDefault="00AD1C73">
            <w:pPr>
              <w:spacing w:after="0" w:line="312" w:lineRule="auto"/>
              <w:ind w:left="-284"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8000,00</w:t>
            </w:r>
          </w:p>
        </w:tc>
        <w:tc>
          <w:tcPr>
            <w:tcW w:w="2111" w:type="dxa"/>
            <w:gridSpan w:val="2"/>
            <w:vAlign w:val="bottom"/>
            <w:hideMark/>
          </w:tcPr>
          <w:p w14:paraId="12268021" w14:textId="77777777" w:rsidR="00AD1C73" w:rsidRDefault="00AD1C73">
            <w:pPr>
              <w:spacing w:after="0" w:line="312" w:lineRule="auto"/>
              <w:ind w:left="-284"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0,004</w:t>
            </w:r>
          </w:p>
        </w:tc>
        <w:tc>
          <w:tcPr>
            <w:tcW w:w="1523" w:type="dxa"/>
            <w:gridSpan w:val="2"/>
            <w:vAlign w:val="bottom"/>
            <w:hideMark/>
          </w:tcPr>
          <w:p w14:paraId="6A0E3413" w14:textId="77777777" w:rsidR="00AD1C73" w:rsidRDefault="00AD1C73">
            <w:pPr>
              <w:spacing w:after="0" w:line="312" w:lineRule="auto"/>
              <w:ind w:left="-284"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0,32</w:t>
            </w:r>
          </w:p>
        </w:tc>
        <w:tc>
          <w:tcPr>
            <w:tcW w:w="1365" w:type="dxa"/>
            <w:gridSpan w:val="2"/>
            <w:vAlign w:val="bottom"/>
            <w:hideMark/>
          </w:tcPr>
          <w:p w14:paraId="3DF09EAF" w14:textId="77777777" w:rsidR="00AD1C73" w:rsidRDefault="00AD1C73">
            <w:pPr>
              <w:spacing w:after="0" w:line="312" w:lineRule="auto"/>
              <w:ind w:left="-284"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7999,68</w:t>
            </w:r>
          </w:p>
        </w:tc>
      </w:tr>
      <w:tr w:rsidR="00AD1C73" w14:paraId="6F50B739" w14:textId="77777777" w:rsidTr="00AD1C73">
        <w:trPr>
          <w:gridAfter w:val="1"/>
          <w:wAfter w:w="282" w:type="dxa"/>
        </w:trPr>
        <w:tc>
          <w:tcPr>
            <w:tcW w:w="3306" w:type="dxa"/>
            <w:gridSpan w:val="2"/>
            <w:vAlign w:val="bottom"/>
            <w:hideMark/>
          </w:tcPr>
          <w:p w14:paraId="6DEF0676" w14:textId="77777777" w:rsidR="00AD1C73" w:rsidRDefault="00AD1C73">
            <w:pPr>
              <w:spacing w:after="0" w:line="312" w:lineRule="auto"/>
              <w:ind w:left="-284" w:right="-152"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 xml:space="preserve">З басейна вод </w:t>
            </w:r>
          </w:p>
          <w:p w14:paraId="05D7D2CF" w14:textId="77777777" w:rsidR="00AD1C73" w:rsidRDefault="00AD1C73">
            <w:pPr>
              <w:spacing w:after="0" w:line="312" w:lineRule="auto"/>
              <w:ind w:left="-284" w:right="-152" w:firstLine="284"/>
              <w:rPr>
                <w:rFonts w:ascii="Times New Roman" w:eastAsia="Times New Roman" w:hAnsi="Times New Roman" w:cs="Times New Roman"/>
                <w:color w:val="000000"/>
                <w:sz w:val="28"/>
                <w:szCs w:val="28"/>
                <w:lang w:val="ru-RU" w:eastAsia="ru-RU"/>
              </w:rPr>
            </w:pPr>
            <w:r>
              <w:rPr>
                <w:rFonts w:ascii="Times New Roman" w:eastAsia="Times New Roman" w:hAnsi="Times New Roman" w:cs="Times New Roman"/>
                <w:color w:val="000000"/>
                <w:sz w:val="28"/>
                <w:szCs w:val="28"/>
                <w:lang w:eastAsia="ru-RU"/>
              </w:rPr>
              <w:t>відсмоктуючих ящиків</w:t>
            </w:r>
          </w:p>
        </w:tc>
        <w:tc>
          <w:tcPr>
            <w:tcW w:w="1266" w:type="dxa"/>
            <w:vAlign w:val="bottom"/>
            <w:hideMark/>
          </w:tcPr>
          <w:p w14:paraId="43BEFF14" w14:textId="77777777" w:rsidR="00AD1C73" w:rsidRDefault="00AD1C73">
            <w:pPr>
              <w:spacing w:after="0" w:line="312" w:lineRule="auto"/>
              <w:ind w:left="-284"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30215,94</w:t>
            </w:r>
          </w:p>
        </w:tc>
        <w:tc>
          <w:tcPr>
            <w:tcW w:w="2111" w:type="dxa"/>
            <w:gridSpan w:val="2"/>
            <w:vAlign w:val="bottom"/>
            <w:hideMark/>
          </w:tcPr>
          <w:p w14:paraId="114C7EBB" w14:textId="77777777" w:rsidR="00AD1C73" w:rsidRDefault="00AD1C73">
            <w:pPr>
              <w:spacing w:after="0" w:line="312" w:lineRule="auto"/>
              <w:ind w:left="-284"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0,1</w:t>
            </w:r>
          </w:p>
        </w:tc>
        <w:tc>
          <w:tcPr>
            <w:tcW w:w="1523" w:type="dxa"/>
            <w:gridSpan w:val="2"/>
            <w:vAlign w:val="bottom"/>
            <w:hideMark/>
          </w:tcPr>
          <w:p w14:paraId="3EA684F4" w14:textId="77777777" w:rsidR="00AD1C73" w:rsidRDefault="00AD1C73">
            <w:pPr>
              <w:spacing w:after="0" w:line="312" w:lineRule="auto"/>
              <w:ind w:left="-284"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30,22</w:t>
            </w:r>
          </w:p>
        </w:tc>
        <w:tc>
          <w:tcPr>
            <w:tcW w:w="1365" w:type="dxa"/>
            <w:gridSpan w:val="2"/>
            <w:vAlign w:val="bottom"/>
            <w:hideMark/>
          </w:tcPr>
          <w:p w14:paraId="15476740" w14:textId="77777777" w:rsidR="00AD1C73" w:rsidRDefault="00AD1C73">
            <w:pPr>
              <w:spacing w:after="0" w:line="312" w:lineRule="auto"/>
              <w:ind w:left="-284"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30185,72</w:t>
            </w:r>
          </w:p>
        </w:tc>
      </w:tr>
      <w:tr w:rsidR="00AD1C73" w14:paraId="6ADE993C" w14:textId="77777777" w:rsidTr="00AD1C73">
        <w:trPr>
          <w:gridAfter w:val="1"/>
          <w:wAfter w:w="282" w:type="dxa"/>
        </w:trPr>
        <w:tc>
          <w:tcPr>
            <w:tcW w:w="3306" w:type="dxa"/>
            <w:gridSpan w:val="2"/>
            <w:vAlign w:val="bottom"/>
            <w:hideMark/>
          </w:tcPr>
          <w:p w14:paraId="0691EFA9" w14:textId="77777777" w:rsidR="00AD1C73" w:rsidRDefault="00AD1C73">
            <w:pPr>
              <w:spacing w:after="0" w:line="312" w:lineRule="auto"/>
              <w:ind w:left="-284"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lastRenderedPageBreak/>
              <w:t>З гауч–вала</w:t>
            </w:r>
          </w:p>
        </w:tc>
        <w:tc>
          <w:tcPr>
            <w:tcW w:w="1266" w:type="dxa"/>
            <w:vAlign w:val="bottom"/>
            <w:hideMark/>
          </w:tcPr>
          <w:p w14:paraId="27A3D3E1" w14:textId="77777777" w:rsidR="00AD1C73" w:rsidRDefault="00AD1C73">
            <w:pPr>
              <w:spacing w:after="0" w:line="312" w:lineRule="auto"/>
              <w:ind w:left="-284"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6378,71</w:t>
            </w:r>
          </w:p>
        </w:tc>
        <w:tc>
          <w:tcPr>
            <w:tcW w:w="2111" w:type="dxa"/>
            <w:gridSpan w:val="2"/>
            <w:vAlign w:val="bottom"/>
            <w:hideMark/>
          </w:tcPr>
          <w:p w14:paraId="53041C07" w14:textId="77777777" w:rsidR="00AD1C73" w:rsidRDefault="00AD1C73">
            <w:pPr>
              <w:spacing w:after="0" w:line="312" w:lineRule="auto"/>
              <w:ind w:left="-284"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0,004</w:t>
            </w:r>
          </w:p>
        </w:tc>
        <w:tc>
          <w:tcPr>
            <w:tcW w:w="1523" w:type="dxa"/>
            <w:gridSpan w:val="2"/>
            <w:vAlign w:val="bottom"/>
            <w:hideMark/>
          </w:tcPr>
          <w:p w14:paraId="5FB428B6" w14:textId="77777777" w:rsidR="00AD1C73" w:rsidRDefault="00AD1C73">
            <w:pPr>
              <w:spacing w:after="0" w:line="312" w:lineRule="auto"/>
              <w:ind w:left="-284"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0,26</w:t>
            </w:r>
          </w:p>
        </w:tc>
        <w:tc>
          <w:tcPr>
            <w:tcW w:w="1365" w:type="dxa"/>
            <w:gridSpan w:val="2"/>
            <w:vAlign w:val="bottom"/>
            <w:hideMark/>
          </w:tcPr>
          <w:p w14:paraId="1D8AA4BD" w14:textId="77777777" w:rsidR="00AD1C73" w:rsidRDefault="00AD1C73">
            <w:pPr>
              <w:spacing w:after="0" w:line="312" w:lineRule="auto"/>
              <w:ind w:left="-284"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6378,45</w:t>
            </w:r>
          </w:p>
        </w:tc>
      </w:tr>
      <w:tr w:rsidR="00AD1C73" w14:paraId="0EF4E163" w14:textId="77777777" w:rsidTr="00AD1C73">
        <w:trPr>
          <w:gridAfter w:val="1"/>
          <w:wAfter w:w="282" w:type="dxa"/>
        </w:trPr>
        <w:tc>
          <w:tcPr>
            <w:tcW w:w="3306" w:type="dxa"/>
            <w:gridSpan w:val="2"/>
            <w:tcBorders>
              <w:top w:val="nil"/>
              <w:left w:val="nil"/>
              <w:bottom w:val="single" w:sz="4" w:space="0" w:color="auto"/>
              <w:right w:val="nil"/>
            </w:tcBorders>
            <w:vAlign w:val="bottom"/>
            <w:hideMark/>
          </w:tcPr>
          <w:p w14:paraId="78A983EF" w14:textId="77777777" w:rsidR="00AD1C73" w:rsidRDefault="00AD1C73">
            <w:pPr>
              <w:spacing w:after="0" w:line="312" w:lineRule="auto"/>
              <w:ind w:left="-284"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 xml:space="preserve">Від згущувача </w:t>
            </w:r>
          </w:p>
          <w:p w14:paraId="1A3772D2" w14:textId="77777777" w:rsidR="00AD1C73" w:rsidRDefault="00AD1C73">
            <w:pPr>
              <w:spacing w:after="0" w:line="312" w:lineRule="auto"/>
              <w:ind w:left="-284" w:firstLine="284"/>
              <w:rPr>
                <w:rFonts w:ascii="Times New Roman" w:eastAsia="Times New Roman" w:hAnsi="Times New Roman" w:cs="Times New Roman"/>
                <w:color w:val="000000"/>
                <w:sz w:val="28"/>
                <w:szCs w:val="28"/>
                <w:lang w:val="ru-RU" w:eastAsia="ru-RU"/>
              </w:rPr>
            </w:pPr>
            <w:r>
              <w:rPr>
                <w:rFonts w:ascii="Times New Roman" w:eastAsia="Times New Roman" w:hAnsi="Times New Roman" w:cs="Times New Roman"/>
                <w:color w:val="000000"/>
                <w:sz w:val="28"/>
                <w:szCs w:val="28"/>
                <w:lang w:eastAsia="ru-RU"/>
              </w:rPr>
              <w:t>мокрого браку</w:t>
            </w:r>
          </w:p>
        </w:tc>
        <w:tc>
          <w:tcPr>
            <w:tcW w:w="1266" w:type="dxa"/>
            <w:tcBorders>
              <w:top w:val="nil"/>
              <w:left w:val="nil"/>
              <w:bottom w:val="single" w:sz="4" w:space="0" w:color="auto"/>
              <w:right w:val="nil"/>
            </w:tcBorders>
            <w:vAlign w:val="bottom"/>
            <w:hideMark/>
          </w:tcPr>
          <w:p w14:paraId="5C3C93AA" w14:textId="77777777" w:rsidR="00AD1C73" w:rsidRDefault="00AD1C73">
            <w:pPr>
              <w:spacing w:after="0" w:line="312" w:lineRule="auto"/>
              <w:ind w:left="-284"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676,93</w:t>
            </w:r>
          </w:p>
        </w:tc>
        <w:tc>
          <w:tcPr>
            <w:tcW w:w="2111" w:type="dxa"/>
            <w:gridSpan w:val="2"/>
            <w:tcBorders>
              <w:top w:val="nil"/>
              <w:left w:val="nil"/>
              <w:bottom w:val="single" w:sz="4" w:space="0" w:color="auto"/>
              <w:right w:val="nil"/>
            </w:tcBorders>
            <w:vAlign w:val="bottom"/>
            <w:hideMark/>
          </w:tcPr>
          <w:p w14:paraId="1AF9D580" w14:textId="77777777" w:rsidR="00AD1C73" w:rsidRDefault="00AD1C73">
            <w:pPr>
              <w:spacing w:after="0" w:line="312" w:lineRule="auto"/>
              <w:ind w:left="-284"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0,04</w:t>
            </w:r>
          </w:p>
        </w:tc>
        <w:tc>
          <w:tcPr>
            <w:tcW w:w="1523" w:type="dxa"/>
            <w:gridSpan w:val="2"/>
            <w:tcBorders>
              <w:top w:val="nil"/>
              <w:left w:val="nil"/>
              <w:bottom w:val="single" w:sz="4" w:space="0" w:color="auto"/>
              <w:right w:val="nil"/>
            </w:tcBorders>
            <w:vAlign w:val="bottom"/>
            <w:hideMark/>
          </w:tcPr>
          <w:p w14:paraId="7D8042D3" w14:textId="77777777" w:rsidR="00AD1C73" w:rsidRDefault="00AD1C73">
            <w:pPr>
              <w:spacing w:after="0" w:line="312" w:lineRule="auto"/>
              <w:ind w:left="-284"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0,27</w:t>
            </w:r>
          </w:p>
        </w:tc>
        <w:tc>
          <w:tcPr>
            <w:tcW w:w="1365" w:type="dxa"/>
            <w:gridSpan w:val="2"/>
            <w:tcBorders>
              <w:top w:val="nil"/>
              <w:left w:val="nil"/>
              <w:bottom w:val="single" w:sz="4" w:space="0" w:color="auto"/>
              <w:right w:val="nil"/>
            </w:tcBorders>
            <w:vAlign w:val="bottom"/>
            <w:hideMark/>
          </w:tcPr>
          <w:p w14:paraId="3C9082C0" w14:textId="77777777" w:rsidR="00AD1C73" w:rsidRDefault="00AD1C73">
            <w:pPr>
              <w:spacing w:after="0" w:line="312" w:lineRule="auto"/>
              <w:ind w:left="-284"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676,66</w:t>
            </w:r>
          </w:p>
        </w:tc>
      </w:tr>
      <w:tr w:rsidR="00AD1C73" w14:paraId="7268080D" w14:textId="77777777" w:rsidTr="00AD1C73">
        <w:trPr>
          <w:gridAfter w:val="1"/>
          <w:wAfter w:w="282" w:type="dxa"/>
        </w:trPr>
        <w:tc>
          <w:tcPr>
            <w:tcW w:w="3306" w:type="dxa"/>
            <w:gridSpan w:val="2"/>
            <w:tcBorders>
              <w:top w:val="single" w:sz="4" w:space="0" w:color="auto"/>
              <w:left w:val="single" w:sz="4" w:space="0" w:color="auto"/>
              <w:bottom w:val="single" w:sz="4" w:space="0" w:color="auto"/>
              <w:right w:val="nil"/>
            </w:tcBorders>
            <w:vAlign w:val="bottom"/>
            <w:hideMark/>
          </w:tcPr>
          <w:p w14:paraId="63773A13" w14:textId="77777777" w:rsidR="00AD1C73" w:rsidRDefault="00AD1C73">
            <w:pPr>
              <w:spacing w:after="0" w:line="312" w:lineRule="auto"/>
              <w:ind w:left="-284" w:firstLine="284"/>
              <w:rPr>
                <w:rFonts w:ascii="Times New Roman" w:eastAsia="Times New Roman" w:hAnsi="Times New Roman" w:cs="Times New Roman"/>
                <w:b/>
                <w:color w:val="000000"/>
                <w:sz w:val="28"/>
                <w:szCs w:val="28"/>
                <w:lang w:eastAsia="ru-RU"/>
              </w:rPr>
            </w:pPr>
            <w:r>
              <w:rPr>
                <w:rFonts w:ascii="Times New Roman" w:eastAsia="Times New Roman" w:hAnsi="Times New Roman" w:cs="Times New Roman"/>
                <w:b/>
                <w:color w:val="000000"/>
                <w:sz w:val="28"/>
                <w:szCs w:val="28"/>
                <w:lang w:eastAsia="ru-RU"/>
              </w:rPr>
              <w:t xml:space="preserve">Надійшло (всього) </w:t>
            </w:r>
          </w:p>
        </w:tc>
        <w:tc>
          <w:tcPr>
            <w:tcW w:w="1266" w:type="dxa"/>
            <w:tcBorders>
              <w:top w:val="single" w:sz="4" w:space="0" w:color="auto"/>
              <w:left w:val="nil"/>
              <w:bottom w:val="single" w:sz="4" w:space="0" w:color="auto"/>
              <w:right w:val="nil"/>
            </w:tcBorders>
            <w:vAlign w:val="bottom"/>
            <w:hideMark/>
          </w:tcPr>
          <w:p w14:paraId="6FFBE40F" w14:textId="77777777" w:rsidR="00AD1C73" w:rsidRDefault="00AD1C73">
            <w:pPr>
              <w:spacing w:after="0" w:line="312" w:lineRule="auto"/>
              <w:ind w:left="-284" w:firstLine="284"/>
              <w:rPr>
                <w:rFonts w:ascii="Times New Roman" w:eastAsia="Times New Roman" w:hAnsi="Times New Roman" w:cs="Times New Roman"/>
                <w:b/>
                <w:color w:val="000000"/>
                <w:sz w:val="28"/>
                <w:szCs w:val="28"/>
                <w:lang w:eastAsia="ru-RU"/>
              </w:rPr>
            </w:pPr>
            <w:r>
              <w:rPr>
                <w:rFonts w:ascii="Times New Roman" w:eastAsia="Times New Roman" w:hAnsi="Times New Roman" w:cs="Times New Roman"/>
                <w:b/>
                <w:color w:val="000000"/>
                <w:sz w:val="28"/>
                <w:szCs w:val="28"/>
                <w:lang w:eastAsia="ru-RU"/>
              </w:rPr>
              <w:t>38678,10</w:t>
            </w:r>
          </w:p>
        </w:tc>
        <w:tc>
          <w:tcPr>
            <w:tcW w:w="2111" w:type="dxa"/>
            <w:gridSpan w:val="2"/>
            <w:tcBorders>
              <w:top w:val="single" w:sz="4" w:space="0" w:color="auto"/>
              <w:left w:val="nil"/>
              <w:bottom w:val="single" w:sz="4" w:space="0" w:color="auto"/>
              <w:right w:val="nil"/>
            </w:tcBorders>
            <w:vAlign w:val="bottom"/>
            <w:hideMark/>
          </w:tcPr>
          <w:p w14:paraId="2D6908A3" w14:textId="77777777" w:rsidR="00AD1C73" w:rsidRDefault="00AD1C73">
            <w:pPr>
              <w:spacing w:after="0" w:line="312" w:lineRule="auto"/>
              <w:ind w:left="-284" w:firstLine="284"/>
              <w:rPr>
                <w:rFonts w:ascii="Times New Roman" w:eastAsia="Times New Roman" w:hAnsi="Times New Roman" w:cs="Times New Roman"/>
                <w:b/>
                <w:color w:val="000000"/>
                <w:sz w:val="28"/>
                <w:szCs w:val="28"/>
                <w:lang w:eastAsia="ru-RU"/>
              </w:rPr>
            </w:pPr>
            <w:r>
              <w:rPr>
                <w:rFonts w:ascii="Times New Roman" w:eastAsia="Times New Roman" w:hAnsi="Times New Roman" w:cs="Times New Roman"/>
                <w:b/>
                <w:color w:val="000000"/>
                <w:sz w:val="28"/>
                <w:szCs w:val="28"/>
                <w:lang w:eastAsia="ru-RU"/>
              </w:rPr>
              <w:t> </w:t>
            </w:r>
          </w:p>
        </w:tc>
        <w:tc>
          <w:tcPr>
            <w:tcW w:w="1523" w:type="dxa"/>
            <w:gridSpan w:val="2"/>
            <w:tcBorders>
              <w:top w:val="single" w:sz="4" w:space="0" w:color="auto"/>
              <w:left w:val="nil"/>
              <w:bottom w:val="single" w:sz="4" w:space="0" w:color="auto"/>
              <w:right w:val="nil"/>
            </w:tcBorders>
            <w:vAlign w:val="bottom"/>
            <w:hideMark/>
          </w:tcPr>
          <w:p w14:paraId="317D325A" w14:textId="77777777" w:rsidR="00AD1C73" w:rsidRDefault="00AD1C73">
            <w:pPr>
              <w:spacing w:after="0" w:line="312" w:lineRule="auto"/>
              <w:ind w:left="-284" w:firstLine="284"/>
              <w:rPr>
                <w:rFonts w:ascii="Times New Roman" w:eastAsia="Times New Roman" w:hAnsi="Times New Roman" w:cs="Times New Roman"/>
                <w:b/>
                <w:color w:val="000000"/>
                <w:sz w:val="28"/>
                <w:szCs w:val="28"/>
                <w:lang w:eastAsia="ru-RU"/>
              </w:rPr>
            </w:pPr>
            <w:r>
              <w:rPr>
                <w:rFonts w:ascii="Times New Roman" w:eastAsia="Times New Roman" w:hAnsi="Times New Roman" w:cs="Times New Roman"/>
                <w:b/>
                <w:color w:val="000000"/>
                <w:sz w:val="28"/>
                <w:szCs w:val="28"/>
                <w:lang w:eastAsia="ru-RU"/>
              </w:rPr>
              <w:t>23,75</w:t>
            </w:r>
          </w:p>
        </w:tc>
        <w:tc>
          <w:tcPr>
            <w:tcW w:w="1365" w:type="dxa"/>
            <w:gridSpan w:val="2"/>
            <w:tcBorders>
              <w:top w:val="single" w:sz="4" w:space="0" w:color="auto"/>
              <w:left w:val="nil"/>
              <w:bottom w:val="single" w:sz="4" w:space="0" w:color="auto"/>
              <w:right w:val="single" w:sz="4" w:space="0" w:color="auto"/>
            </w:tcBorders>
            <w:vAlign w:val="bottom"/>
            <w:hideMark/>
          </w:tcPr>
          <w:p w14:paraId="2B017812" w14:textId="77777777" w:rsidR="00AD1C73" w:rsidRDefault="00AD1C73">
            <w:pPr>
              <w:spacing w:after="0" w:line="312" w:lineRule="auto"/>
              <w:ind w:left="-284" w:firstLine="284"/>
              <w:rPr>
                <w:rFonts w:ascii="Times New Roman" w:eastAsia="Times New Roman" w:hAnsi="Times New Roman" w:cs="Times New Roman"/>
                <w:b/>
                <w:color w:val="000000"/>
                <w:sz w:val="28"/>
                <w:szCs w:val="28"/>
                <w:lang w:eastAsia="ru-RU"/>
              </w:rPr>
            </w:pPr>
            <w:r>
              <w:rPr>
                <w:rFonts w:ascii="Times New Roman" w:eastAsia="Times New Roman" w:hAnsi="Times New Roman" w:cs="Times New Roman"/>
                <w:b/>
                <w:color w:val="000000"/>
                <w:sz w:val="28"/>
                <w:szCs w:val="28"/>
                <w:lang w:eastAsia="ru-RU"/>
              </w:rPr>
              <w:t>38654,35</w:t>
            </w:r>
          </w:p>
        </w:tc>
      </w:tr>
      <w:tr w:rsidR="00AD1C73" w14:paraId="6B4EAB55" w14:textId="77777777" w:rsidTr="00AD1C73">
        <w:trPr>
          <w:gridAfter w:val="1"/>
          <w:wAfter w:w="282" w:type="dxa"/>
        </w:trPr>
        <w:tc>
          <w:tcPr>
            <w:tcW w:w="3306" w:type="dxa"/>
            <w:gridSpan w:val="2"/>
            <w:tcBorders>
              <w:top w:val="single" w:sz="4" w:space="0" w:color="auto"/>
              <w:left w:val="nil"/>
              <w:bottom w:val="nil"/>
              <w:right w:val="nil"/>
            </w:tcBorders>
            <w:vAlign w:val="bottom"/>
            <w:hideMark/>
          </w:tcPr>
          <w:p w14:paraId="1C09DFCC" w14:textId="77777777" w:rsidR="00AD1C73" w:rsidRDefault="00AD1C73">
            <w:pPr>
              <w:spacing w:after="0" w:line="312" w:lineRule="auto"/>
              <w:ind w:left="-284"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У жолоб №1 і №2</w:t>
            </w:r>
          </w:p>
        </w:tc>
        <w:tc>
          <w:tcPr>
            <w:tcW w:w="1266" w:type="dxa"/>
            <w:tcBorders>
              <w:top w:val="single" w:sz="4" w:space="0" w:color="auto"/>
              <w:left w:val="nil"/>
              <w:bottom w:val="nil"/>
              <w:right w:val="nil"/>
            </w:tcBorders>
            <w:vAlign w:val="bottom"/>
            <w:hideMark/>
          </w:tcPr>
          <w:p w14:paraId="41DB5F5D" w14:textId="77777777" w:rsidR="00AD1C73" w:rsidRDefault="00AD1C73">
            <w:pPr>
              <w:spacing w:after="0" w:line="312" w:lineRule="auto"/>
              <w:ind w:left="-284"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26336,46</w:t>
            </w:r>
          </w:p>
        </w:tc>
        <w:tc>
          <w:tcPr>
            <w:tcW w:w="2111" w:type="dxa"/>
            <w:gridSpan w:val="2"/>
            <w:tcBorders>
              <w:top w:val="single" w:sz="4" w:space="0" w:color="auto"/>
              <w:left w:val="nil"/>
              <w:bottom w:val="nil"/>
              <w:right w:val="nil"/>
            </w:tcBorders>
            <w:vAlign w:val="bottom"/>
            <w:hideMark/>
          </w:tcPr>
          <w:p w14:paraId="17E64CDA" w14:textId="77777777" w:rsidR="00AD1C73" w:rsidRDefault="00AD1C73">
            <w:pPr>
              <w:spacing w:after="0" w:line="312" w:lineRule="auto"/>
              <w:ind w:left="-284"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0,0614</w:t>
            </w:r>
          </w:p>
        </w:tc>
        <w:tc>
          <w:tcPr>
            <w:tcW w:w="1523" w:type="dxa"/>
            <w:gridSpan w:val="2"/>
            <w:tcBorders>
              <w:top w:val="single" w:sz="4" w:space="0" w:color="auto"/>
              <w:left w:val="nil"/>
              <w:bottom w:val="nil"/>
              <w:right w:val="nil"/>
            </w:tcBorders>
            <w:vAlign w:val="bottom"/>
            <w:hideMark/>
          </w:tcPr>
          <w:p w14:paraId="791F0768" w14:textId="77777777" w:rsidR="00AD1C73" w:rsidRDefault="00AD1C73">
            <w:pPr>
              <w:spacing w:after="0" w:line="312" w:lineRule="auto"/>
              <w:ind w:left="-284"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16,17</w:t>
            </w:r>
          </w:p>
        </w:tc>
        <w:tc>
          <w:tcPr>
            <w:tcW w:w="1365" w:type="dxa"/>
            <w:gridSpan w:val="2"/>
            <w:tcBorders>
              <w:top w:val="single" w:sz="4" w:space="0" w:color="auto"/>
              <w:left w:val="nil"/>
              <w:bottom w:val="nil"/>
              <w:right w:val="nil"/>
            </w:tcBorders>
            <w:vAlign w:val="bottom"/>
            <w:hideMark/>
          </w:tcPr>
          <w:p w14:paraId="366C142C" w14:textId="77777777" w:rsidR="00AD1C73" w:rsidRDefault="00AD1C73">
            <w:pPr>
              <w:spacing w:after="0" w:line="312" w:lineRule="auto"/>
              <w:ind w:left="-284"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26320,29</w:t>
            </w:r>
          </w:p>
        </w:tc>
      </w:tr>
      <w:tr w:rsidR="00AD1C73" w14:paraId="72C5D2F6" w14:textId="77777777" w:rsidTr="00AD1C73">
        <w:trPr>
          <w:gridAfter w:val="1"/>
          <w:wAfter w:w="282" w:type="dxa"/>
        </w:trPr>
        <w:tc>
          <w:tcPr>
            <w:tcW w:w="3306" w:type="dxa"/>
            <w:gridSpan w:val="2"/>
            <w:vAlign w:val="bottom"/>
            <w:hideMark/>
          </w:tcPr>
          <w:p w14:paraId="440FC36E" w14:textId="77777777" w:rsidR="00AD1C73" w:rsidRDefault="00AD1C73">
            <w:pPr>
              <w:spacing w:after="0" w:line="312" w:lineRule="auto"/>
              <w:ind w:left="-284"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На сортувалку</w:t>
            </w:r>
          </w:p>
        </w:tc>
        <w:tc>
          <w:tcPr>
            <w:tcW w:w="1266" w:type="dxa"/>
            <w:vAlign w:val="bottom"/>
            <w:hideMark/>
          </w:tcPr>
          <w:p w14:paraId="2BC92E00" w14:textId="77777777" w:rsidR="00AD1C73" w:rsidRDefault="00AD1C73">
            <w:pPr>
              <w:spacing w:after="0" w:line="312" w:lineRule="auto"/>
              <w:ind w:left="-284"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850,00</w:t>
            </w:r>
          </w:p>
        </w:tc>
        <w:tc>
          <w:tcPr>
            <w:tcW w:w="2111" w:type="dxa"/>
            <w:gridSpan w:val="2"/>
            <w:vAlign w:val="bottom"/>
            <w:hideMark/>
          </w:tcPr>
          <w:p w14:paraId="5FF68413" w14:textId="77777777" w:rsidR="00AD1C73" w:rsidRDefault="00AD1C73">
            <w:pPr>
              <w:spacing w:after="0" w:line="312" w:lineRule="auto"/>
              <w:ind w:left="-284"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0,0614</w:t>
            </w:r>
          </w:p>
        </w:tc>
        <w:tc>
          <w:tcPr>
            <w:tcW w:w="1523" w:type="dxa"/>
            <w:gridSpan w:val="2"/>
            <w:vAlign w:val="bottom"/>
            <w:hideMark/>
          </w:tcPr>
          <w:p w14:paraId="0F35B116" w14:textId="77777777" w:rsidR="00AD1C73" w:rsidRDefault="00AD1C73">
            <w:pPr>
              <w:spacing w:after="0" w:line="312" w:lineRule="auto"/>
              <w:ind w:left="-284"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0,52</w:t>
            </w:r>
          </w:p>
        </w:tc>
        <w:tc>
          <w:tcPr>
            <w:tcW w:w="1365" w:type="dxa"/>
            <w:gridSpan w:val="2"/>
            <w:vAlign w:val="bottom"/>
            <w:hideMark/>
          </w:tcPr>
          <w:p w14:paraId="19D746DA" w14:textId="77777777" w:rsidR="00AD1C73" w:rsidRDefault="00AD1C73">
            <w:pPr>
              <w:spacing w:after="0" w:line="312" w:lineRule="auto"/>
              <w:ind w:left="-284"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849,48</w:t>
            </w:r>
          </w:p>
        </w:tc>
      </w:tr>
      <w:tr w:rsidR="00AD1C73" w14:paraId="6CDF60B3" w14:textId="77777777" w:rsidTr="00AD1C73">
        <w:trPr>
          <w:gridAfter w:val="1"/>
          <w:wAfter w:w="282" w:type="dxa"/>
        </w:trPr>
        <w:tc>
          <w:tcPr>
            <w:tcW w:w="3306" w:type="dxa"/>
            <w:gridSpan w:val="2"/>
            <w:tcBorders>
              <w:top w:val="nil"/>
              <w:left w:val="nil"/>
              <w:bottom w:val="single" w:sz="4" w:space="0" w:color="auto"/>
              <w:right w:val="nil"/>
            </w:tcBorders>
            <w:vAlign w:val="bottom"/>
            <w:hideMark/>
          </w:tcPr>
          <w:p w14:paraId="2A3B294B" w14:textId="77777777" w:rsidR="00AD1C73" w:rsidRDefault="00AD1C73">
            <w:pPr>
              <w:spacing w:after="0" w:line="312" w:lineRule="auto"/>
              <w:ind w:left="-284"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На дисковий фільтр</w:t>
            </w:r>
          </w:p>
        </w:tc>
        <w:tc>
          <w:tcPr>
            <w:tcW w:w="1266" w:type="dxa"/>
            <w:tcBorders>
              <w:top w:val="nil"/>
              <w:left w:val="nil"/>
              <w:bottom w:val="single" w:sz="4" w:space="0" w:color="auto"/>
              <w:right w:val="nil"/>
            </w:tcBorders>
            <w:vAlign w:val="bottom"/>
            <w:hideMark/>
          </w:tcPr>
          <w:p w14:paraId="3AABFAE3" w14:textId="77777777" w:rsidR="00AD1C73" w:rsidRDefault="00AD1C73">
            <w:pPr>
              <w:spacing w:after="0" w:line="312" w:lineRule="auto"/>
              <w:ind w:left="-284"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11491,64</w:t>
            </w:r>
          </w:p>
        </w:tc>
        <w:tc>
          <w:tcPr>
            <w:tcW w:w="2111" w:type="dxa"/>
            <w:gridSpan w:val="2"/>
            <w:tcBorders>
              <w:top w:val="nil"/>
              <w:left w:val="nil"/>
              <w:bottom w:val="single" w:sz="4" w:space="0" w:color="auto"/>
              <w:right w:val="nil"/>
            </w:tcBorders>
            <w:vAlign w:val="bottom"/>
            <w:hideMark/>
          </w:tcPr>
          <w:p w14:paraId="72C4ABBB" w14:textId="77777777" w:rsidR="00AD1C73" w:rsidRDefault="00AD1C73">
            <w:pPr>
              <w:spacing w:after="0" w:line="312" w:lineRule="auto"/>
              <w:ind w:left="-284"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0,0614</w:t>
            </w:r>
          </w:p>
        </w:tc>
        <w:tc>
          <w:tcPr>
            <w:tcW w:w="1523" w:type="dxa"/>
            <w:gridSpan w:val="2"/>
            <w:tcBorders>
              <w:top w:val="nil"/>
              <w:left w:val="nil"/>
              <w:bottom w:val="single" w:sz="4" w:space="0" w:color="auto"/>
              <w:right w:val="nil"/>
            </w:tcBorders>
            <w:vAlign w:val="bottom"/>
            <w:hideMark/>
          </w:tcPr>
          <w:p w14:paraId="7DFD19E5" w14:textId="77777777" w:rsidR="00AD1C73" w:rsidRDefault="00AD1C73">
            <w:pPr>
              <w:spacing w:after="0" w:line="312" w:lineRule="auto"/>
              <w:ind w:left="-284"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7,06</w:t>
            </w:r>
          </w:p>
        </w:tc>
        <w:tc>
          <w:tcPr>
            <w:tcW w:w="1365" w:type="dxa"/>
            <w:gridSpan w:val="2"/>
            <w:tcBorders>
              <w:top w:val="nil"/>
              <w:left w:val="nil"/>
              <w:bottom w:val="single" w:sz="4" w:space="0" w:color="auto"/>
              <w:right w:val="nil"/>
            </w:tcBorders>
            <w:vAlign w:val="bottom"/>
            <w:hideMark/>
          </w:tcPr>
          <w:p w14:paraId="71D754DC" w14:textId="77777777" w:rsidR="00AD1C73" w:rsidRDefault="00AD1C73">
            <w:pPr>
              <w:spacing w:after="0" w:line="312" w:lineRule="auto"/>
              <w:ind w:left="-284"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11484,58</w:t>
            </w:r>
          </w:p>
        </w:tc>
      </w:tr>
      <w:tr w:rsidR="00AD1C73" w14:paraId="367C8944" w14:textId="77777777" w:rsidTr="00AD1C73">
        <w:trPr>
          <w:gridAfter w:val="1"/>
          <w:wAfter w:w="282" w:type="dxa"/>
        </w:trPr>
        <w:tc>
          <w:tcPr>
            <w:tcW w:w="3306" w:type="dxa"/>
            <w:gridSpan w:val="2"/>
            <w:tcBorders>
              <w:top w:val="single" w:sz="4" w:space="0" w:color="auto"/>
              <w:left w:val="single" w:sz="4" w:space="0" w:color="auto"/>
              <w:bottom w:val="single" w:sz="4" w:space="0" w:color="auto"/>
              <w:right w:val="nil"/>
            </w:tcBorders>
            <w:vAlign w:val="bottom"/>
            <w:hideMark/>
          </w:tcPr>
          <w:p w14:paraId="508D98B4" w14:textId="77777777" w:rsidR="00AD1C73" w:rsidRDefault="00AD1C73">
            <w:pPr>
              <w:spacing w:after="0" w:line="312" w:lineRule="auto"/>
              <w:ind w:left="-284" w:firstLine="284"/>
              <w:rPr>
                <w:rFonts w:ascii="Times New Roman" w:eastAsia="Times New Roman" w:hAnsi="Times New Roman" w:cs="Times New Roman"/>
                <w:b/>
                <w:color w:val="000000"/>
                <w:sz w:val="28"/>
                <w:szCs w:val="28"/>
                <w:lang w:eastAsia="ru-RU"/>
              </w:rPr>
            </w:pPr>
            <w:r>
              <w:rPr>
                <w:rFonts w:ascii="Times New Roman" w:eastAsia="Times New Roman" w:hAnsi="Times New Roman" w:cs="Times New Roman"/>
                <w:b/>
                <w:color w:val="000000"/>
                <w:sz w:val="28"/>
                <w:szCs w:val="28"/>
                <w:lang w:eastAsia="ru-RU"/>
              </w:rPr>
              <w:t>Відходить (всього)</w:t>
            </w:r>
          </w:p>
        </w:tc>
        <w:tc>
          <w:tcPr>
            <w:tcW w:w="1266" w:type="dxa"/>
            <w:tcBorders>
              <w:top w:val="single" w:sz="4" w:space="0" w:color="auto"/>
              <w:left w:val="nil"/>
              <w:bottom w:val="single" w:sz="4" w:space="0" w:color="auto"/>
              <w:right w:val="nil"/>
            </w:tcBorders>
            <w:vAlign w:val="bottom"/>
            <w:hideMark/>
          </w:tcPr>
          <w:p w14:paraId="63281DF6" w14:textId="77777777" w:rsidR="00AD1C73" w:rsidRDefault="00AD1C73">
            <w:pPr>
              <w:spacing w:after="0" w:line="312" w:lineRule="auto"/>
              <w:ind w:left="-284" w:firstLine="284"/>
              <w:rPr>
                <w:rFonts w:ascii="Times New Roman" w:eastAsia="Times New Roman" w:hAnsi="Times New Roman" w:cs="Times New Roman"/>
                <w:b/>
                <w:color w:val="000000"/>
                <w:sz w:val="28"/>
                <w:szCs w:val="28"/>
                <w:lang w:eastAsia="ru-RU"/>
              </w:rPr>
            </w:pPr>
            <w:r>
              <w:rPr>
                <w:rFonts w:ascii="Times New Roman" w:eastAsia="Times New Roman" w:hAnsi="Times New Roman" w:cs="Times New Roman"/>
                <w:b/>
                <w:color w:val="000000"/>
                <w:sz w:val="28"/>
                <w:szCs w:val="28"/>
                <w:lang w:eastAsia="ru-RU"/>
              </w:rPr>
              <w:t>38678,10</w:t>
            </w:r>
          </w:p>
        </w:tc>
        <w:tc>
          <w:tcPr>
            <w:tcW w:w="2111" w:type="dxa"/>
            <w:gridSpan w:val="2"/>
            <w:tcBorders>
              <w:top w:val="single" w:sz="4" w:space="0" w:color="auto"/>
              <w:left w:val="nil"/>
              <w:bottom w:val="single" w:sz="4" w:space="0" w:color="auto"/>
              <w:right w:val="nil"/>
            </w:tcBorders>
            <w:vAlign w:val="bottom"/>
            <w:hideMark/>
          </w:tcPr>
          <w:p w14:paraId="151247C7" w14:textId="77777777" w:rsidR="00AD1C73" w:rsidRDefault="00AD1C73">
            <w:pPr>
              <w:spacing w:after="0" w:line="312" w:lineRule="auto"/>
              <w:ind w:left="-284" w:firstLine="284"/>
              <w:rPr>
                <w:rFonts w:ascii="Times New Roman" w:eastAsia="Times New Roman" w:hAnsi="Times New Roman" w:cs="Times New Roman"/>
                <w:b/>
                <w:color w:val="000000"/>
                <w:sz w:val="28"/>
                <w:szCs w:val="28"/>
                <w:lang w:eastAsia="ru-RU"/>
              </w:rPr>
            </w:pPr>
            <w:r>
              <w:rPr>
                <w:rFonts w:ascii="Times New Roman" w:eastAsia="Times New Roman" w:hAnsi="Times New Roman" w:cs="Times New Roman"/>
                <w:b/>
                <w:color w:val="000000"/>
                <w:sz w:val="28"/>
                <w:szCs w:val="28"/>
                <w:lang w:eastAsia="ru-RU"/>
              </w:rPr>
              <w:t> </w:t>
            </w:r>
          </w:p>
        </w:tc>
        <w:tc>
          <w:tcPr>
            <w:tcW w:w="1523" w:type="dxa"/>
            <w:gridSpan w:val="2"/>
            <w:tcBorders>
              <w:top w:val="single" w:sz="4" w:space="0" w:color="auto"/>
              <w:left w:val="nil"/>
              <w:bottom w:val="single" w:sz="4" w:space="0" w:color="auto"/>
              <w:right w:val="nil"/>
            </w:tcBorders>
            <w:vAlign w:val="bottom"/>
            <w:hideMark/>
          </w:tcPr>
          <w:p w14:paraId="795855DC" w14:textId="77777777" w:rsidR="00AD1C73" w:rsidRDefault="00AD1C73">
            <w:pPr>
              <w:spacing w:after="0" w:line="312" w:lineRule="auto"/>
              <w:ind w:left="-284" w:firstLine="284"/>
              <w:rPr>
                <w:rFonts w:ascii="Times New Roman" w:eastAsia="Times New Roman" w:hAnsi="Times New Roman" w:cs="Times New Roman"/>
                <w:b/>
                <w:color w:val="000000"/>
                <w:sz w:val="28"/>
                <w:szCs w:val="28"/>
                <w:lang w:eastAsia="ru-RU"/>
              </w:rPr>
            </w:pPr>
            <w:r>
              <w:rPr>
                <w:rFonts w:ascii="Times New Roman" w:eastAsia="Times New Roman" w:hAnsi="Times New Roman" w:cs="Times New Roman"/>
                <w:b/>
                <w:color w:val="000000"/>
                <w:sz w:val="28"/>
                <w:szCs w:val="28"/>
                <w:lang w:eastAsia="ru-RU"/>
              </w:rPr>
              <w:t>23,75</w:t>
            </w:r>
          </w:p>
        </w:tc>
        <w:tc>
          <w:tcPr>
            <w:tcW w:w="1365" w:type="dxa"/>
            <w:gridSpan w:val="2"/>
            <w:tcBorders>
              <w:top w:val="single" w:sz="4" w:space="0" w:color="auto"/>
              <w:left w:val="nil"/>
              <w:bottom w:val="single" w:sz="4" w:space="0" w:color="auto"/>
              <w:right w:val="single" w:sz="4" w:space="0" w:color="auto"/>
            </w:tcBorders>
            <w:vAlign w:val="bottom"/>
            <w:hideMark/>
          </w:tcPr>
          <w:p w14:paraId="4CE2DE72" w14:textId="77777777" w:rsidR="00AD1C73" w:rsidRDefault="00AD1C73">
            <w:pPr>
              <w:spacing w:after="0" w:line="312" w:lineRule="auto"/>
              <w:ind w:left="-284" w:firstLine="284"/>
              <w:rPr>
                <w:rFonts w:ascii="Times New Roman" w:eastAsia="Times New Roman" w:hAnsi="Times New Roman" w:cs="Times New Roman"/>
                <w:b/>
                <w:color w:val="000000"/>
                <w:sz w:val="28"/>
                <w:szCs w:val="28"/>
                <w:lang w:eastAsia="ru-RU"/>
              </w:rPr>
            </w:pPr>
            <w:r>
              <w:rPr>
                <w:rFonts w:ascii="Times New Roman" w:eastAsia="Times New Roman" w:hAnsi="Times New Roman" w:cs="Times New Roman"/>
                <w:b/>
                <w:color w:val="000000"/>
                <w:sz w:val="28"/>
                <w:szCs w:val="28"/>
                <w:lang w:eastAsia="ru-RU"/>
              </w:rPr>
              <w:t>38654,35</w:t>
            </w:r>
          </w:p>
        </w:tc>
      </w:tr>
    </w:tbl>
    <w:p w14:paraId="62AAC4FA" w14:textId="77777777" w:rsidR="00AD1C73" w:rsidRDefault="00AD1C73" w:rsidP="00AD1C73">
      <w:pPr>
        <w:widowControl w:val="0"/>
        <w:shd w:val="clear" w:color="auto" w:fill="FFFFFF"/>
        <w:spacing w:after="0" w:line="360" w:lineRule="auto"/>
        <w:ind w:left="-284" w:firstLine="284"/>
        <w:jc w:val="both"/>
        <w:rPr>
          <w:rFonts w:ascii="Times New Roman" w:eastAsia="Times New Roman" w:hAnsi="Times New Roman" w:cs="Times New Roman"/>
          <w:sz w:val="28"/>
          <w:szCs w:val="28"/>
          <w:lang w:val="en-US" w:eastAsia="ru-RU"/>
        </w:rPr>
      </w:pPr>
    </w:p>
    <w:p w14:paraId="4C538B67" w14:textId="77777777" w:rsidR="00AD1C73" w:rsidRDefault="00AD1C73" w:rsidP="00AD1C73">
      <w:pPr>
        <w:spacing w:after="0" w:line="360" w:lineRule="auto"/>
        <w:ind w:left="-284" w:firstLine="284"/>
        <w:rPr>
          <w:rFonts w:ascii="Times New Roman" w:eastAsia="Times New Roman" w:hAnsi="Times New Roman" w:cs="Times New Roman"/>
          <w:i/>
          <w:sz w:val="28"/>
          <w:szCs w:val="28"/>
          <w:u w:val="single"/>
          <w:lang w:eastAsia="ru-RU"/>
        </w:rPr>
      </w:pPr>
    </w:p>
    <w:p w14:paraId="3C17CD6D" w14:textId="77777777" w:rsidR="00AD1C73" w:rsidRDefault="00AD1C73" w:rsidP="00AD1C73">
      <w:pPr>
        <w:spacing w:after="0" w:line="360" w:lineRule="auto"/>
        <w:ind w:left="-284" w:firstLine="284"/>
        <w:rPr>
          <w:rFonts w:ascii="Times New Roman" w:eastAsia="Times New Roman" w:hAnsi="Times New Roman" w:cs="Times New Roman"/>
          <w:sz w:val="28"/>
          <w:szCs w:val="28"/>
          <w:lang w:eastAsia="ru-RU"/>
        </w:rPr>
      </w:pPr>
      <w:r>
        <w:rPr>
          <w:rFonts w:ascii="Times New Roman" w:eastAsia="Times New Roman" w:hAnsi="Times New Roman" w:cs="Times New Roman"/>
          <w:i/>
          <w:sz w:val="28"/>
          <w:szCs w:val="28"/>
          <w:u w:val="single"/>
          <w:lang w:eastAsia="ru-RU"/>
        </w:rPr>
        <w:t xml:space="preserve">Дисковий фільтр </w:t>
      </w:r>
    </w:p>
    <w:p w14:paraId="7F920D25" w14:textId="23B6186D" w:rsidR="00AD1C73" w:rsidRDefault="00AD1C73" w:rsidP="00AD1C73">
      <w:pPr>
        <w:spacing w:after="0" w:line="360" w:lineRule="auto"/>
        <w:ind w:left="-284" w:firstLine="284"/>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 </w:t>
      </w:r>
    </w:p>
    <w:p w14:paraId="210F5308" w14:textId="77777777" w:rsidR="00AD1C73" w:rsidRDefault="00AD1C73" w:rsidP="00AD1C73">
      <w:pPr>
        <w:spacing w:after="0" w:line="360" w:lineRule="auto"/>
        <w:ind w:left="-284" w:firstLine="284"/>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Результати розрахунків надаємо як заключні:</w:t>
      </w:r>
    </w:p>
    <w:tbl>
      <w:tblPr>
        <w:tblW w:w="9853" w:type="dxa"/>
        <w:tblLook w:val="01E0" w:firstRow="1" w:lastRow="1" w:firstColumn="1" w:lastColumn="1" w:noHBand="0" w:noVBand="0"/>
      </w:tblPr>
      <w:tblGrid>
        <w:gridCol w:w="2881"/>
        <w:gridCol w:w="485"/>
        <w:gridCol w:w="1266"/>
        <w:gridCol w:w="182"/>
        <w:gridCol w:w="1880"/>
        <w:gridCol w:w="195"/>
        <w:gridCol w:w="1318"/>
        <w:gridCol w:w="250"/>
        <w:gridCol w:w="1114"/>
        <w:gridCol w:w="282"/>
      </w:tblGrid>
      <w:tr w:rsidR="00AD1C73" w14:paraId="0BC62CED" w14:textId="77777777" w:rsidTr="00AD1C73">
        <w:tc>
          <w:tcPr>
            <w:tcW w:w="2881" w:type="dxa"/>
          </w:tcPr>
          <w:p w14:paraId="63F126DB" w14:textId="77777777" w:rsidR="00AD1C73" w:rsidRDefault="00AD1C73">
            <w:pPr>
              <w:spacing w:after="0" w:line="360" w:lineRule="auto"/>
              <w:ind w:left="-284" w:firstLine="284"/>
              <w:jc w:val="center"/>
              <w:rPr>
                <w:rFonts w:ascii="Times New Roman" w:eastAsia="Times New Roman" w:hAnsi="Times New Roman" w:cs="Times New Roman"/>
                <w:sz w:val="28"/>
                <w:szCs w:val="28"/>
                <w:lang w:eastAsia="ru-RU"/>
              </w:rPr>
            </w:pPr>
          </w:p>
        </w:tc>
        <w:tc>
          <w:tcPr>
            <w:tcW w:w="1933" w:type="dxa"/>
            <w:gridSpan w:val="3"/>
            <w:hideMark/>
          </w:tcPr>
          <w:p w14:paraId="356C8E4E" w14:textId="77777777" w:rsidR="00AD1C73" w:rsidRDefault="00AD1C73">
            <w:pPr>
              <w:spacing w:after="0" w:line="360" w:lineRule="auto"/>
              <w:ind w:left="-284" w:firstLine="284"/>
              <w:jc w:val="right"/>
              <w:rPr>
                <w:rFonts w:ascii="Times New Roman" w:eastAsia="Times New Roman" w:hAnsi="Times New Roman" w:cs="Times New Roman"/>
                <w:sz w:val="24"/>
                <w:szCs w:val="24"/>
                <w:lang w:eastAsia="ru-RU"/>
              </w:rPr>
            </w:pPr>
            <w:r>
              <w:rPr>
                <w:rFonts w:ascii="Times New Roman" w:eastAsia="Times New Roman" w:hAnsi="Times New Roman" w:cs="Times New Roman"/>
                <w:b/>
                <w:bCs/>
                <w:color w:val="000000"/>
                <w:sz w:val="24"/>
                <w:szCs w:val="24"/>
                <w:lang w:eastAsia="ru-RU"/>
              </w:rPr>
              <w:t>Маса, кг</w:t>
            </w:r>
          </w:p>
        </w:tc>
        <w:tc>
          <w:tcPr>
            <w:tcW w:w="2075" w:type="dxa"/>
            <w:gridSpan w:val="2"/>
            <w:hideMark/>
          </w:tcPr>
          <w:p w14:paraId="209C0BA6" w14:textId="77777777" w:rsidR="00AD1C73" w:rsidRDefault="00AD1C73">
            <w:pPr>
              <w:spacing w:after="0" w:line="360" w:lineRule="auto"/>
              <w:ind w:left="-284" w:right="-54" w:firstLine="284"/>
              <w:jc w:val="center"/>
              <w:rPr>
                <w:rFonts w:ascii="Times New Roman" w:eastAsia="Times New Roman" w:hAnsi="Times New Roman" w:cs="Times New Roman"/>
                <w:sz w:val="24"/>
                <w:szCs w:val="24"/>
                <w:lang w:eastAsia="ru-RU"/>
              </w:rPr>
            </w:pPr>
            <w:r>
              <w:rPr>
                <w:rFonts w:ascii="Times New Roman" w:eastAsia="Times New Roman" w:hAnsi="Times New Roman" w:cs="Times New Roman"/>
                <w:b/>
                <w:bCs/>
                <w:color w:val="000000"/>
                <w:sz w:val="24"/>
                <w:szCs w:val="24"/>
                <w:lang w:eastAsia="ru-RU"/>
              </w:rPr>
              <w:t>Концентрація, %</w:t>
            </w:r>
          </w:p>
        </w:tc>
        <w:tc>
          <w:tcPr>
            <w:tcW w:w="1568" w:type="dxa"/>
            <w:gridSpan w:val="2"/>
            <w:hideMark/>
          </w:tcPr>
          <w:p w14:paraId="1D779375" w14:textId="77777777" w:rsidR="00AD1C73" w:rsidRDefault="00AD1C73">
            <w:pPr>
              <w:spacing w:after="0" w:line="360" w:lineRule="auto"/>
              <w:ind w:left="-284" w:firstLine="284"/>
              <w:jc w:val="center"/>
              <w:rPr>
                <w:rFonts w:ascii="Times New Roman" w:eastAsia="Times New Roman" w:hAnsi="Times New Roman" w:cs="Times New Roman"/>
                <w:sz w:val="24"/>
                <w:szCs w:val="24"/>
                <w:lang w:eastAsia="ru-RU"/>
              </w:rPr>
            </w:pPr>
            <w:r>
              <w:rPr>
                <w:rFonts w:ascii="Times New Roman" w:eastAsia="Times New Roman" w:hAnsi="Times New Roman" w:cs="Times New Roman"/>
                <w:b/>
                <w:bCs/>
                <w:color w:val="000000"/>
                <w:sz w:val="24"/>
                <w:szCs w:val="24"/>
                <w:lang w:eastAsia="ru-RU"/>
              </w:rPr>
              <w:t>Волокно, кг</w:t>
            </w:r>
          </w:p>
        </w:tc>
        <w:tc>
          <w:tcPr>
            <w:tcW w:w="1396" w:type="dxa"/>
            <w:gridSpan w:val="2"/>
            <w:hideMark/>
          </w:tcPr>
          <w:p w14:paraId="0F60B32B" w14:textId="77777777" w:rsidR="00AD1C73" w:rsidRDefault="00AD1C73">
            <w:pPr>
              <w:spacing w:after="0" w:line="360" w:lineRule="auto"/>
              <w:ind w:left="-284" w:firstLine="284"/>
              <w:jc w:val="center"/>
              <w:rPr>
                <w:rFonts w:ascii="Times New Roman" w:eastAsia="Times New Roman" w:hAnsi="Times New Roman" w:cs="Times New Roman"/>
                <w:sz w:val="24"/>
                <w:szCs w:val="24"/>
                <w:lang w:eastAsia="ru-RU"/>
              </w:rPr>
            </w:pPr>
            <w:r>
              <w:rPr>
                <w:rFonts w:ascii="Times New Roman" w:eastAsia="Times New Roman" w:hAnsi="Times New Roman" w:cs="Times New Roman"/>
                <w:b/>
                <w:bCs/>
                <w:color w:val="000000"/>
                <w:sz w:val="24"/>
                <w:szCs w:val="24"/>
                <w:lang w:eastAsia="ru-RU"/>
              </w:rPr>
              <w:t>Вода, кг</w:t>
            </w:r>
          </w:p>
        </w:tc>
      </w:tr>
      <w:tr w:rsidR="00AD1C73" w14:paraId="3FF9F09C" w14:textId="77777777" w:rsidTr="00AD1C73">
        <w:trPr>
          <w:gridAfter w:val="1"/>
          <w:wAfter w:w="282" w:type="dxa"/>
        </w:trPr>
        <w:tc>
          <w:tcPr>
            <w:tcW w:w="3366" w:type="dxa"/>
            <w:gridSpan w:val="2"/>
            <w:tcBorders>
              <w:top w:val="nil"/>
              <w:left w:val="nil"/>
              <w:bottom w:val="single" w:sz="4" w:space="0" w:color="auto"/>
              <w:right w:val="nil"/>
            </w:tcBorders>
            <w:vAlign w:val="bottom"/>
            <w:hideMark/>
          </w:tcPr>
          <w:p w14:paraId="4CB62B55" w14:textId="77777777" w:rsidR="00AD1C73" w:rsidRDefault="00AD1C73">
            <w:pPr>
              <w:spacing w:after="0" w:line="312" w:lineRule="auto"/>
              <w:ind w:left="-284"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 xml:space="preserve">З басейну надлишкових </w:t>
            </w:r>
          </w:p>
          <w:p w14:paraId="03A92E4E" w14:textId="77777777" w:rsidR="00AD1C73" w:rsidRDefault="00AD1C73">
            <w:pPr>
              <w:spacing w:after="0" w:line="312" w:lineRule="auto"/>
              <w:ind w:left="-284" w:firstLine="284"/>
              <w:rPr>
                <w:rFonts w:ascii="Times New Roman" w:eastAsia="Times New Roman" w:hAnsi="Times New Roman" w:cs="Times New Roman"/>
                <w:color w:val="000000"/>
                <w:sz w:val="28"/>
                <w:szCs w:val="28"/>
                <w:lang w:val="ru-RU" w:eastAsia="ru-RU"/>
              </w:rPr>
            </w:pPr>
            <w:r>
              <w:rPr>
                <w:rFonts w:ascii="Times New Roman" w:eastAsia="Times New Roman" w:hAnsi="Times New Roman" w:cs="Times New Roman"/>
                <w:color w:val="000000"/>
                <w:sz w:val="28"/>
                <w:szCs w:val="28"/>
                <w:lang w:eastAsia="ru-RU"/>
              </w:rPr>
              <w:t>вод</w:t>
            </w:r>
          </w:p>
        </w:tc>
        <w:tc>
          <w:tcPr>
            <w:tcW w:w="1266" w:type="dxa"/>
            <w:tcBorders>
              <w:top w:val="nil"/>
              <w:left w:val="nil"/>
              <w:bottom w:val="single" w:sz="4" w:space="0" w:color="auto"/>
              <w:right w:val="nil"/>
            </w:tcBorders>
            <w:vAlign w:val="bottom"/>
            <w:hideMark/>
          </w:tcPr>
          <w:p w14:paraId="0C621253" w14:textId="77777777" w:rsidR="00AD1C73" w:rsidRDefault="00AD1C73">
            <w:pPr>
              <w:spacing w:after="0" w:line="312" w:lineRule="auto"/>
              <w:ind w:left="-284"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11491,64</w:t>
            </w:r>
          </w:p>
        </w:tc>
        <w:tc>
          <w:tcPr>
            <w:tcW w:w="2062" w:type="dxa"/>
            <w:gridSpan w:val="2"/>
            <w:tcBorders>
              <w:top w:val="nil"/>
              <w:left w:val="nil"/>
              <w:bottom w:val="single" w:sz="4" w:space="0" w:color="auto"/>
              <w:right w:val="nil"/>
            </w:tcBorders>
            <w:vAlign w:val="bottom"/>
            <w:hideMark/>
          </w:tcPr>
          <w:p w14:paraId="29659F2B" w14:textId="77777777" w:rsidR="00AD1C73" w:rsidRDefault="00AD1C73">
            <w:pPr>
              <w:spacing w:after="0" w:line="312" w:lineRule="auto"/>
              <w:ind w:left="-284"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0,0614</w:t>
            </w:r>
          </w:p>
        </w:tc>
        <w:tc>
          <w:tcPr>
            <w:tcW w:w="1513" w:type="dxa"/>
            <w:gridSpan w:val="2"/>
            <w:tcBorders>
              <w:top w:val="nil"/>
              <w:left w:val="nil"/>
              <w:bottom w:val="single" w:sz="4" w:space="0" w:color="auto"/>
              <w:right w:val="nil"/>
            </w:tcBorders>
            <w:vAlign w:val="bottom"/>
            <w:hideMark/>
          </w:tcPr>
          <w:p w14:paraId="3A98041F" w14:textId="77777777" w:rsidR="00AD1C73" w:rsidRDefault="00AD1C73">
            <w:pPr>
              <w:spacing w:after="0" w:line="312" w:lineRule="auto"/>
              <w:ind w:left="-284"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7,06</w:t>
            </w:r>
          </w:p>
        </w:tc>
        <w:tc>
          <w:tcPr>
            <w:tcW w:w="1364" w:type="dxa"/>
            <w:gridSpan w:val="2"/>
            <w:tcBorders>
              <w:top w:val="nil"/>
              <w:left w:val="nil"/>
              <w:bottom w:val="single" w:sz="4" w:space="0" w:color="auto"/>
              <w:right w:val="nil"/>
            </w:tcBorders>
            <w:vAlign w:val="bottom"/>
            <w:hideMark/>
          </w:tcPr>
          <w:p w14:paraId="74E2E862" w14:textId="77777777" w:rsidR="00AD1C73" w:rsidRDefault="00AD1C73">
            <w:pPr>
              <w:spacing w:after="0" w:line="312" w:lineRule="auto"/>
              <w:ind w:left="-284"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11484,58</w:t>
            </w:r>
          </w:p>
        </w:tc>
      </w:tr>
      <w:tr w:rsidR="00AD1C73" w14:paraId="11D62F97" w14:textId="77777777" w:rsidTr="00AD1C73">
        <w:trPr>
          <w:gridAfter w:val="1"/>
          <w:wAfter w:w="282" w:type="dxa"/>
        </w:trPr>
        <w:tc>
          <w:tcPr>
            <w:tcW w:w="3366" w:type="dxa"/>
            <w:gridSpan w:val="2"/>
            <w:tcBorders>
              <w:top w:val="single" w:sz="4" w:space="0" w:color="auto"/>
              <w:left w:val="single" w:sz="4" w:space="0" w:color="auto"/>
              <w:bottom w:val="single" w:sz="4" w:space="0" w:color="auto"/>
              <w:right w:val="nil"/>
            </w:tcBorders>
            <w:vAlign w:val="bottom"/>
            <w:hideMark/>
          </w:tcPr>
          <w:p w14:paraId="729077FF" w14:textId="77777777" w:rsidR="00AD1C73" w:rsidRDefault="00AD1C73">
            <w:pPr>
              <w:spacing w:after="0" w:line="312" w:lineRule="auto"/>
              <w:ind w:left="-284" w:firstLine="284"/>
              <w:rPr>
                <w:rFonts w:ascii="Times New Roman" w:eastAsia="Times New Roman" w:hAnsi="Times New Roman" w:cs="Times New Roman"/>
                <w:b/>
                <w:color w:val="000000"/>
                <w:sz w:val="28"/>
                <w:szCs w:val="28"/>
                <w:lang w:eastAsia="ru-RU"/>
              </w:rPr>
            </w:pPr>
            <w:r>
              <w:rPr>
                <w:rFonts w:ascii="Times New Roman" w:eastAsia="Times New Roman" w:hAnsi="Times New Roman" w:cs="Times New Roman"/>
                <w:b/>
                <w:color w:val="000000"/>
                <w:sz w:val="28"/>
                <w:szCs w:val="28"/>
                <w:lang w:eastAsia="ru-RU"/>
              </w:rPr>
              <w:t xml:space="preserve">Надійшло (всього) </w:t>
            </w:r>
          </w:p>
        </w:tc>
        <w:tc>
          <w:tcPr>
            <w:tcW w:w="1266" w:type="dxa"/>
            <w:tcBorders>
              <w:top w:val="single" w:sz="4" w:space="0" w:color="auto"/>
              <w:left w:val="nil"/>
              <w:bottom w:val="single" w:sz="4" w:space="0" w:color="auto"/>
              <w:right w:val="nil"/>
            </w:tcBorders>
            <w:vAlign w:val="bottom"/>
            <w:hideMark/>
          </w:tcPr>
          <w:p w14:paraId="2B585DFC" w14:textId="77777777" w:rsidR="00AD1C73" w:rsidRDefault="00AD1C73">
            <w:pPr>
              <w:spacing w:after="0" w:line="312" w:lineRule="auto"/>
              <w:ind w:left="-284" w:firstLine="284"/>
              <w:rPr>
                <w:rFonts w:ascii="Times New Roman" w:eastAsia="Times New Roman" w:hAnsi="Times New Roman" w:cs="Times New Roman"/>
                <w:b/>
                <w:color w:val="000000"/>
                <w:sz w:val="28"/>
                <w:szCs w:val="28"/>
                <w:lang w:eastAsia="ru-RU"/>
              </w:rPr>
            </w:pPr>
            <w:r>
              <w:rPr>
                <w:rFonts w:ascii="Times New Roman" w:eastAsia="Times New Roman" w:hAnsi="Times New Roman" w:cs="Times New Roman"/>
                <w:b/>
                <w:color w:val="000000"/>
                <w:sz w:val="28"/>
                <w:szCs w:val="28"/>
                <w:lang w:eastAsia="ru-RU"/>
              </w:rPr>
              <w:t>11491,64</w:t>
            </w:r>
          </w:p>
        </w:tc>
        <w:tc>
          <w:tcPr>
            <w:tcW w:w="2062" w:type="dxa"/>
            <w:gridSpan w:val="2"/>
            <w:tcBorders>
              <w:top w:val="single" w:sz="4" w:space="0" w:color="auto"/>
              <w:left w:val="nil"/>
              <w:bottom w:val="single" w:sz="4" w:space="0" w:color="auto"/>
              <w:right w:val="nil"/>
            </w:tcBorders>
            <w:vAlign w:val="bottom"/>
            <w:hideMark/>
          </w:tcPr>
          <w:p w14:paraId="781A5932" w14:textId="77777777" w:rsidR="00AD1C73" w:rsidRDefault="00AD1C73">
            <w:pPr>
              <w:spacing w:after="0" w:line="312" w:lineRule="auto"/>
              <w:ind w:left="-284" w:firstLine="284"/>
              <w:rPr>
                <w:rFonts w:ascii="Times New Roman" w:eastAsia="Times New Roman" w:hAnsi="Times New Roman" w:cs="Times New Roman"/>
                <w:b/>
                <w:color w:val="000000"/>
                <w:sz w:val="28"/>
                <w:szCs w:val="28"/>
                <w:lang w:eastAsia="ru-RU"/>
              </w:rPr>
            </w:pPr>
            <w:r>
              <w:rPr>
                <w:rFonts w:ascii="Times New Roman" w:eastAsia="Times New Roman" w:hAnsi="Times New Roman" w:cs="Times New Roman"/>
                <w:b/>
                <w:color w:val="000000"/>
                <w:sz w:val="28"/>
                <w:szCs w:val="28"/>
                <w:lang w:eastAsia="ru-RU"/>
              </w:rPr>
              <w:t> </w:t>
            </w:r>
          </w:p>
        </w:tc>
        <w:tc>
          <w:tcPr>
            <w:tcW w:w="1513" w:type="dxa"/>
            <w:gridSpan w:val="2"/>
            <w:tcBorders>
              <w:top w:val="single" w:sz="4" w:space="0" w:color="auto"/>
              <w:left w:val="nil"/>
              <w:bottom w:val="single" w:sz="4" w:space="0" w:color="auto"/>
              <w:right w:val="nil"/>
            </w:tcBorders>
            <w:vAlign w:val="bottom"/>
            <w:hideMark/>
          </w:tcPr>
          <w:p w14:paraId="25DCCC66" w14:textId="77777777" w:rsidR="00AD1C73" w:rsidRDefault="00AD1C73">
            <w:pPr>
              <w:spacing w:after="0" w:line="312" w:lineRule="auto"/>
              <w:ind w:left="-284" w:firstLine="284"/>
              <w:rPr>
                <w:rFonts w:ascii="Times New Roman" w:eastAsia="Times New Roman" w:hAnsi="Times New Roman" w:cs="Times New Roman"/>
                <w:b/>
                <w:color w:val="000000"/>
                <w:sz w:val="28"/>
                <w:szCs w:val="28"/>
                <w:lang w:eastAsia="ru-RU"/>
              </w:rPr>
            </w:pPr>
            <w:r>
              <w:rPr>
                <w:rFonts w:ascii="Times New Roman" w:eastAsia="Times New Roman" w:hAnsi="Times New Roman" w:cs="Times New Roman"/>
                <w:b/>
                <w:color w:val="000000"/>
                <w:sz w:val="28"/>
                <w:szCs w:val="28"/>
                <w:lang w:eastAsia="ru-RU"/>
              </w:rPr>
              <w:t>7,06</w:t>
            </w:r>
          </w:p>
        </w:tc>
        <w:tc>
          <w:tcPr>
            <w:tcW w:w="1364" w:type="dxa"/>
            <w:gridSpan w:val="2"/>
            <w:tcBorders>
              <w:top w:val="single" w:sz="4" w:space="0" w:color="auto"/>
              <w:left w:val="nil"/>
              <w:bottom w:val="single" w:sz="4" w:space="0" w:color="auto"/>
              <w:right w:val="single" w:sz="4" w:space="0" w:color="auto"/>
            </w:tcBorders>
            <w:vAlign w:val="bottom"/>
            <w:hideMark/>
          </w:tcPr>
          <w:p w14:paraId="229A3B00" w14:textId="77777777" w:rsidR="00AD1C73" w:rsidRDefault="00AD1C73">
            <w:pPr>
              <w:spacing w:after="0" w:line="312" w:lineRule="auto"/>
              <w:ind w:left="-284" w:firstLine="284"/>
              <w:rPr>
                <w:rFonts w:ascii="Times New Roman" w:eastAsia="Times New Roman" w:hAnsi="Times New Roman" w:cs="Times New Roman"/>
                <w:b/>
                <w:color w:val="000000"/>
                <w:sz w:val="28"/>
                <w:szCs w:val="28"/>
                <w:lang w:eastAsia="ru-RU"/>
              </w:rPr>
            </w:pPr>
            <w:r>
              <w:rPr>
                <w:rFonts w:ascii="Times New Roman" w:eastAsia="Times New Roman" w:hAnsi="Times New Roman" w:cs="Times New Roman"/>
                <w:b/>
                <w:color w:val="000000"/>
                <w:sz w:val="28"/>
                <w:szCs w:val="28"/>
                <w:lang w:eastAsia="ru-RU"/>
              </w:rPr>
              <w:t>11484,58</w:t>
            </w:r>
          </w:p>
        </w:tc>
      </w:tr>
      <w:tr w:rsidR="00AD1C73" w14:paraId="7F282D28" w14:textId="77777777" w:rsidTr="00AD1C73">
        <w:trPr>
          <w:gridAfter w:val="1"/>
          <w:wAfter w:w="282" w:type="dxa"/>
        </w:trPr>
        <w:tc>
          <w:tcPr>
            <w:tcW w:w="3366" w:type="dxa"/>
            <w:gridSpan w:val="2"/>
            <w:tcBorders>
              <w:top w:val="single" w:sz="4" w:space="0" w:color="auto"/>
              <w:left w:val="nil"/>
              <w:bottom w:val="nil"/>
              <w:right w:val="nil"/>
            </w:tcBorders>
            <w:vAlign w:val="bottom"/>
            <w:hideMark/>
          </w:tcPr>
          <w:p w14:paraId="60EC7D5C" w14:textId="77777777" w:rsidR="00AD1C73" w:rsidRDefault="00AD1C73">
            <w:pPr>
              <w:spacing w:after="0" w:line="312" w:lineRule="auto"/>
              <w:ind w:left="-284"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Скоп в композиційний</w:t>
            </w:r>
          </w:p>
          <w:p w14:paraId="6B921387" w14:textId="77777777" w:rsidR="00AD1C73" w:rsidRDefault="00AD1C73">
            <w:pPr>
              <w:spacing w:after="0" w:line="312" w:lineRule="auto"/>
              <w:ind w:left="-284" w:firstLine="284"/>
              <w:rPr>
                <w:rFonts w:ascii="Times New Roman" w:eastAsia="Times New Roman" w:hAnsi="Times New Roman" w:cs="Times New Roman"/>
                <w:color w:val="000000"/>
                <w:sz w:val="28"/>
                <w:szCs w:val="28"/>
                <w:lang w:val="ru-RU" w:eastAsia="ru-RU"/>
              </w:rPr>
            </w:pPr>
            <w:r>
              <w:rPr>
                <w:rFonts w:ascii="Times New Roman" w:eastAsia="Times New Roman" w:hAnsi="Times New Roman" w:cs="Times New Roman"/>
                <w:color w:val="000000"/>
                <w:sz w:val="28"/>
                <w:szCs w:val="28"/>
                <w:lang w:eastAsia="ru-RU"/>
              </w:rPr>
              <w:t xml:space="preserve"> басейн</w:t>
            </w:r>
          </w:p>
        </w:tc>
        <w:tc>
          <w:tcPr>
            <w:tcW w:w="1266" w:type="dxa"/>
            <w:tcBorders>
              <w:top w:val="single" w:sz="4" w:space="0" w:color="auto"/>
              <w:left w:val="nil"/>
              <w:bottom w:val="nil"/>
              <w:right w:val="nil"/>
            </w:tcBorders>
            <w:vAlign w:val="bottom"/>
            <w:hideMark/>
          </w:tcPr>
          <w:p w14:paraId="5E040B77" w14:textId="77777777" w:rsidR="00AD1C73" w:rsidRDefault="00AD1C73">
            <w:pPr>
              <w:spacing w:after="0" w:line="312" w:lineRule="auto"/>
              <w:ind w:left="-284"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198,38</w:t>
            </w:r>
          </w:p>
        </w:tc>
        <w:tc>
          <w:tcPr>
            <w:tcW w:w="2062" w:type="dxa"/>
            <w:gridSpan w:val="2"/>
            <w:tcBorders>
              <w:top w:val="single" w:sz="4" w:space="0" w:color="auto"/>
              <w:left w:val="nil"/>
              <w:bottom w:val="nil"/>
              <w:right w:val="nil"/>
            </w:tcBorders>
            <w:vAlign w:val="bottom"/>
            <w:hideMark/>
          </w:tcPr>
          <w:p w14:paraId="5C38C3F2" w14:textId="77777777" w:rsidR="00AD1C73" w:rsidRDefault="00AD1C73">
            <w:pPr>
              <w:spacing w:after="0" w:line="312" w:lineRule="auto"/>
              <w:ind w:left="-284"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3,50</w:t>
            </w:r>
          </w:p>
        </w:tc>
        <w:tc>
          <w:tcPr>
            <w:tcW w:w="1513" w:type="dxa"/>
            <w:gridSpan w:val="2"/>
            <w:tcBorders>
              <w:top w:val="single" w:sz="4" w:space="0" w:color="auto"/>
              <w:left w:val="nil"/>
              <w:bottom w:val="nil"/>
              <w:right w:val="nil"/>
            </w:tcBorders>
            <w:vAlign w:val="bottom"/>
            <w:hideMark/>
          </w:tcPr>
          <w:p w14:paraId="08C21474" w14:textId="77777777" w:rsidR="00AD1C73" w:rsidRDefault="00AD1C73">
            <w:pPr>
              <w:spacing w:after="0" w:line="312" w:lineRule="auto"/>
              <w:ind w:left="-284"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6,94</w:t>
            </w:r>
          </w:p>
        </w:tc>
        <w:tc>
          <w:tcPr>
            <w:tcW w:w="1364" w:type="dxa"/>
            <w:gridSpan w:val="2"/>
            <w:tcBorders>
              <w:top w:val="single" w:sz="4" w:space="0" w:color="auto"/>
              <w:left w:val="nil"/>
              <w:bottom w:val="nil"/>
              <w:right w:val="nil"/>
            </w:tcBorders>
            <w:vAlign w:val="bottom"/>
            <w:hideMark/>
          </w:tcPr>
          <w:p w14:paraId="18974B15" w14:textId="77777777" w:rsidR="00AD1C73" w:rsidRDefault="00AD1C73">
            <w:pPr>
              <w:spacing w:after="0" w:line="312" w:lineRule="auto"/>
              <w:ind w:left="-284"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191,44</w:t>
            </w:r>
          </w:p>
        </w:tc>
      </w:tr>
      <w:tr w:rsidR="00AD1C73" w14:paraId="54C215A7" w14:textId="77777777" w:rsidTr="00AD1C73">
        <w:trPr>
          <w:gridAfter w:val="1"/>
          <w:wAfter w:w="282" w:type="dxa"/>
        </w:trPr>
        <w:tc>
          <w:tcPr>
            <w:tcW w:w="3366" w:type="dxa"/>
            <w:gridSpan w:val="2"/>
            <w:tcBorders>
              <w:top w:val="nil"/>
              <w:left w:val="nil"/>
              <w:bottom w:val="single" w:sz="4" w:space="0" w:color="auto"/>
              <w:right w:val="nil"/>
            </w:tcBorders>
            <w:vAlign w:val="bottom"/>
            <w:hideMark/>
          </w:tcPr>
          <w:p w14:paraId="43595124" w14:textId="77777777" w:rsidR="00AD1C73" w:rsidRDefault="00AD1C73">
            <w:pPr>
              <w:spacing w:after="0" w:line="312" w:lineRule="auto"/>
              <w:ind w:left="-284"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В басейн освітлених вод</w:t>
            </w:r>
          </w:p>
        </w:tc>
        <w:tc>
          <w:tcPr>
            <w:tcW w:w="1266" w:type="dxa"/>
            <w:tcBorders>
              <w:top w:val="nil"/>
              <w:left w:val="nil"/>
              <w:bottom w:val="single" w:sz="4" w:space="0" w:color="auto"/>
              <w:right w:val="nil"/>
            </w:tcBorders>
            <w:vAlign w:val="bottom"/>
            <w:hideMark/>
          </w:tcPr>
          <w:p w14:paraId="548AA46C" w14:textId="77777777" w:rsidR="00AD1C73" w:rsidRDefault="00AD1C73">
            <w:pPr>
              <w:spacing w:after="0" w:line="312" w:lineRule="auto"/>
              <w:ind w:left="-284"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11293,25</w:t>
            </w:r>
          </w:p>
        </w:tc>
        <w:tc>
          <w:tcPr>
            <w:tcW w:w="2062" w:type="dxa"/>
            <w:gridSpan w:val="2"/>
            <w:tcBorders>
              <w:top w:val="nil"/>
              <w:left w:val="nil"/>
              <w:bottom w:val="single" w:sz="4" w:space="0" w:color="auto"/>
              <w:right w:val="nil"/>
            </w:tcBorders>
            <w:vAlign w:val="bottom"/>
            <w:hideMark/>
          </w:tcPr>
          <w:p w14:paraId="65D2B4F9" w14:textId="77777777" w:rsidR="00AD1C73" w:rsidRDefault="00AD1C73">
            <w:pPr>
              <w:spacing w:after="0" w:line="312" w:lineRule="auto"/>
              <w:ind w:left="-284"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0,001</w:t>
            </w:r>
          </w:p>
        </w:tc>
        <w:tc>
          <w:tcPr>
            <w:tcW w:w="1513" w:type="dxa"/>
            <w:gridSpan w:val="2"/>
            <w:tcBorders>
              <w:top w:val="nil"/>
              <w:left w:val="nil"/>
              <w:bottom w:val="single" w:sz="4" w:space="0" w:color="auto"/>
              <w:right w:val="nil"/>
            </w:tcBorders>
            <w:vAlign w:val="bottom"/>
            <w:hideMark/>
          </w:tcPr>
          <w:p w14:paraId="5F75AA51" w14:textId="77777777" w:rsidR="00AD1C73" w:rsidRDefault="00AD1C73">
            <w:pPr>
              <w:spacing w:after="0" w:line="312" w:lineRule="auto"/>
              <w:ind w:left="-284"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0,11</w:t>
            </w:r>
          </w:p>
        </w:tc>
        <w:tc>
          <w:tcPr>
            <w:tcW w:w="1364" w:type="dxa"/>
            <w:gridSpan w:val="2"/>
            <w:tcBorders>
              <w:top w:val="nil"/>
              <w:left w:val="nil"/>
              <w:bottom w:val="single" w:sz="4" w:space="0" w:color="auto"/>
              <w:right w:val="nil"/>
            </w:tcBorders>
            <w:vAlign w:val="bottom"/>
            <w:hideMark/>
          </w:tcPr>
          <w:p w14:paraId="4013DAEA" w14:textId="77777777" w:rsidR="00AD1C73" w:rsidRDefault="00AD1C73">
            <w:pPr>
              <w:spacing w:after="0" w:line="312" w:lineRule="auto"/>
              <w:ind w:left="-284"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11293,14</w:t>
            </w:r>
          </w:p>
        </w:tc>
      </w:tr>
      <w:tr w:rsidR="00AD1C73" w14:paraId="6B2D1A9B" w14:textId="77777777" w:rsidTr="00AD1C73">
        <w:trPr>
          <w:gridAfter w:val="1"/>
          <w:wAfter w:w="282" w:type="dxa"/>
        </w:trPr>
        <w:tc>
          <w:tcPr>
            <w:tcW w:w="3366" w:type="dxa"/>
            <w:gridSpan w:val="2"/>
            <w:tcBorders>
              <w:top w:val="single" w:sz="4" w:space="0" w:color="auto"/>
              <w:left w:val="single" w:sz="4" w:space="0" w:color="auto"/>
              <w:bottom w:val="single" w:sz="4" w:space="0" w:color="auto"/>
              <w:right w:val="nil"/>
            </w:tcBorders>
            <w:vAlign w:val="bottom"/>
            <w:hideMark/>
          </w:tcPr>
          <w:p w14:paraId="34C58EEC" w14:textId="77777777" w:rsidR="00AD1C73" w:rsidRDefault="00AD1C73">
            <w:pPr>
              <w:spacing w:after="0" w:line="312" w:lineRule="auto"/>
              <w:ind w:left="-284" w:firstLine="284"/>
              <w:rPr>
                <w:rFonts w:ascii="Times New Roman" w:eastAsia="Times New Roman" w:hAnsi="Times New Roman" w:cs="Times New Roman"/>
                <w:b/>
                <w:color w:val="000000"/>
                <w:sz w:val="28"/>
                <w:szCs w:val="28"/>
                <w:lang w:eastAsia="ru-RU"/>
              </w:rPr>
            </w:pPr>
            <w:r>
              <w:rPr>
                <w:rFonts w:ascii="Times New Roman" w:eastAsia="Times New Roman" w:hAnsi="Times New Roman" w:cs="Times New Roman"/>
                <w:b/>
                <w:color w:val="000000"/>
                <w:sz w:val="28"/>
                <w:szCs w:val="28"/>
                <w:lang w:eastAsia="ru-RU"/>
              </w:rPr>
              <w:t>Відходить (всього)</w:t>
            </w:r>
          </w:p>
        </w:tc>
        <w:tc>
          <w:tcPr>
            <w:tcW w:w="1266" w:type="dxa"/>
            <w:tcBorders>
              <w:top w:val="single" w:sz="4" w:space="0" w:color="auto"/>
              <w:left w:val="nil"/>
              <w:bottom w:val="single" w:sz="4" w:space="0" w:color="auto"/>
              <w:right w:val="nil"/>
            </w:tcBorders>
            <w:vAlign w:val="bottom"/>
            <w:hideMark/>
          </w:tcPr>
          <w:p w14:paraId="1A08B2C0" w14:textId="77777777" w:rsidR="00AD1C73" w:rsidRDefault="00AD1C73">
            <w:pPr>
              <w:spacing w:after="0" w:line="312" w:lineRule="auto"/>
              <w:ind w:left="-284" w:firstLine="284"/>
              <w:rPr>
                <w:rFonts w:ascii="Times New Roman" w:eastAsia="Times New Roman" w:hAnsi="Times New Roman" w:cs="Times New Roman"/>
                <w:b/>
                <w:color w:val="000000"/>
                <w:sz w:val="28"/>
                <w:szCs w:val="28"/>
                <w:lang w:eastAsia="ru-RU"/>
              </w:rPr>
            </w:pPr>
            <w:r>
              <w:rPr>
                <w:rFonts w:ascii="Times New Roman" w:eastAsia="Times New Roman" w:hAnsi="Times New Roman" w:cs="Times New Roman"/>
                <w:b/>
                <w:color w:val="000000"/>
                <w:sz w:val="28"/>
                <w:szCs w:val="28"/>
                <w:lang w:eastAsia="ru-RU"/>
              </w:rPr>
              <w:t>11491,64</w:t>
            </w:r>
          </w:p>
        </w:tc>
        <w:tc>
          <w:tcPr>
            <w:tcW w:w="2062" w:type="dxa"/>
            <w:gridSpan w:val="2"/>
            <w:tcBorders>
              <w:top w:val="single" w:sz="4" w:space="0" w:color="auto"/>
              <w:left w:val="nil"/>
              <w:bottom w:val="single" w:sz="4" w:space="0" w:color="auto"/>
              <w:right w:val="nil"/>
            </w:tcBorders>
            <w:vAlign w:val="bottom"/>
            <w:hideMark/>
          </w:tcPr>
          <w:p w14:paraId="5ABE405F" w14:textId="77777777" w:rsidR="00AD1C73" w:rsidRDefault="00AD1C73">
            <w:pPr>
              <w:spacing w:after="0" w:line="312" w:lineRule="auto"/>
              <w:ind w:left="-284" w:firstLine="284"/>
              <w:rPr>
                <w:rFonts w:ascii="Times New Roman" w:eastAsia="Times New Roman" w:hAnsi="Times New Roman" w:cs="Times New Roman"/>
                <w:b/>
                <w:color w:val="000000"/>
                <w:sz w:val="28"/>
                <w:szCs w:val="28"/>
                <w:lang w:eastAsia="ru-RU"/>
              </w:rPr>
            </w:pPr>
            <w:r>
              <w:rPr>
                <w:rFonts w:ascii="Times New Roman" w:eastAsia="Times New Roman" w:hAnsi="Times New Roman" w:cs="Times New Roman"/>
                <w:b/>
                <w:color w:val="000000"/>
                <w:sz w:val="28"/>
                <w:szCs w:val="28"/>
                <w:lang w:eastAsia="ru-RU"/>
              </w:rPr>
              <w:t> </w:t>
            </w:r>
          </w:p>
        </w:tc>
        <w:tc>
          <w:tcPr>
            <w:tcW w:w="1513" w:type="dxa"/>
            <w:gridSpan w:val="2"/>
            <w:tcBorders>
              <w:top w:val="single" w:sz="4" w:space="0" w:color="auto"/>
              <w:left w:val="nil"/>
              <w:bottom w:val="single" w:sz="4" w:space="0" w:color="auto"/>
              <w:right w:val="nil"/>
            </w:tcBorders>
            <w:vAlign w:val="bottom"/>
            <w:hideMark/>
          </w:tcPr>
          <w:p w14:paraId="4FB8676F" w14:textId="77777777" w:rsidR="00AD1C73" w:rsidRDefault="00AD1C73">
            <w:pPr>
              <w:spacing w:after="0" w:line="312" w:lineRule="auto"/>
              <w:ind w:left="-284" w:firstLine="284"/>
              <w:rPr>
                <w:rFonts w:ascii="Times New Roman" w:eastAsia="Times New Roman" w:hAnsi="Times New Roman" w:cs="Times New Roman"/>
                <w:b/>
                <w:color w:val="000000"/>
                <w:sz w:val="28"/>
                <w:szCs w:val="28"/>
                <w:lang w:eastAsia="ru-RU"/>
              </w:rPr>
            </w:pPr>
            <w:r>
              <w:rPr>
                <w:rFonts w:ascii="Times New Roman" w:eastAsia="Times New Roman" w:hAnsi="Times New Roman" w:cs="Times New Roman"/>
                <w:b/>
                <w:color w:val="000000"/>
                <w:sz w:val="28"/>
                <w:szCs w:val="28"/>
                <w:lang w:eastAsia="ru-RU"/>
              </w:rPr>
              <w:t>7,06</w:t>
            </w:r>
          </w:p>
        </w:tc>
        <w:tc>
          <w:tcPr>
            <w:tcW w:w="1364" w:type="dxa"/>
            <w:gridSpan w:val="2"/>
            <w:tcBorders>
              <w:top w:val="single" w:sz="4" w:space="0" w:color="auto"/>
              <w:left w:val="nil"/>
              <w:bottom w:val="single" w:sz="4" w:space="0" w:color="auto"/>
              <w:right w:val="single" w:sz="4" w:space="0" w:color="auto"/>
            </w:tcBorders>
            <w:vAlign w:val="bottom"/>
            <w:hideMark/>
          </w:tcPr>
          <w:p w14:paraId="7064EEE1" w14:textId="77777777" w:rsidR="00AD1C73" w:rsidRDefault="00AD1C73">
            <w:pPr>
              <w:spacing w:after="0" w:line="312" w:lineRule="auto"/>
              <w:ind w:left="-284" w:firstLine="284"/>
              <w:rPr>
                <w:rFonts w:ascii="Times New Roman" w:eastAsia="Times New Roman" w:hAnsi="Times New Roman" w:cs="Times New Roman"/>
                <w:b/>
                <w:color w:val="000000"/>
                <w:sz w:val="28"/>
                <w:szCs w:val="28"/>
                <w:lang w:eastAsia="ru-RU"/>
              </w:rPr>
            </w:pPr>
            <w:r>
              <w:rPr>
                <w:rFonts w:ascii="Times New Roman" w:eastAsia="Times New Roman" w:hAnsi="Times New Roman" w:cs="Times New Roman"/>
                <w:b/>
                <w:color w:val="000000"/>
                <w:sz w:val="28"/>
                <w:szCs w:val="28"/>
                <w:lang w:eastAsia="ru-RU"/>
              </w:rPr>
              <w:t>11484,58</w:t>
            </w:r>
          </w:p>
        </w:tc>
      </w:tr>
    </w:tbl>
    <w:p w14:paraId="3C62A9AA" w14:textId="77777777" w:rsidR="00AD1C73" w:rsidRDefault="00AD1C73" w:rsidP="00AD1C73">
      <w:pPr>
        <w:widowControl w:val="0"/>
        <w:shd w:val="clear" w:color="auto" w:fill="FFFFFF"/>
        <w:spacing w:after="0" w:line="360" w:lineRule="auto"/>
        <w:ind w:left="-284" w:firstLine="284"/>
        <w:jc w:val="both"/>
        <w:rPr>
          <w:rFonts w:ascii="Times New Roman" w:eastAsia="Times New Roman" w:hAnsi="Times New Roman" w:cs="Times New Roman"/>
          <w:sz w:val="28"/>
          <w:szCs w:val="28"/>
          <w:lang w:eastAsia="ru-RU"/>
        </w:rPr>
      </w:pPr>
    </w:p>
    <w:p w14:paraId="7EF6DEC0" w14:textId="77777777" w:rsidR="00AD1C73" w:rsidRDefault="00AD1C73" w:rsidP="00AD1C73">
      <w:pPr>
        <w:spacing w:after="0" w:line="360" w:lineRule="auto"/>
        <w:ind w:left="-284" w:firstLine="284"/>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В завершальному розрахунку потрібно надати результати для басейну прояснених вод.</w:t>
      </w:r>
    </w:p>
    <w:p w14:paraId="5FCC7458" w14:textId="77777777" w:rsidR="00AD1C73" w:rsidRDefault="00AD1C73" w:rsidP="00AD1C73">
      <w:pPr>
        <w:spacing w:after="0" w:line="360" w:lineRule="auto"/>
        <w:ind w:left="-284" w:firstLine="284"/>
        <w:jc w:val="both"/>
        <w:rPr>
          <w:rFonts w:ascii="Times New Roman" w:eastAsia="Times New Roman" w:hAnsi="Times New Roman" w:cs="Times New Roman"/>
          <w:sz w:val="28"/>
          <w:szCs w:val="28"/>
          <w:lang w:eastAsia="ru-RU"/>
        </w:rPr>
      </w:pPr>
    </w:p>
    <w:p w14:paraId="419832E7" w14:textId="77777777" w:rsidR="00AD1C73" w:rsidRDefault="00AD1C73" w:rsidP="00AD1C73">
      <w:pPr>
        <w:spacing w:after="0" w:line="360" w:lineRule="auto"/>
        <w:ind w:left="-284" w:firstLine="284"/>
        <w:rPr>
          <w:rFonts w:ascii="Times New Roman" w:eastAsia="Times New Roman" w:hAnsi="Times New Roman" w:cs="Times New Roman"/>
          <w:sz w:val="28"/>
          <w:szCs w:val="28"/>
          <w:lang w:eastAsia="ru-RU"/>
        </w:rPr>
      </w:pPr>
      <w:r>
        <w:rPr>
          <w:rFonts w:ascii="Times New Roman" w:eastAsia="Times New Roman" w:hAnsi="Times New Roman" w:cs="Times New Roman"/>
          <w:i/>
          <w:sz w:val="28"/>
          <w:szCs w:val="28"/>
          <w:u w:val="single"/>
          <w:lang w:eastAsia="ru-RU"/>
        </w:rPr>
        <w:t xml:space="preserve">Басейн прояснених вод </w:t>
      </w:r>
    </w:p>
    <w:p w14:paraId="06E5A715" w14:textId="42B150BD" w:rsidR="00AD1C73" w:rsidRDefault="00D42714" w:rsidP="00AD1C73">
      <w:pPr>
        <w:spacing w:after="0" w:line="360" w:lineRule="auto"/>
        <w:ind w:left="-284" w:firstLine="284"/>
        <w:rPr>
          <w:rFonts w:ascii="Times New Roman" w:eastAsia="Times New Roman" w:hAnsi="Times New Roman" w:cs="Times New Roman"/>
          <w:sz w:val="28"/>
          <w:szCs w:val="28"/>
          <w:lang w:eastAsia="ru-RU"/>
        </w:rPr>
      </w:pPr>
      <w:r>
        <w:rPr>
          <w:noProof/>
          <w:lang w:val="ru-RU" w:eastAsia="ru-RU"/>
        </w:rPr>
        <mc:AlternateContent>
          <mc:Choice Requires="wpc">
            <w:drawing>
              <wp:inline distT="0" distB="0" distL="0" distR="0" wp14:anchorId="64ECAC89" wp14:editId="48F0386C">
                <wp:extent cx="5461000" cy="1618615"/>
                <wp:effectExtent l="4445" t="2540" r="1905" b="0"/>
                <wp:docPr id="14" name="Полотно 12"/>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39" name="Text Box 953"/>
                        <wps:cNvSpPr txBox="1">
                          <a:spLocks noChangeArrowheads="1"/>
                        </wps:cNvSpPr>
                        <wps:spPr bwMode="auto">
                          <a:xfrm>
                            <a:off x="1778000" y="615606"/>
                            <a:ext cx="2095500" cy="334403"/>
                          </a:xfrm>
                          <a:prstGeom prst="rect">
                            <a:avLst/>
                          </a:prstGeom>
                          <a:solidFill>
                            <a:srgbClr val="FFFFFF"/>
                          </a:solidFill>
                          <a:ln w="9525">
                            <a:solidFill>
                              <a:srgbClr val="000000"/>
                            </a:solidFill>
                            <a:miter lim="800000"/>
                            <a:headEnd/>
                            <a:tailEnd/>
                          </a:ln>
                        </wps:spPr>
                        <wps:txbx>
                          <w:txbxContent>
                            <w:p w14:paraId="22DCDF1C" w14:textId="77777777" w:rsidR="00C01CFE" w:rsidRDefault="00C01CFE" w:rsidP="00AD1C73">
                              <w:pPr>
                                <w:jc w:val="center"/>
                                <w:rPr>
                                  <w:b/>
                                </w:rPr>
                              </w:pPr>
                              <w:r>
                                <w:rPr>
                                  <w:b/>
                                </w:rPr>
                                <w:t>Басейн прояснених вод</w:t>
                              </w:r>
                            </w:p>
                          </w:txbxContent>
                        </wps:txbx>
                        <wps:bodyPr rot="0" vert="horz" wrap="square" lIns="91440" tIns="45720" rIns="91440" bIns="45720" anchor="t" anchorCtr="0" upright="1">
                          <a:noAutofit/>
                        </wps:bodyPr>
                      </wps:wsp>
                      <wps:wsp>
                        <wps:cNvPr id="40" name="Text Box 954"/>
                        <wps:cNvSpPr txBox="1">
                          <a:spLocks noChangeArrowheads="1"/>
                        </wps:cNvSpPr>
                        <wps:spPr bwMode="auto">
                          <a:xfrm>
                            <a:off x="1549400" y="0"/>
                            <a:ext cx="2857500" cy="345203"/>
                          </a:xfrm>
                          <a:prstGeom prst="rect">
                            <a:avLst/>
                          </a:prstGeom>
                          <a:solidFill>
                            <a:srgbClr val="FFFFFF"/>
                          </a:solidFill>
                          <a:ln>
                            <a:noFill/>
                          </a:ln>
                          <a:extLst>
                            <a:ext uri="{91240B29-F687-4F45-9708-019B960494DF}">
                              <a14:hiddenLine xmlns:a14="http://schemas.microsoft.com/office/drawing/2010/main" w="9525" cap="rnd">
                                <a:solidFill>
                                  <a:srgbClr val="000000"/>
                                </a:solidFill>
                                <a:prstDash val="sysDot"/>
                                <a:miter lim="800000"/>
                                <a:headEnd/>
                                <a:tailEnd/>
                              </a14:hiddenLine>
                            </a:ext>
                          </a:extLst>
                        </wps:spPr>
                        <wps:txbx>
                          <w:txbxContent>
                            <w:p w14:paraId="4788099C" w14:textId="77777777" w:rsidR="00C01CFE" w:rsidRDefault="00C01CFE" w:rsidP="00AD1C73">
                              <w:pPr>
                                <w:ind w:left="-200" w:firstLine="342"/>
                                <w:rPr>
                                  <w:b/>
                                  <w:sz w:val="28"/>
                                  <w:szCs w:val="28"/>
                                  <w:vertAlign w:val="subscript"/>
                                </w:rPr>
                              </w:pPr>
                              <w:r>
                                <w:t xml:space="preserve">з дискового фільтра </w:t>
                              </w:r>
                              <w:r>
                                <w:rPr>
                                  <w:b/>
                                  <w:sz w:val="28"/>
                                  <w:szCs w:val="28"/>
                                </w:rPr>
                                <w:t>Р</w:t>
                              </w:r>
                              <w:r>
                                <w:rPr>
                                  <w:b/>
                                  <w:sz w:val="28"/>
                                  <w:szCs w:val="28"/>
                                  <w:vertAlign w:val="subscript"/>
                                </w:rPr>
                                <w:t>1</w:t>
                              </w:r>
                              <w:r>
                                <w:rPr>
                                  <w:b/>
                                  <w:sz w:val="28"/>
                                  <w:szCs w:val="28"/>
                                </w:rPr>
                                <w:t>С</w:t>
                              </w:r>
                              <w:r>
                                <w:rPr>
                                  <w:b/>
                                  <w:sz w:val="28"/>
                                  <w:szCs w:val="28"/>
                                  <w:vertAlign w:val="subscript"/>
                                </w:rPr>
                                <w:t>1</w:t>
                              </w:r>
                            </w:p>
                          </w:txbxContent>
                        </wps:txbx>
                        <wps:bodyPr rot="0" vert="horz" wrap="square" lIns="91440" tIns="45720" rIns="91440" bIns="45720" anchor="t" anchorCtr="0" upright="1">
                          <a:noAutofit/>
                        </wps:bodyPr>
                      </wps:wsp>
                      <wps:wsp>
                        <wps:cNvPr id="41" name="AutoShape 955"/>
                        <wps:cNvCnPr>
                          <a:cxnSpLocks noChangeShapeType="1"/>
                        </wps:cNvCnPr>
                        <wps:spPr bwMode="auto">
                          <a:xfrm>
                            <a:off x="2826100" y="345203"/>
                            <a:ext cx="900" cy="270403"/>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2" name="Text Box 956"/>
                        <wps:cNvSpPr txBox="1">
                          <a:spLocks noChangeArrowheads="1"/>
                        </wps:cNvSpPr>
                        <wps:spPr bwMode="auto">
                          <a:xfrm>
                            <a:off x="1714500" y="1143111"/>
                            <a:ext cx="2222500" cy="284003"/>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2645A2AE" w14:textId="77777777" w:rsidR="00C01CFE" w:rsidRDefault="00C01CFE" w:rsidP="00AD1C73">
                              <w:pPr>
                                <w:ind w:left="-180" w:right="-192"/>
                                <w:rPr>
                                  <w:sz w:val="28"/>
                                  <w:szCs w:val="28"/>
                                  <w:vertAlign w:val="subscript"/>
                                </w:rPr>
                              </w:pPr>
                              <w:r>
                                <w:t xml:space="preserve">надлишкова прояснена вода </w:t>
                              </w:r>
                              <w:r>
                                <w:rPr>
                                  <w:b/>
                                  <w:sz w:val="28"/>
                                  <w:szCs w:val="28"/>
                                </w:rPr>
                                <w:t>Р</w:t>
                              </w:r>
                              <w:r>
                                <w:rPr>
                                  <w:b/>
                                  <w:sz w:val="28"/>
                                  <w:szCs w:val="28"/>
                                  <w:vertAlign w:val="subscript"/>
                                </w:rPr>
                                <w:t>2</w:t>
                              </w:r>
                              <w:r>
                                <w:rPr>
                                  <w:b/>
                                  <w:sz w:val="28"/>
                                  <w:szCs w:val="28"/>
                                </w:rPr>
                                <w:t>С</w:t>
                              </w:r>
                              <w:r>
                                <w:rPr>
                                  <w:b/>
                                  <w:sz w:val="28"/>
                                  <w:szCs w:val="28"/>
                                  <w:vertAlign w:val="subscript"/>
                                </w:rPr>
                                <w:t>2</w:t>
                              </w:r>
                            </w:p>
                            <w:p w14:paraId="587EAC39" w14:textId="77777777" w:rsidR="00C01CFE" w:rsidRDefault="00C01CFE" w:rsidP="00AD1C73"/>
                          </w:txbxContent>
                        </wps:txbx>
                        <wps:bodyPr rot="0" vert="horz" wrap="square" lIns="91440" tIns="45720" rIns="91440" bIns="45720" anchor="t" anchorCtr="0" upright="1">
                          <a:noAutofit/>
                        </wps:bodyPr>
                      </wps:wsp>
                      <wps:wsp>
                        <wps:cNvPr id="43" name="AutoShape 957"/>
                        <wps:cNvCnPr>
                          <a:cxnSpLocks noChangeShapeType="1"/>
                        </wps:cNvCnPr>
                        <wps:spPr bwMode="auto">
                          <a:xfrm>
                            <a:off x="2826100" y="950009"/>
                            <a:ext cx="900" cy="193102"/>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c:wpc>
                  </a:graphicData>
                </a:graphic>
              </wp:inline>
            </w:drawing>
          </mc:Choice>
          <mc:Fallback>
            <w:pict>
              <v:group w14:anchorId="64ECAC89" id="Полотно 12" o:spid="_x0000_s1417" editas="canvas" style="width:430pt;height:127.45pt;mso-position-horizontal-relative:char;mso-position-vertical-relative:line" coordsize="54610,1618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nXedSAQAAPYRAAAOAAAAZHJzL2Uyb0RvYy54bWzsWG1vqzYU/j5p/wHxPQ0mkAAqvWqTZprU&#10;vUjtfoADJqCBzWznpZv233eOHQjpbXTveqd0H5oPBLA5Pi/Pcx7D9ad9UztbJlUleOqSK891GM9E&#10;XvF16v72tBxFrqM05TmtBWep+8yU++nm+++ud23CfFGKOmfSASNcJbs2dUut22Q8VlnJGqquRMs4&#10;DBZCNlTDpVyPc0l3YL2px77nTcc7IfNWiowpBXcXdtC9MfaLgmX6l6JQTDt16oJv2hylOa7wOL65&#10;psla0rassoMb9A1eNLTisGhvakE1dTay+sxUU2VSKFHoq0w0Y1EUVcZMDBAN8V5EM6d8S5UJJoPs&#10;dA7C2X9od7VGv7lYVnUN2RiD9QTv4f8O6sPg5q6F6qi2r5P6tvUfS9oyE5ZKsp+3v0qnylN3ErsO&#10;pw2A5InttXMn9k4cTrBCuDzMe2xhpt7DACDNZFu1DyL7XTlczEvK1+xWSrErGc3BQYJPQjT9o9aO&#10;QiOr3U8ih4XoRgtjaF/IBtMABXHQ+mwWeR7g5Tl1pyScelMLFPQrg3Hfi8MQxzOYMJkEgWf8HNOk&#10;M9RKpX9gonHwJHUlANEsRLcPSqNjNOmm4LpK1FWOFTAXcr2a19LZUgDt0vxMLC+m1dzZpW4c+qHN&#10;xVkTEAkGY1c9WampNLCvrprUxXjtJJpgBu95Dg/QRNOqtufgcs0PKcUs2nzq/WpvykdikyRM+Erk&#10;z5BlKSzdoD3ASSnkn66zA6qlrvpjQyVznfpHDpWKCSQQuGkugnDmw4UcjqyGI5RnYCp1tevY07m2&#10;fN60slqXsJLFBhe3UN2iMtk+enUIANB8IVhjaJ/BOsBqDLB5IViHQRwcYH1ofT2io3B2RHQQ+u+D&#10;aETcsRVZwNEEnATW4Bi6a9rqXzHxA+/Oj0fLaTQbBcsgHMUzLxp5JL6Lpx4Eulj+jcQgQVJWec74&#10;Q8VZ1+JJ8HUd7CA2tjmbJt9zzskQyZLnb2YfNoAFVaUlunpWC6Ftn/mXvDwJ0fQWyFP3bzJn+uCr&#10;pJ11SPwg7UCLAtKRFpuI0SsQo7DLFYjRnGMHpEm2548vVMhMf3puQWBORMg+gqz/KhHyI39KDmyd&#10;9Iy0HEARinEMBcifeV8UIKUlxe44F5yDFglpm+QZOeopiAzsEY/hnsiHGgqV0Y9XVUaKzUFMXhEW&#10;R5tEaVmBgNegCaBpDctBGxhsKPHM6hZKz5lO4MX30X0UjAJ/ej8KvMVidLucB6PpkszCxWQxny/I&#10;aSdAof32ToD+9IkaH/uMlXFQyy+Q0BIOo0NIXFCQ/A7bg31Wr90X3meRwKgOoJiQYEKIIcwR4z78&#10;elnyIxCvd9lovSi12QedAeN7y9JbSXpByYm6NvohOUPJmXS0HEpOL88Xl5wYeOfFWKojHXvJIfGE&#10;eP6hNZ955/mQnMHm838rOeZ9H971zXbx8CEEv14Mr41EHT/X3PwDAAD//wMAUEsDBBQABgAIAAAA&#10;IQBgKcaw3AAAAAUBAAAPAAAAZHJzL2Rvd25yZXYueG1sTI9PS8NAEMXvQr/DMgVvdtegMcZsSikU&#10;RATpH/C6zU6TaHY2ZLdt+u0dvdTLg8cb3vtNMR9dJ044hNaThvuZAoFUedtSrWG3Xd1lIEI0ZE3n&#10;CTVcMMC8nNwUJrf+TGs8bWItuIRCbjQ0Mfa5lKFq0Jkw8z0SZwc/OBPZDrW0gzlzuetkolQqnWmJ&#10;FxrT47LB6ntzdBrS16ft7l2tM/eWXT4Xyn3Er+Sg9e10XLyAiDjG6zH84jM6lMy090eyQXQa+JH4&#10;p5xlqWK715A8PjyDLAv5n778AQAA//8DAFBLAQItABQABgAIAAAAIQC2gziS/gAAAOEBAAATAAAA&#10;AAAAAAAAAAAAAAAAAABbQ29udGVudF9UeXBlc10ueG1sUEsBAi0AFAAGAAgAAAAhADj9If/WAAAA&#10;lAEAAAsAAAAAAAAAAAAAAAAALwEAAF9yZWxzLy5yZWxzUEsBAi0AFAAGAAgAAAAhAPSdd51IBAAA&#10;9hEAAA4AAAAAAAAAAAAAAAAALgIAAGRycy9lMm9Eb2MueG1sUEsBAi0AFAAGAAgAAAAhAGApxrDc&#10;AAAABQEAAA8AAAAAAAAAAAAAAAAAogYAAGRycy9kb3ducmV2LnhtbFBLBQYAAAAABAAEAPMAAACr&#10;BwAAAAA=&#10;">
                <v:shape id="_x0000_s1418" type="#_x0000_t75" style="position:absolute;width:54610;height:16186;visibility:visible;mso-wrap-style:square">
                  <v:fill o:detectmouseclick="t"/>
                  <v:path o:connecttype="none"/>
                </v:shape>
                <v:shape id="Text Box 953" o:spid="_x0000_s1419" type="#_x0000_t202" style="position:absolute;left:17780;top:6156;width:20955;height:33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HkrxAAAANsAAAAPAAAAZHJzL2Rvd25yZXYueG1sRI9PawIx&#10;FMTvgt8hPMGL1KxarG6NUoQWe/Mf9vrYPHcXNy/bJK7rtzeFgsdhZn7DLFatqURDzpeWFYyGCQji&#10;zOqScwXHw+fLDIQPyBory6TgTh5Wy25ngam2N95Rsw+5iBD2KSooQqhTKX1WkEE/tDVx9M7WGQxR&#10;ulxqh7cIN5UcJ8lUGiw5LhRY07qg7LK/GgWz103z478n21M2PVfzMHhrvn6dUv1e+/EOIlAbnuH/&#10;9kYrmMzh70v8AXL5AAAA//8DAFBLAQItABQABgAIAAAAIQDb4fbL7gAAAIUBAAATAAAAAAAAAAAA&#10;AAAAAAAAAABbQ29udGVudF9UeXBlc10ueG1sUEsBAi0AFAAGAAgAAAAhAFr0LFu/AAAAFQEAAAsA&#10;AAAAAAAAAAAAAAAAHwEAAF9yZWxzLy5yZWxzUEsBAi0AFAAGAAgAAAAhALz4eSvEAAAA2wAAAA8A&#10;AAAAAAAAAAAAAAAABwIAAGRycy9kb3ducmV2LnhtbFBLBQYAAAAAAwADALcAAAD4AgAAAAA=&#10;">
                  <v:textbox>
                    <w:txbxContent>
                      <w:p w14:paraId="22DCDF1C" w14:textId="77777777" w:rsidR="00C01CFE" w:rsidRDefault="00C01CFE" w:rsidP="00AD1C73">
                        <w:pPr>
                          <w:jc w:val="center"/>
                          <w:rPr>
                            <w:b/>
                          </w:rPr>
                        </w:pPr>
                        <w:r>
                          <w:rPr>
                            <w:b/>
                          </w:rPr>
                          <w:t>Басейн прояснених вод</w:t>
                        </w:r>
                      </w:p>
                    </w:txbxContent>
                  </v:textbox>
                </v:shape>
                <v:shape id="Text Box 954" o:spid="_x0000_s1420" type="#_x0000_t202" style="position:absolute;left:15494;width:28575;height:34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14PwQAAANsAAAAPAAAAZHJzL2Rvd25yZXYueG1sRE/Pa8Iw&#10;FL4L/g/hDXZb045tSjUWkQluJ+2meHw0z7aseSlJZrv/fjkIHj++38tiNJ24kvOtZQVZkoIgrqxu&#10;uVbw/bV9moPwAVljZ5kU/JGHYjWdLDHXduADXctQixjCPkcFTQh9LqWvGjLoE9sTR+5incEQoaul&#10;djjEcNPJ5zR9kwZbjg0N9rRpqPopf42Cz1n2sfNUyv3Zu6F/PW037ftRqceHcb0AEWgMd/HNvdMK&#10;XuL6+CX+ALn6BwAA//8DAFBLAQItABQABgAIAAAAIQDb4fbL7gAAAIUBAAATAAAAAAAAAAAAAAAA&#10;AAAAAABbQ29udGVudF9UeXBlc10ueG1sUEsBAi0AFAAGAAgAAAAhAFr0LFu/AAAAFQEAAAsAAAAA&#10;AAAAAAAAAAAAHwEAAF9yZWxzLy5yZWxzUEsBAi0AFAAGAAgAAAAhAH/LXg/BAAAA2wAAAA8AAAAA&#10;AAAAAAAAAAAABwIAAGRycy9kb3ducmV2LnhtbFBLBQYAAAAAAwADALcAAAD1AgAAAAA=&#10;" stroked="f">
                  <v:stroke dashstyle="1 1" endcap="round"/>
                  <v:textbox>
                    <w:txbxContent>
                      <w:p w14:paraId="4788099C" w14:textId="77777777" w:rsidR="00C01CFE" w:rsidRDefault="00C01CFE" w:rsidP="00AD1C73">
                        <w:pPr>
                          <w:ind w:left="-200" w:firstLine="342"/>
                          <w:rPr>
                            <w:b/>
                            <w:sz w:val="28"/>
                            <w:szCs w:val="28"/>
                            <w:vertAlign w:val="subscript"/>
                          </w:rPr>
                        </w:pPr>
                        <w:r>
                          <w:t xml:space="preserve">з дискового фільтра </w:t>
                        </w:r>
                        <w:r>
                          <w:rPr>
                            <w:b/>
                            <w:sz w:val="28"/>
                            <w:szCs w:val="28"/>
                          </w:rPr>
                          <w:t>Р</w:t>
                        </w:r>
                        <w:r>
                          <w:rPr>
                            <w:b/>
                            <w:sz w:val="28"/>
                            <w:szCs w:val="28"/>
                            <w:vertAlign w:val="subscript"/>
                          </w:rPr>
                          <w:t>1</w:t>
                        </w:r>
                        <w:r>
                          <w:rPr>
                            <w:b/>
                            <w:sz w:val="28"/>
                            <w:szCs w:val="28"/>
                          </w:rPr>
                          <w:t>С</w:t>
                        </w:r>
                        <w:r>
                          <w:rPr>
                            <w:b/>
                            <w:sz w:val="28"/>
                            <w:szCs w:val="28"/>
                            <w:vertAlign w:val="subscript"/>
                          </w:rPr>
                          <w:t>1</w:t>
                        </w:r>
                      </w:p>
                    </w:txbxContent>
                  </v:textbox>
                </v:shape>
                <v:shape id="AutoShape 955" o:spid="_x0000_s1421" type="#_x0000_t32" style="position:absolute;left:28261;top:3452;width:9;height:2704;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mL/xAAAANsAAAAPAAAAZHJzL2Rvd25yZXYueG1sRI9Ba8JA&#10;FITvQv/D8gq96SZSikZXKQVLsXhQS6i3R/aZBLNvw+6q0V/vCoLHYWa+YabzzjTiRM7XlhWkgwQE&#10;cWF1zaWCv+2iPwLhA7LGxjIpuJCH+eylN8VM2zOv6bQJpYgQ9hkqqEJoMyl9UZFBP7AtcfT21hkM&#10;UbpSaofnCDeNHCbJhzRYc1yosKWviorD5mgU/P+Oj/klX9EyT8fLHTrjr9tvpd5eu88JiEBdeIYf&#10;7R+t4D2F+5f4A+TsBgAA//8DAFBLAQItABQABgAIAAAAIQDb4fbL7gAAAIUBAAATAAAAAAAAAAAA&#10;AAAAAAAAAABbQ29udGVudF9UeXBlc10ueG1sUEsBAi0AFAAGAAgAAAAhAFr0LFu/AAAAFQEAAAsA&#10;AAAAAAAAAAAAAAAAHwEAAF9yZWxzLy5yZWxzUEsBAi0AFAAGAAgAAAAhAKP+Yv/EAAAA2wAAAA8A&#10;AAAAAAAAAAAAAAAABwIAAGRycy9kb3ducmV2LnhtbFBLBQYAAAAAAwADALcAAAD4AgAAAAA=&#10;">
                  <v:stroke endarrow="block"/>
                </v:shape>
                <v:shape id="Text Box 956" o:spid="_x0000_s1422" type="#_x0000_t202" style="position:absolute;left:17145;top:11431;width:22225;height:28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TO+MxAAAANsAAAAPAAAAZHJzL2Rvd25yZXYueG1sRI/dasJA&#10;FITvC77DcoTeFN0oqT/RTWgLFm+jPsAxe0yC2bMhuzXJ23eFQi+HmfmG2WeDacSDOldbVrCYRyCI&#10;C6trLhVczofZBoTzyBoby6RgJAdZOnnZY6Jtzzk9Tr4UAcIuQQWV920ipSsqMujmtiUO3s12Bn2Q&#10;XSl1h32Am0Yuo2glDdYcFips6aui4n76MQpux/7tfdtfv/1lncerT6zXVzsq9TodPnYgPA3+P/zX&#10;PmoF8RKeX8IPkOkvAAAA//8DAFBLAQItABQABgAIAAAAIQDb4fbL7gAAAIUBAAATAAAAAAAAAAAA&#10;AAAAAAAAAABbQ29udGVudF9UeXBlc10ueG1sUEsBAi0AFAAGAAgAAAAhAFr0LFu/AAAAFQEAAAsA&#10;AAAAAAAAAAAAAAAAHwEAAF9yZWxzLy5yZWxzUEsBAi0AFAAGAAgAAAAhAAFM74zEAAAA2wAAAA8A&#10;AAAAAAAAAAAAAAAABwIAAGRycy9kb3ducmV2LnhtbFBLBQYAAAAAAwADALcAAAD4AgAAAAA=&#10;" stroked="f">
                  <v:textbox>
                    <w:txbxContent>
                      <w:p w14:paraId="2645A2AE" w14:textId="77777777" w:rsidR="00C01CFE" w:rsidRDefault="00C01CFE" w:rsidP="00AD1C73">
                        <w:pPr>
                          <w:ind w:left="-180" w:right="-192"/>
                          <w:rPr>
                            <w:sz w:val="28"/>
                            <w:szCs w:val="28"/>
                            <w:vertAlign w:val="subscript"/>
                          </w:rPr>
                        </w:pPr>
                        <w:r>
                          <w:t xml:space="preserve">надлишкова прояснена вода </w:t>
                        </w:r>
                        <w:r>
                          <w:rPr>
                            <w:b/>
                            <w:sz w:val="28"/>
                            <w:szCs w:val="28"/>
                          </w:rPr>
                          <w:t>Р</w:t>
                        </w:r>
                        <w:r>
                          <w:rPr>
                            <w:b/>
                            <w:sz w:val="28"/>
                            <w:szCs w:val="28"/>
                            <w:vertAlign w:val="subscript"/>
                          </w:rPr>
                          <w:t>2</w:t>
                        </w:r>
                        <w:r>
                          <w:rPr>
                            <w:b/>
                            <w:sz w:val="28"/>
                            <w:szCs w:val="28"/>
                          </w:rPr>
                          <w:t>С</w:t>
                        </w:r>
                        <w:r>
                          <w:rPr>
                            <w:b/>
                            <w:sz w:val="28"/>
                            <w:szCs w:val="28"/>
                            <w:vertAlign w:val="subscript"/>
                          </w:rPr>
                          <w:t>2</w:t>
                        </w:r>
                      </w:p>
                      <w:p w14:paraId="587EAC39" w14:textId="77777777" w:rsidR="00C01CFE" w:rsidRDefault="00C01CFE" w:rsidP="00AD1C73"/>
                    </w:txbxContent>
                  </v:textbox>
                </v:shape>
                <v:shape id="AutoShape 957" o:spid="_x0000_s1423" type="#_x0000_t32" style="position:absolute;left:28261;top:9500;width:9;height:193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YFkTxgAAANsAAAAPAAAAZHJzL2Rvd25yZXYueG1sRI9Pa8JA&#10;FMTvBb/D8oTe6sa2FI2uIkJLsfTgH4LeHtlnEsy+DbtrEvvpu4WCx2FmfsPMl72pRUvOV5YVjEcJ&#10;COLc6ooLBYf9+9MEhA/IGmvLpOBGHpaLwcMcU2073lK7C4WIEPYpKihDaFIpfV6SQT+yDXH0ztYZ&#10;DFG6QmqHXYSbWj4nyZs0WHFcKLGhdUn5ZXc1Co5f02t2y75pk42nmxM643/2H0o9DvvVDESgPtzD&#10;/+1PreD1Bf6+xB8gF78AAAD//wMAUEsBAi0AFAAGAAgAAAAhANvh9svuAAAAhQEAABMAAAAAAAAA&#10;AAAAAAAAAAAAAFtDb250ZW50X1R5cGVzXS54bWxQSwECLQAUAAYACAAAACEAWvQsW78AAAAVAQAA&#10;CwAAAAAAAAAAAAAAAAAfAQAAX3JlbHMvLnJlbHNQSwECLQAUAAYACAAAACEAPGBZE8YAAADbAAAA&#10;DwAAAAAAAAAAAAAAAAAHAgAAZHJzL2Rvd25yZXYueG1sUEsFBgAAAAADAAMAtwAAAPoCAAAAAA==&#10;">
                  <v:stroke endarrow="block"/>
                </v:shape>
                <w10:anchorlock/>
              </v:group>
            </w:pict>
          </mc:Fallback>
        </mc:AlternateContent>
      </w:r>
    </w:p>
    <w:p w14:paraId="6CD9636A" w14:textId="77777777" w:rsidR="00AD1C73" w:rsidRDefault="00AD1C73" w:rsidP="00AD1C73">
      <w:pPr>
        <w:spacing w:after="0" w:line="300" w:lineRule="auto"/>
        <w:ind w:firstLine="284"/>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Результати розрахунків надаємо як заключні:</w:t>
      </w:r>
    </w:p>
    <w:tbl>
      <w:tblPr>
        <w:tblW w:w="9853" w:type="dxa"/>
        <w:tblLook w:val="01E0" w:firstRow="1" w:lastRow="1" w:firstColumn="1" w:lastColumn="1" w:noHBand="0" w:noVBand="0"/>
      </w:tblPr>
      <w:tblGrid>
        <w:gridCol w:w="2881"/>
        <w:gridCol w:w="421"/>
        <w:gridCol w:w="1266"/>
        <w:gridCol w:w="246"/>
        <w:gridCol w:w="1828"/>
        <w:gridCol w:w="247"/>
        <w:gridCol w:w="1295"/>
        <w:gridCol w:w="273"/>
        <w:gridCol w:w="1114"/>
        <w:gridCol w:w="282"/>
      </w:tblGrid>
      <w:tr w:rsidR="00AD1C73" w14:paraId="59DC6364" w14:textId="77777777" w:rsidTr="00AD1C73">
        <w:tc>
          <w:tcPr>
            <w:tcW w:w="2881" w:type="dxa"/>
          </w:tcPr>
          <w:p w14:paraId="6AC7DD74" w14:textId="77777777" w:rsidR="00AD1C73" w:rsidRDefault="00AD1C73">
            <w:pPr>
              <w:spacing w:after="0" w:line="360" w:lineRule="auto"/>
              <w:ind w:left="-284" w:firstLine="284"/>
              <w:jc w:val="center"/>
              <w:rPr>
                <w:rFonts w:ascii="Times New Roman" w:eastAsia="Times New Roman" w:hAnsi="Times New Roman" w:cs="Times New Roman"/>
                <w:sz w:val="28"/>
                <w:szCs w:val="28"/>
                <w:lang w:eastAsia="ru-RU"/>
              </w:rPr>
            </w:pPr>
          </w:p>
        </w:tc>
        <w:tc>
          <w:tcPr>
            <w:tcW w:w="1933" w:type="dxa"/>
            <w:gridSpan w:val="3"/>
            <w:hideMark/>
          </w:tcPr>
          <w:p w14:paraId="1087A667" w14:textId="77777777" w:rsidR="00AD1C73" w:rsidRDefault="00AD1C73">
            <w:pPr>
              <w:spacing w:after="0" w:line="360" w:lineRule="auto"/>
              <w:ind w:left="-284" w:right="-54" w:firstLine="284"/>
              <w:jc w:val="center"/>
              <w:rPr>
                <w:rFonts w:ascii="Times New Roman" w:eastAsia="Times New Roman" w:hAnsi="Times New Roman" w:cs="Times New Roman"/>
                <w:b/>
                <w:bCs/>
                <w:color w:val="000000"/>
                <w:sz w:val="24"/>
                <w:szCs w:val="24"/>
                <w:lang w:eastAsia="ru-RU"/>
              </w:rPr>
            </w:pPr>
            <w:r>
              <w:rPr>
                <w:rFonts w:ascii="Times New Roman" w:eastAsia="Times New Roman" w:hAnsi="Times New Roman" w:cs="Times New Roman"/>
                <w:b/>
                <w:bCs/>
                <w:color w:val="000000"/>
                <w:sz w:val="24"/>
                <w:szCs w:val="24"/>
                <w:lang w:eastAsia="ru-RU"/>
              </w:rPr>
              <w:t>Маса, кг</w:t>
            </w:r>
          </w:p>
        </w:tc>
        <w:tc>
          <w:tcPr>
            <w:tcW w:w="2075" w:type="dxa"/>
            <w:gridSpan w:val="2"/>
            <w:hideMark/>
          </w:tcPr>
          <w:p w14:paraId="3F076940" w14:textId="77777777" w:rsidR="00AD1C73" w:rsidRDefault="00AD1C73">
            <w:pPr>
              <w:spacing w:after="0" w:line="360" w:lineRule="auto"/>
              <w:ind w:left="-284" w:right="-54" w:firstLine="284"/>
              <w:jc w:val="center"/>
              <w:rPr>
                <w:rFonts w:ascii="Times New Roman" w:eastAsia="Times New Roman" w:hAnsi="Times New Roman" w:cs="Times New Roman"/>
                <w:sz w:val="24"/>
                <w:szCs w:val="24"/>
                <w:lang w:eastAsia="ru-RU"/>
              </w:rPr>
            </w:pPr>
            <w:r>
              <w:rPr>
                <w:rFonts w:ascii="Times New Roman" w:eastAsia="Times New Roman" w:hAnsi="Times New Roman" w:cs="Times New Roman"/>
                <w:b/>
                <w:bCs/>
                <w:color w:val="000000"/>
                <w:sz w:val="24"/>
                <w:szCs w:val="24"/>
                <w:lang w:eastAsia="ru-RU"/>
              </w:rPr>
              <w:t>Концентрація, %</w:t>
            </w:r>
          </w:p>
        </w:tc>
        <w:tc>
          <w:tcPr>
            <w:tcW w:w="1568" w:type="dxa"/>
            <w:gridSpan w:val="2"/>
            <w:hideMark/>
          </w:tcPr>
          <w:p w14:paraId="1A5DA00F" w14:textId="77777777" w:rsidR="00AD1C73" w:rsidRDefault="00AD1C73">
            <w:pPr>
              <w:spacing w:after="0" w:line="360" w:lineRule="auto"/>
              <w:ind w:left="-284" w:firstLine="284"/>
              <w:jc w:val="center"/>
              <w:rPr>
                <w:rFonts w:ascii="Times New Roman" w:eastAsia="Times New Roman" w:hAnsi="Times New Roman" w:cs="Times New Roman"/>
                <w:sz w:val="24"/>
                <w:szCs w:val="24"/>
                <w:lang w:eastAsia="ru-RU"/>
              </w:rPr>
            </w:pPr>
            <w:r>
              <w:rPr>
                <w:rFonts w:ascii="Times New Roman" w:eastAsia="Times New Roman" w:hAnsi="Times New Roman" w:cs="Times New Roman"/>
                <w:b/>
                <w:bCs/>
                <w:color w:val="000000"/>
                <w:sz w:val="24"/>
                <w:szCs w:val="24"/>
                <w:lang w:eastAsia="ru-RU"/>
              </w:rPr>
              <w:t>Волокно, кг</w:t>
            </w:r>
          </w:p>
        </w:tc>
        <w:tc>
          <w:tcPr>
            <w:tcW w:w="1396" w:type="dxa"/>
            <w:gridSpan w:val="2"/>
            <w:hideMark/>
          </w:tcPr>
          <w:p w14:paraId="14D210D4" w14:textId="77777777" w:rsidR="00AD1C73" w:rsidRDefault="00AD1C73">
            <w:pPr>
              <w:spacing w:after="0" w:line="360" w:lineRule="auto"/>
              <w:ind w:left="-284" w:firstLine="284"/>
              <w:jc w:val="center"/>
              <w:rPr>
                <w:rFonts w:ascii="Times New Roman" w:eastAsia="Times New Roman" w:hAnsi="Times New Roman" w:cs="Times New Roman"/>
                <w:sz w:val="24"/>
                <w:szCs w:val="24"/>
                <w:lang w:eastAsia="ru-RU"/>
              </w:rPr>
            </w:pPr>
            <w:r>
              <w:rPr>
                <w:rFonts w:ascii="Times New Roman" w:eastAsia="Times New Roman" w:hAnsi="Times New Roman" w:cs="Times New Roman"/>
                <w:b/>
                <w:bCs/>
                <w:color w:val="000000"/>
                <w:sz w:val="24"/>
                <w:szCs w:val="24"/>
                <w:lang w:eastAsia="ru-RU"/>
              </w:rPr>
              <w:t>Вода, кг</w:t>
            </w:r>
          </w:p>
        </w:tc>
      </w:tr>
      <w:tr w:rsidR="00AD1C73" w14:paraId="18D1B3BF" w14:textId="77777777" w:rsidTr="00AD1C73">
        <w:trPr>
          <w:gridAfter w:val="1"/>
          <w:wAfter w:w="282" w:type="dxa"/>
        </w:trPr>
        <w:tc>
          <w:tcPr>
            <w:tcW w:w="3302" w:type="dxa"/>
            <w:gridSpan w:val="2"/>
            <w:tcBorders>
              <w:top w:val="single" w:sz="4" w:space="0" w:color="auto"/>
              <w:left w:val="single" w:sz="4" w:space="0" w:color="auto"/>
              <w:bottom w:val="single" w:sz="4" w:space="0" w:color="auto"/>
              <w:right w:val="single" w:sz="4" w:space="0" w:color="auto"/>
            </w:tcBorders>
            <w:vAlign w:val="bottom"/>
            <w:hideMark/>
          </w:tcPr>
          <w:p w14:paraId="76DDCD04" w14:textId="77777777" w:rsidR="00AD1C73" w:rsidRDefault="00AD1C73">
            <w:pPr>
              <w:spacing w:after="0" w:line="360" w:lineRule="auto"/>
              <w:ind w:left="-284" w:firstLine="284"/>
              <w:rPr>
                <w:rFonts w:ascii="Times New Roman" w:eastAsia="Times New Roman" w:hAnsi="Times New Roman" w:cs="Times New Roman"/>
                <w:color w:val="000000"/>
                <w:sz w:val="28"/>
                <w:szCs w:val="28"/>
                <w:lang w:val="ru-RU" w:eastAsia="ru-RU"/>
              </w:rPr>
            </w:pPr>
            <w:r>
              <w:rPr>
                <w:rFonts w:ascii="Times New Roman" w:eastAsia="Times New Roman" w:hAnsi="Times New Roman" w:cs="Times New Roman"/>
                <w:color w:val="000000"/>
                <w:sz w:val="28"/>
                <w:szCs w:val="28"/>
                <w:lang w:eastAsia="ru-RU"/>
              </w:rPr>
              <w:t>Після дискового фільтра</w:t>
            </w:r>
          </w:p>
        </w:tc>
        <w:tc>
          <w:tcPr>
            <w:tcW w:w="1266" w:type="dxa"/>
            <w:tcBorders>
              <w:top w:val="single" w:sz="4" w:space="0" w:color="auto"/>
              <w:left w:val="single" w:sz="4" w:space="0" w:color="auto"/>
              <w:bottom w:val="single" w:sz="4" w:space="0" w:color="auto"/>
              <w:right w:val="single" w:sz="4" w:space="0" w:color="auto"/>
            </w:tcBorders>
            <w:vAlign w:val="bottom"/>
            <w:hideMark/>
          </w:tcPr>
          <w:p w14:paraId="360EFC8D" w14:textId="77777777" w:rsidR="00AD1C73" w:rsidRDefault="00AD1C73">
            <w:pPr>
              <w:spacing w:after="0" w:line="360" w:lineRule="auto"/>
              <w:ind w:left="-284"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11293,25</w:t>
            </w:r>
          </w:p>
        </w:tc>
        <w:tc>
          <w:tcPr>
            <w:tcW w:w="2074" w:type="dxa"/>
            <w:gridSpan w:val="2"/>
            <w:tcBorders>
              <w:top w:val="single" w:sz="4" w:space="0" w:color="auto"/>
              <w:left w:val="single" w:sz="4" w:space="0" w:color="auto"/>
              <w:bottom w:val="single" w:sz="4" w:space="0" w:color="auto"/>
              <w:right w:val="single" w:sz="4" w:space="0" w:color="auto"/>
            </w:tcBorders>
            <w:vAlign w:val="bottom"/>
            <w:hideMark/>
          </w:tcPr>
          <w:p w14:paraId="77FB8EDA" w14:textId="77777777" w:rsidR="00AD1C73" w:rsidRDefault="00AD1C73">
            <w:pPr>
              <w:spacing w:after="0" w:line="360" w:lineRule="auto"/>
              <w:ind w:left="-284"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0,001</w:t>
            </w:r>
          </w:p>
        </w:tc>
        <w:tc>
          <w:tcPr>
            <w:tcW w:w="1542" w:type="dxa"/>
            <w:gridSpan w:val="2"/>
            <w:tcBorders>
              <w:top w:val="single" w:sz="4" w:space="0" w:color="auto"/>
              <w:left w:val="single" w:sz="4" w:space="0" w:color="auto"/>
              <w:bottom w:val="single" w:sz="4" w:space="0" w:color="auto"/>
              <w:right w:val="single" w:sz="4" w:space="0" w:color="auto"/>
            </w:tcBorders>
            <w:vAlign w:val="bottom"/>
            <w:hideMark/>
          </w:tcPr>
          <w:p w14:paraId="08A4350A" w14:textId="77777777" w:rsidR="00AD1C73" w:rsidRDefault="00AD1C73">
            <w:pPr>
              <w:spacing w:after="0" w:line="360" w:lineRule="auto"/>
              <w:ind w:left="-284"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0,11</w:t>
            </w:r>
          </w:p>
        </w:tc>
        <w:tc>
          <w:tcPr>
            <w:tcW w:w="1387" w:type="dxa"/>
            <w:gridSpan w:val="2"/>
            <w:tcBorders>
              <w:top w:val="single" w:sz="4" w:space="0" w:color="auto"/>
              <w:left w:val="single" w:sz="4" w:space="0" w:color="auto"/>
              <w:bottom w:val="single" w:sz="4" w:space="0" w:color="auto"/>
              <w:right w:val="single" w:sz="4" w:space="0" w:color="auto"/>
            </w:tcBorders>
            <w:vAlign w:val="bottom"/>
            <w:hideMark/>
          </w:tcPr>
          <w:p w14:paraId="1E936D38" w14:textId="77777777" w:rsidR="00AD1C73" w:rsidRDefault="00AD1C73">
            <w:pPr>
              <w:spacing w:after="0" w:line="360" w:lineRule="auto"/>
              <w:ind w:left="-284"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11293,14</w:t>
            </w:r>
          </w:p>
        </w:tc>
      </w:tr>
      <w:tr w:rsidR="00AD1C73" w14:paraId="5B819CD1" w14:textId="77777777" w:rsidTr="00AD1C73">
        <w:trPr>
          <w:gridAfter w:val="1"/>
          <w:wAfter w:w="282" w:type="dxa"/>
        </w:trPr>
        <w:tc>
          <w:tcPr>
            <w:tcW w:w="3302" w:type="dxa"/>
            <w:gridSpan w:val="2"/>
            <w:tcBorders>
              <w:top w:val="single" w:sz="4" w:space="0" w:color="auto"/>
              <w:left w:val="single" w:sz="4" w:space="0" w:color="auto"/>
              <w:bottom w:val="single" w:sz="4" w:space="0" w:color="auto"/>
              <w:right w:val="single" w:sz="4" w:space="0" w:color="auto"/>
            </w:tcBorders>
            <w:vAlign w:val="bottom"/>
            <w:hideMark/>
          </w:tcPr>
          <w:p w14:paraId="3FE954EB" w14:textId="77777777" w:rsidR="00AD1C73" w:rsidRDefault="00AD1C73">
            <w:pPr>
              <w:spacing w:after="0" w:line="360" w:lineRule="auto"/>
              <w:ind w:left="-284" w:firstLine="284"/>
              <w:rPr>
                <w:rFonts w:ascii="Times New Roman" w:eastAsia="Times New Roman" w:hAnsi="Times New Roman" w:cs="Times New Roman"/>
                <w:b/>
                <w:color w:val="000000"/>
                <w:sz w:val="28"/>
                <w:szCs w:val="28"/>
                <w:lang w:eastAsia="ru-RU"/>
              </w:rPr>
            </w:pPr>
            <w:r>
              <w:rPr>
                <w:rFonts w:ascii="Times New Roman" w:eastAsia="Times New Roman" w:hAnsi="Times New Roman" w:cs="Times New Roman"/>
                <w:b/>
                <w:color w:val="000000"/>
                <w:sz w:val="28"/>
                <w:szCs w:val="28"/>
                <w:lang w:eastAsia="ru-RU"/>
              </w:rPr>
              <w:t xml:space="preserve">Надійшло (всього) </w:t>
            </w:r>
          </w:p>
        </w:tc>
        <w:tc>
          <w:tcPr>
            <w:tcW w:w="1266" w:type="dxa"/>
            <w:tcBorders>
              <w:top w:val="single" w:sz="4" w:space="0" w:color="auto"/>
              <w:left w:val="single" w:sz="4" w:space="0" w:color="auto"/>
              <w:bottom w:val="single" w:sz="4" w:space="0" w:color="auto"/>
              <w:right w:val="single" w:sz="4" w:space="0" w:color="auto"/>
            </w:tcBorders>
            <w:vAlign w:val="bottom"/>
            <w:hideMark/>
          </w:tcPr>
          <w:p w14:paraId="756B8D7D" w14:textId="77777777" w:rsidR="00AD1C73" w:rsidRDefault="00AD1C73">
            <w:pPr>
              <w:spacing w:after="0" w:line="360" w:lineRule="auto"/>
              <w:ind w:left="-284" w:firstLine="284"/>
              <w:rPr>
                <w:rFonts w:ascii="Times New Roman" w:eastAsia="Times New Roman" w:hAnsi="Times New Roman" w:cs="Times New Roman"/>
                <w:b/>
                <w:color w:val="000000"/>
                <w:sz w:val="28"/>
                <w:szCs w:val="28"/>
                <w:lang w:eastAsia="ru-RU"/>
              </w:rPr>
            </w:pPr>
            <w:r>
              <w:rPr>
                <w:rFonts w:ascii="Times New Roman" w:eastAsia="Times New Roman" w:hAnsi="Times New Roman" w:cs="Times New Roman"/>
                <w:b/>
                <w:color w:val="000000"/>
                <w:sz w:val="28"/>
                <w:szCs w:val="28"/>
                <w:lang w:eastAsia="ru-RU"/>
              </w:rPr>
              <w:t>11293,25</w:t>
            </w:r>
          </w:p>
        </w:tc>
        <w:tc>
          <w:tcPr>
            <w:tcW w:w="2074" w:type="dxa"/>
            <w:gridSpan w:val="2"/>
            <w:tcBorders>
              <w:top w:val="single" w:sz="4" w:space="0" w:color="auto"/>
              <w:left w:val="single" w:sz="4" w:space="0" w:color="auto"/>
              <w:bottom w:val="single" w:sz="4" w:space="0" w:color="auto"/>
              <w:right w:val="single" w:sz="4" w:space="0" w:color="auto"/>
            </w:tcBorders>
            <w:vAlign w:val="bottom"/>
            <w:hideMark/>
          </w:tcPr>
          <w:p w14:paraId="3A1FF79C" w14:textId="77777777" w:rsidR="00AD1C73" w:rsidRDefault="00AD1C73">
            <w:pPr>
              <w:spacing w:after="0" w:line="360" w:lineRule="auto"/>
              <w:ind w:left="-284" w:firstLine="284"/>
              <w:rPr>
                <w:rFonts w:ascii="Times New Roman" w:eastAsia="Times New Roman" w:hAnsi="Times New Roman" w:cs="Times New Roman"/>
                <w:b/>
                <w:color w:val="000000"/>
                <w:sz w:val="28"/>
                <w:szCs w:val="28"/>
                <w:lang w:eastAsia="ru-RU"/>
              </w:rPr>
            </w:pPr>
            <w:r>
              <w:rPr>
                <w:rFonts w:ascii="Times New Roman" w:eastAsia="Times New Roman" w:hAnsi="Times New Roman" w:cs="Times New Roman"/>
                <w:b/>
                <w:color w:val="000000"/>
                <w:sz w:val="28"/>
                <w:szCs w:val="28"/>
                <w:lang w:eastAsia="ru-RU"/>
              </w:rPr>
              <w:t> </w:t>
            </w:r>
          </w:p>
        </w:tc>
        <w:tc>
          <w:tcPr>
            <w:tcW w:w="1542" w:type="dxa"/>
            <w:gridSpan w:val="2"/>
            <w:tcBorders>
              <w:top w:val="single" w:sz="4" w:space="0" w:color="auto"/>
              <w:left w:val="single" w:sz="4" w:space="0" w:color="auto"/>
              <w:bottom w:val="single" w:sz="4" w:space="0" w:color="auto"/>
              <w:right w:val="single" w:sz="4" w:space="0" w:color="auto"/>
            </w:tcBorders>
            <w:vAlign w:val="bottom"/>
            <w:hideMark/>
          </w:tcPr>
          <w:p w14:paraId="776AF79B" w14:textId="77777777" w:rsidR="00AD1C73" w:rsidRDefault="00AD1C73">
            <w:pPr>
              <w:spacing w:after="0" w:line="360" w:lineRule="auto"/>
              <w:ind w:left="-284" w:firstLine="284"/>
              <w:rPr>
                <w:rFonts w:ascii="Times New Roman" w:eastAsia="Times New Roman" w:hAnsi="Times New Roman" w:cs="Times New Roman"/>
                <w:b/>
                <w:color w:val="000000"/>
                <w:sz w:val="28"/>
                <w:szCs w:val="28"/>
                <w:lang w:eastAsia="ru-RU"/>
              </w:rPr>
            </w:pPr>
            <w:r>
              <w:rPr>
                <w:rFonts w:ascii="Times New Roman" w:eastAsia="Times New Roman" w:hAnsi="Times New Roman" w:cs="Times New Roman"/>
                <w:b/>
                <w:color w:val="000000"/>
                <w:sz w:val="28"/>
                <w:szCs w:val="28"/>
                <w:lang w:eastAsia="ru-RU"/>
              </w:rPr>
              <w:t>0,11</w:t>
            </w:r>
          </w:p>
        </w:tc>
        <w:tc>
          <w:tcPr>
            <w:tcW w:w="1387" w:type="dxa"/>
            <w:gridSpan w:val="2"/>
            <w:tcBorders>
              <w:top w:val="single" w:sz="4" w:space="0" w:color="auto"/>
              <w:left w:val="single" w:sz="4" w:space="0" w:color="auto"/>
              <w:bottom w:val="single" w:sz="4" w:space="0" w:color="auto"/>
              <w:right w:val="single" w:sz="4" w:space="0" w:color="auto"/>
            </w:tcBorders>
            <w:vAlign w:val="bottom"/>
            <w:hideMark/>
          </w:tcPr>
          <w:p w14:paraId="5DA9F0A4" w14:textId="77777777" w:rsidR="00AD1C73" w:rsidRDefault="00AD1C73">
            <w:pPr>
              <w:spacing w:after="0" w:line="360" w:lineRule="auto"/>
              <w:ind w:left="-284" w:firstLine="284"/>
              <w:rPr>
                <w:rFonts w:ascii="Times New Roman" w:eastAsia="Times New Roman" w:hAnsi="Times New Roman" w:cs="Times New Roman"/>
                <w:b/>
                <w:color w:val="000000"/>
                <w:sz w:val="28"/>
                <w:szCs w:val="28"/>
                <w:lang w:eastAsia="ru-RU"/>
              </w:rPr>
            </w:pPr>
            <w:r>
              <w:rPr>
                <w:rFonts w:ascii="Times New Roman" w:eastAsia="Times New Roman" w:hAnsi="Times New Roman" w:cs="Times New Roman"/>
                <w:b/>
                <w:color w:val="000000"/>
                <w:sz w:val="28"/>
                <w:szCs w:val="28"/>
                <w:lang w:eastAsia="ru-RU"/>
              </w:rPr>
              <w:t>11293,14</w:t>
            </w:r>
          </w:p>
        </w:tc>
      </w:tr>
      <w:tr w:rsidR="00AD1C73" w14:paraId="1F535676" w14:textId="77777777" w:rsidTr="00AD1C73">
        <w:trPr>
          <w:gridAfter w:val="1"/>
          <w:wAfter w:w="282" w:type="dxa"/>
        </w:trPr>
        <w:tc>
          <w:tcPr>
            <w:tcW w:w="3302" w:type="dxa"/>
            <w:gridSpan w:val="2"/>
            <w:tcBorders>
              <w:top w:val="single" w:sz="4" w:space="0" w:color="auto"/>
              <w:left w:val="single" w:sz="4" w:space="0" w:color="auto"/>
              <w:bottom w:val="single" w:sz="4" w:space="0" w:color="auto"/>
              <w:right w:val="single" w:sz="4" w:space="0" w:color="auto"/>
            </w:tcBorders>
            <w:vAlign w:val="bottom"/>
            <w:hideMark/>
          </w:tcPr>
          <w:p w14:paraId="1669E495" w14:textId="77777777" w:rsidR="00AD1C73" w:rsidRDefault="00AD1C73">
            <w:pPr>
              <w:spacing w:after="0" w:line="360" w:lineRule="auto"/>
              <w:ind w:left="-284"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На очисні споруди</w:t>
            </w:r>
          </w:p>
        </w:tc>
        <w:tc>
          <w:tcPr>
            <w:tcW w:w="1266" w:type="dxa"/>
            <w:tcBorders>
              <w:top w:val="single" w:sz="4" w:space="0" w:color="auto"/>
              <w:left w:val="single" w:sz="4" w:space="0" w:color="auto"/>
              <w:bottom w:val="single" w:sz="4" w:space="0" w:color="auto"/>
              <w:right w:val="single" w:sz="4" w:space="0" w:color="auto"/>
            </w:tcBorders>
            <w:vAlign w:val="bottom"/>
            <w:hideMark/>
          </w:tcPr>
          <w:p w14:paraId="7772D5C2" w14:textId="77777777" w:rsidR="00AD1C73" w:rsidRDefault="00AD1C73">
            <w:pPr>
              <w:spacing w:after="0" w:line="360" w:lineRule="auto"/>
              <w:ind w:left="-284"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11293,25</w:t>
            </w:r>
          </w:p>
        </w:tc>
        <w:tc>
          <w:tcPr>
            <w:tcW w:w="2074" w:type="dxa"/>
            <w:gridSpan w:val="2"/>
            <w:tcBorders>
              <w:top w:val="single" w:sz="4" w:space="0" w:color="auto"/>
              <w:left w:val="single" w:sz="4" w:space="0" w:color="auto"/>
              <w:bottom w:val="single" w:sz="4" w:space="0" w:color="auto"/>
              <w:right w:val="single" w:sz="4" w:space="0" w:color="auto"/>
            </w:tcBorders>
            <w:vAlign w:val="bottom"/>
            <w:hideMark/>
          </w:tcPr>
          <w:p w14:paraId="0B7F6512" w14:textId="77777777" w:rsidR="00AD1C73" w:rsidRDefault="00AD1C73">
            <w:pPr>
              <w:spacing w:after="0" w:line="360" w:lineRule="auto"/>
              <w:ind w:left="-284"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0,001</w:t>
            </w:r>
          </w:p>
        </w:tc>
        <w:tc>
          <w:tcPr>
            <w:tcW w:w="1542" w:type="dxa"/>
            <w:gridSpan w:val="2"/>
            <w:tcBorders>
              <w:top w:val="single" w:sz="4" w:space="0" w:color="auto"/>
              <w:left w:val="single" w:sz="4" w:space="0" w:color="auto"/>
              <w:bottom w:val="single" w:sz="4" w:space="0" w:color="auto"/>
              <w:right w:val="single" w:sz="4" w:space="0" w:color="auto"/>
            </w:tcBorders>
            <w:vAlign w:val="bottom"/>
            <w:hideMark/>
          </w:tcPr>
          <w:p w14:paraId="3155251A" w14:textId="77777777" w:rsidR="00AD1C73" w:rsidRDefault="00AD1C73">
            <w:pPr>
              <w:spacing w:after="0" w:line="360" w:lineRule="auto"/>
              <w:ind w:left="-284"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0,11</w:t>
            </w:r>
          </w:p>
        </w:tc>
        <w:tc>
          <w:tcPr>
            <w:tcW w:w="1387" w:type="dxa"/>
            <w:gridSpan w:val="2"/>
            <w:tcBorders>
              <w:top w:val="single" w:sz="4" w:space="0" w:color="auto"/>
              <w:left w:val="single" w:sz="4" w:space="0" w:color="auto"/>
              <w:bottom w:val="single" w:sz="4" w:space="0" w:color="auto"/>
              <w:right w:val="single" w:sz="4" w:space="0" w:color="auto"/>
            </w:tcBorders>
            <w:vAlign w:val="bottom"/>
            <w:hideMark/>
          </w:tcPr>
          <w:p w14:paraId="2A7D2DD0" w14:textId="77777777" w:rsidR="00AD1C73" w:rsidRDefault="00AD1C73">
            <w:pPr>
              <w:spacing w:after="0" w:line="360" w:lineRule="auto"/>
              <w:ind w:left="-284" w:firstLine="284"/>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11293,14</w:t>
            </w:r>
          </w:p>
        </w:tc>
      </w:tr>
      <w:tr w:rsidR="00AD1C73" w14:paraId="20965FEF" w14:textId="77777777" w:rsidTr="00AD1C73">
        <w:trPr>
          <w:gridAfter w:val="1"/>
          <w:wAfter w:w="282" w:type="dxa"/>
        </w:trPr>
        <w:tc>
          <w:tcPr>
            <w:tcW w:w="3302" w:type="dxa"/>
            <w:gridSpan w:val="2"/>
            <w:tcBorders>
              <w:top w:val="single" w:sz="4" w:space="0" w:color="auto"/>
              <w:left w:val="single" w:sz="4" w:space="0" w:color="auto"/>
              <w:bottom w:val="single" w:sz="4" w:space="0" w:color="auto"/>
              <w:right w:val="single" w:sz="4" w:space="0" w:color="auto"/>
            </w:tcBorders>
            <w:vAlign w:val="bottom"/>
            <w:hideMark/>
          </w:tcPr>
          <w:p w14:paraId="5B28B4CC" w14:textId="77777777" w:rsidR="00AD1C73" w:rsidRDefault="00AD1C73">
            <w:pPr>
              <w:spacing w:after="0" w:line="360" w:lineRule="auto"/>
              <w:ind w:left="-284" w:firstLine="284"/>
              <w:rPr>
                <w:rFonts w:ascii="Times New Roman" w:eastAsia="Times New Roman" w:hAnsi="Times New Roman" w:cs="Times New Roman"/>
                <w:b/>
                <w:color w:val="000000"/>
                <w:sz w:val="28"/>
                <w:szCs w:val="28"/>
                <w:lang w:eastAsia="ru-RU"/>
              </w:rPr>
            </w:pPr>
            <w:r>
              <w:rPr>
                <w:rFonts w:ascii="Times New Roman" w:eastAsia="Times New Roman" w:hAnsi="Times New Roman" w:cs="Times New Roman"/>
                <w:b/>
                <w:color w:val="000000"/>
                <w:sz w:val="28"/>
                <w:szCs w:val="28"/>
                <w:lang w:eastAsia="ru-RU"/>
              </w:rPr>
              <w:t>Відходить (всього)</w:t>
            </w:r>
          </w:p>
        </w:tc>
        <w:tc>
          <w:tcPr>
            <w:tcW w:w="1266" w:type="dxa"/>
            <w:tcBorders>
              <w:top w:val="single" w:sz="4" w:space="0" w:color="auto"/>
              <w:left w:val="single" w:sz="4" w:space="0" w:color="auto"/>
              <w:bottom w:val="single" w:sz="4" w:space="0" w:color="auto"/>
              <w:right w:val="single" w:sz="4" w:space="0" w:color="auto"/>
            </w:tcBorders>
            <w:vAlign w:val="bottom"/>
            <w:hideMark/>
          </w:tcPr>
          <w:p w14:paraId="43ACDE56" w14:textId="77777777" w:rsidR="00AD1C73" w:rsidRDefault="00AD1C73">
            <w:pPr>
              <w:spacing w:after="0" w:line="360" w:lineRule="auto"/>
              <w:ind w:left="-284" w:firstLine="284"/>
              <w:rPr>
                <w:rFonts w:ascii="Times New Roman" w:eastAsia="Times New Roman" w:hAnsi="Times New Roman" w:cs="Times New Roman"/>
                <w:b/>
                <w:color w:val="000000"/>
                <w:sz w:val="28"/>
                <w:szCs w:val="28"/>
                <w:lang w:eastAsia="ru-RU"/>
              </w:rPr>
            </w:pPr>
            <w:r>
              <w:rPr>
                <w:rFonts w:ascii="Times New Roman" w:eastAsia="Times New Roman" w:hAnsi="Times New Roman" w:cs="Times New Roman"/>
                <w:b/>
                <w:color w:val="000000"/>
                <w:sz w:val="28"/>
                <w:szCs w:val="28"/>
                <w:lang w:eastAsia="ru-RU"/>
              </w:rPr>
              <w:t>11293,25</w:t>
            </w:r>
          </w:p>
        </w:tc>
        <w:tc>
          <w:tcPr>
            <w:tcW w:w="2074" w:type="dxa"/>
            <w:gridSpan w:val="2"/>
            <w:tcBorders>
              <w:top w:val="single" w:sz="4" w:space="0" w:color="auto"/>
              <w:left w:val="single" w:sz="4" w:space="0" w:color="auto"/>
              <w:bottom w:val="single" w:sz="4" w:space="0" w:color="auto"/>
              <w:right w:val="single" w:sz="4" w:space="0" w:color="auto"/>
            </w:tcBorders>
            <w:vAlign w:val="bottom"/>
            <w:hideMark/>
          </w:tcPr>
          <w:p w14:paraId="59DA561E" w14:textId="77777777" w:rsidR="00AD1C73" w:rsidRDefault="00AD1C73">
            <w:pPr>
              <w:spacing w:after="0" w:line="360" w:lineRule="auto"/>
              <w:ind w:left="-284" w:firstLine="284"/>
              <w:rPr>
                <w:rFonts w:ascii="Times New Roman" w:eastAsia="Times New Roman" w:hAnsi="Times New Roman" w:cs="Times New Roman"/>
                <w:b/>
                <w:color w:val="000000"/>
                <w:sz w:val="28"/>
                <w:szCs w:val="28"/>
                <w:lang w:eastAsia="ru-RU"/>
              </w:rPr>
            </w:pPr>
            <w:r>
              <w:rPr>
                <w:rFonts w:ascii="Times New Roman" w:eastAsia="Times New Roman" w:hAnsi="Times New Roman" w:cs="Times New Roman"/>
                <w:b/>
                <w:color w:val="000000"/>
                <w:sz w:val="28"/>
                <w:szCs w:val="28"/>
                <w:lang w:eastAsia="ru-RU"/>
              </w:rPr>
              <w:t> </w:t>
            </w:r>
          </w:p>
        </w:tc>
        <w:tc>
          <w:tcPr>
            <w:tcW w:w="1542" w:type="dxa"/>
            <w:gridSpan w:val="2"/>
            <w:tcBorders>
              <w:top w:val="single" w:sz="4" w:space="0" w:color="auto"/>
              <w:left w:val="single" w:sz="4" w:space="0" w:color="auto"/>
              <w:bottom w:val="single" w:sz="4" w:space="0" w:color="auto"/>
              <w:right w:val="single" w:sz="4" w:space="0" w:color="auto"/>
            </w:tcBorders>
            <w:vAlign w:val="bottom"/>
            <w:hideMark/>
          </w:tcPr>
          <w:p w14:paraId="2826A4AD" w14:textId="77777777" w:rsidR="00AD1C73" w:rsidRDefault="00AD1C73">
            <w:pPr>
              <w:spacing w:after="0" w:line="360" w:lineRule="auto"/>
              <w:ind w:left="-284" w:firstLine="284"/>
              <w:rPr>
                <w:rFonts w:ascii="Times New Roman" w:eastAsia="Times New Roman" w:hAnsi="Times New Roman" w:cs="Times New Roman"/>
                <w:b/>
                <w:color w:val="000000"/>
                <w:sz w:val="28"/>
                <w:szCs w:val="28"/>
                <w:lang w:eastAsia="ru-RU"/>
              </w:rPr>
            </w:pPr>
            <w:r>
              <w:rPr>
                <w:rFonts w:ascii="Times New Roman" w:eastAsia="Times New Roman" w:hAnsi="Times New Roman" w:cs="Times New Roman"/>
                <w:b/>
                <w:color w:val="000000"/>
                <w:sz w:val="28"/>
                <w:szCs w:val="28"/>
                <w:lang w:eastAsia="ru-RU"/>
              </w:rPr>
              <w:t>0,11</w:t>
            </w:r>
          </w:p>
        </w:tc>
        <w:tc>
          <w:tcPr>
            <w:tcW w:w="1387" w:type="dxa"/>
            <w:gridSpan w:val="2"/>
            <w:tcBorders>
              <w:top w:val="single" w:sz="4" w:space="0" w:color="auto"/>
              <w:left w:val="single" w:sz="4" w:space="0" w:color="auto"/>
              <w:bottom w:val="single" w:sz="4" w:space="0" w:color="auto"/>
              <w:right w:val="single" w:sz="4" w:space="0" w:color="auto"/>
            </w:tcBorders>
            <w:vAlign w:val="bottom"/>
            <w:hideMark/>
          </w:tcPr>
          <w:p w14:paraId="6D884A46" w14:textId="77777777" w:rsidR="00AD1C73" w:rsidRDefault="00AD1C73">
            <w:pPr>
              <w:spacing w:after="0" w:line="360" w:lineRule="auto"/>
              <w:ind w:left="-284" w:firstLine="284"/>
              <w:rPr>
                <w:rFonts w:ascii="Times New Roman" w:eastAsia="Times New Roman" w:hAnsi="Times New Roman" w:cs="Times New Roman"/>
                <w:b/>
                <w:color w:val="000000"/>
                <w:sz w:val="28"/>
                <w:szCs w:val="28"/>
                <w:lang w:eastAsia="ru-RU"/>
              </w:rPr>
            </w:pPr>
            <w:r>
              <w:rPr>
                <w:rFonts w:ascii="Times New Roman" w:eastAsia="Times New Roman" w:hAnsi="Times New Roman" w:cs="Times New Roman"/>
                <w:b/>
                <w:color w:val="000000"/>
                <w:sz w:val="28"/>
                <w:szCs w:val="28"/>
                <w:lang w:eastAsia="ru-RU"/>
              </w:rPr>
              <w:t>11293,14</w:t>
            </w:r>
          </w:p>
        </w:tc>
      </w:tr>
    </w:tbl>
    <w:p w14:paraId="67DAB0C6" w14:textId="1C32B481" w:rsidR="003349C1" w:rsidRDefault="003349C1" w:rsidP="003349C1">
      <w:pPr>
        <w:spacing w:after="0" w:line="360" w:lineRule="auto"/>
        <w:ind w:firstLine="709"/>
        <w:jc w:val="both"/>
        <w:rPr>
          <w:rFonts w:ascii="Times New Roman" w:hAnsi="Times New Roman" w:cs="Times New Roman"/>
          <w:sz w:val="28"/>
          <w:szCs w:val="28"/>
        </w:rPr>
      </w:pPr>
    </w:p>
    <w:p w14:paraId="42781AF3" w14:textId="15EF1F15" w:rsidR="003349C1" w:rsidRPr="00017BAE" w:rsidRDefault="00017BAE" w:rsidP="002D55A7">
      <w:pPr>
        <w:pStyle w:val="a4"/>
        <w:spacing w:after="0" w:line="360" w:lineRule="auto"/>
        <w:ind w:firstLine="709"/>
        <w:jc w:val="both"/>
        <w:outlineLvl w:val="1"/>
        <w:rPr>
          <w:rFonts w:eastAsiaTheme="majorEastAsia"/>
          <w:b/>
          <w:bCs/>
          <w:color w:val="1F1F1F"/>
          <w:kern w:val="24"/>
          <w:sz w:val="28"/>
          <w:lang w:val="uk-UA" w:eastAsia="ru-RU"/>
        </w:rPr>
      </w:pPr>
      <w:bookmarkStart w:id="21" w:name="_Toc155647877"/>
      <w:r w:rsidRPr="00017BAE">
        <w:rPr>
          <w:rFonts w:eastAsiaTheme="majorEastAsia"/>
          <w:b/>
          <w:bCs/>
          <w:color w:val="1F1F1F"/>
          <w:kern w:val="24"/>
          <w:sz w:val="28"/>
          <w:lang w:val="uk-UA" w:eastAsia="ru-RU"/>
        </w:rPr>
        <w:t>2.</w:t>
      </w:r>
      <w:r w:rsidRPr="00017BAE">
        <w:rPr>
          <w:rFonts w:eastAsiaTheme="majorEastAsia"/>
          <w:b/>
          <w:bCs/>
          <w:color w:val="1F1F1F"/>
          <w:kern w:val="24"/>
          <w:sz w:val="28"/>
          <w:lang w:eastAsia="ru-RU"/>
        </w:rPr>
        <w:t xml:space="preserve">5 </w:t>
      </w:r>
      <w:r w:rsidRPr="00017BAE">
        <w:rPr>
          <w:rFonts w:eastAsiaTheme="majorEastAsia"/>
          <w:b/>
          <w:bCs/>
          <w:color w:val="1F1F1F"/>
          <w:kern w:val="24"/>
          <w:sz w:val="28"/>
          <w:lang w:val="uk-UA" w:eastAsia="ru-RU"/>
        </w:rPr>
        <w:t>Вибір і розрахунок основного технологічного обладнання</w:t>
      </w:r>
      <w:bookmarkEnd w:id="21"/>
    </w:p>
    <w:p w14:paraId="14AEBAD7" w14:textId="77777777" w:rsidR="003349C1" w:rsidRPr="00AA0E5F" w:rsidRDefault="003349C1" w:rsidP="003349C1">
      <w:pPr>
        <w:pStyle w:val="a4"/>
        <w:spacing w:after="0"/>
        <w:jc w:val="center"/>
        <w:rPr>
          <w:rFonts w:eastAsia="Times New Roman"/>
          <w:lang w:val="uk-UA" w:eastAsia="ru-RU"/>
        </w:rPr>
      </w:pPr>
    </w:p>
    <w:p w14:paraId="0DCB72C6" w14:textId="48AD9787" w:rsidR="00C00933" w:rsidRPr="00C00933" w:rsidRDefault="00C00933" w:rsidP="00C00933">
      <w:pPr>
        <w:spacing w:after="0" w:line="360" w:lineRule="auto"/>
        <w:ind w:firstLine="709"/>
        <w:jc w:val="both"/>
        <w:rPr>
          <w:rFonts w:ascii="Times New Roman" w:hAnsi="Times New Roman"/>
          <w:sz w:val="28"/>
          <w:szCs w:val="28"/>
        </w:rPr>
      </w:pPr>
      <w:r w:rsidRPr="00BC5740">
        <w:rPr>
          <w:rFonts w:ascii="Times New Roman" w:hAnsi="Times New Roman"/>
          <w:b/>
          <w:bCs/>
          <w:sz w:val="28"/>
          <w:szCs w:val="28"/>
        </w:rPr>
        <w:t>Папероробна машина Б</w:t>
      </w:r>
      <w:r w:rsidR="007E628A">
        <w:rPr>
          <w:rFonts w:ascii="Times New Roman" w:hAnsi="Times New Roman"/>
          <w:b/>
          <w:bCs/>
          <w:sz w:val="28"/>
          <w:szCs w:val="28"/>
          <w:lang w:val="ru-RU"/>
        </w:rPr>
        <w:t>П</w:t>
      </w:r>
      <w:r w:rsidRPr="00BC5740">
        <w:rPr>
          <w:rFonts w:ascii="Times New Roman" w:hAnsi="Times New Roman"/>
          <w:b/>
          <w:bCs/>
          <w:sz w:val="28"/>
          <w:szCs w:val="28"/>
        </w:rPr>
        <w:t>-83 Фойт</w:t>
      </w:r>
      <w:r w:rsidRPr="00C00933">
        <w:rPr>
          <w:rFonts w:ascii="Times New Roman" w:hAnsi="Times New Roman"/>
          <w:sz w:val="28"/>
          <w:szCs w:val="28"/>
        </w:rPr>
        <w:t xml:space="preserve"> – це модель папероробної машини, яка виробляється компанією Фойт. Ця машина призначена для виробництва паперу високої якості та продуктивності.</w:t>
      </w:r>
    </w:p>
    <w:p w14:paraId="50FED4F2" w14:textId="77777777" w:rsidR="00C00933" w:rsidRPr="00C00933" w:rsidRDefault="00C00933" w:rsidP="00C00933">
      <w:pPr>
        <w:spacing w:after="0" w:line="360" w:lineRule="auto"/>
        <w:ind w:firstLine="709"/>
        <w:jc w:val="both"/>
        <w:rPr>
          <w:rFonts w:ascii="Times New Roman" w:hAnsi="Times New Roman"/>
          <w:sz w:val="28"/>
          <w:szCs w:val="28"/>
        </w:rPr>
      </w:pPr>
      <w:r w:rsidRPr="00C00933">
        <w:rPr>
          <w:rFonts w:ascii="Times New Roman" w:hAnsi="Times New Roman"/>
          <w:sz w:val="28"/>
          <w:szCs w:val="28"/>
        </w:rPr>
        <w:t>- Обрізна ширина: 4250 мм</w:t>
      </w:r>
    </w:p>
    <w:p w14:paraId="5B3C1889" w14:textId="77777777" w:rsidR="00C00933" w:rsidRPr="00C00933" w:rsidRDefault="00C00933" w:rsidP="00C00933">
      <w:pPr>
        <w:spacing w:after="0" w:line="360" w:lineRule="auto"/>
        <w:ind w:firstLine="709"/>
        <w:jc w:val="both"/>
        <w:rPr>
          <w:rFonts w:ascii="Times New Roman" w:hAnsi="Times New Roman"/>
          <w:sz w:val="28"/>
          <w:szCs w:val="28"/>
        </w:rPr>
      </w:pPr>
      <w:r w:rsidRPr="00C00933">
        <w:rPr>
          <w:rFonts w:ascii="Times New Roman" w:hAnsi="Times New Roman"/>
          <w:sz w:val="28"/>
          <w:szCs w:val="28"/>
        </w:rPr>
        <w:t>- Робоча швидкість: 1100 м/хв</w:t>
      </w:r>
    </w:p>
    <w:p w14:paraId="1344A563" w14:textId="77777777" w:rsidR="00897F61" w:rsidRDefault="00C00933" w:rsidP="00897F61">
      <w:pPr>
        <w:spacing w:after="0" w:line="360" w:lineRule="auto"/>
        <w:ind w:firstLine="709"/>
        <w:jc w:val="both"/>
        <w:rPr>
          <w:rFonts w:ascii="Times New Roman" w:hAnsi="Times New Roman"/>
          <w:sz w:val="28"/>
          <w:szCs w:val="28"/>
        </w:rPr>
      </w:pPr>
      <w:r w:rsidRPr="00C00933">
        <w:rPr>
          <w:rFonts w:ascii="Times New Roman" w:hAnsi="Times New Roman"/>
          <w:sz w:val="28"/>
          <w:szCs w:val="28"/>
        </w:rPr>
        <w:t xml:space="preserve">- </w:t>
      </w:r>
      <w:r w:rsidR="00897F61">
        <w:rPr>
          <w:rFonts w:ascii="Times New Roman" w:hAnsi="Times New Roman"/>
          <w:sz w:val="28"/>
          <w:szCs w:val="28"/>
        </w:rPr>
        <w:t>Швидкість по приводу: 1200 м/хв</w:t>
      </w:r>
    </w:p>
    <w:p w14:paraId="64EFC10A" w14:textId="5286AA6B" w:rsidR="00C00933" w:rsidRDefault="00C00933" w:rsidP="00897F61">
      <w:pPr>
        <w:spacing w:after="0" w:line="360" w:lineRule="auto"/>
        <w:ind w:firstLine="709"/>
        <w:jc w:val="both"/>
        <w:rPr>
          <w:rFonts w:ascii="Times New Roman" w:hAnsi="Times New Roman"/>
          <w:sz w:val="28"/>
          <w:szCs w:val="28"/>
        </w:rPr>
      </w:pPr>
      <w:r w:rsidRPr="00C00933">
        <w:rPr>
          <w:rFonts w:ascii="Times New Roman" w:hAnsi="Times New Roman"/>
          <w:sz w:val="28"/>
          <w:szCs w:val="28"/>
        </w:rPr>
        <w:t>Виробниками є фірма «Фойт» (Венгрія) та «Петрозаводскбуммаш». Продуктивність папероробної машини розраховується за формулою:</w:t>
      </w:r>
    </w:p>
    <w:p w14:paraId="5DFFFC1E" w14:textId="71C31B00" w:rsidR="00C00933" w:rsidRPr="00C00933" w:rsidRDefault="00C00933" w:rsidP="00C00933">
      <w:pPr>
        <w:spacing w:after="0" w:line="360" w:lineRule="auto"/>
        <w:ind w:firstLine="709"/>
        <w:jc w:val="both"/>
        <w:rPr>
          <w:rFonts w:ascii="Times New Roman" w:hAnsi="Times New Roman"/>
          <w:sz w:val="28"/>
          <w:szCs w:val="28"/>
        </w:rPr>
      </w:pPr>
      <w:r w:rsidRPr="00C00933">
        <w:rPr>
          <w:rFonts w:ascii="Times New Roman" w:hAnsi="Times New Roman"/>
          <w:sz w:val="28"/>
          <w:szCs w:val="28"/>
        </w:rPr>
        <w:t>Продуктивність папероробної машини:</w:t>
      </w:r>
    </w:p>
    <w:p w14:paraId="4077E988" w14:textId="77777777" w:rsidR="00C00933" w:rsidRPr="00C00933" w:rsidRDefault="00C00933" w:rsidP="00C00933">
      <w:pPr>
        <w:spacing w:after="0" w:line="360" w:lineRule="auto"/>
        <w:ind w:firstLine="709"/>
        <w:jc w:val="both"/>
        <w:rPr>
          <w:rFonts w:ascii="Times New Roman" w:hAnsi="Times New Roman"/>
          <w:sz w:val="28"/>
          <w:szCs w:val="28"/>
        </w:rPr>
      </w:pPr>
      <w:r w:rsidRPr="00C00933">
        <w:rPr>
          <w:rFonts w:ascii="Times New Roman" w:hAnsi="Times New Roman"/>
          <w:sz w:val="28"/>
          <w:szCs w:val="28"/>
        </w:rPr>
        <w:t>Q = 0,06 · В0 · V · g · k1 · k2 · t</w:t>
      </w:r>
    </w:p>
    <w:p w14:paraId="5346F00E" w14:textId="77777777" w:rsidR="00C00933" w:rsidRPr="00C00933" w:rsidRDefault="00C00933" w:rsidP="00C00933">
      <w:pPr>
        <w:spacing w:after="0" w:line="360" w:lineRule="auto"/>
        <w:ind w:firstLine="709"/>
        <w:jc w:val="both"/>
        <w:rPr>
          <w:rFonts w:ascii="Times New Roman" w:hAnsi="Times New Roman"/>
          <w:sz w:val="28"/>
          <w:szCs w:val="28"/>
        </w:rPr>
      </w:pPr>
      <w:r w:rsidRPr="00C00933">
        <w:rPr>
          <w:rFonts w:ascii="Times New Roman" w:hAnsi="Times New Roman"/>
          <w:sz w:val="28"/>
          <w:szCs w:val="28"/>
        </w:rPr>
        <w:t xml:space="preserve">де: 0,06 – коефіцієнт для переводу хвилинної швидкості в годинну та маси </w:t>
      </w:r>
    </w:p>
    <w:p w14:paraId="7A136844" w14:textId="5CCD8827" w:rsidR="00C00933" w:rsidRPr="00C00933" w:rsidRDefault="00C00933" w:rsidP="00C00933">
      <w:pPr>
        <w:spacing w:after="0" w:line="360" w:lineRule="auto"/>
        <w:ind w:firstLine="709"/>
        <w:jc w:val="both"/>
        <w:rPr>
          <w:rFonts w:ascii="Times New Roman" w:hAnsi="Times New Roman"/>
          <w:sz w:val="28"/>
          <w:szCs w:val="28"/>
        </w:rPr>
      </w:pPr>
      <w:r w:rsidRPr="00C00933">
        <w:rPr>
          <w:rFonts w:ascii="Times New Roman" w:hAnsi="Times New Roman"/>
          <w:sz w:val="28"/>
          <w:szCs w:val="28"/>
        </w:rPr>
        <w:t>листа, вираженого в г/м2, в кг;</w:t>
      </w:r>
    </w:p>
    <w:p w14:paraId="5593EF9D" w14:textId="77777777" w:rsidR="00C00933" w:rsidRPr="00C00933" w:rsidRDefault="00C00933" w:rsidP="00C00933">
      <w:pPr>
        <w:spacing w:after="0" w:line="360" w:lineRule="auto"/>
        <w:ind w:firstLine="709"/>
        <w:jc w:val="both"/>
        <w:rPr>
          <w:rFonts w:ascii="Times New Roman" w:hAnsi="Times New Roman"/>
          <w:sz w:val="28"/>
          <w:szCs w:val="28"/>
        </w:rPr>
      </w:pPr>
      <w:r w:rsidRPr="00C00933">
        <w:rPr>
          <w:rFonts w:ascii="Times New Roman" w:hAnsi="Times New Roman"/>
          <w:sz w:val="28"/>
          <w:szCs w:val="28"/>
        </w:rPr>
        <w:t>В0 – обрізна ширина паперового полотна, м;</w:t>
      </w:r>
    </w:p>
    <w:p w14:paraId="275C3E11" w14:textId="77777777" w:rsidR="00C00933" w:rsidRPr="00C00933" w:rsidRDefault="00C00933" w:rsidP="00C00933">
      <w:pPr>
        <w:spacing w:after="0" w:line="360" w:lineRule="auto"/>
        <w:ind w:firstLine="709"/>
        <w:jc w:val="both"/>
        <w:rPr>
          <w:rFonts w:ascii="Times New Roman" w:hAnsi="Times New Roman"/>
          <w:sz w:val="28"/>
          <w:szCs w:val="28"/>
        </w:rPr>
      </w:pPr>
      <w:r w:rsidRPr="00C00933">
        <w:rPr>
          <w:rFonts w:ascii="Times New Roman" w:hAnsi="Times New Roman"/>
          <w:sz w:val="28"/>
          <w:szCs w:val="28"/>
        </w:rPr>
        <w:t>V – робоча швидкість машини, м / хв;</w:t>
      </w:r>
    </w:p>
    <w:p w14:paraId="18C5D876" w14:textId="77777777" w:rsidR="00C00933" w:rsidRPr="00C00933" w:rsidRDefault="00C00933" w:rsidP="00C00933">
      <w:pPr>
        <w:spacing w:after="0" w:line="360" w:lineRule="auto"/>
        <w:ind w:firstLine="709"/>
        <w:jc w:val="both"/>
        <w:rPr>
          <w:rFonts w:ascii="Times New Roman" w:hAnsi="Times New Roman"/>
          <w:sz w:val="28"/>
          <w:szCs w:val="28"/>
        </w:rPr>
      </w:pPr>
      <w:r w:rsidRPr="00C00933">
        <w:rPr>
          <w:rFonts w:ascii="Times New Roman" w:hAnsi="Times New Roman"/>
          <w:sz w:val="28"/>
          <w:szCs w:val="28"/>
        </w:rPr>
        <w:t>g – маса 1 м2</w:t>
      </w:r>
    </w:p>
    <w:p w14:paraId="790DE8E0" w14:textId="77777777" w:rsidR="00C00933" w:rsidRPr="00C00933" w:rsidRDefault="00C00933" w:rsidP="00C00933">
      <w:pPr>
        <w:spacing w:after="0" w:line="360" w:lineRule="auto"/>
        <w:ind w:firstLine="709"/>
        <w:jc w:val="both"/>
        <w:rPr>
          <w:rFonts w:ascii="Times New Roman" w:hAnsi="Times New Roman"/>
          <w:sz w:val="28"/>
          <w:szCs w:val="28"/>
        </w:rPr>
      </w:pPr>
      <w:r w:rsidRPr="00C00933">
        <w:rPr>
          <w:rFonts w:ascii="Times New Roman" w:hAnsi="Times New Roman"/>
          <w:sz w:val="28"/>
          <w:szCs w:val="28"/>
        </w:rPr>
        <w:t>паперу, г;</w:t>
      </w:r>
    </w:p>
    <w:p w14:paraId="25ABDA8E" w14:textId="77777777" w:rsidR="00C00933" w:rsidRPr="00C00933" w:rsidRDefault="00C00933" w:rsidP="00C00933">
      <w:pPr>
        <w:spacing w:after="0" w:line="360" w:lineRule="auto"/>
        <w:ind w:firstLine="709"/>
        <w:jc w:val="both"/>
        <w:rPr>
          <w:rFonts w:ascii="Times New Roman" w:hAnsi="Times New Roman"/>
          <w:sz w:val="28"/>
          <w:szCs w:val="28"/>
        </w:rPr>
      </w:pPr>
      <w:r w:rsidRPr="00C00933">
        <w:rPr>
          <w:rFonts w:ascii="Times New Roman" w:hAnsi="Times New Roman"/>
          <w:sz w:val="28"/>
          <w:szCs w:val="28"/>
        </w:rPr>
        <w:t>k1 – коефіцієнт, що враховує холостий хід машини, k1 = 0,95-0,98;</w:t>
      </w:r>
    </w:p>
    <w:p w14:paraId="4CEC32C1" w14:textId="77777777" w:rsidR="00C00933" w:rsidRPr="00C00933" w:rsidRDefault="00C00933" w:rsidP="00C00933">
      <w:pPr>
        <w:spacing w:after="0" w:line="360" w:lineRule="auto"/>
        <w:ind w:firstLine="709"/>
        <w:jc w:val="both"/>
        <w:rPr>
          <w:rFonts w:ascii="Times New Roman" w:hAnsi="Times New Roman"/>
          <w:sz w:val="28"/>
          <w:szCs w:val="28"/>
        </w:rPr>
      </w:pPr>
      <w:r w:rsidRPr="00C00933">
        <w:rPr>
          <w:rFonts w:ascii="Times New Roman" w:hAnsi="Times New Roman"/>
          <w:sz w:val="28"/>
          <w:szCs w:val="28"/>
        </w:rPr>
        <w:t xml:space="preserve">k2 – коефіцієнт, що враховує використання максимальної робочої </w:t>
      </w:r>
    </w:p>
    <w:p w14:paraId="1C6406A8" w14:textId="77777777" w:rsidR="00C00933" w:rsidRPr="00C00933" w:rsidRDefault="00C00933" w:rsidP="00C00933">
      <w:pPr>
        <w:spacing w:after="0" w:line="360" w:lineRule="auto"/>
        <w:ind w:firstLine="709"/>
        <w:jc w:val="both"/>
        <w:rPr>
          <w:rFonts w:ascii="Times New Roman" w:hAnsi="Times New Roman"/>
          <w:sz w:val="28"/>
          <w:szCs w:val="28"/>
        </w:rPr>
      </w:pPr>
      <w:r w:rsidRPr="00C00933">
        <w:rPr>
          <w:rFonts w:ascii="Times New Roman" w:hAnsi="Times New Roman"/>
          <w:sz w:val="28"/>
          <w:szCs w:val="28"/>
        </w:rPr>
        <w:t>швидкості, k2 = 0,9;</w:t>
      </w:r>
    </w:p>
    <w:p w14:paraId="44602E20" w14:textId="77777777" w:rsidR="00C00933" w:rsidRPr="00C00933" w:rsidRDefault="00C00933" w:rsidP="00C00933">
      <w:pPr>
        <w:spacing w:after="0" w:line="360" w:lineRule="auto"/>
        <w:ind w:firstLine="709"/>
        <w:jc w:val="both"/>
        <w:rPr>
          <w:rFonts w:ascii="Times New Roman" w:hAnsi="Times New Roman"/>
          <w:sz w:val="28"/>
          <w:szCs w:val="28"/>
        </w:rPr>
      </w:pPr>
      <w:r w:rsidRPr="00C00933">
        <w:rPr>
          <w:rFonts w:ascii="Times New Roman" w:hAnsi="Times New Roman"/>
          <w:sz w:val="28"/>
          <w:szCs w:val="28"/>
        </w:rPr>
        <w:t xml:space="preserve">t – тривалість безперервної роботи машини за добу. </w:t>
      </w:r>
    </w:p>
    <w:p w14:paraId="38D66C53" w14:textId="77777777" w:rsidR="00C00933" w:rsidRPr="00C00933" w:rsidRDefault="00C00933" w:rsidP="00C00933">
      <w:pPr>
        <w:spacing w:after="0" w:line="360" w:lineRule="auto"/>
        <w:ind w:firstLine="709"/>
        <w:jc w:val="both"/>
        <w:rPr>
          <w:rFonts w:ascii="Times New Roman" w:hAnsi="Times New Roman"/>
          <w:sz w:val="28"/>
          <w:szCs w:val="28"/>
        </w:rPr>
      </w:pPr>
      <w:r w:rsidRPr="00C00933">
        <w:rPr>
          <w:rFonts w:ascii="Times New Roman" w:hAnsi="Times New Roman"/>
          <w:sz w:val="28"/>
          <w:szCs w:val="28"/>
        </w:rPr>
        <w:t>Q = 0,06 · 4,25 · 1100 · 15 · 0,95 · 0,9 · 23 = 82741 кг/добу.</w:t>
      </w:r>
    </w:p>
    <w:p w14:paraId="77FF49C3" w14:textId="150678CF" w:rsidR="00C00933" w:rsidRPr="00C00933" w:rsidRDefault="00C00933" w:rsidP="00C00933">
      <w:pPr>
        <w:spacing w:after="0" w:line="360" w:lineRule="auto"/>
        <w:ind w:firstLine="709"/>
        <w:jc w:val="both"/>
        <w:rPr>
          <w:rFonts w:ascii="Times New Roman" w:hAnsi="Times New Roman"/>
          <w:sz w:val="28"/>
          <w:szCs w:val="28"/>
        </w:rPr>
      </w:pPr>
      <w:r w:rsidRPr="00C00933">
        <w:rPr>
          <w:rFonts w:ascii="Times New Roman" w:hAnsi="Times New Roman"/>
          <w:sz w:val="28"/>
          <w:szCs w:val="28"/>
        </w:rPr>
        <w:t>Qріч = 83 · 345 = 28 т/рік.</w:t>
      </w:r>
    </w:p>
    <w:p w14:paraId="6BDF25DF" w14:textId="77777777" w:rsidR="00C00933" w:rsidRDefault="00C00933" w:rsidP="00C00933">
      <w:pPr>
        <w:spacing w:after="0" w:line="360" w:lineRule="auto"/>
        <w:ind w:firstLine="709"/>
        <w:jc w:val="both"/>
        <w:rPr>
          <w:rFonts w:ascii="Times New Roman" w:hAnsi="Times New Roman"/>
          <w:sz w:val="28"/>
          <w:szCs w:val="28"/>
        </w:rPr>
      </w:pPr>
      <w:r w:rsidRPr="00C00933">
        <w:rPr>
          <w:rFonts w:ascii="Times New Roman" w:hAnsi="Times New Roman"/>
          <w:sz w:val="28"/>
          <w:szCs w:val="28"/>
        </w:rPr>
        <w:lastRenderedPageBreak/>
        <w:t>Сіткова частина машини, яка є консольного типу двосітковою, вироблена фірмою «Фойт» (Дуоформер Т), має такі характеристики:</w:t>
      </w:r>
    </w:p>
    <w:p w14:paraId="7EF88397" w14:textId="46F97A8C" w:rsidR="00C00933" w:rsidRPr="00C00933" w:rsidRDefault="00C00933" w:rsidP="00C00933">
      <w:pPr>
        <w:spacing w:after="0" w:line="360" w:lineRule="auto"/>
        <w:ind w:firstLine="709"/>
        <w:jc w:val="both"/>
        <w:rPr>
          <w:rFonts w:ascii="Times New Roman" w:hAnsi="Times New Roman"/>
          <w:sz w:val="28"/>
          <w:szCs w:val="28"/>
        </w:rPr>
      </w:pPr>
      <w:r w:rsidRPr="00C00933">
        <w:rPr>
          <w:rFonts w:ascii="Times New Roman" w:hAnsi="Times New Roman"/>
          <w:sz w:val="28"/>
          <w:szCs w:val="28"/>
        </w:rPr>
        <w:t>- Довжина верхньої сітки: 24500 мм</w:t>
      </w:r>
    </w:p>
    <w:p w14:paraId="1EDD2C5F" w14:textId="77777777" w:rsidR="00C00933" w:rsidRPr="00C00933" w:rsidRDefault="00C00933" w:rsidP="00C00933">
      <w:pPr>
        <w:spacing w:after="0" w:line="360" w:lineRule="auto"/>
        <w:ind w:firstLine="709"/>
        <w:jc w:val="both"/>
        <w:rPr>
          <w:rFonts w:ascii="Times New Roman" w:hAnsi="Times New Roman"/>
          <w:sz w:val="28"/>
          <w:szCs w:val="28"/>
        </w:rPr>
      </w:pPr>
      <w:r w:rsidRPr="00C00933">
        <w:rPr>
          <w:rFonts w:ascii="Times New Roman" w:hAnsi="Times New Roman"/>
          <w:sz w:val="28"/>
          <w:szCs w:val="28"/>
        </w:rPr>
        <w:t>- Довжина нижньої сітки: 17200 мм</w:t>
      </w:r>
    </w:p>
    <w:p w14:paraId="25FBFD5F" w14:textId="77777777" w:rsidR="00C00933" w:rsidRPr="00C00933" w:rsidRDefault="00C00933" w:rsidP="00C00933">
      <w:pPr>
        <w:spacing w:after="0" w:line="360" w:lineRule="auto"/>
        <w:ind w:firstLine="709"/>
        <w:jc w:val="both"/>
        <w:rPr>
          <w:rFonts w:ascii="Times New Roman" w:hAnsi="Times New Roman"/>
          <w:sz w:val="28"/>
          <w:szCs w:val="28"/>
        </w:rPr>
      </w:pPr>
      <w:r w:rsidRPr="00C00933">
        <w:rPr>
          <w:rFonts w:ascii="Times New Roman" w:hAnsi="Times New Roman"/>
          <w:sz w:val="28"/>
          <w:szCs w:val="28"/>
        </w:rPr>
        <w:t>- Величина натягу сітки: до 80 Н/см</w:t>
      </w:r>
    </w:p>
    <w:p w14:paraId="4F33FC94" w14:textId="77777777" w:rsidR="00C00933" w:rsidRPr="00C00933" w:rsidRDefault="00C00933" w:rsidP="00C00933">
      <w:pPr>
        <w:spacing w:after="0" w:line="360" w:lineRule="auto"/>
        <w:ind w:firstLine="709"/>
        <w:jc w:val="both"/>
        <w:rPr>
          <w:rFonts w:ascii="Times New Roman" w:hAnsi="Times New Roman"/>
          <w:sz w:val="28"/>
          <w:szCs w:val="28"/>
        </w:rPr>
      </w:pPr>
      <w:r w:rsidRPr="00C00933">
        <w:rPr>
          <w:rFonts w:ascii="Times New Roman" w:hAnsi="Times New Roman"/>
          <w:sz w:val="28"/>
          <w:szCs w:val="28"/>
        </w:rPr>
        <w:t>- Діаметр формувального валу: 1500 мм</w:t>
      </w:r>
    </w:p>
    <w:p w14:paraId="186D9628" w14:textId="77777777" w:rsidR="00C00933" w:rsidRPr="00C00933" w:rsidRDefault="00C00933" w:rsidP="00C00933">
      <w:pPr>
        <w:spacing w:after="0" w:line="360" w:lineRule="auto"/>
        <w:ind w:firstLine="709"/>
        <w:jc w:val="both"/>
        <w:rPr>
          <w:rFonts w:ascii="Times New Roman" w:hAnsi="Times New Roman"/>
          <w:sz w:val="28"/>
          <w:szCs w:val="28"/>
        </w:rPr>
      </w:pPr>
      <w:r w:rsidRPr="00C00933">
        <w:rPr>
          <w:rFonts w:ascii="Times New Roman" w:hAnsi="Times New Roman"/>
          <w:sz w:val="28"/>
          <w:szCs w:val="28"/>
        </w:rPr>
        <w:t>- Діаметр сукнотягових валів: 844 мм</w:t>
      </w:r>
    </w:p>
    <w:p w14:paraId="3F262E95" w14:textId="77777777" w:rsidR="00C00933" w:rsidRPr="00C00933" w:rsidRDefault="00C00933" w:rsidP="00C00933">
      <w:pPr>
        <w:spacing w:after="0" w:line="360" w:lineRule="auto"/>
        <w:ind w:firstLine="709"/>
        <w:jc w:val="both"/>
        <w:rPr>
          <w:rFonts w:ascii="Times New Roman" w:hAnsi="Times New Roman"/>
          <w:sz w:val="28"/>
          <w:szCs w:val="28"/>
        </w:rPr>
      </w:pPr>
      <w:r w:rsidRPr="00C00933">
        <w:rPr>
          <w:rFonts w:ascii="Times New Roman" w:hAnsi="Times New Roman"/>
          <w:sz w:val="28"/>
          <w:szCs w:val="28"/>
        </w:rPr>
        <w:t>- Діаметр грудного валу: 614 мм</w:t>
      </w:r>
    </w:p>
    <w:p w14:paraId="7778AEBA" w14:textId="6ABCD41F" w:rsidR="00C00933" w:rsidRDefault="00C00933" w:rsidP="00C00933">
      <w:pPr>
        <w:spacing w:after="0" w:line="360" w:lineRule="auto"/>
        <w:ind w:firstLine="709"/>
        <w:jc w:val="both"/>
        <w:rPr>
          <w:rFonts w:ascii="Times New Roman" w:hAnsi="Times New Roman"/>
          <w:sz w:val="28"/>
          <w:szCs w:val="28"/>
        </w:rPr>
      </w:pPr>
      <w:r w:rsidRPr="00C00933">
        <w:rPr>
          <w:rFonts w:ascii="Times New Roman" w:hAnsi="Times New Roman"/>
          <w:sz w:val="28"/>
          <w:szCs w:val="28"/>
        </w:rPr>
        <w:t>Вал «Пікап», виготовлений з металу і без гумового покриття, має одну робочу камеру. Вакуум у робочій камері дорівнює 20:40 кПа (0,2:0,4 кг/см²).</w:t>
      </w:r>
    </w:p>
    <w:p w14:paraId="3AA526C9" w14:textId="53ED331B" w:rsidR="00C00933" w:rsidRPr="00C00933" w:rsidRDefault="00C00933" w:rsidP="00C00933">
      <w:pPr>
        <w:spacing w:after="0" w:line="360" w:lineRule="auto"/>
        <w:ind w:firstLine="709"/>
        <w:jc w:val="both"/>
        <w:rPr>
          <w:rFonts w:ascii="Times New Roman" w:hAnsi="Times New Roman"/>
          <w:sz w:val="28"/>
          <w:szCs w:val="28"/>
        </w:rPr>
      </w:pPr>
      <w:r w:rsidRPr="00C00933">
        <w:rPr>
          <w:rFonts w:ascii="Times New Roman" w:hAnsi="Times New Roman"/>
          <w:sz w:val="28"/>
          <w:szCs w:val="28"/>
        </w:rPr>
        <w:t>Сіткова частина консольного типу двосіткова, фірми «Фойт» (Дуоформер Т).</w:t>
      </w:r>
    </w:p>
    <w:p w14:paraId="6CCDB9D2" w14:textId="77777777" w:rsidR="00C00933" w:rsidRPr="00C00933" w:rsidRDefault="00C00933" w:rsidP="00C00933">
      <w:pPr>
        <w:spacing w:after="0" w:line="360" w:lineRule="auto"/>
        <w:ind w:firstLine="709"/>
        <w:jc w:val="both"/>
        <w:rPr>
          <w:rFonts w:ascii="Times New Roman" w:hAnsi="Times New Roman"/>
          <w:sz w:val="28"/>
          <w:szCs w:val="28"/>
        </w:rPr>
      </w:pPr>
      <w:r w:rsidRPr="00C00933">
        <w:rPr>
          <w:rFonts w:ascii="Times New Roman" w:hAnsi="Times New Roman"/>
          <w:sz w:val="28"/>
          <w:szCs w:val="28"/>
        </w:rPr>
        <w:t>– довжина верхньої сітки 24500 мм.</w:t>
      </w:r>
    </w:p>
    <w:p w14:paraId="2B5E8E19" w14:textId="77777777" w:rsidR="00C00933" w:rsidRPr="00C00933" w:rsidRDefault="00C00933" w:rsidP="00C00933">
      <w:pPr>
        <w:spacing w:after="0" w:line="360" w:lineRule="auto"/>
        <w:ind w:firstLine="709"/>
        <w:jc w:val="both"/>
        <w:rPr>
          <w:rFonts w:ascii="Times New Roman" w:hAnsi="Times New Roman"/>
          <w:sz w:val="28"/>
          <w:szCs w:val="28"/>
        </w:rPr>
      </w:pPr>
      <w:r w:rsidRPr="00C00933">
        <w:rPr>
          <w:rFonts w:ascii="Times New Roman" w:hAnsi="Times New Roman"/>
          <w:sz w:val="28"/>
          <w:szCs w:val="28"/>
        </w:rPr>
        <w:t>– довжина нижньої сітки 17200 мм.</w:t>
      </w:r>
    </w:p>
    <w:p w14:paraId="657E22A1" w14:textId="77777777" w:rsidR="00C00933" w:rsidRPr="00C00933" w:rsidRDefault="00C00933" w:rsidP="00C00933">
      <w:pPr>
        <w:spacing w:after="0" w:line="360" w:lineRule="auto"/>
        <w:ind w:firstLine="709"/>
        <w:jc w:val="both"/>
        <w:rPr>
          <w:rFonts w:ascii="Times New Roman" w:hAnsi="Times New Roman"/>
          <w:sz w:val="28"/>
          <w:szCs w:val="28"/>
        </w:rPr>
      </w:pPr>
      <w:r w:rsidRPr="00C00933">
        <w:rPr>
          <w:rFonts w:ascii="Times New Roman" w:hAnsi="Times New Roman"/>
          <w:sz w:val="28"/>
          <w:szCs w:val="28"/>
        </w:rPr>
        <w:t>– величина натягу сітки до 80 Н/см.</w:t>
      </w:r>
    </w:p>
    <w:p w14:paraId="2783CA1B" w14:textId="1547A099" w:rsidR="00C00933" w:rsidRPr="00C00933" w:rsidRDefault="00C00933" w:rsidP="00C00933">
      <w:pPr>
        <w:spacing w:after="0" w:line="360" w:lineRule="auto"/>
        <w:ind w:firstLine="709"/>
        <w:jc w:val="both"/>
        <w:rPr>
          <w:rFonts w:ascii="Times New Roman" w:hAnsi="Times New Roman"/>
          <w:sz w:val="28"/>
          <w:szCs w:val="28"/>
        </w:rPr>
      </w:pPr>
      <w:r w:rsidRPr="00C00933">
        <w:rPr>
          <w:rFonts w:ascii="Times New Roman" w:hAnsi="Times New Roman"/>
          <w:sz w:val="28"/>
          <w:szCs w:val="28"/>
        </w:rPr>
        <w:t xml:space="preserve">– діаметр формувального валу 1500 мм. </w:t>
      </w:r>
    </w:p>
    <w:p w14:paraId="05ED24F6" w14:textId="77777777" w:rsidR="00C00933" w:rsidRPr="00C00933" w:rsidRDefault="00C00933" w:rsidP="00C00933">
      <w:pPr>
        <w:spacing w:after="0" w:line="360" w:lineRule="auto"/>
        <w:ind w:firstLine="709"/>
        <w:jc w:val="both"/>
        <w:rPr>
          <w:rFonts w:ascii="Times New Roman" w:hAnsi="Times New Roman"/>
          <w:sz w:val="28"/>
          <w:szCs w:val="28"/>
        </w:rPr>
      </w:pPr>
      <w:r w:rsidRPr="00C00933">
        <w:rPr>
          <w:rFonts w:ascii="Times New Roman" w:hAnsi="Times New Roman"/>
          <w:sz w:val="28"/>
          <w:szCs w:val="28"/>
        </w:rPr>
        <w:t>– діаметр сукнотягових валів 844 мм.</w:t>
      </w:r>
    </w:p>
    <w:p w14:paraId="75AF98DA" w14:textId="77777777" w:rsidR="00C00933" w:rsidRPr="00C00933" w:rsidRDefault="00C00933" w:rsidP="00C00933">
      <w:pPr>
        <w:spacing w:after="0" w:line="360" w:lineRule="auto"/>
        <w:ind w:firstLine="709"/>
        <w:jc w:val="both"/>
        <w:rPr>
          <w:rFonts w:ascii="Times New Roman" w:hAnsi="Times New Roman"/>
          <w:sz w:val="28"/>
          <w:szCs w:val="28"/>
        </w:rPr>
      </w:pPr>
      <w:r w:rsidRPr="00C00933">
        <w:rPr>
          <w:rFonts w:ascii="Times New Roman" w:hAnsi="Times New Roman"/>
          <w:sz w:val="28"/>
          <w:szCs w:val="28"/>
        </w:rPr>
        <w:t>– діаметр грудного валу 614 мм.</w:t>
      </w:r>
    </w:p>
    <w:p w14:paraId="6C87D8D5" w14:textId="77777777" w:rsidR="00C00933" w:rsidRPr="00C00933" w:rsidRDefault="00C00933" w:rsidP="00C00933">
      <w:pPr>
        <w:spacing w:after="0" w:line="360" w:lineRule="auto"/>
        <w:ind w:firstLine="709"/>
        <w:jc w:val="both"/>
        <w:rPr>
          <w:rFonts w:ascii="Times New Roman" w:hAnsi="Times New Roman"/>
          <w:sz w:val="28"/>
          <w:szCs w:val="28"/>
        </w:rPr>
      </w:pPr>
      <w:r w:rsidRPr="00C00933">
        <w:rPr>
          <w:rFonts w:ascii="Times New Roman" w:hAnsi="Times New Roman"/>
          <w:sz w:val="28"/>
          <w:szCs w:val="28"/>
        </w:rPr>
        <w:t xml:space="preserve">Вал «Пікап», вироблений з металу, без гумового покриття, має одну робочу </w:t>
      </w:r>
    </w:p>
    <w:p w14:paraId="49BFD331" w14:textId="77E8CFE4" w:rsidR="00C00933" w:rsidRPr="00C00933" w:rsidRDefault="00C00933" w:rsidP="00C00933">
      <w:pPr>
        <w:spacing w:after="0" w:line="360" w:lineRule="auto"/>
        <w:ind w:firstLine="709"/>
        <w:jc w:val="both"/>
        <w:rPr>
          <w:rFonts w:ascii="Times New Roman" w:hAnsi="Times New Roman"/>
          <w:sz w:val="28"/>
          <w:szCs w:val="28"/>
        </w:rPr>
      </w:pPr>
      <w:r w:rsidRPr="00C00933">
        <w:rPr>
          <w:rFonts w:ascii="Times New Roman" w:hAnsi="Times New Roman"/>
          <w:sz w:val="28"/>
          <w:szCs w:val="28"/>
        </w:rPr>
        <w:t>камеру. Вакуум у робочій камері дорівнює 20:40 кПа (0,2:0,4 кг/см2).</w:t>
      </w:r>
    </w:p>
    <w:p w14:paraId="5F15E3A7" w14:textId="77777777" w:rsidR="00C00933" w:rsidRPr="00C00933" w:rsidRDefault="00C00933" w:rsidP="00C00933">
      <w:pPr>
        <w:spacing w:after="0" w:line="360" w:lineRule="auto"/>
        <w:ind w:firstLine="709"/>
        <w:jc w:val="both"/>
        <w:rPr>
          <w:rFonts w:ascii="Times New Roman" w:hAnsi="Times New Roman"/>
          <w:sz w:val="28"/>
          <w:szCs w:val="28"/>
        </w:rPr>
      </w:pPr>
      <w:r w:rsidRPr="00C00933">
        <w:rPr>
          <w:rFonts w:ascii="Times New Roman" w:hAnsi="Times New Roman"/>
          <w:sz w:val="28"/>
          <w:szCs w:val="28"/>
        </w:rPr>
        <w:t>Пресова частина машини складається із:</w:t>
      </w:r>
    </w:p>
    <w:p w14:paraId="65CB6A3D" w14:textId="77777777" w:rsidR="00C00933" w:rsidRPr="00C00933" w:rsidRDefault="00C00933" w:rsidP="00C00933">
      <w:pPr>
        <w:spacing w:after="0" w:line="360" w:lineRule="auto"/>
        <w:ind w:firstLine="709"/>
        <w:jc w:val="both"/>
        <w:rPr>
          <w:rFonts w:ascii="Times New Roman" w:hAnsi="Times New Roman"/>
          <w:sz w:val="28"/>
          <w:szCs w:val="28"/>
        </w:rPr>
      </w:pPr>
      <w:r w:rsidRPr="00C00933">
        <w:rPr>
          <w:rFonts w:ascii="Times New Roman" w:hAnsi="Times New Roman"/>
          <w:sz w:val="28"/>
          <w:szCs w:val="28"/>
        </w:rPr>
        <w:t>– вакуум-пересмоктувального валу діаметром – 700 мм;</w:t>
      </w:r>
    </w:p>
    <w:p w14:paraId="47B78791" w14:textId="77777777" w:rsidR="00C00933" w:rsidRPr="00C00933" w:rsidRDefault="00C00933" w:rsidP="00C00933">
      <w:pPr>
        <w:spacing w:after="0" w:line="360" w:lineRule="auto"/>
        <w:ind w:firstLine="709"/>
        <w:jc w:val="both"/>
        <w:rPr>
          <w:rFonts w:ascii="Times New Roman" w:hAnsi="Times New Roman"/>
          <w:sz w:val="28"/>
          <w:szCs w:val="28"/>
        </w:rPr>
      </w:pPr>
      <w:r w:rsidRPr="00C00933">
        <w:rPr>
          <w:rFonts w:ascii="Times New Roman" w:hAnsi="Times New Roman"/>
          <w:sz w:val="28"/>
          <w:szCs w:val="28"/>
        </w:rPr>
        <w:t>– першого гарячого пресу діаметром – 1150 мм, двокамерного;</w:t>
      </w:r>
    </w:p>
    <w:p w14:paraId="66D8A49C" w14:textId="77777777" w:rsidR="00C00933" w:rsidRPr="00C00933" w:rsidRDefault="00C00933" w:rsidP="00C00933">
      <w:pPr>
        <w:spacing w:after="0" w:line="360" w:lineRule="auto"/>
        <w:ind w:firstLine="709"/>
        <w:jc w:val="both"/>
        <w:rPr>
          <w:rFonts w:ascii="Times New Roman" w:hAnsi="Times New Roman"/>
          <w:sz w:val="28"/>
          <w:szCs w:val="28"/>
        </w:rPr>
      </w:pPr>
      <w:r w:rsidRPr="00C00933">
        <w:rPr>
          <w:rFonts w:ascii="Times New Roman" w:hAnsi="Times New Roman"/>
          <w:sz w:val="28"/>
          <w:szCs w:val="28"/>
        </w:rPr>
        <w:t xml:space="preserve">– другого гарячого (вал з глухими отворами) пресу діаметром – 850 мм; </w:t>
      </w:r>
    </w:p>
    <w:p w14:paraId="202FD3D5" w14:textId="77777777" w:rsidR="00C00933" w:rsidRPr="00C00933" w:rsidRDefault="00C00933" w:rsidP="00C00933">
      <w:pPr>
        <w:spacing w:after="0" w:line="360" w:lineRule="auto"/>
        <w:ind w:firstLine="709"/>
        <w:jc w:val="both"/>
        <w:rPr>
          <w:rFonts w:ascii="Times New Roman" w:hAnsi="Times New Roman"/>
          <w:sz w:val="28"/>
          <w:szCs w:val="28"/>
        </w:rPr>
      </w:pPr>
      <w:r w:rsidRPr="00C00933">
        <w:rPr>
          <w:rFonts w:ascii="Times New Roman" w:hAnsi="Times New Roman"/>
          <w:sz w:val="28"/>
          <w:szCs w:val="28"/>
        </w:rPr>
        <w:t>– сукнотягові вали (17) — 12 шт., діаметр валу— 615 мм;</w:t>
      </w:r>
    </w:p>
    <w:p w14:paraId="65DE6014" w14:textId="77777777" w:rsidR="00C00933" w:rsidRPr="00C00933" w:rsidRDefault="00C00933" w:rsidP="00C00933">
      <w:pPr>
        <w:spacing w:after="0" w:line="360" w:lineRule="auto"/>
        <w:ind w:firstLine="709"/>
        <w:jc w:val="both"/>
        <w:rPr>
          <w:rFonts w:ascii="Times New Roman" w:hAnsi="Times New Roman"/>
          <w:sz w:val="28"/>
          <w:szCs w:val="28"/>
        </w:rPr>
      </w:pPr>
      <w:r w:rsidRPr="00C00933">
        <w:rPr>
          <w:rFonts w:ascii="Times New Roman" w:hAnsi="Times New Roman"/>
          <w:sz w:val="28"/>
          <w:szCs w:val="28"/>
        </w:rPr>
        <w:t>– сукно голкопробивне, довжина – 54500 мм.</w:t>
      </w:r>
    </w:p>
    <w:p w14:paraId="1F18C6F8" w14:textId="77777777" w:rsidR="00C00933" w:rsidRPr="00C00933" w:rsidRDefault="00C00933" w:rsidP="00C00933">
      <w:pPr>
        <w:spacing w:after="0" w:line="360" w:lineRule="auto"/>
        <w:ind w:firstLine="709"/>
        <w:jc w:val="both"/>
        <w:rPr>
          <w:rFonts w:ascii="Times New Roman" w:hAnsi="Times New Roman"/>
          <w:sz w:val="28"/>
          <w:szCs w:val="28"/>
        </w:rPr>
      </w:pPr>
      <w:r w:rsidRPr="00C00933">
        <w:rPr>
          <w:rFonts w:ascii="Times New Roman" w:hAnsi="Times New Roman"/>
          <w:sz w:val="28"/>
          <w:szCs w:val="28"/>
        </w:rPr>
        <w:t xml:space="preserve">Тиск лінійний притискання пресів: </w:t>
      </w:r>
    </w:p>
    <w:p w14:paraId="1495DA8F" w14:textId="77777777" w:rsidR="00C00933" w:rsidRPr="00C00933" w:rsidRDefault="00C00933" w:rsidP="00C00933">
      <w:pPr>
        <w:spacing w:after="0" w:line="360" w:lineRule="auto"/>
        <w:ind w:firstLine="709"/>
        <w:jc w:val="both"/>
        <w:rPr>
          <w:rFonts w:ascii="Times New Roman" w:hAnsi="Times New Roman"/>
          <w:sz w:val="28"/>
          <w:szCs w:val="28"/>
        </w:rPr>
      </w:pPr>
      <w:r w:rsidRPr="00C00933">
        <w:rPr>
          <w:rFonts w:ascii="Times New Roman" w:hAnsi="Times New Roman"/>
          <w:sz w:val="28"/>
          <w:szCs w:val="28"/>
        </w:rPr>
        <w:t>– між першим гарячим валом та лощильним циліндром 700 Н/м (70кг/м)</w:t>
      </w:r>
    </w:p>
    <w:p w14:paraId="53EE57D8" w14:textId="77777777" w:rsidR="00C00933" w:rsidRPr="00C00933" w:rsidRDefault="00C00933" w:rsidP="00C00933">
      <w:pPr>
        <w:spacing w:after="0" w:line="360" w:lineRule="auto"/>
        <w:ind w:firstLine="709"/>
        <w:jc w:val="both"/>
        <w:rPr>
          <w:rFonts w:ascii="Times New Roman" w:hAnsi="Times New Roman"/>
          <w:sz w:val="28"/>
          <w:szCs w:val="28"/>
        </w:rPr>
      </w:pPr>
      <w:r w:rsidRPr="00C00933">
        <w:rPr>
          <w:rFonts w:ascii="Times New Roman" w:hAnsi="Times New Roman"/>
          <w:sz w:val="28"/>
          <w:szCs w:val="28"/>
        </w:rPr>
        <w:t>– між другим гарячим валом та циліндром 900 Н/м (90 кг/м)</w:t>
      </w:r>
    </w:p>
    <w:p w14:paraId="79ACE6A3" w14:textId="77777777" w:rsidR="00C00933" w:rsidRPr="00C00933" w:rsidRDefault="00C00933" w:rsidP="00C00933">
      <w:pPr>
        <w:spacing w:after="0" w:line="360" w:lineRule="auto"/>
        <w:ind w:firstLine="709"/>
        <w:jc w:val="both"/>
        <w:rPr>
          <w:rFonts w:ascii="Times New Roman" w:hAnsi="Times New Roman"/>
          <w:sz w:val="28"/>
          <w:szCs w:val="28"/>
        </w:rPr>
      </w:pPr>
      <w:r w:rsidRPr="00C00933">
        <w:rPr>
          <w:rFonts w:ascii="Times New Roman" w:hAnsi="Times New Roman"/>
          <w:sz w:val="28"/>
          <w:szCs w:val="28"/>
        </w:rPr>
        <w:t>Сушильна частина:</w:t>
      </w:r>
    </w:p>
    <w:p w14:paraId="7918EE00" w14:textId="77777777" w:rsidR="00C00933" w:rsidRPr="00C00933" w:rsidRDefault="00C00933" w:rsidP="00C00933">
      <w:pPr>
        <w:spacing w:after="0" w:line="360" w:lineRule="auto"/>
        <w:ind w:firstLine="709"/>
        <w:jc w:val="both"/>
        <w:rPr>
          <w:rFonts w:ascii="Times New Roman" w:hAnsi="Times New Roman"/>
          <w:sz w:val="28"/>
          <w:szCs w:val="28"/>
        </w:rPr>
      </w:pPr>
      <w:r w:rsidRPr="00C00933">
        <w:rPr>
          <w:rFonts w:ascii="Times New Roman" w:hAnsi="Times New Roman"/>
          <w:sz w:val="28"/>
          <w:szCs w:val="28"/>
        </w:rPr>
        <w:lastRenderedPageBreak/>
        <w:t xml:space="preserve">Контактно-конвективне сушіння паперу здійснюється на циліндрі </w:t>
      </w:r>
    </w:p>
    <w:p w14:paraId="4C6F80B1" w14:textId="77777777" w:rsidR="00C00933" w:rsidRPr="00C00933" w:rsidRDefault="00C00933" w:rsidP="00C00933">
      <w:pPr>
        <w:spacing w:after="0" w:line="360" w:lineRule="auto"/>
        <w:ind w:firstLine="709"/>
        <w:jc w:val="both"/>
        <w:rPr>
          <w:rFonts w:ascii="Times New Roman" w:hAnsi="Times New Roman"/>
          <w:sz w:val="28"/>
          <w:szCs w:val="28"/>
        </w:rPr>
      </w:pPr>
      <w:r w:rsidRPr="00C00933">
        <w:rPr>
          <w:rFonts w:ascii="Times New Roman" w:hAnsi="Times New Roman"/>
          <w:sz w:val="28"/>
          <w:szCs w:val="28"/>
        </w:rPr>
        <w:t xml:space="preserve">діаметром 6000 мм, на якому установлені три шабера: відсікаючий, </w:t>
      </w:r>
    </w:p>
    <w:p w14:paraId="6CA8E888" w14:textId="06D403D2" w:rsidR="00C00933" w:rsidRPr="00C00933" w:rsidRDefault="00C00933" w:rsidP="00C00933">
      <w:pPr>
        <w:spacing w:after="0" w:line="360" w:lineRule="auto"/>
        <w:ind w:firstLine="709"/>
        <w:jc w:val="both"/>
        <w:rPr>
          <w:rFonts w:ascii="Times New Roman" w:hAnsi="Times New Roman"/>
          <w:sz w:val="28"/>
          <w:szCs w:val="28"/>
        </w:rPr>
      </w:pPr>
      <w:r w:rsidRPr="00C00933">
        <w:rPr>
          <w:rFonts w:ascii="Times New Roman" w:hAnsi="Times New Roman"/>
          <w:sz w:val="28"/>
          <w:szCs w:val="28"/>
        </w:rPr>
        <w:t>крепувальний, очищуючий. Крепувальний і відсікаючий шабери мають зворотно</w:t>
      </w:r>
      <w:r>
        <w:rPr>
          <w:rFonts w:ascii="Times New Roman" w:hAnsi="Times New Roman"/>
          <w:sz w:val="28"/>
          <w:szCs w:val="28"/>
        </w:rPr>
        <w:t xml:space="preserve"> </w:t>
      </w:r>
      <w:r w:rsidRPr="00C00933">
        <w:rPr>
          <w:rFonts w:ascii="Times New Roman" w:hAnsi="Times New Roman"/>
          <w:sz w:val="28"/>
          <w:szCs w:val="28"/>
        </w:rPr>
        <w:t xml:space="preserve">поступальний рух, на них встановлені забірні системи видалення пилу. </w:t>
      </w:r>
    </w:p>
    <w:p w14:paraId="0191710C" w14:textId="0B00ECC5" w:rsidR="00C00933" w:rsidRPr="00C00933" w:rsidRDefault="00C00933" w:rsidP="00C00933">
      <w:pPr>
        <w:spacing w:after="0" w:line="360" w:lineRule="auto"/>
        <w:ind w:firstLine="709"/>
        <w:jc w:val="both"/>
        <w:rPr>
          <w:rFonts w:ascii="Times New Roman" w:hAnsi="Times New Roman"/>
          <w:sz w:val="28"/>
          <w:szCs w:val="28"/>
        </w:rPr>
      </w:pPr>
      <w:r w:rsidRPr="00C00933">
        <w:rPr>
          <w:rFonts w:ascii="Times New Roman" w:hAnsi="Times New Roman"/>
          <w:sz w:val="28"/>
          <w:szCs w:val="28"/>
        </w:rPr>
        <w:t>Робочий тиск пари – 4 кг/см2</w:t>
      </w:r>
      <w:r>
        <w:rPr>
          <w:rFonts w:ascii="Times New Roman" w:hAnsi="Times New Roman"/>
          <w:sz w:val="28"/>
          <w:szCs w:val="28"/>
        </w:rPr>
        <w:t>.</w:t>
      </w:r>
    </w:p>
    <w:p w14:paraId="2A1BD7BA" w14:textId="2FF5F406" w:rsidR="00C00933" w:rsidRPr="00C00933" w:rsidRDefault="00C00933" w:rsidP="00C00933">
      <w:pPr>
        <w:spacing w:after="0" w:line="360" w:lineRule="auto"/>
        <w:ind w:firstLine="709"/>
        <w:jc w:val="both"/>
        <w:rPr>
          <w:rFonts w:ascii="Times New Roman" w:hAnsi="Times New Roman"/>
          <w:sz w:val="28"/>
          <w:szCs w:val="28"/>
        </w:rPr>
      </w:pPr>
      <w:r w:rsidRPr="00C00933">
        <w:rPr>
          <w:rFonts w:ascii="Times New Roman" w:hAnsi="Times New Roman"/>
          <w:sz w:val="28"/>
          <w:szCs w:val="28"/>
        </w:rPr>
        <w:t>Максимальний (допустимий) тиск в сушильному циліндрі 0,8 МПа (8кгс/см2).</w:t>
      </w:r>
    </w:p>
    <w:p w14:paraId="092FB804" w14:textId="77777777" w:rsidR="00C00933" w:rsidRPr="00C00933" w:rsidRDefault="00C00933" w:rsidP="00C00933">
      <w:pPr>
        <w:spacing w:after="0" w:line="360" w:lineRule="auto"/>
        <w:ind w:firstLine="709"/>
        <w:jc w:val="both"/>
        <w:rPr>
          <w:rFonts w:ascii="Times New Roman" w:hAnsi="Times New Roman"/>
          <w:sz w:val="28"/>
          <w:szCs w:val="28"/>
        </w:rPr>
      </w:pPr>
      <w:r w:rsidRPr="00C00933">
        <w:rPr>
          <w:rFonts w:ascii="Times New Roman" w:hAnsi="Times New Roman"/>
          <w:sz w:val="28"/>
          <w:szCs w:val="28"/>
        </w:rPr>
        <w:t>Температура поверхні циліндра 130-1600С.</w:t>
      </w:r>
    </w:p>
    <w:p w14:paraId="06B339D6" w14:textId="77777777" w:rsidR="00C00933" w:rsidRPr="00C00933" w:rsidRDefault="00C00933" w:rsidP="00C00933">
      <w:pPr>
        <w:spacing w:after="0" w:line="360" w:lineRule="auto"/>
        <w:ind w:firstLine="709"/>
        <w:jc w:val="both"/>
        <w:rPr>
          <w:rFonts w:ascii="Times New Roman" w:hAnsi="Times New Roman"/>
          <w:sz w:val="28"/>
          <w:szCs w:val="28"/>
        </w:rPr>
      </w:pPr>
      <w:r w:rsidRPr="00C00933">
        <w:rPr>
          <w:rFonts w:ascii="Times New Roman" w:hAnsi="Times New Roman"/>
          <w:sz w:val="28"/>
          <w:szCs w:val="28"/>
        </w:rPr>
        <w:t xml:space="preserve">Для інтенсифікації процесу сушіння методом високотемпературного </w:t>
      </w:r>
    </w:p>
    <w:p w14:paraId="0F8AD83E" w14:textId="68227139" w:rsidR="00C00933" w:rsidRPr="00C00933" w:rsidRDefault="00C00933" w:rsidP="00C00933">
      <w:pPr>
        <w:spacing w:after="0" w:line="360" w:lineRule="auto"/>
        <w:ind w:firstLine="709"/>
        <w:jc w:val="both"/>
        <w:rPr>
          <w:rFonts w:ascii="Times New Roman" w:hAnsi="Times New Roman"/>
          <w:sz w:val="28"/>
          <w:szCs w:val="28"/>
        </w:rPr>
      </w:pPr>
      <w:r w:rsidRPr="00C00933">
        <w:rPr>
          <w:rFonts w:ascii="Times New Roman" w:hAnsi="Times New Roman"/>
          <w:sz w:val="28"/>
          <w:szCs w:val="28"/>
        </w:rPr>
        <w:t xml:space="preserve">конвективного теплообміну над сушильним циліндром установлений ковпак швидкісного сушіння. Діаметр проточних отворів 6-8 мм, швидкість струменів </w:t>
      </w:r>
      <w:r>
        <w:rPr>
          <w:rFonts w:ascii="Times New Roman" w:hAnsi="Times New Roman"/>
          <w:sz w:val="28"/>
          <w:szCs w:val="28"/>
        </w:rPr>
        <w:t xml:space="preserve"> </w:t>
      </w:r>
      <w:r w:rsidRPr="00C00933">
        <w:rPr>
          <w:rFonts w:ascii="Times New Roman" w:hAnsi="Times New Roman"/>
          <w:sz w:val="28"/>
          <w:szCs w:val="28"/>
        </w:rPr>
        <w:t xml:space="preserve">112 м/сек. Кут захвату циліндра ковпаком складає 2360, обдуваюча довжина </w:t>
      </w:r>
      <w:r>
        <w:rPr>
          <w:rFonts w:ascii="Times New Roman" w:hAnsi="Times New Roman"/>
          <w:sz w:val="28"/>
          <w:szCs w:val="28"/>
        </w:rPr>
        <w:t xml:space="preserve"> </w:t>
      </w:r>
      <w:r w:rsidRPr="00C00933">
        <w:rPr>
          <w:rFonts w:ascii="Times New Roman" w:hAnsi="Times New Roman"/>
          <w:sz w:val="28"/>
          <w:szCs w:val="28"/>
        </w:rPr>
        <w:t>циліндру – 12,43 м</w:t>
      </w:r>
      <w:r w:rsidR="001F1160">
        <w:rPr>
          <w:rFonts w:ascii="Times New Roman" w:hAnsi="Times New Roman"/>
          <w:sz w:val="28"/>
          <w:szCs w:val="28"/>
        </w:rPr>
        <w:t xml:space="preserve"> </w:t>
      </w:r>
      <w:r w:rsidR="001F1160">
        <w:rPr>
          <w:rFonts w:ascii="Times New Roman" w:hAnsi="Times New Roman" w:cs="Times New Roman"/>
          <w:bCs/>
          <w:sz w:val="28"/>
          <w:szCs w:val="28"/>
        </w:rPr>
        <w:t>[15</w:t>
      </w:r>
      <w:r w:rsidR="001F1160" w:rsidRPr="00F5684A">
        <w:rPr>
          <w:rFonts w:ascii="Times New Roman" w:hAnsi="Times New Roman" w:cs="Times New Roman"/>
          <w:bCs/>
          <w:sz w:val="28"/>
          <w:szCs w:val="28"/>
        </w:rPr>
        <w:t>]</w:t>
      </w:r>
      <w:r w:rsidRPr="00C00933">
        <w:rPr>
          <w:rFonts w:ascii="Times New Roman" w:hAnsi="Times New Roman"/>
          <w:sz w:val="28"/>
          <w:szCs w:val="28"/>
        </w:rPr>
        <w:t>.</w:t>
      </w:r>
    </w:p>
    <w:p w14:paraId="29B5EBF6" w14:textId="77777777" w:rsidR="00BC5740" w:rsidRPr="00BC5740" w:rsidRDefault="00BC5740" w:rsidP="003C7525">
      <w:pPr>
        <w:spacing w:line="360" w:lineRule="auto"/>
        <w:ind w:firstLine="709"/>
        <w:jc w:val="both"/>
        <w:rPr>
          <w:rFonts w:ascii="Times New Roman" w:eastAsia="Times New Roman" w:hAnsi="Times New Roman" w:cs="Times New Roman"/>
          <w:b/>
          <w:bCs/>
          <w:sz w:val="28"/>
          <w:szCs w:val="28"/>
          <w:lang w:eastAsia="uk-UA"/>
        </w:rPr>
      </w:pPr>
      <w:r w:rsidRPr="00BC5740">
        <w:rPr>
          <w:rFonts w:ascii="Times New Roman" w:eastAsia="Times New Roman" w:hAnsi="Times New Roman" w:cs="Times New Roman"/>
          <w:b/>
          <w:bCs/>
          <w:sz w:val="28"/>
          <w:szCs w:val="28"/>
          <w:lang w:eastAsia="uk-UA"/>
        </w:rPr>
        <w:t>Гідророзбивач целюлози IntensaPulper IP-V</w:t>
      </w:r>
    </w:p>
    <w:p w14:paraId="3E86593D" w14:textId="77777777" w:rsidR="00BC5740" w:rsidRDefault="00BC5740" w:rsidP="00897F61">
      <w:pPr>
        <w:spacing w:line="360" w:lineRule="auto"/>
        <w:ind w:firstLine="709"/>
        <w:jc w:val="both"/>
        <w:rPr>
          <w:rFonts w:ascii="Times New Roman" w:eastAsia="Times New Roman" w:hAnsi="Times New Roman" w:cs="Times New Roman"/>
          <w:sz w:val="28"/>
          <w:szCs w:val="28"/>
          <w:lang w:eastAsia="uk-UA"/>
        </w:rPr>
      </w:pPr>
      <w:r w:rsidRPr="00BC5740">
        <w:rPr>
          <w:rFonts w:ascii="Times New Roman" w:eastAsia="Times New Roman" w:hAnsi="Times New Roman" w:cs="Times New Roman"/>
          <w:sz w:val="28"/>
          <w:szCs w:val="28"/>
          <w:lang w:eastAsia="uk-UA"/>
        </w:rPr>
        <w:t xml:space="preserve"> Гідророзбивач IntensaPulper IP-V, кількість: 2 шт. </w:t>
      </w:r>
    </w:p>
    <w:p w14:paraId="45E545D6" w14:textId="77777777" w:rsidR="00897F61" w:rsidRDefault="00BC5740" w:rsidP="00897F61">
      <w:pPr>
        <w:spacing w:line="360" w:lineRule="auto"/>
        <w:ind w:firstLine="709"/>
        <w:jc w:val="both"/>
        <w:rPr>
          <w:rFonts w:ascii="Times New Roman" w:eastAsia="Times New Roman" w:hAnsi="Times New Roman" w:cs="Times New Roman"/>
          <w:sz w:val="28"/>
          <w:szCs w:val="28"/>
          <w:lang w:eastAsia="uk-UA"/>
        </w:rPr>
      </w:pPr>
      <w:r w:rsidRPr="00BC5740">
        <w:rPr>
          <w:rFonts w:ascii="Times New Roman" w:eastAsia="Times New Roman" w:hAnsi="Times New Roman" w:cs="Times New Roman"/>
          <w:sz w:val="28"/>
          <w:szCs w:val="28"/>
          <w:lang w:eastAsia="uk-UA"/>
        </w:rPr>
        <w:t xml:space="preserve">Технічна характеристика: - матеріал: </w:t>
      </w:r>
      <w:r w:rsidR="00897F61">
        <w:rPr>
          <w:rFonts w:ascii="Times New Roman" w:eastAsia="Times New Roman" w:hAnsi="Times New Roman" w:cs="Times New Roman"/>
          <w:sz w:val="28"/>
          <w:szCs w:val="28"/>
          <w:lang w:eastAsia="uk-UA"/>
        </w:rPr>
        <w:t xml:space="preserve">первинна сировина, </w:t>
      </w:r>
      <w:r w:rsidRPr="00BC5740">
        <w:rPr>
          <w:rFonts w:ascii="Times New Roman" w:eastAsia="Times New Roman" w:hAnsi="Times New Roman" w:cs="Times New Roman"/>
          <w:sz w:val="28"/>
          <w:szCs w:val="28"/>
          <w:lang w:eastAsia="uk-UA"/>
        </w:rPr>
        <w:t>незабрудн</w:t>
      </w:r>
      <w:r w:rsidR="00897F61">
        <w:rPr>
          <w:rFonts w:ascii="Times New Roman" w:eastAsia="Times New Roman" w:hAnsi="Times New Roman" w:cs="Times New Roman"/>
          <w:sz w:val="28"/>
          <w:szCs w:val="28"/>
          <w:lang w:eastAsia="uk-UA"/>
        </w:rPr>
        <w:t>ені напівфабрикати, макулатура.</w:t>
      </w:r>
    </w:p>
    <w:p w14:paraId="0C0FECAD" w14:textId="77777777" w:rsidR="00897F61" w:rsidRDefault="00897F61" w:rsidP="00897F61">
      <w:pPr>
        <w:spacing w:line="360" w:lineRule="auto"/>
        <w:ind w:firstLine="709"/>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 xml:space="preserve"> Продуктивність: 120-260 т/добу.</w:t>
      </w:r>
    </w:p>
    <w:p w14:paraId="513B5D36" w14:textId="353CB1EB" w:rsidR="00BC5740" w:rsidRDefault="00897F61" w:rsidP="00897F61">
      <w:pPr>
        <w:spacing w:line="360" w:lineRule="auto"/>
        <w:ind w:firstLine="709"/>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 xml:space="preserve"> О</w:t>
      </w:r>
      <w:r w:rsidR="00BC5740" w:rsidRPr="00BC5740">
        <w:rPr>
          <w:rFonts w:ascii="Times New Roman" w:eastAsia="Times New Roman" w:hAnsi="Times New Roman" w:cs="Times New Roman"/>
          <w:sz w:val="28"/>
          <w:szCs w:val="28"/>
          <w:lang w:eastAsia="uk-UA"/>
        </w:rPr>
        <w:t>б’єм ванни:</w:t>
      </w:r>
      <w:r>
        <w:rPr>
          <w:rFonts w:ascii="Times New Roman" w:eastAsia="Times New Roman" w:hAnsi="Times New Roman" w:cs="Times New Roman"/>
          <w:sz w:val="28"/>
          <w:szCs w:val="28"/>
          <w:lang w:eastAsia="uk-UA"/>
        </w:rPr>
        <w:t xml:space="preserve"> </w:t>
      </w:r>
      <w:r w:rsidR="00BC5740" w:rsidRPr="00BC5740">
        <w:rPr>
          <w:rFonts w:ascii="Times New Roman" w:eastAsia="Times New Roman" w:hAnsi="Times New Roman" w:cs="Times New Roman"/>
          <w:sz w:val="28"/>
          <w:szCs w:val="28"/>
          <w:lang w:eastAsia="uk-UA"/>
        </w:rPr>
        <w:t>26 м 3 - потужність електродвигуна: 200 кВт</w:t>
      </w:r>
    </w:p>
    <w:p w14:paraId="7ED7DAEB" w14:textId="77777777" w:rsidR="007E628A" w:rsidRDefault="007E628A" w:rsidP="007E628A">
      <w:pPr>
        <w:spacing w:line="360" w:lineRule="auto"/>
        <w:ind w:firstLine="709"/>
        <w:jc w:val="both"/>
        <w:rPr>
          <w:rFonts w:ascii="Times New Roman" w:eastAsia="Times New Roman" w:hAnsi="Times New Roman" w:cs="Times New Roman"/>
          <w:sz w:val="28"/>
          <w:szCs w:val="28"/>
          <w:lang w:eastAsia="uk-UA"/>
        </w:rPr>
      </w:pPr>
      <w:r w:rsidRPr="007E628A">
        <w:rPr>
          <w:rFonts w:ascii="Times New Roman" w:eastAsia="Times New Roman" w:hAnsi="Times New Roman" w:cs="Times New Roman"/>
          <w:b/>
          <w:sz w:val="28"/>
          <w:szCs w:val="28"/>
          <w:lang w:eastAsia="uk-UA"/>
        </w:rPr>
        <w:t>Гідророзбивач сухого браку</w:t>
      </w:r>
      <w:r w:rsidRPr="007E628A">
        <w:rPr>
          <w:rFonts w:ascii="Times New Roman" w:eastAsia="Times New Roman" w:hAnsi="Times New Roman" w:cs="Times New Roman"/>
          <w:sz w:val="28"/>
          <w:szCs w:val="28"/>
          <w:lang w:eastAsia="uk-UA"/>
        </w:rPr>
        <w:t xml:space="preserve"> </w:t>
      </w:r>
    </w:p>
    <w:p w14:paraId="06C97199" w14:textId="77777777" w:rsidR="007E628A" w:rsidRDefault="007E628A" w:rsidP="007E628A">
      <w:pPr>
        <w:spacing w:line="360" w:lineRule="auto"/>
        <w:ind w:firstLine="709"/>
        <w:jc w:val="both"/>
        <w:rPr>
          <w:rFonts w:ascii="Times New Roman" w:eastAsia="Times New Roman" w:hAnsi="Times New Roman" w:cs="Times New Roman"/>
          <w:sz w:val="28"/>
          <w:szCs w:val="28"/>
          <w:lang w:eastAsia="uk-UA"/>
        </w:rPr>
      </w:pPr>
      <w:r w:rsidRPr="007E628A">
        <w:rPr>
          <w:rFonts w:ascii="Times New Roman" w:eastAsia="Times New Roman" w:hAnsi="Times New Roman" w:cs="Times New Roman"/>
          <w:sz w:val="28"/>
          <w:szCs w:val="28"/>
          <w:lang w:eastAsia="uk-UA"/>
        </w:rPr>
        <w:t xml:space="preserve">Гідророзбивач марки ГРГ – 2. </w:t>
      </w:r>
    </w:p>
    <w:p w14:paraId="023C8D7A" w14:textId="77777777" w:rsidR="00784754" w:rsidRDefault="007E628A" w:rsidP="007E628A">
      <w:pPr>
        <w:spacing w:line="360" w:lineRule="auto"/>
        <w:ind w:firstLine="709"/>
        <w:jc w:val="both"/>
        <w:rPr>
          <w:rFonts w:ascii="Times New Roman" w:eastAsia="Times New Roman" w:hAnsi="Times New Roman" w:cs="Times New Roman"/>
          <w:sz w:val="28"/>
          <w:szCs w:val="28"/>
          <w:lang w:eastAsia="uk-UA"/>
        </w:rPr>
      </w:pPr>
      <w:r w:rsidRPr="007E628A">
        <w:rPr>
          <w:rFonts w:ascii="Times New Roman" w:eastAsia="Times New Roman" w:hAnsi="Times New Roman" w:cs="Times New Roman"/>
          <w:sz w:val="28"/>
          <w:szCs w:val="28"/>
          <w:lang w:eastAsia="uk-UA"/>
        </w:rPr>
        <w:t xml:space="preserve">Продуктивність: 6 – 20 т/добу </w:t>
      </w:r>
    </w:p>
    <w:p w14:paraId="35EB0600" w14:textId="77777777" w:rsidR="00784754" w:rsidRDefault="007E628A" w:rsidP="007E628A">
      <w:pPr>
        <w:spacing w:line="360" w:lineRule="auto"/>
        <w:ind w:firstLine="709"/>
        <w:jc w:val="both"/>
        <w:rPr>
          <w:rFonts w:ascii="Times New Roman" w:eastAsia="Times New Roman" w:hAnsi="Times New Roman" w:cs="Times New Roman"/>
          <w:sz w:val="28"/>
          <w:szCs w:val="28"/>
          <w:lang w:eastAsia="uk-UA"/>
        </w:rPr>
      </w:pPr>
      <w:r w:rsidRPr="007E628A">
        <w:rPr>
          <w:rFonts w:ascii="Times New Roman" w:eastAsia="Times New Roman" w:hAnsi="Times New Roman" w:cs="Times New Roman"/>
          <w:sz w:val="28"/>
          <w:szCs w:val="28"/>
          <w:lang w:eastAsia="uk-UA"/>
        </w:rPr>
        <w:t xml:space="preserve">Об’єм ванни: 2 м 3 , </w:t>
      </w:r>
    </w:p>
    <w:p w14:paraId="6959238C" w14:textId="77777777" w:rsidR="00784754" w:rsidRDefault="00784754" w:rsidP="007E628A">
      <w:pPr>
        <w:spacing w:line="360" w:lineRule="auto"/>
        <w:ind w:firstLine="709"/>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Потужність: 45 кВт,</w:t>
      </w:r>
    </w:p>
    <w:p w14:paraId="74824FF9" w14:textId="0D7AA4AF" w:rsidR="007E628A" w:rsidRPr="007E628A" w:rsidRDefault="007E628A" w:rsidP="007E628A">
      <w:pPr>
        <w:spacing w:line="360" w:lineRule="auto"/>
        <w:ind w:firstLine="709"/>
        <w:jc w:val="both"/>
        <w:rPr>
          <w:rFonts w:ascii="Times New Roman" w:eastAsia="Times New Roman" w:hAnsi="Times New Roman" w:cs="Times New Roman"/>
          <w:sz w:val="28"/>
          <w:szCs w:val="28"/>
          <w:lang w:eastAsia="uk-UA"/>
        </w:rPr>
      </w:pPr>
      <w:r w:rsidRPr="007E628A">
        <w:rPr>
          <w:rFonts w:ascii="Times New Roman" w:eastAsia="Times New Roman" w:hAnsi="Times New Roman" w:cs="Times New Roman"/>
          <w:sz w:val="28"/>
          <w:szCs w:val="28"/>
          <w:lang w:eastAsia="uk-UA"/>
        </w:rPr>
        <w:t>Кількість: 1 шт</w:t>
      </w:r>
      <w:r w:rsidR="001F1160">
        <w:rPr>
          <w:rFonts w:ascii="Times New Roman" w:eastAsia="Times New Roman" w:hAnsi="Times New Roman" w:cs="Times New Roman"/>
          <w:sz w:val="28"/>
          <w:szCs w:val="28"/>
          <w:lang w:eastAsia="uk-UA"/>
        </w:rPr>
        <w:t xml:space="preserve"> </w:t>
      </w:r>
      <w:r w:rsidR="001F1160">
        <w:rPr>
          <w:rFonts w:ascii="Times New Roman" w:hAnsi="Times New Roman" w:cs="Times New Roman"/>
          <w:bCs/>
          <w:sz w:val="28"/>
          <w:szCs w:val="28"/>
        </w:rPr>
        <w:t>[14</w:t>
      </w:r>
      <w:r w:rsidR="001F1160" w:rsidRPr="00F5684A">
        <w:rPr>
          <w:rFonts w:ascii="Times New Roman" w:hAnsi="Times New Roman" w:cs="Times New Roman"/>
          <w:bCs/>
          <w:sz w:val="28"/>
          <w:szCs w:val="28"/>
        </w:rPr>
        <w:t>]</w:t>
      </w:r>
      <w:r w:rsidRPr="007E628A">
        <w:rPr>
          <w:rFonts w:ascii="Times New Roman" w:eastAsia="Times New Roman" w:hAnsi="Times New Roman" w:cs="Times New Roman"/>
          <w:sz w:val="28"/>
          <w:szCs w:val="28"/>
          <w:lang w:eastAsia="uk-UA"/>
        </w:rPr>
        <w:t>.</w:t>
      </w:r>
    </w:p>
    <w:p w14:paraId="3C6EF982" w14:textId="77777777" w:rsidR="001F1160" w:rsidRDefault="001F1160" w:rsidP="00897F61">
      <w:pPr>
        <w:spacing w:line="360" w:lineRule="auto"/>
        <w:ind w:firstLine="709"/>
        <w:jc w:val="both"/>
        <w:rPr>
          <w:rFonts w:ascii="Times New Roman" w:hAnsi="Times New Roman"/>
          <w:b/>
          <w:sz w:val="28"/>
          <w:szCs w:val="28"/>
        </w:rPr>
      </w:pPr>
    </w:p>
    <w:p w14:paraId="59114712" w14:textId="350C859F" w:rsidR="003C7525" w:rsidRPr="003C7525" w:rsidRDefault="003C7525" w:rsidP="00897F61">
      <w:pPr>
        <w:spacing w:line="360" w:lineRule="auto"/>
        <w:ind w:firstLine="709"/>
        <w:jc w:val="both"/>
        <w:rPr>
          <w:rFonts w:ascii="Times New Roman" w:hAnsi="Times New Roman"/>
          <w:b/>
          <w:sz w:val="28"/>
          <w:szCs w:val="28"/>
        </w:rPr>
      </w:pPr>
      <w:r w:rsidRPr="003C7525">
        <w:rPr>
          <w:rFonts w:ascii="Times New Roman" w:hAnsi="Times New Roman"/>
          <w:b/>
          <w:sz w:val="28"/>
          <w:szCs w:val="28"/>
        </w:rPr>
        <w:lastRenderedPageBreak/>
        <w:t>Пульсаційний млин</w:t>
      </w:r>
    </w:p>
    <w:p w14:paraId="06E05A01" w14:textId="77777777" w:rsidR="003C7525" w:rsidRPr="003C7525" w:rsidRDefault="003C7525" w:rsidP="00897F61">
      <w:pPr>
        <w:spacing w:line="360" w:lineRule="auto"/>
        <w:ind w:firstLine="709"/>
        <w:jc w:val="both"/>
        <w:rPr>
          <w:rFonts w:ascii="Times New Roman" w:hAnsi="Times New Roman"/>
          <w:bCs/>
          <w:sz w:val="28"/>
          <w:szCs w:val="28"/>
        </w:rPr>
      </w:pPr>
      <w:r w:rsidRPr="003C7525">
        <w:rPr>
          <w:rFonts w:ascii="Times New Roman" w:hAnsi="Times New Roman"/>
          <w:bCs/>
          <w:sz w:val="28"/>
          <w:szCs w:val="28"/>
        </w:rPr>
        <w:t>Пульсаційний млин марки МП-03, кількість: 1шт.</w:t>
      </w:r>
    </w:p>
    <w:p w14:paraId="67E99162" w14:textId="77777777" w:rsidR="003C7525" w:rsidRPr="003C7525" w:rsidRDefault="003C7525" w:rsidP="00897F61">
      <w:pPr>
        <w:spacing w:line="360" w:lineRule="auto"/>
        <w:ind w:firstLine="709"/>
        <w:jc w:val="both"/>
        <w:rPr>
          <w:rFonts w:ascii="Times New Roman" w:hAnsi="Times New Roman"/>
          <w:bCs/>
          <w:sz w:val="28"/>
          <w:szCs w:val="28"/>
        </w:rPr>
      </w:pPr>
      <w:r w:rsidRPr="003C7525">
        <w:rPr>
          <w:rFonts w:ascii="Times New Roman" w:hAnsi="Times New Roman"/>
          <w:bCs/>
          <w:sz w:val="28"/>
          <w:szCs w:val="28"/>
        </w:rPr>
        <w:t>Технічна характеристика:</w:t>
      </w:r>
    </w:p>
    <w:p w14:paraId="067B3F36" w14:textId="77777777" w:rsidR="003C7525" w:rsidRPr="003C7525" w:rsidRDefault="003C7525" w:rsidP="00897F61">
      <w:pPr>
        <w:spacing w:line="360" w:lineRule="auto"/>
        <w:ind w:firstLine="709"/>
        <w:jc w:val="both"/>
        <w:rPr>
          <w:rFonts w:ascii="Times New Roman" w:hAnsi="Times New Roman"/>
          <w:bCs/>
          <w:sz w:val="28"/>
          <w:szCs w:val="28"/>
        </w:rPr>
      </w:pPr>
      <w:r w:rsidRPr="003C7525">
        <w:rPr>
          <w:rFonts w:ascii="Times New Roman" w:hAnsi="Times New Roman"/>
          <w:bCs/>
          <w:sz w:val="28"/>
          <w:szCs w:val="28"/>
        </w:rPr>
        <w:t>– продуктивність: 25-95 т/добу</w:t>
      </w:r>
    </w:p>
    <w:p w14:paraId="4134AF97" w14:textId="77777777" w:rsidR="003C7525" w:rsidRPr="003C7525" w:rsidRDefault="003C7525" w:rsidP="00897F61">
      <w:pPr>
        <w:spacing w:line="360" w:lineRule="auto"/>
        <w:ind w:firstLine="709"/>
        <w:jc w:val="both"/>
        <w:rPr>
          <w:rFonts w:ascii="Times New Roman" w:hAnsi="Times New Roman"/>
          <w:bCs/>
          <w:sz w:val="28"/>
          <w:szCs w:val="28"/>
        </w:rPr>
      </w:pPr>
      <w:r w:rsidRPr="003C7525">
        <w:rPr>
          <w:rFonts w:ascii="Times New Roman" w:hAnsi="Times New Roman"/>
          <w:bCs/>
          <w:sz w:val="28"/>
          <w:szCs w:val="28"/>
        </w:rPr>
        <w:t>– діаметр ротора: 375 мм</w:t>
      </w:r>
    </w:p>
    <w:p w14:paraId="1D411DCE" w14:textId="77777777" w:rsidR="003C7525" w:rsidRPr="003C7525" w:rsidRDefault="003C7525" w:rsidP="00897F61">
      <w:pPr>
        <w:spacing w:line="360" w:lineRule="auto"/>
        <w:ind w:firstLine="709"/>
        <w:jc w:val="both"/>
        <w:rPr>
          <w:rFonts w:ascii="Times New Roman" w:hAnsi="Times New Roman"/>
          <w:bCs/>
          <w:sz w:val="28"/>
          <w:szCs w:val="28"/>
        </w:rPr>
      </w:pPr>
      <w:r w:rsidRPr="003C7525">
        <w:rPr>
          <w:rFonts w:ascii="Times New Roman" w:hAnsi="Times New Roman"/>
          <w:bCs/>
          <w:sz w:val="28"/>
          <w:szCs w:val="28"/>
        </w:rPr>
        <w:t>– кількість робочих зон: 3</w:t>
      </w:r>
    </w:p>
    <w:p w14:paraId="66213B87" w14:textId="77777777" w:rsidR="003C7525" w:rsidRPr="003C7525" w:rsidRDefault="003C7525" w:rsidP="00897F61">
      <w:pPr>
        <w:spacing w:line="360" w:lineRule="auto"/>
        <w:ind w:firstLine="709"/>
        <w:jc w:val="both"/>
        <w:rPr>
          <w:rFonts w:ascii="Times New Roman" w:hAnsi="Times New Roman"/>
          <w:bCs/>
          <w:sz w:val="28"/>
          <w:szCs w:val="28"/>
        </w:rPr>
      </w:pPr>
      <w:r w:rsidRPr="003C7525">
        <w:rPr>
          <w:rFonts w:ascii="Times New Roman" w:hAnsi="Times New Roman"/>
          <w:bCs/>
          <w:sz w:val="28"/>
          <w:szCs w:val="28"/>
        </w:rPr>
        <w:t>– частота обертання ротора: 1500 хв-1</w:t>
      </w:r>
    </w:p>
    <w:p w14:paraId="23F5A620" w14:textId="77777777" w:rsidR="003C7525" w:rsidRPr="003C7525" w:rsidRDefault="003C7525" w:rsidP="00897F61">
      <w:pPr>
        <w:spacing w:line="360" w:lineRule="auto"/>
        <w:ind w:firstLine="709"/>
        <w:jc w:val="both"/>
        <w:rPr>
          <w:rFonts w:ascii="Times New Roman" w:hAnsi="Times New Roman"/>
          <w:bCs/>
          <w:sz w:val="28"/>
          <w:szCs w:val="28"/>
        </w:rPr>
      </w:pPr>
      <w:r w:rsidRPr="003C7525">
        <w:rPr>
          <w:rFonts w:ascii="Times New Roman" w:hAnsi="Times New Roman"/>
          <w:bCs/>
          <w:sz w:val="28"/>
          <w:szCs w:val="28"/>
        </w:rPr>
        <w:t>– габаритні розміри, м:</w:t>
      </w:r>
    </w:p>
    <w:p w14:paraId="21F2EBAC" w14:textId="77777777" w:rsidR="003C7525" w:rsidRPr="003C7525" w:rsidRDefault="003C7525" w:rsidP="00897F61">
      <w:pPr>
        <w:spacing w:line="360" w:lineRule="auto"/>
        <w:ind w:firstLine="709"/>
        <w:jc w:val="both"/>
        <w:rPr>
          <w:rFonts w:ascii="Times New Roman" w:hAnsi="Times New Roman"/>
          <w:bCs/>
          <w:sz w:val="28"/>
          <w:szCs w:val="28"/>
        </w:rPr>
      </w:pPr>
      <w:r w:rsidRPr="003C7525">
        <w:rPr>
          <w:rFonts w:ascii="Times New Roman" w:hAnsi="Times New Roman"/>
          <w:bCs/>
          <w:sz w:val="28"/>
          <w:szCs w:val="28"/>
        </w:rPr>
        <w:t xml:space="preserve"> довжина: 2,20</w:t>
      </w:r>
    </w:p>
    <w:p w14:paraId="66A7A604" w14:textId="77777777" w:rsidR="003C7525" w:rsidRDefault="003C7525" w:rsidP="00897F61">
      <w:pPr>
        <w:spacing w:line="360" w:lineRule="auto"/>
        <w:ind w:firstLine="709"/>
        <w:jc w:val="both"/>
        <w:rPr>
          <w:rFonts w:ascii="Times New Roman" w:hAnsi="Times New Roman"/>
          <w:bCs/>
          <w:sz w:val="28"/>
          <w:szCs w:val="28"/>
        </w:rPr>
      </w:pPr>
      <w:r w:rsidRPr="003C7525">
        <w:rPr>
          <w:rFonts w:ascii="Times New Roman" w:hAnsi="Times New Roman"/>
          <w:bCs/>
          <w:sz w:val="28"/>
          <w:szCs w:val="28"/>
        </w:rPr>
        <w:t>ширина: 0,58</w:t>
      </w:r>
    </w:p>
    <w:p w14:paraId="36355FEA" w14:textId="56250E6F" w:rsidR="003C7525" w:rsidRPr="003C7525" w:rsidRDefault="003C7525" w:rsidP="00897F61">
      <w:pPr>
        <w:spacing w:line="360" w:lineRule="auto"/>
        <w:ind w:firstLine="709"/>
        <w:jc w:val="both"/>
        <w:rPr>
          <w:rFonts w:ascii="Times New Roman" w:hAnsi="Times New Roman"/>
          <w:bCs/>
          <w:sz w:val="28"/>
          <w:szCs w:val="28"/>
        </w:rPr>
      </w:pPr>
      <w:r w:rsidRPr="003C7525">
        <w:rPr>
          <w:rFonts w:ascii="Times New Roman" w:hAnsi="Times New Roman"/>
          <w:bCs/>
          <w:sz w:val="28"/>
          <w:szCs w:val="28"/>
        </w:rPr>
        <w:t xml:space="preserve"> висота: 0,83</w:t>
      </w:r>
    </w:p>
    <w:p w14:paraId="38AD5559" w14:textId="67240539" w:rsidR="003C7525" w:rsidRPr="003C7525" w:rsidRDefault="003C7525" w:rsidP="00897F61">
      <w:pPr>
        <w:spacing w:line="360" w:lineRule="auto"/>
        <w:ind w:firstLine="709"/>
        <w:jc w:val="both"/>
        <w:rPr>
          <w:rFonts w:ascii="Times New Roman" w:hAnsi="Times New Roman"/>
          <w:bCs/>
          <w:sz w:val="28"/>
          <w:szCs w:val="28"/>
        </w:rPr>
      </w:pPr>
      <w:r w:rsidRPr="003C7525">
        <w:rPr>
          <w:rFonts w:ascii="Times New Roman" w:hAnsi="Times New Roman"/>
          <w:bCs/>
          <w:sz w:val="28"/>
          <w:szCs w:val="28"/>
        </w:rPr>
        <w:t>- загальна маса: 1,82 т</w:t>
      </w:r>
      <w:r w:rsidR="001F1160">
        <w:rPr>
          <w:rFonts w:ascii="Times New Roman" w:hAnsi="Times New Roman"/>
          <w:bCs/>
          <w:sz w:val="28"/>
          <w:szCs w:val="28"/>
        </w:rPr>
        <w:t xml:space="preserve"> </w:t>
      </w:r>
      <w:r w:rsidR="001F1160">
        <w:rPr>
          <w:rFonts w:ascii="Times New Roman" w:hAnsi="Times New Roman" w:cs="Times New Roman"/>
          <w:bCs/>
          <w:sz w:val="28"/>
          <w:szCs w:val="28"/>
        </w:rPr>
        <w:t>[14</w:t>
      </w:r>
      <w:r w:rsidR="001F1160" w:rsidRPr="00F5684A">
        <w:rPr>
          <w:rFonts w:ascii="Times New Roman" w:hAnsi="Times New Roman" w:cs="Times New Roman"/>
          <w:bCs/>
          <w:sz w:val="28"/>
          <w:szCs w:val="28"/>
        </w:rPr>
        <w:t>]</w:t>
      </w:r>
      <w:r w:rsidR="001F1160">
        <w:rPr>
          <w:rFonts w:ascii="Times New Roman" w:hAnsi="Times New Roman" w:cs="Times New Roman"/>
          <w:bCs/>
          <w:sz w:val="28"/>
          <w:szCs w:val="28"/>
        </w:rPr>
        <w:t>.</w:t>
      </w:r>
    </w:p>
    <w:p w14:paraId="6CAFF9CB" w14:textId="77777777" w:rsidR="003C7525" w:rsidRPr="003C7525" w:rsidRDefault="003C7525" w:rsidP="00897F61">
      <w:pPr>
        <w:spacing w:line="360" w:lineRule="auto"/>
        <w:ind w:firstLine="709"/>
        <w:jc w:val="both"/>
        <w:rPr>
          <w:rFonts w:ascii="Times New Roman" w:hAnsi="Times New Roman"/>
          <w:b/>
          <w:sz w:val="28"/>
          <w:szCs w:val="28"/>
        </w:rPr>
      </w:pPr>
      <w:r w:rsidRPr="003C7525">
        <w:rPr>
          <w:rFonts w:ascii="Times New Roman" w:hAnsi="Times New Roman"/>
          <w:b/>
          <w:sz w:val="28"/>
          <w:szCs w:val="28"/>
        </w:rPr>
        <w:t>Бак постійного рівня</w:t>
      </w:r>
    </w:p>
    <w:p w14:paraId="360EBF02" w14:textId="77777777" w:rsidR="003C7525" w:rsidRPr="003C7525" w:rsidRDefault="003C7525" w:rsidP="00897F61">
      <w:pPr>
        <w:spacing w:line="360" w:lineRule="auto"/>
        <w:ind w:firstLine="709"/>
        <w:jc w:val="both"/>
        <w:rPr>
          <w:rFonts w:ascii="Times New Roman" w:hAnsi="Times New Roman"/>
          <w:bCs/>
          <w:sz w:val="28"/>
          <w:szCs w:val="28"/>
        </w:rPr>
      </w:pPr>
      <w:r w:rsidRPr="003C7525">
        <w:rPr>
          <w:rFonts w:ascii="Times New Roman" w:hAnsi="Times New Roman"/>
          <w:bCs/>
          <w:sz w:val="28"/>
          <w:szCs w:val="28"/>
        </w:rPr>
        <w:t>Кількість: 1, об’єм: 1,5 м3</w:t>
      </w:r>
    </w:p>
    <w:p w14:paraId="6EC276AE" w14:textId="77777777" w:rsidR="003C7525" w:rsidRPr="003C7525" w:rsidRDefault="003C7525" w:rsidP="00897F61">
      <w:pPr>
        <w:spacing w:line="360" w:lineRule="auto"/>
        <w:ind w:firstLine="709"/>
        <w:jc w:val="both"/>
        <w:rPr>
          <w:rFonts w:ascii="Times New Roman" w:hAnsi="Times New Roman"/>
          <w:bCs/>
          <w:sz w:val="28"/>
          <w:szCs w:val="28"/>
        </w:rPr>
      </w:pPr>
      <w:r w:rsidRPr="003C7525">
        <w:rPr>
          <w:rFonts w:ascii="Times New Roman" w:hAnsi="Times New Roman"/>
          <w:bCs/>
          <w:sz w:val="28"/>
          <w:szCs w:val="28"/>
        </w:rPr>
        <w:t>, матеріал: сталь неіржавіюча</w:t>
      </w:r>
    </w:p>
    <w:p w14:paraId="354FF1F0" w14:textId="77777777" w:rsidR="003C7525" w:rsidRPr="003C7525" w:rsidRDefault="003C7525" w:rsidP="00897F61">
      <w:pPr>
        <w:spacing w:line="360" w:lineRule="auto"/>
        <w:ind w:firstLine="709"/>
        <w:jc w:val="both"/>
        <w:rPr>
          <w:rFonts w:ascii="Times New Roman" w:hAnsi="Times New Roman"/>
          <w:bCs/>
          <w:sz w:val="28"/>
          <w:szCs w:val="28"/>
        </w:rPr>
      </w:pPr>
      <w:r w:rsidRPr="003C7525">
        <w:rPr>
          <w:rFonts w:ascii="Times New Roman" w:hAnsi="Times New Roman"/>
          <w:bCs/>
          <w:sz w:val="28"/>
          <w:szCs w:val="28"/>
        </w:rPr>
        <w:t>Установка вихрових очисників</w:t>
      </w:r>
    </w:p>
    <w:p w14:paraId="5701606C" w14:textId="77777777" w:rsidR="003C7525" w:rsidRPr="003C7525" w:rsidRDefault="003C7525" w:rsidP="00897F61">
      <w:pPr>
        <w:spacing w:line="360" w:lineRule="auto"/>
        <w:ind w:firstLine="709"/>
        <w:jc w:val="both"/>
        <w:rPr>
          <w:rFonts w:ascii="Times New Roman" w:hAnsi="Times New Roman"/>
          <w:bCs/>
          <w:sz w:val="28"/>
          <w:szCs w:val="28"/>
        </w:rPr>
      </w:pPr>
      <w:r w:rsidRPr="003C7525">
        <w:rPr>
          <w:rFonts w:ascii="Times New Roman" w:hAnsi="Times New Roman"/>
          <w:bCs/>
          <w:sz w:val="28"/>
          <w:szCs w:val="28"/>
        </w:rPr>
        <w:t>Установка вихрових конічних очисників УВК–90–01.</w:t>
      </w:r>
    </w:p>
    <w:p w14:paraId="6ADD0013" w14:textId="77777777" w:rsidR="003C7525" w:rsidRPr="003C7525" w:rsidRDefault="003C7525" w:rsidP="00897F61">
      <w:pPr>
        <w:spacing w:line="360" w:lineRule="auto"/>
        <w:ind w:firstLine="709"/>
        <w:jc w:val="both"/>
        <w:rPr>
          <w:rFonts w:ascii="Times New Roman" w:hAnsi="Times New Roman"/>
          <w:bCs/>
          <w:sz w:val="28"/>
          <w:szCs w:val="28"/>
        </w:rPr>
      </w:pPr>
      <w:r w:rsidRPr="003C7525">
        <w:rPr>
          <w:rFonts w:ascii="Times New Roman" w:hAnsi="Times New Roman"/>
          <w:bCs/>
          <w:sz w:val="28"/>
          <w:szCs w:val="28"/>
        </w:rPr>
        <w:t>Технічна характеристика:</w:t>
      </w:r>
    </w:p>
    <w:p w14:paraId="3B58C7DF" w14:textId="77777777" w:rsidR="003C7525" w:rsidRPr="003C7525" w:rsidRDefault="003C7525" w:rsidP="00897F61">
      <w:pPr>
        <w:spacing w:line="360" w:lineRule="auto"/>
        <w:ind w:firstLine="709"/>
        <w:jc w:val="both"/>
        <w:rPr>
          <w:rFonts w:ascii="Times New Roman" w:hAnsi="Times New Roman"/>
          <w:bCs/>
          <w:sz w:val="28"/>
          <w:szCs w:val="28"/>
        </w:rPr>
      </w:pPr>
      <w:r w:rsidRPr="003C7525">
        <w:rPr>
          <w:rFonts w:ascii="Times New Roman" w:hAnsi="Times New Roman"/>
          <w:bCs/>
          <w:sz w:val="28"/>
          <w:szCs w:val="28"/>
        </w:rPr>
        <w:t xml:space="preserve">– продуктивність: 120 т/добу.; </w:t>
      </w:r>
    </w:p>
    <w:p w14:paraId="57F8904D" w14:textId="77777777" w:rsidR="003C7525" w:rsidRPr="003C7525" w:rsidRDefault="003C7525" w:rsidP="00897F61">
      <w:pPr>
        <w:spacing w:line="360" w:lineRule="auto"/>
        <w:ind w:firstLine="709"/>
        <w:jc w:val="both"/>
        <w:rPr>
          <w:rFonts w:ascii="Times New Roman" w:hAnsi="Times New Roman"/>
          <w:bCs/>
          <w:sz w:val="28"/>
          <w:szCs w:val="28"/>
        </w:rPr>
      </w:pPr>
      <w:r w:rsidRPr="003C7525">
        <w:rPr>
          <w:rFonts w:ascii="Times New Roman" w:hAnsi="Times New Roman"/>
          <w:bCs/>
          <w:sz w:val="28"/>
          <w:szCs w:val="28"/>
        </w:rPr>
        <w:t xml:space="preserve">– пропускна здатність очисника: 125 л/хв.; </w:t>
      </w:r>
    </w:p>
    <w:p w14:paraId="75C4AF17" w14:textId="77777777" w:rsidR="003C7525" w:rsidRPr="003C7525" w:rsidRDefault="003C7525" w:rsidP="00897F61">
      <w:pPr>
        <w:spacing w:line="360" w:lineRule="auto"/>
        <w:ind w:firstLine="709"/>
        <w:jc w:val="both"/>
        <w:rPr>
          <w:rFonts w:ascii="Times New Roman" w:hAnsi="Times New Roman"/>
          <w:bCs/>
          <w:sz w:val="28"/>
          <w:szCs w:val="28"/>
        </w:rPr>
      </w:pPr>
      <w:r w:rsidRPr="003C7525">
        <w:rPr>
          <w:rFonts w:ascii="Times New Roman" w:hAnsi="Times New Roman"/>
          <w:bCs/>
          <w:sz w:val="28"/>
          <w:szCs w:val="28"/>
        </w:rPr>
        <w:t>– діаметр очисника: 80 мм;</w:t>
      </w:r>
    </w:p>
    <w:p w14:paraId="157DEC63" w14:textId="77777777" w:rsidR="003C7525" w:rsidRPr="003C7525" w:rsidRDefault="003C7525" w:rsidP="00897F61">
      <w:pPr>
        <w:spacing w:line="360" w:lineRule="auto"/>
        <w:ind w:firstLine="709"/>
        <w:jc w:val="both"/>
        <w:rPr>
          <w:rFonts w:ascii="Times New Roman" w:hAnsi="Times New Roman"/>
          <w:bCs/>
          <w:sz w:val="28"/>
          <w:szCs w:val="28"/>
        </w:rPr>
      </w:pPr>
      <w:r w:rsidRPr="003C7525">
        <w:rPr>
          <w:rFonts w:ascii="Times New Roman" w:hAnsi="Times New Roman"/>
          <w:bCs/>
          <w:sz w:val="28"/>
          <w:szCs w:val="28"/>
        </w:rPr>
        <w:t>– діаметр отворів насадки: 13 мм;</w:t>
      </w:r>
    </w:p>
    <w:p w14:paraId="1AE23C27" w14:textId="77777777" w:rsidR="003C7525" w:rsidRPr="003C7525" w:rsidRDefault="003C7525" w:rsidP="00897F61">
      <w:pPr>
        <w:spacing w:line="360" w:lineRule="auto"/>
        <w:ind w:firstLine="709"/>
        <w:jc w:val="both"/>
        <w:rPr>
          <w:rFonts w:ascii="Times New Roman" w:hAnsi="Times New Roman"/>
          <w:bCs/>
          <w:sz w:val="28"/>
          <w:szCs w:val="28"/>
        </w:rPr>
      </w:pPr>
      <w:r w:rsidRPr="003C7525">
        <w:rPr>
          <w:rFonts w:ascii="Times New Roman" w:hAnsi="Times New Roman"/>
          <w:bCs/>
          <w:sz w:val="28"/>
          <w:szCs w:val="28"/>
        </w:rPr>
        <w:t>– габаритні розміри: 6,48 х 4,8 х 2,59 мм;</w:t>
      </w:r>
    </w:p>
    <w:p w14:paraId="742A61C2" w14:textId="77777777" w:rsidR="003C7525" w:rsidRPr="003C7525" w:rsidRDefault="003C7525" w:rsidP="00897F61">
      <w:pPr>
        <w:spacing w:line="360" w:lineRule="auto"/>
        <w:ind w:firstLine="709"/>
        <w:jc w:val="both"/>
        <w:rPr>
          <w:rFonts w:ascii="Times New Roman" w:hAnsi="Times New Roman"/>
          <w:bCs/>
          <w:sz w:val="28"/>
          <w:szCs w:val="28"/>
        </w:rPr>
      </w:pPr>
      <w:r w:rsidRPr="003C7525">
        <w:rPr>
          <w:rFonts w:ascii="Times New Roman" w:hAnsi="Times New Roman"/>
          <w:bCs/>
          <w:sz w:val="28"/>
          <w:szCs w:val="28"/>
        </w:rPr>
        <w:lastRenderedPageBreak/>
        <w:t>– маса з насосом та двигуном: 9,85 т.</w:t>
      </w:r>
    </w:p>
    <w:p w14:paraId="18F53528" w14:textId="77777777" w:rsidR="003C7525" w:rsidRPr="003C7525" w:rsidRDefault="003C7525" w:rsidP="00897F61">
      <w:pPr>
        <w:spacing w:line="360" w:lineRule="auto"/>
        <w:ind w:firstLine="709"/>
        <w:jc w:val="both"/>
        <w:rPr>
          <w:rFonts w:ascii="Times New Roman" w:hAnsi="Times New Roman"/>
          <w:bCs/>
          <w:sz w:val="28"/>
          <w:szCs w:val="28"/>
        </w:rPr>
      </w:pPr>
      <w:r w:rsidRPr="003C7525">
        <w:rPr>
          <w:rFonts w:ascii="Times New Roman" w:hAnsi="Times New Roman"/>
          <w:bCs/>
          <w:sz w:val="28"/>
          <w:szCs w:val="28"/>
        </w:rPr>
        <w:t>Вертикальна сортувалка</w:t>
      </w:r>
    </w:p>
    <w:p w14:paraId="120505BE" w14:textId="77777777" w:rsidR="003C7525" w:rsidRPr="003C7525" w:rsidRDefault="003C7525" w:rsidP="00897F61">
      <w:pPr>
        <w:spacing w:line="360" w:lineRule="auto"/>
        <w:ind w:firstLine="709"/>
        <w:jc w:val="both"/>
        <w:rPr>
          <w:rFonts w:ascii="Times New Roman" w:hAnsi="Times New Roman"/>
          <w:bCs/>
          <w:sz w:val="28"/>
          <w:szCs w:val="28"/>
        </w:rPr>
      </w:pPr>
      <w:r w:rsidRPr="003C7525">
        <w:rPr>
          <w:rFonts w:ascii="Times New Roman" w:hAnsi="Times New Roman"/>
          <w:bCs/>
          <w:sz w:val="28"/>
          <w:szCs w:val="28"/>
        </w:rPr>
        <w:t>Вертикальна сортувалка S – 31 "Фойт"</w:t>
      </w:r>
    </w:p>
    <w:p w14:paraId="65BA0511" w14:textId="77777777" w:rsidR="003C7525" w:rsidRPr="003C7525" w:rsidRDefault="003C7525" w:rsidP="00897F61">
      <w:pPr>
        <w:spacing w:line="360" w:lineRule="auto"/>
        <w:ind w:firstLine="709"/>
        <w:jc w:val="both"/>
        <w:rPr>
          <w:rFonts w:ascii="Times New Roman" w:hAnsi="Times New Roman"/>
          <w:bCs/>
          <w:sz w:val="28"/>
          <w:szCs w:val="28"/>
        </w:rPr>
      </w:pPr>
      <w:r w:rsidRPr="003C7525">
        <w:rPr>
          <w:rFonts w:ascii="Times New Roman" w:hAnsi="Times New Roman"/>
          <w:bCs/>
          <w:sz w:val="28"/>
          <w:szCs w:val="28"/>
        </w:rPr>
        <w:t>Технічна характеристика:</w:t>
      </w:r>
    </w:p>
    <w:p w14:paraId="294BDD55" w14:textId="5D95ADF6" w:rsidR="003C7525" w:rsidRPr="003C7525" w:rsidRDefault="003C7525" w:rsidP="00897F61">
      <w:pPr>
        <w:spacing w:line="360" w:lineRule="auto"/>
        <w:ind w:firstLine="709"/>
        <w:jc w:val="both"/>
        <w:rPr>
          <w:rFonts w:ascii="Times New Roman" w:hAnsi="Times New Roman"/>
          <w:bCs/>
          <w:sz w:val="28"/>
          <w:szCs w:val="28"/>
        </w:rPr>
      </w:pPr>
      <w:r w:rsidRPr="003C7525">
        <w:rPr>
          <w:rFonts w:ascii="Times New Roman" w:hAnsi="Times New Roman"/>
          <w:bCs/>
          <w:sz w:val="28"/>
          <w:szCs w:val="28"/>
        </w:rPr>
        <w:t>– площа сита:1,6 м2;</w:t>
      </w:r>
    </w:p>
    <w:p w14:paraId="5E76D394" w14:textId="77777777" w:rsidR="003C7525" w:rsidRPr="003C7525" w:rsidRDefault="003C7525" w:rsidP="00897F61">
      <w:pPr>
        <w:spacing w:line="360" w:lineRule="auto"/>
        <w:ind w:firstLine="709"/>
        <w:jc w:val="both"/>
        <w:rPr>
          <w:rFonts w:ascii="Times New Roman" w:hAnsi="Times New Roman"/>
          <w:bCs/>
          <w:sz w:val="28"/>
          <w:szCs w:val="28"/>
        </w:rPr>
      </w:pPr>
      <w:r w:rsidRPr="003C7525">
        <w:rPr>
          <w:rFonts w:ascii="Times New Roman" w:hAnsi="Times New Roman"/>
          <w:bCs/>
          <w:sz w:val="28"/>
          <w:szCs w:val="28"/>
        </w:rPr>
        <w:t>– продуктивність: 4 – 110 т/добу;</w:t>
      </w:r>
    </w:p>
    <w:p w14:paraId="0F9FBC78" w14:textId="77777777" w:rsidR="003C7525" w:rsidRPr="003C7525" w:rsidRDefault="003C7525" w:rsidP="00897F61">
      <w:pPr>
        <w:spacing w:line="360" w:lineRule="auto"/>
        <w:ind w:firstLine="709"/>
        <w:jc w:val="both"/>
        <w:rPr>
          <w:rFonts w:ascii="Times New Roman" w:hAnsi="Times New Roman"/>
          <w:bCs/>
          <w:sz w:val="28"/>
          <w:szCs w:val="28"/>
        </w:rPr>
      </w:pPr>
      <w:r w:rsidRPr="003C7525">
        <w:rPr>
          <w:rFonts w:ascii="Times New Roman" w:hAnsi="Times New Roman"/>
          <w:bCs/>
          <w:sz w:val="28"/>
          <w:szCs w:val="28"/>
        </w:rPr>
        <w:t>– найбільша концентрація сортованої маси: 1,3%;</w:t>
      </w:r>
    </w:p>
    <w:p w14:paraId="7E0E0A0D" w14:textId="77777777" w:rsidR="003C7525" w:rsidRPr="003C7525" w:rsidRDefault="003C7525" w:rsidP="00897F61">
      <w:pPr>
        <w:spacing w:line="360" w:lineRule="auto"/>
        <w:ind w:firstLine="709"/>
        <w:jc w:val="both"/>
        <w:rPr>
          <w:rFonts w:ascii="Times New Roman" w:hAnsi="Times New Roman"/>
          <w:bCs/>
          <w:sz w:val="28"/>
          <w:szCs w:val="28"/>
        </w:rPr>
      </w:pPr>
      <w:r w:rsidRPr="003C7525">
        <w:rPr>
          <w:rFonts w:ascii="Times New Roman" w:hAnsi="Times New Roman"/>
          <w:bCs/>
          <w:sz w:val="28"/>
          <w:szCs w:val="28"/>
        </w:rPr>
        <w:t>– перепад тиску: 0,02-0,05 МПа;</w:t>
      </w:r>
    </w:p>
    <w:p w14:paraId="7BA49958" w14:textId="77777777" w:rsidR="003C7525" w:rsidRPr="003C7525" w:rsidRDefault="003C7525" w:rsidP="00897F61">
      <w:pPr>
        <w:spacing w:line="360" w:lineRule="auto"/>
        <w:ind w:firstLine="709"/>
        <w:jc w:val="both"/>
        <w:rPr>
          <w:rFonts w:ascii="Times New Roman" w:hAnsi="Times New Roman"/>
          <w:bCs/>
          <w:sz w:val="28"/>
          <w:szCs w:val="28"/>
        </w:rPr>
      </w:pPr>
      <w:r w:rsidRPr="003C7525">
        <w:rPr>
          <w:rFonts w:ascii="Times New Roman" w:hAnsi="Times New Roman"/>
          <w:bCs/>
          <w:sz w:val="28"/>
          <w:szCs w:val="28"/>
        </w:rPr>
        <w:t>– кількість лопатей ротора: 4 шт.;</w:t>
      </w:r>
    </w:p>
    <w:p w14:paraId="14139B53" w14:textId="42A63B2B" w:rsidR="003C7525" w:rsidRPr="003C7525" w:rsidRDefault="003C7525" w:rsidP="007E628A">
      <w:pPr>
        <w:spacing w:line="360" w:lineRule="auto"/>
        <w:ind w:firstLine="709"/>
        <w:jc w:val="both"/>
        <w:rPr>
          <w:rFonts w:ascii="Times New Roman" w:hAnsi="Times New Roman"/>
          <w:bCs/>
          <w:sz w:val="28"/>
          <w:szCs w:val="28"/>
        </w:rPr>
      </w:pPr>
      <w:r w:rsidRPr="003C7525">
        <w:rPr>
          <w:rFonts w:ascii="Times New Roman" w:hAnsi="Times New Roman"/>
          <w:bCs/>
          <w:sz w:val="28"/>
          <w:szCs w:val="28"/>
        </w:rPr>
        <w:t>– час</w:t>
      </w:r>
      <w:r w:rsidR="007E628A">
        <w:rPr>
          <w:rFonts w:ascii="Times New Roman" w:hAnsi="Times New Roman"/>
          <w:bCs/>
          <w:sz w:val="28"/>
          <w:szCs w:val="28"/>
        </w:rPr>
        <w:t>тота обертання ротора: 424 хв-1</w:t>
      </w:r>
      <w:r w:rsidRPr="003C7525">
        <w:rPr>
          <w:rFonts w:ascii="Times New Roman" w:hAnsi="Times New Roman"/>
          <w:bCs/>
          <w:sz w:val="28"/>
          <w:szCs w:val="28"/>
        </w:rPr>
        <w:t>;</w:t>
      </w:r>
    </w:p>
    <w:p w14:paraId="4F3A7BEB" w14:textId="77777777" w:rsidR="003C7525" w:rsidRPr="003C7525" w:rsidRDefault="003C7525" w:rsidP="00897F61">
      <w:pPr>
        <w:spacing w:line="360" w:lineRule="auto"/>
        <w:ind w:firstLine="709"/>
        <w:jc w:val="both"/>
        <w:rPr>
          <w:rFonts w:ascii="Times New Roman" w:hAnsi="Times New Roman"/>
          <w:bCs/>
          <w:sz w:val="28"/>
          <w:szCs w:val="28"/>
        </w:rPr>
      </w:pPr>
      <w:r w:rsidRPr="003C7525">
        <w:rPr>
          <w:rFonts w:ascii="Times New Roman" w:hAnsi="Times New Roman"/>
          <w:bCs/>
          <w:sz w:val="28"/>
          <w:szCs w:val="28"/>
        </w:rPr>
        <w:t>– діаметр отворів сита: 1,2-2,4;</w:t>
      </w:r>
    </w:p>
    <w:p w14:paraId="11B0CC20" w14:textId="77777777" w:rsidR="003C7525" w:rsidRPr="003C7525" w:rsidRDefault="003C7525" w:rsidP="00897F61">
      <w:pPr>
        <w:spacing w:line="360" w:lineRule="auto"/>
        <w:ind w:firstLine="709"/>
        <w:jc w:val="both"/>
        <w:rPr>
          <w:rFonts w:ascii="Times New Roman" w:hAnsi="Times New Roman"/>
          <w:bCs/>
          <w:sz w:val="28"/>
          <w:szCs w:val="28"/>
        </w:rPr>
      </w:pPr>
      <w:r w:rsidRPr="003C7525">
        <w:rPr>
          <w:rFonts w:ascii="Times New Roman" w:hAnsi="Times New Roman"/>
          <w:bCs/>
          <w:sz w:val="28"/>
          <w:szCs w:val="28"/>
        </w:rPr>
        <w:t>– потужність електродвигуна: 17 кВт;</w:t>
      </w:r>
    </w:p>
    <w:p w14:paraId="4693B4BA" w14:textId="3E98FC03" w:rsidR="003C7525" w:rsidRPr="003C7525" w:rsidRDefault="003C7525" w:rsidP="00897F61">
      <w:pPr>
        <w:spacing w:line="360" w:lineRule="auto"/>
        <w:ind w:firstLine="709"/>
        <w:jc w:val="both"/>
        <w:rPr>
          <w:rFonts w:ascii="Times New Roman" w:hAnsi="Times New Roman"/>
          <w:bCs/>
          <w:sz w:val="28"/>
          <w:szCs w:val="28"/>
        </w:rPr>
      </w:pPr>
      <w:r w:rsidRPr="003C7525">
        <w:rPr>
          <w:rFonts w:ascii="Times New Roman" w:hAnsi="Times New Roman"/>
          <w:bCs/>
          <w:sz w:val="28"/>
          <w:szCs w:val="28"/>
        </w:rPr>
        <w:t>– габаритні розміри: 2,20х1,32х1,42 м</w:t>
      </w:r>
      <w:r w:rsidR="001F1160">
        <w:rPr>
          <w:rFonts w:ascii="Times New Roman" w:hAnsi="Times New Roman"/>
          <w:bCs/>
          <w:sz w:val="28"/>
          <w:szCs w:val="28"/>
        </w:rPr>
        <w:t xml:space="preserve"> </w:t>
      </w:r>
      <w:r w:rsidR="001F1160">
        <w:rPr>
          <w:rFonts w:ascii="Times New Roman" w:hAnsi="Times New Roman" w:cs="Times New Roman"/>
          <w:bCs/>
          <w:sz w:val="28"/>
          <w:szCs w:val="28"/>
        </w:rPr>
        <w:t>[14</w:t>
      </w:r>
      <w:r w:rsidR="001F1160" w:rsidRPr="00F5684A">
        <w:rPr>
          <w:rFonts w:ascii="Times New Roman" w:hAnsi="Times New Roman" w:cs="Times New Roman"/>
          <w:bCs/>
          <w:sz w:val="28"/>
          <w:szCs w:val="28"/>
        </w:rPr>
        <w:t>]</w:t>
      </w:r>
      <w:r w:rsidRPr="003C7525">
        <w:rPr>
          <w:rFonts w:ascii="Times New Roman" w:hAnsi="Times New Roman"/>
          <w:bCs/>
          <w:sz w:val="28"/>
          <w:szCs w:val="28"/>
        </w:rPr>
        <w:t>.</w:t>
      </w:r>
    </w:p>
    <w:p w14:paraId="45B2FCE5" w14:textId="77777777" w:rsidR="003C7525" w:rsidRPr="003C7525" w:rsidRDefault="003C7525" w:rsidP="00897F61">
      <w:pPr>
        <w:spacing w:line="360" w:lineRule="auto"/>
        <w:ind w:firstLine="709"/>
        <w:jc w:val="both"/>
        <w:rPr>
          <w:rFonts w:ascii="Times New Roman" w:hAnsi="Times New Roman"/>
          <w:b/>
          <w:sz w:val="28"/>
          <w:szCs w:val="28"/>
        </w:rPr>
      </w:pPr>
      <w:r w:rsidRPr="003C7525">
        <w:rPr>
          <w:rFonts w:ascii="Times New Roman" w:hAnsi="Times New Roman"/>
          <w:b/>
          <w:sz w:val="28"/>
          <w:szCs w:val="28"/>
        </w:rPr>
        <w:t>Повздовжньо-різальний станок</w:t>
      </w:r>
    </w:p>
    <w:p w14:paraId="7E9CB873" w14:textId="77777777" w:rsidR="003C7525" w:rsidRPr="003C7525" w:rsidRDefault="003C7525" w:rsidP="00897F61">
      <w:pPr>
        <w:spacing w:line="360" w:lineRule="auto"/>
        <w:ind w:firstLine="709"/>
        <w:jc w:val="both"/>
        <w:rPr>
          <w:rFonts w:ascii="Times New Roman" w:hAnsi="Times New Roman"/>
          <w:bCs/>
          <w:sz w:val="28"/>
          <w:szCs w:val="28"/>
        </w:rPr>
      </w:pPr>
      <w:r w:rsidRPr="003C7525">
        <w:rPr>
          <w:rFonts w:ascii="Times New Roman" w:hAnsi="Times New Roman"/>
          <w:bCs/>
          <w:sz w:val="28"/>
          <w:szCs w:val="28"/>
        </w:rPr>
        <w:t xml:space="preserve">Повздовжньо-різальний станок С5 – 301 – призначений для розрізання і </w:t>
      </w:r>
    </w:p>
    <w:p w14:paraId="5D5D1D1F" w14:textId="77777777" w:rsidR="003C7525" w:rsidRPr="003C7525" w:rsidRDefault="003C7525" w:rsidP="00897F61">
      <w:pPr>
        <w:spacing w:line="360" w:lineRule="auto"/>
        <w:ind w:firstLine="709"/>
        <w:jc w:val="both"/>
        <w:rPr>
          <w:rFonts w:ascii="Times New Roman" w:hAnsi="Times New Roman"/>
          <w:bCs/>
          <w:sz w:val="28"/>
          <w:szCs w:val="28"/>
        </w:rPr>
      </w:pPr>
      <w:r w:rsidRPr="003C7525">
        <w:rPr>
          <w:rFonts w:ascii="Times New Roman" w:hAnsi="Times New Roman"/>
          <w:bCs/>
          <w:sz w:val="28"/>
          <w:szCs w:val="28"/>
        </w:rPr>
        <w:t xml:space="preserve">намотування в рулони. </w:t>
      </w:r>
    </w:p>
    <w:p w14:paraId="58330627" w14:textId="77777777" w:rsidR="003C7525" w:rsidRPr="003C7525" w:rsidRDefault="003C7525" w:rsidP="00897F61">
      <w:pPr>
        <w:spacing w:line="360" w:lineRule="auto"/>
        <w:ind w:firstLine="709"/>
        <w:jc w:val="both"/>
        <w:rPr>
          <w:rFonts w:ascii="Times New Roman" w:hAnsi="Times New Roman"/>
          <w:bCs/>
          <w:sz w:val="28"/>
          <w:szCs w:val="28"/>
        </w:rPr>
      </w:pPr>
      <w:r w:rsidRPr="003C7525">
        <w:rPr>
          <w:rFonts w:ascii="Times New Roman" w:hAnsi="Times New Roman"/>
          <w:bCs/>
          <w:sz w:val="28"/>
          <w:szCs w:val="28"/>
        </w:rPr>
        <w:t>Технічна характеристика:</w:t>
      </w:r>
    </w:p>
    <w:p w14:paraId="387FE27B" w14:textId="77777777" w:rsidR="003C7525" w:rsidRPr="003C7525" w:rsidRDefault="003C7525" w:rsidP="00897F61">
      <w:pPr>
        <w:spacing w:line="360" w:lineRule="auto"/>
        <w:ind w:firstLine="709"/>
        <w:jc w:val="both"/>
        <w:rPr>
          <w:rFonts w:ascii="Times New Roman" w:hAnsi="Times New Roman"/>
          <w:bCs/>
          <w:sz w:val="28"/>
          <w:szCs w:val="28"/>
        </w:rPr>
      </w:pPr>
      <w:r w:rsidRPr="003C7525">
        <w:rPr>
          <w:rFonts w:ascii="Times New Roman" w:hAnsi="Times New Roman"/>
          <w:bCs/>
          <w:sz w:val="28"/>
          <w:szCs w:val="28"/>
        </w:rPr>
        <w:t xml:space="preserve">– обрізна ширина 4200 мм. </w:t>
      </w:r>
    </w:p>
    <w:p w14:paraId="1D205A22" w14:textId="77777777" w:rsidR="003C7525" w:rsidRPr="003C7525" w:rsidRDefault="003C7525" w:rsidP="00897F61">
      <w:pPr>
        <w:spacing w:line="360" w:lineRule="auto"/>
        <w:ind w:firstLine="709"/>
        <w:jc w:val="both"/>
        <w:rPr>
          <w:rFonts w:ascii="Times New Roman" w:hAnsi="Times New Roman"/>
          <w:bCs/>
          <w:sz w:val="28"/>
          <w:szCs w:val="28"/>
        </w:rPr>
      </w:pPr>
      <w:r w:rsidRPr="003C7525">
        <w:rPr>
          <w:rFonts w:ascii="Times New Roman" w:hAnsi="Times New Roman"/>
          <w:bCs/>
          <w:sz w:val="28"/>
          <w:szCs w:val="28"/>
        </w:rPr>
        <w:t xml:space="preserve">– робоча швидкість 300-1200 м/хв. (заправочна швидкість 25 м/хв.) </w:t>
      </w:r>
    </w:p>
    <w:p w14:paraId="7D2E8ED5" w14:textId="77777777" w:rsidR="003C7525" w:rsidRPr="003C7525" w:rsidRDefault="003C7525" w:rsidP="00897F61">
      <w:pPr>
        <w:spacing w:line="360" w:lineRule="auto"/>
        <w:ind w:firstLine="709"/>
        <w:jc w:val="both"/>
        <w:rPr>
          <w:rFonts w:ascii="Times New Roman" w:hAnsi="Times New Roman"/>
          <w:bCs/>
          <w:sz w:val="28"/>
          <w:szCs w:val="28"/>
        </w:rPr>
      </w:pPr>
      <w:r w:rsidRPr="003C7525">
        <w:rPr>
          <w:rFonts w:ascii="Times New Roman" w:hAnsi="Times New Roman"/>
          <w:bCs/>
          <w:sz w:val="28"/>
          <w:szCs w:val="28"/>
        </w:rPr>
        <w:t xml:space="preserve">– найбільший діаметр намотуваного рулону 1200 мм., </w:t>
      </w:r>
    </w:p>
    <w:p w14:paraId="7E2A8254" w14:textId="77777777" w:rsidR="003C7525" w:rsidRPr="003C7525" w:rsidRDefault="003C7525" w:rsidP="00897F61">
      <w:pPr>
        <w:spacing w:line="360" w:lineRule="auto"/>
        <w:ind w:firstLine="709"/>
        <w:jc w:val="both"/>
        <w:rPr>
          <w:rFonts w:ascii="Times New Roman" w:hAnsi="Times New Roman"/>
          <w:bCs/>
          <w:sz w:val="28"/>
          <w:szCs w:val="28"/>
        </w:rPr>
      </w:pPr>
      <w:r w:rsidRPr="003C7525">
        <w:rPr>
          <w:rFonts w:ascii="Times New Roman" w:hAnsi="Times New Roman"/>
          <w:bCs/>
          <w:sz w:val="28"/>
          <w:szCs w:val="28"/>
        </w:rPr>
        <w:t xml:space="preserve">розмотуваного – 2200 мм. </w:t>
      </w:r>
    </w:p>
    <w:p w14:paraId="3FD6C195" w14:textId="77777777" w:rsidR="003C7525" w:rsidRPr="003C7525" w:rsidRDefault="003C7525" w:rsidP="00897F61">
      <w:pPr>
        <w:spacing w:line="360" w:lineRule="auto"/>
        <w:ind w:firstLine="709"/>
        <w:jc w:val="both"/>
        <w:rPr>
          <w:rFonts w:ascii="Times New Roman" w:hAnsi="Times New Roman"/>
          <w:bCs/>
          <w:sz w:val="28"/>
          <w:szCs w:val="28"/>
        </w:rPr>
      </w:pPr>
      <w:r w:rsidRPr="003C7525">
        <w:rPr>
          <w:rFonts w:ascii="Times New Roman" w:hAnsi="Times New Roman"/>
          <w:bCs/>
          <w:sz w:val="28"/>
          <w:szCs w:val="28"/>
        </w:rPr>
        <w:t xml:space="preserve">– намотування безштангове, діаметр намотуваної гільзи 90 мм; </w:t>
      </w:r>
    </w:p>
    <w:p w14:paraId="2CCD4EB7" w14:textId="77777777" w:rsidR="003C7525" w:rsidRPr="003C7525" w:rsidRDefault="003C7525" w:rsidP="00897F61">
      <w:pPr>
        <w:spacing w:line="360" w:lineRule="auto"/>
        <w:ind w:firstLine="709"/>
        <w:jc w:val="both"/>
        <w:rPr>
          <w:rFonts w:ascii="Times New Roman" w:hAnsi="Times New Roman"/>
          <w:bCs/>
          <w:sz w:val="28"/>
          <w:szCs w:val="28"/>
        </w:rPr>
      </w:pPr>
      <w:r w:rsidRPr="003C7525">
        <w:rPr>
          <w:rFonts w:ascii="Times New Roman" w:hAnsi="Times New Roman"/>
          <w:bCs/>
          <w:sz w:val="28"/>
          <w:szCs w:val="28"/>
        </w:rPr>
        <w:t>– різання паперу по принципу ножиць. Кількість пар ножів: 9-11;</w:t>
      </w:r>
    </w:p>
    <w:p w14:paraId="5B51974C" w14:textId="77777777" w:rsidR="003C7525" w:rsidRPr="003C7525" w:rsidRDefault="003C7525" w:rsidP="00897F61">
      <w:pPr>
        <w:spacing w:line="360" w:lineRule="auto"/>
        <w:ind w:firstLine="709"/>
        <w:jc w:val="both"/>
        <w:rPr>
          <w:rFonts w:ascii="Times New Roman" w:hAnsi="Times New Roman"/>
          <w:bCs/>
          <w:sz w:val="28"/>
          <w:szCs w:val="28"/>
        </w:rPr>
      </w:pPr>
      <w:r w:rsidRPr="003C7525">
        <w:rPr>
          <w:rFonts w:ascii="Times New Roman" w:hAnsi="Times New Roman"/>
          <w:bCs/>
          <w:sz w:val="28"/>
          <w:szCs w:val="28"/>
        </w:rPr>
        <w:lastRenderedPageBreak/>
        <w:t>– заправка полотна: нижня</w:t>
      </w:r>
    </w:p>
    <w:p w14:paraId="28111C96" w14:textId="04BBF108" w:rsidR="003C7525" w:rsidRPr="003C7525" w:rsidRDefault="003C7525" w:rsidP="00897F61">
      <w:pPr>
        <w:spacing w:line="360" w:lineRule="auto"/>
        <w:ind w:firstLine="709"/>
        <w:jc w:val="both"/>
        <w:rPr>
          <w:rFonts w:ascii="Times New Roman" w:hAnsi="Times New Roman"/>
          <w:bCs/>
          <w:sz w:val="28"/>
          <w:szCs w:val="28"/>
        </w:rPr>
      </w:pPr>
      <w:r w:rsidRPr="003C7525">
        <w:rPr>
          <w:rFonts w:ascii="Times New Roman" w:hAnsi="Times New Roman"/>
          <w:bCs/>
          <w:sz w:val="28"/>
          <w:szCs w:val="28"/>
        </w:rPr>
        <w:t>Гауч-мішалка, об’єм 20м2</w:t>
      </w:r>
      <w:r>
        <w:rPr>
          <w:rFonts w:ascii="Times New Roman" w:hAnsi="Times New Roman"/>
          <w:bCs/>
          <w:sz w:val="28"/>
          <w:szCs w:val="28"/>
        </w:rPr>
        <w:t xml:space="preserve"> </w:t>
      </w:r>
      <w:r w:rsidRPr="003C7525">
        <w:rPr>
          <w:rFonts w:ascii="Times New Roman" w:hAnsi="Times New Roman"/>
          <w:bCs/>
          <w:sz w:val="28"/>
          <w:szCs w:val="28"/>
        </w:rPr>
        <w:t>, з/б, виробництво ККПК</w:t>
      </w:r>
      <w:r w:rsidR="001F1160">
        <w:rPr>
          <w:rFonts w:ascii="Times New Roman" w:hAnsi="Times New Roman"/>
          <w:bCs/>
          <w:sz w:val="28"/>
          <w:szCs w:val="28"/>
        </w:rPr>
        <w:t xml:space="preserve"> </w:t>
      </w:r>
      <w:r w:rsidR="001F1160">
        <w:rPr>
          <w:rFonts w:ascii="Times New Roman" w:hAnsi="Times New Roman" w:cs="Times New Roman"/>
          <w:bCs/>
          <w:sz w:val="28"/>
          <w:szCs w:val="28"/>
        </w:rPr>
        <w:t>[14</w:t>
      </w:r>
      <w:r w:rsidR="001F1160" w:rsidRPr="00F5684A">
        <w:rPr>
          <w:rFonts w:ascii="Times New Roman" w:hAnsi="Times New Roman" w:cs="Times New Roman"/>
          <w:bCs/>
          <w:sz w:val="28"/>
          <w:szCs w:val="28"/>
        </w:rPr>
        <w:t>]</w:t>
      </w:r>
      <w:r w:rsidR="001F1160">
        <w:rPr>
          <w:rFonts w:ascii="Times New Roman" w:hAnsi="Times New Roman" w:cs="Times New Roman"/>
          <w:bCs/>
          <w:sz w:val="28"/>
          <w:szCs w:val="28"/>
        </w:rPr>
        <w:t>.</w:t>
      </w:r>
    </w:p>
    <w:p w14:paraId="33825B9E" w14:textId="77777777" w:rsidR="003C7525" w:rsidRPr="003C7525" w:rsidRDefault="003C7525" w:rsidP="00897F61">
      <w:pPr>
        <w:spacing w:line="360" w:lineRule="auto"/>
        <w:ind w:firstLine="709"/>
        <w:jc w:val="both"/>
        <w:rPr>
          <w:rFonts w:ascii="Times New Roman" w:hAnsi="Times New Roman"/>
          <w:b/>
          <w:sz w:val="28"/>
          <w:szCs w:val="28"/>
        </w:rPr>
      </w:pPr>
      <w:r w:rsidRPr="003C7525">
        <w:rPr>
          <w:rFonts w:ascii="Times New Roman" w:hAnsi="Times New Roman"/>
          <w:b/>
          <w:sz w:val="28"/>
          <w:szCs w:val="28"/>
        </w:rPr>
        <w:t>Згущувач</w:t>
      </w:r>
    </w:p>
    <w:p w14:paraId="2B018DEC" w14:textId="77777777" w:rsidR="003C7525" w:rsidRPr="003C7525" w:rsidRDefault="003C7525" w:rsidP="00897F61">
      <w:pPr>
        <w:spacing w:line="360" w:lineRule="auto"/>
        <w:ind w:firstLine="709"/>
        <w:jc w:val="both"/>
        <w:rPr>
          <w:rFonts w:ascii="Times New Roman" w:hAnsi="Times New Roman"/>
          <w:bCs/>
          <w:sz w:val="28"/>
          <w:szCs w:val="28"/>
        </w:rPr>
      </w:pPr>
      <w:r w:rsidRPr="003C7525">
        <w:rPr>
          <w:rFonts w:ascii="Times New Roman" w:hAnsi="Times New Roman"/>
          <w:bCs/>
          <w:sz w:val="28"/>
          <w:szCs w:val="28"/>
        </w:rPr>
        <w:t>Шаберний згущувач СШ-25-01</w:t>
      </w:r>
    </w:p>
    <w:p w14:paraId="75AE622F" w14:textId="77777777" w:rsidR="003C7525" w:rsidRPr="003C7525" w:rsidRDefault="003C7525" w:rsidP="00897F61">
      <w:pPr>
        <w:spacing w:line="360" w:lineRule="auto"/>
        <w:ind w:firstLine="709"/>
        <w:jc w:val="both"/>
        <w:rPr>
          <w:rFonts w:ascii="Times New Roman" w:hAnsi="Times New Roman"/>
          <w:bCs/>
          <w:sz w:val="28"/>
          <w:szCs w:val="28"/>
        </w:rPr>
      </w:pPr>
      <w:r w:rsidRPr="003C7525">
        <w:rPr>
          <w:rFonts w:ascii="Times New Roman" w:hAnsi="Times New Roman"/>
          <w:bCs/>
          <w:sz w:val="28"/>
          <w:szCs w:val="28"/>
        </w:rPr>
        <w:t>Технічна характеристика:</w:t>
      </w:r>
    </w:p>
    <w:p w14:paraId="3DF9A1E8" w14:textId="77777777" w:rsidR="003C7525" w:rsidRPr="003C7525" w:rsidRDefault="003C7525" w:rsidP="00897F61">
      <w:pPr>
        <w:spacing w:line="360" w:lineRule="auto"/>
        <w:ind w:firstLine="709"/>
        <w:jc w:val="both"/>
        <w:rPr>
          <w:rFonts w:ascii="Times New Roman" w:hAnsi="Times New Roman"/>
          <w:bCs/>
          <w:sz w:val="28"/>
          <w:szCs w:val="28"/>
        </w:rPr>
      </w:pPr>
      <w:r w:rsidRPr="003C7525">
        <w:rPr>
          <w:rFonts w:ascii="Times New Roman" w:hAnsi="Times New Roman"/>
          <w:bCs/>
          <w:sz w:val="28"/>
          <w:szCs w:val="28"/>
        </w:rPr>
        <w:t>– Продуктивність при роботі – 70-90 т/добу;</w:t>
      </w:r>
    </w:p>
    <w:p w14:paraId="2CC50C70" w14:textId="77777777" w:rsidR="003C7525" w:rsidRPr="003C7525" w:rsidRDefault="003C7525" w:rsidP="00897F61">
      <w:pPr>
        <w:spacing w:line="360" w:lineRule="auto"/>
        <w:ind w:firstLine="709"/>
        <w:jc w:val="both"/>
        <w:rPr>
          <w:rFonts w:ascii="Times New Roman" w:hAnsi="Times New Roman"/>
          <w:bCs/>
          <w:sz w:val="28"/>
          <w:szCs w:val="28"/>
        </w:rPr>
      </w:pPr>
      <w:r w:rsidRPr="003C7525">
        <w:rPr>
          <w:rFonts w:ascii="Times New Roman" w:hAnsi="Times New Roman"/>
          <w:bCs/>
          <w:sz w:val="28"/>
          <w:szCs w:val="28"/>
        </w:rPr>
        <w:t>– Концентрація волокна, що надходить – 0,4-1 %,згущеного – 5-7 %;</w:t>
      </w:r>
    </w:p>
    <w:p w14:paraId="1E7ADF49" w14:textId="77777777" w:rsidR="003C7525" w:rsidRPr="003C7525" w:rsidRDefault="003C7525" w:rsidP="00897F61">
      <w:pPr>
        <w:spacing w:line="360" w:lineRule="auto"/>
        <w:ind w:firstLine="709"/>
        <w:jc w:val="both"/>
        <w:rPr>
          <w:rFonts w:ascii="Times New Roman" w:hAnsi="Times New Roman"/>
          <w:bCs/>
          <w:sz w:val="28"/>
          <w:szCs w:val="28"/>
        </w:rPr>
      </w:pPr>
      <w:r w:rsidRPr="003C7525">
        <w:rPr>
          <w:rFonts w:ascii="Times New Roman" w:hAnsi="Times New Roman"/>
          <w:bCs/>
          <w:sz w:val="28"/>
          <w:szCs w:val="28"/>
        </w:rPr>
        <w:t>– Параметри сіткового циліндра – діаметр – 2,0 м;</w:t>
      </w:r>
    </w:p>
    <w:p w14:paraId="6AD4A8A4" w14:textId="77777777" w:rsidR="003C7525" w:rsidRPr="003C7525" w:rsidRDefault="003C7525" w:rsidP="00897F61">
      <w:pPr>
        <w:spacing w:line="360" w:lineRule="auto"/>
        <w:ind w:firstLine="709"/>
        <w:jc w:val="both"/>
        <w:rPr>
          <w:rFonts w:ascii="Times New Roman" w:hAnsi="Times New Roman"/>
          <w:bCs/>
          <w:sz w:val="28"/>
          <w:szCs w:val="28"/>
        </w:rPr>
      </w:pPr>
      <w:r w:rsidRPr="003C7525">
        <w:rPr>
          <w:rFonts w:ascii="Times New Roman" w:hAnsi="Times New Roman"/>
          <w:bCs/>
          <w:sz w:val="28"/>
          <w:szCs w:val="28"/>
        </w:rPr>
        <w:t>– довжина – 4,0 м;</w:t>
      </w:r>
    </w:p>
    <w:p w14:paraId="436407AF" w14:textId="69F118C8" w:rsidR="003C7525" w:rsidRPr="003C7525" w:rsidRDefault="003C7525" w:rsidP="00897F61">
      <w:pPr>
        <w:spacing w:line="360" w:lineRule="auto"/>
        <w:ind w:firstLine="709"/>
        <w:jc w:val="both"/>
        <w:rPr>
          <w:rFonts w:ascii="Times New Roman" w:hAnsi="Times New Roman"/>
          <w:bCs/>
          <w:sz w:val="28"/>
          <w:szCs w:val="28"/>
        </w:rPr>
      </w:pPr>
      <w:r w:rsidRPr="003C7525">
        <w:rPr>
          <w:rFonts w:ascii="Times New Roman" w:hAnsi="Times New Roman"/>
          <w:bCs/>
          <w:sz w:val="28"/>
          <w:szCs w:val="28"/>
        </w:rPr>
        <w:t>– площа бічної поверхні – 25 м2;</w:t>
      </w:r>
    </w:p>
    <w:p w14:paraId="40569FDF" w14:textId="21541931" w:rsidR="003C7525" w:rsidRPr="003C7525" w:rsidRDefault="003C7525" w:rsidP="00897F61">
      <w:pPr>
        <w:spacing w:line="360" w:lineRule="auto"/>
        <w:ind w:firstLine="709"/>
        <w:jc w:val="both"/>
        <w:rPr>
          <w:rFonts w:ascii="Times New Roman" w:hAnsi="Times New Roman"/>
          <w:bCs/>
          <w:sz w:val="28"/>
          <w:szCs w:val="28"/>
        </w:rPr>
      </w:pPr>
      <w:r w:rsidRPr="003C7525">
        <w:rPr>
          <w:rFonts w:ascii="Times New Roman" w:hAnsi="Times New Roman"/>
          <w:bCs/>
          <w:sz w:val="28"/>
          <w:szCs w:val="28"/>
        </w:rPr>
        <w:t>– частота обертання барабана – 14; 16; 18 хв-1;</w:t>
      </w:r>
    </w:p>
    <w:p w14:paraId="563FFD0F" w14:textId="77777777" w:rsidR="003C7525" w:rsidRPr="003C7525" w:rsidRDefault="003C7525" w:rsidP="00897F61">
      <w:pPr>
        <w:spacing w:line="360" w:lineRule="auto"/>
        <w:ind w:firstLine="709"/>
        <w:jc w:val="both"/>
        <w:rPr>
          <w:rFonts w:ascii="Times New Roman" w:hAnsi="Times New Roman"/>
          <w:bCs/>
          <w:sz w:val="28"/>
          <w:szCs w:val="28"/>
        </w:rPr>
      </w:pPr>
      <w:r w:rsidRPr="003C7525">
        <w:rPr>
          <w:rFonts w:ascii="Times New Roman" w:hAnsi="Times New Roman"/>
          <w:bCs/>
          <w:sz w:val="28"/>
          <w:szCs w:val="28"/>
        </w:rPr>
        <w:t>– споживана потужність – 11 кВт.</w:t>
      </w:r>
    </w:p>
    <w:p w14:paraId="5C2392F7" w14:textId="4924ED1D" w:rsidR="003349C1" w:rsidRDefault="003C7525" w:rsidP="00897F61">
      <w:pPr>
        <w:spacing w:line="360" w:lineRule="auto"/>
        <w:ind w:firstLine="709"/>
        <w:jc w:val="both"/>
        <w:rPr>
          <w:rFonts w:ascii="Times New Roman" w:hAnsi="Times New Roman"/>
          <w:bCs/>
          <w:sz w:val="28"/>
          <w:szCs w:val="28"/>
        </w:rPr>
      </w:pPr>
      <w:r w:rsidRPr="003C7525">
        <w:rPr>
          <w:rFonts w:ascii="Times New Roman" w:hAnsi="Times New Roman"/>
          <w:bCs/>
          <w:sz w:val="28"/>
          <w:szCs w:val="28"/>
        </w:rPr>
        <w:t>– габаритні розміри – 6,00х3,05х2,56 м</w:t>
      </w:r>
      <w:r w:rsidR="002D55A7">
        <w:rPr>
          <w:rFonts w:ascii="Times New Roman" w:hAnsi="Times New Roman"/>
          <w:bCs/>
          <w:sz w:val="28"/>
          <w:szCs w:val="28"/>
        </w:rPr>
        <w:t xml:space="preserve"> </w:t>
      </w:r>
      <w:r w:rsidR="001F1160">
        <w:rPr>
          <w:rFonts w:ascii="Times New Roman" w:hAnsi="Times New Roman" w:cs="Times New Roman"/>
          <w:bCs/>
          <w:sz w:val="28"/>
          <w:szCs w:val="28"/>
        </w:rPr>
        <w:t>[14</w:t>
      </w:r>
      <w:r w:rsidR="001F1160" w:rsidRPr="00F5684A">
        <w:rPr>
          <w:rFonts w:ascii="Times New Roman" w:hAnsi="Times New Roman" w:cs="Times New Roman"/>
          <w:bCs/>
          <w:sz w:val="28"/>
          <w:szCs w:val="28"/>
        </w:rPr>
        <w:t>]</w:t>
      </w:r>
      <w:r w:rsidR="001F1160">
        <w:rPr>
          <w:rFonts w:ascii="Times New Roman" w:hAnsi="Times New Roman" w:cs="Times New Roman"/>
          <w:bCs/>
          <w:sz w:val="28"/>
          <w:szCs w:val="28"/>
        </w:rPr>
        <w:t>.</w:t>
      </w:r>
    </w:p>
    <w:p w14:paraId="2A8EF6DC" w14:textId="77777777" w:rsidR="00897F61" w:rsidRDefault="00897F61" w:rsidP="00BC5740">
      <w:pPr>
        <w:spacing w:line="360" w:lineRule="auto"/>
        <w:jc w:val="center"/>
        <w:rPr>
          <w:rFonts w:ascii="Times New Roman" w:hAnsi="Times New Roman" w:cs="Times New Roman"/>
          <w:b/>
          <w:sz w:val="28"/>
          <w:szCs w:val="28"/>
        </w:rPr>
      </w:pPr>
    </w:p>
    <w:p w14:paraId="43794E23" w14:textId="77777777" w:rsidR="00897F61" w:rsidRDefault="00897F61" w:rsidP="00BC5740">
      <w:pPr>
        <w:spacing w:line="360" w:lineRule="auto"/>
        <w:jc w:val="center"/>
        <w:rPr>
          <w:rFonts w:ascii="Times New Roman" w:hAnsi="Times New Roman" w:cs="Times New Roman"/>
          <w:b/>
          <w:sz w:val="28"/>
          <w:szCs w:val="28"/>
        </w:rPr>
      </w:pPr>
    </w:p>
    <w:p w14:paraId="6116FA46" w14:textId="77777777" w:rsidR="00784754" w:rsidRDefault="00784754" w:rsidP="00784754">
      <w:pPr>
        <w:jc w:val="center"/>
        <w:rPr>
          <w:rFonts w:ascii="Times New Roman" w:hAnsi="Times New Roman" w:cs="Times New Roman"/>
          <w:b/>
          <w:sz w:val="28"/>
          <w:szCs w:val="28"/>
        </w:rPr>
      </w:pPr>
      <w:bookmarkStart w:id="22" w:name="_Toc155647878"/>
    </w:p>
    <w:p w14:paraId="6F826AF2" w14:textId="77777777" w:rsidR="00784754" w:rsidRDefault="00784754" w:rsidP="00784754">
      <w:pPr>
        <w:jc w:val="center"/>
        <w:rPr>
          <w:rFonts w:ascii="Times New Roman" w:hAnsi="Times New Roman" w:cs="Times New Roman"/>
          <w:b/>
          <w:sz w:val="28"/>
          <w:szCs w:val="28"/>
        </w:rPr>
      </w:pPr>
    </w:p>
    <w:p w14:paraId="5314E4DB" w14:textId="77777777" w:rsidR="00784754" w:rsidRDefault="00784754" w:rsidP="00784754">
      <w:pPr>
        <w:jc w:val="center"/>
        <w:rPr>
          <w:rFonts w:ascii="Times New Roman" w:hAnsi="Times New Roman" w:cs="Times New Roman"/>
          <w:b/>
          <w:sz w:val="28"/>
          <w:szCs w:val="28"/>
        </w:rPr>
      </w:pPr>
    </w:p>
    <w:p w14:paraId="684F6CFA" w14:textId="77777777" w:rsidR="00784754" w:rsidRDefault="00784754" w:rsidP="00784754">
      <w:pPr>
        <w:jc w:val="center"/>
        <w:rPr>
          <w:rFonts w:ascii="Times New Roman" w:hAnsi="Times New Roman" w:cs="Times New Roman"/>
          <w:b/>
          <w:sz w:val="28"/>
          <w:szCs w:val="28"/>
        </w:rPr>
      </w:pPr>
    </w:p>
    <w:p w14:paraId="03EAD235" w14:textId="77777777" w:rsidR="00784754" w:rsidRDefault="00784754" w:rsidP="00784754">
      <w:pPr>
        <w:jc w:val="center"/>
        <w:rPr>
          <w:rFonts w:ascii="Times New Roman" w:hAnsi="Times New Roman" w:cs="Times New Roman"/>
          <w:b/>
          <w:sz w:val="28"/>
          <w:szCs w:val="28"/>
        </w:rPr>
      </w:pPr>
    </w:p>
    <w:p w14:paraId="39C0FE85" w14:textId="77777777" w:rsidR="00784754" w:rsidRDefault="00784754" w:rsidP="00784754">
      <w:pPr>
        <w:jc w:val="center"/>
        <w:rPr>
          <w:rFonts w:ascii="Times New Roman" w:hAnsi="Times New Roman" w:cs="Times New Roman"/>
          <w:b/>
          <w:sz w:val="28"/>
          <w:szCs w:val="28"/>
        </w:rPr>
      </w:pPr>
    </w:p>
    <w:p w14:paraId="3C811BD1" w14:textId="77777777" w:rsidR="00784754" w:rsidRDefault="00784754" w:rsidP="00784754">
      <w:pPr>
        <w:jc w:val="center"/>
        <w:rPr>
          <w:rFonts w:ascii="Times New Roman" w:hAnsi="Times New Roman" w:cs="Times New Roman"/>
          <w:b/>
          <w:sz w:val="28"/>
          <w:szCs w:val="28"/>
        </w:rPr>
      </w:pPr>
    </w:p>
    <w:p w14:paraId="7B4B9D6B" w14:textId="77777777" w:rsidR="00784754" w:rsidRDefault="00784754" w:rsidP="00784754">
      <w:pPr>
        <w:jc w:val="center"/>
        <w:rPr>
          <w:rFonts w:ascii="Times New Roman" w:hAnsi="Times New Roman" w:cs="Times New Roman"/>
          <w:b/>
          <w:sz w:val="28"/>
          <w:szCs w:val="28"/>
        </w:rPr>
      </w:pPr>
    </w:p>
    <w:p w14:paraId="0CF824EE" w14:textId="77777777" w:rsidR="00784754" w:rsidRDefault="00784754" w:rsidP="00784754">
      <w:pPr>
        <w:jc w:val="center"/>
        <w:rPr>
          <w:rFonts w:ascii="Times New Roman" w:hAnsi="Times New Roman" w:cs="Times New Roman"/>
          <w:b/>
          <w:sz w:val="28"/>
          <w:szCs w:val="28"/>
        </w:rPr>
      </w:pPr>
    </w:p>
    <w:p w14:paraId="781FF57C" w14:textId="77777777" w:rsidR="00784754" w:rsidRDefault="00784754" w:rsidP="00784754">
      <w:pPr>
        <w:jc w:val="center"/>
        <w:rPr>
          <w:rFonts w:ascii="Times New Roman" w:hAnsi="Times New Roman" w:cs="Times New Roman"/>
          <w:b/>
          <w:sz w:val="28"/>
          <w:szCs w:val="28"/>
        </w:rPr>
      </w:pPr>
    </w:p>
    <w:p w14:paraId="688F8B41" w14:textId="77777777" w:rsidR="00784754" w:rsidRDefault="00784754" w:rsidP="00784754">
      <w:pPr>
        <w:jc w:val="center"/>
        <w:rPr>
          <w:rFonts w:ascii="Times New Roman" w:hAnsi="Times New Roman" w:cs="Times New Roman"/>
          <w:b/>
          <w:sz w:val="28"/>
          <w:szCs w:val="28"/>
        </w:rPr>
      </w:pPr>
    </w:p>
    <w:p w14:paraId="141D0660" w14:textId="2FA859F3" w:rsidR="003C7525" w:rsidRPr="00784754" w:rsidRDefault="003C7525" w:rsidP="00784754">
      <w:pPr>
        <w:jc w:val="center"/>
        <w:rPr>
          <w:rFonts w:ascii="Times New Roman" w:hAnsi="Times New Roman" w:cs="Times New Roman"/>
          <w:b/>
          <w:sz w:val="28"/>
          <w:szCs w:val="28"/>
        </w:rPr>
      </w:pPr>
      <w:r w:rsidRPr="00784754">
        <w:rPr>
          <w:rFonts w:ascii="Times New Roman" w:hAnsi="Times New Roman" w:cs="Times New Roman"/>
          <w:b/>
          <w:sz w:val="28"/>
          <w:szCs w:val="28"/>
        </w:rPr>
        <w:t>3 ТЕХНІКА БЕЗПЕКИ НА ВИРОБНИЦТВІ</w:t>
      </w:r>
      <w:bookmarkEnd w:id="22"/>
    </w:p>
    <w:p w14:paraId="78D84586" w14:textId="77777777" w:rsidR="00897F61" w:rsidRDefault="00897F61" w:rsidP="00897F61">
      <w:pPr>
        <w:spacing w:after="0" w:line="360" w:lineRule="auto"/>
        <w:ind w:firstLine="709"/>
        <w:jc w:val="both"/>
        <w:rPr>
          <w:rFonts w:ascii="Times New Roman" w:hAnsi="Times New Roman" w:cs="Times New Roman"/>
          <w:bCs/>
          <w:sz w:val="28"/>
          <w:szCs w:val="28"/>
        </w:rPr>
      </w:pPr>
    </w:p>
    <w:p w14:paraId="0972BE28" w14:textId="208A6884" w:rsidR="003C7525" w:rsidRDefault="003C7525" w:rsidP="00897F61">
      <w:pPr>
        <w:spacing w:after="0" w:line="360" w:lineRule="auto"/>
        <w:ind w:firstLine="709"/>
        <w:jc w:val="both"/>
        <w:rPr>
          <w:rFonts w:ascii="Times New Roman" w:hAnsi="Times New Roman" w:cs="Times New Roman"/>
          <w:bCs/>
          <w:sz w:val="28"/>
          <w:szCs w:val="28"/>
        </w:rPr>
      </w:pPr>
      <w:r w:rsidRPr="003C7525">
        <w:rPr>
          <w:rFonts w:ascii="Times New Roman" w:hAnsi="Times New Roman" w:cs="Times New Roman"/>
          <w:bCs/>
          <w:sz w:val="28"/>
          <w:szCs w:val="28"/>
        </w:rPr>
        <w:t>Обов'язки в області безпеки на робочому місці, безпеки технологічних процесів, а також стан засобів виробництва, машин, механізмів, устаткування і інших засобів повинні відповідати вимогам відповідного законодавства. Це також включає умови використання засобів колективного і індивідуального захисту працівників, а також санітарно-побутові умови, які також повинні відповідати встановленим нормативам і вимогам законодавства.</w:t>
      </w:r>
    </w:p>
    <w:p w14:paraId="7B37D677" w14:textId="06F35F9C" w:rsidR="003C7525" w:rsidRPr="003C7525" w:rsidRDefault="003C7525" w:rsidP="00897F61">
      <w:pPr>
        <w:spacing w:after="0" w:line="360" w:lineRule="auto"/>
        <w:ind w:firstLine="709"/>
        <w:jc w:val="both"/>
        <w:rPr>
          <w:rFonts w:ascii="Times New Roman" w:hAnsi="Times New Roman" w:cs="Times New Roman"/>
          <w:b/>
          <w:sz w:val="28"/>
          <w:szCs w:val="28"/>
        </w:rPr>
      </w:pPr>
      <w:r w:rsidRPr="003C7525">
        <w:rPr>
          <w:rFonts w:ascii="Times New Roman" w:hAnsi="Times New Roman" w:cs="Times New Roman"/>
          <w:b/>
          <w:sz w:val="28"/>
          <w:szCs w:val="28"/>
        </w:rPr>
        <w:t>Повітря виробничої зони.</w:t>
      </w:r>
    </w:p>
    <w:p w14:paraId="6BF6DABE" w14:textId="41A7A1B6" w:rsidR="003C7525" w:rsidRDefault="003C7525" w:rsidP="00897F61">
      <w:pPr>
        <w:spacing w:after="0" w:line="360" w:lineRule="auto"/>
        <w:ind w:firstLine="709"/>
        <w:jc w:val="both"/>
        <w:rPr>
          <w:rFonts w:ascii="Times New Roman" w:hAnsi="Times New Roman" w:cs="Times New Roman"/>
          <w:bCs/>
          <w:sz w:val="28"/>
          <w:szCs w:val="28"/>
        </w:rPr>
      </w:pPr>
      <w:r w:rsidRPr="003C7525">
        <w:rPr>
          <w:rFonts w:ascii="Times New Roman" w:hAnsi="Times New Roman" w:cs="Times New Roman"/>
          <w:bCs/>
          <w:sz w:val="28"/>
          <w:szCs w:val="28"/>
        </w:rPr>
        <w:t>Температура повітря в виробничій зоні паперової фабрики становить 20-30 °C у робочій зоні та 30-35 °C у зоні ПРМ (підготовлення сировини та розмішування паперової маси). Головним джерелом тепла в цій зоні є тепло сушильної частини машини. У сітково-пресовій частині машини спостерігається підвищення вологості повітря до 75%.</w:t>
      </w:r>
    </w:p>
    <w:p w14:paraId="26B2CA6A" w14:textId="3E178D41" w:rsidR="008101FB" w:rsidRDefault="003C7525" w:rsidP="00897F61">
      <w:pPr>
        <w:spacing w:after="0" w:line="360" w:lineRule="auto"/>
        <w:ind w:firstLine="709"/>
        <w:jc w:val="both"/>
        <w:rPr>
          <w:rFonts w:ascii="Times New Roman" w:hAnsi="Times New Roman" w:cs="Times New Roman"/>
          <w:bCs/>
          <w:sz w:val="28"/>
          <w:szCs w:val="28"/>
        </w:rPr>
      </w:pPr>
      <w:r w:rsidRPr="003C7525">
        <w:rPr>
          <w:rFonts w:ascii="Times New Roman" w:hAnsi="Times New Roman" w:cs="Times New Roman"/>
          <w:bCs/>
          <w:sz w:val="28"/>
          <w:szCs w:val="28"/>
        </w:rPr>
        <w:t xml:space="preserve">Для створення мікроклімату і чистота повітря, яка відповідає нормам </w:t>
      </w:r>
      <w:r>
        <w:rPr>
          <w:rFonts w:ascii="Times New Roman" w:hAnsi="Times New Roman" w:cs="Times New Roman"/>
          <w:bCs/>
          <w:sz w:val="28"/>
          <w:szCs w:val="28"/>
        </w:rPr>
        <w:t>нормативним документам</w:t>
      </w:r>
      <w:r w:rsidRPr="003C7525">
        <w:rPr>
          <w:rFonts w:ascii="Times New Roman" w:hAnsi="Times New Roman" w:cs="Times New Roman"/>
          <w:bCs/>
          <w:sz w:val="28"/>
          <w:szCs w:val="28"/>
        </w:rPr>
        <w:t xml:space="preserve"> 12.1005-88 </w:t>
      </w:r>
      <w:r w:rsidR="00043355" w:rsidRPr="00043355">
        <w:rPr>
          <w:rFonts w:ascii="Times New Roman" w:hAnsi="Times New Roman" w:cs="Times New Roman"/>
          <w:bCs/>
          <w:sz w:val="28"/>
          <w:szCs w:val="28"/>
        </w:rPr>
        <w:t>У рамках проекту передбачено встановлення теплорекупераційної установки, системи вентиляції для обладнання машини, а також загальнообмінної припливно-витяжної вентиляції з метою покращення повітреобміну у всіх приміщеннях. Крім цього, на пультах управління, що розташовані поза робочою зоною в спеціальних приміщеннях, будуть встановлені кондиціонери</w:t>
      </w:r>
      <w:r w:rsidR="001F1160">
        <w:rPr>
          <w:rFonts w:ascii="Times New Roman" w:hAnsi="Times New Roman" w:cs="Times New Roman"/>
          <w:bCs/>
          <w:sz w:val="28"/>
          <w:szCs w:val="28"/>
        </w:rPr>
        <w:t xml:space="preserve"> [15</w:t>
      </w:r>
      <w:r w:rsidR="001F1160" w:rsidRPr="00F5684A">
        <w:rPr>
          <w:rFonts w:ascii="Times New Roman" w:hAnsi="Times New Roman" w:cs="Times New Roman"/>
          <w:bCs/>
          <w:sz w:val="28"/>
          <w:szCs w:val="28"/>
        </w:rPr>
        <w:t>]</w:t>
      </w:r>
      <w:r w:rsidR="00043355" w:rsidRPr="00043355">
        <w:rPr>
          <w:rFonts w:ascii="Times New Roman" w:hAnsi="Times New Roman" w:cs="Times New Roman"/>
          <w:bCs/>
          <w:sz w:val="28"/>
          <w:szCs w:val="28"/>
        </w:rPr>
        <w:t>.</w:t>
      </w:r>
    </w:p>
    <w:p w14:paraId="49FE1BB7" w14:textId="38FB7203" w:rsidR="00043355" w:rsidRDefault="00043355" w:rsidP="00897F61">
      <w:pPr>
        <w:spacing w:after="0" w:line="360" w:lineRule="auto"/>
        <w:ind w:firstLine="709"/>
        <w:jc w:val="both"/>
        <w:rPr>
          <w:rFonts w:ascii="Times New Roman" w:hAnsi="Times New Roman" w:cs="Times New Roman"/>
          <w:b/>
          <w:sz w:val="28"/>
          <w:szCs w:val="28"/>
        </w:rPr>
      </w:pPr>
      <w:r w:rsidRPr="00043355">
        <w:rPr>
          <w:rFonts w:ascii="Times New Roman" w:hAnsi="Times New Roman" w:cs="Times New Roman"/>
          <w:b/>
          <w:sz w:val="28"/>
          <w:szCs w:val="28"/>
        </w:rPr>
        <w:t>Освітлення</w:t>
      </w:r>
    </w:p>
    <w:p w14:paraId="2AE3E3BA" w14:textId="77777777" w:rsidR="00043355" w:rsidRDefault="00043355" w:rsidP="00897F61">
      <w:pPr>
        <w:spacing w:after="0" w:line="360" w:lineRule="auto"/>
        <w:ind w:firstLine="709"/>
        <w:jc w:val="both"/>
        <w:rPr>
          <w:rFonts w:ascii="Times New Roman" w:hAnsi="Times New Roman" w:cs="Times New Roman"/>
          <w:bCs/>
          <w:sz w:val="28"/>
          <w:szCs w:val="28"/>
        </w:rPr>
      </w:pPr>
      <w:r w:rsidRPr="00043355">
        <w:rPr>
          <w:rFonts w:ascii="Times New Roman" w:hAnsi="Times New Roman" w:cs="Times New Roman"/>
          <w:bCs/>
          <w:sz w:val="28"/>
          <w:szCs w:val="28"/>
        </w:rPr>
        <w:t>В цеху використовується як природне, так і штучне освітлення. Природне освітлення є одностороннім і забезпечується протягом денного часу через вікна цеху. Оскільки виробництво проводиться неперервно, передбачено штучне освітлення в нічний і вечірній час. Для цього використовуються різні види світильників, такі як лампи розжарювання, газорозрядні лампи і люмінесцентні лампи.</w:t>
      </w:r>
    </w:p>
    <w:p w14:paraId="52136BEB" w14:textId="30B1AA6D" w:rsidR="00043355" w:rsidRPr="00043355" w:rsidRDefault="00043355" w:rsidP="00897F61">
      <w:pPr>
        <w:spacing w:after="0" w:line="360" w:lineRule="auto"/>
        <w:ind w:firstLine="709"/>
        <w:jc w:val="both"/>
        <w:rPr>
          <w:rFonts w:ascii="Times New Roman" w:hAnsi="Times New Roman" w:cs="Times New Roman"/>
          <w:bCs/>
          <w:sz w:val="28"/>
          <w:szCs w:val="28"/>
        </w:rPr>
      </w:pPr>
      <w:r w:rsidRPr="00043355">
        <w:rPr>
          <w:rFonts w:ascii="Times New Roman" w:hAnsi="Times New Roman" w:cs="Times New Roman"/>
          <w:bCs/>
          <w:sz w:val="28"/>
          <w:szCs w:val="28"/>
        </w:rPr>
        <w:lastRenderedPageBreak/>
        <w:t>Система електричного освітлення обирає вологонепроникні світильники, зокрема типи ПВЛ-1 та ПВЛ-6 з розсіювачем, а також люмінесцентні лампи з напругою 40 Вт. Стіни покриті світлими кольорами відповідно до СН 181-70 для забезпечення рівномірного розсіювання світла.</w:t>
      </w:r>
    </w:p>
    <w:p w14:paraId="2151ACD1" w14:textId="1C51A753" w:rsidR="00043355" w:rsidRDefault="00043355" w:rsidP="00897F61">
      <w:pPr>
        <w:spacing w:after="0" w:line="360" w:lineRule="auto"/>
        <w:ind w:firstLine="709"/>
        <w:jc w:val="both"/>
        <w:rPr>
          <w:rFonts w:ascii="Times New Roman" w:hAnsi="Times New Roman" w:cs="Times New Roman"/>
          <w:bCs/>
          <w:sz w:val="28"/>
          <w:szCs w:val="28"/>
        </w:rPr>
      </w:pPr>
      <w:r w:rsidRPr="00043355">
        <w:rPr>
          <w:rFonts w:ascii="Times New Roman" w:hAnsi="Times New Roman" w:cs="Times New Roman"/>
          <w:bCs/>
          <w:sz w:val="28"/>
          <w:szCs w:val="28"/>
        </w:rPr>
        <w:t>Контроль освітленості здійснюється за допомогою люксометрів, таких як Ю-116 і портативний цифровий люксометр ТЭС 0693. Проведення контролю освітлення заплановано на двічі на рік</w:t>
      </w:r>
      <w:r w:rsidR="001F1160">
        <w:rPr>
          <w:rFonts w:ascii="Times New Roman" w:hAnsi="Times New Roman" w:cs="Times New Roman"/>
          <w:bCs/>
          <w:sz w:val="28"/>
          <w:szCs w:val="28"/>
        </w:rPr>
        <w:t xml:space="preserve"> [15</w:t>
      </w:r>
      <w:r w:rsidR="001F1160" w:rsidRPr="00F5684A">
        <w:rPr>
          <w:rFonts w:ascii="Times New Roman" w:hAnsi="Times New Roman" w:cs="Times New Roman"/>
          <w:bCs/>
          <w:sz w:val="28"/>
          <w:szCs w:val="28"/>
        </w:rPr>
        <w:t>]</w:t>
      </w:r>
      <w:r w:rsidRPr="00043355">
        <w:rPr>
          <w:rFonts w:ascii="Times New Roman" w:hAnsi="Times New Roman" w:cs="Times New Roman"/>
          <w:bCs/>
          <w:sz w:val="28"/>
          <w:szCs w:val="28"/>
        </w:rPr>
        <w:t>.</w:t>
      </w:r>
    </w:p>
    <w:p w14:paraId="4A471BD2" w14:textId="22C8B322" w:rsidR="00043355" w:rsidRDefault="00043355" w:rsidP="00897F61">
      <w:pPr>
        <w:spacing w:after="0" w:line="360" w:lineRule="auto"/>
        <w:ind w:firstLine="709"/>
        <w:jc w:val="both"/>
        <w:rPr>
          <w:rFonts w:ascii="Times New Roman" w:hAnsi="Times New Roman" w:cs="Times New Roman"/>
          <w:b/>
          <w:sz w:val="28"/>
          <w:szCs w:val="28"/>
        </w:rPr>
      </w:pPr>
      <w:r w:rsidRPr="00043355">
        <w:rPr>
          <w:rFonts w:ascii="Times New Roman" w:hAnsi="Times New Roman" w:cs="Times New Roman"/>
          <w:b/>
          <w:sz w:val="28"/>
          <w:szCs w:val="28"/>
        </w:rPr>
        <w:t>Виробничий шум і вібрації</w:t>
      </w:r>
    </w:p>
    <w:p w14:paraId="3A4BB9FE" w14:textId="77777777" w:rsidR="00043355" w:rsidRPr="00043355" w:rsidRDefault="00043355" w:rsidP="00897F61">
      <w:pPr>
        <w:spacing w:after="0" w:line="360" w:lineRule="auto"/>
        <w:ind w:firstLine="709"/>
        <w:jc w:val="both"/>
        <w:rPr>
          <w:rFonts w:ascii="Times New Roman" w:hAnsi="Times New Roman" w:cs="Times New Roman"/>
          <w:bCs/>
          <w:sz w:val="28"/>
          <w:szCs w:val="28"/>
        </w:rPr>
      </w:pPr>
      <w:r w:rsidRPr="00043355">
        <w:rPr>
          <w:rFonts w:ascii="Times New Roman" w:hAnsi="Times New Roman" w:cs="Times New Roman"/>
          <w:bCs/>
          <w:sz w:val="28"/>
          <w:szCs w:val="28"/>
        </w:rPr>
        <w:t>На об'єкті можлива виникнення таких негативних впливів, як:</w:t>
      </w:r>
    </w:p>
    <w:p w14:paraId="3EDCB2A4" w14:textId="77777777" w:rsidR="00043355" w:rsidRPr="00043355" w:rsidRDefault="00043355" w:rsidP="00897F61">
      <w:pPr>
        <w:pStyle w:val="a3"/>
        <w:numPr>
          <w:ilvl w:val="0"/>
          <w:numId w:val="9"/>
        </w:numPr>
        <w:spacing w:after="0" w:line="360" w:lineRule="auto"/>
        <w:ind w:left="0" w:firstLine="709"/>
        <w:jc w:val="both"/>
        <w:rPr>
          <w:rFonts w:ascii="Times New Roman" w:hAnsi="Times New Roman"/>
          <w:bCs/>
          <w:sz w:val="28"/>
          <w:szCs w:val="28"/>
        </w:rPr>
      </w:pPr>
      <w:r w:rsidRPr="00043355">
        <w:rPr>
          <w:rFonts w:ascii="Times New Roman" w:hAnsi="Times New Roman"/>
          <w:bCs/>
          <w:sz w:val="28"/>
          <w:szCs w:val="28"/>
        </w:rPr>
        <w:t>збільшений рівень шуму на робочих місцях і в цеху;</w:t>
      </w:r>
    </w:p>
    <w:p w14:paraId="33BE043D" w14:textId="77777777" w:rsidR="00043355" w:rsidRPr="00043355" w:rsidRDefault="00043355" w:rsidP="00897F61">
      <w:pPr>
        <w:pStyle w:val="a3"/>
        <w:numPr>
          <w:ilvl w:val="0"/>
          <w:numId w:val="9"/>
        </w:numPr>
        <w:spacing w:after="0" w:line="360" w:lineRule="auto"/>
        <w:ind w:left="0" w:firstLine="709"/>
        <w:jc w:val="both"/>
        <w:rPr>
          <w:rFonts w:ascii="Times New Roman" w:hAnsi="Times New Roman"/>
          <w:bCs/>
          <w:sz w:val="28"/>
          <w:szCs w:val="28"/>
        </w:rPr>
      </w:pPr>
      <w:r w:rsidRPr="00043355">
        <w:rPr>
          <w:rFonts w:ascii="Times New Roman" w:hAnsi="Times New Roman"/>
          <w:bCs/>
          <w:sz w:val="28"/>
          <w:szCs w:val="28"/>
        </w:rPr>
        <w:t>підвищений рівень вібрації на робочих місцях.</w:t>
      </w:r>
    </w:p>
    <w:p w14:paraId="2786AFF3" w14:textId="77777777" w:rsidR="00043355" w:rsidRDefault="00043355" w:rsidP="00897F61">
      <w:pPr>
        <w:spacing w:after="0" w:line="360" w:lineRule="auto"/>
        <w:ind w:firstLine="709"/>
        <w:jc w:val="both"/>
        <w:rPr>
          <w:rFonts w:ascii="Times New Roman" w:hAnsi="Times New Roman" w:cs="Times New Roman"/>
          <w:bCs/>
          <w:sz w:val="28"/>
          <w:szCs w:val="28"/>
        </w:rPr>
      </w:pPr>
      <w:r w:rsidRPr="00043355">
        <w:rPr>
          <w:rFonts w:ascii="Times New Roman" w:hAnsi="Times New Roman" w:cs="Times New Roman"/>
          <w:bCs/>
          <w:sz w:val="28"/>
          <w:szCs w:val="28"/>
        </w:rPr>
        <w:t>Для запобігання шуму та вібрації передбачено комплекс заходів, який включає</w:t>
      </w:r>
      <w:r>
        <w:rPr>
          <w:rFonts w:ascii="Times New Roman" w:hAnsi="Times New Roman" w:cs="Times New Roman"/>
          <w:bCs/>
          <w:sz w:val="28"/>
          <w:szCs w:val="28"/>
        </w:rPr>
        <w:t>:</w:t>
      </w:r>
    </w:p>
    <w:p w14:paraId="601014C8" w14:textId="751E53ED" w:rsidR="00043355" w:rsidRPr="00043355" w:rsidRDefault="00043355" w:rsidP="00897F61">
      <w:pPr>
        <w:pStyle w:val="a3"/>
        <w:numPr>
          <w:ilvl w:val="0"/>
          <w:numId w:val="10"/>
        </w:numPr>
        <w:spacing w:after="0" w:line="360" w:lineRule="auto"/>
        <w:ind w:left="0" w:firstLine="709"/>
        <w:jc w:val="both"/>
        <w:rPr>
          <w:rFonts w:ascii="Times New Roman" w:hAnsi="Times New Roman"/>
          <w:bCs/>
          <w:sz w:val="28"/>
          <w:szCs w:val="28"/>
        </w:rPr>
      </w:pPr>
      <w:r w:rsidRPr="00043355">
        <w:rPr>
          <w:rFonts w:ascii="Times New Roman" w:hAnsi="Times New Roman"/>
          <w:bCs/>
          <w:sz w:val="28"/>
          <w:szCs w:val="28"/>
        </w:rPr>
        <w:t>зменшення шуму і вібрації на їхніх джерелах виникнення;</w:t>
      </w:r>
    </w:p>
    <w:p w14:paraId="63FA1B97" w14:textId="77777777" w:rsidR="00043355" w:rsidRPr="00043355" w:rsidRDefault="00043355" w:rsidP="00897F61">
      <w:pPr>
        <w:pStyle w:val="a3"/>
        <w:numPr>
          <w:ilvl w:val="0"/>
          <w:numId w:val="10"/>
        </w:numPr>
        <w:spacing w:after="0" w:line="360" w:lineRule="auto"/>
        <w:ind w:left="0" w:firstLine="709"/>
        <w:jc w:val="both"/>
        <w:rPr>
          <w:rFonts w:ascii="Times New Roman" w:hAnsi="Times New Roman"/>
          <w:bCs/>
          <w:sz w:val="28"/>
          <w:szCs w:val="28"/>
        </w:rPr>
      </w:pPr>
      <w:r w:rsidRPr="00043355">
        <w:rPr>
          <w:rFonts w:ascii="Times New Roman" w:hAnsi="Times New Roman"/>
          <w:bCs/>
          <w:sz w:val="28"/>
          <w:szCs w:val="28"/>
        </w:rPr>
        <w:t>ізоляцію джерел шуму і вібрацій, використання звуко- і вібропоглинаючих матеріалів;</w:t>
      </w:r>
    </w:p>
    <w:p w14:paraId="0D014F05" w14:textId="77777777" w:rsidR="00043355" w:rsidRPr="00043355" w:rsidRDefault="00043355" w:rsidP="00897F61">
      <w:pPr>
        <w:pStyle w:val="a3"/>
        <w:numPr>
          <w:ilvl w:val="0"/>
          <w:numId w:val="10"/>
        </w:numPr>
        <w:spacing w:after="0" w:line="360" w:lineRule="auto"/>
        <w:ind w:left="0" w:firstLine="709"/>
        <w:jc w:val="both"/>
        <w:rPr>
          <w:rFonts w:ascii="Times New Roman" w:hAnsi="Times New Roman"/>
          <w:bCs/>
          <w:sz w:val="28"/>
          <w:szCs w:val="28"/>
        </w:rPr>
      </w:pPr>
      <w:r w:rsidRPr="00043355">
        <w:rPr>
          <w:rFonts w:ascii="Times New Roman" w:hAnsi="Times New Roman"/>
          <w:bCs/>
          <w:sz w:val="28"/>
          <w:szCs w:val="28"/>
        </w:rPr>
        <w:t>регулювання резонансних режимів шляхом раціонального вибору приведеної маси або жорсткості коливаючої системи;</w:t>
      </w:r>
    </w:p>
    <w:p w14:paraId="06411A28" w14:textId="77777777" w:rsidR="00043355" w:rsidRPr="00043355" w:rsidRDefault="00043355" w:rsidP="00897F61">
      <w:pPr>
        <w:pStyle w:val="a3"/>
        <w:numPr>
          <w:ilvl w:val="0"/>
          <w:numId w:val="10"/>
        </w:numPr>
        <w:spacing w:after="0" w:line="360" w:lineRule="auto"/>
        <w:ind w:left="0" w:firstLine="709"/>
        <w:jc w:val="both"/>
        <w:rPr>
          <w:rFonts w:ascii="Times New Roman" w:hAnsi="Times New Roman"/>
          <w:bCs/>
          <w:sz w:val="28"/>
          <w:szCs w:val="28"/>
        </w:rPr>
      </w:pPr>
      <w:r w:rsidRPr="00043355">
        <w:rPr>
          <w:rFonts w:ascii="Times New Roman" w:hAnsi="Times New Roman"/>
          <w:bCs/>
          <w:sz w:val="28"/>
          <w:szCs w:val="28"/>
        </w:rPr>
        <w:t>динамічне гасіння за допомогою введення додаткових мас або збільшення жорсткості системи.</w:t>
      </w:r>
    </w:p>
    <w:p w14:paraId="72FA9626" w14:textId="77777777" w:rsidR="00043355" w:rsidRDefault="00043355" w:rsidP="00897F61">
      <w:pPr>
        <w:spacing w:after="0" w:line="360" w:lineRule="auto"/>
        <w:ind w:firstLine="709"/>
        <w:jc w:val="both"/>
        <w:rPr>
          <w:rFonts w:ascii="Times New Roman" w:hAnsi="Times New Roman" w:cs="Times New Roman"/>
          <w:bCs/>
          <w:sz w:val="28"/>
          <w:szCs w:val="28"/>
        </w:rPr>
      </w:pPr>
      <w:r w:rsidRPr="00043355">
        <w:rPr>
          <w:rFonts w:ascii="Times New Roman" w:hAnsi="Times New Roman" w:cs="Times New Roman"/>
          <w:bCs/>
          <w:sz w:val="28"/>
          <w:szCs w:val="28"/>
        </w:rPr>
        <w:t>Експлуатація устаткування і управління машинами, які виробляють шум, що перевищує гранично-допустимі норми, здійснюється із звукоізольованого приміщення оператора.</w:t>
      </w:r>
    </w:p>
    <w:p w14:paraId="58E3D237" w14:textId="502693A2" w:rsidR="00043355" w:rsidRPr="00043355" w:rsidRDefault="00043355" w:rsidP="00897F61">
      <w:pPr>
        <w:spacing w:after="0" w:line="360" w:lineRule="auto"/>
        <w:ind w:firstLine="709"/>
        <w:jc w:val="both"/>
        <w:rPr>
          <w:rFonts w:ascii="Times New Roman" w:hAnsi="Times New Roman" w:cs="Times New Roman"/>
          <w:bCs/>
          <w:sz w:val="28"/>
          <w:szCs w:val="28"/>
        </w:rPr>
      </w:pPr>
      <w:r w:rsidRPr="00043355">
        <w:rPr>
          <w:rFonts w:ascii="Times New Roman" w:hAnsi="Times New Roman" w:cs="Times New Roman"/>
          <w:bCs/>
          <w:sz w:val="28"/>
          <w:szCs w:val="28"/>
        </w:rPr>
        <w:t>При виході з звукоізольованих приміщень робітники повинні користуватися засобами індивідуального захисту, такими як беруші.</w:t>
      </w:r>
    </w:p>
    <w:p w14:paraId="410F2598" w14:textId="77777777" w:rsidR="00043355" w:rsidRPr="00043355" w:rsidRDefault="00043355" w:rsidP="00897F61">
      <w:pPr>
        <w:spacing w:after="0" w:line="360" w:lineRule="auto"/>
        <w:ind w:firstLine="709"/>
        <w:jc w:val="both"/>
        <w:rPr>
          <w:rFonts w:ascii="Times New Roman" w:hAnsi="Times New Roman" w:cs="Times New Roman"/>
          <w:bCs/>
          <w:sz w:val="28"/>
          <w:szCs w:val="28"/>
        </w:rPr>
      </w:pPr>
      <w:r w:rsidRPr="00043355">
        <w:rPr>
          <w:rFonts w:ascii="Times New Roman" w:hAnsi="Times New Roman" w:cs="Times New Roman"/>
          <w:bCs/>
          <w:sz w:val="28"/>
          <w:szCs w:val="28"/>
        </w:rPr>
        <w:t>В результаті впровадження цих заходів рівень шуму фактично зменшується, і в РПЦ і КДЦ він становить 76 дБА, що не перевищує гранично-допустимого рівня 80 дБА відповідно до ДСН 3.3.6.037-99.</w:t>
      </w:r>
    </w:p>
    <w:p w14:paraId="088CE74A" w14:textId="4DC2B26F" w:rsidR="00043355" w:rsidRPr="00043355" w:rsidRDefault="00043355" w:rsidP="00897F61">
      <w:pPr>
        <w:spacing w:after="0" w:line="360" w:lineRule="auto"/>
        <w:ind w:firstLine="709"/>
        <w:jc w:val="both"/>
        <w:rPr>
          <w:rFonts w:ascii="Times New Roman" w:hAnsi="Times New Roman" w:cs="Times New Roman"/>
          <w:bCs/>
          <w:sz w:val="28"/>
          <w:szCs w:val="28"/>
        </w:rPr>
      </w:pPr>
      <w:r w:rsidRPr="00043355">
        <w:rPr>
          <w:rFonts w:ascii="Times New Roman" w:hAnsi="Times New Roman" w:cs="Times New Roman"/>
          <w:bCs/>
          <w:sz w:val="28"/>
          <w:szCs w:val="28"/>
        </w:rPr>
        <w:t>Рівень загальної вібрації категорії 3а на постійних робочих місцях у виробничих приміщеннях підприємства не перевищує 92 дБ</w:t>
      </w:r>
      <w:r w:rsidR="001F1160">
        <w:rPr>
          <w:rFonts w:ascii="Times New Roman" w:hAnsi="Times New Roman" w:cs="Times New Roman"/>
          <w:bCs/>
          <w:sz w:val="28"/>
          <w:szCs w:val="28"/>
        </w:rPr>
        <w:t xml:space="preserve"> [15</w:t>
      </w:r>
      <w:r w:rsidR="001F1160" w:rsidRPr="00F5684A">
        <w:rPr>
          <w:rFonts w:ascii="Times New Roman" w:hAnsi="Times New Roman" w:cs="Times New Roman"/>
          <w:bCs/>
          <w:sz w:val="28"/>
          <w:szCs w:val="28"/>
        </w:rPr>
        <w:t>]</w:t>
      </w:r>
      <w:r w:rsidRPr="00043355">
        <w:rPr>
          <w:rFonts w:ascii="Times New Roman" w:hAnsi="Times New Roman" w:cs="Times New Roman"/>
          <w:bCs/>
          <w:sz w:val="28"/>
          <w:szCs w:val="28"/>
        </w:rPr>
        <w:t>.</w:t>
      </w:r>
    </w:p>
    <w:p w14:paraId="7ADD68C5" w14:textId="0F4AE766" w:rsidR="003D26FE" w:rsidRDefault="00043355" w:rsidP="00897F61">
      <w:pPr>
        <w:spacing w:after="0" w:line="360" w:lineRule="auto"/>
        <w:ind w:firstLine="709"/>
        <w:jc w:val="both"/>
        <w:rPr>
          <w:rFonts w:ascii="Times New Roman" w:hAnsi="Times New Roman" w:cs="Times New Roman"/>
          <w:b/>
          <w:sz w:val="28"/>
          <w:szCs w:val="28"/>
        </w:rPr>
      </w:pPr>
      <w:r w:rsidRPr="00043355">
        <w:rPr>
          <w:rFonts w:ascii="Times New Roman" w:hAnsi="Times New Roman" w:cs="Times New Roman"/>
          <w:b/>
          <w:sz w:val="28"/>
          <w:szCs w:val="28"/>
        </w:rPr>
        <w:lastRenderedPageBreak/>
        <w:t>Небезпека ураження електричним струмом</w:t>
      </w:r>
    </w:p>
    <w:p w14:paraId="4FA164DB" w14:textId="77777777" w:rsidR="002401D9" w:rsidRDefault="002401D9" w:rsidP="00897F61">
      <w:pPr>
        <w:spacing w:after="0" w:line="360" w:lineRule="auto"/>
        <w:ind w:firstLine="709"/>
        <w:jc w:val="both"/>
        <w:rPr>
          <w:rFonts w:ascii="Times New Roman" w:hAnsi="Times New Roman" w:cs="Times New Roman"/>
          <w:bCs/>
          <w:sz w:val="28"/>
          <w:szCs w:val="28"/>
        </w:rPr>
      </w:pPr>
      <w:r w:rsidRPr="002401D9">
        <w:rPr>
          <w:rFonts w:ascii="Times New Roman" w:hAnsi="Times New Roman" w:cs="Times New Roman"/>
          <w:bCs/>
          <w:sz w:val="28"/>
          <w:szCs w:val="28"/>
        </w:rPr>
        <w:t>1. За ступенем ризику впливу електричного струму, приміщення відноситься до 2 класу підвищеної небезпеки.</w:t>
      </w:r>
    </w:p>
    <w:p w14:paraId="62B3AEDB" w14:textId="3B4E8DC4" w:rsidR="002401D9" w:rsidRPr="002401D9" w:rsidRDefault="002401D9" w:rsidP="00897F61">
      <w:pPr>
        <w:spacing w:after="0" w:line="360" w:lineRule="auto"/>
        <w:ind w:firstLine="709"/>
        <w:jc w:val="both"/>
        <w:rPr>
          <w:rFonts w:ascii="Times New Roman" w:hAnsi="Times New Roman" w:cs="Times New Roman"/>
          <w:bCs/>
          <w:sz w:val="28"/>
          <w:szCs w:val="28"/>
        </w:rPr>
      </w:pPr>
      <w:r w:rsidRPr="002401D9">
        <w:rPr>
          <w:rFonts w:ascii="Times New Roman" w:hAnsi="Times New Roman" w:cs="Times New Roman"/>
          <w:bCs/>
          <w:sz w:val="28"/>
          <w:szCs w:val="28"/>
        </w:rPr>
        <w:t>2. Приміщення виробництва паперу для рушників характеризується такими факторами:</w:t>
      </w:r>
    </w:p>
    <w:p w14:paraId="2247E90B" w14:textId="77777777" w:rsidR="002401D9" w:rsidRPr="002401D9" w:rsidRDefault="002401D9" w:rsidP="00897F61">
      <w:pPr>
        <w:spacing w:after="0" w:line="360" w:lineRule="auto"/>
        <w:ind w:firstLine="709"/>
        <w:jc w:val="both"/>
        <w:rPr>
          <w:rFonts w:ascii="Times New Roman" w:hAnsi="Times New Roman" w:cs="Times New Roman"/>
          <w:bCs/>
          <w:sz w:val="28"/>
          <w:szCs w:val="28"/>
        </w:rPr>
      </w:pPr>
      <w:r w:rsidRPr="002401D9">
        <w:rPr>
          <w:rFonts w:ascii="Times New Roman" w:hAnsi="Times New Roman" w:cs="Times New Roman"/>
          <w:bCs/>
          <w:sz w:val="28"/>
          <w:szCs w:val="28"/>
        </w:rPr>
        <w:t>- Високий рівень вологості (від 60% і більше 75%);</w:t>
      </w:r>
    </w:p>
    <w:p w14:paraId="3BC40A89" w14:textId="77777777" w:rsidR="002401D9" w:rsidRPr="002401D9" w:rsidRDefault="002401D9" w:rsidP="00897F61">
      <w:pPr>
        <w:spacing w:after="0" w:line="360" w:lineRule="auto"/>
        <w:ind w:firstLine="709"/>
        <w:jc w:val="both"/>
        <w:rPr>
          <w:rFonts w:ascii="Times New Roman" w:hAnsi="Times New Roman" w:cs="Times New Roman"/>
          <w:bCs/>
          <w:sz w:val="28"/>
          <w:szCs w:val="28"/>
        </w:rPr>
      </w:pPr>
      <w:r w:rsidRPr="002401D9">
        <w:rPr>
          <w:rFonts w:ascii="Times New Roman" w:hAnsi="Times New Roman" w:cs="Times New Roman"/>
          <w:bCs/>
          <w:sz w:val="28"/>
          <w:szCs w:val="28"/>
        </w:rPr>
        <w:t>- Наявність струмопровідних частин устаткування;</w:t>
      </w:r>
    </w:p>
    <w:p w14:paraId="6AD504CE" w14:textId="77777777" w:rsidR="002401D9" w:rsidRPr="002401D9" w:rsidRDefault="002401D9" w:rsidP="00897F61">
      <w:pPr>
        <w:spacing w:after="0" w:line="360" w:lineRule="auto"/>
        <w:ind w:firstLine="709"/>
        <w:jc w:val="both"/>
        <w:rPr>
          <w:rFonts w:ascii="Times New Roman" w:hAnsi="Times New Roman" w:cs="Times New Roman"/>
          <w:bCs/>
          <w:sz w:val="28"/>
          <w:szCs w:val="28"/>
        </w:rPr>
      </w:pPr>
      <w:r w:rsidRPr="002401D9">
        <w:rPr>
          <w:rFonts w:ascii="Times New Roman" w:hAnsi="Times New Roman" w:cs="Times New Roman"/>
          <w:bCs/>
          <w:sz w:val="28"/>
          <w:szCs w:val="28"/>
        </w:rPr>
        <w:t>- Присутність пилу;</w:t>
      </w:r>
    </w:p>
    <w:p w14:paraId="09264747" w14:textId="77777777" w:rsidR="002401D9" w:rsidRPr="002401D9" w:rsidRDefault="002401D9" w:rsidP="00897F61">
      <w:pPr>
        <w:spacing w:after="0" w:line="360" w:lineRule="auto"/>
        <w:ind w:firstLine="709"/>
        <w:jc w:val="both"/>
        <w:rPr>
          <w:rFonts w:ascii="Times New Roman" w:hAnsi="Times New Roman" w:cs="Times New Roman"/>
          <w:bCs/>
          <w:sz w:val="28"/>
          <w:szCs w:val="28"/>
        </w:rPr>
      </w:pPr>
      <w:r w:rsidRPr="002401D9">
        <w:rPr>
          <w:rFonts w:ascii="Times New Roman" w:hAnsi="Times New Roman" w:cs="Times New Roman"/>
          <w:bCs/>
          <w:sz w:val="28"/>
          <w:szCs w:val="28"/>
        </w:rPr>
        <w:t>- Підвищена температура (понад 30 ºC);</w:t>
      </w:r>
    </w:p>
    <w:p w14:paraId="1C892CC3" w14:textId="77777777" w:rsidR="002401D9" w:rsidRPr="002401D9" w:rsidRDefault="002401D9" w:rsidP="00897F61">
      <w:pPr>
        <w:spacing w:after="0" w:line="360" w:lineRule="auto"/>
        <w:ind w:firstLine="709"/>
        <w:jc w:val="both"/>
        <w:rPr>
          <w:rFonts w:ascii="Times New Roman" w:hAnsi="Times New Roman" w:cs="Times New Roman"/>
          <w:bCs/>
          <w:sz w:val="28"/>
          <w:szCs w:val="28"/>
        </w:rPr>
      </w:pPr>
      <w:r w:rsidRPr="002401D9">
        <w:rPr>
          <w:rFonts w:ascii="Times New Roman" w:hAnsi="Times New Roman" w:cs="Times New Roman"/>
          <w:bCs/>
          <w:sz w:val="28"/>
          <w:szCs w:val="28"/>
        </w:rPr>
        <w:t>- Можливість одночасного торкання людини до металоконструкцій будівлі, які мають з'єднання із землею з одного боку, і до металевого корпусу електроустаткування з іншого;</w:t>
      </w:r>
    </w:p>
    <w:p w14:paraId="5586F0A2" w14:textId="77777777" w:rsidR="002401D9" w:rsidRPr="002401D9" w:rsidRDefault="002401D9" w:rsidP="00897F61">
      <w:pPr>
        <w:spacing w:after="0" w:line="360" w:lineRule="auto"/>
        <w:ind w:firstLine="709"/>
        <w:jc w:val="both"/>
        <w:rPr>
          <w:rFonts w:ascii="Times New Roman" w:hAnsi="Times New Roman" w:cs="Times New Roman"/>
          <w:bCs/>
          <w:sz w:val="28"/>
          <w:szCs w:val="28"/>
        </w:rPr>
      </w:pPr>
      <w:r w:rsidRPr="002401D9">
        <w:rPr>
          <w:rFonts w:ascii="Times New Roman" w:hAnsi="Times New Roman" w:cs="Times New Roman"/>
          <w:bCs/>
          <w:sz w:val="28"/>
          <w:szCs w:val="28"/>
        </w:rPr>
        <w:t>- Ушкодження ізоляції устаткування.</w:t>
      </w:r>
    </w:p>
    <w:p w14:paraId="503BAB56" w14:textId="77777777" w:rsidR="002401D9" w:rsidRPr="002401D9" w:rsidRDefault="002401D9" w:rsidP="00897F61">
      <w:pPr>
        <w:spacing w:after="0" w:line="360" w:lineRule="auto"/>
        <w:ind w:firstLine="709"/>
        <w:jc w:val="both"/>
        <w:rPr>
          <w:rFonts w:ascii="Times New Roman" w:hAnsi="Times New Roman" w:cs="Times New Roman"/>
          <w:bCs/>
          <w:sz w:val="28"/>
          <w:szCs w:val="28"/>
        </w:rPr>
      </w:pPr>
      <w:r w:rsidRPr="002401D9">
        <w:rPr>
          <w:rFonts w:ascii="Times New Roman" w:hAnsi="Times New Roman" w:cs="Times New Roman"/>
          <w:bCs/>
          <w:sz w:val="28"/>
          <w:szCs w:val="28"/>
        </w:rPr>
        <w:t>Для забезпечення електробезпеки вживаються наступні організаційно-технічні заходи і засоби:</w:t>
      </w:r>
    </w:p>
    <w:p w14:paraId="4406EA34" w14:textId="77777777" w:rsidR="002401D9" w:rsidRDefault="002401D9" w:rsidP="00897F61">
      <w:pPr>
        <w:spacing w:after="0" w:line="360" w:lineRule="auto"/>
        <w:ind w:firstLine="709"/>
        <w:jc w:val="both"/>
        <w:rPr>
          <w:rFonts w:ascii="Times New Roman" w:hAnsi="Times New Roman" w:cs="Times New Roman"/>
          <w:bCs/>
          <w:sz w:val="28"/>
          <w:szCs w:val="28"/>
        </w:rPr>
      </w:pPr>
      <w:r w:rsidRPr="002401D9">
        <w:rPr>
          <w:rFonts w:ascii="Times New Roman" w:hAnsi="Times New Roman" w:cs="Times New Roman"/>
          <w:bCs/>
          <w:sz w:val="28"/>
          <w:szCs w:val="28"/>
        </w:rPr>
        <w:t>- Організаційні: проведення інструктажу та навчання з безпечних методів праці, перевірка розуміння правил техніки безпеки і інструкцій, формування груп з кваліфікацією по техніці безпеки для обслуговуючого персоналу електроустановок, правильна організація роботи та контроль за її виконанням відповідальними особами.</w:t>
      </w:r>
    </w:p>
    <w:p w14:paraId="07FF5058" w14:textId="77777777" w:rsidR="002401D9" w:rsidRDefault="002401D9" w:rsidP="00897F61">
      <w:pPr>
        <w:spacing w:after="0" w:line="360" w:lineRule="auto"/>
        <w:ind w:firstLine="709"/>
        <w:jc w:val="both"/>
        <w:rPr>
          <w:rFonts w:ascii="Times New Roman" w:hAnsi="Times New Roman" w:cs="Times New Roman"/>
          <w:bCs/>
          <w:sz w:val="28"/>
          <w:szCs w:val="28"/>
        </w:rPr>
      </w:pPr>
      <w:r w:rsidRPr="002401D9">
        <w:rPr>
          <w:rFonts w:ascii="Times New Roman" w:hAnsi="Times New Roman" w:cs="Times New Roman"/>
          <w:bCs/>
          <w:sz w:val="28"/>
          <w:szCs w:val="28"/>
        </w:rPr>
        <w:t>- Технічні:</w:t>
      </w:r>
    </w:p>
    <w:p w14:paraId="1D21B6E9" w14:textId="77777777" w:rsidR="00897F61" w:rsidRDefault="002401D9" w:rsidP="00897F61">
      <w:pPr>
        <w:spacing w:after="0" w:line="360" w:lineRule="auto"/>
        <w:ind w:firstLine="709"/>
        <w:jc w:val="both"/>
        <w:rPr>
          <w:rFonts w:ascii="Times New Roman" w:hAnsi="Times New Roman" w:cs="Times New Roman"/>
          <w:bCs/>
          <w:sz w:val="28"/>
          <w:szCs w:val="28"/>
        </w:rPr>
      </w:pPr>
      <w:r w:rsidRPr="002401D9">
        <w:rPr>
          <w:rFonts w:ascii="Times New Roman" w:hAnsi="Times New Roman" w:cs="Times New Roman"/>
          <w:bCs/>
          <w:sz w:val="28"/>
          <w:szCs w:val="28"/>
        </w:rPr>
        <w:t>- Захист від дотику до частин електроустаткування, що перебувають під напр</w:t>
      </w:r>
      <w:r>
        <w:rPr>
          <w:rFonts w:ascii="Times New Roman" w:hAnsi="Times New Roman" w:cs="Times New Roman"/>
          <w:bCs/>
          <w:sz w:val="28"/>
          <w:szCs w:val="28"/>
        </w:rPr>
        <w:t>у</w:t>
      </w:r>
      <w:r w:rsidRPr="002401D9">
        <w:rPr>
          <w:rFonts w:ascii="Times New Roman" w:hAnsi="Times New Roman" w:cs="Times New Roman"/>
          <w:bCs/>
          <w:sz w:val="28"/>
          <w:szCs w:val="28"/>
        </w:rPr>
        <w:t>гою</w:t>
      </w:r>
      <w:r w:rsidR="00897F61">
        <w:rPr>
          <w:rFonts w:ascii="Times New Roman" w:hAnsi="Times New Roman" w:cs="Times New Roman"/>
          <w:bCs/>
          <w:sz w:val="28"/>
          <w:szCs w:val="28"/>
        </w:rPr>
        <w:t>, за допомогою електроізоляції;</w:t>
      </w:r>
    </w:p>
    <w:p w14:paraId="2CFE3584" w14:textId="78562DA3" w:rsidR="002401D9" w:rsidRPr="002401D9" w:rsidRDefault="002401D9" w:rsidP="00897F61">
      <w:pPr>
        <w:spacing w:after="0" w:line="360" w:lineRule="auto"/>
        <w:ind w:firstLine="709"/>
        <w:jc w:val="both"/>
        <w:rPr>
          <w:rFonts w:ascii="Times New Roman" w:hAnsi="Times New Roman" w:cs="Times New Roman"/>
          <w:bCs/>
          <w:sz w:val="28"/>
          <w:szCs w:val="28"/>
        </w:rPr>
      </w:pPr>
      <w:r w:rsidRPr="002401D9">
        <w:rPr>
          <w:rFonts w:ascii="Times New Roman" w:hAnsi="Times New Roman" w:cs="Times New Roman"/>
          <w:bCs/>
          <w:sz w:val="28"/>
          <w:szCs w:val="28"/>
        </w:rPr>
        <w:t>Розташування струмопровідних частин на висоті або в місцях, недоступних для доступу, забезпечення безпеки без використання обгороджень та блокувань;</w:t>
      </w:r>
    </w:p>
    <w:p w14:paraId="2F57DAED" w14:textId="77777777" w:rsidR="002401D9" w:rsidRPr="002401D9" w:rsidRDefault="002401D9" w:rsidP="00897F61">
      <w:pPr>
        <w:spacing w:after="0" w:line="360" w:lineRule="auto"/>
        <w:ind w:firstLine="709"/>
        <w:jc w:val="both"/>
        <w:rPr>
          <w:rFonts w:ascii="Times New Roman" w:hAnsi="Times New Roman" w:cs="Times New Roman"/>
          <w:bCs/>
          <w:sz w:val="28"/>
          <w:szCs w:val="28"/>
        </w:rPr>
      </w:pPr>
      <w:r w:rsidRPr="002401D9">
        <w:rPr>
          <w:rFonts w:ascii="Times New Roman" w:hAnsi="Times New Roman" w:cs="Times New Roman"/>
          <w:bCs/>
          <w:sz w:val="28"/>
          <w:szCs w:val="28"/>
        </w:rPr>
        <w:t xml:space="preserve">  - Блокування: автоматичне відключення напруги при відкритті дверей обгороджень, дверей корпусів та кожухів або при знятті кришок;</w:t>
      </w:r>
    </w:p>
    <w:p w14:paraId="587684FF" w14:textId="77777777" w:rsidR="002401D9" w:rsidRPr="002401D9" w:rsidRDefault="002401D9" w:rsidP="00897F61">
      <w:pPr>
        <w:spacing w:after="0" w:line="360" w:lineRule="auto"/>
        <w:ind w:firstLine="709"/>
        <w:jc w:val="both"/>
        <w:rPr>
          <w:rFonts w:ascii="Times New Roman" w:hAnsi="Times New Roman" w:cs="Times New Roman"/>
          <w:bCs/>
          <w:sz w:val="28"/>
          <w:szCs w:val="28"/>
        </w:rPr>
      </w:pPr>
      <w:r w:rsidRPr="002401D9">
        <w:rPr>
          <w:rFonts w:ascii="Times New Roman" w:hAnsi="Times New Roman" w:cs="Times New Roman"/>
          <w:bCs/>
          <w:sz w:val="28"/>
          <w:szCs w:val="28"/>
        </w:rPr>
        <w:t xml:space="preserve">  - Застосування захисного заземлення та нульовання;</w:t>
      </w:r>
    </w:p>
    <w:p w14:paraId="55D90EBD" w14:textId="77777777" w:rsidR="002401D9" w:rsidRPr="002401D9" w:rsidRDefault="002401D9" w:rsidP="00897F61">
      <w:pPr>
        <w:spacing w:after="0" w:line="360" w:lineRule="auto"/>
        <w:ind w:firstLine="709"/>
        <w:jc w:val="both"/>
        <w:rPr>
          <w:rFonts w:ascii="Times New Roman" w:hAnsi="Times New Roman" w:cs="Times New Roman"/>
          <w:bCs/>
          <w:sz w:val="28"/>
          <w:szCs w:val="28"/>
        </w:rPr>
      </w:pPr>
      <w:r w:rsidRPr="002401D9">
        <w:rPr>
          <w:rFonts w:ascii="Times New Roman" w:hAnsi="Times New Roman" w:cs="Times New Roman"/>
          <w:bCs/>
          <w:sz w:val="28"/>
          <w:szCs w:val="28"/>
        </w:rPr>
        <w:lastRenderedPageBreak/>
        <w:t xml:space="preserve">  - Використання низької напруги під час обстеження та ремонту устаткування;</w:t>
      </w:r>
    </w:p>
    <w:p w14:paraId="479BFC6F" w14:textId="6E22AECF" w:rsidR="00043355" w:rsidRPr="002401D9" w:rsidRDefault="002401D9" w:rsidP="00897F61">
      <w:pPr>
        <w:spacing w:after="0" w:line="360" w:lineRule="auto"/>
        <w:ind w:firstLine="709"/>
        <w:jc w:val="both"/>
        <w:rPr>
          <w:rFonts w:ascii="Times New Roman" w:hAnsi="Times New Roman" w:cs="Times New Roman"/>
          <w:bCs/>
          <w:sz w:val="28"/>
          <w:szCs w:val="28"/>
        </w:rPr>
      </w:pPr>
      <w:r w:rsidRPr="002401D9">
        <w:rPr>
          <w:rFonts w:ascii="Times New Roman" w:hAnsi="Times New Roman" w:cs="Times New Roman"/>
          <w:bCs/>
          <w:sz w:val="28"/>
          <w:szCs w:val="28"/>
        </w:rPr>
        <w:t xml:space="preserve">  - Для підсушувальної частини машини дозволяється використання ламп напругою не більше 36 В, а в областях підвищеної небезпеки (на металоконструкціях усередині сушильних циліндрів, резервуарів, басейнів, а також на сітковій і пресовій частині) - напругою не більше 12 В</w:t>
      </w:r>
      <w:r w:rsidR="001F1160">
        <w:rPr>
          <w:rFonts w:ascii="Times New Roman" w:hAnsi="Times New Roman" w:cs="Times New Roman"/>
          <w:bCs/>
          <w:sz w:val="28"/>
          <w:szCs w:val="28"/>
        </w:rPr>
        <w:t xml:space="preserve"> [15</w:t>
      </w:r>
      <w:r w:rsidR="001F1160" w:rsidRPr="00F5684A">
        <w:rPr>
          <w:rFonts w:ascii="Times New Roman" w:hAnsi="Times New Roman" w:cs="Times New Roman"/>
          <w:bCs/>
          <w:sz w:val="28"/>
          <w:szCs w:val="28"/>
        </w:rPr>
        <w:t>]</w:t>
      </w:r>
      <w:r w:rsidRPr="002401D9">
        <w:rPr>
          <w:rFonts w:ascii="Times New Roman" w:hAnsi="Times New Roman" w:cs="Times New Roman"/>
          <w:bCs/>
          <w:sz w:val="28"/>
          <w:szCs w:val="28"/>
        </w:rPr>
        <w:t>.</w:t>
      </w:r>
    </w:p>
    <w:p w14:paraId="0AD3535F" w14:textId="1D15EE4A" w:rsidR="002A0FAB" w:rsidRDefault="002401D9" w:rsidP="00897F61">
      <w:pPr>
        <w:spacing w:after="0" w:line="360" w:lineRule="auto"/>
        <w:ind w:firstLine="709"/>
        <w:jc w:val="both"/>
        <w:rPr>
          <w:rFonts w:ascii="Times New Roman" w:hAnsi="Times New Roman" w:cs="Times New Roman"/>
          <w:b/>
          <w:sz w:val="28"/>
          <w:szCs w:val="28"/>
        </w:rPr>
      </w:pPr>
      <w:r w:rsidRPr="002401D9">
        <w:rPr>
          <w:rFonts w:ascii="Times New Roman" w:hAnsi="Times New Roman" w:cs="Times New Roman"/>
          <w:b/>
          <w:sz w:val="28"/>
          <w:szCs w:val="28"/>
        </w:rPr>
        <w:t>Небезпека дії машин, що рухаються, і механізмів, рухливих частин виробничого устаткування</w:t>
      </w:r>
    </w:p>
    <w:p w14:paraId="7EEB557B" w14:textId="7DC52A57" w:rsidR="00164AC5" w:rsidRDefault="00164AC5" w:rsidP="00897F61">
      <w:pPr>
        <w:spacing w:after="0" w:line="360" w:lineRule="auto"/>
        <w:ind w:firstLine="709"/>
        <w:jc w:val="both"/>
        <w:rPr>
          <w:rFonts w:ascii="Times New Roman" w:hAnsi="Times New Roman" w:cs="Times New Roman"/>
          <w:bCs/>
          <w:sz w:val="28"/>
          <w:szCs w:val="28"/>
        </w:rPr>
      </w:pPr>
      <w:r w:rsidRPr="00164AC5">
        <w:rPr>
          <w:rFonts w:ascii="Times New Roman" w:hAnsi="Times New Roman" w:cs="Times New Roman"/>
          <w:bCs/>
          <w:sz w:val="28"/>
          <w:szCs w:val="28"/>
        </w:rPr>
        <w:t>На виробництві використовується ряд механізмів і деталей, які здійснюють обертання і представляють особливу небезпеку для працівників. Джерелами можуть бут</w:t>
      </w:r>
      <w:r w:rsidR="003200D2">
        <w:rPr>
          <w:rFonts w:ascii="Times New Roman" w:hAnsi="Times New Roman" w:cs="Times New Roman"/>
          <w:bCs/>
          <w:sz w:val="28"/>
          <w:szCs w:val="28"/>
        </w:rPr>
        <w:t>и відкриті частини папероробної</w:t>
      </w:r>
      <w:r w:rsidRPr="00164AC5">
        <w:rPr>
          <w:rFonts w:ascii="Times New Roman" w:hAnsi="Times New Roman" w:cs="Times New Roman"/>
          <w:bCs/>
          <w:sz w:val="28"/>
          <w:szCs w:val="28"/>
        </w:rPr>
        <w:t xml:space="preserve"> машини, устаткування для пресування, очищення та розмелювання, апаратури для згущення, рухомі транспортерні стрічки та механізми для підняття вантажів.</w:t>
      </w:r>
    </w:p>
    <w:p w14:paraId="5258F0B5" w14:textId="7C846A34" w:rsidR="00164AC5" w:rsidRPr="00164AC5" w:rsidRDefault="00164AC5" w:rsidP="00897F61">
      <w:pPr>
        <w:spacing w:after="0" w:line="360" w:lineRule="auto"/>
        <w:ind w:firstLine="709"/>
        <w:jc w:val="both"/>
        <w:rPr>
          <w:rFonts w:ascii="Times New Roman" w:hAnsi="Times New Roman" w:cs="Times New Roman"/>
          <w:bCs/>
          <w:sz w:val="28"/>
          <w:szCs w:val="28"/>
        </w:rPr>
      </w:pPr>
      <w:r w:rsidRPr="00164AC5">
        <w:rPr>
          <w:rFonts w:ascii="Times New Roman" w:hAnsi="Times New Roman" w:cs="Times New Roman"/>
          <w:bCs/>
          <w:sz w:val="28"/>
          <w:szCs w:val="28"/>
        </w:rPr>
        <w:t>Можливі причини аварій на виробництві включають порушення технологічного режиму, неправильну експлуатацію обладнання та порушення правил техніки безпеки.</w:t>
      </w:r>
    </w:p>
    <w:p w14:paraId="4BCB398D" w14:textId="77777777" w:rsidR="00164AC5" w:rsidRPr="00164AC5" w:rsidRDefault="00164AC5" w:rsidP="00897F61">
      <w:pPr>
        <w:spacing w:after="0" w:line="360" w:lineRule="auto"/>
        <w:ind w:firstLine="709"/>
        <w:jc w:val="both"/>
        <w:rPr>
          <w:rFonts w:ascii="Times New Roman" w:hAnsi="Times New Roman" w:cs="Times New Roman"/>
          <w:bCs/>
          <w:sz w:val="28"/>
          <w:szCs w:val="28"/>
        </w:rPr>
      </w:pPr>
      <w:r w:rsidRPr="00164AC5">
        <w:rPr>
          <w:rFonts w:ascii="Times New Roman" w:hAnsi="Times New Roman" w:cs="Times New Roman"/>
          <w:bCs/>
          <w:sz w:val="28"/>
          <w:szCs w:val="28"/>
        </w:rPr>
        <w:t>Заходи для усунення небезпеки, пов'язаної із рухливими машинами та механізмами, включають наступне:</w:t>
      </w:r>
    </w:p>
    <w:p w14:paraId="4E6BA87E" w14:textId="77777777" w:rsidR="00164AC5" w:rsidRPr="00164AC5" w:rsidRDefault="00164AC5" w:rsidP="00897F61">
      <w:pPr>
        <w:spacing w:after="0" w:line="360" w:lineRule="auto"/>
        <w:ind w:firstLine="709"/>
        <w:jc w:val="both"/>
        <w:rPr>
          <w:rFonts w:ascii="Times New Roman" w:hAnsi="Times New Roman" w:cs="Times New Roman"/>
          <w:bCs/>
          <w:sz w:val="28"/>
          <w:szCs w:val="28"/>
        </w:rPr>
      </w:pPr>
      <w:r w:rsidRPr="00164AC5">
        <w:rPr>
          <w:rFonts w:ascii="Times New Roman" w:hAnsi="Times New Roman" w:cs="Times New Roman"/>
          <w:bCs/>
          <w:sz w:val="28"/>
          <w:szCs w:val="28"/>
        </w:rPr>
        <w:t>- Технологія виробництва відповідає вимогам правил технічної експлуатації використовуваного обладнання.</w:t>
      </w:r>
    </w:p>
    <w:p w14:paraId="132BD48D" w14:textId="77777777" w:rsidR="00164AC5" w:rsidRPr="00164AC5" w:rsidRDefault="00164AC5" w:rsidP="00897F61">
      <w:pPr>
        <w:spacing w:after="0" w:line="360" w:lineRule="auto"/>
        <w:ind w:firstLine="709"/>
        <w:jc w:val="both"/>
        <w:rPr>
          <w:rFonts w:ascii="Times New Roman" w:hAnsi="Times New Roman" w:cs="Times New Roman"/>
          <w:bCs/>
          <w:sz w:val="28"/>
          <w:szCs w:val="28"/>
        </w:rPr>
      </w:pPr>
      <w:r w:rsidRPr="00164AC5">
        <w:rPr>
          <w:rFonts w:ascii="Times New Roman" w:hAnsi="Times New Roman" w:cs="Times New Roman"/>
          <w:bCs/>
          <w:sz w:val="28"/>
          <w:szCs w:val="28"/>
        </w:rPr>
        <w:t>- Обслуговуючий персонал, ознайомлений із пристроєм, принципом роботи та безпечними методами виконання робіт, є навченим персоналом та має стаж від двох до п'ятнадцяти змін.</w:t>
      </w:r>
    </w:p>
    <w:p w14:paraId="1385D27B" w14:textId="77777777" w:rsidR="00164AC5" w:rsidRPr="00164AC5" w:rsidRDefault="00164AC5" w:rsidP="00897F61">
      <w:pPr>
        <w:spacing w:after="0" w:line="360" w:lineRule="auto"/>
        <w:ind w:firstLine="709"/>
        <w:jc w:val="both"/>
        <w:rPr>
          <w:rFonts w:ascii="Times New Roman" w:hAnsi="Times New Roman" w:cs="Times New Roman"/>
          <w:bCs/>
          <w:sz w:val="28"/>
          <w:szCs w:val="28"/>
        </w:rPr>
      </w:pPr>
      <w:r w:rsidRPr="00164AC5">
        <w:rPr>
          <w:rFonts w:ascii="Times New Roman" w:hAnsi="Times New Roman" w:cs="Times New Roman"/>
          <w:bCs/>
          <w:sz w:val="28"/>
          <w:szCs w:val="28"/>
        </w:rPr>
        <w:t>- Персонал проходить всі необхідні інструктажі, передбачені для роботи з цим типом обладнання.</w:t>
      </w:r>
    </w:p>
    <w:p w14:paraId="0FE88770" w14:textId="77777777" w:rsidR="00164AC5" w:rsidRPr="00164AC5" w:rsidRDefault="00164AC5" w:rsidP="00897F61">
      <w:pPr>
        <w:spacing w:after="0" w:line="360" w:lineRule="auto"/>
        <w:ind w:firstLine="709"/>
        <w:jc w:val="both"/>
        <w:rPr>
          <w:rFonts w:ascii="Times New Roman" w:hAnsi="Times New Roman" w:cs="Times New Roman"/>
          <w:bCs/>
          <w:sz w:val="28"/>
          <w:szCs w:val="28"/>
        </w:rPr>
      </w:pPr>
      <w:r w:rsidRPr="00164AC5">
        <w:rPr>
          <w:rFonts w:ascii="Times New Roman" w:hAnsi="Times New Roman" w:cs="Times New Roman"/>
          <w:bCs/>
          <w:sz w:val="28"/>
          <w:szCs w:val="28"/>
        </w:rPr>
        <w:t>- При управлінні технологічним обладнанням передбачена можливість його автоматичної аварійної зупинки за допомогою кнопки "СТОП" (розташованої на самому обладнанні або на пульті управління).</w:t>
      </w:r>
    </w:p>
    <w:p w14:paraId="6D63515D" w14:textId="57BBFFC9" w:rsidR="002401D9" w:rsidRDefault="00164AC5" w:rsidP="00897F61">
      <w:pPr>
        <w:spacing w:after="0" w:line="360" w:lineRule="auto"/>
        <w:ind w:firstLine="709"/>
        <w:jc w:val="both"/>
        <w:rPr>
          <w:rFonts w:ascii="Times New Roman" w:hAnsi="Times New Roman" w:cs="Times New Roman"/>
          <w:bCs/>
          <w:sz w:val="28"/>
          <w:szCs w:val="28"/>
        </w:rPr>
      </w:pPr>
      <w:r w:rsidRPr="00164AC5">
        <w:rPr>
          <w:rFonts w:ascii="Times New Roman" w:hAnsi="Times New Roman" w:cs="Times New Roman"/>
          <w:bCs/>
          <w:sz w:val="28"/>
          <w:szCs w:val="28"/>
        </w:rPr>
        <w:t>- Обслуговуючий персонал відповідає за надійність кріплення огороджень на обладнанні</w:t>
      </w:r>
      <w:r w:rsidR="001F1160">
        <w:rPr>
          <w:rFonts w:ascii="Times New Roman" w:hAnsi="Times New Roman" w:cs="Times New Roman"/>
          <w:bCs/>
          <w:sz w:val="28"/>
          <w:szCs w:val="28"/>
        </w:rPr>
        <w:t xml:space="preserve"> [15</w:t>
      </w:r>
      <w:r w:rsidR="001F1160" w:rsidRPr="00F5684A">
        <w:rPr>
          <w:rFonts w:ascii="Times New Roman" w:hAnsi="Times New Roman" w:cs="Times New Roman"/>
          <w:bCs/>
          <w:sz w:val="28"/>
          <w:szCs w:val="28"/>
        </w:rPr>
        <w:t>]</w:t>
      </w:r>
      <w:r w:rsidRPr="00164AC5">
        <w:rPr>
          <w:rFonts w:ascii="Times New Roman" w:hAnsi="Times New Roman" w:cs="Times New Roman"/>
          <w:bCs/>
          <w:sz w:val="28"/>
          <w:szCs w:val="28"/>
        </w:rPr>
        <w:t>.</w:t>
      </w:r>
      <w:r w:rsidR="001F1160">
        <w:rPr>
          <w:rFonts w:ascii="Times New Roman" w:hAnsi="Times New Roman" w:cs="Times New Roman"/>
          <w:bCs/>
          <w:sz w:val="28"/>
          <w:szCs w:val="28"/>
        </w:rPr>
        <w:t xml:space="preserve"> </w:t>
      </w:r>
    </w:p>
    <w:p w14:paraId="6E7F1BF6" w14:textId="0FF13D9D" w:rsidR="00E27333" w:rsidRDefault="00E27333" w:rsidP="00897F61">
      <w:pPr>
        <w:spacing w:after="0" w:line="360" w:lineRule="auto"/>
        <w:ind w:firstLine="709"/>
        <w:jc w:val="both"/>
        <w:rPr>
          <w:rFonts w:ascii="Times New Roman" w:hAnsi="Times New Roman" w:cs="Times New Roman"/>
          <w:b/>
          <w:sz w:val="28"/>
          <w:szCs w:val="28"/>
        </w:rPr>
      </w:pPr>
      <w:r w:rsidRPr="00E27333">
        <w:rPr>
          <w:rFonts w:ascii="Times New Roman" w:hAnsi="Times New Roman" w:cs="Times New Roman"/>
          <w:b/>
          <w:sz w:val="28"/>
          <w:szCs w:val="28"/>
        </w:rPr>
        <w:lastRenderedPageBreak/>
        <w:t>Пожежна безпека</w:t>
      </w:r>
    </w:p>
    <w:p w14:paraId="7774939C" w14:textId="77777777" w:rsidR="00E27333" w:rsidRDefault="00E27333" w:rsidP="00897F61">
      <w:pPr>
        <w:spacing w:after="0" w:line="360" w:lineRule="auto"/>
        <w:ind w:firstLine="709"/>
        <w:jc w:val="both"/>
        <w:rPr>
          <w:rFonts w:ascii="Times New Roman" w:hAnsi="Times New Roman" w:cs="Times New Roman"/>
          <w:bCs/>
          <w:sz w:val="28"/>
          <w:szCs w:val="28"/>
        </w:rPr>
      </w:pPr>
      <w:r w:rsidRPr="00E27333">
        <w:rPr>
          <w:rFonts w:ascii="Times New Roman" w:hAnsi="Times New Roman" w:cs="Times New Roman"/>
          <w:bCs/>
          <w:sz w:val="28"/>
          <w:szCs w:val="28"/>
        </w:rPr>
        <w:t>Виробництво паперу основи для рушників є небезпечним з точки зору пожежі. Пожежі можуть виникнути через статичну електрику, несправне обладнання, порушення технологічного процесу, течі мастильних матеріалів, погану ізоляцію дротів та інші причини. Для забезпечення пожежної безпеки на паперових фабриках впроваджуються такі заходи:</w:t>
      </w:r>
    </w:p>
    <w:p w14:paraId="59DD4EFB" w14:textId="220A1281" w:rsidR="00E27333" w:rsidRPr="00E27333" w:rsidRDefault="00E27333" w:rsidP="00897F61">
      <w:pPr>
        <w:spacing w:after="0" w:line="360" w:lineRule="auto"/>
        <w:ind w:firstLine="709"/>
        <w:jc w:val="both"/>
        <w:rPr>
          <w:rFonts w:ascii="Times New Roman" w:hAnsi="Times New Roman" w:cs="Times New Roman"/>
          <w:bCs/>
          <w:sz w:val="28"/>
          <w:szCs w:val="28"/>
        </w:rPr>
      </w:pPr>
      <w:r w:rsidRPr="00E27333">
        <w:rPr>
          <w:rFonts w:ascii="Times New Roman" w:hAnsi="Times New Roman" w:cs="Times New Roman"/>
          <w:bCs/>
          <w:sz w:val="28"/>
          <w:szCs w:val="28"/>
        </w:rPr>
        <w:t>Виконання вимог пожежної безпеки, встановлених державними стандартами та нормами.</w:t>
      </w:r>
    </w:p>
    <w:p w14:paraId="1A2BDE8F" w14:textId="77777777" w:rsidR="00E27333" w:rsidRPr="00E27333" w:rsidRDefault="00E27333" w:rsidP="00897F61">
      <w:pPr>
        <w:spacing w:after="0" w:line="360" w:lineRule="auto"/>
        <w:ind w:firstLine="709"/>
        <w:jc w:val="both"/>
        <w:rPr>
          <w:rFonts w:ascii="Times New Roman" w:hAnsi="Times New Roman" w:cs="Times New Roman"/>
          <w:bCs/>
          <w:sz w:val="28"/>
          <w:szCs w:val="28"/>
        </w:rPr>
      </w:pPr>
      <w:r w:rsidRPr="00E27333">
        <w:rPr>
          <w:rFonts w:ascii="Times New Roman" w:hAnsi="Times New Roman" w:cs="Times New Roman"/>
          <w:bCs/>
          <w:sz w:val="28"/>
          <w:szCs w:val="28"/>
        </w:rPr>
        <w:t>Встановлення протипожежної сигналізації у всіх виробничих приміщеннях.</w:t>
      </w:r>
    </w:p>
    <w:p w14:paraId="2005D297" w14:textId="77777777" w:rsidR="00E27333" w:rsidRPr="00E27333" w:rsidRDefault="00E27333" w:rsidP="00897F61">
      <w:pPr>
        <w:spacing w:after="0" w:line="360" w:lineRule="auto"/>
        <w:ind w:firstLine="709"/>
        <w:jc w:val="both"/>
        <w:rPr>
          <w:rFonts w:ascii="Times New Roman" w:hAnsi="Times New Roman" w:cs="Times New Roman"/>
          <w:bCs/>
          <w:sz w:val="28"/>
          <w:szCs w:val="28"/>
        </w:rPr>
      </w:pPr>
      <w:r w:rsidRPr="00E27333">
        <w:rPr>
          <w:rFonts w:ascii="Times New Roman" w:hAnsi="Times New Roman" w:cs="Times New Roman"/>
          <w:bCs/>
          <w:sz w:val="28"/>
          <w:szCs w:val="28"/>
        </w:rPr>
        <w:t>Ретельний контроль за справністю електроустаткування, підшипників та системи централізованого мастила.</w:t>
      </w:r>
    </w:p>
    <w:p w14:paraId="1A6CBF01" w14:textId="77777777" w:rsidR="00E27333" w:rsidRPr="00E27333" w:rsidRDefault="00E27333" w:rsidP="00897F61">
      <w:pPr>
        <w:spacing w:after="0" w:line="360" w:lineRule="auto"/>
        <w:ind w:firstLine="709"/>
        <w:jc w:val="both"/>
        <w:rPr>
          <w:rFonts w:ascii="Times New Roman" w:hAnsi="Times New Roman" w:cs="Times New Roman"/>
          <w:bCs/>
          <w:sz w:val="28"/>
          <w:szCs w:val="28"/>
        </w:rPr>
      </w:pPr>
      <w:r w:rsidRPr="00E27333">
        <w:rPr>
          <w:rFonts w:ascii="Times New Roman" w:hAnsi="Times New Roman" w:cs="Times New Roman"/>
          <w:bCs/>
          <w:sz w:val="28"/>
          <w:szCs w:val="28"/>
        </w:rPr>
        <w:t>Систематичне видалення пилу з сушильної частини машини та накату, своєчасне прибирання паперового браку.</w:t>
      </w:r>
    </w:p>
    <w:p w14:paraId="58E83C2A" w14:textId="77777777" w:rsidR="00E27333" w:rsidRPr="00E27333" w:rsidRDefault="00E27333" w:rsidP="00897F61">
      <w:pPr>
        <w:spacing w:after="0" w:line="360" w:lineRule="auto"/>
        <w:ind w:firstLine="709"/>
        <w:jc w:val="both"/>
        <w:rPr>
          <w:rFonts w:ascii="Times New Roman" w:hAnsi="Times New Roman" w:cs="Times New Roman"/>
          <w:bCs/>
          <w:sz w:val="28"/>
          <w:szCs w:val="28"/>
        </w:rPr>
      </w:pPr>
      <w:r w:rsidRPr="00E27333">
        <w:rPr>
          <w:rFonts w:ascii="Times New Roman" w:hAnsi="Times New Roman" w:cs="Times New Roman"/>
          <w:bCs/>
          <w:sz w:val="28"/>
          <w:szCs w:val="28"/>
        </w:rPr>
        <w:t>Встановлення пожежних рукавів і вогнегасників у місцях скупчення сухого паперового браку.</w:t>
      </w:r>
    </w:p>
    <w:p w14:paraId="6058F6F1" w14:textId="77777777" w:rsidR="00E27333" w:rsidRPr="00E27333" w:rsidRDefault="00E27333" w:rsidP="00897F61">
      <w:pPr>
        <w:spacing w:after="0" w:line="360" w:lineRule="auto"/>
        <w:ind w:firstLine="709"/>
        <w:jc w:val="both"/>
        <w:rPr>
          <w:rFonts w:ascii="Times New Roman" w:hAnsi="Times New Roman" w:cs="Times New Roman"/>
          <w:bCs/>
          <w:sz w:val="28"/>
          <w:szCs w:val="28"/>
        </w:rPr>
      </w:pPr>
      <w:r w:rsidRPr="00E27333">
        <w:rPr>
          <w:rFonts w:ascii="Times New Roman" w:hAnsi="Times New Roman" w:cs="Times New Roman"/>
          <w:bCs/>
          <w:sz w:val="28"/>
          <w:szCs w:val="28"/>
        </w:rPr>
        <w:t>Періодична перевірка справності протипожежного інвентарю, його розміщення в залі машини та системи пожежної сигналізації.</w:t>
      </w:r>
    </w:p>
    <w:p w14:paraId="500653AA" w14:textId="77777777" w:rsidR="00E27333" w:rsidRPr="00E27333" w:rsidRDefault="00E27333" w:rsidP="00897F61">
      <w:pPr>
        <w:spacing w:after="0" w:line="360" w:lineRule="auto"/>
        <w:ind w:firstLine="709"/>
        <w:jc w:val="both"/>
        <w:rPr>
          <w:rFonts w:ascii="Times New Roman" w:hAnsi="Times New Roman" w:cs="Times New Roman"/>
          <w:bCs/>
          <w:sz w:val="28"/>
          <w:szCs w:val="28"/>
        </w:rPr>
      </w:pPr>
      <w:r w:rsidRPr="00E27333">
        <w:rPr>
          <w:rFonts w:ascii="Times New Roman" w:hAnsi="Times New Roman" w:cs="Times New Roman"/>
          <w:bCs/>
          <w:sz w:val="28"/>
          <w:szCs w:val="28"/>
        </w:rPr>
        <w:t>Відповідність місць приймання, транспортування та складування сировини і хімікатів вимогам пожежної безпеки.</w:t>
      </w:r>
    </w:p>
    <w:p w14:paraId="1DC491FA" w14:textId="77777777" w:rsidR="00E27333" w:rsidRPr="00E27333" w:rsidRDefault="00E27333" w:rsidP="00897F61">
      <w:pPr>
        <w:spacing w:after="0" w:line="360" w:lineRule="auto"/>
        <w:ind w:firstLine="709"/>
        <w:jc w:val="both"/>
        <w:rPr>
          <w:rFonts w:ascii="Times New Roman" w:hAnsi="Times New Roman" w:cs="Times New Roman"/>
          <w:bCs/>
          <w:sz w:val="28"/>
          <w:szCs w:val="28"/>
        </w:rPr>
      </w:pPr>
      <w:r w:rsidRPr="00E27333">
        <w:rPr>
          <w:rFonts w:ascii="Times New Roman" w:hAnsi="Times New Roman" w:cs="Times New Roman"/>
          <w:bCs/>
          <w:sz w:val="28"/>
          <w:szCs w:val="28"/>
        </w:rPr>
        <w:t>Обладнання цих місць засобами пожежогасіння згідно з нормативними документами.</w:t>
      </w:r>
    </w:p>
    <w:p w14:paraId="1920E8E8" w14:textId="77777777" w:rsidR="00E27333" w:rsidRPr="00E27333" w:rsidRDefault="00E27333" w:rsidP="00897F61">
      <w:pPr>
        <w:spacing w:after="0" w:line="360" w:lineRule="auto"/>
        <w:ind w:firstLine="709"/>
        <w:jc w:val="both"/>
        <w:rPr>
          <w:rFonts w:ascii="Times New Roman" w:hAnsi="Times New Roman" w:cs="Times New Roman"/>
          <w:bCs/>
          <w:sz w:val="28"/>
          <w:szCs w:val="28"/>
        </w:rPr>
      </w:pPr>
      <w:r w:rsidRPr="00E27333">
        <w:rPr>
          <w:rFonts w:ascii="Times New Roman" w:hAnsi="Times New Roman" w:cs="Times New Roman"/>
          <w:bCs/>
          <w:sz w:val="28"/>
          <w:szCs w:val="28"/>
        </w:rPr>
        <w:t>Складування готової продукції в закритих складах.</w:t>
      </w:r>
    </w:p>
    <w:p w14:paraId="34D55AF8" w14:textId="4D2CADEA" w:rsidR="00E27333" w:rsidRDefault="00E27333" w:rsidP="00897F61">
      <w:pPr>
        <w:spacing w:after="0" w:line="360" w:lineRule="auto"/>
        <w:ind w:firstLine="709"/>
        <w:jc w:val="both"/>
        <w:rPr>
          <w:rFonts w:ascii="Times New Roman" w:hAnsi="Times New Roman" w:cs="Times New Roman"/>
          <w:bCs/>
          <w:sz w:val="28"/>
          <w:szCs w:val="28"/>
        </w:rPr>
      </w:pPr>
      <w:r w:rsidRPr="00E27333">
        <w:rPr>
          <w:rFonts w:ascii="Times New Roman" w:hAnsi="Times New Roman" w:cs="Times New Roman"/>
          <w:bCs/>
          <w:sz w:val="28"/>
          <w:szCs w:val="28"/>
        </w:rPr>
        <w:t>Забезпечення на складах готової продукції проїздів шириною, що перевищує габарити транспортних засобів на 0,8 м в кожну сторону</w:t>
      </w:r>
      <w:r w:rsidR="00897F61">
        <w:rPr>
          <w:rFonts w:ascii="Times New Roman" w:hAnsi="Times New Roman" w:cs="Times New Roman"/>
          <w:bCs/>
          <w:sz w:val="28"/>
          <w:szCs w:val="28"/>
        </w:rPr>
        <w:t xml:space="preserve"> </w:t>
      </w:r>
      <w:r w:rsidR="001F1160">
        <w:rPr>
          <w:rFonts w:ascii="Times New Roman" w:hAnsi="Times New Roman" w:cs="Times New Roman"/>
          <w:bCs/>
          <w:sz w:val="28"/>
          <w:szCs w:val="28"/>
        </w:rPr>
        <w:t>[15</w:t>
      </w:r>
      <w:r w:rsidR="001F1160" w:rsidRPr="00F5684A">
        <w:rPr>
          <w:rFonts w:ascii="Times New Roman" w:hAnsi="Times New Roman" w:cs="Times New Roman"/>
          <w:bCs/>
          <w:sz w:val="28"/>
          <w:szCs w:val="28"/>
        </w:rPr>
        <w:t>]</w:t>
      </w:r>
      <w:r w:rsidRPr="00897F61">
        <w:rPr>
          <w:rFonts w:ascii="Times New Roman" w:hAnsi="Times New Roman" w:cs="Times New Roman"/>
          <w:bCs/>
          <w:sz w:val="28"/>
          <w:szCs w:val="28"/>
        </w:rPr>
        <w:t>.</w:t>
      </w:r>
    </w:p>
    <w:p w14:paraId="4F30D26B" w14:textId="1F053554" w:rsidR="00E96465" w:rsidRDefault="00E96465" w:rsidP="00897F61">
      <w:pPr>
        <w:spacing w:after="0" w:line="360" w:lineRule="auto"/>
        <w:ind w:firstLine="709"/>
        <w:jc w:val="both"/>
        <w:rPr>
          <w:rFonts w:ascii="Times New Roman" w:hAnsi="Times New Roman" w:cs="Times New Roman"/>
          <w:bCs/>
          <w:sz w:val="28"/>
          <w:szCs w:val="28"/>
        </w:rPr>
      </w:pPr>
    </w:p>
    <w:p w14:paraId="25DBA4EB" w14:textId="76529732" w:rsidR="00E96465" w:rsidRDefault="00E96465" w:rsidP="00E27333">
      <w:pPr>
        <w:spacing w:line="360" w:lineRule="auto"/>
        <w:ind w:firstLine="709"/>
        <w:jc w:val="both"/>
        <w:rPr>
          <w:rFonts w:ascii="Times New Roman" w:hAnsi="Times New Roman" w:cs="Times New Roman"/>
          <w:bCs/>
          <w:sz w:val="28"/>
          <w:szCs w:val="28"/>
        </w:rPr>
      </w:pPr>
    </w:p>
    <w:p w14:paraId="597F5279" w14:textId="048BC8CC" w:rsidR="00E96465" w:rsidRDefault="00E96465" w:rsidP="00E27333">
      <w:pPr>
        <w:spacing w:line="360" w:lineRule="auto"/>
        <w:ind w:firstLine="709"/>
        <w:jc w:val="both"/>
        <w:rPr>
          <w:rFonts w:ascii="Times New Roman" w:hAnsi="Times New Roman" w:cs="Times New Roman"/>
          <w:bCs/>
          <w:sz w:val="28"/>
          <w:szCs w:val="28"/>
        </w:rPr>
      </w:pPr>
    </w:p>
    <w:p w14:paraId="01A2EF9D" w14:textId="62CF01AC" w:rsidR="00E96465" w:rsidRDefault="00E96465" w:rsidP="00E27333">
      <w:pPr>
        <w:spacing w:line="360" w:lineRule="auto"/>
        <w:ind w:firstLine="709"/>
        <w:jc w:val="both"/>
        <w:rPr>
          <w:rFonts w:ascii="Times New Roman" w:hAnsi="Times New Roman" w:cs="Times New Roman"/>
          <w:bCs/>
          <w:sz w:val="28"/>
          <w:szCs w:val="28"/>
        </w:rPr>
      </w:pPr>
    </w:p>
    <w:p w14:paraId="2F9BBB1F" w14:textId="10D1C68E" w:rsidR="00EB6C3B" w:rsidRPr="002D55A7" w:rsidRDefault="00EB6C3B" w:rsidP="002D55A7">
      <w:pPr>
        <w:pStyle w:val="1"/>
        <w:jc w:val="center"/>
        <w:rPr>
          <w:rFonts w:ascii="Times New Roman" w:hAnsi="Times New Roman" w:cs="Times New Roman"/>
          <w:sz w:val="28"/>
          <w:szCs w:val="28"/>
        </w:rPr>
      </w:pPr>
      <w:bookmarkStart w:id="23" w:name="_Toc155647879"/>
      <w:r w:rsidRPr="002D55A7">
        <w:rPr>
          <w:rFonts w:ascii="Times New Roman" w:hAnsi="Times New Roman" w:cs="Times New Roman"/>
          <w:sz w:val="28"/>
          <w:szCs w:val="28"/>
        </w:rPr>
        <w:lastRenderedPageBreak/>
        <w:t>4 РОЗРОБЛЕННЯ СТАРТАП-ПРОЕКТУ</w:t>
      </w:r>
      <w:bookmarkEnd w:id="23"/>
    </w:p>
    <w:p w14:paraId="1E5A317B" w14:textId="77777777" w:rsidR="003200D2" w:rsidRDefault="003200D2" w:rsidP="00EB6C3B">
      <w:pPr>
        <w:spacing w:after="0" w:line="360" w:lineRule="auto"/>
        <w:ind w:firstLine="709"/>
        <w:jc w:val="both"/>
        <w:rPr>
          <w:rFonts w:ascii="Times New Roman" w:hAnsi="Times New Roman"/>
          <w:sz w:val="28"/>
          <w:szCs w:val="28"/>
        </w:rPr>
      </w:pPr>
    </w:p>
    <w:p w14:paraId="046657ED" w14:textId="360FFC98" w:rsidR="00EB6C3B" w:rsidRDefault="00EB6C3B" w:rsidP="00EB6C3B">
      <w:pPr>
        <w:spacing w:after="0" w:line="360" w:lineRule="auto"/>
        <w:ind w:firstLine="709"/>
        <w:jc w:val="both"/>
        <w:rPr>
          <w:rFonts w:ascii="Times New Roman" w:hAnsi="Times New Roman"/>
          <w:sz w:val="28"/>
          <w:szCs w:val="28"/>
        </w:rPr>
      </w:pPr>
      <w:r>
        <w:rPr>
          <w:rFonts w:ascii="Times New Roman" w:hAnsi="Times New Roman"/>
          <w:sz w:val="28"/>
          <w:szCs w:val="28"/>
        </w:rPr>
        <w:t>Результати магiстерської дисертацiї було покладено в основу стартап проекту.</w:t>
      </w:r>
    </w:p>
    <w:p w14:paraId="6547D365" w14:textId="77777777" w:rsidR="00EB6C3B" w:rsidRDefault="00EB6C3B" w:rsidP="00EB6C3B">
      <w:pPr>
        <w:spacing w:after="0" w:line="360" w:lineRule="auto"/>
        <w:ind w:firstLine="709"/>
        <w:jc w:val="both"/>
        <w:rPr>
          <w:rFonts w:ascii="Times New Roman" w:hAnsi="Times New Roman"/>
          <w:b/>
          <w:bCs/>
          <w:sz w:val="28"/>
          <w:szCs w:val="28"/>
        </w:rPr>
      </w:pPr>
      <w:r>
        <w:rPr>
          <w:rFonts w:ascii="Times New Roman" w:hAnsi="Times New Roman"/>
          <w:b/>
          <w:bCs/>
          <w:sz w:val="28"/>
          <w:szCs w:val="28"/>
        </w:rPr>
        <w:t>Опис iдеї стартап проекту</w:t>
      </w:r>
    </w:p>
    <w:p w14:paraId="0F85C1A8" w14:textId="33CC0ECE" w:rsidR="00EB6C3B" w:rsidRPr="008133B6" w:rsidRDefault="00EB6C3B" w:rsidP="00EB6C3B">
      <w:pPr>
        <w:spacing w:after="0" w:line="360" w:lineRule="auto"/>
        <w:ind w:firstLine="709"/>
        <w:jc w:val="both"/>
        <w:rPr>
          <w:rFonts w:ascii="Times New Roman" w:hAnsi="Times New Roman" w:cs="Times New Roman"/>
          <w:sz w:val="28"/>
          <w:szCs w:val="28"/>
        </w:rPr>
      </w:pPr>
      <w:r w:rsidRPr="00095EC2">
        <w:rPr>
          <w:rFonts w:ascii="Times New Roman" w:hAnsi="Times New Roman" w:cs="Times New Roman"/>
          <w:sz w:val="28"/>
          <w:szCs w:val="28"/>
        </w:rPr>
        <w:t>Ринок санітарно-гігієнічних паперових виробів в Україні належить до найбільших та найшвидше зростаю</w:t>
      </w:r>
      <w:r>
        <w:rPr>
          <w:rFonts w:ascii="Times New Roman" w:hAnsi="Times New Roman" w:cs="Times New Roman"/>
          <w:sz w:val="28"/>
          <w:szCs w:val="28"/>
        </w:rPr>
        <w:t>чих сегментів економіки країни. У</w:t>
      </w:r>
      <w:r w:rsidRPr="00095EC2">
        <w:rPr>
          <w:rFonts w:ascii="Times New Roman" w:hAnsi="Times New Roman" w:cs="Times New Roman"/>
          <w:sz w:val="28"/>
          <w:szCs w:val="28"/>
        </w:rPr>
        <w:t xml:space="preserve"> 2022 році обсяг цього ринку становив 11,5 мільярда гривень, що на 10% перевищує показники 2021 року</w:t>
      </w:r>
      <w:r>
        <w:rPr>
          <w:rFonts w:ascii="Times New Roman" w:hAnsi="Times New Roman" w:cs="Times New Roman"/>
          <w:sz w:val="28"/>
          <w:szCs w:val="28"/>
        </w:rPr>
        <w:t xml:space="preserve"> [</w:t>
      </w:r>
      <w:r w:rsidR="001F1160">
        <w:rPr>
          <w:rFonts w:ascii="Times New Roman" w:hAnsi="Times New Roman" w:cs="Times New Roman"/>
          <w:sz w:val="28"/>
          <w:szCs w:val="28"/>
        </w:rPr>
        <w:t>16</w:t>
      </w:r>
      <w:r>
        <w:rPr>
          <w:rFonts w:ascii="Times New Roman" w:hAnsi="Times New Roman" w:cs="Times New Roman"/>
          <w:sz w:val="28"/>
          <w:szCs w:val="28"/>
        </w:rPr>
        <w:t>].</w:t>
      </w:r>
    </w:p>
    <w:p w14:paraId="1962F617" w14:textId="77777777" w:rsidR="00EB6C3B" w:rsidRDefault="00EB6C3B" w:rsidP="00EB6C3B">
      <w:pPr>
        <w:spacing w:after="0" w:line="360" w:lineRule="auto"/>
        <w:ind w:firstLine="709"/>
        <w:jc w:val="both"/>
        <w:rPr>
          <w:rFonts w:ascii="Times New Roman" w:hAnsi="Times New Roman" w:cs="Times New Roman"/>
          <w:sz w:val="28"/>
          <w:szCs w:val="28"/>
        </w:rPr>
      </w:pPr>
      <w:r w:rsidRPr="00095EC2">
        <w:rPr>
          <w:rFonts w:ascii="Times New Roman" w:hAnsi="Times New Roman" w:cs="Times New Roman"/>
          <w:sz w:val="28"/>
          <w:szCs w:val="28"/>
        </w:rPr>
        <w:t>Серед ключових тенденцій розвитку ринку санітарно-гігієнічних паперових виробів в У</w:t>
      </w:r>
      <w:r>
        <w:rPr>
          <w:rFonts w:ascii="Times New Roman" w:hAnsi="Times New Roman" w:cs="Times New Roman"/>
          <w:sz w:val="28"/>
          <w:szCs w:val="28"/>
        </w:rPr>
        <w:t>країні можна виділити наступні:</w:t>
      </w:r>
    </w:p>
    <w:p w14:paraId="0487A2B5" w14:textId="77777777" w:rsidR="00EB6C3B" w:rsidRPr="00095EC2" w:rsidRDefault="00EB6C3B" w:rsidP="00EB6C3B">
      <w:pPr>
        <w:spacing w:after="0" w:line="360" w:lineRule="auto"/>
        <w:ind w:firstLine="709"/>
        <w:jc w:val="both"/>
        <w:rPr>
          <w:rFonts w:ascii="Times New Roman" w:hAnsi="Times New Roman" w:cs="Times New Roman"/>
          <w:sz w:val="28"/>
          <w:szCs w:val="28"/>
        </w:rPr>
      </w:pPr>
      <w:r w:rsidRPr="00095EC2">
        <w:rPr>
          <w:rFonts w:ascii="Times New Roman" w:hAnsi="Times New Roman" w:cs="Times New Roman"/>
          <w:sz w:val="28"/>
          <w:szCs w:val="28"/>
        </w:rPr>
        <w:t>1. Зростання попиту на паперові вироби: Попит на паперові товари в Україні продовжує зростати, що пов'язано з підвищенням рівня життя населення, активним містобудівництвом та розвитком сфери послуг.</w:t>
      </w:r>
    </w:p>
    <w:p w14:paraId="62799EC4" w14:textId="77777777" w:rsidR="00EB6C3B" w:rsidRPr="00095EC2" w:rsidRDefault="00EB6C3B" w:rsidP="00EB6C3B">
      <w:pPr>
        <w:spacing w:after="0" w:line="360" w:lineRule="auto"/>
        <w:ind w:firstLine="709"/>
        <w:jc w:val="both"/>
        <w:rPr>
          <w:rFonts w:ascii="Times New Roman" w:hAnsi="Times New Roman" w:cs="Times New Roman"/>
          <w:sz w:val="28"/>
          <w:szCs w:val="28"/>
        </w:rPr>
      </w:pPr>
      <w:r w:rsidRPr="00095EC2">
        <w:rPr>
          <w:rFonts w:ascii="Times New Roman" w:hAnsi="Times New Roman" w:cs="Times New Roman"/>
          <w:sz w:val="28"/>
          <w:szCs w:val="28"/>
        </w:rPr>
        <w:t>2. Збільшення популярності виробів з целюлози: Споживачі все більше віддають перевагу виробам з целюлози, оскільки вони вважаються більш екологічно безпечними та безпечними для здоров'я.</w:t>
      </w:r>
    </w:p>
    <w:p w14:paraId="6ECCBB10" w14:textId="1F55AE6B" w:rsidR="00EB6C3B" w:rsidRDefault="00EB6C3B" w:rsidP="00EB6C3B">
      <w:pPr>
        <w:spacing w:after="0" w:line="360" w:lineRule="auto"/>
        <w:ind w:firstLine="709"/>
        <w:jc w:val="both"/>
        <w:rPr>
          <w:rFonts w:ascii="Times New Roman" w:hAnsi="Times New Roman" w:cs="Times New Roman"/>
          <w:sz w:val="28"/>
          <w:szCs w:val="28"/>
        </w:rPr>
      </w:pPr>
      <w:r w:rsidRPr="00095EC2">
        <w:rPr>
          <w:rFonts w:ascii="Times New Roman" w:hAnsi="Times New Roman" w:cs="Times New Roman"/>
          <w:sz w:val="28"/>
          <w:szCs w:val="28"/>
        </w:rPr>
        <w:t>3. Збільшення частки імпорту: Залежність України від імпортних постачань паперової продукції є значною. У 2022 році частка імпортних товарів на ринку санітарно-гігієнічних паперових виробів в Україні склала 40%</w:t>
      </w:r>
      <w:r>
        <w:rPr>
          <w:rFonts w:ascii="Times New Roman" w:hAnsi="Times New Roman" w:cs="Times New Roman"/>
          <w:sz w:val="28"/>
          <w:szCs w:val="28"/>
        </w:rPr>
        <w:t xml:space="preserve"> [23]. Опис ідеї стартап проекту показано в таблиці 4.1 </w:t>
      </w:r>
    </w:p>
    <w:p w14:paraId="3F314A4D" w14:textId="77777777" w:rsidR="00EB6C3B" w:rsidRDefault="00EB6C3B" w:rsidP="00EB6C3B">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Таблиця 4.1 – Опис ідеї стартап проекту.</w:t>
      </w:r>
    </w:p>
    <w:tbl>
      <w:tblPr>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115"/>
        <w:gridCol w:w="3115"/>
        <w:gridCol w:w="3115"/>
      </w:tblGrid>
      <w:tr w:rsidR="00EB6C3B" w:rsidRPr="009B314C" w14:paraId="5F770532" w14:textId="77777777" w:rsidTr="00E96FD8">
        <w:tc>
          <w:tcPr>
            <w:tcW w:w="3115" w:type="dxa"/>
          </w:tcPr>
          <w:p w14:paraId="60FC3E9E" w14:textId="77777777" w:rsidR="00EB6C3B" w:rsidRPr="009B314C" w:rsidRDefault="00EB6C3B" w:rsidP="00E96FD8">
            <w:pPr>
              <w:spacing w:after="0" w:line="360" w:lineRule="auto"/>
              <w:jc w:val="both"/>
              <w:rPr>
                <w:rFonts w:ascii="Times New Roman" w:hAnsi="Times New Roman" w:cs="Times New Roman"/>
                <w:sz w:val="24"/>
                <w:szCs w:val="24"/>
              </w:rPr>
            </w:pPr>
            <w:r w:rsidRPr="009B314C">
              <w:rPr>
                <w:rFonts w:ascii="Times New Roman" w:hAnsi="Times New Roman" w:cs="Times New Roman"/>
                <w:sz w:val="24"/>
                <w:szCs w:val="24"/>
              </w:rPr>
              <w:t>Зміст проекту</w:t>
            </w:r>
          </w:p>
        </w:tc>
        <w:tc>
          <w:tcPr>
            <w:tcW w:w="3115" w:type="dxa"/>
          </w:tcPr>
          <w:p w14:paraId="47FB1AA6" w14:textId="77777777" w:rsidR="00EB6C3B" w:rsidRPr="009B314C" w:rsidRDefault="00EB6C3B" w:rsidP="00E96FD8">
            <w:pPr>
              <w:spacing w:after="0" w:line="360" w:lineRule="auto"/>
              <w:jc w:val="both"/>
              <w:rPr>
                <w:rFonts w:ascii="Times New Roman" w:hAnsi="Times New Roman" w:cs="Times New Roman"/>
                <w:sz w:val="24"/>
                <w:szCs w:val="24"/>
              </w:rPr>
            </w:pPr>
            <w:r w:rsidRPr="009B314C">
              <w:rPr>
                <w:rFonts w:ascii="Times New Roman" w:hAnsi="Times New Roman" w:cs="Times New Roman"/>
                <w:sz w:val="24"/>
                <w:szCs w:val="24"/>
              </w:rPr>
              <w:t>Напрямки застосування</w:t>
            </w:r>
          </w:p>
        </w:tc>
        <w:tc>
          <w:tcPr>
            <w:tcW w:w="3115" w:type="dxa"/>
          </w:tcPr>
          <w:p w14:paraId="073A37B0" w14:textId="77777777" w:rsidR="00EB6C3B" w:rsidRPr="009B314C" w:rsidRDefault="00EB6C3B" w:rsidP="00E96FD8">
            <w:pPr>
              <w:spacing w:after="0" w:line="360" w:lineRule="auto"/>
              <w:jc w:val="both"/>
              <w:rPr>
                <w:rFonts w:ascii="Times New Roman" w:hAnsi="Times New Roman" w:cs="Times New Roman"/>
                <w:sz w:val="24"/>
                <w:szCs w:val="24"/>
              </w:rPr>
            </w:pPr>
            <w:r w:rsidRPr="009B314C">
              <w:rPr>
                <w:rFonts w:ascii="Times New Roman" w:hAnsi="Times New Roman" w:cs="Times New Roman"/>
                <w:sz w:val="24"/>
                <w:szCs w:val="24"/>
              </w:rPr>
              <w:t>Вигода для користувача</w:t>
            </w:r>
          </w:p>
        </w:tc>
      </w:tr>
      <w:tr w:rsidR="00EB6C3B" w:rsidRPr="009B314C" w14:paraId="76A0D393" w14:textId="77777777" w:rsidTr="00E96FD8">
        <w:tc>
          <w:tcPr>
            <w:tcW w:w="3115" w:type="dxa"/>
            <w:vMerge w:val="restart"/>
          </w:tcPr>
          <w:p w14:paraId="740F3A15" w14:textId="77777777" w:rsidR="00EB6C3B" w:rsidRPr="009B314C" w:rsidRDefault="00EB6C3B" w:rsidP="00E96FD8">
            <w:pPr>
              <w:spacing w:after="0" w:line="240" w:lineRule="auto"/>
              <w:jc w:val="both"/>
              <w:rPr>
                <w:rFonts w:ascii="Times New Roman" w:hAnsi="Times New Roman" w:cs="Times New Roman"/>
                <w:sz w:val="24"/>
                <w:szCs w:val="24"/>
              </w:rPr>
            </w:pPr>
            <w:r w:rsidRPr="008133B6">
              <w:rPr>
                <w:rFonts w:ascii="Times New Roman" w:hAnsi="Times New Roman" w:cs="Times New Roman"/>
                <w:sz w:val="24"/>
                <w:szCs w:val="24"/>
              </w:rPr>
              <w:t xml:space="preserve">Комерціалізація процесу реконструкції технології виробництва санітарно-гігієнічних видів паперу з метою покращення фізико-механічних властивостей </w:t>
            </w:r>
          </w:p>
        </w:tc>
        <w:tc>
          <w:tcPr>
            <w:tcW w:w="3115" w:type="dxa"/>
          </w:tcPr>
          <w:p w14:paraId="29A047C9" w14:textId="77777777" w:rsidR="00C01CFE" w:rsidRPr="00C01CFE" w:rsidRDefault="00C01CFE" w:rsidP="00C01CFE">
            <w:pPr>
              <w:spacing w:after="0" w:line="240" w:lineRule="auto"/>
              <w:jc w:val="both"/>
              <w:rPr>
                <w:rFonts w:ascii="Times New Roman" w:hAnsi="Times New Roman" w:cs="Times New Roman"/>
                <w:sz w:val="24"/>
                <w:szCs w:val="24"/>
              </w:rPr>
            </w:pPr>
            <w:r w:rsidRPr="00C01CFE">
              <w:rPr>
                <w:rFonts w:ascii="Times New Roman" w:hAnsi="Times New Roman" w:cs="Times New Roman"/>
                <w:sz w:val="24"/>
                <w:szCs w:val="24"/>
              </w:rPr>
              <w:t xml:space="preserve">Впровадження пресу марки </w:t>
            </w:r>
            <w:r w:rsidRPr="00C01CFE">
              <w:rPr>
                <w:rFonts w:ascii="Times New Roman" w:hAnsi="Times New Roman" w:cs="Times New Roman"/>
                <w:sz w:val="24"/>
                <w:szCs w:val="24"/>
                <w:lang w:val="en-US"/>
              </w:rPr>
              <w:t>ViscoNip</w:t>
            </w:r>
            <w:r w:rsidRPr="00C01CFE">
              <w:rPr>
                <w:rFonts w:ascii="Times New Roman" w:hAnsi="Times New Roman" w:cs="Times New Roman"/>
                <w:sz w:val="24"/>
                <w:szCs w:val="24"/>
              </w:rPr>
              <w:t xml:space="preserve"> від виробника </w:t>
            </w:r>
            <w:r w:rsidRPr="00C01CFE">
              <w:rPr>
                <w:rFonts w:ascii="Times New Roman" w:hAnsi="Times New Roman" w:cs="Times New Roman"/>
                <w:sz w:val="24"/>
                <w:szCs w:val="24"/>
                <w:lang w:val="en-US"/>
              </w:rPr>
              <w:t>Advantage</w:t>
            </w:r>
            <w:r w:rsidRPr="00C01CFE">
              <w:rPr>
                <w:rFonts w:ascii="Times New Roman" w:hAnsi="Times New Roman" w:cs="Times New Roman"/>
                <w:sz w:val="24"/>
                <w:szCs w:val="24"/>
              </w:rPr>
              <w:t xml:space="preserve">™ в технологію виробництва паперових рушників </w:t>
            </w:r>
          </w:p>
          <w:p w14:paraId="7A76CAE0" w14:textId="77777777" w:rsidR="00EB6C3B" w:rsidRPr="009B314C" w:rsidRDefault="00EB6C3B" w:rsidP="00E96FD8">
            <w:pPr>
              <w:spacing w:after="0" w:line="240" w:lineRule="auto"/>
              <w:jc w:val="both"/>
              <w:rPr>
                <w:rFonts w:ascii="Times New Roman" w:hAnsi="Times New Roman" w:cs="Times New Roman"/>
                <w:sz w:val="24"/>
                <w:szCs w:val="24"/>
              </w:rPr>
            </w:pPr>
          </w:p>
        </w:tc>
        <w:tc>
          <w:tcPr>
            <w:tcW w:w="3115" w:type="dxa"/>
          </w:tcPr>
          <w:p w14:paraId="3A51FE98" w14:textId="53D41ABE" w:rsidR="00EB6C3B" w:rsidRPr="009B314C" w:rsidRDefault="00EB6C3B" w:rsidP="00E96FD8">
            <w:pPr>
              <w:spacing w:after="0" w:line="240" w:lineRule="auto"/>
              <w:jc w:val="both"/>
              <w:rPr>
                <w:rFonts w:ascii="Times New Roman" w:hAnsi="Times New Roman" w:cs="Times New Roman"/>
                <w:sz w:val="24"/>
                <w:szCs w:val="24"/>
              </w:rPr>
            </w:pPr>
            <w:r w:rsidRPr="009B314C">
              <w:rPr>
                <w:rFonts w:ascii="Times New Roman" w:hAnsi="Times New Roman" w:cs="Times New Roman"/>
                <w:sz w:val="24"/>
                <w:szCs w:val="24"/>
              </w:rPr>
              <w:t xml:space="preserve"> </w:t>
            </w:r>
            <w:r w:rsidR="00C01CFE" w:rsidRPr="00C01CFE">
              <w:rPr>
                <w:rFonts w:ascii="Times New Roman" w:hAnsi="Times New Roman" w:cs="Times New Roman"/>
                <w:sz w:val="24"/>
                <w:szCs w:val="24"/>
              </w:rPr>
              <w:t>Сухість пресу після пресування до 47 % і більше, полотно рівномірної товщини, яке не розтріскується у сушильному циліндрі післі пресування. В результаті високий показник міцності готової продукції</w:t>
            </w:r>
          </w:p>
        </w:tc>
      </w:tr>
      <w:tr w:rsidR="00C01CFE" w:rsidRPr="009B314C" w14:paraId="33F54E5D" w14:textId="77777777" w:rsidTr="00C01CFE">
        <w:trPr>
          <w:trHeight w:val="1656"/>
        </w:trPr>
        <w:tc>
          <w:tcPr>
            <w:tcW w:w="3115" w:type="dxa"/>
            <w:vMerge/>
          </w:tcPr>
          <w:p w14:paraId="12E19DC0" w14:textId="77777777" w:rsidR="00C01CFE" w:rsidRPr="009B314C" w:rsidRDefault="00C01CFE" w:rsidP="00E96FD8">
            <w:pPr>
              <w:spacing w:after="0" w:line="240" w:lineRule="auto"/>
              <w:jc w:val="both"/>
              <w:rPr>
                <w:rFonts w:ascii="Times New Roman" w:hAnsi="Times New Roman" w:cs="Times New Roman"/>
                <w:sz w:val="24"/>
                <w:szCs w:val="24"/>
              </w:rPr>
            </w:pPr>
          </w:p>
        </w:tc>
        <w:tc>
          <w:tcPr>
            <w:tcW w:w="3115" w:type="dxa"/>
          </w:tcPr>
          <w:p w14:paraId="65FE449E" w14:textId="77777777" w:rsidR="00C01CFE" w:rsidRPr="00C01CFE" w:rsidRDefault="00C01CFE" w:rsidP="00C01CFE">
            <w:pPr>
              <w:spacing w:after="0" w:line="240" w:lineRule="auto"/>
              <w:jc w:val="both"/>
              <w:rPr>
                <w:rFonts w:ascii="Times New Roman" w:hAnsi="Times New Roman" w:cs="Times New Roman"/>
                <w:sz w:val="24"/>
                <w:szCs w:val="24"/>
              </w:rPr>
            </w:pPr>
            <w:r w:rsidRPr="00C01CFE">
              <w:rPr>
                <w:rFonts w:ascii="Times New Roman" w:hAnsi="Times New Roman" w:cs="Times New Roman"/>
                <w:sz w:val="24"/>
                <w:szCs w:val="24"/>
              </w:rPr>
              <w:t>Впровадження гідророзбивачів марки IntensaPulper від  виробника Voith</w:t>
            </w:r>
          </w:p>
          <w:p w14:paraId="669B4F04" w14:textId="77777777" w:rsidR="00C01CFE" w:rsidRPr="00C01CFE" w:rsidRDefault="00C01CFE" w:rsidP="00C01CFE">
            <w:pPr>
              <w:spacing w:after="0" w:line="240" w:lineRule="auto"/>
              <w:jc w:val="both"/>
              <w:rPr>
                <w:rFonts w:ascii="Times New Roman" w:hAnsi="Times New Roman" w:cs="Times New Roman"/>
                <w:sz w:val="24"/>
                <w:szCs w:val="24"/>
              </w:rPr>
            </w:pPr>
            <w:r w:rsidRPr="00C01CFE">
              <w:rPr>
                <w:rFonts w:ascii="Times New Roman" w:hAnsi="Times New Roman" w:cs="Times New Roman"/>
                <w:sz w:val="24"/>
                <w:szCs w:val="24"/>
              </w:rPr>
              <w:t> </w:t>
            </w:r>
          </w:p>
          <w:p w14:paraId="27B6C1EB" w14:textId="77777777" w:rsidR="00C01CFE" w:rsidRPr="009B314C" w:rsidRDefault="00C01CFE" w:rsidP="00E96FD8">
            <w:pPr>
              <w:spacing w:after="0" w:line="240" w:lineRule="auto"/>
              <w:rPr>
                <w:rFonts w:ascii="Times New Roman" w:hAnsi="Times New Roman" w:cs="Times New Roman"/>
                <w:sz w:val="24"/>
                <w:szCs w:val="24"/>
              </w:rPr>
            </w:pPr>
          </w:p>
        </w:tc>
        <w:tc>
          <w:tcPr>
            <w:tcW w:w="3115" w:type="dxa"/>
          </w:tcPr>
          <w:p w14:paraId="4ACC461F" w14:textId="77777777" w:rsidR="00C01CFE" w:rsidRPr="00C01CFE" w:rsidRDefault="00C01CFE" w:rsidP="00C01CFE">
            <w:pPr>
              <w:spacing w:after="0" w:line="240" w:lineRule="auto"/>
              <w:jc w:val="both"/>
              <w:rPr>
                <w:rFonts w:ascii="Times New Roman" w:hAnsi="Times New Roman" w:cs="Times New Roman"/>
                <w:sz w:val="24"/>
                <w:szCs w:val="24"/>
                <w:lang w:val="ru-RU"/>
              </w:rPr>
            </w:pPr>
            <w:r w:rsidRPr="00C01CFE">
              <w:rPr>
                <w:rFonts w:ascii="Times New Roman" w:hAnsi="Times New Roman" w:cs="Times New Roman"/>
                <w:sz w:val="24"/>
                <w:szCs w:val="24"/>
              </w:rPr>
              <w:t>Швидке та інтенсивне утворення суспензії із первинного волокна, очищення від неорганічних включень.</w:t>
            </w:r>
          </w:p>
          <w:p w14:paraId="19AAE742" w14:textId="77777777" w:rsidR="00C01CFE" w:rsidRPr="00C01CFE" w:rsidRDefault="00C01CFE" w:rsidP="00C01CFE">
            <w:pPr>
              <w:spacing w:after="0" w:line="240" w:lineRule="auto"/>
              <w:jc w:val="both"/>
              <w:rPr>
                <w:rFonts w:ascii="Times New Roman" w:hAnsi="Times New Roman" w:cs="Times New Roman"/>
                <w:sz w:val="24"/>
                <w:szCs w:val="24"/>
                <w:lang w:val="ru-RU"/>
              </w:rPr>
            </w:pPr>
            <w:r w:rsidRPr="00C01CFE">
              <w:rPr>
                <w:rFonts w:ascii="Times New Roman" w:hAnsi="Times New Roman" w:cs="Times New Roman"/>
                <w:sz w:val="24"/>
                <w:szCs w:val="24"/>
              </w:rPr>
              <w:t>Позитивно впливає на фізико-механічні показники.</w:t>
            </w:r>
          </w:p>
          <w:p w14:paraId="293A12F0" w14:textId="013262F3" w:rsidR="00C01CFE" w:rsidRPr="00C01CFE" w:rsidRDefault="00C01CFE" w:rsidP="00E96FD8">
            <w:pPr>
              <w:spacing w:after="0" w:line="240" w:lineRule="auto"/>
              <w:jc w:val="both"/>
              <w:rPr>
                <w:rFonts w:ascii="Times New Roman" w:hAnsi="Times New Roman" w:cs="Times New Roman"/>
                <w:sz w:val="24"/>
                <w:szCs w:val="24"/>
                <w:lang w:val="ru-RU"/>
              </w:rPr>
            </w:pPr>
          </w:p>
        </w:tc>
      </w:tr>
    </w:tbl>
    <w:p w14:paraId="36AEC1E7" w14:textId="77777777" w:rsidR="00EB6C3B" w:rsidRDefault="00EB6C3B" w:rsidP="00EB6C3B">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 xml:space="preserve">Дані модифікатори мають ряд переваг над іншими аналогами, такі як: підвищена міцність, екологічність, велика площа поверхні; мають стійкий хімічний склад і структуру, що полегшує технологічний процес виробництва санітарно-гігієнічних видів паперу. Також запропоновані модифікатори позитивно впливають і на інші показники, такі як, непрозорість, білість, гладкість поверхні. </w:t>
      </w:r>
    </w:p>
    <w:p w14:paraId="695185D8" w14:textId="77777777" w:rsidR="00EB6C3B" w:rsidRDefault="00EB6C3B" w:rsidP="00EB6C3B">
      <w:pPr>
        <w:spacing w:after="0" w:line="360" w:lineRule="auto"/>
        <w:ind w:firstLine="709"/>
        <w:jc w:val="both"/>
        <w:rPr>
          <w:rFonts w:ascii="Times New Roman" w:hAnsi="Times New Roman" w:cs="Times New Roman"/>
          <w:sz w:val="28"/>
          <w:szCs w:val="28"/>
        </w:rPr>
      </w:pPr>
      <w:r w:rsidRPr="0034676F">
        <w:rPr>
          <w:rFonts w:ascii="Times New Roman" w:hAnsi="Times New Roman" w:cs="Times New Roman"/>
          <w:sz w:val="28"/>
          <w:szCs w:val="28"/>
        </w:rPr>
        <w:t>Після цього було здійснено порівняння з пропозиціями конкурентів, проведений аналіз, щодо таких аспектів, як переваги та недоліки. Результати цього аналізу представ</w:t>
      </w:r>
      <w:r>
        <w:rPr>
          <w:rFonts w:ascii="Times New Roman" w:hAnsi="Times New Roman" w:cs="Times New Roman"/>
          <w:sz w:val="28"/>
          <w:szCs w:val="28"/>
        </w:rPr>
        <w:t>лені в таблиці 4.2.</w:t>
      </w:r>
    </w:p>
    <w:tbl>
      <w:tblPr>
        <w:tblStyle w:val="a5"/>
        <w:tblW w:w="0" w:type="auto"/>
        <w:tblLayout w:type="fixed"/>
        <w:tblLook w:val="04A0" w:firstRow="1" w:lastRow="0" w:firstColumn="1" w:lastColumn="0" w:noHBand="0" w:noVBand="1"/>
      </w:tblPr>
      <w:tblGrid>
        <w:gridCol w:w="421"/>
        <w:gridCol w:w="1417"/>
        <w:gridCol w:w="1701"/>
        <w:gridCol w:w="992"/>
        <w:gridCol w:w="993"/>
        <w:gridCol w:w="1134"/>
        <w:gridCol w:w="1275"/>
        <w:gridCol w:w="1412"/>
      </w:tblGrid>
      <w:tr w:rsidR="00EB6C3B" w14:paraId="410025D9" w14:textId="77777777" w:rsidTr="00E96FD8">
        <w:tc>
          <w:tcPr>
            <w:tcW w:w="421" w:type="dxa"/>
            <w:vMerge w:val="restart"/>
          </w:tcPr>
          <w:p w14:paraId="7788AD58" w14:textId="77777777" w:rsidR="00EB6C3B" w:rsidRDefault="00EB6C3B" w:rsidP="00E96FD8">
            <w:pPr>
              <w:spacing w:line="360" w:lineRule="auto"/>
              <w:jc w:val="both"/>
              <w:rPr>
                <w:rFonts w:ascii="Times New Roman" w:hAnsi="Times New Roman" w:cs="Times New Roman"/>
                <w:sz w:val="28"/>
                <w:szCs w:val="28"/>
              </w:rPr>
            </w:pPr>
            <w:r>
              <w:rPr>
                <w:rFonts w:ascii="Times New Roman" w:hAnsi="Times New Roman" w:cs="Times New Roman"/>
                <w:sz w:val="28"/>
                <w:szCs w:val="28"/>
              </w:rPr>
              <w:t>№</w:t>
            </w:r>
          </w:p>
        </w:tc>
        <w:tc>
          <w:tcPr>
            <w:tcW w:w="1417" w:type="dxa"/>
            <w:vMerge w:val="restart"/>
          </w:tcPr>
          <w:p w14:paraId="516F0F2A" w14:textId="77777777" w:rsidR="00EB6C3B" w:rsidRPr="0047182B" w:rsidRDefault="00EB6C3B" w:rsidP="00E96FD8">
            <w:pPr>
              <w:jc w:val="both"/>
              <w:rPr>
                <w:rFonts w:ascii="Times New Roman" w:hAnsi="Times New Roman" w:cs="Times New Roman"/>
                <w:sz w:val="24"/>
                <w:szCs w:val="28"/>
              </w:rPr>
            </w:pPr>
            <w:r>
              <w:rPr>
                <w:rFonts w:ascii="Times New Roman" w:hAnsi="Times New Roman" w:cs="Times New Roman"/>
                <w:sz w:val="24"/>
                <w:szCs w:val="28"/>
              </w:rPr>
              <w:t>Техніко-</w:t>
            </w:r>
          </w:p>
          <w:p w14:paraId="2CA5A463" w14:textId="77777777" w:rsidR="00EB6C3B" w:rsidRDefault="00EB6C3B" w:rsidP="00E96FD8">
            <w:pPr>
              <w:jc w:val="both"/>
              <w:rPr>
                <w:rFonts w:ascii="Times New Roman" w:hAnsi="Times New Roman" w:cs="Times New Roman"/>
                <w:sz w:val="24"/>
                <w:szCs w:val="28"/>
              </w:rPr>
            </w:pPr>
            <w:r>
              <w:rPr>
                <w:rFonts w:ascii="Times New Roman" w:hAnsi="Times New Roman" w:cs="Times New Roman"/>
                <w:sz w:val="24"/>
                <w:szCs w:val="28"/>
              </w:rPr>
              <w:t>Економічні характе</w:t>
            </w:r>
          </w:p>
          <w:p w14:paraId="69A0338B" w14:textId="77777777" w:rsidR="00EB6C3B" w:rsidRPr="00323C66" w:rsidRDefault="00EB6C3B" w:rsidP="00E96FD8">
            <w:pPr>
              <w:jc w:val="both"/>
              <w:rPr>
                <w:rFonts w:ascii="Times New Roman" w:hAnsi="Times New Roman" w:cs="Times New Roman"/>
                <w:sz w:val="24"/>
                <w:szCs w:val="28"/>
              </w:rPr>
            </w:pPr>
            <w:r>
              <w:rPr>
                <w:rFonts w:ascii="Times New Roman" w:hAnsi="Times New Roman" w:cs="Times New Roman"/>
                <w:sz w:val="24"/>
                <w:szCs w:val="28"/>
              </w:rPr>
              <w:t>рис</w:t>
            </w:r>
            <w:r w:rsidRPr="0034676F">
              <w:rPr>
                <w:rFonts w:ascii="Times New Roman" w:hAnsi="Times New Roman" w:cs="Times New Roman"/>
                <w:sz w:val="24"/>
                <w:szCs w:val="28"/>
              </w:rPr>
              <w:t>тики ідеї</w:t>
            </w:r>
          </w:p>
        </w:tc>
        <w:tc>
          <w:tcPr>
            <w:tcW w:w="4820" w:type="dxa"/>
            <w:gridSpan w:val="4"/>
          </w:tcPr>
          <w:p w14:paraId="41E64392" w14:textId="77777777" w:rsidR="00EB6C3B" w:rsidRDefault="00EB6C3B" w:rsidP="00E96FD8">
            <w:pPr>
              <w:spacing w:line="360" w:lineRule="auto"/>
              <w:jc w:val="both"/>
              <w:rPr>
                <w:rFonts w:ascii="Times New Roman" w:hAnsi="Times New Roman" w:cs="Times New Roman"/>
                <w:sz w:val="24"/>
              </w:rPr>
            </w:pPr>
            <w:r w:rsidRPr="00323C66">
              <w:rPr>
                <w:rFonts w:ascii="Times New Roman" w:hAnsi="Times New Roman" w:cs="Times New Roman"/>
                <w:sz w:val="24"/>
              </w:rPr>
              <w:t>(потенційні) товари/концепції</w:t>
            </w:r>
          </w:p>
          <w:p w14:paraId="39BB1D58" w14:textId="77777777" w:rsidR="00EB6C3B" w:rsidRPr="00323C66" w:rsidRDefault="00EB6C3B" w:rsidP="00E96FD8">
            <w:pPr>
              <w:spacing w:line="360" w:lineRule="auto"/>
              <w:jc w:val="both"/>
              <w:rPr>
                <w:rFonts w:ascii="Times New Roman" w:hAnsi="Times New Roman" w:cs="Times New Roman"/>
                <w:sz w:val="28"/>
                <w:szCs w:val="28"/>
              </w:rPr>
            </w:pPr>
            <w:r w:rsidRPr="00323C66">
              <w:rPr>
                <w:rFonts w:ascii="Times New Roman" w:hAnsi="Times New Roman" w:cs="Times New Roman"/>
                <w:sz w:val="24"/>
              </w:rPr>
              <w:t> конкурентів </w:t>
            </w:r>
          </w:p>
        </w:tc>
        <w:tc>
          <w:tcPr>
            <w:tcW w:w="1275" w:type="dxa"/>
            <w:vMerge w:val="restart"/>
          </w:tcPr>
          <w:p w14:paraId="5A61829F" w14:textId="77777777" w:rsidR="00EB6C3B" w:rsidRPr="00323C66" w:rsidRDefault="00EB6C3B" w:rsidP="00E96FD8">
            <w:pPr>
              <w:jc w:val="both"/>
              <w:rPr>
                <w:rFonts w:ascii="Times New Roman" w:hAnsi="Times New Roman" w:cs="Times New Roman"/>
                <w:sz w:val="24"/>
                <w:szCs w:val="24"/>
              </w:rPr>
            </w:pPr>
            <w:r w:rsidRPr="00323C66">
              <w:rPr>
                <w:rFonts w:ascii="Times New Roman" w:hAnsi="Times New Roman" w:cs="Times New Roman"/>
                <w:sz w:val="24"/>
                <w:szCs w:val="24"/>
              </w:rPr>
              <w:t>W (слабка  сторона)</w:t>
            </w:r>
          </w:p>
        </w:tc>
        <w:tc>
          <w:tcPr>
            <w:tcW w:w="1412" w:type="dxa"/>
            <w:vMerge w:val="restart"/>
          </w:tcPr>
          <w:p w14:paraId="69DCFCCE" w14:textId="77777777" w:rsidR="00EB6C3B" w:rsidRDefault="00EB6C3B" w:rsidP="00E96FD8">
            <w:pPr>
              <w:jc w:val="both"/>
              <w:rPr>
                <w:rFonts w:ascii="Times New Roman" w:hAnsi="Times New Roman" w:cs="Times New Roman"/>
                <w:sz w:val="24"/>
                <w:szCs w:val="24"/>
              </w:rPr>
            </w:pPr>
            <w:r w:rsidRPr="00323C66">
              <w:rPr>
                <w:rFonts w:ascii="Times New Roman" w:hAnsi="Times New Roman" w:cs="Times New Roman"/>
                <w:sz w:val="24"/>
                <w:szCs w:val="24"/>
              </w:rPr>
              <w:t xml:space="preserve">S   (сильна  </w:t>
            </w:r>
          </w:p>
          <w:p w14:paraId="5DDB4C04" w14:textId="77777777" w:rsidR="00EB6C3B" w:rsidRPr="00323C66" w:rsidRDefault="00EB6C3B" w:rsidP="00E96FD8">
            <w:pPr>
              <w:jc w:val="both"/>
              <w:rPr>
                <w:rFonts w:ascii="Times New Roman" w:hAnsi="Times New Roman" w:cs="Times New Roman"/>
                <w:sz w:val="24"/>
                <w:szCs w:val="24"/>
              </w:rPr>
            </w:pPr>
            <w:r>
              <w:rPr>
                <w:rFonts w:ascii="Times New Roman" w:hAnsi="Times New Roman" w:cs="Times New Roman"/>
                <w:sz w:val="24"/>
                <w:szCs w:val="24"/>
              </w:rPr>
              <w:t>сторона</w:t>
            </w:r>
            <w:r w:rsidRPr="00323C66">
              <w:rPr>
                <w:rFonts w:ascii="Times New Roman" w:hAnsi="Times New Roman" w:cs="Times New Roman"/>
                <w:sz w:val="24"/>
                <w:szCs w:val="24"/>
              </w:rPr>
              <w:t>)</w:t>
            </w:r>
          </w:p>
        </w:tc>
      </w:tr>
      <w:tr w:rsidR="00EB6C3B" w14:paraId="398EC20B" w14:textId="77777777" w:rsidTr="00E96FD8">
        <w:tc>
          <w:tcPr>
            <w:tcW w:w="421" w:type="dxa"/>
            <w:vMerge/>
          </w:tcPr>
          <w:p w14:paraId="3DB8BAFE" w14:textId="77777777" w:rsidR="00EB6C3B" w:rsidRDefault="00EB6C3B" w:rsidP="00E96FD8">
            <w:pPr>
              <w:spacing w:line="360" w:lineRule="auto"/>
              <w:jc w:val="both"/>
              <w:rPr>
                <w:rFonts w:ascii="Times New Roman" w:hAnsi="Times New Roman" w:cs="Times New Roman"/>
                <w:sz w:val="28"/>
                <w:szCs w:val="28"/>
              </w:rPr>
            </w:pPr>
          </w:p>
        </w:tc>
        <w:tc>
          <w:tcPr>
            <w:tcW w:w="1417" w:type="dxa"/>
            <w:vMerge/>
          </w:tcPr>
          <w:p w14:paraId="72EA6ED9" w14:textId="77777777" w:rsidR="00EB6C3B" w:rsidRDefault="00EB6C3B" w:rsidP="00E96FD8">
            <w:pPr>
              <w:spacing w:line="360" w:lineRule="auto"/>
              <w:jc w:val="both"/>
              <w:rPr>
                <w:rFonts w:ascii="Times New Roman" w:hAnsi="Times New Roman" w:cs="Times New Roman"/>
                <w:sz w:val="28"/>
                <w:szCs w:val="28"/>
              </w:rPr>
            </w:pPr>
          </w:p>
        </w:tc>
        <w:tc>
          <w:tcPr>
            <w:tcW w:w="1701" w:type="dxa"/>
          </w:tcPr>
          <w:p w14:paraId="26AB6D19" w14:textId="77777777" w:rsidR="00EB6C3B" w:rsidRPr="0047182B" w:rsidRDefault="00EB6C3B" w:rsidP="00E96FD8">
            <w:pPr>
              <w:jc w:val="both"/>
              <w:rPr>
                <w:rFonts w:ascii="Times New Roman" w:hAnsi="Times New Roman" w:cs="Times New Roman"/>
                <w:sz w:val="24"/>
                <w:szCs w:val="28"/>
              </w:rPr>
            </w:pPr>
            <w:r w:rsidRPr="0047182B">
              <w:rPr>
                <w:rFonts w:ascii="Times New Roman" w:hAnsi="Times New Roman" w:cs="Times New Roman"/>
                <w:sz w:val="24"/>
                <w:szCs w:val="28"/>
              </w:rPr>
              <w:t>П</w:t>
            </w:r>
            <w:r>
              <w:rPr>
                <w:rFonts w:ascii="Times New Roman" w:hAnsi="Times New Roman" w:cs="Times New Roman"/>
                <w:sz w:val="24"/>
                <w:szCs w:val="28"/>
              </w:rPr>
              <w:t>Р вигото</w:t>
            </w:r>
            <w:r w:rsidRPr="0047182B">
              <w:rPr>
                <w:rFonts w:ascii="Times New Roman" w:hAnsi="Times New Roman" w:cs="Times New Roman"/>
                <w:sz w:val="24"/>
                <w:szCs w:val="28"/>
              </w:rPr>
              <w:t>влені з використанням модифікаторів</w:t>
            </w:r>
          </w:p>
        </w:tc>
        <w:tc>
          <w:tcPr>
            <w:tcW w:w="992" w:type="dxa"/>
          </w:tcPr>
          <w:p w14:paraId="19853213" w14:textId="77777777" w:rsidR="00EB6C3B" w:rsidRDefault="00EB6C3B" w:rsidP="00E96FD8">
            <w:pPr>
              <w:spacing w:line="360" w:lineRule="auto"/>
              <w:jc w:val="both"/>
              <w:rPr>
                <w:rFonts w:ascii="Times New Roman" w:hAnsi="Times New Roman" w:cs="Times New Roman"/>
                <w:sz w:val="28"/>
                <w:szCs w:val="28"/>
              </w:rPr>
            </w:pPr>
            <w:r w:rsidRPr="0047182B">
              <w:rPr>
                <w:rFonts w:ascii="Times New Roman" w:hAnsi="Times New Roman" w:cs="Times New Roman"/>
                <w:sz w:val="24"/>
                <w:szCs w:val="28"/>
              </w:rPr>
              <w:t xml:space="preserve">ПР </w:t>
            </w:r>
            <w:r>
              <w:rPr>
                <w:rFonts w:ascii="Times New Roman" w:hAnsi="Times New Roman" w:cs="Times New Roman"/>
                <w:sz w:val="24"/>
                <w:szCs w:val="28"/>
              </w:rPr>
              <w:t>Cleanі</w:t>
            </w:r>
            <w:r w:rsidRPr="0047182B">
              <w:rPr>
                <w:rFonts w:ascii="Times New Roman" w:hAnsi="Times New Roman" w:cs="Times New Roman"/>
                <w:sz w:val="24"/>
                <w:szCs w:val="28"/>
              </w:rPr>
              <w:t>c</w:t>
            </w:r>
          </w:p>
        </w:tc>
        <w:tc>
          <w:tcPr>
            <w:tcW w:w="993" w:type="dxa"/>
          </w:tcPr>
          <w:p w14:paraId="25DEBC26" w14:textId="77777777" w:rsidR="00EB6C3B" w:rsidRDefault="00EB6C3B" w:rsidP="00E96FD8">
            <w:pPr>
              <w:spacing w:line="360" w:lineRule="auto"/>
              <w:jc w:val="both"/>
              <w:rPr>
                <w:rFonts w:ascii="Times New Roman" w:hAnsi="Times New Roman" w:cs="Times New Roman"/>
                <w:sz w:val="28"/>
                <w:szCs w:val="28"/>
              </w:rPr>
            </w:pPr>
            <w:r w:rsidRPr="00685258">
              <w:rPr>
                <w:rFonts w:ascii="Times New Roman" w:hAnsi="Times New Roman" w:cs="Times New Roman"/>
                <w:sz w:val="24"/>
                <w:szCs w:val="28"/>
              </w:rPr>
              <w:t>ПР Papirus</w:t>
            </w:r>
          </w:p>
        </w:tc>
        <w:tc>
          <w:tcPr>
            <w:tcW w:w="1134" w:type="dxa"/>
          </w:tcPr>
          <w:p w14:paraId="6CE4CEF3" w14:textId="77777777" w:rsidR="00EB6C3B" w:rsidRPr="00685258" w:rsidRDefault="00EB6C3B" w:rsidP="00E96FD8">
            <w:pPr>
              <w:spacing w:line="360" w:lineRule="auto"/>
              <w:jc w:val="both"/>
              <w:rPr>
                <w:rFonts w:ascii="Times New Roman" w:hAnsi="Times New Roman" w:cs="Times New Roman"/>
                <w:sz w:val="24"/>
                <w:szCs w:val="24"/>
              </w:rPr>
            </w:pPr>
            <w:r w:rsidRPr="00685258">
              <w:rPr>
                <w:rFonts w:ascii="Times New Roman" w:hAnsi="Times New Roman" w:cs="Times New Roman"/>
                <w:sz w:val="24"/>
                <w:szCs w:val="24"/>
              </w:rPr>
              <w:t xml:space="preserve">ПР </w:t>
            </w:r>
            <w:r w:rsidRPr="00685258">
              <w:rPr>
                <w:rStyle w:val="af8"/>
                <w:b w:val="0"/>
                <w:bCs w:val="0"/>
                <w:color w:val="1F1F1F"/>
                <w:sz w:val="24"/>
              </w:rPr>
              <w:t>Devisan</w:t>
            </w:r>
          </w:p>
        </w:tc>
        <w:tc>
          <w:tcPr>
            <w:tcW w:w="1275" w:type="dxa"/>
            <w:vMerge/>
          </w:tcPr>
          <w:p w14:paraId="20E4359E" w14:textId="77777777" w:rsidR="00EB6C3B" w:rsidRDefault="00EB6C3B" w:rsidP="00E96FD8">
            <w:pPr>
              <w:spacing w:line="360" w:lineRule="auto"/>
              <w:jc w:val="both"/>
              <w:rPr>
                <w:rFonts w:ascii="Times New Roman" w:hAnsi="Times New Roman" w:cs="Times New Roman"/>
                <w:sz w:val="28"/>
                <w:szCs w:val="28"/>
              </w:rPr>
            </w:pPr>
          </w:p>
        </w:tc>
        <w:tc>
          <w:tcPr>
            <w:tcW w:w="1412" w:type="dxa"/>
            <w:vMerge/>
          </w:tcPr>
          <w:p w14:paraId="6DE9B341" w14:textId="77777777" w:rsidR="00EB6C3B" w:rsidRDefault="00EB6C3B" w:rsidP="00E96FD8">
            <w:pPr>
              <w:spacing w:line="360" w:lineRule="auto"/>
              <w:jc w:val="both"/>
              <w:rPr>
                <w:rFonts w:ascii="Times New Roman" w:hAnsi="Times New Roman" w:cs="Times New Roman"/>
                <w:sz w:val="28"/>
                <w:szCs w:val="28"/>
              </w:rPr>
            </w:pPr>
          </w:p>
        </w:tc>
      </w:tr>
      <w:tr w:rsidR="00EB6C3B" w14:paraId="610D7187" w14:textId="77777777" w:rsidTr="00E96FD8">
        <w:tc>
          <w:tcPr>
            <w:tcW w:w="421" w:type="dxa"/>
          </w:tcPr>
          <w:p w14:paraId="34B6FC89" w14:textId="77777777" w:rsidR="00EB6C3B" w:rsidRDefault="00EB6C3B" w:rsidP="00E96FD8">
            <w:pPr>
              <w:spacing w:line="360" w:lineRule="auto"/>
              <w:jc w:val="both"/>
              <w:rPr>
                <w:rFonts w:ascii="Times New Roman" w:hAnsi="Times New Roman" w:cs="Times New Roman"/>
                <w:sz w:val="28"/>
                <w:szCs w:val="28"/>
              </w:rPr>
            </w:pPr>
            <w:r>
              <w:rPr>
                <w:rFonts w:ascii="Times New Roman" w:hAnsi="Times New Roman" w:cs="Times New Roman"/>
                <w:sz w:val="28"/>
                <w:szCs w:val="28"/>
              </w:rPr>
              <w:t>1</w:t>
            </w:r>
          </w:p>
        </w:tc>
        <w:tc>
          <w:tcPr>
            <w:tcW w:w="1417" w:type="dxa"/>
          </w:tcPr>
          <w:p w14:paraId="6B02D3C2" w14:textId="77777777" w:rsidR="00EB6C3B" w:rsidRPr="00930D1E" w:rsidRDefault="00EB6C3B" w:rsidP="00E96FD8">
            <w:pPr>
              <w:jc w:val="both"/>
              <w:rPr>
                <w:rFonts w:ascii="Times New Roman" w:hAnsi="Times New Roman" w:cs="Times New Roman"/>
                <w:sz w:val="24"/>
                <w:szCs w:val="24"/>
              </w:rPr>
            </w:pPr>
            <w:r w:rsidRPr="00930D1E">
              <w:rPr>
                <w:rFonts w:ascii="Times New Roman" w:hAnsi="Times New Roman" w:cs="Times New Roman"/>
                <w:sz w:val="24"/>
                <w:szCs w:val="24"/>
              </w:rPr>
              <w:t>Екологічність</w:t>
            </w:r>
          </w:p>
        </w:tc>
        <w:tc>
          <w:tcPr>
            <w:tcW w:w="1701" w:type="dxa"/>
          </w:tcPr>
          <w:p w14:paraId="668297F6" w14:textId="77777777" w:rsidR="00EB6C3B" w:rsidRPr="00930D1E" w:rsidRDefault="00EB6C3B" w:rsidP="00E96FD8">
            <w:pPr>
              <w:jc w:val="both"/>
              <w:rPr>
                <w:rFonts w:ascii="Times New Roman" w:hAnsi="Times New Roman" w:cs="Times New Roman"/>
                <w:sz w:val="24"/>
                <w:szCs w:val="24"/>
              </w:rPr>
            </w:pPr>
            <w:r w:rsidRPr="00930D1E">
              <w:rPr>
                <w:rFonts w:ascii="Times New Roman" w:hAnsi="Times New Roman" w:cs="Times New Roman"/>
                <w:sz w:val="24"/>
                <w:szCs w:val="24"/>
              </w:rPr>
              <w:t>Не містять токсичних речовин і біорозкладні</w:t>
            </w:r>
          </w:p>
        </w:tc>
        <w:tc>
          <w:tcPr>
            <w:tcW w:w="992" w:type="dxa"/>
          </w:tcPr>
          <w:p w14:paraId="3B0C9428" w14:textId="77777777" w:rsidR="00EB6C3B" w:rsidRPr="00930D1E" w:rsidRDefault="00EB6C3B" w:rsidP="00E96FD8">
            <w:pPr>
              <w:jc w:val="both"/>
              <w:rPr>
                <w:rFonts w:ascii="Times New Roman" w:hAnsi="Times New Roman" w:cs="Times New Roman"/>
                <w:sz w:val="24"/>
                <w:szCs w:val="24"/>
              </w:rPr>
            </w:pPr>
            <w:r w:rsidRPr="00930D1E">
              <w:rPr>
                <w:rFonts w:ascii="Times New Roman" w:hAnsi="Times New Roman" w:cs="Times New Roman"/>
                <w:sz w:val="24"/>
                <w:szCs w:val="24"/>
              </w:rPr>
              <w:t>Не містять токсичних речовин, використання чистих технологій на виробництві</w:t>
            </w:r>
          </w:p>
        </w:tc>
        <w:tc>
          <w:tcPr>
            <w:tcW w:w="993" w:type="dxa"/>
          </w:tcPr>
          <w:p w14:paraId="6C9C8990" w14:textId="77777777" w:rsidR="00EB6C3B" w:rsidRPr="00930D1E" w:rsidRDefault="00EB6C3B" w:rsidP="00E96FD8">
            <w:pPr>
              <w:jc w:val="both"/>
              <w:rPr>
                <w:rFonts w:ascii="Times New Roman" w:hAnsi="Times New Roman" w:cs="Times New Roman"/>
                <w:sz w:val="24"/>
                <w:szCs w:val="24"/>
              </w:rPr>
            </w:pPr>
            <w:r w:rsidRPr="00930D1E">
              <w:rPr>
                <w:rFonts w:ascii="Times New Roman" w:hAnsi="Times New Roman" w:cs="Times New Roman"/>
                <w:sz w:val="24"/>
                <w:szCs w:val="24"/>
              </w:rPr>
              <w:t>Замкнутий цикл водопостачання під час виробництва</w:t>
            </w:r>
          </w:p>
        </w:tc>
        <w:tc>
          <w:tcPr>
            <w:tcW w:w="1134" w:type="dxa"/>
          </w:tcPr>
          <w:p w14:paraId="4C563AA5" w14:textId="77777777" w:rsidR="00EB6C3B" w:rsidRPr="00930D1E" w:rsidRDefault="00EB6C3B" w:rsidP="00E96FD8">
            <w:pPr>
              <w:jc w:val="both"/>
              <w:rPr>
                <w:rFonts w:ascii="Times New Roman" w:hAnsi="Times New Roman" w:cs="Times New Roman"/>
                <w:sz w:val="24"/>
                <w:szCs w:val="24"/>
              </w:rPr>
            </w:pPr>
            <w:r w:rsidRPr="00930D1E">
              <w:rPr>
                <w:rFonts w:ascii="Times New Roman" w:hAnsi="Times New Roman" w:cs="Times New Roman"/>
                <w:sz w:val="24"/>
                <w:szCs w:val="24"/>
              </w:rPr>
              <w:t>Не містять токсичних речовин і біорозкладні</w:t>
            </w:r>
          </w:p>
        </w:tc>
        <w:tc>
          <w:tcPr>
            <w:tcW w:w="1275" w:type="dxa"/>
          </w:tcPr>
          <w:p w14:paraId="2314A3FC" w14:textId="77777777" w:rsidR="00EB6C3B" w:rsidRPr="00930D1E" w:rsidRDefault="00EB6C3B" w:rsidP="00E96FD8">
            <w:pPr>
              <w:jc w:val="both"/>
              <w:rPr>
                <w:rFonts w:ascii="Times New Roman" w:hAnsi="Times New Roman" w:cs="Times New Roman"/>
                <w:sz w:val="24"/>
                <w:szCs w:val="24"/>
              </w:rPr>
            </w:pPr>
            <w:r w:rsidRPr="00930D1E">
              <w:rPr>
                <w:rFonts w:ascii="Times New Roman" w:hAnsi="Times New Roman" w:cs="Times New Roman"/>
                <w:sz w:val="24"/>
                <w:szCs w:val="24"/>
              </w:rPr>
              <w:t>Використання первинної сировини</w:t>
            </w:r>
          </w:p>
        </w:tc>
        <w:tc>
          <w:tcPr>
            <w:tcW w:w="1412" w:type="dxa"/>
          </w:tcPr>
          <w:p w14:paraId="69E3BE6E" w14:textId="77777777" w:rsidR="00EB6C3B" w:rsidRPr="00930D1E" w:rsidRDefault="00EB6C3B" w:rsidP="00E96FD8">
            <w:pPr>
              <w:jc w:val="both"/>
              <w:rPr>
                <w:rFonts w:ascii="Times New Roman" w:hAnsi="Times New Roman" w:cs="Times New Roman"/>
                <w:sz w:val="24"/>
                <w:szCs w:val="24"/>
              </w:rPr>
            </w:pPr>
            <w:r w:rsidRPr="00930D1E">
              <w:rPr>
                <w:rFonts w:ascii="Times New Roman" w:hAnsi="Times New Roman" w:cs="Times New Roman"/>
                <w:sz w:val="24"/>
                <w:szCs w:val="24"/>
              </w:rPr>
              <w:t>Екологічно чиста продукція</w:t>
            </w:r>
          </w:p>
        </w:tc>
      </w:tr>
      <w:tr w:rsidR="00EB6C3B" w14:paraId="7DFBCB66" w14:textId="77777777" w:rsidTr="00E96FD8">
        <w:tc>
          <w:tcPr>
            <w:tcW w:w="421" w:type="dxa"/>
          </w:tcPr>
          <w:p w14:paraId="5BC933A3" w14:textId="77777777" w:rsidR="00EB6C3B" w:rsidRDefault="00EB6C3B" w:rsidP="00E96FD8">
            <w:pPr>
              <w:spacing w:line="360" w:lineRule="auto"/>
              <w:jc w:val="both"/>
              <w:rPr>
                <w:rFonts w:ascii="Times New Roman" w:hAnsi="Times New Roman" w:cs="Times New Roman"/>
                <w:sz w:val="28"/>
                <w:szCs w:val="28"/>
              </w:rPr>
            </w:pPr>
            <w:r>
              <w:rPr>
                <w:rFonts w:ascii="Times New Roman" w:hAnsi="Times New Roman" w:cs="Times New Roman"/>
                <w:sz w:val="28"/>
                <w:szCs w:val="28"/>
              </w:rPr>
              <w:t>2</w:t>
            </w:r>
          </w:p>
        </w:tc>
        <w:tc>
          <w:tcPr>
            <w:tcW w:w="1417" w:type="dxa"/>
          </w:tcPr>
          <w:p w14:paraId="50CEEE1F" w14:textId="77777777" w:rsidR="00EB6C3B" w:rsidRPr="00930D1E" w:rsidRDefault="00EB6C3B" w:rsidP="00E96FD8">
            <w:pPr>
              <w:jc w:val="both"/>
              <w:rPr>
                <w:rFonts w:ascii="Times New Roman" w:hAnsi="Times New Roman" w:cs="Times New Roman"/>
                <w:sz w:val="24"/>
                <w:szCs w:val="24"/>
              </w:rPr>
            </w:pPr>
            <w:r w:rsidRPr="00930D1E">
              <w:rPr>
                <w:rFonts w:ascii="Times New Roman" w:hAnsi="Times New Roman" w:cs="Times New Roman"/>
                <w:sz w:val="24"/>
                <w:szCs w:val="24"/>
              </w:rPr>
              <w:t>Показники якості</w:t>
            </w:r>
          </w:p>
        </w:tc>
        <w:tc>
          <w:tcPr>
            <w:tcW w:w="1701" w:type="dxa"/>
          </w:tcPr>
          <w:p w14:paraId="2D920968" w14:textId="77777777" w:rsidR="00EB6C3B" w:rsidRPr="00930D1E" w:rsidRDefault="00EB6C3B" w:rsidP="00E96FD8">
            <w:pPr>
              <w:jc w:val="both"/>
              <w:rPr>
                <w:rFonts w:ascii="Times New Roman" w:hAnsi="Times New Roman" w:cs="Times New Roman"/>
                <w:sz w:val="24"/>
                <w:szCs w:val="24"/>
              </w:rPr>
            </w:pPr>
            <w:r w:rsidRPr="00930D1E">
              <w:rPr>
                <w:rFonts w:ascii="Times New Roman" w:hAnsi="Times New Roman" w:cs="Times New Roman"/>
                <w:sz w:val="24"/>
                <w:szCs w:val="24"/>
              </w:rPr>
              <w:t>Згідно стандарту</w:t>
            </w:r>
          </w:p>
        </w:tc>
        <w:tc>
          <w:tcPr>
            <w:tcW w:w="992" w:type="dxa"/>
          </w:tcPr>
          <w:p w14:paraId="567FB512" w14:textId="77777777" w:rsidR="00EB6C3B" w:rsidRPr="00930D1E" w:rsidRDefault="00EB6C3B" w:rsidP="00E96FD8">
            <w:pPr>
              <w:jc w:val="both"/>
              <w:rPr>
                <w:rFonts w:ascii="Times New Roman" w:hAnsi="Times New Roman" w:cs="Times New Roman"/>
                <w:sz w:val="24"/>
                <w:szCs w:val="24"/>
              </w:rPr>
            </w:pPr>
            <w:r w:rsidRPr="00930D1E">
              <w:rPr>
                <w:rFonts w:ascii="Times New Roman" w:hAnsi="Times New Roman" w:cs="Times New Roman"/>
                <w:sz w:val="24"/>
                <w:szCs w:val="24"/>
              </w:rPr>
              <w:t>Згідно стандарту</w:t>
            </w:r>
          </w:p>
        </w:tc>
        <w:tc>
          <w:tcPr>
            <w:tcW w:w="993" w:type="dxa"/>
          </w:tcPr>
          <w:p w14:paraId="7C5248A7" w14:textId="77777777" w:rsidR="00EB6C3B" w:rsidRPr="00930D1E" w:rsidRDefault="00EB6C3B" w:rsidP="00E96FD8">
            <w:pPr>
              <w:jc w:val="both"/>
              <w:rPr>
                <w:rFonts w:ascii="Times New Roman" w:hAnsi="Times New Roman" w:cs="Times New Roman"/>
                <w:sz w:val="24"/>
                <w:szCs w:val="24"/>
              </w:rPr>
            </w:pPr>
            <w:r w:rsidRPr="00930D1E">
              <w:rPr>
                <w:rFonts w:ascii="Times New Roman" w:hAnsi="Times New Roman" w:cs="Times New Roman"/>
                <w:sz w:val="24"/>
                <w:szCs w:val="24"/>
              </w:rPr>
              <w:t>Згідно стандарту</w:t>
            </w:r>
          </w:p>
        </w:tc>
        <w:tc>
          <w:tcPr>
            <w:tcW w:w="1134" w:type="dxa"/>
          </w:tcPr>
          <w:p w14:paraId="7BBA3C0E" w14:textId="77777777" w:rsidR="00EB6C3B" w:rsidRPr="00930D1E" w:rsidRDefault="00EB6C3B" w:rsidP="00E96FD8">
            <w:pPr>
              <w:jc w:val="both"/>
              <w:rPr>
                <w:rFonts w:ascii="Times New Roman" w:hAnsi="Times New Roman" w:cs="Times New Roman"/>
                <w:sz w:val="24"/>
                <w:szCs w:val="24"/>
              </w:rPr>
            </w:pPr>
            <w:r w:rsidRPr="00930D1E">
              <w:rPr>
                <w:rFonts w:ascii="Times New Roman" w:hAnsi="Times New Roman" w:cs="Times New Roman"/>
                <w:sz w:val="24"/>
                <w:szCs w:val="24"/>
              </w:rPr>
              <w:t>Згідно стандарту</w:t>
            </w:r>
          </w:p>
        </w:tc>
        <w:tc>
          <w:tcPr>
            <w:tcW w:w="1275" w:type="dxa"/>
          </w:tcPr>
          <w:p w14:paraId="329EDC00" w14:textId="77777777" w:rsidR="00EB6C3B" w:rsidRPr="00930D1E" w:rsidRDefault="00EB6C3B" w:rsidP="00E96FD8">
            <w:pPr>
              <w:jc w:val="both"/>
              <w:rPr>
                <w:rFonts w:ascii="Times New Roman" w:hAnsi="Times New Roman" w:cs="Times New Roman"/>
                <w:sz w:val="24"/>
                <w:szCs w:val="24"/>
              </w:rPr>
            </w:pPr>
            <w:r w:rsidRPr="00930D1E">
              <w:rPr>
                <w:rFonts w:ascii="Times New Roman" w:hAnsi="Times New Roman" w:cs="Times New Roman"/>
                <w:sz w:val="24"/>
                <w:szCs w:val="24"/>
              </w:rPr>
              <w:t>Високої якость</w:t>
            </w:r>
          </w:p>
        </w:tc>
        <w:tc>
          <w:tcPr>
            <w:tcW w:w="1412" w:type="dxa"/>
          </w:tcPr>
          <w:p w14:paraId="136AA9AB" w14:textId="77777777" w:rsidR="00EB6C3B" w:rsidRPr="00930D1E" w:rsidRDefault="00EB6C3B" w:rsidP="00E96FD8">
            <w:pPr>
              <w:jc w:val="both"/>
              <w:rPr>
                <w:rFonts w:ascii="Times New Roman" w:hAnsi="Times New Roman" w:cs="Times New Roman"/>
                <w:sz w:val="24"/>
                <w:szCs w:val="24"/>
              </w:rPr>
            </w:pPr>
            <w:r w:rsidRPr="00930D1E">
              <w:rPr>
                <w:rFonts w:ascii="Times New Roman" w:hAnsi="Times New Roman" w:cs="Times New Roman"/>
                <w:sz w:val="24"/>
                <w:szCs w:val="24"/>
              </w:rPr>
              <w:t>Не завжди відплвідать вимогам сучасних споживачів</w:t>
            </w:r>
          </w:p>
        </w:tc>
      </w:tr>
      <w:tr w:rsidR="00EB6C3B" w14:paraId="020AA5E3" w14:textId="77777777" w:rsidTr="00E96FD8">
        <w:tc>
          <w:tcPr>
            <w:tcW w:w="421" w:type="dxa"/>
          </w:tcPr>
          <w:p w14:paraId="3FB716CB" w14:textId="77777777" w:rsidR="00EB6C3B" w:rsidRDefault="00EB6C3B" w:rsidP="00E96FD8">
            <w:pPr>
              <w:spacing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3</w:t>
            </w:r>
          </w:p>
        </w:tc>
        <w:tc>
          <w:tcPr>
            <w:tcW w:w="1417" w:type="dxa"/>
          </w:tcPr>
          <w:p w14:paraId="6DF244A2" w14:textId="77777777" w:rsidR="00EB6C3B" w:rsidRPr="00307F08" w:rsidRDefault="00EB6C3B" w:rsidP="00E96FD8">
            <w:pPr>
              <w:jc w:val="both"/>
              <w:rPr>
                <w:rFonts w:ascii="Times New Roman" w:hAnsi="Times New Roman" w:cs="Times New Roman"/>
                <w:sz w:val="24"/>
                <w:szCs w:val="28"/>
              </w:rPr>
            </w:pPr>
            <w:r w:rsidRPr="00307F08">
              <w:rPr>
                <w:rFonts w:ascii="Times New Roman" w:hAnsi="Times New Roman" w:cs="Times New Roman"/>
                <w:sz w:val="24"/>
                <w:szCs w:val="28"/>
              </w:rPr>
              <w:t>Ціна, грн за упаковку</w:t>
            </w:r>
          </w:p>
        </w:tc>
        <w:tc>
          <w:tcPr>
            <w:tcW w:w="1701" w:type="dxa"/>
          </w:tcPr>
          <w:p w14:paraId="023FE15C" w14:textId="77777777" w:rsidR="00EB6C3B" w:rsidRPr="00307F08" w:rsidRDefault="00EB6C3B" w:rsidP="00E96FD8">
            <w:pPr>
              <w:jc w:val="both"/>
              <w:rPr>
                <w:rFonts w:ascii="Times New Roman" w:hAnsi="Times New Roman" w:cs="Times New Roman"/>
                <w:sz w:val="24"/>
                <w:szCs w:val="28"/>
              </w:rPr>
            </w:pPr>
            <w:r w:rsidRPr="00307F08">
              <w:rPr>
                <w:rFonts w:ascii="Times New Roman" w:hAnsi="Times New Roman" w:cs="Times New Roman"/>
                <w:sz w:val="24"/>
                <w:szCs w:val="28"/>
              </w:rPr>
              <w:t>100</w:t>
            </w:r>
          </w:p>
        </w:tc>
        <w:tc>
          <w:tcPr>
            <w:tcW w:w="992" w:type="dxa"/>
          </w:tcPr>
          <w:p w14:paraId="67B5261D" w14:textId="77777777" w:rsidR="00EB6C3B" w:rsidRPr="00307F08" w:rsidRDefault="00EB6C3B" w:rsidP="00E96FD8">
            <w:pPr>
              <w:jc w:val="both"/>
              <w:rPr>
                <w:rFonts w:ascii="Times New Roman" w:hAnsi="Times New Roman" w:cs="Times New Roman"/>
                <w:sz w:val="24"/>
                <w:szCs w:val="28"/>
              </w:rPr>
            </w:pPr>
            <w:r w:rsidRPr="00307F08">
              <w:rPr>
                <w:rFonts w:ascii="Times New Roman" w:hAnsi="Times New Roman" w:cs="Times New Roman"/>
                <w:sz w:val="24"/>
                <w:szCs w:val="28"/>
              </w:rPr>
              <w:t>35-45</w:t>
            </w:r>
          </w:p>
        </w:tc>
        <w:tc>
          <w:tcPr>
            <w:tcW w:w="993" w:type="dxa"/>
          </w:tcPr>
          <w:p w14:paraId="2B84205F" w14:textId="77777777" w:rsidR="00EB6C3B" w:rsidRPr="00307F08" w:rsidRDefault="00EB6C3B" w:rsidP="00E96FD8">
            <w:pPr>
              <w:jc w:val="both"/>
              <w:rPr>
                <w:rFonts w:ascii="Times New Roman" w:hAnsi="Times New Roman" w:cs="Times New Roman"/>
                <w:sz w:val="24"/>
                <w:szCs w:val="28"/>
              </w:rPr>
            </w:pPr>
            <w:r w:rsidRPr="00307F08">
              <w:rPr>
                <w:rFonts w:ascii="Times New Roman" w:hAnsi="Times New Roman" w:cs="Times New Roman"/>
                <w:sz w:val="24"/>
                <w:szCs w:val="28"/>
              </w:rPr>
              <w:t>33-43</w:t>
            </w:r>
          </w:p>
        </w:tc>
        <w:tc>
          <w:tcPr>
            <w:tcW w:w="1134" w:type="dxa"/>
          </w:tcPr>
          <w:p w14:paraId="06DAB455" w14:textId="77777777" w:rsidR="00EB6C3B" w:rsidRPr="00307F08" w:rsidRDefault="00EB6C3B" w:rsidP="00E96FD8">
            <w:pPr>
              <w:jc w:val="both"/>
              <w:rPr>
                <w:rFonts w:ascii="Times New Roman" w:hAnsi="Times New Roman" w:cs="Times New Roman"/>
                <w:sz w:val="24"/>
                <w:szCs w:val="28"/>
              </w:rPr>
            </w:pPr>
            <w:r w:rsidRPr="00307F08">
              <w:rPr>
                <w:rFonts w:ascii="Times New Roman" w:hAnsi="Times New Roman" w:cs="Times New Roman"/>
                <w:sz w:val="24"/>
                <w:szCs w:val="28"/>
              </w:rPr>
              <w:t>33-43</w:t>
            </w:r>
          </w:p>
        </w:tc>
        <w:tc>
          <w:tcPr>
            <w:tcW w:w="1275" w:type="dxa"/>
          </w:tcPr>
          <w:p w14:paraId="0F44CFDD" w14:textId="77777777" w:rsidR="00EB6C3B" w:rsidRPr="00307F08" w:rsidRDefault="00EB6C3B" w:rsidP="00E96FD8">
            <w:pPr>
              <w:jc w:val="both"/>
              <w:rPr>
                <w:rFonts w:ascii="Times New Roman" w:hAnsi="Times New Roman" w:cs="Times New Roman"/>
                <w:sz w:val="24"/>
                <w:szCs w:val="28"/>
              </w:rPr>
            </w:pPr>
            <w:r w:rsidRPr="00307F08">
              <w:rPr>
                <w:rFonts w:ascii="Times New Roman" w:hAnsi="Times New Roman" w:cs="Times New Roman"/>
                <w:sz w:val="24"/>
                <w:szCs w:val="28"/>
              </w:rPr>
              <w:t>Доступна ціна</w:t>
            </w:r>
          </w:p>
        </w:tc>
        <w:tc>
          <w:tcPr>
            <w:tcW w:w="1412" w:type="dxa"/>
          </w:tcPr>
          <w:p w14:paraId="5DE7007D" w14:textId="77777777" w:rsidR="00EB6C3B" w:rsidRPr="00307F08" w:rsidRDefault="00EB6C3B" w:rsidP="00E96FD8">
            <w:pPr>
              <w:jc w:val="both"/>
              <w:rPr>
                <w:rFonts w:ascii="Times New Roman" w:hAnsi="Times New Roman" w:cs="Times New Roman"/>
                <w:sz w:val="24"/>
                <w:szCs w:val="28"/>
              </w:rPr>
            </w:pPr>
            <w:r w:rsidRPr="00307F08">
              <w:rPr>
                <w:rFonts w:ascii="Times New Roman" w:hAnsi="Times New Roman" w:cs="Times New Roman"/>
                <w:sz w:val="24"/>
                <w:szCs w:val="28"/>
              </w:rPr>
              <w:t>Ціна має пряму залежність від постачальника</w:t>
            </w:r>
          </w:p>
        </w:tc>
      </w:tr>
    </w:tbl>
    <w:p w14:paraId="6D8AAD36" w14:textId="77777777" w:rsidR="00EB6C3B" w:rsidRPr="002D0470" w:rsidRDefault="00EB6C3B" w:rsidP="00EB6C3B">
      <w:pPr>
        <w:spacing w:after="0" w:line="360" w:lineRule="auto"/>
        <w:ind w:firstLine="709"/>
        <w:jc w:val="both"/>
        <w:rPr>
          <w:rFonts w:ascii="Times New Roman" w:hAnsi="Times New Roman" w:cs="Times New Roman"/>
          <w:sz w:val="28"/>
          <w:szCs w:val="28"/>
        </w:rPr>
      </w:pPr>
      <w:r w:rsidRPr="002D0470">
        <w:rPr>
          <w:rFonts w:ascii="Times New Roman" w:hAnsi="Times New Roman" w:cs="Times New Roman"/>
          <w:sz w:val="28"/>
          <w:szCs w:val="28"/>
        </w:rPr>
        <w:t>Для оцінки можливостей на ринку щодо запуску стартап-проекту було проведено планування напрямків розвитку проекту. Успішній реалізації сприяли наступні фактори:</w:t>
      </w:r>
    </w:p>
    <w:p w14:paraId="7C23CFDA" w14:textId="77777777" w:rsidR="00EB6C3B" w:rsidRPr="002D0470" w:rsidRDefault="00EB6C3B" w:rsidP="00EB6C3B">
      <w:pPr>
        <w:spacing w:after="0" w:line="360" w:lineRule="auto"/>
        <w:ind w:firstLine="709"/>
        <w:jc w:val="both"/>
        <w:rPr>
          <w:rFonts w:ascii="Times New Roman" w:hAnsi="Times New Roman" w:cs="Times New Roman"/>
          <w:sz w:val="28"/>
          <w:szCs w:val="28"/>
        </w:rPr>
      </w:pPr>
      <w:r w:rsidRPr="002D0470">
        <w:rPr>
          <w:rFonts w:ascii="Times New Roman" w:hAnsi="Times New Roman" w:cs="Times New Roman"/>
          <w:sz w:val="28"/>
          <w:szCs w:val="28"/>
        </w:rPr>
        <w:t>- Стан ринкового середовища.</w:t>
      </w:r>
    </w:p>
    <w:p w14:paraId="04E9C9DF" w14:textId="77777777" w:rsidR="00EB6C3B" w:rsidRPr="002D0470" w:rsidRDefault="00EB6C3B" w:rsidP="00EB6C3B">
      <w:pPr>
        <w:spacing w:after="0" w:line="360" w:lineRule="auto"/>
        <w:ind w:firstLine="709"/>
        <w:jc w:val="both"/>
        <w:rPr>
          <w:rFonts w:ascii="Times New Roman" w:hAnsi="Times New Roman" w:cs="Times New Roman"/>
          <w:sz w:val="28"/>
          <w:szCs w:val="28"/>
        </w:rPr>
      </w:pPr>
      <w:r w:rsidRPr="002D0470">
        <w:rPr>
          <w:rFonts w:ascii="Times New Roman" w:hAnsi="Times New Roman" w:cs="Times New Roman"/>
          <w:sz w:val="28"/>
          <w:szCs w:val="28"/>
        </w:rPr>
        <w:t>- Можливості та загрози на ринку.</w:t>
      </w:r>
    </w:p>
    <w:p w14:paraId="17F2243D" w14:textId="77777777" w:rsidR="00EB6C3B" w:rsidRPr="002D0470" w:rsidRDefault="00EB6C3B" w:rsidP="00EB6C3B">
      <w:pPr>
        <w:spacing w:after="0" w:line="360" w:lineRule="auto"/>
        <w:ind w:firstLine="709"/>
        <w:jc w:val="both"/>
        <w:rPr>
          <w:rFonts w:ascii="Times New Roman" w:hAnsi="Times New Roman" w:cs="Times New Roman"/>
          <w:sz w:val="28"/>
          <w:szCs w:val="28"/>
        </w:rPr>
      </w:pPr>
      <w:r w:rsidRPr="002D0470">
        <w:rPr>
          <w:rFonts w:ascii="Times New Roman" w:hAnsi="Times New Roman" w:cs="Times New Roman"/>
          <w:sz w:val="28"/>
          <w:szCs w:val="28"/>
        </w:rPr>
        <w:t>- Попит серед потенційних клієнтів.</w:t>
      </w:r>
    </w:p>
    <w:p w14:paraId="3F6502CA" w14:textId="77777777" w:rsidR="00EB6C3B" w:rsidRDefault="00EB6C3B" w:rsidP="00EB6C3B">
      <w:pPr>
        <w:spacing w:after="0" w:line="360" w:lineRule="auto"/>
        <w:ind w:firstLine="709"/>
        <w:jc w:val="both"/>
        <w:rPr>
          <w:rFonts w:ascii="Times New Roman" w:hAnsi="Times New Roman" w:cs="Times New Roman"/>
          <w:sz w:val="28"/>
          <w:szCs w:val="28"/>
        </w:rPr>
      </w:pPr>
      <w:r w:rsidRPr="002D0470">
        <w:rPr>
          <w:rFonts w:ascii="Times New Roman" w:hAnsi="Times New Roman" w:cs="Times New Roman"/>
          <w:sz w:val="28"/>
          <w:szCs w:val="28"/>
        </w:rPr>
        <w:t>- Аналіз конкурентоспроможних проектів.</w:t>
      </w:r>
    </w:p>
    <w:p w14:paraId="2128D5ED" w14:textId="77777777" w:rsidR="00EB6C3B" w:rsidRDefault="00EB6C3B" w:rsidP="00EB6C3B">
      <w:pPr>
        <w:spacing w:after="0" w:line="360" w:lineRule="auto"/>
        <w:ind w:firstLine="709"/>
        <w:jc w:val="both"/>
        <w:rPr>
          <w:rFonts w:ascii="Times New Roman" w:hAnsi="Times New Roman" w:cs="Times New Roman"/>
          <w:sz w:val="28"/>
          <w:szCs w:val="28"/>
        </w:rPr>
      </w:pPr>
      <w:r w:rsidRPr="000D4BBE">
        <w:rPr>
          <w:rFonts w:ascii="Times New Roman" w:hAnsi="Times New Roman" w:cs="Times New Roman"/>
          <w:sz w:val="28"/>
          <w:szCs w:val="28"/>
        </w:rPr>
        <w:t>Було проведено перевірку технологій на відповідність встановленим критеріям, які сприятимуть втіленню концепції проекту, зокрема технології виготовлення продукту. Для досягнення ці</w:t>
      </w:r>
      <w:r>
        <w:rPr>
          <w:rFonts w:ascii="Times New Roman" w:hAnsi="Times New Roman" w:cs="Times New Roman"/>
          <w:sz w:val="28"/>
          <w:szCs w:val="28"/>
        </w:rPr>
        <w:t>єї мети були проаналізовані</w:t>
      </w:r>
      <w:r w:rsidRPr="000D4BBE">
        <w:rPr>
          <w:rFonts w:ascii="Times New Roman" w:hAnsi="Times New Roman" w:cs="Times New Roman"/>
          <w:sz w:val="28"/>
          <w:szCs w:val="28"/>
        </w:rPr>
        <w:t xml:space="preserve"> </w:t>
      </w:r>
      <w:r>
        <w:rPr>
          <w:rFonts w:ascii="Times New Roman" w:hAnsi="Times New Roman" w:cs="Times New Roman"/>
          <w:sz w:val="28"/>
          <w:szCs w:val="28"/>
        </w:rPr>
        <w:t>фактори, які наведені в таблиці 4.3.</w:t>
      </w:r>
    </w:p>
    <w:p w14:paraId="1A0E9100" w14:textId="77777777" w:rsidR="00EB6C3B" w:rsidRDefault="00EB6C3B" w:rsidP="001F1160">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Таблиця 4</w:t>
      </w:r>
      <w:r w:rsidRPr="000D4BBE">
        <w:rPr>
          <w:rFonts w:ascii="Times New Roman" w:hAnsi="Times New Roman" w:cs="Times New Roman"/>
          <w:sz w:val="28"/>
          <w:szCs w:val="28"/>
        </w:rPr>
        <w:t>.3 – Технологічна здійсненність ідеї проекту.</w:t>
      </w:r>
    </w:p>
    <w:tbl>
      <w:tblPr>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84"/>
        <w:gridCol w:w="3301"/>
        <w:gridCol w:w="2045"/>
        <w:gridCol w:w="1849"/>
        <w:gridCol w:w="1859"/>
      </w:tblGrid>
      <w:tr w:rsidR="00EB6C3B" w:rsidRPr="009B314C" w14:paraId="389A3219" w14:textId="77777777" w:rsidTr="00C01CFE">
        <w:tc>
          <w:tcPr>
            <w:tcW w:w="484" w:type="dxa"/>
          </w:tcPr>
          <w:p w14:paraId="3BDD6AE4" w14:textId="77777777" w:rsidR="00EB6C3B" w:rsidRPr="009B314C" w:rsidRDefault="00EB6C3B" w:rsidP="00E96FD8">
            <w:pPr>
              <w:spacing w:after="0" w:line="360" w:lineRule="auto"/>
              <w:jc w:val="both"/>
              <w:rPr>
                <w:rFonts w:ascii="Times New Roman" w:hAnsi="Times New Roman" w:cs="Times New Roman"/>
                <w:sz w:val="24"/>
                <w:szCs w:val="24"/>
              </w:rPr>
            </w:pPr>
            <w:r w:rsidRPr="009B314C">
              <w:rPr>
                <w:rFonts w:ascii="Times New Roman" w:hAnsi="Times New Roman" w:cs="Times New Roman"/>
                <w:sz w:val="24"/>
                <w:szCs w:val="24"/>
              </w:rPr>
              <w:t>№</w:t>
            </w:r>
          </w:p>
        </w:tc>
        <w:tc>
          <w:tcPr>
            <w:tcW w:w="3301" w:type="dxa"/>
          </w:tcPr>
          <w:p w14:paraId="385A8804" w14:textId="77777777" w:rsidR="00EB6C3B" w:rsidRPr="009B314C" w:rsidRDefault="00EB6C3B" w:rsidP="00E96FD8">
            <w:pPr>
              <w:spacing w:after="0" w:line="240" w:lineRule="auto"/>
              <w:jc w:val="both"/>
              <w:rPr>
                <w:rFonts w:ascii="Times New Roman" w:hAnsi="Times New Roman" w:cs="Times New Roman"/>
                <w:sz w:val="24"/>
                <w:szCs w:val="24"/>
              </w:rPr>
            </w:pPr>
            <w:r w:rsidRPr="009B314C">
              <w:rPr>
                <w:rFonts w:ascii="Times New Roman" w:hAnsi="Times New Roman" w:cs="Times New Roman"/>
                <w:sz w:val="24"/>
                <w:szCs w:val="24"/>
              </w:rPr>
              <w:t>Ідея проекту</w:t>
            </w:r>
          </w:p>
        </w:tc>
        <w:tc>
          <w:tcPr>
            <w:tcW w:w="2045" w:type="dxa"/>
          </w:tcPr>
          <w:p w14:paraId="0420DD78" w14:textId="77777777" w:rsidR="00EB6C3B" w:rsidRPr="009B314C" w:rsidRDefault="00EB6C3B" w:rsidP="00E96FD8">
            <w:pPr>
              <w:spacing w:after="0" w:line="240" w:lineRule="auto"/>
              <w:jc w:val="both"/>
              <w:rPr>
                <w:rFonts w:ascii="Times New Roman" w:hAnsi="Times New Roman" w:cs="Times New Roman"/>
                <w:sz w:val="24"/>
                <w:szCs w:val="24"/>
              </w:rPr>
            </w:pPr>
            <w:r w:rsidRPr="009B314C">
              <w:rPr>
                <w:rFonts w:ascii="Times New Roman" w:hAnsi="Times New Roman" w:cs="Times New Roman"/>
                <w:sz w:val="24"/>
                <w:szCs w:val="24"/>
              </w:rPr>
              <w:t>Технологіїї її релізації</w:t>
            </w:r>
          </w:p>
        </w:tc>
        <w:tc>
          <w:tcPr>
            <w:tcW w:w="1849" w:type="dxa"/>
          </w:tcPr>
          <w:p w14:paraId="7BDCFA2A" w14:textId="77777777" w:rsidR="00EB6C3B" w:rsidRPr="009B314C" w:rsidRDefault="00EB6C3B" w:rsidP="00E96FD8">
            <w:pPr>
              <w:spacing w:after="0" w:line="240" w:lineRule="auto"/>
              <w:jc w:val="both"/>
              <w:rPr>
                <w:rFonts w:ascii="Times New Roman" w:hAnsi="Times New Roman" w:cs="Times New Roman"/>
                <w:sz w:val="24"/>
                <w:szCs w:val="24"/>
              </w:rPr>
            </w:pPr>
            <w:r w:rsidRPr="009B314C">
              <w:rPr>
                <w:rFonts w:ascii="Times New Roman" w:hAnsi="Times New Roman" w:cs="Times New Roman"/>
                <w:sz w:val="24"/>
                <w:szCs w:val="24"/>
              </w:rPr>
              <w:t>Наявність технологій</w:t>
            </w:r>
          </w:p>
        </w:tc>
        <w:tc>
          <w:tcPr>
            <w:tcW w:w="1859" w:type="dxa"/>
          </w:tcPr>
          <w:p w14:paraId="67761896" w14:textId="77777777" w:rsidR="00EB6C3B" w:rsidRPr="009B314C" w:rsidRDefault="00EB6C3B" w:rsidP="00E96FD8">
            <w:pPr>
              <w:spacing w:after="0" w:line="240" w:lineRule="auto"/>
              <w:jc w:val="both"/>
              <w:rPr>
                <w:rFonts w:ascii="Times New Roman" w:hAnsi="Times New Roman" w:cs="Times New Roman"/>
                <w:sz w:val="24"/>
                <w:szCs w:val="24"/>
              </w:rPr>
            </w:pPr>
            <w:r w:rsidRPr="009B314C">
              <w:rPr>
                <w:rFonts w:ascii="Times New Roman" w:hAnsi="Times New Roman" w:cs="Times New Roman"/>
                <w:sz w:val="24"/>
                <w:szCs w:val="24"/>
              </w:rPr>
              <w:t xml:space="preserve">Доступність технологій </w:t>
            </w:r>
          </w:p>
        </w:tc>
      </w:tr>
      <w:tr w:rsidR="00C01CFE" w:rsidRPr="009B314C" w14:paraId="1011F831" w14:textId="77777777" w:rsidTr="00C01CFE">
        <w:tc>
          <w:tcPr>
            <w:tcW w:w="484" w:type="dxa"/>
            <w:vMerge w:val="restart"/>
          </w:tcPr>
          <w:p w14:paraId="0E80A960" w14:textId="77777777" w:rsidR="00C01CFE" w:rsidRPr="009B314C" w:rsidRDefault="00C01CFE" w:rsidP="00C01CFE">
            <w:pPr>
              <w:spacing w:after="0" w:line="360" w:lineRule="auto"/>
              <w:jc w:val="both"/>
              <w:rPr>
                <w:rFonts w:ascii="Times New Roman" w:hAnsi="Times New Roman" w:cs="Times New Roman"/>
                <w:sz w:val="24"/>
                <w:szCs w:val="24"/>
              </w:rPr>
            </w:pPr>
            <w:r w:rsidRPr="009B314C">
              <w:rPr>
                <w:rFonts w:ascii="Times New Roman" w:hAnsi="Times New Roman" w:cs="Times New Roman"/>
                <w:sz w:val="24"/>
                <w:szCs w:val="24"/>
              </w:rPr>
              <w:t>1</w:t>
            </w:r>
          </w:p>
          <w:p w14:paraId="78EE7581" w14:textId="77777777" w:rsidR="00C01CFE" w:rsidRPr="009B314C" w:rsidRDefault="00C01CFE" w:rsidP="00C01CFE">
            <w:pPr>
              <w:spacing w:after="0" w:line="360" w:lineRule="auto"/>
              <w:jc w:val="both"/>
              <w:rPr>
                <w:rFonts w:ascii="Times New Roman" w:hAnsi="Times New Roman" w:cs="Times New Roman"/>
                <w:sz w:val="24"/>
                <w:szCs w:val="24"/>
              </w:rPr>
            </w:pPr>
          </w:p>
        </w:tc>
        <w:tc>
          <w:tcPr>
            <w:tcW w:w="3301" w:type="dxa"/>
            <w:vMerge w:val="restart"/>
          </w:tcPr>
          <w:p w14:paraId="6F1EC774" w14:textId="77777777" w:rsidR="00C01CFE" w:rsidRPr="009B314C" w:rsidRDefault="00C01CFE" w:rsidP="00C01CFE">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Одержання паперових рушників з підвищеними фізико-механічними показниками </w:t>
            </w:r>
          </w:p>
        </w:tc>
        <w:tc>
          <w:tcPr>
            <w:tcW w:w="2045" w:type="dxa"/>
          </w:tcPr>
          <w:p w14:paraId="6521849D" w14:textId="137E2A7E" w:rsidR="00C01CFE" w:rsidRPr="00C01CFE" w:rsidRDefault="00C01CFE" w:rsidP="00C01CFE">
            <w:pPr>
              <w:spacing w:after="0" w:line="240" w:lineRule="auto"/>
              <w:jc w:val="both"/>
              <w:rPr>
                <w:rFonts w:ascii="Times New Roman" w:hAnsi="Times New Roman" w:cs="Times New Roman"/>
                <w:sz w:val="24"/>
                <w:szCs w:val="24"/>
              </w:rPr>
            </w:pPr>
            <w:r w:rsidRPr="00C01CFE">
              <w:rPr>
                <w:rFonts w:ascii="Times New Roman" w:eastAsia="Calibri" w:hAnsi="Times New Roman" w:cs="Times New Roman"/>
                <w:color w:val="000000" w:themeColor="text1"/>
                <w:kern w:val="24"/>
                <w:sz w:val="24"/>
                <w:szCs w:val="24"/>
              </w:rPr>
              <w:t xml:space="preserve">Впровадження пресу марки </w:t>
            </w:r>
            <w:r w:rsidRPr="00C01CFE">
              <w:rPr>
                <w:rFonts w:ascii="Times New Roman" w:hAnsi="Times New Roman" w:cs="Times New Roman"/>
                <w:color w:val="000000" w:themeColor="text1"/>
                <w:kern w:val="24"/>
                <w:sz w:val="24"/>
                <w:szCs w:val="24"/>
                <w:lang w:val="en-US"/>
              </w:rPr>
              <w:t>ViscoNip</w:t>
            </w:r>
            <w:r w:rsidRPr="00C01CFE">
              <w:rPr>
                <w:rFonts w:ascii="Times New Roman" w:hAnsi="Times New Roman" w:cs="Times New Roman"/>
                <w:color w:val="000000" w:themeColor="text1"/>
                <w:kern w:val="24"/>
                <w:sz w:val="24"/>
                <w:szCs w:val="24"/>
              </w:rPr>
              <w:t xml:space="preserve"> від виробника </w:t>
            </w:r>
            <w:r w:rsidRPr="00C01CFE">
              <w:rPr>
                <w:rFonts w:ascii="Times New Roman" w:hAnsi="Times New Roman" w:cs="Times New Roman"/>
                <w:color w:val="000000" w:themeColor="text1"/>
                <w:kern w:val="24"/>
                <w:sz w:val="24"/>
                <w:szCs w:val="24"/>
                <w:lang w:val="en-US"/>
              </w:rPr>
              <w:t>Advantage</w:t>
            </w:r>
            <w:r w:rsidRPr="00C01CFE">
              <w:rPr>
                <w:rFonts w:ascii="Times New Roman" w:hAnsi="Times New Roman" w:cs="Times New Roman"/>
                <w:color w:val="000000" w:themeColor="text1"/>
                <w:kern w:val="24"/>
                <w:sz w:val="24"/>
                <w:szCs w:val="24"/>
              </w:rPr>
              <w:t xml:space="preserve">™ в технологію виробництва паперових рушників </w:t>
            </w:r>
          </w:p>
        </w:tc>
        <w:tc>
          <w:tcPr>
            <w:tcW w:w="1849" w:type="dxa"/>
            <w:vMerge w:val="restart"/>
          </w:tcPr>
          <w:p w14:paraId="51E97A43" w14:textId="77777777" w:rsidR="00C01CFE" w:rsidRPr="009B314C" w:rsidRDefault="00C01CFE" w:rsidP="00C01CFE">
            <w:pPr>
              <w:spacing w:after="0" w:line="240" w:lineRule="auto"/>
              <w:jc w:val="both"/>
              <w:rPr>
                <w:rFonts w:ascii="Times New Roman" w:hAnsi="Times New Roman" w:cs="Times New Roman"/>
                <w:sz w:val="24"/>
                <w:szCs w:val="24"/>
              </w:rPr>
            </w:pPr>
            <w:r w:rsidRPr="009B314C">
              <w:rPr>
                <w:rFonts w:ascii="Times New Roman" w:hAnsi="Times New Roman" w:cs="Times New Roman"/>
                <w:sz w:val="24"/>
                <w:szCs w:val="24"/>
              </w:rPr>
              <w:t>наявна</w:t>
            </w:r>
          </w:p>
        </w:tc>
        <w:tc>
          <w:tcPr>
            <w:tcW w:w="1859" w:type="dxa"/>
            <w:vMerge w:val="restart"/>
          </w:tcPr>
          <w:p w14:paraId="05044684" w14:textId="77777777" w:rsidR="00C01CFE" w:rsidRPr="009B314C" w:rsidRDefault="00C01CFE" w:rsidP="00C01CFE">
            <w:pPr>
              <w:spacing w:after="0" w:line="240" w:lineRule="auto"/>
              <w:jc w:val="both"/>
              <w:rPr>
                <w:rFonts w:ascii="Times New Roman" w:hAnsi="Times New Roman" w:cs="Times New Roman"/>
                <w:sz w:val="24"/>
                <w:szCs w:val="24"/>
              </w:rPr>
            </w:pPr>
            <w:r w:rsidRPr="000D4BBE">
              <w:rPr>
                <w:rFonts w:ascii="Times New Roman" w:hAnsi="Times New Roman" w:cs="Times New Roman"/>
                <w:sz w:val="24"/>
                <w:szCs w:val="24"/>
              </w:rPr>
              <w:t>Ці технології доступні для впровадження у виробництво в широкому розумінні.</w:t>
            </w:r>
          </w:p>
        </w:tc>
      </w:tr>
      <w:tr w:rsidR="00C01CFE" w:rsidRPr="009B314C" w14:paraId="4A815748" w14:textId="77777777" w:rsidTr="00C01CFE">
        <w:trPr>
          <w:trHeight w:val="2218"/>
        </w:trPr>
        <w:tc>
          <w:tcPr>
            <w:tcW w:w="484" w:type="dxa"/>
            <w:vMerge/>
          </w:tcPr>
          <w:p w14:paraId="1C6B3928" w14:textId="77777777" w:rsidR="00C01CFE" w:rsidRPr="009B314C" w:rsidRDefault="00C01CFE" w:rsidP="00C01CFE">
            <w:pPr>
              <w:spacing w:after="0" w:line="360" w:lineRule="auto"/>
              <w:jc w:val="both"/>
              <w:rPr>
                <w:rFonts w:ascii="Times New Roman" w:hAnsi="Times New Roman" w:cs="Times New Roman"/>
                <w:sz w:val="24"/>
                <w:szCs w:val="24"/>
              </w:rPr>
            </w:pPr>
          </w:p>
        </w:tc>
        <w:tc>
          <w:tcPr>
            <w:tcW w:w="3301" w:type="dxa"/>
            <w:vMerge/>
          </w:tcPr>
          <w:p w14:paraId="587C86B3" w14:textId="77777777" w:rsidR="00C01CFE" w:rsidRPr="009B314C" w:rsidRDefault="00C01CFE" w:rsidP="00C01CFE">
            <w:pPr>
              <w:spacing w:after="0" w:line="240" w:lineRule="auto"/>
              <w:jc w:val="both"/>
              <w:rPr>
                <w:rFonts w:ascii="Times New Roman" w:hAnsi="Times New Roman" w:cs="Times New Roman"/>
                <w:sz w:val="24"/>
                <w:szCs w:val="24"/>
              </w:rPr>
            </w:pPr>
          </w:p>
        </w:tc>
        <w:tc>
          <w:tcPr>
            <w:tcW w:w="2045" w:type="dxa"/>
          </w:tcPr>
          <w:p w14:paraId="6A30E1F6" w14:textId="77777777" w:rsidR="00C01CFE" w:rsidRPr="00C01CFE" w:rsidRDefault="00C01CFE" w:rsidP="00C01CFE">
            <w:pPr>
              <w:pStyle w:val="a4"/>
              <w:spacing w:after="0" w:line="256" w:lineRule="auto"/>
              <w:jc w:val="both"/>
              <w:rPr>
                <w:lang w:val="uk-UA"/>
              </w:rPr>
            </w:pPr>
            <w:r w:rsidRPr="00C01CFE">
              <w:rPr>
                <w:color w:val="000000" w:themeColor="text1"/>
                <w:kern w:val="24"/>
                <w:lang w:val="uk-UA"/>
              </w:rPr>
              <w:t xml:space="preserve">Впровадження гідророзбивачів марки </w:t>
            </w:r>
            <w:r w:rsidRPr="00C01CFE">
              <w:rPr>
                <w:rFonts w:eastAsia="Calibri"/>
                <w:color w:val="000000" w:themeColor="text1"/>
                <w:kern w:val="24"/>
                <w:lang w:val="uk-UA"/>
              </w:rPr>
              <w:t>IntensaPulper від  виробника Voith</w:t>
            </w:r>
          </w:p>
          <w:p w14:paraId="4264DF32" w14:textId="7059916D" w:rsidR="00C01CFE" w:rsidRPr="00C01CFE" w:rsidRDefault="00C01CFE" w:rsidP="00C01CFE">
            <w:pPr>
              <w:spacing w:after="0" w:line="240" w:lineRule="auto"/>
              <w:jc w:val="both"/>
              <w:rPr>
                <w:rFonts w:ascii="Times New Roman" w:hAnsi="Times New Roman" w:cs="Times New Roman"/>
                <w:sz w:val="24"/>
                <w:szCs w:val="24"/>
              </w:rPr>
            </w:pPr>
            <w:r w:rsidRPr="00C01CFE">
              <w:rPr>
                <w:rFonts w:ascii="Times New Roman" w:hAnsi="Times New Roman" w:cs="Times New Roman"/>
                <w:color w:val="000000" w:themeColor="text1"/>
                <w:kern w:val="24"/>
                <w:sz w:val="24"/>
                <w:szCs w:val="24"/>
              </w:rPr>
              <w:t> </w:t>
            </w:r>
          </w:p>
        </w:tc>
        <w:tc>
          <w:tcPr>
            <w:tcW w:w="1849" w:type="dxa"/>
            <w:vMerge/>
          </w:tcPr>
          <w:p w14:paraId="32D35469" w14:textId="77777777" w:rsidR="00C01CFE" w:rsidRPr="009B314C" w:rsidRDefault="00C01CFE" w:rsidP="00C01CFE">
            <w:pPr>
              <w:spacing w:after="0" w:line="240" w:lineRule="auto"/>
              <w:jc w:val="both"/>
              <w:rPr>
                <w:rFonts w:ascii="Times New Roman" w:hAnsi="Times New Roman" w:cs="Times New Roman"/>
                <w:sz w:val="24"/>
                <w:szCs w:val="24"/>
              </w:rPr>
            </w:pPr>
          </w:p>
        </w:tc>
        <w:tc>
          <w:tcPr>
            <w:tcW w:w="1859" w:type="dxa"/>
            <w:vMerge/>
          </w:tcPr>
          <w:p w14:paraId="705A126A" w14:textId="77777777" w:rsidR="00C01CFE" w:rsidRPr="009B314C" w:rsidRDefault="00C01CFE" w:rsidP="00C01CFE">
            <w:pPr>
              <w:spacing w:after="0" w:line="240" w:lineRule="auto"/>
              <w:jc w:val="both"/>
              <w:rPr>
                <w:rFonts w:ascii="Times New Roman" w:hAnsi="Times New Roman" w:cs="Times New Roman"/>
                <w:sz w:val="24"/>
                <w:szCs w:val="24"/>
              </w:rPr>
            </w:pPr>
          </w:p>
        </w:tc>
      </w:tr>
      <w:tr w:rsidR="00EB6C3B" w:rsidRPr="009B314C" w14:paraId="2AFCEF60" w14:textId="77777777" w:rsidTr="00C01CFE">
        <w:tc>
          <w:tcPr>
            <w:tcW w:w="9538" w:type="dxa"/>
            <w:gridSpan w:val="5"/>
          </w:tcPr>
          <w:p w14:paraId="65B6A5A1" w14:textId="77777777" w:rsidR="00EB6C3B" w:rsidRPr="009B314C" w:rsidRDefault="00EB6C3B" w:rsidP="00E96FD8">
            <w:pPr>
              <w:spacing w:after="0" w:line="240" w:lineRule="auto"/>
              <w:jc w:val="both"/>
              <w:rPr>
                <w:rFonts w:ascii="Times New Roman" w:hAnsi="Times New Roman" w:cs="Times New Roman"/>
                <w:sz w:val="24"/>
                <w:szCs w:val="24"/>
              </w:rPr>
            </w:pPr>
            <w:r w:rsidRPr="009B314C">
              <w:rPr>
                <w:rFonts w:ascii="Times New Roman" w:hAnsi="Times New Roman" w:cs="Times New Roman"/>
                <w:sz w:val="24"/>
                <w:szCs w:val="24"/>
              </w:rPr>
              <w:t>Обрана технологія реалізації ідеї проекту: технологія виготовлення готової продукції</w:t>
            </w:r>
          </w:p>
        </w:tc>
      </w:tr>
    </w:tbl>
    <w:p w14:paraId="44780034" w14:textId="77777777" w:rsidR="00EB6C3B" w:rsidRDefault="00EB6C3B" w:rsidP="00EB6C3B">
      <w:pPr>
        <w:spacing w:after="0" w:line="360" w:lineRule="auto"/>
        <w:ind w:firstLine="709"/>
        <w:jc w:val="both"/>
        <w:rPr>
          <w:rFonts w:ascii="Times New Roman" w:hAnsi="Times New Roman" w:cs="Times New Roman"/>
          <w:sz w:val="28"/>
          <w:szCs w:val="28"/>
        </w:rPr>
      </w:pPr>
    </w:p>
    <w:p w14:paraId="4AACABEC" w14:textId="77777777" w:rsidR="00EB6C3B" w:rsidRPr="000D4BBE" w:rsidRDefault="00EB6C3B" w:rsidP="00EB6C3B">
      <w:pPr>
        <w:spacing w:after="0" w:line="360" w:lineRule="auto"/>
        <w:ind w:firstLine="709"/>
        <w:jc w:val="both"/>
        <w:rPr>
          <w:rFonts w:ascii="Times New Roman" w:hAnsi="Times New Roman" w:cs="Times New Roman"/>
          <w:sz w:val="28"/>
          <w:szCs w:val="28"/>
        </w:rPr>
      </w:pPr>
      <w:r w:rsidRPr="000D4BBE">
        <w:rPr>
          <w:rFonts w:ascii="Times New Roman" w:hAnsi="Times New Roman" w:cs="Times New Roman"/>
          <w:sz w:val="28"/>
          <w:szCs w:val="28"/>
        </w:rPr>
        <w:t>Для оцінки ринкових можливостей стартап-проекту виконувалося стратегічне планування його розвитку. Посиленню успішної р</w:t>
      </w:r>
      <w:r>
        <w:rPr>
          <w:rFonts w:ascii="Times New Roman" w:hAnsi="Times New Roman" w:cs="Times New Roman"/>
          <w:sz w:val="28"/>
          <w:szCs w:val="28"/>
        </w:rPr>
        <w:t xml:space="preserve">еалізації сприяли </w:t>
      </w:r>
      <w:r>
        <w:rPr>
          <w:rFonts w:ascii="Times New Roman" w:hAnsi="Times New Roman" w:cs="Times New Roman"/>
          <w:sz w:val="28"/>
          <w:szCs w:val="28"/>
        </w:rPr>
        <w:lastRenderedPageBreak/>
        <w:t>такі фактори: стан ринкового середовища, р</w:t>
      </w:r>
      <w:r w:rsidRPr="000D4BBE">
        <w:rPr>
          <w:rFonts w:ascii="Times New Roman" w:hAnsi="Times New Roman" w:cs="Times New Roman"/>
          <w:sz w:val="28"/>
          <w:szCs w:val="28"/>
        </w:rPr>
        <w:t>инкові мо</w:t>
      </w:r>
      <w:r>
        <w:rPr>
          <w:rFonts w:ascii="Times New Roman" w:hAnsi="Times New Roman" w:cs="Times New Roman"/>
          <w:sz w:val="28"/>
          <w:szCs w:val="28"/>
        </w:rPr>
        <w:t>жливості та потенційні загрози, з</w:t>
      </w:r>
      <w:r w:rsidRPr="000D4BBE">
        <w:rPr>
          <w:rFonts w:ascii="Times New Roman" w:hAnsi="Times New Roman" w:cs="Times New Roman"/>
          <w:sz w:val="28"/>
          <w:szCs w:val="28"/>
        </w:rPr>
        <w:t>апит серед потенційних клієнт</w:t>
      </w:r>
      <w:r>
        <w:rPr>
          <w:rFonts w:ascii="Times New Roman" w:hAnsi="Times New Roman" w:cs="Times New Roman"/>
          <w:sz w:val="28"/>
          <w:szCs w:val="28"/>
        </w:rPr>
        <w:t>ів, в</w:t>
      </w:r>
      <w:r w:rsidRPr="000D4BBE">
        <w:rPr>
          <w:rFonts w:ascii="Times New Roman" w:hAnsi="Times New Roman" w:cs="Times New Roman"/>
          <w:sz w:val="28"/>
          <w:szCs w:val="28"/>
        </w:rPr>
        <w:t>ивчення конкурентоздатних проектів.</w:t>
      </w:r>
    </w:p>
    <w:p w14:paraId="5D4C5F30" w14:textId="77777777" w:rsidR="00EB6C3B" w:rsidRDefault="00EB6C3B" w:rsidP="00EB6C3B">
      <w:pPr>
        <w:spacing w:after="0" w:line="360" w:lineRule="auto"/>
        <w:ind w:firstLine="709"/>
        <w:jc w:val="both"/>
        <w:rPr>
          <w:rFonts w:ascii="Times New Roman" w:hAnsi="Times New Roman" w:cs="Times New Roman"/>
          <w:sz w:val="28"/>
          <w:szCs w:val="28"/>
        </w:rPr>
      </w:pPr>
      <w:r w:rsidRPr="000D4BBE">
        <w:rPr>
          <w:rFonts w:ascii="Times New Roman" w:hAnsi="Times New Roman" w:cs="Times New Roman"/>
          <w:sz w:val="28"/>
          <w:szCs w:val="28"/>
        </w:rPr>
        <w:t>Аналіз попиту був проведений на етапі визначення його наявності, обсягу та динаміки ринку, а отримані рез</w:t>
      </w:r>
      <w:r>
        <w:rPr>
          <w:rFonts w:ascii="Times New Roman" w:hAnsi="Times New Roman" w:cs="Times New Roman"/>
          <w:sz w:val="28"/>
          <w:szCs w:val="28"/>
        </w:rPr>
        <w:t>ультати представлені в таблиці 4</w:t>
      </w:r>
      <w:r w:rsidRPr="000D4BBE">
        <w:rPr>
          <w:rFonts w:ascii="Times New Roman" w:hAnsi="Times New Roman" w:cs="Times New Roman"/>
          <w:sz w:val="28"/>
          <w:szCs w:val="28"/>
        </w:rPr>
        <w:t>.4.</w:t>
      </w:r>
    </w:p>
    <w:p w14:paraId="6987069B" w14:textId="77777777" w:rsidR="001F1160" w:rsidRDefault="001F1160" w:rsidP="00EB6C3B">
      <w:pPr>
        <w:spacing w:after="0" w:line="360" w:lineRule="auto"/>
        <w:ind w:firstLine="709"/>
        <w:jc w:val="both"/>
        <w:rPr>
          <w:rFonts w:ascii="Times New Roman" w:hAnsi="Times New Roman" w:cs="Times New Roman"/>
          <w:sz w:val="28"/>
          <w:szCs w:val="28"/>
        </w:rPr>
      </w:pPr>
    </w:p>
    <w:p w14:paraId="55ECA833" w14:textId="6AFF91BE" w:rsidR="00EB6C3B" w:rsidRDefault="00EB6C3B" w:rsidP="00EB6C3B">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Таблиця 4.4 – </w:t>
      </w:r>
      <w:r w:rsidRPr="00503BF3">
        <w:rPr>
          <w:rFonts w:ascii="Times New Roman" w:hAnsi="Times New Roman" w:cs="Times New Roman"/>
          <w:sz w:val="28"/>
          <w:szCs w:val="28"/>
        </w:rPr>
        <w:t>Попередня характеристика потенційного ринку стартап‐проекту</w:t>
      </w:r>
    </w:p>
    <w:tbl>
      <w:tblPr>
        <w:tblStyle w:val="a5"/>
        <w:tblW w:w="0" w:type="auto"/>
        <w:tblLook w:val="04A0" w:firstRow="1" w:lastRow="0" w:firstColumn="1" w:lastColumn="0" w:noHBand="0" w:noVBand="1"/>
      </w:tblPr>
      <w:tblGrid>
        <w:gridCol w:w="846"/>
        <w:gridCol w:w="4819"/>
        <w:gridCol w:w="3680"/>
      </w:tblGrid>
      <w:tr w:rsidR="00EB6C3B" w14:paraId="7D78FD34" w14:textId="77777777" w:rsidTr="00E96FD8">
        <w:tc>
          <w:tcPr>
            <w:tcW w:w="846" w:type="dxa"/>
          </w:tcPr>
          <w:p w14:paraId="72FD9EB7" w14:textId="77777777" w:rsidR="00EB6C3B" w:rsidRDefault="00EB6C3B" w:rsidP="00E96FD8">
            <w:pPr>
              <w:spacing w:line="360" w:lineRule="auto"/>
              <w:jc w:val="both"/>
              <w:rPr>
                <w:rFonts w:ascii="Times New Roman" w:hAnsi="Times New Roman" w:cs="Times New Roman"/>
                <w:sz w:val="28"/>
                <w:szCs w:val="28"/>
              </w:rPr>
            </w:pPr>
            <w:r>
              <w:rPr>
                <w:rFonts w:ascii="Times New Roman" w:hAnsi="Times New Roman" w:cs="Times New Roman"/>
                <w:sz w:val="28"/>
                <w:szCs w:val="28"/>
              </w:rPr>
              <w:t>№</w:t>
            </w:r>
          </w:p>
        </w:tc>
        <w:tc>
          <w:tcPr>
            <w:tcW w:w="4819" w:type="dxa"/>
          </w:tcPr>
          <w:p w14:paraId="06BECBCB" w14:textId="77777777" w:rsidR="00EB6C3B" w:rsidRPr="000A03DB" w:rsidRDefault="00EB6C3B" w:rsidP="00E96FD8">
            <w:pPr>
              <w:jc w:val="both"/>
              <w:rPr>
                <w:rFonts w:ascii="Times New Roman" w:hAnsi="Times New Roman" w:cs="Times New Roman"/>
                <w:sz w:val="24"/>
                <w:szCs w:val="28"/>
              </w:rPr>
            </w:pPr>
            <w:r w:rsidRPr="000A03DB">
              <w:rPr>
                <w:rFonts w:ascii="Times New Roman" w:hAnsi="Times New Roman" w:cs="Times New Roman"/>
                <w:sz w:val="24"/>
                <w:szCs w:val="28"/>
              </w:rPr>
              <w:t>Показники стану ринку</w:t>
            </w:r>
          </w:p>
        </w:tc>
        <w:tc>
          <w:tcPr>
            <w:tcW w:w="3680" w:type="dxa"/>
          </w:tcPr>
          <w:p w14:paraId="609CE138" w14:textId="77777777" w:rsidR="00EB6C3B" w:rsidRDefault="00EB6C3B" w:rsidP="00E96FD8">
            <w:pPr>
              <w:spacing w:line="360" w:lineRule="auto"/>
              <w:jc w:val="both"/>
              <w:rPr>
                <w:rFonts w:ascii="Times New Roman" w:hAnsi="Times New Roman" w:cs="Times New Roman"/>
                <w:sz w:val="28"/>
                <w:szCs w:val="28"/>
              </w:rPr>
            </w:pPr>
            <w:r w:rsidRPr="000A03DB">
              <w:rPr>
                <w:rFonts w:ascii="Times New Roman" w:hAnsi="Times New Roman" w:cs="Times New Roman"/>
                <w:sz w:val="24"/>
                <w:szCs w:val="28"/>
              </w:rPr>
              <w:t>Характеристика</w:t>
            </w:r>
          </w:p>
        </w:tc>
      </w:tr>
      <w:tr w:rsidR="00EB6C3B" w14:paraId="2DDA6232" w14:textId="77777777" w:rsidTr="00E96FD8">
        <w:tc>
          <w:tcPr>
            <w:tcW w:w="846" w:type="dxa"/>
          </w:tcPr>
          <w:p w14:paraId="2596A842" w14:textId="77777777" w:rsidR="00EB6C3B" w:rsidRDefault="00EB6C3B" w:rsidP="00E96FD8">
            <w:pPr>
              <w:spacing w:line="360" w:lineRule="auto"/>
              <w:jc w:val="both"/>
              <w:rPr>
                <w:rFonts w:ascii="Times New Roman" w:hAnsi="Times New Roman" w:cs="Times New Roman"/>
                <w:sz w:val="28"/>
                <w:szCs w:val="28"/>
              </w:rPr>
            </w:pPr>
            <w:r>
              <w:rPr>
                <w:rFonts w:ascii="Times New Roman" w:hAnsi="Times New Roman" w:cs="Times New Roman"/>
                <w:sz w:val="28"/>
                <w:szCs w:val="28"/>
              </w:rPr>
              <w:t>1</w:t>
            </w:r>
          </w:p>
        </w:tc>
        <w:tc>
          <w:tcPr>
            <w:tcW w:w="4819" w:type="dxa"/>
          </w:tcPr>
          <w:p w14:paraId="1FC1A2E7" w14:textId="77777777" w:rsidR="00EB6C3B" w:rsidRPr="000A03DB" w:rsidRDefault="00EB6C3B" w:rsidP="00E96FD8">
            <w:pPr>
              <w:jc w:val="both"/>
              <w:rPr>
                <w:rFonts w:ascii="Times New Roman" w:hAnsi="Times New Roman" w:cs="Times New Roman"/>
                <w:sz w:val="24"/>
                <w:szCs w:val="28"/>
              </w:rPr>
            </w:pPr>
            <w:r w:rsidRPr="000A03DB">
              <w:rPr>
                <w:rFonts w:ascii="Times New Roman" w:hAnsi="Times New Roman" w:cs="Times New Roman"/>
                <w:sz w:val="24"/>
                <w:szCs w:val="28"/>
              </w:rPr>
              <w:t>Кількість головних гравців, од</w:t>
            </w:r>
          </w:p>
        </w:tc>
        <w:tc>
          <w:tcPr>
            <w:tcW w:w="3680" w:type="dxa"/>
          </w:tcPr>
          <w:p w14:paraId="629330DD" w14:textId="77777777" w:rsidR="00EB6C3B" w:rsidRPr="009B314C" w:rsidRDefault="00EB6C3B" w:rsidP="00E96FD8">
            <w:pPr>
              <w:widowControl w:val="0"/>
              <w:tabs>
                <w:tab w:val="left" w:pos="349"/>
              </w:tabs>
              <w:autoSpaceDE w:val="0"/>
              <w:autoSpaceDN w:val="0"/>
              <w:spacing w:line="265" w:lineRule="exact"/>
              <w:rPr>
                <w:rFonts w:ascii="Times New Roman" w:hAnsi="Times New Roman" w:cs="Times New Roman"/>
                <w:sz w:val="24"/>
                <w:szCs w:val="24"/>
              </w:rPr>
            </w:pPr>
            <w:r>
              <w:rPr>
                <w:rFonts w:ascii="Times New Roman" w:hAnsi="Times New Roman" w:cs="Times New Roman"/>
                <w:sz w:val="24"/>
                <w:szCs w:val="24"/>
              </w:rPr>
              <w:t xml:space="preserve">1. </w:t>
            </w:r>
            <w:r w:rsidRPr="009B314C">
              <w:rPr>
                <w:rFonts w:ascii="Times New Roman" w:hAnsi="Times New Roman" w:cs="Times New Roman"/>
                <w:spacing w:val="-4"/>
                <w:sz w:val="24"/>
                <w:szCs w:val="24"/>
              </w:rPr>
              <w:t xml:space="preserve"> </w:t>
            </w:r>
            <w:r>
              <w:rPr>
                <w:rFonts w:ascii="Times New Roman" w:hAnsi="Times New Roman" w:cs="Times New Roman"/>
                <w:sz w:val="24"/>
                <w:szCs w:val="24"/>
              </w:rPr>
              <w:t>«Ставролія</w:t>
            </w:r>
            <w:r w:rsidRPr="009B314C">
              <w:rPr>
                <w:rFonts w:ascii="Times New Roman" w:hAnsi="Times New Roman" w:cs="Times New Roman"/>
                <w:sz w:val="24"/>
                <w:szCs w:val="24"/>
              </w:rPr>
              <w:t>»;</w:t>
            </w:r>
          </w:p>
          <w:p w14:paraId="43C669EC" w14:textId="77777777" w:rsidR="00EB6C3B" w:rsidRDefault="00EB6C3B" w:rsidP="00E96FD8">
            <w:pPr>
              <w:spacing w:line="360" w:lineRule="auto"/>
              <w:jc w:val="both"/>
              <w:rPr>
                <w:rFonts w:ascii="Times New Roman" w:hAnsi="Times New Roman" w:cs="Times New Roman"/>
                <w:sz w:val="28"/>
                <w:szCs w:val="28"/>
              </w:rPr>
            </w:pPr>
          </w:p>
        </w:tc>
      </w:tr>
      <w:tr w:rsidR="00EB6C3B" w14:paraId="215F373B" w14:textId="77777777" w:rsidTr="00E96FD8">
        <w:tc>
          <w:tcPr>
            <w:tcW w:w="846" w:type="dxa"/>
          </w:tcPr>
          <w:p w14:paraId="2DF5DB60" w14:textId="77777777" w:rsidR="00EB6C3B" w:rsidRDefault="00EB6C3B" w:rsidP="00E96FD8">
            <w:pPr>
              <w:spacing w:line="360" w:lineRule="auto"/>
              <w:jc w:val="both"/>
              <w:rPr>
                <w:rFonts w:ascii="Times New Roman" w:hAnsi="Times New Roman" w:cs="Times New Roman"/>
                <w:sz w:val="28"/>
                <w:szCs w:val="28"/>
              </w:rPr>
            </w:pPr>
            <w:r>
              <w:rPr>
                <w:rFonts w:ascii="Times New Roman" w:hAnsi="Times New Roman" w:cs="Times New Roman"/>
                <w:sz w:val="28"/>
                <w:szCs w:val="28"/>
              </w:rPr>
              <w:t>2</w:t>
            </w:r>
          </w:p>
        </w:tc>
        <w:tc>
          <w:tcPr>
            <w:tcW w:w="4819" w:type="dxa"/>
          </w:tcPr>
          <w:p w14:paraId="4BEDC917" w14:textId="77777777" w:rsidR="00EB6C3B" w:rsidRPr="000A03DB" w:rsidRDefault="00EB6C3B" w:rsidP="00E96FD8">
            <w:pPr>
              <w:jc w:val="both"/>
              <w:rPr>
                <w:rFonts w:ascii="Times New Roman" w:hAnsi="Times New Roman" w:cs="Times New Roman"/>
                <w:sz w:val="24"/>
                <w:szCs w:val="28"/>
              </w:rPr>
            </w:pPr>
            <w:r w:rsidRPr="000A03DB">
              <w:rPr>
                <w:rFonts w:ascii="Times New Roman" w:hAnsi="Times New Roman" w:cs="Times New Roman"/>
                <w:sz w:val="24"/>
                <w:szCs w:val="28"/>
              </w:rPr>
              <w:t>Загальний обсяг продаж, т/рік</w:t>
            </w:r>
          </w:p>
        </w:tc>
        <w:tc>
          <w:tcPr>
            <w:tcW w:w="3680" w:type="dxa"/>
          </w:tcPr>
          <w:p w14:paraId="7C4861AD" w14:textId="77777777" w:rsidR="00EB6C3B" w:rsidRDefault="00EB6C3B" w:rsidP="00E96FD8">
            <w:pPr>
              <w:spacing w:line="360" w:lineRule="auto"/>
              <w:jc w:val="both"/>
              <w:rPr>
                <w:rFonts w:ascii="Times New Roman" w:hAnsi="Times New Roman" w:cs="Times New Roman"/>
                <w:sz w:val="24"/>
                <w:szCs w:val="24"/>
              </w:rPr>
            </w:pPr>
            <w:r>
              <w:rPr>
                <w:rFonts w:ascii="Times New Roman" w:hAnsi="Times New Roman" w:cs="Times New Roman"/>
                <w:sz w:val="24"/>
                <w:szCs w:val="24"/>
              </w:rPr>
              <w:t>140 000</w:t>
            </w:r>
          </w:p>
          <w:p w14:paraId="7FD82061" w14:textId="77777777" w:rsidR="00EB6C3B" w:rsidRDefault="00EB6C3B" w:rsidP="00E96FD8">
            <w:pPr>
              <w:spacing w:line="360" w:lineRule="auto"/>
              <w:jc w:val="both"/>
              <w:rPr>
                <w:rFonts w:ascii="Times New Roman" w:hAnsi="Times New Roman" w:cs="Times New Roman"/>
                <w:sz w:val="28"/>
                <w:szCs w:val="28"/>
              </w:rPr>
            </w:pPr>
          </w:p>
        </w:tc>
      </w:tr>
      <w:tr w:rsidR="00EB6C3B" w14:paraId="6E38B70C" w14:textId="77777777" w:rsidTr="00E96FD8">
        <w:tc>
          <w:tcPr>
            <w:tcW w:w="846" w:type="dxa"/>
          </w:tcPr>
          <w:p w14:paraId="5CD68E00" w14:textId="77777777" w:rsidR="00EB6C3B" w:rsidRDefault="00EB6C3B" w:rsidP="00E96FD8">
            <w:pPr>
              <w:spacing w:line="360" w:lineRule="auto"/>
              <w:jc w:val="both"/>
              <w:rPr>
                <w:rFonts w:ascii="Times New Roman" w:hAnsi="Times New Roman" w:cs="Times New Roman"/>
                <w:sz w:val="28"/>
                <w:szCs w:val="28"/>
              </w:rPr>
            </w:pPr>
            <w:r>
              <w:rPr>
                <w:rFonts w:ascii="Times New Roman" w:hAnsi="Times New Roman" w:cs="Times New Roman"/>
                <w:sz w:val="28"/>
                <w:szCs w:val="28"/>
              </w:rPr>
              <w:t>3</w:t>
            </w:r>
          </w:p>
        </w:tc>
        <w:tc>
          <w:tcPr>
            <w:tcW w:w="4819" w:type="dxa"/>
          </w:tcPr>
          <w:p w14:paraId="2E127F5A" w14:textId="77777777" w:rsidR="00EB6C3B" w:rsidRPr="000A03DB" w:rsidRDefault="00EB6C3B" w:rsidP="00E96FD8">
            <w:pPr>
              <w:jc w:val="both"/>
              <w:rPr>
                <w:rFonts w:ascii="Times New Roman" w:hAnsi="Times New Roman" w:cs="Times New Roman"/>
                <w:sz w:val="24"/>
                <w:szCs w:val="28"/>
              </w:rPr>
            </w:pPr>
            <w:r w:rsidRPr="000A03DB">
              <w:rPr>
                <w:rFonts w:ascii="Times New Roman" w:hAnsi="Times New Roman" w:cs="Times New Roman"/>
                <w:sz w:val="24"/>
                <w:szCs w:val="28"/>
              </w:rPr>
              <w:t>Динаміка ринку (якісна оцінка)</w:t>
            </w:r>
          </w:p>
        </w:tc>
        <w:tc>
          <w:tcPr>
            <w:tcW w:w="3680" w:type="dxa"/>
          </w:tcPr>
          <w:p w14:paraId="16AC6202" w14:textId="77777777" w:rsidR="00EB6C3B" w:rsidRDefault="00EB6C3B" w:rsidP="00E96FD8">
            <w:pPr>
              <w:spacing w:line="360" w:lineRule="auto"/>
              <w:jc w:val="both"/>
              <w:rPr>
                <w:rFonts w:ascii="Times New Roman" w:hAnsi="Times New Roman" w:cs="Times New Roman"/>
                <w:sz w:val="28"/>
                <w:szCs w:val="28"/>
              </w:rPr>
            </w:pPr>
            <w:r>
              <w:rPr>
                <w:rFonts w:ascii="Times New Roman" w:hAnsi="Times New Roman" w:cs="Times New Roman"/>
                <w:sz w:val="28"/>
                <w:szCs w:val="28"/>
              </w:rPr>
              <w:t>Зростає</w:t>
            </w:r>
          </w:p>
        </w:tc>
      </w:tr>
      <w:tr w:rsidR="00EB6C3B" w14:paraId="093F6E1C" w14:textId="77777777" w:rsidTr="00E96FD8">
        <w:tc>
          <w:tcPr>
            <w:tcW w:w="846" w:type="dxa"/>
          </w:tcPr>
          <w:p w14:paraId="10D33CC6" w14:textId="77777777" w:rsidR="00EB6C3B" w:rsidRDefault="00EB6C3B" w:rsidP="00E96FD8">
            <w:pPr>
              <w:spacing w:line="360" w:lineRule="auto"/>
              <w:jc w:val="both"/>
              <w:rPr>
                <w:rFonts w:ascii="Times New Roman" w:hAnsi="Times New Roman" w:cs="Times New Roman"/>
                <w:sz w:val="28"/>
                <w:szCs w:val="28"/>
              </w:rPr>
            </w:pPr>
            <w:r>
              <w:rPr>
                <w:rFonts w:ascii="Times New Roman" w:hAnsi="Times New Roman" w:cs="Times New Roman"/>
                <w:sz w:val="28"/>
                <w:szCs w:val="28"/>
              </w:rPr>
              <w:t>4</w:t>
            </w:r>
          </w:p>
        </w:tc>
        <w:tc>
          <w:tcPr>
            <w:tcW w:w="4819" w:type="dxa"/>
          </w:tcPr>
          <w:p w14:paraId="12CF43AF" w14:textId="77777777" w:rsidR="00EB6C3B" w:rsidRPr="000A03DB" w:rsidRDefault="00EB6C3B" w:rsidP="00E96FD8">
            <w:pPr>
              <w:jc w:val="both"/>
              <w:rPr>
                <w:rFonts w:ascii="Times New Roman" w:hAnsi="Times New Roman" w:cs="Times New Roman"/>
                <w:sz w:val="24"/>
                <w:szCs w:val="28"/>
              </w:rPr>
            </w:pPr>
            <w:r w:rsidRPr="000A03DB">
              <w:rPr>
                <w:rFonts w:ascii="Times New Roman" w:eastAsia="Calibri" w:hAnsi="Times New Roman" w:cs="Times New Roman"/>
                <w:sz w:val="24"/>
                <w:szCs w:val="24"/>
              </w:rPr>
              <w:t>Наявність обмежень для входу</w:t>
            </w:r>
            <w:r w:rsidRPr="000A03DB">
              <w:rPr>
                <w:rFonts w:ascii="Times New Roman" w:eastAsia="Calibri" w:hAnsi="Times New Roman" w:cs="Times New Roman"/>
                <w:spacing w:val="-57"/>
                <w:sz w:val="24"/>
                <w:szCs w:val="24"/>
              </w:rPr>
              <w:t xml:space="preserve"> </w:t>
            </w:r>
            <w:r w:rsidRPr="000A03DB">
              <w:rPr>
                <w:rFonts w:ascii="Times New Roman" w:eastAsia="Calibri" w:hAnsi="Times New Roman" w:cs="Times New Roman"/>
                <w:sz w:val="24"/>
                <w:szCs w:val="24"/>
              </w:rPr>
              <w:t>(вказати</w:t>
            </w:r>
            <w:r w:rsidRPr="000A03DB">
              <w:rPr>
                <w:rFonts w:ascii="Times New Roman" w:eastAsia="Calibri" w:hAnsi="Times New Roman" w:cs="Times New Roman"/>
                <w:spacing w:val="-3"/>
                <w:sz w:val="24"/>
                <w:szCs w:val="24"/>
              </w:rPr>
              <w:t xml:space="preserve"> </w:t>
            </w:r>
            <w:r w:rsidRPr="000A03DB">
              <w:rPr>
                <w:rFonts w:ascii="Times New Roman" w:eastAsia="Calibri" w:hAnsi="Times New Roman" w:cs="Times New Roman"/>
                <w:sz w:val="24"/>
                <w:szCs w:val="24"/>
              </w:rPr>
              <w:t>характер</w:t>
            </w:r>
            <w:r w:rsidRPr="000A03DB">
              <w:rPr>
                <w:rFonts w:ascii="Times New Roman" w:eastAsia="Calibri" w:hAnsi="Times New Roman" w:cs="Times New Roman"/>
                <w:spacing w:val="-2"/>
                <w:sz w:val="24"/>
                <w:szCs w:val="24"/>
              </w:rPr>
              <w:t xml:space="preserve"> </w:t>
            </w:r>
            <w:r w:rsidRPr="000A03DB">
              <w:rPr>
                <w:rFonts w:ascii="Times New Roman" w:eastAsia="Calibri" w:hAnsi="Times New Roman" w:cs="Times New Roman"/>
                <w:sz w:val="24"/>
                <w:szCs w:val="24"/>
              </w:rPr>
              <w:t>обмежень)</w:t>
            </w:r>
          </w:p>
        </w:tc>
        <w:tc>
          <w:tcPr>
            <w:tcW w:w="3680" w:type="dxa"/>
          </w:tcPr>
          <w:p w14:paraId="34645C8D" w14:textId="77777777" w:rsidR="00EB6C3B" w:rsidRDefault="00EB6C3B" w:rsidP="00E96FD8">
            <w:p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Немає </w:t>
            </w:r>
          </w:p>
        </w:tc>
      </w:tr>
      <w:tr w:rsidR="00EB6C3B" w14:paraId="089DF773" w14:textId="77777777" w:rsidTr="00E96FD8">
        <w:tc>
          <w:tcPr>
            <w:tcW w:w="846" w:type="dxa"/>
          </w:tcPr>
          <w:p w14:paraId="616FD653" w14:textId="77777777" w:rsidR="00EB6C3B" w:rsidRDefault="00EB6C3B" w:rsidP="00E96FD8">
            <w:pPr>
              <w:spacing w:line="360" w:lineRule="auto"/>
              <w:jc w:val="both"/>
              <w:rPr>
                <w:rFonts w:ascii="Times New Roman" w:hAnsi="Times New Roman" w:cs="Times New Roman"/>
                <w:sz w:val="28"/>
                <w:szCs w:val="28"/>
              </w:rPr>
            </w:pPr>
            <w:r>
              <w:rPr>
                <w:rFonts w:ascii="Times New Roman" w:hAnsi="Times New Roman" w:cs="Times New Roman"/>
                <w:sz w:val="28"/>
                <w:szCs w:val="28"/>
              </w:rPr>
              <w:t>5</w:t>
            </w:r>
          </w:p>
        </w:tc>
        <w:tc>
          <w:tcPr>
            <w:tcW w:w="4819" w:type="dxa"/>
          </w:tcPr>
          <w:p w14:paraId="1A7E2A29" w14:textId="77777777" w:rsidR="00EB6C3B" w:rsidRPr="000A03DB" w:rsidRDefault="00EB6C3B" w:rsidP="00E96FD8">
            <w:pPr>
              <w:jc w:val="both"/>
              <w:rPr>
                <w:rFonts w:ascii="Times New Roman" w:hAnsi="Times New Roman" w:cs="Times New Roman"/>
                <w:sz w:val="24"/>
                <w:szCs w:val="28"/>
              </w:rPr>
            </w:pPr>
            <w:r w:rsidRPr="000A03DB">
              <w:rPr>
                <w:rFonts w:ascii="Times New Roman" w:hAnsi="Times New Roman" w:cs="Times New Roman"/>
                <w:sz w:val="24"/>
                <w:szCs w:val="28"/>
              </w:rPr>
              <w:t>Специфічні вимоги до стандартизації та сертифікації</w:t>
            </w:r>
          </w:p>
        </w:tc>
        <w:tc>
          <w:tcPr>
            <w:tcW w:w="3680" w:type="dxa"/>
          </w:tcPr>
          <w:p w14:paraId="752431F8" w14:textId="77777777" w:rsidR="00EB6C3B" w:rsidRDefault="00EB6C3B" w:rsidP="00E96FD8">
            <w:pPr>
              <w:spacing w:line="360" w:lineRule="auto"/>
              <w:jc w:val="both"/>
              <w:rPr>
                <w:rFonts w:ascii="Times New Roman" w:hAnsi="Times New Roman" w:cs="Times New Roman"/>
                <w:sz w:val="28"/>
                <w:szCs w:val="28"/>
              </w:rPr>
            </w:pPr>
            <w:r>
              <w:rPr>
                <w:rFonts w:ascii="Times New Roman" w:hAnsi="Times New Roman" w:cs="Times New Roman"/>
                <w:sz w:val="28"/>
                <w:szCs w:val="28"/>
              </w:rPr>
              <w:t>ТУ, ДСТУ</w:t>
            </w:r>
          </w:p>
        </w:tc>
      </w:tr>
      <w:tr w:rsidR="00EB6C3B" w14:paraId="77D8C6AF" w14:textId="77777777" w:rsidTr="00E96FD8">
        <w:tc>
          <w:tcPr>
            <w:tcW w:w="846" w:type="dxa"/>
          </w:tcPr>
          <w:p w14:paraId="2F2AB019" w14:textId="77777777" w:rsidR="00EB6C3B" w:rsidRDefault="00EB6C3B" w:rsidP="00E96FD8">
            <w:pPr>
              <w:spacing w:line="360" w:lineRule="auto"/>
              <w:jc w:val="both"/>
              <w:rPr>
                <w:rFonts w:ascii="Times New Roman" w:hAnsi="Times New Roman" w:cs="Times New Roman"/>
                <w:sz w:val="28"/>
                <w:szCs w:val="28"/>
              </w:rPr>
            </w:pPr>
            <w:r>
              <w:rPr>
                <w:rFonts w:ascii="Times New Roman" w:hAnsi="Times New Roman" w:cs="Times New Roman"/>
                <w:sz w:val="28"/>
                <w:szCs w:val="28"/>
              </w:rPr>
              <w:t>6</w:t>
            </w:r>
          </w:p>
        </w:tc>
        <w:tc>
          <w:tcPr>
            <w:tcW w:w="4819" w:type="dxa"/>
          </w:tcPr>
          <w:p w14:paraId="13B28733" w14:textId="77777777" w:rsidR="00EB6C3B" w:rsidRPr="000A03DB" w:rsidRDefault="00EB6C3B" w:rsidP="00E96FD8">
            <w:pPr>
              <w:jc w:val="both"/>
              <w:rPr>
                <w:rFonts w:ascii="Times New Roman" w:hAnsi="Times New Roman" w:cs="Times New Roman"/>
                <w:sz w:val="24"/>
                <w:szCs w:val="28"/>
              </w:rPr>
            </w:pPr>
            <w:r w:rsidRPr="000A03DB">
              <w:rPr>
                <w:rFonts w:ascii="Times New Roman" w:hAnsi="Times New Roman" w:cs="Times New Roman"/>
                <w:sz w:val="24"/>
                <w:szCs w:val="28"/>
              </w:rPr>
              <w:t>Середня норма рентабельності в галузі (або по ринку), %</w:t>
            </w:r>
          </w:p>
        </w:tc>
        <w:tc>
          <w:tcPr>
            <w:tcW w:w="3680" w:type="dxa"/>
          </w:tcPr>
          <w:p w14:paraId="42F97A61" w14:textId="77777777" w:rsidR="00EB6C3B" w:rsidRDefault="00EB6C3B" w:rsidP="00E96FD8">
            <w:pPr>
              <w:spacing w:line="360" w:lineRule="auto"/>
              <w:jc w:val="both"/>
              <w:rPr>
                <w:rFonts w:ascii="Times New Roman" w:hAnsi="Times New Roman" w:cs="Times New Roman"/>
                <w:sz w:val="28"/>
                <w:szCs w:val="28"/>
              </w:rPr>
            </w:pPr>
            <w:r>
              <w:rPr>
                <w:rFonts w:ascii="Times New Roman" w:hAnsi="Times New Roman" w:cs="Times New Roman"/>
                <w:sz w:val="28"/>
                <w:szCs w:val="28"/>
              </w:rPr>
              <w:t>15%</w:t>
            </w:r>
          </w:p>
        </w:tc>
      </w:tr>
    </w:tbl>
    <w:p w14:paraId="524B138C" w14:textId="1275248A" w:rsidR="00EB6C3B" w:rsidRDefault="00EB6C3B" w:rsidP="00EB6C3B">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Р</w:t>
      </w:r>
      <w:r w:rsidRPr="004E4665">
        <w:rPr>
          <w:rFonts w:ascii="Times New Roman" w:hAnsi="Times New Roman" w:cs="Times New Roman"/>
          <w:sz w:val="28"/>
          <w:szCs w:val="28"/>
        </w:rPr>
        <w:t>инок санітарно-гігієнічних паперових виробів в Україні оцінювався приблизно в 1,7 мільярда доларів США. Прогнозується, що до 2028 року цей обсяг зросте до 2,8 мільярда доларів США, що відповідає темпам зростання на рівні 6,8%</w:t>
      </w:r>
      <w:r w:rsidR="003200D2">
        <w:rPr>
          <w:rFonts w:ascii="Times New Roman" w:hAnsi="Times New Roman" w:cs="Times New Roman"/>
          <w:sz w:val="28"/>
          <w:szCs w:val="28"/>
        </w:rPr>
        <w:t xml:space="preserve"> [</w:t>
      </w:r>
      <w:r w:rsidR="001F1160">
        <w:rPr>
          <w:rFonts w:ascii="Times New Roman" w:hAnsi="Times New Roman" w:cs="Times New Roman"/>
          <w:sz w:val="28"/>
          <w:szCs w:val="28"/>
        </w:rPr>
        <w:t>17</w:t>
      </w:r>
      <w:r>
        <w:rPr>
          <w:rFonts w:ascii="Times New Roman" w:hAnsi="Times New Roman" w:cs="Times New Roman"/>
          <w:sz w:val="28"/>
          <w:szCs w:val="28"/>
        </w:rPr>
        <w:t>]</w:t>
      </w:r>
      <w:r w:rsidRPr="004E4665">
        <w:rPr>
          <w:rFonts w:ascii="Times New Roman" w:hAnsi="Times New Roman" w:cs="Times New Roman"/>
          <w:sz w:val="28"/>
          <w:szCs w:val="28"/>
        </w:rPr>
        <w:t>.</w:t>
      </w:r>
    </w:p>
    <w:p w14:paraId="2539B1F6" w14:textId="77777777" w:rsidR="00EB6C3B" w:rsidRDefault="00EB6C3B" w:rsidP="00EB6C3B">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Було визначено</w:t>
      </w:r>
      <w:r w:rsidRPr="00503BF3">
        <w:rPr>
          <w:rFonts w:ascii="Times New Roman" w:hAnsi="Times New Roman" w:cs="Times New Roman"/>
          <w:sz w:val="28"/>
          <w:szCs w:val="28"/>
        </w:rPr>
        <w:t xml:space="preserve"> потенційні групи клієнтів,</w:t>
      </w:r>
      <w:r>
        <w:rPr>
          <w:rFonts w:ascii="Times New Roman" w:hAnsi="Times New Roman" w:cs="Times New Roman"/>
          <w:sz w:val="28"/>
          <w:szCs w:val="28"/>
        </w:rPr>
        <w:t xml:space="preserve"> приблизний перелік вимог до продукції. Їх характеристики описано в таблиці 4.5.</w:t>
      </w:r>
      <w:r w:rsidRPr="00503BF3">
        <w:rPr>
          <w:rFonts w:ascii="Times New Roman" w:hAnsi="Times New Roman" w:cs="Times New Roman"/>
          <w:sz w:val="28"/>
          <w:szCs w:val="28"/>
        </w:rPr>
        <w:t xml:space="preserve"> </w:t>
      </w:r>
    </w:p>
    <w:p w14:paraId="316CE483" w14:textId="77777777" w:rsidR="00EB6C3B" w:rsidRPr="000A03DB" w:rsidRDefault="00EB6C3B" w:rsidP="00EB6C3B">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Таблиця 4.5 – </w:t>
      </w:r>
      <w:r w:rsidRPr="00503BF3">
        <w:rPr>
          <w:rFonts w:ascii="Times New Roman" w:hAnsi="Times New Roman" w:cs="Times New Roman"/>
          <w:sz w:val="28"/>
          <w:szCs w:val="28"/>
        </w:rPr>
        <w:t>Характеристика потенційних клієнтів стартап‐проекту</w:t>
      </w:r>
    </w:p>
    <w:p w14:paraId="39874DA2" w14:textId="77777777" w:rsidR="00EB6C3B" w:rsidRPr="008133B6" w:rsidRDefault="00EB6C3B" w:rsidP="00EB6C3B">
      <w:pPr>
        <w:spacing w:after="0" w:line="360" w:lineRule="auto"/>
        <w:jc w:val="both"/>
        <w:rPr>
          <w:rFonts w:ascii="Times New Roman" w:hAnsi="Times New Roman" w:cs="Times New Roman"/>
          <w:sz w:val="28"/>
          <w:szCs w:val="28"/>
        </w:rPr>
      </w:pPr>
      <w:r w:rsidRPr="008133B6">
        <w:rPr>
          <w:rFonts w:ascii="Times New Roman" w:hAnsi="Times New Roman" w:cs="Times New Roman"/>
          <w:sz w:val="28"/>
          <w:szCs w:val="28"/>
        </w:rPr>
        <w:t xml:space="preserve"> </w:t>
      </w:r>
    </w:p>
    <w:tbl>
      <w:tblPr>
        <w:tblStyle w:val="a5"/>
        <w:tblW w:w="0" w:type="auto"/>
        <w:tblLook w:val="04A0" w:firstRow="1" w:lastRow="0" w:firstColumn="1" w:lastColumn="0" w:noHBand="0" w:noVBand="1"/>
      </w:tblPr>
      <w:tblGrid>
        <w:gridCol w:w="2336"/>
        <w:gridCol w:w="2336"/>
        <w:gridCol w:w="2336"/>
        <w:gridCol w:w="2337"/>
      </w:tblGrid>
      <w:tr w:rsidR="00EB6C3B" w14:paraId="1CCA0627" w14:textId="77777777" w:rsidTr="00E96FD8">
        <w:tc>
          <w:tcPr>
            <w:tcW w:w="2336" w:type="dxa"/>
          </w:tcPr>
          <w:p w14:paraId="16BA03BD" w14:textId="77777777" w:rsidR="00EB6C3B" w:rsidRPr="00F25ED6" w:rsidRDefault="00EB6C3B" w:rsidP="00E96FD8">
            <w:pPr>
              <w:jc w:val="both"/>
              <w:rPr>
                <w:rFonts w:ascii="Times New Roman" w:hAnsi="Times New Roman" w:cs="Times New Roman"/>
                <w:sz w:val="24"/>
                <w:szCs w:val="24"/>
              </w:rPr>
            </w:pPr>
            <w:r w:rsidRPr="00F25ED6">
              <w:rPr>
                <w:rFonts w:ascii="Times New Roman" w:hAnsi="Times New Roman" w:cs="Times New Roman"/>
                <w:sz w:val="24"/>
                <w:szCs w:val="24"/>
              </w:rPr>
              <w:t>Потреба, що формує ринок</w:t>
            </w:r>
          </w:p>
        </w:tc>
        <w:tc>
          <w:tcPr>
            <w:tcW w:w="2336" w:type="dxa"/>
          </w:tcPr>
          <w:p w14:paraId="792E32DD" w14:textId="77777777" w:rsidR="00EB6C3B" w:rsidRPr="00F25ED6" w:rsidRDefault="00EB6C3B" w:rsidP="00E96FD8">
            <w:pPr>
              <w:jc w:val="both"/>
              <w:rPr>
                <w:rFonts w:ascii="Times New Roman" w:hAnsi="Times New Roman" w:cs="Times New Roman"/>
                <w:sz w:val="24"/>
                <w:szCs w:val="24"/>
              </w:rPr>
            </w:pPr>
            <w:r w:rsidRPr="00F25ED6">
              <w:rPr>
                <w:rFonts w:ascii="Times New Roman" w:hAnsi="Times New Roman" w:cs="Times New Roman"/>
                <w:sz w:val="24"/>
                <w:szCs w:val="24"/>
              </w:rPr>
              <w:t>Цільова аудиторія</w:t>
            </w:r>
          </w:p>
        </w:tc>
        <w:tc>
          <w:tcPr>
            <w:tcW w:w="2336" w:type="dxa"/>
            <w:shd w:val="clear" w:color="auto" w:fill="auto"/>
          </w:tcPr>
          <w:p w14:paraId="7C6233E1" w14:textId="77777777" w:rsidR="00EB6C3B" w:rsidRPr="00F25ED6" w:rsidRDefault="00EB6C3B" w:rsidP="00E96FD8">
            <w:pPr>
              <w:jc w:val="both"/>
              <w:rPr>
                <w:rFonts w:ascii="Times New Roman" w:hAnsi="Times New Roman" w:cs="Times New Roman"/>
                <w:bCs/>
                <w:sz w:val="24"/>
                <w:szCs w:val="24"/>
              </w:rPr>
            </w:pPr>
            <w:r w:rsidRPr="00F25ED6">
              <w:rPr>
                <w:rFonts w:ascii="Times New Roman" w:hAnsi="Times New Roman" w:cs="Times New Roman"/>
                <w:bCs/>
                <w:sz w:val="24"/>
                <w:szCs w:val="24"/>
              </w:rPr>
              <w:t>Відмінності у поведінці різних потенційних</w:t>
            </w:r>
          </w:p>
          <w:p w14:paraId="5E6D38A5" w14:textId="77777777" w:rsidR="00EB6C3B" w:rsidRPr="00F25ED6" w:rsidRDefault="00EB6C3B" w:rsidP="00E96FD8">
            <w:pPr>
              <w:jc w:val="both"/>
              <w:rPr>
                <w:rFonts w:ascii="Times New Roman" w:hAnsi="Times New Roman" w:cs="Times New Roman"/>
                <w:sz w:val="24"/>
                <w:szCs w:val="24"/>
              </w:rPr>
            </w:pPr>
            <w:r w:rsidRPr="00F25ED6">
              <w:rPr>
                <w:rFonts w:ascii="Times New Roman" w:hAnsi="Times New Roman" w:cs="Times New Roman"/>
                <w:bCs/>
                <w:sz w:val="24"/>
                <w:szCs w:val="24"/>
              </w:rPr>
              <w:t>цільових груп клієнтів</w:t>
            </w:r>
          </w:p>
        </w:tc>
        <w:tc>
          <w:tcPr>
            <w:tcW w:w="2337" w:type="dxa"/>
          </w:tcPr>
          <w:p w14:paraId="1F23002A" w14:textId="77777777" w:rsidR="00EB6C3B" w:rsidRPr="00F25ED6" w:rsidRDefault="00EB6C3B" w:rsidP="00E96FD8">
            <w:pPr>
              <w:jc w:val="both"/>
              <w:rPr>
                <w:rFonts w:ascii="Times New Roman" w:hAnsi="Times New Roman" w:cs="Times New Roman"/>
                <w:sz w:val="24"/>
                <w:szCs w:val="24"/>
              </w:rPr>
            </w:pPr>
            <w:r w:rsidRPr="00F25ED6">
              <w:rPr>
                <w:rFonts w:ascii="Times New Roman" w:hAnsi="Times New Roman" w:cs="Times New Roman"/>
                <w:sz w:val="24"/>
                <w:szCs w:val="24"/>
              </w:rPr>
              <w:t>Вимоги споживачів до товару</w:t>
            </w:r>
          </w:p>
        </w:tc>
      </w:tr>
      <w:tr w:rsidR="00EB6C3B" w14:paraId="2FD965B6" w14:textId="77777777" w:rsidTr="00E96FD8">
        <w:tc>
          <w:tcPr>
            <w:tcW w:w="2336" w:type="dxa"/>
          </w:tcPr>
          <w:p w14:paraId="0D5AD72B" w14:textId="77777777" w:rsidR="00EB6C3B" w:rsidRPr="00F25ED6" w:rsidRDefault="00EB6C3B" w:rsidP="00E96FD8">
            <w:pPr>
              <w:jc w:val="both"/>
              <w:rPr>
                <w:rFonts w:ascii="Times New Roman" w:hAnsi="Times New Roman" w:cs="Times New Roman"/>
                <w:sz w:val="24"/>
                <w:szCs w:val="24"/>
              </w:rPr>
            </w:pPr>
            <w:r w:rsidRPr="00F25ED6">
              <w:rPr>
                <w:rFonts w:ascii="Times New Roman" w:hAnsi="Times New Roman" w:cs="Times New Roman"/>
                <w:sz w:val="24"/>
                <w:szCs w:val="24"/>
              </w:rPr>
              <w:t>Базова потреба, санітарно-гігієнічні потреби</w:t>
            </w:r>
          </w:p>
        </w:tc>
        <w:tc>
          <w:tcPr>
            <w:tcW w:w="2336" w:type="dxa"/>
          </w:tcPr>
          <w:p w14:paraId="70FD4DA8" w14:textId="77777777" w:rsidR="00EB6C3B" w:rsidRPr="00F25ED6" w:rsidRDefault="00EB6C3B" w:rsidP="00E96FD8">
            <w:pPr>
              <w:jc w:val="both"/>
              <w:rPr>
                <w:rFonts w:ascii="Times New Roman" w:hAnsi="Times New Roman" w:cs="Times New Roman"/>
                <w:sz w:val="24"/>
                <w:szCs w:val="24"/>
              </w:rPr>
            </w:pPr>
            <w:r w:rsidRPr="00F25ED6">
              <w:rPr>
                <w:rFonts w:ascii="Times New Roman" w:hAnsi="Times New Roman" w:cs="Times New Roman"/>
                <w:sz w:val="24"/>
                <w:szCs w:val="24"/>
              </w:rPr>
              <w:t xml:space="preserve">Фізичні особи-підприємці, виробники </w:t>
            </w:r>
            <w:r w:rsidRPr="00F25ED6">
              <w:rPr>
                <w:rFonts w:ascii="Times New Roman" w:hAnsi="Times New Roman" w:cs="Times New Roman"/>
                <w:sz w:val="24"/>
                <w:szCs w:val="24"/>
              </w:rPr>
              <w:lastRenderedPageBreak/>
              <w:t>санітарно-гігієнічного паперу.</w:t>
            </w:r>
          </w:p>
        </w:tc>
        <w:tc>
          <w:tcPr>
            <w:tcW w:w="2336" w:type="dxa"/>
          </w:tcPr>
          <w:p w14:paraId="40991959" w14:textId="77777777" w:rsidR="00EB6C3B" w:rsidRPr="00F25ED6" w:rsidRDefault="00EB6C3B" w:rsidP="00E96FD8">
            <w:pPr>
              <w:jc w:val="both"/>
              <w:rPr>
                <w:rFonts w:ascii="Times New Roman" w:hAnsi="Times New Roman" w:cs="Times New Roman"/>
                <w:sz w:val="24"/>
                <w:szCs w:val="24"/>
              </w:rPr>
            </w:pPr>
            <w:r w:rsidRPr="00F25ED6">
              <w:rPr>
                <w:rFonts w:ascii="Times New Roman" w:hAnsi="Times New Roman" w:cs="Times New Roman"/>
                <w:sz w:val="24"/>
                <w:szCs w:val="24"/>
              </w:rPr>
              <w:lastRenderedPageBreak/>
              <w:t xml:space="preserve">Дана продукція більше підходить для цільового  середньою та </w:t>
            </w:r>
            <w:r w:rsidRPr="00F25ED6">
              <w:rPr>
                <w:rFonts w:ascii="Times New Roman" w:hAnsi="Times New Roman" w:cs="Times New Roman"/>
                <w:sz w:val="24"/>
                <w:szCs w:val="24"/>
              </w:rPr>
              <w:lastRenderedPageBreak/>
              <w:t>високою купівлеспроможніс тю.</w:t>
            </w:r>
          </w:p>
        </w:tc>
        <w:tc>
          <w:tcPr>
            <w:tcW w:w="2337" w:type="dxa"/>
          </w:tcPr>
          <w:p w14:paraId="4C6E33CA" w14:textId="77777777" w:rsidR="00EB6C3B" w:rsidRPr="00F25ED6" w:rsidRDefault="00EB6C3B" w:rsidP="00E96FD8">
            <w:pPr>
              <w:jc w:val="both"/>
              <w:rPr>
                <w:rFonts w:ascii="Times New Roman" w:hAnsi="Times New Roman" w:cs="Times New Roman"/>
                <w:sz w:val="24"/>
                <w:szCs w:val="24"/>
              </w:rPr>
            </w:pPr>
            <w:r w:rsidRPr="00F25ED6">
              <w:rPr>
                <w:rFonts w:ascii="Times New Roman" w:hAnsi="Times New Roman" w:cs="Times New Roman"/>
                <w:sz w:val="24"/>
                <w:szCs w:val="24"/>
              </w:rPr>
              <w:lastRenderedPageBreak/>
              <w:t>до продукції:</w:t>
            </w:r>
          </w:p>
          <w:p w14:paraId="3AC598A9" w14:textId="77777777" w:rsidR="00EB6C3B" w:rsidRPr="00F25ED6" w:rsidRDefault="00EB6C3B" w:rsidP="00E96FD8">
            <w:pPr>
              <w:jc w:val="both"/>
              <w:rPr>
                <w:rFonts w:ascii="Times New Roman" w:hAnsi="Times New Roman" w:cs="Times New Roman"/>
                <w:sz w:val="24"/>
                <w:szCs w:val="24"/>
              </w:rPr>
            </w:pPr>
            <w:r w:rsidRPr="00F25ED6">
              <w:rPr>
                <w:rFonts w:ascii="Times New Roman" w:hAnsi="Times New Roman" w:cs="Times New Roman"/>
                <w:sz w:val="24"/>
                <w:szCs w:val="24"/>
              </w:rPr>
              <w:t>відповідність ТУ;</w:t>
            </w:r>
          </w:p>
          <w:p w14:paraId="497E61C9" w14:textId="77777777" w:rsidR="00EB6C3B" w:rsidRPr="00F25ED6" w:rsidRDefault="00EB6C3B" w:rsidP="00E96FD8">
            <w:pPr>
              <w:jc w:val="both"/>
              <w:rPr>
                <w:rFonts w:ascii="Times New Roman" w:hAnsi="Times New Roman" w:cs="Times New Roman"/>
                <w:sz w:val="24"/>
                <w:szCs w:val="24"/>
              </w:rPr>
            </w:pPr>
            <w:r w:rsidRPr="00F25ED6">
              <w:rPr>
                <w:rFonts w:ascii="Times New Roman" w:hAnsi="Times New Roman" w:cs="Times New Roman"/>
                <w:sz w:val="24"/>
                <w:szCs w:val="24"/>
              </w:rPr>
              <w:t>- до компанії-</w:t>
            </w:r>
          </w:p>
          <w:p w14:paraId="107A466C" w14:textId="77777777" w:rsidR="00EB6C3B" w:rsidRPr="00F25ED6" w:rsidRDefault="00EB6C3B" w:rsidP="00E96FD8">
            <w:pPr>
              <w:jc w:val="both"/>
              <w:rPr>
                <w:rFonts w:ascii="Times New Roman" w:hAnsi="Times New Roman" w:cs="Times New Roman"/>
                <w:sz w:val="24"/>
                <w:szCs w:val="24"/>
              </w:rPr>
            </w:pPr>
            <w:r w:rsidRPr="00F25ED6">
              <w:rPr>
                <w:rFonts w:ascii="Times New Roman" w:hAnsi="Times New Roman" w:cs="Times New Roman"/>
                <w:sz w:val="24"/>
                <w:szCs w:val="24"/>
              </w:rPr>
              <w:t>постачальника:</w:t>
            </w:r>
          </w:p>
          <w:p w14:paraId="3DEC4E03" w14:textId="77777777" w:rsidR="00EB6C3B" w:rsidRPr="00F25ED6" w:rsidRDefault="00EB6C3B" w:rsidP="00E96FD8">
            <w:pPr>
              <w:jc w:val="both"/>
              <w:rPr>
                <w:rFonts w:ascii="Times New Roman" w:hAnsi="Times New Roman" w:cs="Times New Roman"/>
                <w:sz w:val="24"/>
                <w:szCs w:val="24"/>
              </w:rPr>
            </w:pPr>
            <w:r w:rsidRPr="00F25ED6">
              <w:rPr>
                <w:rFonts w:ascii="Times New Roman" w:hAnsi="Times New Roman" w:cs="Times New Roman"/>
                <w:sz w:val="24"/>
                <w:szCs w:val="24"/>
              </w:rPr>
              <w:lastRenderedPageBreak/>
              <w:t>заключення договору</w:t>
            </w:r>
          </w:p>
          <w:p w14:paraId="2D79AC72" w14:textId="77777777" w:rsidR="00EB6C3B" w:rsidRPr="00F25ED6" w:rsidRDefault="00EB6C3B" w:rsidP="00E96FD8">
            <w:pPr>
              <w:jc w:val="both"/>
              <w:rPr>
                <w:rFonts w:ascii="Times New Roman" w:hAnsi="Times New Roman" w:cs="Times New Roman"/>
                <w:sz w:val="24"/>
                <w:szCs w:val="24"/>
              </w:rPr>
            </w:pPr>
            <w:r w:rsidRPr="00F25ED6">
              <w:rPr>
                <w:rFonts w:ascii="Times New Roman" w:hAnsi="Times New Roman" w:cs="Times New Roman"/>
                <w:sz w:val="24"/>
                <w:szCs w:val="24"/>
              </w:rPr>
              <w:t>про співпрацю</w:t>
            </w:r>
          </w:p>
        </w:tc>
      </w:tr>
    </w:tbl>
    <w:p w14:paraId="421FB7DB" w14:textId="77777777" w:rsidR="00EB6C3B" w:rsidRDefault="00EB6C3B" w:rsidP="00EB6C3B">
      <w:pPr>
        <w:spacing w:after="0" w:line="360" w:lineRule="auto"/>
        <w:jc w:val="both"/>
        <w:rPr>
          <w:rFonts w:ascii="Times New Roman" w:hAnsi="Times New Roman" w:cs="Times New Roman"/>
          <w:sz w:val="28"/>
          <w:szCs w:val="28"/>
        </w:rPr>
      </w:pPr>
    </w:p>
    <w:p w14:paraId="55DD2400" w14:textId="77777777" w:rsidR="00EB6C3B" w:rsidRDefault="00EB6C3B" w:rsidP="00EB6C3B">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Результати аналізу факторів можливостей і загроз наведено у таблицях 4.6 і 4.7</w:t>
      </w:r>
    </w:p>
    <w:p w14:paraId="416865A3" w14:textId="77777777" w:rsidR="001F1160" w:rsidRDefault="001F1160" w:rsidP="00EB6C3B">
      <w:pPr>
        <w:spacing w:after="0" w:line="360" w:lineRule="auto"/>
        <w:ind w:firstLine="709"/>
        <w:jc w:val="both"/>
        <w:rPr>
          <w:rFonts w:ascii="Times New Roman" w:hAnsi="Times New Roman" w:cs="Times New Roman"/>
          <w:sz w:val="28"/>
          <w:szCs w:val="28"/>
        </w:rPr>
      </w:pPr>
    </w:p>
    <w:p w14:paraId="1FBAECDE" w14:textId="33077D8D" w:rsidR="00EB6C3B" w:rsidRDefault="00EB6C3B" w:rsidP="00EB6C3B">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Таблиця 4.6 – Фактори загроз.</w:t>
      </w:r>
    </w:p>
    <w:tbl>
      <w:tblPr>
        <w:tblpPr w:leftFromText="180" w:rightFromText="180" w:vertAnchor="text" w:horzAnchor="margin" w:tblpX="-25" w:tblpY="278"/>
        <w:tblW w:w="935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002"/>
        <w:gridCol w:w="2977"/>
        <w:gridCol w:w="1931"/>
        <w:gridCol w:w="3446"/>
      </w:tblGrid>
      <w:tr w:rsidR="00EB6C3B" w:rsidRPr="00F25ED6" w14:paraId="4AFDEFFA" w14:textId="77777777" w:rsidTr="00E96FD8">
        <w:trPr>
          <w:trHeight w:val="744"/>
        </w:trPr>
        <w:tc>
          <w:tcPr>
            <w:tcW w:w="1002" w:type="dxa"/>
          </w:tcPr>
          <w:p w14:paraId="611DC475" w14:textId="77777777" w:rsidR="00EB6C3B" w:rsidRPr="00F25ED6" w:rsidRDefault="00EB6C3B" w:rsidP="00E96FD8">
            <w:pPr>
              <w:spacing w:after="0" w:line="240" w:lineRule="auto"/>
              <w:jc w:val="both"/>
              <w:rPr>
                <w:rFonts w:ascii="Times New Roman" w:hAnsi="Times New Roman" w:cs="Times New Roman"/>
                <w:b/>
                <w:bCs/>
                <w:sz w:val="24"/>
                <w:szCs w:val="24"/>
              </w:rPr>
            </w:pPr>
            <w:r w:rsidRPr="00F25ED6">
              <w:rPr>
                <w:rFonts w:ascii="Times New Roman" w:hAnsi="Times New Roman" w:cs="Times New Roman"/>
                <w:b/>
                <w:bCs/>
                <w:sz w:val="24"/>
                <w:szCs w:val="24"/>
              </w:rPr>
              <w:t>№</w:t>
            </w:r>
          </w:p>
          <w:p w14:paraId="4E06A51A" w14:textId="77777777" w:rsidR="00EB6C3B" w:rsidRPr="00F25ED6" w:rsidRDefault="00EB6C3B" w:rsidP="00E96FD8">
            <w:pPr>
              <w:spacing w:after="0" w:line="240" w:lineRule="auto"/>
              <w:jc w:val="both"/>
              <w:rPr>
                <w:rFonts w:ascii="Times New Roman" w:hAnsi="Times New Roman" w:cs="Times New Roman"/>
                <w:b/>
                <w:bCs/>
                <w:sz w:val="24"/>
                <w:szCs w:val="24"/>
              </w:rPr>
            </w:pPr>
            <w:r w:rsidRPr="00F25ED6">
              <w:rPr>
                <w:rFonts w:ascii="Times New Roman" w:hAnsi="Times New Roman" w:cs="Times New Roman"/>
                <w:b/>
                <w:bCs/>
                <w:sz w:val="24"/>
                <w:szCs w:val="24"/>
              </w:rPr>
              <w:t>п/п</w:t>
            </w:r>
          </w:p>
        </w:tc>
        <w:tc>
          <w:tcPr>
            <w:tcW w:w="2977" w:type="dxa"/>
          </w:tcPr>
          <w:p w14:paraId="6FF8C629" w14:textId="77777777" w:rsidR="00EB6C3B" w:rsidRPr="00F25ED6" w:rsidRDefault="00EB6C3B" w:rsidP="00E96FD8">
            <w:pPr>
              <w:spacing w:after="0" w:line="240" w:lineRule="auto"/>
              <w:jc w:val="both"/>
              <w:rPr>
                <w:rFonts w:ascii="Times New Roman" w:hAnsi="Times New Roman" w:cs="Times New Roman"/>
                <w:b/>
                <w:bCs/>
                <w:sz w:val="24"/>
                <w:szCs w:val="24"/>
              </w:rPr>
            </w:pPr>
            <w:r w:rsidRPr="00F25ED6">
              <w:rPr>
                <w:rFonts w:ascii="Times New Roman" w:hAnsi="Times New Roman" w:cs="Times New Roman"/>
                <w:b/>
                <w:bCs/>
                <w:sz w:val="24"/>
                <w:szCs w:val="24"/>
              </w:rPr>
              <w:t>Фактор</w:t>
            </w:r>
          </w:p>
        </w:tc>
        <w:tc>
          <w:tcPr>
            <w:tcW w:w="1931" w:type="dxa"/>
          </w:tcPr>
          <w:p w14:paraId="35D70C6E" w14:textId="77777777" w:rsidR="00EB6C3B" w:rsidRPr="00F25ED6" w:rsidRDefault="00EB6C3B" w:rsidP="00E96FD8">
            <w:pPr>
              <w:spacing w:after="0" w:line="240" w:lineRule="auto"/>
              <w:jc w:val="both"/>
              <w:rPr>
                <w:rFonts w:ascii="Times New Roman" w:hAnsi="Times New Roman" w:cs="Times New Roman"/>
                <w:b/>
                <w:bCs/>
                <w:sz w:val="24"/>
                <w:szCs w:val="24"/>
              </w:rPr>
            </w:pPr>
            <w:r w:rsidRPr="00F25ED6">
              <w:rPr>
                <w:rFonts w:ascii="Times New Roman" w:hAnsi="Times New Roman" w:cs="Times New Roman"/>
                <w:b/>
                <w:bCs/>
                <w:sz w:val="24"/>
                <w:szCs w:val="24"/>
              </w:rPr>
              <w:t>Зміст загрози</w:t>
            </w:r>
          </w:p>
        </w:tc>
        <w:tc>
          <w:tcPr>
            <w:tcW w:w="3446" w:type="dxa"/>
          </w:tcPr>
          <w:p w14:paraId="1604A36B" w14:textId="77777777" w:rsidR="00EB6C3B" w:rsidRPr="00F25ED6" w:rsidRDefault="00EB6C3B" w:rsidP="00E96FD8">
            <w:pPr>
              <w:spacing w:after="0" w:line="240" w:lineRule="auto"/>
              <w:jc w:val="both"/>
              <w:rPr>
                <w:rFonts w:ascii="Times New Roman" w:hAnsi="Times New Roman" w:cs="Times New Roman"/>
                <w:b/>
                <w:bCs/>
                <w:sz w:val="24"/>
                <w:szCs w:val="24"/>
              </w:rPr>
            </w:pPr>
            <w:r w:rsidRPr="00F25ED6">
              <w:rPr>
                <w:rFonts w:ascii="Times New Roman" w:hAnsi="Times New Roman" w:cs="Times New Roman"/>
                <w:b/>
                <w:bCs/>
                <w:sz w:val="24"/>
                <w:szCs w:val="24"/>
              </w:rPr>
              <w:t>Можлива реакція компанії</w:t>
            </w:r>
          </w:p>
        </w:tc>
      </w:tr>
      <w:tr w:rsidR="00EB6C3B" w:rsidRPr="00F25ED6" w14:paraId="0EAFD79D" w14:textId="77777777" w:rsidTr="00E96FD8">
        <w:trPr>
          <w:trHeight w:val="81"/>
        </w:trPr>
        <w:tc>
          <w:tcPr>
            <w:tcW w:w="1002" w:type="dxa"/>
          </w:tcPr>
          <w:p w14:paraId="0AEC14D4" w14:textId="77777777" w:rsidR="00EB6C3B" w:rsidRPr="00F25ED6" w:rsidRDefault="00EB6C3B" w:rsidP="00E96FD8">
            <w:pPr>
              <w:spacing w:after="0" w:line="240" w:lineRule="auto"/>
              <w:jc w:val="both"/>
              <w:rPr>
                <w:rFonts w:ascii="Times New Roman" w:hAnsi="Times New Roman" w:cs="Times New Roman"/>
                <w:sz w:val="24"/>
                <w:szCs w:val="24"/>
              </w:rPr>
            </w:pPr>
            <w:r w:rsidRPr="00F25ED6">
              <w:rPr>
                <w:rFonts w:ascii="Times New Roman" w:hAnsi="Times New Roman" w:cs="Times New Roman"/>
                <w:sz w:val="24"/>
                <w:szCs w:val="24"/>
              </w:rPr>
              <w:t>1.</w:t>
            </w:r>
          </w:p>
        </w:tc>
        <w:tc>
          <w:tcPr>
            <w:tcW w:w="2977" w:type="dxa"/>
          </w:tcPr>
          <w:p w14:paraId="1DE7B5AD" w14:textId="77777777" w:rsidR="00EB6C3B" w:rsidRPr="00F25ED6" w:rsidRDefault="00EB6C3B" w:rsidP="00E96FD8">
            <w:pPr>
              <w:spacing w:after="0" w:line="240" w:lineRule="auto"/>
              <w:jc w:val="both"/>
              <w:rPr>
                <w:rFonts w:ascii="Times New Roman" w:hAnsi="Times New Roman" w:cs="Times New Roman"/>
                <w:sz w:val="24"/>
                <w:szCs w:val="24"/>
              </w:rPr>
            </w:pPr>
            <w:r w:rsidRPr="00F25ED6">
              <w:rPr>
                <w:rFonts w:ascii="Times New Roman" w:hAnsi="Times New Roman" w:cs="Times New Roman"/>
                <w:sz w:val="24"/>
                <w:szCs w:val="24"/>
              </w:rPr>
              <w:t>Війна.</w:t>
            </w:r>
          </w:p>
        </w:tc>
        <w:tc>
          <w:tcPr>
            <w:tcW w:w="1931" w:type="dxa"/>
          </w:tcPr>
          <w:p w14:paraId="5D316B36" w14:textId="77777777" w:rsidR="00EB6C3B" w:rsidRPr="00F25ED6" w:rsidRDefault="00EB6C3B" w:rsidP="00E96FD8">
            <w:pPr>
              <w:spacing w:after="0" w:line="240" w:lineRule="auto"/>
              <w:jc w:val="both"/>
              <w:rPr>
                <w:rFonts w:ascii="Times New Roman" w:hAnsi="Times New Roman" w:cs="Times New Roman"/>
                <w:sz w:val="24"/>
                <w:szCs w:val="24"/>
              </w:rPr>
            </w:pPr>
            <w:r w:rsidRPr="00F25ED6">
              <w:rPr>
                <w:rFonts w:ascii="Times New Roman" w:hAnsi="Times New Roman" w:cs="Times New Roman"/>
                <w:sz w:val="24"/>
                <w:szCs w:val="24"/>
              </w:rPr>
              <w:t>Відносини між країнами.</w:t>
            </w:r>
          </w:p>
        </w:tc>
        <w:tc>
          <w:tcPr>
            <w:tcW w:w="3446" w:type="dxa"/>
          </w:tcPr>
          <w:p w14:paraId="4BEAEDC1" w14:textId="77777777" w:rsidR="00EB6C3B" w:rsidRPr="00F25ED6" w:rsidRDefault="00EB6C3B" w:rsidP="00E96FD8">
            <w:pPr>
              <w:spacing w:after="0" w:line="240" w:lineRule="auto"/>
              <w:jc w:val="both"/>
              <w:rPr>
                <w:rFonts w:ascii="Times New Roman" w:hAnsi="Times New Roman" w:cs="Times New Roman"/>
                <w:sz w:val="24"/>
                <w:szCs w:val="24"/>
              </w:rPr>
            </w:pPr>
            <w:r w:rsidRPr="00F25ED6">
              <w:rPr>
                <w:rFonts w:ascii="Times New Roman" w:hAnsi="Times New Roman" w:cs="Times New Roman"/>
                <w:sz w:val="24"/>
                <w:szCs w:val="24"/>
              </w:rPr>
              <w:t>Пошук альтернативних джерел збуту готової продукції.</w:t>
            </w:r>
          </w:p>
        </w:tc>
      </w:tr>
      <w:tr w:rsidR="00EB6C3B" w:rsidRPr="00F25ED6" w14:paraId="649AF023" w14:textId="77777777" w:rsidTr="00E96FD8">
        <w:trPr>
          <w:trHeight w:val="746"/>
        </w:trPr>
        <w:tc>
          <w:tcPr>
            <w:tcW w:w="1002" w:type="dxa"/>
          </w:tcPr>
          <w:p w14:paraId="0AEF54FD" w14:textId="77777777" w:rsidR="00EB6C3B" w:rsidRPr="00F25ED6" w:rsidRDefault="00EB6C3B" w:rsidP="00E96FD8">
            <w:pPr>
              <w:spacing w:after="0" w:line="240" w:lineRule="auto"/>
              <w:jc w:val="both"/>
              <w:rPr>
                <w:rFonts w:ascii="Times New Roman" w:hAnsi="Times New Roman" w:cs="Times New Roman"/>
                <w:sz w:val="24"/>
                <w:szCs w:val="24"/>
              </w:rPr>
            </w:pPr>
            <w:r w:rsidRPr="00F25ED6">
              <w:rPr>
                <w:rFonts w:ascii="Times New Roman" w:hAnsi="Times New Roman" w:cs="Times New Roman"/>
                <w:sz w:val="24"/>
                <w:szCs w:val="24"/>
              </w:rPr>
              <w:t>2.</w:t>
            </w:r>
          </w:p>
        </w:tc>
        <w:tc>
          <w:tcPr>
            <w:tcW w:w="2977" w:type="dxa"/>
          </w:tcPr>
          <w:p w14:paraId="1A9C352B" w14:textId="77777777" w:rsidR="00EB6C3B" w:rsidRPr="00F25ED6" w:rsidRDefault="00EB6C3B" w:rsidP="00E96FD8">
            <w:pPr>
              <w:spacing w:after="0" w:line="240" w:lineRule="auto"/>
              <w:jc w:val="both"/>
              <w:rPr>
                <w:rFonts w:ascii="Times New Roman" w:hAnsi="Times New Roman" w:cs="Times New Roman"/>
                <w:sz w:val="24"/>
                <w:szCs w:val="24"/>
              </w:rPr>
            </w:pPr>
            <w:r w:rsidRPr="00F25ED6">
              <w:rPr>
                <w:rFonts w:ascii="Times New Roman" w:hAnsi="Times New Roman" w:cs="Times New Roman"/>
                <w:sz w:val="24"/>
                <w:szCs w:val="24"/>
              </w:rPr>
              <w:t>Рівень розвитку виробництва.</w:t>
            </w:r>
          </w:p>
        </w:tc>
        <w:tc>
          <w:tcPr>
            <w:tcW w:w="1931" w:type="dxa"/>
          </w:tcPr>
          <w:p w14:paraId="75B0827E" w14:textId="77777777" w:rsidR="00EB6C3B" w:rsidRPr="00F25ED6" w:rsidRDefault="00EB6C3B" w:rsidP="00E96FD8">
            <w:pPr>
              <w:spacing w:after="0" w:line="240" w:lineRule="auto"/>
              <w:jc w:val="both"/>
              <w:rPr>
                <w:rFonts w:ascii="Times New Roman" w:hAnsi="Times New Roman" w:cs="Times New Roman"/>
                <w:sz w:val="24"/>
                <w:szCs w:val="24"/>
              </w:rPr>
            </w:pPr>
            <w:r w:rsidRPr="00F25ED6">
              <w:rPr>
                <w:rFonts w:ascii="Times New Roman" w:hAnsi="Times New Roman" w:cs="Times New Roman"/>
                <w:sz w:val="24"/>
                <w:szCs w:val="24"/>
              </w:rPr>
              <w:t>Обмеження в асортименті продукції, що випускається.</w:t>
            </w:r>
          </w:p>
        </w:tc>
        <w:tc>
          <w:tcPr>
            <w:tcW w:w="3446" w:type="dxa"/>
          </w:tcPr>
          <w:p w14:paraId="0F8B0DBE" w14:textId="77777777" w:rsidR="00EB6C3B" w:rsidRPr="00F25ED6" w:rsidRDefault="00EB6C3B" w:rsidP="00E96FD8">
            <w:pPr>
              <w:spacing w:after="0" w:line="240" w:lineRule="auto"/>
              <w:jc w:val="both"/>
              <w:rPr>
                <w:rFonts w:ascii="Times New Roman" w:hAnsi="Times New Roman" w:cs="Times New Roman"/>
                <w:sz w:val="24"/>
                <w:szCs w:val="24"/>
              </w:rPr>
            </w:pPr>
            <w:r w:rsidRPr="00F25ED6">
              <w:rPr>
                <w:rFonts w:ascii="Times New Roman" w:hAnsi="Times New Roman" w:cs="Times New Roman"/>
                <w:sz w:val="24"/>
                <w:szCs w:val="24"/>
              </w:rPr>
              <w:t>Модернізація, автоматизація та реконструкція.</w:t>
            </w:r>
          </w:p>
        </w:tc>
      </w:tr>
      <w:tr w:rsidR="00EB6C3B" w:rsidRPr="00F25ED6" w14:paraId="4A296BFC" w14:textId="77777777" w:rsidTr="00E96FD8">
        <w:trPr>
          <w:trHeight w:val="743"/>
        </w:trPr>
        <w:tc>
          <w:tcPr>
            <w:tcW w:w="1002" w:type="dxa"/>
          </w:tcPr>
          <w:p w14:paraId="26FB5ECF" w14:textId="77777777" w:rsidR="00EB6C3B" w:rsidRPr="00F25ED6" w:rsidRDefault="00EB6C3B" w:rsidP="00E96FD8">
            <w:pPr>
              <w:spacing w:after="0" w:line="240" w:lineRule="auto"/>
              <w:jc w:val="both"/>
              <w:rPr>
                <w:rFonts w:ascii="Times New Roman" w:hAnsi="Times New Roman" w:cs="Times New Roman"/>
                <w:sz w:val="24"/>
                <w:szCs w:val="24"/>
              </w:rPr>
            </w:pPr>
            <w:r w:rsidRPr="00F25ED6">
              <w:rPr>
                <w:rFonts w:ascii="Times New Roman" w:hAnsi="Times New Roman" w:cs="Times New Roman"/>
                <w:sz w:val="24"/>
                <w:szCs w:val="24"/>
              </w:rPr>
              <w:t>3.</w:t>
            </w:r>
          </w:p>
        </w:tc>
        <w:tc>
          <w:tcPr>
            <w:tcW w:w="2977" w:type="dxa"/>
          </w:tcPr>
          <w:p w14:paraId="1470FADA" w14:textId="77777777" w:rsidR="00EB6C3B" w:rsidRPr="00F25ED6" w:rsidRDefault="00EB6C3B" w:rsidP="00E96FD8">
            <w:pPr>
              <w:spacing w:after="0" w:line="240" w:lineRule="auto"/>
              <w:jc w:val="both"/>
              <w:rPr>
                <w:rFonts w:ascii="Times New Roman" w:hAnsi="Times New Roman" w:cs="Times New Roman"/>
                <w:sz w:val="24"/>
                <w:szCs w:val="24"/>
              </w:rPr>
            </w:pPr>
            <w:r w:rsidRPr="00F25ED6">
              <w:rPr>
                <w:rFonts w:ascii="Times New Roman" w:hAnsi="Times New Roman" w:cs="Times New Roman"/>
                <w:sz w:val="24"/>
                <w:szCs w:val="24"/>
              </w:rPr>
              <w:t>Перебої в опаленні у</w:t>
            </w:r>
          </w:p>
          <w:p w14:paraId="4D5433E4" w14:textId="77777777" w:rsidR="00EB6C3B" w:rsidRPr="00F25ED6" w:rsidRDefault="00EB6C3B" w:rsidP="00E96FD8">
            <w:pPr>
              <w:spacing w:after="0" w:line="240" w:lineRule="auto"/>
              <w:jc w:val="both"/>
              <w:rPr>
                <w:rFonts w:ascii="Times New Roman" w:hAnsi="Times New Roman" w:cs="Times New Roman"/>
                <w:sz w:val="24"/>
                <w:szCs w:val="24"/>
              </w:rPr>
            </w:pPr>
            <w:r w:rsidRPr="00F25ED6">
              <w:rPr>
                <w:rFonts w:ascii="Times New Roman" w:hAnsi="Times New Roman" w:cs="Times New Roman"/>
                <w:sz w:val="24"/>
                <w:szCs w:val="24"/>
              </w:rPr>
              <w:t>холодний період року.</w:t>
            </w:r>
          </w:p>
        </w:tc>
        <w:tc>
          <w:tcPr>
            <w:tcW w:w="1931" w:type="dxa"/>
          </w:tcPr>
          <w:p w14:paraId="3257A299" w14:textId="77777777" w:rsidR="00EB6C3B" w:rsidRPr="00F25ED6" w:rsidRDefault="00EB6C3B" w:rsidP="00E96FD8">
            <w:pPr>
              <w:spacing w:after="0" w:line="240" w:lineRule="auto"/>
              <w:jc w:val="both"/>
              <w:rPr>
                <w:rFonts w:ascii="Times New Roman" w:hAnsi="Times New Roman" w:cs="Times New Roman"/>
                <w:sz w:val="24"/>
                <w:szCs w:val="24"/>
              </w:rPr>
            </w:pPr>
            <w:r w:rsidRPr="00F25ED6">
              <w:rPr>
                <w:rFonts w:ascii="Times New Roman" w:hAnsi="Times New Roman" w:cs="Times New Roman"/>
                <w:sz w:val="24"/>
                <w:szCs w:val="24"/>
              </w:rPr>
              <w:t>Збільшення кількості</w:t>
            </w:r>
          </w:p>
          <w:p w14:paraId="67058938" w14:textId="77777777" w:rsidR="00EB6C3B" w:rsidRPr="00F25ED6" w:rsidRDefault="00EB6C3B" w:rsidP="00E96FD8">
            <w:pPr>
              <w:spacing w:after="0" w:line="240" w:lineRule="auto"/>
              <w:jc w:val="both"/>
              <w:rPr>
                <w:rFonts w:ascii="Times New Roman" w:hAnsi="Times New Roman" w:cs="Times New Roman"/>
                <w:sz w:val="24"/>
                <w:szCs w:val="24"/>
              </w:rPr>
            </w:pPr>
            <w:r w:rsidRPr="00F25ED6">
              <w:rPr>
                <w:rFonts w:ascii="Times New Roman" w:hAnsi="Times New Roman" w:cs="Times New Roman"/>
                <w:sz w:val="24"/>
                <w:szCs w:val="24"/>
              </w:rPr>
              <w:t>лікарняних.</w:t>
            </w:r>
          </w:p>
        </w:tc>
        <w:tc>
          <w:tcPr>
            <w:tcW w:w="3446" w:type="dxa"/>
          </w:tcPr>
          <w:p w14:paraId="5A6E07AD" w14:textId="77777777" w:rsidR="00EB6C3B" w:rsidRPr="00F25ED6" w:rsidRDefault="00EB6C3B" w:rsidP="00E96FD8">
            <w:pPr>
              <w:spacing w:after="0" w:line="240" w:lineRule="auto"/>
              <w:jc w:val="both"/>
              <w:rPr>
                <w:rFonts w:ascii="Times New Roman" w:hAnsi="Times New Roman" w:cs="Times New Roman"/>
                <w:sz w:val="24"/>
                <w:szCs w:val="24"/>
              </w:rPr>
            </w:pPr>
            <w:r w:rsidRPr="00F25ED6">
              <w:rPr>
                <w:rFonts w:ascii="Times New Roman" w:hAnsi="Times New Roman" w:cs="Times New Roman"/>
                <w:sz w:val="24"/>
                <w:szCs w:val="24"/>
              </w:rPr>
              <w:t>Встановлення автономного опалення виробничих приміщень.</w:t>
            </w:r>
          </w:p>
        </w:tc>
      </w:tr>
      <w:tr w:rsidR="00EB6C3B" w:rsidRPr="00F25ED6" w14:paraId="6E1E78B8" w14:textId="77777777" w:rsidTr="00E96FD8">
        <w:trPr>
          <w:trHeight w:val="1118"/>
        </w:trPr>
        <w:tc>
          <w:tcPr>
            <w:tcW w:w="1002" w:type="dxa"/>
          </w:tcPr>
          <w:p w14:paraId="32209138" w14:textId="77777777" w:rsidR="00EB6C3B" w:rsidRPr="00F25ED6" w:rsidRDefault="00EB6C3B" w:rsidP="00E96FD8">
            <w:pPr>
              <w:spacing w:after="0" w:line="240" w:lineRule="auto"/>
              <w:jc w:val="both"/>
              <w:rPr>
                <w:rFonts w:ascii="Times New Roman" w:hAnsi="Times New Roman" w:cs="Times New Roman"/>
                <w:sz w:val="24"/>
                <w:szCs w:val="24"/>
              </w:rPr>
            </w:pPr>
          </w:p>
          <w:p w14:paraId="266FCFB0" w14:textId="77777777" w:rsidR="00EB6C3B" w:rsidRPr="00F25ED6" w:rsidRDefault="00EB6C3B" w:rsidP="00E96FD8">
            <w:pPr>
              <w:spacing w:after="0" w:line="240" w:lineRule="auto"/>
              <w:jc w:val="both"/>
              <w:rPr>
                <w:rFonts w:ascii="Times New Roman" w:hAnsi="Times New Roman" w:cs="Times New Roman"/>
                <w:sz w:val="24"/>
                <w:szCs w:val="24"/>
              </w:rPr>
            </w:pPr>
            <w:r w:rsidRPr="00F25ED6">
              <w:rPr>
                <w:rFonts w:ascii="Times New Roman" w:hAnsi="Times New Roman" w:cs="Times New Roman"/>
                <w:sz w:val="24"/>
                <w:szCs w:val="24"/>
              </w:rPr>
              <w:t>4.</w:t>
            </w:r>
          </w:p>
        </w:tc>
        <w:tc>
          <w:tcPr>
            <w:tcW w:w="2977" w:type="dxa"/>
          </w:tcPr>
          <w:p w14:paraId="2A7F4B36" w14:textId="77777777" w:rsidR="00EB6C3B" w:rsidRPr="00F25ED6" w:rsidRDefault="00EB6C3B" w:rsidP="00E96FD8">
            <w:pPr>
              <w:spacing w:after="0" w:line="240" w:lineRule="auto"/>
              <w:jc w:val="both"/>
              <w:rPr>
                <w:rFonts w:ascii="Times New Roman" w:hAnsi="Times New Roman" w:cs="Times New Roman"/>
                <w:sz w:val="24"/>
                <w:szCs w:val="24"/>
              </w:rPr>
            </w:pPr>
            <w:r w:rsidRPr="00F25ED6">
              <w:rPr>
                <w:rFonts w:ascii="Times New Roman" w:hAnsi="Times New Roman" w:cs="Times New Roman"/>
                <w:sz w:val="24"/>
                <w:szCs w:val="24"/>
              </w:rPr>
              <w:t>Інновації зі сторони конкурентів.</w:t>
            </w:r>
          </w:p>
        </w:tc>
        <w:tc>
          <w:tcPr>
            <w:tcW w:w="1931" w:type="dxa"/>
          </w:tcPr>
          <w:p w14:paraId="707519E6" w14:textId="77777777" w:rsidR="00EB6C3B" w:rsidRPr="00F25ED6" w:rsidRDefault="00EB6C3B" w:rsidP="00E96FD8">
            <w:pPr>
              <w:spacing w:after="0" w:line="240" w:lineRule="auto"/>
              <w:jc w:val="both"/>
              <w:rPr>
                <w:rFonts w:ascii="Times New Roman" w:hAnsi="Times New Roman" w:cs="Times New Roman"/>
                <w:sz w:val="24"/>
                <w:szCs w:val="24"/>
              </w:rPr>
            </w:pPr>
            <w:r w:rsidRPr="00F25ED6">
              <w:rPr>
                <w:rFonts w:ascii="Times New Roman" w:hAnsi="Times New Roman" w:cs="Times New Roman"/>
                <w:sz w:val="24"/>
                <w:szCs w:val="24"/>
              </w:rPr>
              <w:t>Створення нової продукції.</w:t>
            </w:r>
          </w:p>
        </w:tc>
        <w:tc>
          <w:tcPr>
            <w:tcW w:w="3446" w:type="dxa"/>
          </w:tcPr>
          <w:p w14:paraId="576F911A" w14:textId="77777777" w:rsidR="00EB6C3B" w:rsidRPr="00F25ED6" w:rsidRDefault="00EB6C3B" w:rsidP="00E96FD8">
            <w:pPr>
              <w:spacing w:after="0" w:line="240" w:lineRule="auto"/>
              <w:jc w:val="both"/>
              <w:rPr>
                <w:rFonts w:ascii="Times New Roman" w:hAnsi="Times New Roman" w:cs="Times New Roman"/>
                <w:sz w:val="24"/>
                <w:szCs w:val="24"/>
              </w:rPr>
            </w:pPr>
            <w:r w:rsidRPr="00F25ED6">
              <w:rPr>
                <w:rFonts w:ascii="Times New Roman" w:hAnsi="Times New Roman" w:cs="Times New Roman"/>
                <w:sz w:val="24"/>
                <w:szCs w:val="24"/>
              </w:rPr>
              <w:t>Обмін досвідом з компаніями галузі ЦПП, залучення молодих фахівців та студентів останніх курсів.</w:t>
            </w:r>
          </w:p>
        </w:tc>
      </w:tr>
      <w:tr w:rsidR="00EB6C3B" w:rsidRPr="00F25ED6" w14:paraId="3BFEF2CC" w14:textId="77777777" w:rsidTr="00E96FD8">
        <w:trPr>
          <w:trHeight w:val="692"/>
        </w:trPr>
        <w:tc>
          <w:tcPr>
            <w:tcW w:w="1002" w:type="dxa"/>
          </w:tcPr>
          <w:p w14:paraId="220A28BA" w14:textId="77777777" w:rsidR="00EB6C3B" w:rsidRPr="00F25ED6" w:rsidRDefault="00EB6C3B" w:rsidP="00E96FD8">
            <w:pPr>
              <w:spacing w:after="0" w:line="240" w:lineRule="auto"/>
              <w:jc w:val="both"/>
              <w:rPr>
                <w:rFonts w:ascii="Times New Roman" w:hAnsi="Times New Roman" w:cs="Times New Roman"/>
                <w:sz w:val="24"/>
                <w:szCs w:val="24"/>
              </w:rPr>
            </w:pPr>
            <w:r w:rsidRPr="00F25ED6">
              <w:rPr>
                <w:rFonts w:ascii="Times New Roman" w:hAnsi="Times New Roman" w:cs="Times New Roman"/>
                <w:sz w:val="24"/>
                <w:szCs w:val="24"/>
              </w:rPr>
              <w:t>5.</w:t>
            </w:r>
          </w:p>
        </w:tc>
        <w:tc>
          <w:tcPr>
            <w:tcW w:w="2977" w:type="dxa"/>
          </w:tcPr>
          <w:p w14:paraId="7AC92109" w14:textId="77777777" w:rsidR="00EB6C3B" w:rsidRPr="00F25ED6" w:rsidRDefault="00EB6C3B" w:rsidP="00E96FD8">
            <w:pPr>
              <w:spacing w:after="0" w:line="240" w:lineRule="auto"/>
              <w:jc w:val="both"/>
              <w:rPr>
                <w:rFonts w:ascii="Times New Roman" w:hAnsi="Times New Roman" w:cs="Times New Roman"/>
                <w:sz w:val="24"/>
                <w:szCs w:val="24"/>
              </w:rPr>
            </w:pPr>
            <w:r w:rsidRPr="00F25ED6">
              <w:rPr>
                <w:rFonts w:ascii="Times New Roman" w:hAnsi="Times New Roman" w:cs="Times New Roman"/>
                <w:sz w:val="24"/>
                <w:szCs w:val="24"/>
              </w:rPr>
              <w:t>Старіючий персонал.</w:t>
            </w:r>
          </w:p>
        </w:tc>
        <w:tc>
          <w:tcPr>
            <w:tcW w:w="1931" w:type="dxa"/>
          </w:tcPr>
          <w:p w14:paraId="110562B0" w14:textId="77777777" w:rsidR="00EB6C3B" w:rsidRPr="00F25ED6" w:rsidRDefault="00EB6C3B" w:rsidP="00E96FD8">
            <w:pPr>
              <w:spacing w:after="0" w:line="240" w:lineRule="auto"/>
              <w:jc w:val="both"/>
              <w:rPr>
                <w:rFonts w:ascii="Times New Roman" w:hAnsi="Times New Roman" w:cs="Times New Roman"/>
                <w:sz w:val="24"/>
                <w:szCs w:val="24"/>
              </w:rPr>
            </w:pPr>
            <w:r w:rsidRPr="00F25ED6">
              <w:rPr>
                <w:rFonts w:ascii="Times New Roman" w:hAnsi="Times New Roman" w:cs="Times New Roman"/>
                <w:sz w:val="24"/>
                <w:szCs w:val="24"/>
              </w:rPr>
              <w:t>Недосвідчені спеціалісти.</w:t>
            </w:r>
          </w:p>
        </w:tc>
        <w:tc>
          <w:tcPr>
            <w:tcW w:w="3446" w:type="dxa"/>
          </w:tcPr>
          <w:p w14:paraId="16A7BCB4" w14:textId="77777777" w:rsidR="00EB6C3B" w:rsidRPr="00F25ED6" w:rsidRDefault="00EB6C3B" w:rsidP="00E96FD8">
            <w:pPr>
              <w:spacing w:after="0" w:line="240" w:lineRule="auto"/>
              <w:jc w:val="both"/>
              <w:rPr>
                <w:rFonts w:ascii="Times New Roman" w:hAnsi="Times New Roman" w:cs="Times New Roman"/>
                <w:sz w:val="24"/>
                <w:szCs w:val="24"/>
              </w:rPr>
            </w:pPr>
            <w:r w:rsidRPr="00F25ED6">
              <w:rPr>
                <w:rFonts w:ascii="Times New Roman" w:hAnsi="Times New Roman" w:cs="Times New Roman"/>
                <w:sz w:val="24"/>
                <w:szCs w:val="24"/>
              </w:rPr>
              <w:t>Проведення тренінгів для молодих фахівців.</w:t>
            </w:r>
          </w:p>
        </w:tc>
      </w:tr>
      <w:tr w:rsidR="00EB6C3B" w:rsidRPr="00F25ED6" w14:paraId="73B2E97C" w14:textId="77777777" w:rsidTr="00E96FD8">
        <w:trPr>
          <w:trHeight w:val="745"/>
        </w:trPr>
        <w:tc>
          <w:tcPr>
            <w:tcW w:w="1002" w:type="dxa"/>
          </w:tcPr>
          <w:p w14:paraId="3EB558CC" w14:textId="77777777" w:rsidR="00EB6C3B" w:rsidRPr="00F25ED6" w:rsidRDefault="00EB6C3B" w:rsidP="00E96FD8">
            <w:pPr>
              <w:spacing w:after="0" w:line="240" w:lineRule="auto"/>
              <w:jc w:val="both"/>
              <w:rPr>
                <w:rFonts w:ascii="Times New Roman" w:hAnsi="Times New Roman" w:cs="Times New Roman"/>
                <w:sz w:val="24"/>
                <w:szCs w:val="24"/>
              </w:rPr>
            </w:pPr>
            <w:r w:rsidRPr="00F25ED6">
              <w:rPr>
                <w:rFonts w:ascii="Times New Roman" w:hAnsi="Times New Roman" w:cs="Times New Roman"/>
                <w:sz w:val="24"/>
                <w:szCs w:val="24"/>
              </w:rPr>
              <w:t>6.</w:t>
            </w:r>
          </w:p>
        </w:tc>
        <w:tc>
          <w:tcPr>
            <w:tcW w:w="2977" w:type="dxa"/>
          </w:tcPr>
          <w:p w14:paraId="4E1C5809" w14:textId="77777777" w:rsidR="00EB6C3B" w:rsidRPr="00F25ED6" w:rsidRDefault="00EB6C3B" w:rsidP="00E96FD8">
            <w:pPr>
              <w:spacing w:after="0" w:line="240" w:lineRule="auto"/>
              <w:jc w:val="both"/>
              <w:rPr>
                <w:rFonts w:ascii="Times New Roman" w:hAnsi="Times New Roman" w:cs="Times New Roman"/>
                <w:sz w:val="24"/>
                <w:szCs w:val="24"/>
              </w:rPr>
            </w:pPr>
            <w:r w:rsidRPr="00F25ED6">
              <w:rPr>
                <w:rFonts w:ascii="Times New Roman" w:hAnsi="Times New Roman" w:cs="Times New Roman"/>
                <w:sz w:val="24"/>
                <w:szCs w:val="24"/>
              </w:rPr>
              <w:t>Непорозуміння між</w:t>
            </w:r>
          </w:p>
          <w:p w14:paraId="306A2783" w14:textId="77777777" w:rsidR="00EB6C3B" w:rsidRPr="00F25ED6" w:rsidRDefault="00EB6C3B" w:rsidP="00E96FD8">
            <w:pPr>
              <w:spacing w:after="0" w:line="240" w:lineRule="auto"/>
              <w:jc w:val="both"/>
              <w:rPr>
                <w:rFonts w:ascii="Times New Roman" w:hAnsi="Times New Roman" w:cs="Times New Roman"/>
                <w:sz w:val="24"/>
                <w:szCs w:val="24"/>
              </w:rPr>
            </w:pPr>
            <w:r w:rsidRPr="00F25ED6">
              <w:rPr>
                <w:rFonts w:ascii="Times New Roman" w:hAnsi="Times New Roman" w:cs="Times New Roman"/>
                <w:sz w:val="24"/>
                <w:szCs w:val="24"/>
              </w:rPr>
              <w:t>працівниками.</w:t>
            </w:r>
          </w:p>
        </w:tc>
        <w:tc>
          <w:tcPr>
            <w:tcW w:w="1931" w:type="dxa"/>
          </w:tcPr>
          <w:p w14:paraId="737AA90C" w14:textId="77777777" w:rsidR="00EB6C3B" w:rsidRPr="00F25ED6" w:rsidRDefault="00EB6C3B" w:rsidP="00E96FD8">
            <w:pPr>
              <w:spacing w:after="0" w:line="240" w:lineRule="auto"/>
              <w:jc w:val="both"/>
              <w:rPr>
                <w:rFonts w:ascii="Times New Roman" w:hAnsi="Times New Roman" w:cs="Times New Roman"/>
                <w:sz w:val="24"/>
                <w:szCs w:val="24"/>
              </w:rPr>
            </w:pPr>
            <w:r w:rsidRPr="00F25ED6">
              <w:rPr>
                <w:rFonts w:ascii="Times New Roman" w:hAnsi="Times New Roman" w:cs="Times New Roman"/>
                <w:sz w:val="24"/>
                <w:szCs w:val="24"/>
              </w:rPr>
              <w:t>Зниження якості виконуваної роботи.</w:t>
            </w:r>
          </w:p>
        </w:tc>
        <w:tc>
          <w:tcPr>
            <w:tcW w:w="3446" w:type="dxa"/>
          </w:tcPr>
          <w:p w14:paraId="43B4371B" w14:textId="77777777" w:rsidR="00EB6C3B" w:rsidRPr="00F25ED6" w:rsidRDefault="00EB6C3B" w:rsidP="00E96FD8">
            <w:pPr>
              <w:spacing w:after="0" w:line="240" w:lineRule="auto"/>
              <w:jc w:val="both"/>
              <w:rPr>
                <w:rFonts w:ascii="Times New Roman" w:hAnsi="Times New Roman" w:cs="Times New Roman"/>
                <w:sz w:val="24"/>
                <w:szCs w:val="24"/>
              </w:rPr>
            </w:pPr>
            <w:r w:rsidRPr="00F25ED6">
              <w:rPr>
                <w:rFonts w:ascii="Times New Roman" w:hAnsi="Times New Roman" w:cs="Times New Roman"/>
                <w:sz w:val="24"/>
                <w:szCs w:val="24"/>
              </w:rPr>
              <w:t>Запровадження системи покарань.</w:t>
            </w:r>
          </w:p>
        </w:tc>
      </w:tr>
      <w:tr w:rsidR="00EB6C3B" w:rsidRPr="00F25ED6" w14:paraId="652D3E76" w14:textId="77777777" w:rsidTr="00E96FD8">
        <w:trPr>
          <w:trHeight w:val="743"/>
        </w:trPr>
        <w:tc>
          <w:tcPr>
            <w:tcW w:w="1002" w:type="dxa"/>
          </w:tcPr>
          <w:p w14:paraId="31B442B8" w14:textId="77777777" w:rsidR="00EB6C3B" w:rsidRPr="00F25ED6" w:rsidRDefault="00EB6C3B" w:rsidP="00E96FD8">
            <w:pPr>
              <w:spacing w:after="0" w:line="240" w:lineRule="auto"/>
              <w:jc w:val="both"/>
              <w:rPr>
                <w:rFonts w:ascii="Times New Roman" w:hAnsi="Times New Roman" w:cs="Times New Roman"/>
                <w:sz w:val="24"/>
                <w:szCs w:val="24"/>
              </w:rPr>
            </w:pPr>
            <w:r w:rsidRPr="00F25ED6">
              <w:rPr>
                <w:rFonts w:ascii="Times New Roman" w:hAnsi="Times New Roman" w:cs="Times New Roman"/>
                <w:sz w:val="24"/>
                <w:szCs w:val="24"/>
              </w:rPr>
              <w:t>7.</w:t>
            </w:r>
          </w:p>
        </w:tc>
        <w:tc>
          <w:tcPr>
            <w:tcW w:w="2977" w:type="dxa"/>
          </w:tcPr>
          <w:p w14:paraId="6B704C4E" w14:textId="77777777" w:rsidR="00EB6C3B" w:rsidRPr="00F25ED6" w:rsidRDefault="00EB6C3B" w:rsidP="00E96FD8">
            <w:pPr>
              <w:spacing w:after="0" w:line="240" w:lineRule="auto"/>
              <w:jc w:val="both"/>
              <w:rPr>
                <w:rFonts w:ascii="Times New Roman" w:hAnsi="Times New Roman" w:cs="Times New Roman"/>
                <w:sz w:val="24"/>
                <w:szCs w:val="24"/>
              </w:rPr>
            </w:pPr>
            <w:r w:rsidRPr="00F25ED6">
              <w:rPr>
                <w:rFonts w:ascii="Times New Roman" w:hAnsi="Times New Roman" w:cs="Times New Roman"/>
                <w:sz w:val="24"/>
                <w:szCs w:val="24"/>
              </w:rPr>
              <w:t>Погодні умови.</w:t>
            </w:r>
          </w:p>
        </w:tc>
        <w:tc>
          <w:tcPr>
            <w:tcW w:w="1931" w:type="dxa"/>
          </w:tcPr>
          <w:p w14:paraId="4E2C46C5" w14:textId="77777777" w:rsidR="00EB6C3B" w:rsidRPr="00F25ED6" w:rsidRDefault="00EB6C3B" w:rsidP="00E96FD8">
            <w:pPr>
              <w:spacing w:after="0" w:line="240" w:lineRule="auto"/>
              <w:jc w:val="both"/>
              <w:rPr>
                <w:rFonts w:ascii="Times New Roman" w:hAnsi="Times New Roman" w:cs="Times New Roman"/>
                <w:sz w:val="24"/>
                <w:szCs w:val="24"/>
              </w:rPr>
            </w:pPr>
            <w:r w:rsidRPr="00F25ED6">
              <w:rPr>
                <w:rFonts w:ascii="Times New Roman" w:hAnsi="Times New Roman" w:cs="Times New Roman"/>
                <w:sz w:val="24"/>
                <w:szCs w:val="24"/>
              </w:rPr>
              <w:t>Перебої в поставці сировинної бази.</w:t>
            </w:r>
          </w:p>
        </w:tc>
        <w:tc>
          <w:tcPr>
            <w:tcW w:w="3446" w:type="dxa"/>
          </w:tcPr>
          <w:p w14:paraId="13A3C5EA" w14:textId="77777777" w:rsidR="00EB6C3B" w:rsidRPr="00F25ED6" w:rsidRDefault="00EB6C3B" w:rsidP="00E96FD8">
            <w:pPr>
              <w:spacing w:after="0" w:line="240" w:lineRule="auto"/>
              <w:jc w:val="both"/>
              <w:rPr>
                <w:rFonts w:ascii="Times New Roman" w:hAnsi="Times New Roman" w:cs="Times New Roman"/>
                <w:sz w:val="24"/>
                <w:szCs w:val="24"/>
              </w:rPr>
            </w:pPr>
            <w:r w:rsidRPr="00F25ED6">
              <w:rPr>
                <w:rFonts w:ascii="Times New Roman" w:hAnsi="Times New Roman" w:cs="Times New Roman"/>
                <w:sz w:val="24"/>
                <w:szCs w:val="24"/>
              </w:rPr>
              <w:t>Включення у договір про співпрацю</w:t>
            </w:r>
          </w:p>
          <w:p w14:paraId="0CEC6D64" w14:textId="77777777" w:rsidR="00EB6C3B" w:rsidRPr="00F25ED6" w:rsidRDefault="00EB6C3B" w:rsidP="00E96FD8">
            <w:pPr>
              <w:spacing w:after="0" w:line="240" w:lineRule="auto"/>
              <w:jc w:val="both"/>
              <w:rPr>
                <w:rFonts w:ascii="Times New Roman" w:hAnsi="Times New Roman" w:cs="Times New Roman"/>
                <w:sz w:val="24"/>
                <w:szCs w:val="24"/>
              </w:rPr>
            </w:pPr>
            <w:r w:rsidRPr="00F25ED6">
              <w:rPr>
                <w:rFonts w:ascii="Times New Roman" w:hAnsi="Times New Roman" w:cs="Times New Roman"/>
                <w:sz w:val="24"/>
                <w:szCs w:val="24"/>
              </w:rPr>
              <w:t>до пункту «Форс-мажор».</w:t>
            </w:r>
          </w:p>
        </w:tc>
      </w:tr>
      <w:tr w:rsidR="00EB6C3B" w:rsidRPr="00F25ED6" w14:paraId="0CA392A1" w14:textId="77777777" w:rsidTr="00E96FD8">
        <w:trPr>
          <w:trHeight w:val="746"/>
        </w:trPr>
        <w:tc>
          <w:tcPr>
            <w:tcW w:w="1002" w:type="dxa"/>
          </w:tcPr>
          <w:p w14:paraId="13C22A5C" w14:textId="77777777" w:rsidR="00EB6C3B" w:rsidRPr="00F25ED6" w:rsidRDefault="00EB6C3B" w:rsidP="00E96FD8">
            <w:pPr>
              <w:spacing w:after="0" w:line="240" w:lineRule="auto"/>
              <w:jc w:val="both"/>
              <w:rPr>
                <w:rFonts w:ascii="Times New Roman" w:hAnsi="Times New Roman" w:cs="Times New Roman"/>
                <w:sz w:val="24"/>
                <w:szCs w:val="24"/>
              </w:rPr>
            </w:pPr>
            <w:r w:rsidRPr="00F25ED6">
              <w:rPr>
                <w:rFonts w:ascii="Times New Roman" w:hAnsi="Times New Roman" w:cs="Times New Roman"/>
                <w:sz w:val="24"/>
                <w:szCs w:val="24"/>
              </w:rPr>
              <w:t>8.</w:t>
            </w:r>
          </w:p>
        </w:tc>
        <w:tc>
          <w:tcPr>
            <w:tcW w:w="2977" w:type="dxa"/>
          </w:tcPr>
          <w:p w14:paraId="1ADFB7B5" w14:textId="77777777" w:rsidR="00EB6C3B" w:rsidRPr="00F25ED6" w:rsidRDefault="00EB6C3B" w:rsidP="00E96FD8">
            <w:pPr>
              <w:spacing w:after="0" w:line="240" w:lineRule="auto"/>
              <w:jc w:val="both"/>
              <w:rPr>
                <w:rFonts w:ascii="Times New Roman" w:hAnsi="Times New Roman" w:cs="Times New Roman"/>
                <w:sz w:val="24"/>
                <w:szCs w:val="24"/>
              </w:rPr>
            </w:pPr>
            <w:r w:rsidRPr="00F25ED6">
              <w:rPr>
                <w:rFonts w:ascii="Times New Roman" w:hAnsi="Times New Roman" w:cs="Times New Roman"/>
                <w:sz w:val="24"/>
                <w:szCs w:val="24"/>
              </w:rPr>
              <w:t>Завищена ціна.</w:t>
            </w:r>
          </w:p>
        </w:tc>
        <w:tc>
          <w:tcPr>
            <w:tcW w:w="1931" w:type="dxa"/>
          </w:tcPr>
          <w:p w14:paraId="13975BA5" w14:textId="77777777" w:rsidR="00EB6C3B" w:rsidRPr="00F25ED6" w:rsidRDefault="00EB6C3B" w:rsidP="00E96FD8">
            <w:pPr>
              <w:spacing w:after="0" w:line="240" w:lineRule="auto"/>
              <w:jc w:val="both"/>
              <w:rPr>
                <w:rFonts w:ascii="Times New Roman" w:hAnsi="Times New Roman" w:cs="Times New Roman"/>
                <w:sz w:val="24"/>
                <w:szCs w:val="24"/>
              </w:rPr>
            </w:pPr>
            <w:r w:rsidRPr="00F25ED6">
              <w:rPr>
                <w:rFonts w:ascii="Times New Roman" w:hAnsi="Times New Roman" w:cs="Times New Roman"/>
                <w:sz w:val="24"/>
                <w:szCs w:val="24"/>
              </w:rPr>
              <w:t>Зменшення попиту.</w:t>
            </w:r>
          </w:p>
        </w:tc>
        <w:tc>
          <w:tcPr>
            <w:tcW w:w="3446" w:type="dxa"/>
          </w:tcPr>
          <w:p w14:paraId="30A387F5" w14:textId="77777777" w:rsidR="00EB6C3B" w:rsidRPr="00F25ED6" w:rsidRDefault="00EB6C3B" w:rsidP="00E96FD8">
            <w:pPr>
              <w:spacing w:after="0" w:line="240" w:lineRule="auto"/>
              <w:jc w:val="both"/>
              <w:rPr>
                <w:rFonts w:ascii="Times New Roman" w:hAnsi="Times New Roman" w:cs="Times New Roman"/>
                <w:sz w:val="24"/>
                <w:szCs w:val="24"/>
              </w:rPr>
            </w:pPr>
            <w:r w:rsidRPr="00F25ED6">
              <w:rPr>
                <w:rFonts w:ascii="Times New Roman" w:hAnsi="Times New Roman" w:cs="Times New Roman"/>
                <w:sz w:val="24"/>
                <w:szCs w:val="24"/>
              </w:rPr>
              <w:t>Розроблення системи знижок для компаній-партнерів.</w:t>
            </w:r>
          </w:p>
        </w:tc>
      </w:tr>
      <w:tr w:rsidR="00EB6C3B" w:rsidRPr="00F25ED6" w14:paraId="612D3752" w14:textId="77777777" w:rsidTr="00E96FD8">
        <w:trPr>
          <w:trHeight w:val="1118"/>
        </w:trPr>
        <w:tc>
          <w:tcPr>
            <w:tcW w:w="1002" w:type="dxa"/>
          </w:tcPr>
          <w:p w14:paraId="7A3CEF0B" w14:textId="77777777" w:rsidR="00EB6C3B" w:rsidRPr="00F25ED6" w:rsidRDefault="00EB6C3B" w:rsidP="00E96FD8">
            <w:pPr>
              <w:spacing w:after="0" w:line="240" w:lineRule="auto"/>
              <w:jc w:val="both"/>
              <w:rPr>
                <w:rFonts w:ascii="Times New Roman" w:hAnsi="Times New Roman" w:cs="Times New Roman"/>
                <w:sz w:val="24"/>
                <w:szCs w:val="24"/>
              </w:rPr>
            </w:pPr>
          </w:p>
          <w:p w14:paraId="0EAB80EB" w14:textId="77777777" w:rsidR="00EB6C3B" w:rsidRPr="00F25ED6" w:rsidRDefault="00EB6C3B" w:rsidP="00E96FD8">
            <w:pPr>
              <w:spacing w:after="0" w:line="240" w:lineRule="auto"/>
              <w:jc w:val="both"/>
              <w:rPr>
                <w:rFonts w:ascii="Times New Roman" w:hAnsi="Times New Roman" w:cs="Times New Roman"/>
                <w:sz w:val="24"/>
                <w:szCs w:val="24"/>
              </w:rPr>
            </w:pPr>
            <w:r w:rsidRPr="00F25ED6">
              <w:rPr>
                <w:rFonts w:ascii="Times New Roman" w:hAnsi="Times New Roman" w:cs="Times New Roman"/>
                <w:sz w:val="24"/>
                <w:szCs w:val="24"/>
              </w:rPr>
              <w:t>9.</w:t>
            </w:r>
          </w:p>
        </w:tc>
        <w:tc>
          <w:tcPr>
            <w:tcW w:w="2977" w:type="dxa"/>
          </w:tcPr>
          <w:p w14:paraId="647D7E07" w14:textId="77777777" w:rsidR="00EB6C3B" w:rsidRPr="00F25ED6" w:rsidRDefault="00EB6C3B" w:rsidP="00E96FD8">
            <w:pPr>
              <w:spacing w:after="0" w:line="240" w:lineRule="auto"/>
              <w:jc w:val="both"/>
              <w:rPr>
                <w:rFonts w:ascii="Times New Roman" w:hAnsi="Times New Roman" w:cs="Times New Roman"/>
                <w:sz w:val="24"/>
                <w:szCs w:val="24"/>
              </w:rPr>
            </w:pPr>
            <w:r w:rsidRPr="00F25ED6">
              <w:rPr>
                <w:rFonts w:ascii="Times New Roman" w:hAnsi="Times New Roman" w:cs="Times New Roman"/>
                <w:sz w:val="24"/>
                <w:szCs w:val="24"/>
              </w:rPr>
              <w:t>Постачання продукції з браком.</w:t>
            </w:r>
          </w:p>
        </w:tc>
        <w:tc>
          <w:tcPr>
            <w:tcW w:w="1931" w:type="dxa"/>
          </w:tcPr>
          <w:p w14:paraId="3D58B766" w14:textId="77777777" w:rsidR="00EB6C3B" w:rsidRPr="00F25ED6" w:rsidRDefault="00EB6C3B" w:rsidP="00E96FD8">
            <w:pPr>
              <w:spacing w:after="0" w:line="240" w:lineRule="auto"/>
              <w:jc w:val="both"/>
              <w:rPr>
                <w:rFonts w:ascii="Times New Roman" w:hAnsi="Times New Roman" w:cs="Times New Roman"/>
                <w:sz w:val="24"/>
                <w:szCs w:val="24"/>
              </w:rPr>
            </w:pPr>
            <w:r w:rsidRPr="00F25ED6">
              <w:rPr>
                <w:rFonts w:ascii="Times New Roman" w:hAnsi="Times New Roman" w:cs="Times New Roman"/>
                <w:sz w:val="24"/>
                <w:szCs w:val="24"/>
              </w:rPr>
              <w:t>Система керування за якістю готової продукції не</w:t>
            </w:r>
          </w:p>
          <w:p w14:paraId="0F808A44" w14:textId="77777777" w:rsidR="00EB6C3B" w:rsidRPr="00F25ED6" w:rsidRDefault="00EB6C3B" w:rsidP="00E96FD8">
            <w:pPr>
              <w:spacing w:after="0" w:line="240" w:lineRule="auto"/>
              <w:jc w:val="both"/>
              <w:rPr>
                <w:rFonts w:ascii="Times New Roman" w:hAnsi="Times New Roman" w:cs="Times New Roman"/>
                <w:sz w:val="24"/>
                <w:szCs w:val="24"/>
              </w:rPr>
            </w:pPr>
            <w:r w:rsidRPr="00F25ED6">
              <w:rPr>
                <w:rFonts w:ascii="Times New Roman" w:hAnsi="Times New Roman" w:cs="Times New Roman"/>
                <w:sz w:val="24"/>
                <w:szCs w:val="24"/>
              </w:rPr>
              <w:t>задовольняє потреби.</w:t>
            </w:r>
          </w:p>
        </w:tc>
        <w:tc>
          <w:tcPr>
            <w:tcW w:w="3446" w:type="dxa"/>
          </w:tcPr>
          <w:p w14:paraId="51450DBF" w14:textId="77777777" w:rsidR="00EB6C3B" w:rsidRPr="00F25ED6" w:rsidRDefault="00EB6C3B" w:rsidP="00E96FD8">
            <w:pPr>
              <w:spacing w:after="0" w:line="240" w:lineRule="auto"/>
              <w:jc w:val="both"/>
              <w:rPr>
                <w:rFonts w:ascii="Times New Roman" w:hAnsi="Times New Roman" w:cs="Times New Roman"/>
                <w:sz w:val="24"/>
                <w:szCs w:val="24"/>
              </w:rPr>
            </w:pPr>
            <w:r w:rsidRPr="00F25ED6">
              <w:rPr>
                <w:rFonts w:ascii="Times New Roman" w:hAnsi="Times New Roman" w:cs="Times New Roman"/>
                <w:sz w:val="24"/>
                <w:szCs w:val="24"/>
              </w:rPr>
              <w:t>Відшкодування в розмірі встановленим клієнтом.</w:t>
            </w:r>
          </w:p>
        </w:tc>
      </w:tr>
      <w:tr w:rsidR="00EB6C3B" w:rsidRPr="00F25ED6" w14:paraId="1DABD257" w14:textId="77777777" w:rsidTr="00E96FD8">
        <w:trPr>
          <w:trHeight w:val="745"/>
        </w:trPr>
        <w:tc>
          <w:tcPr>
            <w:tcW w:w="1002" w:type="dxa"/>
          </w:tcPr>
          <w:p w14:paraId="1EB023F3" w14:textId="77777777" w:rsidR="00EB6C3B" w:rsidRPr="00F25ED6" w:rsidRDefault="00EB6C3B" w:rsidP="00E96FD8">
            <w:pPr>
              <w:spacing w:after="0" w:line="240" w:lineRule="auto"/>
              <w:jc w:val="both"/>
              <w:rPr>
                <w:rFonts w:ascii="Times New Roman" w:hAnsi="Times New Roman" w:cs="Times New Roman"/>
                <w:sz w:val="24"/>
                <w:szCs w:val="24"/>
              </w:rPr>
            </w:pPr>
            <w:r w:rsidRPr="00F25ED6">
              <w:rPr>
                <w:rFonts w:ascii="Times New Roman" w:hAnsi="Times New Roman" w:cs="Times New Roman"/>
                <w:sz w:val="24"/>
                <w:szCs w:val="24"/>
              </w:rPr>
              <w:t>10.</w:t>
            </w:r>
          </w:p>
        </w:tc>
        <w:tc>
          <w:tcPr>
            <w:tcW w:w="2977" w:type="dxa"/>
          </w:tcPr>
          <w:p w14:paraId="665FEEFA" w14:textId="77777777" w:rsidR="00EB6C3B" w:rsidRPr="00F25ED6" w:rsidRDefault="00EB6C3B" w:rsidP="00E96FD8">
            <w:pPr>
              <w:spacing w:after="0" w:line="240" w:lineRule="auto"/>
              <w:jc w:val="both"/>
              <w:rPr>
                <w:rFonts w:ascii="Times New Roman" w:hAnsi="Times New Roman" w:cs="Times New Roman"/>
                <w:sz w:val="24"/>
                <w:szCs w:val="24"/>
              </w:rPr>
            </w:pPr>
            <w:r w:rsidRPr="00F25ED6">
              <w:rPr>
                <w:rFonts w:ascii="Times New Roman" w:hAnsi="Times New Roman" w:cs="Times New Roman"/>
                <w:sz w:val="24"/>
                <w:szCs w:val="24"/>
              </w:rPr>
              <w:t>Соціальні мережі.</w:t>
            </w:r>
          </w:p>
        </w:tc>
        <w:tc>
          <w:tcPr>
            <w:tcW w:w="1931" w:type="dxa"/>
          </w:tcPr>
          <w:p w14:paraId="095FD486" w14:textId="77777777" w:rsidR="00EB6C3B" w:rsidRPr="00F25ED6" w:rsidRDefault="00EB6C3B" w:rsidP="00E96FD8">
            <w:pPr>
              <w:spacing w:after="0" w:line="240" w:lineRule="auto"/>
              <w:jc w:val="both"/>
              <w:rPr>
                <w:rFonts w:ascii="Times New Roman" w:hAnsi="Times New Roman" w:cs="Times New Roman"/>
                <w:sz w:val="24"/>
                <w:szCs w:val="24"/>
              </w:rPr>
            </w:pPr>
            <w:r w:rsidRPr="00F25ED6">
              <w:rPr>
                <w:rFonts w:ascii="Times New Roman" w:hAnsi="Times New Roman" w:cs="Times New Roman"/>
                <w:sz w:val="24"/>
                <w:szCs w:val="24"/>
              </w:rPr>
              <w:t>Розкриття комерційної таємниці.</w:t>
            </w:r>
          </w:p>
        </w:tc>
        <w:tc>
          <w:tcPr>
            <w:tcW w:w="3446" w:type="dxa"/>
          </w:tcPr>
          <w:p w14:paraId="3C68DB24" w14:textId="77777777" w:rsidR="00EB6C3B" w:rsidRPr="00F25ED6" w:rsidRDefault="00EB6C3B" w:rsidP="00E96FD8">
            <w:pPr>
              <w:spacing w:after="0" w:line="240" w:lineRule="auto"/>
              <w:jc w:val="both"/>
              <w:rPr>
                <w:rFonts w:ascii="Times New Roman" w:hAnsi="Times New Roman" w:cs="Times New Roman"/>
                <w:sz w:val="24"/>
                <w:szCs w:val="24"/>
              </w:rPr>
            </w:pPr>
            <w:r w:rsidRPr="00F25ED6">
              <w:rPr>
                <w:rFonts w:ascii="Times New Roman" w:hAnsi="Times New Roman" w:cs="Times New Roman"/>
                <w:sz w:val="24"/>
                <w:szCs w:val="24"/>
              </w:rPr>
              <w:t>Захист інформації.</w:t>
            </w:r>
          </w:p>
        </w:tc>
      </w:tr>
    </w:tbl>
    <w:p w14:paraId="2B7DA2FF" w14:textId="77777777" w:rsidR="003200D2" w:rsidRDefault="003200D2" w:rsidP="00EB6C3B">
      <w:pPr>
        <w:spacing w:after="0" w:line="240" w:lineRule="auto"/>
        <w:jc w:val="both"/>
        <w:rPr>
          <w:rFonts w:ascii="Times New Roman" w:hAnsi="Times New Roman" w:cs="Times New Roman"/>
          <w:sz w:val="24"/>
          <w:szCs w:val="24"/>
        </w:rPr>
      </w:pPr>
    </w:p>
    <w:p w14:paraId="456CF56D" w14:textId="212F37D5" w:rsidR="00EB6C3B" w:rsidRDefault="00EB6C3B" w:rsidP="00EB6C3B">
      <w:pPr>
        <w:spacing w:after="0" w:line="240" w:lineRule="auto"/>
        <w:jc w:val="both"/>
        <w:rPr>
          <w:rFonts w:ascii="Times New Roman" w:hAnsi="Times New Roman" w:cs="Times New Roman"/>
          <w:sz w:val="28"/>
          <w:szCs w:val="24"/>
        </w:rPr>
      </w:pPr>
      <w:r w:rsidRPr="00F25ED6">
        <w:rPr>
          <w:rFonts w:ascii="Times New Roman" w:hAnsi="Times New Roman" w:cs="Times New Roman"/>
          <w:sz w:val="28"/>
          <w:szCs w:val="24"/>
        </w:rPr>
        <w:t>Таблиця</w:t>
      </w:r>
      <w:r>
        <w:rPr>
          <w:rFonts w:ascii="Times New Roman" w:hAnsi="Times New Roman" w:cs="Times New Roman"/>
          <w:sz w:val="28"/>
          <w:szCs w:val="24"/>
        </w:rPr>
        <w:t xml:space="preserve"> 4.7 – Фактори можливостей.</w:t>
      </w:r>
    </w:p>
    <w:p w14:paraId="00102B59" w14:textId="77777777" w:rsidR="00EB6C3B" w:rsidRDefault="00EB6C3B" w:rsidP="00EB6C3B">
      <w:pPr>
        <w:spacing w:after="0" w:line="240" w:lineRule="auto"/>
        <w:jc w:val="both"/>
        <w:rPr>
          <w:rFonts w:ascii="Times New Roman" w:hAnsi="Times New Roman" w:cs="Times New Roman"/>
          <w:sz w:val="28"/>
          <w:szCs w:val="24"/>
        </w:rPr>
      </w:pPr>
    </w:p>
    <w:tbl>
      <w:tblPr>
        <w:tblpPr w:leftFromText="180" w:rightFromText="180" w:vertAnchor="text" w:horzAnchor="margin" w:tblpXSpec="center" w:tblpY="326"/>
        <w:tblW w:w="991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408"/>
        <w:gridCol w:w="2158"/>
        <w:gridCol w:w="3401"/>
        <w:gridCol w:w="2951"/>
      </w:tblGrid>
      <w:tr w:rsidR="00EB6C3B" w:rsidRPr="000E7D4C" w14:paraId="6AF23729" w14:textId="77777777" w:rsidTr="00E96FD8">
        <w:trPr>
          <w:trHeight w:val="746"/>
        </w:trPr>
        <w:tc>
          <w:tcPr>
            <w:tcW w:w="1408" w:type="dxa"/>
          </w:tcPr>
          <w:p w14:paraId="075B9328" w14:textId="77777777" w:rsidR="00EB6C3B" w:rsidRPr="000E7D4C" w:rsidRDefault="00EB6C3B" w:rsidP="00E96FD8">
            <w:pPr>
              <w:spacing w:after="0" w:line="240" w:lineRule="auto"/>
              <w:rPr>
                <w:rFonts w:ascii="Times New Roman" w:hAnsi="Times New Roman" w:cs="Times New Roman"/>
                <w:b/>
                <w:bCs/>
                <w:sz w:val="24"/>
                <w:szCs w:val="24"/>
              </w:rPr>
            </w:pPr>
            <w:r w:rsidRPr="000E7D4C">
              <w:rPr>
                <w:rFonts w:ascii="Times New Roman" w:hAnsi="Times New Roman" w:cs="Times New Roman"/>
                <w:b/>
                <w:bCs/>
                <w:sz w:val="24"/>
                <w:szCs w:val="24"/>
              </w:rPr>
              <w:lastRenderedPageBreak/>
              <w:t>№</w:t>
            </w:r>
          </w:p>
          <w:p w14:paraId="5F29243F" w14:textId="77777777" w:rsidR="00EB6C3B" w:rsidRPr="000E7D4C" w:rsidRDefault="00EB6C3B" w:rsidP="00E96FD8">
            <w:pPr>
              <w:spacing w:after="0" w:line="240" w:lineRule="auto"/>
              <w:rPr>
                <w:rFonts w:ascii="Times New Roman" w:hAnsi="Times New Roman" w:cs="Times New Roman"/>
                <w:b/>
                <w:bCs/>
                <w:sz w:val="24"/>
                <w:szCs w:val="24"/>
              </w:rPr>
            </w:pPr>
            <w:r w:rsidRPr="000E7D4C">
              <w:rPr>
                <w:rFonts w:ascii="Times New Roman" w:hAnsi="Times New Roman" w:cs="Times New Roman"/>
                <w:b/>
                <w:bCs/>
                <w:sz w:val="24"/>
                <w:szCs w:val="24"/>
              </w:rPr>
              <w:t>п/п</w:t>
            </w:r>
          </w:p>
        </w:tc>
        <w:tc>
          <w:tcPr>
            <w:tcW w:w="2158" w:type="dxa"/>
          </w:tcPr>
          <w:p w14:paraId="48606DA8" w14:textId="77777777" w:rsidR="00EB6C3B" w:rsidRPr="000E7D4C" w:rsidRDefault="00EB6C3B" w:rsidP="00E96FD8">
            <w:pPr>
              <w:spacing w:after="0" w:line="240" w:lineRule="auto"/>
              <w:rPr>
                <w:rFonts w:ascii="Times New Roman" w:hAnsi="Times New Roman" w:cs="Times New Roman"/>
                <w:b/>
                <w:bCs/>
                <w:sz w:val="24"/>
                <w:szCs w:val="24"/>
              </w:rPr>
            </w:pPr>
            <w:r w:rsidRPr="000E7D4C">
              <w:rPr>
                <w:rFonts w:ascii="Times New Roman" w:hAnsi="Times New Roman" w:cs="Times New Roman"/>
                <w:b/>
                <w:bCs/>
                <w:sz w:val="24"/>
                <w:szCs w:val="24"/>
              </w:rPr>
              <w:t>Фактор</w:t>
            </w:r>
          </w:p>
        </w:tc>
        <w:tc>
          <w:tcPr>
            <w:tcW w:w="3401" w:type="dxa"/>
          </w:tcPr>
          <w:p w14:paraId="365B9575" w14:textId="77777777" w:rsidR="00EB6C3B" w:rsidRPr="000E7D4C" w:rsidRDefault="00EB6C3B" w:rsidP="00E96FD8">
            <w:pPr>
              <w:spacing w:after="0" w:line="240" w:lineRule="auto"/>
              <w:rPr>
                <w:rFonts w:ascii="Times New Roman" w:hAnsi="Times New Roman" w:cs="Times New Roman"/>
                <w:b/>
                <w:bCs/>
                <w:sz w:val="24"/>
                <w:szCs w:val="24"/>
              </w:rPr>
            </w:pPr>
            <w:r w:rsidRPr="000E7D4C">
              <w:rPr>
                <w:rFonts w:ascii="Times New Roman" w:hAnsi="Times New Roman" w:cs="Times New Roman"/>
                <w:b/>
                <w:bCs/>
                <w:sz w:val="24"/>
                <w:szCs w:val="24"/>
              </w:rPr>
              <w:t>Зміст можливості</w:t>
            </w:r>
          </w:p>
        </w:tc>
        <w:tc>
          <w:tcPr>
            <w:tcW w:w="2951" w:type="dxa"/>
          </w:tcPr>
          <w:p w14:paraId="728171A8" w14:textId="77777777" w:rsidR="00EB6C3B" w:rsidRPr="000E7D4C" w:rsidRDefault="00EB6C3B" w:rsidP="00E96FD8">
            <w:pPr>
              <w:spacing w:after="0" w:line="240" w:lineRule="auto"/>
              <w:rPr>
                <w:rFonts w:ascii="Times New Roman" w:hAnsi="Times New Roman" w:cs="Times New Roman"/>
                <w:b/>
                <w:bCs/>
                <w:sz w:val="24"/>
                <w:szCs w:val="24"/>
              </w:rPr>
            </w:pPr>
            <w:r w:rsidRPr="000E7D4C">
              <w:rPr>
                <w:rFonts w:ascii="Times New Roman" w:hAnsi="Times New Roman" w:cs="Times New Roman"/>
                <w:b/>
                <w:bCs/>
                <w:sz w:val="24"/>
                <w:szCs w:val="24"/>
              </w:rPr>
              <w:t>Можлива реакція компанії</w:t>
            </w:r>
          </w:p>
        </w:tc>
      </w:tr>
      <w:tr w:rsidR="00EB6C3B" w:rsidRPr="000E7D4C" w14:paraId="52D489B2" w14:textId="77777777" w:rsidTr="00E96FD8">
        <w:trPr>
          <w:trHeight w:val="743"/>
        </w:trPr>
        <w:tc>
          <w:tcPr>
            <w:tcW w:w="1408" w:type="dxa"/>
            <w:vMerge w:val="restart"/>
          </w:tcPr>
          <w:p w14:paraId="693B06EB" w14:textId="77777777" w:rsidR="00EB6C3B" w:rsidRPr="000E7D4C" w:rsidRDefault="00EB6C3B" w:rsidP="00E96FD8">
            <w:pPr>
              <w:spacing w:after="0" w:line="240" w:lineRule="auto"/>
              <w:rPr>
                <w:rFonts w:ascii="Times New Roman" w:hAnsi="Times New Roman" w:cs="Times New Roman"/>
                <w:sz w:val="24"/>
                <w:szCs w:val="24"/>
              </w:rPr>
            </w:pPr>
          </w:p>
          <w:p w14:paraId="18855C49" w14:textId="77777777" w:rsidR="00EB6C3B" w:rsidRPr="000E7D4C" w:rsidRDefault="00EB6C3B" w:rsidP="00E96FD8">
            <w:pPr>
              <w:spacing w:after="0" w:line="240" w:lineRule="auto"/>
              <w:rPr>
                <w:rFonts w:ascii="Times New Roman" w:hAnsi="Times New Roman" w:cs="Times New Roman"/>
                <w:sz w:val="24"/>
                <w:szCs w:val="24"/>
              </w:rPr>
            </w:pPr>
            <w:r w:rsidRPr="000E7D4C">
              <w:rPr>
                <w:rFonts w:ascii="Times New Roman" w:hAnsi="Times New Roman" w:cs="Times New Roman"/>
                <w:sz w:val="24"/>
                <w:szCs w:val="24"/>
              </w:rPr>
              <w:t>1.</w:t>
            </w:r>
          </w:p>
        </w:tc>
        <w:tc>
          <w:tcPr>
            <w:tcW w:w="2158" w:type="dxa"/>
            <w:vMerge w:val="restart"/>
          </w:tcPr>
          <w:p w14:paraId="4F321A1C" w14:textId="77777777" w:rsidR="00EB6C3B" w:rsidRPr="000E7D4C" w:rsidRDefault="00EB6C3B" w:rsidP="00E96FD8">
            <w:pPr>
              <w:spacing w:after="0" w:line="240" w:lineRule="auto"/>
              <w:rPr>
                <w:rFonts w:ascii="Times New Roman" w:hAnsi="Times New Roman" w:cs="Times New Roman"/>
                <w:sz w:val="24"/>
                <w:szCs w:val="24"/>
              </w:rPr>
            </w:pPr>
            <w:r w:rsidRPr="000E7D4C">
              <w:rPr>
                <w:rFonts w:ascii="Times New Roman" w:hAnsi="Times New Roman" w:cs="Times New Roman"/>
                <w:sz w:val="24"/>
                <w:szCs w:val="24"/>
              </w:rPr>
              <w:t>Зовнішня політика країни.</w:t>
            </w:r>
          </w:p>
        </w:tc>
        <w:tc>
          <w:tcPr>
            <w:tcW w:w="3401" w:type="dxa"/>
          </w:tcPr>
          <w:p w14:paraId="502089D9" w14:textId="77777777" w:rsidR="00EB6C3B" w:rsidRPr="000E7D4C" w:rsidRDefault="00EB6C3B" w:rsidP="00E96FD8">
            <w:pPr>
              <w:spacing w:after="0" w:line="240" w:lineRule="auto"/>
              <w:rPr>
                <w:rFonts w:ascii="Times New Roman" w:hAnsi="Times New Roman" w:cs="Times New Roman"/>
                <w:sz w:val="24"/>
                <w:szCs w:val="24"/>
              </w:rPr>
            </w:pPr>
            <w:r w:rsidRPr="000E7D4C">
              <w:rPr>
                <w:rFonts w:ascii="Times New Roman" w:hAnsi="Times New Roman" w:cs="Times New Roman"/>
                <w:sz w:val="24"/>
                <w:szCs w:val="24"/>
              </w:rPr>
              <w:t>Експорт.</w:t>
            </w:r>
          </w:p>
        </w:tc>
        <w:tc>
          <w:tcPr>
            <w:tcW w:w="2951" w:type="dxa"/>
          </w:tcPr>
          <w:p w14:paraId="0B553655" w14:textId="77777777" w:rsidR="00EB6C3B" w:rsidRPr="000E7D4C" w:rsidRDefault="00EB6C3B" w:rsidP="00E96FD8">
            <w:pPr>
              <w:spacing w:after="0" w:line="240" w:lineRule="auto"/>
              <w:rPr>
                <w:rFonts w:ascii="Times New Roman" w:hAnsi="Times New Roman" w:cs="Times New Roman"/>
                <w:sz w:val="24"/>
                <w:szCs w:val="24"/>
              </w:rPr>
            </w:pPr>
            <w:r w:rsidRPr="000E7D4C">
              <w:rPr>
                <w:rFonts w:ascii="Times New Roman" w:hAnsi="Times New Roman" w:cs="Times New Roman"/>
                <w:sz w:val="24"/>
                <w:szCs w:val="24"/>
              </w:rPr>
              <w:t>Налагодження системи реалізації</w:t>
            </w:r>
          </w:p>
          <w:p w14:paraId="5F120EF4" w14:textId="77777777" w:rsidR="00EB6C3B" w:rsidRPr="000E7D4C" w:rsidRDefault="00EB6C3B" w:rsidP="00E96FD8">
            <w:pPr>
              <w:spacing w:after="0" w:line="240" w:lineRule="auto"/>
              <w:rPr>
                <w:rFonts w:ascii="Times New Roman" w:hAnsi="Times New Roman" w:cs="Times New Roman"/>
                <w:sz w:val="24"/>
                <w:szCs w:val="24"/>
              </w:rPr>
            </w:pPr>
            <w:r w:rsidRPr="000E7D4C">
              <w:rPr>
                <w:rFonts w:ascii="Times New Roman" w:hAnsi="Times New Roman" w:cs="Times New Roman"/>
                <w:sz w:val="24"/>
                <w:szCs w:val="24"/>
              </w:rPr>
              <w:t>товару.</w:t>
            </w:r>
          </w:p>
        </w:tc>
      </w:tr>
      <w:tr w:rsidR="00EB6C3B" w:rsidRPr="000E7D4C" w14:paraId="722D6EC0" w14:textId="77777777" w:rsidTr="00E96FD8">
        <w:trPr>
          <w:trHeight w:val="374"/>
        </w:trPr>
        <w:tc>
          <w:tcPr>
            <w:tcW w:w="1408" w:type="dxa"/>
            <w:vMerge/>
            <w:tcBorders>
              <w:top w:val="nil"/>
            </w:tcBorders>
          </w:tcPr>
          <w:p w14:paraId="3EB35073" w14:textId="77777777" w:rsidR="00EB6C3B" w:rsidRPr="000E7D4C" w:rsidRDefault="00EB6C3B" w:rsidP="00E96FD8">
            <w:pPr>
              <w:spacing w:after="0" w:line="240" w:lineRule="auto"/>
              <w:rPr>
                <w:rFonts w:ascii="Times New Roman" w:hAnsi="Times New Roman" w:cs="Times New Roman"/>
                <w:sz w:val="24"/>
                <w:szCs w:val="24"/>
                <w:lang w:val="en-US"/>
              </w:rPr>
            </w:pPr>
          </w:p>
        </w:tc>
        <w:tc>
          <w:tcPr>
            <w:tcW w:w="2158" w:type="dxa"/>
            <w:vMerge/>
            <w:tcBorders>
              <w:top w:val="nil"/>
            </w:tcBorders>
          </w:tcPr>
          <w:p w14:paraId="00221D01" w14:textId="77777777" w:rsidR="00EB6C3B" w:rsidRPr="000E7D4C" w:rsidRDefault="00EB6C3B" w:rsidP="00E96FD8">
            <w:pPr>
              <w:spacing w:after="0" w:line="240" w:lineRule="auto"/>
              <w:rPr>
                <w:rFonts w:ascii="Times New Roman" w:hAnsi="Times New Roman" w:cs="Times New Roman"/>
                <w:sz w:val="24"/>
                <w:szCs w:val="24"/>
                <w:lang w:val="en-US"/>
              </w:rPr>
            </w:pPr>
          </w:p>
        </w:tc>
        <w:tc>
          <w:tcPr>
            <w:tcW w:w="3401" w:type="dxa"/>
          </w:tcPr>
          <w:p w14:paraId="37BF5EF2" w14:textId="77777777" w:rsidR="00EB6C3B" w:rsidRPr="000E7D4C" w:rsidRDefault="00EB6C3B" w:rsidP="00E96FD8">
            <w:pPr>
              <w:spacing w:after="0" w:line="240" w:lineRule="auto"/>
              <w:rPr>
                <w:rFonts w:ascii="Times New Roman" w:hAnsi="Times New Roman" w:cs="Times New Roman"/>
                <w:sz w:val="24"/>
                <w:szCs w:val="24"/>
              </w:rPr>
            </w:pPr>
            <w:r w:rsidRPr="000E7D4C">
              <w:rPr>
                <w:rFonts w:ascii="Times New Roman" w:hAnsi="Times New Roman" w:cs="Times New Roman"/>
                <w:sz w:val="24"/>
                <w:szCs w:val="24"/>
              </w:rPr>
              <w:t>Імпорт хімікатів.</w:t>
            </w:r>
          </w:p>
        </w:tc>
        <w:tc>
          <w:tcPr>
            <w:tcW w:w="2951" w:type="dxa"/>
          </w:tcPr>
          <w:p w14:paraId="43AA2A81" w14:textId="77777777" w:rsidR="00EB6C3B" w:rsidRPr="000E7D4C" w:rsidRDefault="00EB6C3B" w:rsidP="00E96FD8">
            <w:pPr>
              <w:spacing w:after="0" w:line="240" w:lineRule="auto"/>
              <w:rPr>
                <w:rFonts w:ascii="Times New Roman" w:hAnsi="Times New Roman" w:cs="Times New Roman"/>
                <w:sz w:val="24"/>
                <w:szCs w:val="24"/>
              </w:rPr>
            </w:pPr>
            <w:r w:rsidRPr="000E7D4C">
              <w:rPr>
                <w:rFonts w:ascii="Times New Roman" w:hAnsi="Times New Roman" w:cs="Times New Roman"/>
                <w:sz w:val="24"/>
                <w:szCs w:val="24"/>
              </w:rPr>
              <w:t>Розширення сировинної бази.</w:t>
            </w:r>
          </w:p>
        </w:tc>
      </w:tr>
      <w:tr w:rsidR="00EB6C3B" w:rsidRPr="000E7D4C" w14:paraId="486EFE05" w14:textId="77777777" w:rsidTr="00E96FD8">
        <w:trPr>
          <w:trHeight w:val="1118"/>
        </w:trPr>
        <w:tc>
          <w:tcPr>
            <w:tcW w:w="1408" w:type="dxa"/>
          </w:tcPr>
          <w:p w14:paraId="53FEBE6D" w14:textId="77777777" w:rsidR="00EB6C3B" w:rsidRPr="000E7D4C" w:rsidRDefault="00EB6C3B" w:rsidP="00E96FD8">
            <w:pPr>
              <w:spacing w:after="0" w:line="240" w:lineRule="auto"/>
              <w:rPr>
                <w:rFonts w:ascii="Times New Roman" w:hAnsi="Times New Roman" w:cs="Times New Roman"/>
                <w:sz w:val="24"/>
                <w:szCs w:val="24"/>
              </w:rPr>
            </w:pPr>
          </w:p>
          <w:p w14:paraId="6EDC2D0B" w14:textId="77777777" w:rsidR="00EB6C3B" w:rsidRPr="000E7D4C" w:rsidRDefault="00EB6C3B" w:rsidP="00E96FD8">
            <w:pPr>
              <w:spacing w:after="0" w:line="240" w:lineRule="auto"/>
              <w:rPr>
                <w:rFonts w:ascii="Times New Roman" w:hAnsi="Times New Roman" w:cs="Times New Roman"/>
                <w:sz w:val="24"/>
                <w:szCs w:val="24"/>
              </w:rPr>
            </w:pPr>
            <w:r w:rsidRPr="000E7D4C">
              <w:rPr>
                <w:rFonts w:ascii="Times New Roman" w:hAnsi="Times New Roman" w:cs="Times New Roman"/>
                <w:sz w:val="24"/>
                <w:szCs w:val="24"/>
              </w:rPr>
              <w:t>2.</w:t>
            </w:r>
          </w:p>
        </w:tc>
        <w:tc>
          <w:tcPr>
            <w:tcW w:w="2158" w:type="dxa"/>
          </w:tcPr>
          <w:p w14:paraId="0FB8E9D9" w14:textId="77777777" w:rsidR="00EB6C3B" w:rsidRPr="000E7D4C" w:rsidRDefault="00EB6C3B" w:rsidP="00E96FD8">
            <w:pPr>
              <w:spacing w:after="0" w:line="240" w:lineRule="auto"/>
              <w:rPr>
                <w:rFonts w:ascii="Times New Roman" w:hAnsi="Times New Roman" w:cs="Times New Roman"/>
                <w:sz w:val="24"/>
                <w:szCs w:val="24"/>
              </w:rPr>
            </w:pPr>
          </w:p>
          <w:p w14:paraId="43EFDE35" w14:textId="77777777" w:rsidR="00EB6C3B" w:rsidRPr="000E7D4C" w:rsidRDefault="00EB6C3B" w:rsidP="00E96FD8">
            <w:pPr>
              <w:spacing w:after="0" w:line="240" w:lineRule="auto"/>
              <w:rPr>
                <w:rFonts w:ascii="Times New Roman" w:hAnsi="Times New Roman" w:cs="Times New Roman"/>
                <w:sz w:val="24"/>
                <w:szCs w:val="24"/>
              </w:rPr>
            </w:pPr>
            <w:r w:rsidRPr="000E7D4C">
              <w:rPr>
                <w:rFonts w:ascii="Times New Roman" w:hAnsi="Times New Roman" w:cs="Times New Roman"/>
                <w:sz w:val="24"/>
                <w:szCs w:val="24"/>
              </w:rPr>
              <w:t>Конкуренція.</w:t>
            </w:r>
          </w:p>
        </w:tc>
        <w:tc>
          <w:tcPr>
            <w:tcW w:w="3401" w:type="dxa"/>
          </w:tcPr>
          <w:p w14:paraId="642C6FD1" w14:textId="77777777" w:rsidR="00EB6C3B" w:rsidRPr="000E7D4C" w:rsidRDefault="00EB6C3B" w:rsidP="00E96FD8">
            <w:pPr>
              <w:spacing w:after="0" w:line="240" w:lineRule="auto"/>
              <w:rPr>
                <w:rFonts w:ascii="Times New Roman" w:hAnsi="Times New Roman" w:cs="Times New Roman"/>
                <w:sz w:val="24"/>
                <w:szCs w:val="24"/>
              </w:rPr>
            </w:pPr>
            <w:r w:rsidRPr="000E7D4C">
              <w:rPr>
                <w:rFonts w:ascii="Times New Roman" w:hAnsi="Times New Roman" w:cs="Times New Roman"/>
                <w:sz w:val="24"/>
                <w:szCs w:val="24"/>
              </w:rPr>
              <w:t xml:space="preserve">Зменшення собівартості продукції </w:t>
            </w:r>
          </w:p>
          <w:p w14:paraId="17CA9998" w14:textId="77777777" w:rsidR="00EB6C3B" w:rsidRPr="000E7D4C" w:rsidRDefault="00EB6C3B" w:rsidP="00E96FD8">
            <w:pPr>
              <w:spacing w:after="0" w:line="240" w:lineRule="auto"/>
              <w:rPr>
                <w:rFonts w:ascii="Times New Roman" w:hAnsi="Times New Roman" w:cs="Times New Roman"/>
                <w:sz w:val="24"/>
                <w:szCs w:val="24"/>
              </w:rPr>
            </w:pPr>
          </w:p>
        </w:tc>
        <w:tc>
          <w:tcPr>
            <w:tcW w:w="2951" w:type="dxa"/>
          </w:tcPr>
          <w:p w14:paraId="52730893" w14:textId="77777777" w:rsidR="00EB6C3B" w:rsidRPr="000E7D4C" w:rsidRDefault="00EB6C3B" w:rsidP="00E96FD8">
            <w:pPr>
              <w:spacing w:after="0" w:line="240" w:lineRule="auto"/>
              <w:rPr>
                <w:rFonts w:ascii="Times New Roman" w:hAnsi="Times New Roman" w:cs="Times New Roman"/>
                <w:sz w:val="24"/>
                <w:szCs w:val="24"/>
              </w:rPr>
            </w:pPr>
          </w:p>
          <w:p w14:paraId="221CDDA0" w14:textId="77777777" w:rsidR="00EB6C3B" w:rsidRPr="000E7D4C" w:rsidRDefault="00EB6C3B" w:rsidP="00E96FD8">
            <w:pPr>
              <w:spacing w:after="0" w:line="240" w:lineRule="auto"/>
              <w:rPr>
                <w:rFonts w:ascii="Times New Roman" w:hAnsi="Times New Roman" w:cs="Times New Roman"/>
                <w:sz w:val="24"/>
                <w:szCs w:val="24"/>
              </w:rPr>
            </w:pPr>
            <w:r w:rsidRPr="000E7D4C">
              <w:rPr>
                <w:rFonts w:ascii="Times New Roman" w:hAnsi="Times New Roman" w:cs="Times New Roman"/>
                <w:sz w:val="24"/>
                <w:szCs w:val="24"/>
              </w:rPr>
              <w:t>Пошук та заохочення нових клієнтів.</w:t>
            </w:r>
          </w:p>
        </w:tc>
      </w:tr>
      <w:tr w:rsidR="00EB6C3B" w:rsidRPr="000E7D4C" w14:paraId="1F673951" w14:textId="77777777" w:rsidTr="00E96FD8">
        <w:trPr>
          <w:trHeight w:val="1118"/>
        </w:trPr>
        <w:tc>
          <w:tcPr>
            <w:tcW w:w="1408" w:type="dxa"/>
          </w:tcPr>
          <w:p w14:paraId="6513D6D0" w14:textId="77777777" w:rsidR="00EB6C3B" w:rsidRPr="000E7D4C" w:rsidRDefault="00EB6C3B" w:rsidP="00E96FD8">
            <w:pPr>
              <w:spacing w:after="0" w:line="240" w:lineRule="auto"/>
              <w:rPr>
                <w:rFonts w:ascii="Times New Roman" w:hAnsi="Times New Roman" w:cs="Times New Roman"/>
                <w:sz w:val="24"/>
                <w:szCs w:val="24"/>
              </w:rPr>
            </w:pPr>
            <w:r>
              <w:rPr>
                <w:rFonts w:ascii="Times New Roman" w:hAnsi="Times New Roman" w:cs="Times New Roman"/>
                <w:sz w:val="24"/>
                <w:szCs w:val="24"/>
              </w:rPr>
              <w:t>3</w:t>
            </w:r>
          </w:p>
        </w:tc>
        <w:tc>
          <w:tcPr>
            <w:tcW w:w="2158" w:type="dxa"/>
          </w:tcPr>
          <w:p w14:paraId="4524D0F7" w14:textId="77777777" w:rsidR="00EB6C3B" w:rsidRPr="000E7D4C" w:rsidRDefault="00EB6C3B" w:rsidP="00E96FD8">
            <w:pPr>
              <w:spacing w:after="0" w:line="240" w:lineRule="auto"/>
              <w:rPr>
                <w:rFonts w:ascii="Times New Roman" w:hAnsi="Times New Roman" w:cs="Times New Roman"/>
                <w:sz w:val="24"/>
                <w:szCs w:val="24"/>
              </w:rPr>
            </w:pPr>
            <w:r w:rsidRPr="000E7D4C">
              <w:rPr>
                <w:rFonts w:ascii="Times New Roman" w:hAnsi="Times New Roman" w:cs="Times New Roman"/>
                <w:sz w:val="24"/>
                <w:szCs w:val="24"/>
              </w:rPr>
              <w:t>Кваліфікація персоналу</w:t>
            </w:r>
          </w:p>
        </w:tc>
        <w:tc>
          <w:tcPr>
            <w:tcW w:w="3401" w:type="dxa"/>
          </w:tcPr>
          <w:p w14:paraId="307160AF" w14:textId="77777777" w:rsidR="00EB6C3B" w:rsidRPr="000E7D4C" w:rsidRDefault="00EB6C3B" w:rsidP="00E96FD8">
            <w:pPr>
              <w:spacing w:after="0" w:line="240" w:lineRule="auto"/>
              <w:rPr>
                <w:rFonts w:ascii="Times New Roman" w:hAnsi="Times New Roman" w:cs="Times New Roman"/>
                <w:sz w:val="24"/>
                <w:szCs w:val="24"/>
              </w:rPr>
            </w:pPr>
            <w:r w:rsidRPr="000E7D4C">
              <w:rPr>
                <w:rFonts w:ascii="Times New Roman" w:hAnsi="Times New Roman" w:cs="Times New Roman"/>
                <w:sz w:val="24"/>
                <w:szCs w:val="24"/>
              </w:rPr>
              <w:t>Високо налагоджене виробництво</w:t>
            </w:r>
          </w:p>
        </w:tc>
        <w:tc>
          <w:tcPr>
            <w:tcW w:w="2951" w:type="dxa"/>
          </w:tcPr>
          <w:p w14:paraId="0896E1F5" w14:textId="77777777" w:rsidR="00EB6C3B" w:rsidRPr="000E7D4C" w:rsidRDefault="00EB6C3B" w:rsidP="00E96FD8">
            <w:pPr>
              <w:spacing w:after="0" w:line="240" w:lineRule="auto"/>
              <w:rPr>
                <w:rFonts w:ascii="Times New Roman" w:hAnsi="Times New Roman" w:cs="Times New Roman"/>
                <w:sz w:val="24"/>
                <w:szCs w:val="24"/>
              </w:rPr>
            </w:pPr>
            <w:r w:rsidRPr="000E7D4C">
              <w:rPr>
                <w:rFonts w:ascii="Times New Roman" w:hAnsi="Times New Roman" w:cs="Times New Roman"/>
                <w:sz w:val="24"/>
                <w:szCs w:val="24"/>
              </w:rPr>
              <w:t>Збільшення продуктивності, кращий збут продукції</w:t>
            </w:r>
          </w:p>
        </w:tc>
      </w:tr>
    </w:tbl>
    <w:p w14:paraId="560E8C93" w14:textId="77777777" w:rsidR="00EB6C3B" w:rsidRDefault="00EB6C3B" w:rsidP="00EB6C3B">
      <w:pPr>
        <w:spacing w:after="0" w:line="240" w:lineRule="auto"/>
        <w:jc w:val="both"/>
        <w:rPr>
          <w:rFonts w:ascii="Times New Roman" w:hAnsi="Times New Roman" w:cs="Times New Roman"/>
          <w:sz w:val="28"/>
          <w:szCs w:val="24"/>
        </w:rPr>
      </w:pPr>
    </w:p>
    <w:p w14:paraId="0733CD6E" w14:textId="77777777" w:rsidR="00EB6C3B" w:rsidRDefault="00EB6C3B" w:rsidP="00EB6C3B">
      <w:pPr>
        <w:spacing w:after="0" w:line="240" w:lineRule="auto"/>
        <w:jc w:val="both"/>
        <w:rPr>
          <w:rFonts w:ascii="Times New Roman" w:hAnsi="Times New Roman" w:cs="Times New Roman"/>
          <w:sz w:val="28"/>
          <w:szCs w:val="24"/>
        </w:rPr>
      </w:pPr>
    </w:p>
    <w:p w14:paraId="695CA942" w14:textId="77777777" w:rsidR="00EB6C3B" w:rsidRDefault="00EB6C3B" w:rsidP="00EB6C3B">
      <w:pPr>
        <w:spacing w:after="0" w:line="360" w:lineRule="auto"/>
        <w:ind w:firstLine="709"/>
        <w:jc w:val="both"/>
        <w:rPr>
          <w:rFonts w:ascii="Times New Roman" w:hAnsi="Times New Roman" w:cs="Times New Roman"/>
          <w:sz w:val="28"/>
          <w:szCs w:val="24"/>
        </w:rPr>
      </w:pPr>
      <w:r w:rsidRPr="000E7D4C">
        <w:rPr>
          <w:rFonts w:ascii="Times New Roman" w:hAnsi="Times New Roman" w:cs="Times New Roman"/>
          <w:sz w:val="28"/>
          <w:szCs w:val="24"/>
        </w:rPr>
        <w:t>Далі проводили аналіз загальних рис конкуренції на ринк</w:t>
      </w:r>
      <w:r>
        <w:rPr>
          <w:rFonts w:ascii="Times New Roman" w:hAnsi="Times New Roman" w:cs="Times New Roman"/>
          <w:sz w:val="28"/>
          <w:szCs w:val="24"/>
        </w:rPr>
        <w:t>у, результати наведено в таблиці 4</w:t>
      </w:r>
      <w:r w:rsidRPr="000E7D4C">
        <w:rPr>
          <w:rFonts w:ascii="Times New Roman" w:hAnsi="Times New Roman" w:cs="Times New Roman"/>
          <w:sz w:val="28"/>
          <w:szCs w:val="24"/>
        </w:rPr>
        <w:t>.8.</w:t>
      </w:r>
    </w:p>
    <w:p w14:paraId="22D640F0" w14:textId="77777777" w:rsidR="00EB6C3B" w:rsidRPr="000E7D4C" w:rsidRDefault="00EB6C3B" w:rsidP="00EB6C3B">
      <w:pPr>
        <w:spacing w:after="0" w:line="360" w:lineRule="auto"/>
        <w:ind w:firstLine="709"/>
        <w:jc w:val="both"/>
        <w:rPr>
          <w:rFonts w:ascii="Times New Roman" w:hAnsi="Times New Roman" w:cs="Times New Roman"/>
          <w:sz w:val="28"/>
          <w:szCs w:val="24"/>
        </w:rPr>
      </w:pPr>
      <w:r w:rsidRPr="000E7D4C">
        <w:rPr>
          <w:rFonts w:ascii="Times New Roman" w:hAnsi="Times New Roman" w:cs="Times New Roman"/>
          <w:sz w:val="28"/>
          <w:szCs w:val="24"/>
        </w:rPr>
        <w:t xml:space="preserve">Таблиця </w:t>
      </w:r>
      <w:r>
        <w:rPr>
          <w:rFonts w:ascii="Times New Roman" w:hAnsi="Times New Roman" w:cs="Times New Roman"/>
          <w:sz w:val="28"/>
          <w:szCs w:val="24"/>
        </w:rPr>
        <w:t>4</w:t>
      </w:r>
      <w:r w:rsidRPr="000E7D4C">
        <w:rPr>
          <w:rFonts w:ascii="Times New Roman" w:hAnsi="Times New Roman" w:cs="Times New Roman"/>
          <w:sz w:val="28"/>
          <w:szCs w:val="24"/>
        </w:rPr>
        <w:t>.8 – Ступеневий аналіз конкуренції на ринку</w:t>
      </w:r>
    </w:p>
    <w:p w14:paraId="1086099D" w14:textId="77777777" w:rsidR="00EB6C3B" w:rsidRPr="000E7D4C" w:rsidRDefault="00EB6C3B" w:rsidP="00EB6C3B">
      <w:pPr>
        <w:spacing w:after="0" w:line="360" w:lineRule="auto"/>
        <w:ind w:firstLine="709"/>
        <w:jc w:val="both"/>
        <w:rPr>
          <w:rFonts w:ascii="Times New Roman" w:hAnsi="Times New Roman" w:cs="Times New Roman"/>
          <w:vanish/>
          <w:sz w:val="28"/>
          <w:szCs w:val="24"/>
        </w:rPr>
      </w:pPr>
      <w:r w:rsidRPr="000E7D4C">
        <w:rPr>
          <w:rFonts w:ascii="Times New Roman" w:hAnsi="Times New Roman" w:cs="Times New Roman"/>
          <w:vanish/>
          <w:sz w:val="28"/>
          <w:szCs w:val="24"/>
        </w:rPr>
        <w:t>Начало формы</w:t>
      </w:r>
    </w:p>
    <w:p w14:paraId="012B7806" w14:textId="77777777" w:rsidR="00EB6C3B" w:rsidRPr="000E7D4C" w:rsidRDefault="00EB6C3B" w:rsidP="00EB6C3B">
      <w:pPr>
        <w:spacing w:after="0" w:line="360" w:lineRule="auto"/>
        <w:ind w:firstLine="709"/>
        <w:jc w:val="both"/>
        <w:rPr>
          <w:rFonts w:ascii="Times New Roman" w:hAnsi="Times New Roman" w:cs="Times New Roman"/>
          <w:sz w:val="28"/>
          <w:szCs w:val="24"/>
        </w:rPr>
      </w:pPr>
    </w:p>
    <w:tbl>
      <w:tblPr>
        <w:tblW w:w="10060"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3691"/>
        <w:gridCol w:w="2835"/>
        <w:gridCol w:w="3534"/>
      </w:tblGrid>
      <w:tr w:rsidR="00EB6C3B" w:rsidRPr="000E7D4C" w14:paraId="79EE88C6" w14:textId="77777777" w:rsidTr="00E96FD8">
        <w:trPr>
          <w:trHeight w:val="827"/>
          <w:jc w:val="center"/>
        </w:trPr>
        <w:tc>
          <w:tcPr>
            <w:tcW w:w="3691" w:type="dxa"/>
          </w:tcPr>
          <w:p w14:paraId="7BA82331" w14:textId="77777777" w:rsidR="00EB6C3B" w:rsidRPr="00B92B07" w:rsidRDefault="00EB6C3B" w:rsidP="00E96FD8">
            <w:pPr>
              <w:spacing w:after="0" w:line="240" w:lineRule="auto"/>
              <w:ind w:firstLine="709"/>
              <w:jc w:val="both"/>
              <w:rPr>
                <w:rFonts w:ascii="Times New Roman" w:hAnsi="Times New Roman" w:cs="Times New Roman"/>
                <w:b/>
                <w:bCs/>
                <w:sz w:val="24"/>
                <w:szCs w:val="24"/>
              </w:rPr>
            </w:pPr>
            <w:r w:rsidRPr="00B92B07">
              <w:rPr>
                <w:rFonts w:ascii="Times New Roman" w:hAnsi="Times New Roman" w:cs="Times New Roman"/>
                <w:b/>
                <w:bCs/>
                <w:sz w:val="24"/>
                <w:szCs w:val="24"/>
              </w:rPr>
              <w:t>Особливості конкурентного середовища</w:t>
            </w:r>
          </w:p>
        </w:tc>
        <w:tc>
          <w:tcPr>
            <w:tcW w:w="2835" w:type="dxa"/>
          </w:tcPr>
          <w:p w14:paraId="7C5B04A9" w14:textId="77777777" w:rsidR="00EB6C3B" w:rsidRPr="00B92B07" w:rsidRDefault="00EB6C3B" w:rsidP="00E96FD8">
            <w:pPr>
              <w:spacing w:after="0" w:line="240" w:lineRule="auto"/>
              <w:ind w:firstLine="709"/>
              <w:jc w:val="both"/>
              <w:rPr>
                <w:rFonts w:ascii="Times New Roman" w:hAnsi="Times New Roman" w:cs="Times New Roman"/>
                <w:b/>
                <w:bCs/>
                <w:sz w:val="24"/>
                <w:szCs w:val="24"/>
              </w:rPr>
            </w:pPr>
            <w:r w:rsidRPr="00B92B07">
              <w:rPr>
                <w:rFonts w:ascii="Times New Roman" w:hAnsi="Times New Roman" w:cs="Times New Roman"/>
                <w:b/>
                <w:bCs/>
                <w:sz w:val="24"/>
                <w:szCs w:val="24"/>
              </w:rPr>
              <w:t>В чому проявляється дана характеристика</w:t>
            </w:r>
          </w:p>
        </w:tc>
        <w:tc>
          <w:tcPr>
            <w:tcW w:w="3534" w:type="dxa"/>
          </w:tcPr>
          <w:p w14:paraId="4ACEC87F" w14:textId="77777777" w:rsidR="00EB6C3B" w:rsidRPr="00B92B07" w:rsidRDefault="00EB6C3B" w:rsidP="00E96FD8">
            <w:pPr>
              <w:spacing w:after="0" w:line="240" w:lineRule="auto"/>
              <w:ind w:firstLine="709"/>
              <w:jc w:val="both"/>
              <w:rPr>
                <w:rFonts w:ascii="Times New Roman" w:hAnsi="Times New Roman" w:cs="Times New Roman"/>
                <w:b/>
                <w:bCs/>
                <w:sz w:val="24"/>
                <w:szCs w:val="24"/>
              </w:rPr>
            </w:pPr>
            <w:r w:rsidRPr="00B92B07">
              <w:rPr>
                <w:rFonts w:ascii="Times New Roman" w:hAnsi="Times New Roman" w:cs="Times New Roman"/>
                <w:b/>
                <w:bCs/>
                <w:sz w:val="24"/>
                <w:szCs w:val="24"/>
              </w:rPr>
              <w:t>Вплив на діяльність підприємства (можливі дії компанії, щоб бути конкурентоспроможною)</w:t>
            </w:r>
          </w:p>
        </w:tc>
      </w:tr>
      <w:tr w:rsidR="00EB6C3B" w:rsidRPr="000E7D4C" w14:paraId="2EA5BB5B" w14:textId="77777777" w:rsidTr="00E96FD8">
        <w:trPr>
          <w:trHeight w:val="1103"/>
          <w:jc w:val="center"/>
        </w:trPr>
        <w:tc>
          <w:tcPr>
            <w:tcW w:w="3691" w:type="dxa"/>
          </w:tcPr>
          <w:p w14:paraId="4F020F90" w14:textId="77777777" w:rsidR="00EB6C3B" w:rsidRPr="00B92B07" w:rsidRDefault="00EB6C3B" w:rsidP="00E96FD8">
            <w:pPr>
              <w:spacing w:after="0" w:line="240" w:lineRule="auto"/>
              <w:jc w:val="both"/>
              <w:rPr>
                <w:rFonts w:ascii="Times New Roman" w:hAnsi="Times New Roman" w:cs="Times New Roman"/>
                <w:sz w:val="24"/>
                <w:szCs w:val="24"/>
              </w:rPr>
            </w:pPr>
            <w:r w:rsidRPr="00B92B07">
              <w:rPr>
                <w:rFonts w:ascii="Times New Roman" w:hAnsi="Times New Roman" w:cs="Times New Roman"/>
                <w:sz w:val="24"/>
                <w:szCs w:val="24"/>
              </w:rPr>
              <w:t>1. Вказати тип конкуренції</w:t>
            </w:r>
          </w:p>
          <w:p w14:paraId="1D1BD611" w14:textId="77777777" w:rsidR="00EB6C3B" w:rsidRPr="00B92B07" w:rsidRDefault="00EB6C3B" w:rsidP="00E96FD8">
            <w:pPr>
              <w:spacing w:after="0" w:line="240" w:lineRule="auto"/>
              <w:jc w:val="both"/>
              <w:rPr>
                <w:rFonts w:ascii="Times New Roman" w:hAnsi="Times New Roman" w:cs="Times New Roman"/>
                <w:sz w:val="24"/>
                <w:szCs w:val="24"/>
              </w:rPr>
            </w:pPr>
            <w:r w:rsidRPr="00B92B07">
              <w:rPr>
                <w:rFonts w:ascii="Times New Roman" w:hAnsi="Times New Roman" w:cs="Times New Roman"/>
                <w:sz w:val="24"/>
                <w:szCs w:val="24"/>
              </w:rPr>
              <w:t>- чиста.</w:t>
            </w:r>
          </w:p>
        </w:tc>
        <w:tc>
          <w:tcPr>
            <w:tcW w:w="2835" w:type="dxa"/>
          </w:tcPr>
          <w:p w14:paraId="4FEFF9FB" w14:textId="77777777" w:rsidR="00EB6C3B" w:rsidRPr="00B92B07" w:rsidRDefault="00EB6C3B" w:rsidP="00E96FD8">
            <w:pPr>
              <w:spacing w:after="0" w:line="240" w:lineRule="auto"/>
              <w:jc w:val="both"/>
              <w:rPr>
                <w:rFonts w:ascii="Times New Roman" w:hAnsi="Times New Roman" w:cs="Times New Roman"/>
                <w:sz w:val="24"/>
                <w:szCs w:val="24"/>
              </w:rPr>
            </w:pPr>
            <w:r w:rsidRPr="00B92B07">
              <w:rPr>
                <w:rFonts w:ascii="Times New Roman" w:hAnsi="Times New Roman" w:cs="Times New Roman"/>
                <w:sz w:val="24"/>
                <w:szCs w:val="24"/>
              </w:rPr>
              <w:t>Існує значна кількість підприємств, які виробляють подібний асортимент продукції.</w:t>
            </w:r>
          </w:p>
        </w:tc>
        <w:tc>
          <w:tcPr>
            <w:tcW w:w="3534" w:type="dxa"/>
          </w:tcPr>
          <w:p w14:paraId="4455E7AD" w14:textId="77777777" w:rsidR="00EB6C3B" w:rsidRPr="00B92B07" w:rsidRDefault="00EB6C3B" w:rsidP="00E96FD8">
            <w:pPr>
              <w:spacing w:after="0" w:line="240" w:lineRule="auto"/>
              <w:jc w:val="both"/>
              <w:rPr>
                <w:rFonts w:ascii="Times New Roman" w:hAnsi="Times New Roman" w:cs="Times New Roman"/>
                <w:sz w:val="24"/>
                <w:szCs w:val="24"/>
              </w:rPr>
            </w:pPr>
            <w:r w:rsidRPr="00B92B07">
              <w:rPr>
                <w:rFonts w:ascii="Times New Roman" w:hAnsi="Times New Roman" w:cs="Times New Roman"/>
                <w:sz w:val="24"/>
                <w:szCs w:val="24"/>
              </w:rPr>
              <w:t>Вища якість продукції</w:t>
            </w:r>
          </w:p>
        </w:tc>
      </w:tr>
      <w:tr w:rsidR="00EB6C3B" w:rsidRPr="000E7D4C" w14:paraId="2C666BE0" w14:textId="77777777" w:rsidTr="00E96FD8">
        <w:trPr>
          <w:trHeight w:val="1103"/>
          <w:jc w:val="center"/>
        </w:trPr>
        <w:tc>
          <w:tcPr>
            <w:tcW w:w="3691" w:type="dxa"/>
          </w:tcPr>
          <w:p w14:paraId="27114DEE" w14:textId="77777777" w:rsidR="00EB6C3B" w:rsidRPr="00B92B07" w:rsidRDefault="00EB6C3B" w:rsidP="00E96FD8">
            <w:pPr>
              <w:spacing w:after="0" w:line="240" w:lineRule="auto"/>
              <w:jc w:val="both"/>
              <w:rPr>
                <w:rFonts w:ascii="Times New Roman" w:hAnsi="Times New Roman" w:cs="Times New Roman"/>
                <w:sz w:val="24"/>
                <w:szCs w:val="24"/>
              </w:rPr>
            </w:pPr>
            <w:r w:rsidRPr="00B92B07">
              <w:rPr>
                <w:rFonts w:ascii="Times New Roman" w:hAnsi="Times New Roman" w:cs="Times New Roman"/>
                <w:sz w:val="24"/>
                <w:szCs w:val="24"/>
              </w:rPr>
              <w:t>2. За рівнем конкурентної боротьби</w:t>
            </w:r>
          </w:p>
          <w:p w14:paraId="5DE75BF5" w14:textId="77777777" w:rsidR="00EB6C3B" w:rsidRPr="00B92B07" w:rsidRDefault="00EB6C3B" w:rsidP="00E96FD8">
            <w:pPr>
              <w:spacing w:after="0" w:line="240" w:lineRule="auto"/>
              <w:jc w:val="both"/>
              <w:rPr>
                <w:rFonts w:ascii="Times New Roman" w:hAnsi="Times New Roman" w:cs="Times New Roman"/>
                <w:sz w:val="24"/>
                <w:szCs w:val="24"/>
              </w:rPr>
            </w:pPr>
            <w:r w:rsidRPr="00B92B07">
              <w:rPr>
                <w:rFonts w:ascii="Times New Roman" w:hAnsi="Times New Roman" w:cs="Times New Roman"/>
                <w:sz w:val="24"/>
                <w:szCs w:val="24"/>
              </w:rPr>
              <w:t>- національний.</w:t>
            </w:r>
          </w:p>
        </w:tc>
        <w:tc>
          <w:tcPr>
            <w:tcW w:w="2835" w:type="dxa"/>
          </w:tcPr>
          <w:p w14:paraId="0FBF9E33" w14:textId="77777777" w:rsidR="00EB6C3B" w:rsidRPr="00B92B07" w:rsidRDefault="00EB6C3B" w:rsidP="00E96FD8">
            <w:pPr>
              <w:spacing w:after="0" w:line="240" w:lineRule="auto"/>
              <w:jc w:val="both"/>
              <w:rPr>
                <w:rFonts w:ascii="Times New Roman" w:hAnsi="Times New Roman" w:cs="Times New Roman"/>
                <w:sz w:val="24"/>
                <w:szCs w:val="24"/>
              </w:rPr>
            </w:pPr>
            <w:r w:rsidRPr="00B92B07">
              <w:rPr>
                <w:rFonts w:ascii="Times New Roman" w:hAnsi="Times New Roman" w:cs="Times New Roman"/>
                <w:sz w:val="24"/>
                <w:szCs w:val="24"/>
              </w:rPr>
              <w:t>В першу чергу, слід спрямовувати зусилля на внутрішній ринок, а вже потім розглядати можливості на міжнародному рівні.</w:t>
            </w:r>
          </w:p>
        </w:tc>
        <w:tc>
          <w:tcPr>
            <w:tcW w:w="3534" w:type="dxa"/>
          </w:tcPr>
          <w:p w14:paraId="4524B5FC" w14:textId="77777777" w:rsidR="00EB6C3B" w:rsidRPr="00B92B07" w:rsidRDefault="00EB6C3B" w:rsidP="00E96FD8">
            <w:pPr>
              <w:spacing w:after="0" w:line="240" w:lineRule="auto"/>
              <w:jc w:val="both"/>
              <w:rPr>
                <w:rFonts w:ascii="Times New Roman" w:hAnsi="Times New Roman" w:cs="Times New Roman"/>
                <w:sz w:val="24"/>
                <w:szCs w:val="24"/>
              </w:rPr>
            </w:pPr>
            <w:r w:rsidRPr="00B92B07">
              <w:rPr>
                <w:rFonts w:ascii="Times New Roman" w:hAnsi="Times New Roman" w:cs="Times New Roman"/>
                <w:sz w:val="24"/>
                <w:szCs w:val="24"/>
              </w:rPr>
              <w:t>Збільшення та розширення виробничих можливостей з метою майбутнього виходу на внутрішній ринок.</w:t>
            </w:r>
          </w:p>
        </w:tc>
      </w:tr>
      <w:tr w:rsidR="00EB6C3B" w:rsidRPr="000E7D4C" w14:paraId="45E97FB5" w14:textId="77777777" w:rsidTr="00E96FD8">
        <w:trPr>
          <w:trHeight w:val="1106"/>
          <w:jc w:val="center"/>
        </w:trPr>
        <w:tc>
          <w:tcPr>
            <w:tcW w:w="3691" w:type="dxa"/>
          </w:tcPr>
          <w:p w14:paraId="7045365B" w14:textId="77777777" w:rsidR="00EB6C3B" w:rsidRPr="00B92B07" w:rsidRDefault="00EB6C3B" w:rsidP="00E96FD8">
            <w:pPr>
              <w:spacing w:after="0" w:line="240" w:lineRule="auto"/>
              <w:jc w:val="both"/>
              <w:rPr>
                <w:rFonts w:ascii="Times New Roman" w:hAnsi="Times New Roman" w:cs="Times New Roman"/>
                <w:sz w:val="24"/>
                <w:szCs w:val="24"/>
              </w:rPr>
            </w:pPr>
            <w:r w:rsidRPr="00B92B07">
              <w:rPr>
                <w:rFonts w:ascii="Times New Roman" w:hAnsi="Times New Roman" w:cs="Times New Roman"/>
                <w:sz w:val="24"/>
                <w:szCs w:val="24"/>
              </w:rPr>
              <w:t>3. За галузевою ознакою</w:t>
            </w:r>
          </w:p>
          <w:p w14:paraId="2A4333ED" w14:textId="77777777" w:rsidR="00EB6C3B" w:rsidRPr="00B92B07" w:rsidRDefault="00EB6C3B" w:rsidP="00E96FD8">
            <w:pPr>
              <w:spacing w:after="0" w:line="240" w:lineRule="auto"/>
              <w:jc w:val="both"/>
              <w:rPr>
                <w:rFonts w:ascii="Times New Roman" w:hAnsi="Times New Roman" w:cs="Times New Roman"/>
                <w:sz w:val="24"/>
                <w:szCs w:val="24"/>
              </w:rPr>
            </w:pPr>
            <w:r w:rsidRPr="00B92B07">
              <w:rPr>
                <w:rFonts w:ascii="Times New Roman" w:hAnsi="Times New Roman" w:cs="Times New Roman"/>
                <w:sz w:val="24"/>
                <w:szCs w:val="24"/>
              </w:rPr>
              <w:t>- внутрішньогалузева.</w:t>
            </w:r>
          </w:p>
        </w:tc>
        <w:tc>
          <w:tcPr>
            <w:tcW w:w="2835" w:type="dxa"/>
          </w:tcPr>
          <w:p w14:paraId="6F2BD01B" w14:textId="77777777" w:rsidR="00EB6C3B" w:rsidRPr="00B92B07" w:rsidRDefault="00EB6C3B" w:rsidP="00E96FD8">
            <w:pPr>
              <w:spacing w:after="0" w:line="240" w:lineRule="auto"/>
              <w:jc w:val="both"/>
              <w:rPr>
                <w:rFonts w:ascii="Times New Roman" w:hAnsi="Times New Roman" w:cs="Times New Roman"/>
                <w:sz w:val="24"/>
                <w:szCs w:val="24"/>
              </w:rPr>
            </w:pPr>
            <w:r w:rsidRPr="00B92B07">
              <w:rPr>
                <w:rFonts w:ascii="Times New Roman" w:hAnsi="Times New Roman" w:cs="Times New Roman"/>
                <w:sz w:val="24"/>
                <w:szCs w:val="24"/>
              </w:rPr>
              <w:t>Санітарно-гігієнічний папір входить в категорію целюлозно-паперової продукції..</w:t>
            </w:r>
          </w:p>
        </w:tc>
        <w:tc>
          <w:tcPr>
            <w:tcW w:w="3534" w:type="dxa"/>
          </w:tcPr>
          <w:p w14:paraId="7EDB80CF" w14:textId="77777777" w:rsidR="00EB6C3B" w:rsidRPr="00B92B07" w:rsidRDefault="00EB6C3B" w:rsidP="00E96FD8">
            <w:pPr>
              <w:spacing w:after="0" w:line="240" w:lineRule="auto"/>
              <w:jc w:val="both"/>
              <w:rPr>
                <w:rFonts w:ascii="Times New Roman" w:hAnsi="Times New Roman" w:cs="Times New Roman"/>
                <w:sz w:val="24"/>
                <w:szCs w:val="24"/>
              </w:rPr>
            </w:pPr>
            <w:r w:rsidRPr="00B92B07">
              <w:rPr>
                <w:rFonts w:ascii="Times New Roman" w:hAnsi="Times New Roman" w:cs="Times New Roman"/>
                <w:sz w:val="24"/>
                <w:szCs w:val="24"/>
              </w:rPr>
              <w:t>Модернізація технології виробництва та застосування альтернативних сировинних матеріалів.</w:t>
            </w:r>
          </w:p>
        </w:tc>
      </w:tr>
      <w:tr w:rsidR="00EB6C3B" w:rsidRPr="000E7D4C" w14:paraId="4B0B605D" w14:textId="77777777" w:rsidTr="00E96FD8">
        <w:trPr>
          <w:trHeight w:val="58"/>
          <w:jc w:val="center"/>
        </w:trPr>
        <w:tc>
          <w:tcPr>
            <w:tcW w:w="3691" w:type="dxa"/>
          </w:tcPr>
          <w:p w14:paraId="29D51BFF" w14:textId="77777777" w:rsidR="00EB6C3B" w:rsidRPr="00B92B07" w:rsidRDefault="00EB6C3B" w:rsidP="00E96FD8">
            <w:pPr>
              <w:spacing w:after="0" w:line="240" w:lineRule="auto"/>
              <w:jc w:val="both"/>
              <w:rPr>
                <w:rFonts w:ascii="Times New Roman" w:hAnsi="Times New Roman" w:cs="Times New Roman"/>
                <w:sz w:val="24"/>
                <w:szCs w:val="24"/>
              </w:rPr>
            </w:pPr>
            <w:r w:rsidRPr="00B92B07">
              <w:rPr>
                <w:rFonts w:ascii="Times New Roman" w:hAnsi="Times New Roman" w:cs="Times New Roman"/>
                <w:sz w:val="24"/>
                <w:szCs w:val="24"/>
              </w:rPr>
              <w:t>4. Конкуренція за видами товарів</w:t>
            </w:r>
          </w:p>
          <w:p w14:paraId="6F9FC5EC" w14:textId="77777777" w:rsidR="00EB6C3B" w:rsidRPr="00B92B07" w:rsidRDefault="00EB6C3B" w:rsidP="00E96FD8">
            <w:pPr>
              <w:spacing w:after="0" w:line="240" w:lineRule="auto"/>
              <w:jc w:val="both"/>
              <w:rPr>
                <w:rFonts w:ascii="Times New Roman" w:hAnsi="Times New Roman" w:cs="Times New Roman"/>
                <w:sz w:val="24"/>
                <w:szCs w:val="24"/>
              </w:rPr>
            </w:pPr>
            <w:r w:rsidRPr="00B92B07">
              <w:rPr>
                <w:rFonts w:ascii="Times New Roman" w:hAnsi="Times New Roman" w:cs="Times New Roman"/>
                <w:sz w:val="24"/>
                <w:szCs w:val="24"/>
              </w:rPr>
              <w:t>- товарно-видова.</w:t>
            </w:r>
          </w:p>
        </w:tc>
        <w:tc>
          <w:tcPr>
            <w:tcW w:w="2835" w:type="dxa"/>
          </w:tcPr>
          <w:p w14:paraId="5F78E917" w14:textId="77777777" w:rsidR="00EB6C3B" w:rsidRPr="00B92B07" w:rsidRDefault="00EB6C3B" w:rsidP="00E96FD8">
            <w:pPr>
              <w:spacing w:after="0" w:line="240" w:lineRule="auto"/>
              <w:jc w:val="both"/>
              <w:rPr>
                <w:rFonts w:ascii="Times New Roman" w:hAnsi="Times New Roman" w:cs="Times New Roman"/>
                <w:sz w:val="24"/>
                <w:szCs w:val="24"/>
              </w:rPr>
            </w:pPr>
            <w:r w:rsidRPr="00B92B07">
              <w:rPr>
                <w:rFonts w:ascii="Times New Roman" w:hAnsi="Times New Roman" w:cs="Times New Roman"/>
                <w:sz w:val="24"/>
                <w:szCs w:val="24"/>
              </w:rPr>
              <w:t>Конкуренція між товарами одного виду.</w:t>
            </w:r>
          </w:p>
        </w:tc>
        <w:tc>
          <w:tcPr>
            <w:tcW w:w="3534" w:type="dxa"/>
          </w:tcPr>
          <w:p w14:paraId="3C930906" w14:textId="77777777" w:rsidR="00EB6C3B" w:rsidRPr="00B92B07" w:rsidRDefault="00EB6C3B" w:rsidP="00E96FD8">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Покращення показників якості </w:t>
            </w:r>
            <w:r w:rsidRPr="00B92B07">
              <w:rPr>
                <w:rFonts w:ascii="Times New Roman" w:hAnsi="Times New Roman" w:cs="Times New Roman"/>
                <w:sz w:val="24"/>
                <w:szCs w:val="24"/>
              </w:rPr>
              <w:t>готової продукції шляхом запровадження новітніх технологій та матеріалів в процесі її</w:t>
            </w:r>
            <w:r>
              <w:rPr>
                <w:rFonts w:ascii="Times New Roman" w:hAnsi="Times New Roman" w:cs="Times New Roman"/>
                <w:sz w:val="24"/>
                <w:szCs w:val="24"/>
              </w:rPr>
              <w:t xml:space="preserve"> </w:t>
            </w:r>
            <w:r w:rsidRPr="00B92B07">
              <w:rPr>
                <w:rFonts w:ascii="Times New Roman" w:hAnsi="Times New Roman" w:cs="Times New Roman"/>
                <w:sz w:val="24"/>
                <w:szCs w:val="24"/>
              </w:rPr>
              <w:t>виробництва.</w:t>
            </w:r>
          </w:p>
          <w:p w14:paraId="6FCDF3B5" w14:textId="77777777" w:rsidR="00EB6C3B" w:rsidRPr="00B92B07" w:rsidRDefault="00EB6C3B" w:rsidP="00E96FD8">
            <w:pPr>
              <w:spacing w:after="0" w:line="240" w:lineRule="auto"/>
              <w:ind w:firstLine="709"/>
              <w:jc w:val="both"/>
              <w:rPr>
                <w:rFonts w:ascii="Times New Roman" w:hAnsi="Times New Roman" w:cs="Times New Roman"/>
                <w:sz w:val="24"/>
                <w:szCs w:val="24"/>
              </w:rPr>
            </w:pPr>
          </w:p>
        </w:tc>
      </w:tr>
      <w:tr w:rsidR="00EB6C3B" w:rsidRPr="000E7D4C" w14:paraId="0986096D" w14:textId="77777777" w:rsidTr="00E96FD8">
        <w:trPr>
          <w:trHeight w:val="827"/>
          <w:jc w:val="center"/>
        </w:trPr>
        <w:tc>
          <w:tcPr>
            <w:tcW w:w="3691" w:type="dxa"/>
          </w:tcPr>
          <w:p w14:paraId="0E7CA222" w14:textId="77777777" w:rsidR="00EB6C3B" w:rsidRPr="00B92B07" w:rsidRDefault="00EB6C3B" w:rsidP="00E96FD8">
            <w:pPr>
              <w:spacing w:after="0" w:line="240" w:lineRule="auto"/>
              <w:jc w:val="both"/>
              <w:rPr>
                <w:rFonts w:ascii="Times New Roman" w:hAnsi="Times New Roman" w:cs="Times New Roman"/>
                <w:sz w:val="24"/>
                <w:szCs w:val="24"/>
              </w:rPr>
            </w:pPr>
            <w:r w:rsidRPr="00B92B07">
              <w:rPr>
                <w:rFonts w:ascii="Times New Roman" w:hAnsi="Times New Roman" w:cs="Times New Roman"/>
                <w:sz w:val="24"/>
                <w:szCs w:val="24"/>
              </w:rPr>
              <w:t>5. За характером конкурентних переваг</w:t>
            </w:r>
          </w:p>
          <w:p w14:paraId="5E64BDBA" w14:textId="77777777" w:rsidR="00EB6C3B" w:rsidRPr="00B92B07" w:rsidRDefault="00EB6C3B" w:rsidP="00E96FD8">
            <w:pPr>
              <w:spacing w:after="0" w:line="240" w:lineRule="auto"/>
              <w:jc w:val="both"/>
              <w:rPr>
                <w:rFonts w:ascii="Times New Roman" w:hAnsi="Times New Roman" w:cs="Times New Roman"/>
                <w:sz w:val="24"/>
                <w:szCs w:val="24"/>
              </w:rPr>
            </w:pPr>
            <w:r w:rsidRPr="00B92B07">
              <w:rPr>
                <w:rFonts w:ascii="Times New Roman" w:hAnsi="Times New Roman" w:cs="Times New Roman"/>
                <w:sz w:val="24"/>
                <w:szCs w:val="24"/>
              </w:rPr>
              <w:t>- цінова.</w:t>
            </w:r>
          </w:p>
        </w:tc>
        <w:tc>
          <w:tcPr>
            <w:tcW w:w="2835" w:type="dxa"/>
          </w:tcPr>
          <w:p w14:paraId="59CF7E6E" w14:textId="77777777" w:rsidR="00EB6C3B" w:rsidRPr="00B92B07" w:rsidRDefault="00EB6C3B" w:rsidP="00E96FD8">
            <w:pPr>
              <w:spacing w:after="0" w:line="240" w:lineRule="auto"/>
              <w:jc w:val="both"/>
              <w:rPr>
                <w:rFonts w:ascii="Times New Roman" w:hAnsi="Times New Roman" w:cs="Times New Roman"/>
                <w:sz w:val="24"/>
                <w:szCs w:val="24"/>
              </w:rPr>
            </w:pPr>
            <w:r w:rsidRPr="00426CED">
              <w:rPr>
                <w:rFonts w:ascii="Times New Roman" w:hAnsi="Times New Roman" w:cs="Times New Roman"/>
                <w:sz w:val="24"/>
                <w:szCs w:val="24"/>
              </w:rPr>
              <w:t>Замовник</w:t>
            </w:r>
            <w:r>
              <w:rPr>
                <w:rFonts w:ascii="Times New Roman" w:hAnsi="Times New Roman" w:cs="Times New Roman"/>
                <w:sz w:val="24"/>
                <w:szCs w:val="24"/>
              </w:rPr>
              <w:t>а</w:t>
            </w:r>
            <w:r w:rsidRPr="00426CED">
              <w:rPr>
                <w:rFonts w:ascii="Times New Roman" w:hAnsi="Times New Roman" w:cs="Times New Roman"/>
                <w:sz w:val="24"/>
                <w:szCs w:val="24"/>
              </w:rPr>
              <w:t xml:space="preserve"> цікавить приваблива вартість.</w:t>
            </w:r>
          </w:p>
        </w:tc>
        <w:tc>
          <w:tcPr>
            <w:tcW w:w="3534" w:type="dxa"/>
          </w:tcPr>
          <w:p w14:paraId="08323774" w14:textId="77777777" w:rsidR="00EB6C3B" w:rsidRPr="00B92B07" w:rsidRDefault="00EB6C3B" w:rsidP="00E96FD8">
            <w:pPr>
              <w:spacing w:after="0" w:line="240" w:lineRule="auto"/>
              <w:jc w:val="both"/>
              <w:rPr>
                <w:rFonts w:ascii="Times New Roman" w:hAnsi="Times New Roman" w:cs="Times New Roman"/>
                <w:sz w:val="24"/>
                <w:szCs w:val="24"/>
              </w:rPr>
            </w:pPr>
            <w:r w:rsidRPr="00426CED">
              <w:rPr>
                <w:rFonts w:ascii="Times New Roman" w:hAnsi="Times New Roman" w:cs="Times New Roman"/>
                <w:sz w:val="24"/>
                <w:szCs w:val="24"/>
              </w:rPr>
              <w:t>Створення системи знижок і акцій для клієнтів.</w:t>
            </w:r>
          </w:p>
        </w:tc>
      </w:tr>
      <w:tr w:rsidR="00EB6C3B" w:rsidRPr="000E7D4C" w14:paraId="5B4BB2F1" w14:textId="77777777" w:rsidTr="00E96FD8">
        <w:trPr>
          <w:trHeight w:val="551"/>
          <w:jc w:val="center"/>
        </w:trPr>
        <w:tc>
          <w:tcPr>
            <w:tcW w:w="3691" w:type="dxa"/>
          </w:tcPr>
          <w:p w14:paraId="76245B7C" w14:textId="77777777" w:rsidR="00EB6C3B" w:rsidRPr="00B92B07" w:rsidRDefault="00EB6C3B" w:rsidP="00E96FD8">
            <w:pPr>
              <w:spacing w:after="0" w:line="240" w:lineRule="auto"/>
              <w:jc w:val="both"/>
              <w:rPr>
                <w:rFonts w:ascii="Times New Roman" w:hAnsi="Times New Roman" w:cs="Times New Roman"/>
                <w:sz w:val="24"/>
                <w:szCs w:val="24"/>
              </w:rPr>
            </w:pPr>
            <w:r w:rsidRPr="00B92B07">
              <w:rPr>
                <w:rFonts w:ascii="Times New Roman" w:hAnsi="Times New Roman" w:cs="Times New Roman"/>
                <w:sz w:val="24"/>
                <w:szCs w:val="24"/>
              </w:rPr>
              <w:lastRenderedPageBreak/>
              <w:t>6. За інтенсивністю</w:t>
            </w:r>
          </w:p>
          <w:p w14:paraId="6BD6896C" w14:textId="77777777" w:rsidR="00EB6C3B" w:rsidRPr="00B92B07" w:rsidRDefault="00EB6C3B" w:rsidP="00E96FD8">
            <w:pPr>
              <w:spacing w:after="0" w:line="240" w:lineRule="auto"/>
              <w:jc w:val="both"/>
              <w:rPr>
                <w:rFonts w:ascii="Times New Roman" w:hAnsi="Times New Roman" w:cs="Times New Roman"/>
                <w:sz w:val="24"/>
                <w:szCs w:val="24"/>
              </w:rPr>
            </w:pPr>
            <w:r w:rsidRPr="00B92B07">
              <w:rPr>
                <w:rFonts w:ascii="Times New Roman" w:hAnsi="Times New Roman" w:cs="Times New Roman"/>
                <w:sz w:val="24"/>
                <w:szCs w:val="24"/>
              </w:rPr>
              <w:t>- марочна.</w:t>
            </w:r>
          </w:p>
        </w:tc>
        <w:tc>
          <w:tcPr>
            <w:tcW w:w="2835" w:type="dxa"/>
          </w:tcPr>
          <w:p w14:paraId="2062EB4C" w14:textId="77777777" w:rsidR="00EB6C3B" w:rsidRPr="00B92B07" w:rsidRDefault="00EB6C3B" w:rsidP="00E96FD8">
            <w:pPr>
              <w:spacing w:after="0" w:line="240" w:lineRule="auto"/>
              <w:jc w:val="both"/>
              <w:rPr>
                <w:rFonts w:ascii="Times New Roman" w:hAnsi="Times New Roman" w:cs="Times New Roman"/>
                <w:sz w:val="24"/>
                <w:szCs w:val="24"/>
              </w:rPr>
            </w:pPr>
            <w:r w:rsidRPr="00B92B07">
              <w:rPr>
                <w:rFonts w:ascii="Times New Roman" w:hAnsi="Times New Roman" w:cs="Times New Roman"/>
                <w:sz w:val="24"/>
                <w:szCs w:val="24"/>
              </w:rPr>
              <w:t>Торгова марка/бренд керує</w:t>
            </w:r>
          </w:p>
          <w:p w14:paraId="0DE98E37" w14:textId="77777777" w:rsidR="00EB6C3B" w:rsidRPr="00B92B07" w:rsidRDefault="00EB6C3B" w:rsidP="00E96FD8">
            <w:pPr>
              <w:spacing w:after="0" w:line="240" w:lineRule="auto"/>
              <w:ind w:firstLine="709"/>
              <w:jc w:val="both"/>
              <w:rPr>
                <w:rFonts w:ascii="Times New Roman" w:hAnsi="Times New Roman" w:cs="Times New Roman"/>
                <w:sz w:val="24"/>
                <w:szCs w:val="24"/>
              </w:rPr>
            </w:pPr>
            <w:r w:rsidRPr="00B92B07">
              <w:rPr>
                <w:rFonts w:ascii="Times New Roman" w:hAnsi="Times New Roman" w:cs="Times New Roman"/>
                <w:sz w:val="24"/>
                <w:szCs w:val="24"/>
              </w:rPr>
              <w:t>ринком.</w:t>
            </w:r>
          </w:p>
        </w:tc>
        <w:tc>
          <w:tcPr>
            <w:tcW w:w="3534" w:type="dxa"/>
          </w:tcPr>
          <w:p w14:paraId="54019205" w14:textId="77777777" w:rsidR="00EB6C3B" w:rsidRPr="00B92B07" w:rsidRDefault="00EB6C3B" w:rsidP="00E96FD8">
            <w:pPr>
              <w:spacing w:after="0" w:line="240" w:lineRule="auto"/>
              <w:jc w:val="both"/>
              <w:rPr>
                <w:rFonts w:ascii="Times New Roman" w:hAnsi="Times New Roman" w:cs="Times New Roman"/>
                <w:sz w:val="24"/>
                <w:szCs w:val="24"/>
              </w:rPr>
            </w:pPr>
            <w:r w:rsidRPr="00B92B07">
              <w:rPr>
                <w:rFonts w:ascii="Times New Roman" w:hAnsi="Times New Roman" w:cs="Times New Roman"/>
                <w:sz w:val="24"/>
                <w:szCs w:val="24"/>
              </w:rPr>
              <w:t>Підтримання репутації компанії.</w:t>
            </w:r>
          </w:p>
        </w:tc>
      </w:tr>
    </w:tbl>
    <w:p w14:paraId="021C9B53" w14:textId="77777777" w:rsidR="00EB6C3B" w:rsidRDefault="00EB6C3B" w:rsidP="00EB6C3B">
      <w:pPr>
        <w:spacing w:after="0" w:line="360" w:lineRule="auto"/>
        <w:ind w:firstLine="709"/>
        <w:jc w:val="both"/>
        <w:rPr>
          <w:rFonts w:ascii="Times New Roman" w:hAnsi="Times New Roman" w:cs="Times New Roman"/>
          <w:sz w:val="28"/>
          <w:szCs w:val="24"/>
        </w:rPr>
      </w:pPr>
    </w:p>
    <w:p w14:paraId="1E7F757A" w14:textId="77777777" w:rsidR="00EB6C3B" w:rsidRDefault="00EB6C3B" w:rsidP="00EB6C3B">
      <w:pPr>
        <w:spacing w:after="0" w:line="360" w:lineRule="auto"/>
        <w:ind w:firstLine="709"/>
        <w:jc w:val="both"/>
        <w:rPr>
          <w:rFonts w:ascii="Times New Roman" w:hAnsi="Times New Roman" w:cs="Times New Roman"/>
          <w:sz w:val="28"/>
          <w:szCs w:val="24"/>
        </w:rPr>
      </w:pPr>
      <w:r w:rsidRPr="00426CED">
        <w:rPr>
          <w:rFonts w:ascii="Times New Roman" w:hAnsi="Times New Roman" w:cs="Times New Roman"/>
          <w:sz w:val="28"/>
          <w:szCs w:val="24"/>
        </w:rPr>
        <w:t>Після проведення дослідження визначили можливість конкуренції в даній галузі виробництва, здобуті рез</w:t>
      </w:r>
      <w:r>
        <w:rPr>
          <w:rFonts w:ascii="Times New Roman" w:hAnsi="Times New Roman" w:cs="Times New Roman"/>
          <w:sz w:val="28"/>
          <w:szCs w:val="24"/>
        </w:rPr>
        <w:t>ультати представлені у таблиці 4</w:t>
      </w:r>
      <w:r w:rsidRPr="00426CED">
        <w:rPr>
          <w:rFonts w:ascii="Times New Roman" w:hAnsi="Times New Roman" w:cs="Times New Roman"/>
          <w:sz w:val="28"/>
          <w:szCs w:val="24"/>
        </w:rPr>
        <w:t>.9.</w:t>
      </w:r>
    </w:p>
    <w:p w14:paraId="46619D24" w14:textId="77777777" w:rsidR="001F1160" w:rsidRDefault="001F1160" w:rsidP="00EB6C3B">
      <w:pPr>
        <w:spacing w:after="0" w:line="360" w:lineRule="auto"/>
        <w:ind w:firstLine="709"/>
        <w:jc w:val="both"/>
        <w:rPr>
          <w:rFonts w:ascii="Times New Roman" w:hAnsi="Times New Roman" w:cs="Times New Roman"/>
          <w:sz w:val="28"/>
          <w:szCs w:val="24"/>
        </w:rPr>
      </w:pPr>
    </w:p>
    <w:p w14:paraId="1ACA9740" w14:textId="5D0FE8C4" w:rsidR="00EB6C3B" w:rsidRDefault="00EB6C3B" w:rsidP="00EB6C3B">
      <w:pPr>
        <w:spacing w:after="0" w:line="360" w:lineRule="auto"/>
        <w:ind w:firstLine="709"/>
        <w:jc w:val="both"/>
        <w:rPr>
          <w:rFonts w:ascii="Times New Roman" w:hAnsi="Times New Roman" w:cs="Times New Roman"/>
          <w:sz w:val="28"/>
          <w:szCs w:val="24"/>
        </w:rPr>
      </w:pPr>
      <w:r>
        <w:rPr>
          <w:rFonts w:ascii="Times New Roman" w:hAnsi="Times New Roman" w:cs="Times New Roman"/>
          <w:sz w:val="28"/>
          <w:szCs w:val="24"/>
        </w:rPr>
        <w:t xml:space="preserve">Таблиця 4.9 – </w:t>
      </w:r>
      <w:r w:rsidRPr="00E0383A">
        <w:rPr>
          <w:rFonts w:ascii="Times New Roman" w:hAnsi="Times New Roman" w:cs="Times New Roman"/>
          <w:sz w:val="28"/>
          <w:szCs w:val="24"/>
        </w:rPr>
        <w:t>Аналіз конкуренції в галузі за М. Портером</w:t>
      </w:r>
    </w:p>
    <w:tbl>
      <w:tblPr>
        <w:tblpPr w:leftFromText="180" w:rightFromText="180" w:vertAnchor="text" w:horzAnchor="margin" w:tblpXSpec="center" w:tblpY="320"/>
        <w:tblW w:w="1020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129"/>
        <w:gridCol w:w="1560"/>
        <w:gridCol w:w="2409"/>
        <w:gridCol w:w="1843"/>
        <w:gridCol w:w="1995"/>
        <w:gridCol w:w="1270"/>
      </w:tblGrid>
      <w:tr w:rsidR="00EB6C3B" w:rsidRPr="00426CED" w14:paraId="53809EBF" w14:textId="77777777" w:rsidTr="00E96FD8">
        <w:trPr>
          <w:trHeight w:val="662"/>
        </w:trPr>
        <w:tc>
          <w:tcPr>
            <w:tcW w:w="1129" w:type="dxa"/>
            <w:vMerge w:val="restart"/>
          </w:tcPr>
          <w:p w14:paraId="69193921" w14:textId="77777777" w:rsidR="00EB6C3B" w:rsidRPr="00426CED" w:rsidRDefault="00EB6C3B" w:rsidP="00E96FD8">
            <w:pPr>
              <w:spacing w:after="0" w:line="240" w:lineRule="auto"/>
              <w:jc w:val="both"/>
              <w:rPr>
                <w:rFonts w:ascii="Times New Roman" w:hAnsi="Times New Roman" w:cs="Times New Roman"/>
                <w:b/>
                <w:bCs/>
                <w:sz w:val="24"/>
                <w:szCs w:val="24"/>
              </w:rPr>
            </w:pPr>
            <w:r w:rsidRPr="00426CED">
              <w:rPr>
                <w:rFonts w:ascii="Times New Roman" w:hAnsi="Times New Roman" w:cs="Times New Roman"/>
                <w:b/>
                <w:bCs/>
                <w:sz w:val="24"/>
                <w:szCs w:val="24"/>
              </w:rPr>
              <w:t>Складові аналізу</w:t>
            </w:r>
          </w:p>
        </w:tc>
        <w:tc>
          <w:tcPr>
            <w:tcW w:w="1560" w:type="dxa"/>
          </w:tcPr>
          <w:p w14:paraId="07B1A0C0" w14:textId="77777777" w:rsidR="00EB6C3B" w:rsidRPr="00426CED" w:rsidRDefault="00EB6C3B" w:rsidP="00E96FD8">
            <w:pPr>
              <w:spacing w:after="0" w:line="240" w:lineRule="auto"/>
              <w:jc w:val="both"/>
              <w:rPr>
                <w:rFonts w:ascii="Times New Roman" w:hAnsi="Times New Roman" w:cs="Times New Roman"/>
                <w:b/>
                <w:bCs/>
                <w:sz w:val="24"/>
                <w:szCs w:val="24"/>
              </w:rPr>
            </w:pPr>
            <w:r w:rsidRPr="00426CED">
              <w:rPr>
                <w:rFonts w:ascii="Times New Roman" w:hAnsi="Times New Roman" w:cs="Times New Roman"/>
                <w:b/>
                <w:bCs/>
                <w:sz w:val="24"/>
                <w:szCs w:val="24"/>
              </w:rPr>
              <w:t>Прямі</w:t>
            </w:r>
          </w:p>
          <w:p w14:paraId="44709F98" w14:textId="77777777" w:rsidR="00EB6C3B" w:rsidRPr="00426CED" w:rsidRDefault="00EB6C3B" w:rsidP="00E96FD8">
            <w:pPr>
              <w:spacing w:after="0" w:line="240" w:lineRule="auto"/>
              <w:jc w:val="both"/>
              <w:rPr>
                <w:rFonts w:ascii="Times New Roman" w:hAnsi="Times New Roman" w:cs="Times New Roman"/>
                <w:b/>
                <w:bCs/>
                <w:sz w:val="24"/>
                <w:szCs w:val="24"/>
              </w:rPr>
            </w:pPr>
            <w:r w:rsidRPr="00426CED">
              <w:rPr>
                <w:rFonts w:ascii="Times New Roman" w:hAnsi="Times New Roman" w:cs="Times New Roman"/>
                <w:b/>
                <w:bCs/>
                <w:sz w:val="24"/>
                <w:szCs w:val="24"/>
              </w:rPr>
              <w:t>конкуренти в галузі</w:t>
            </w:r>
          </w:p>
        </w:tc>
        <w:tc>
          <w:tcPr>
            <w:tcW w:w="2409" w:type="dxa"/>
          </w:tcPr>
          <w:p w14:paraId="2FA76CC0" w14:textId="77777777" w:rsidR="00EB6C3B" w:rsidRPr="00426CED" w:rsidRDefault="00EB6C3B" w:rsidP="00E96FD8">
            <w:pPr>
              <w:spacing w:after="0" w:line="240" w:lineRule="auto"/>
              <w:jc w:val="both"/>
              <w:rPr>
                <w:rFonts w:ascii="Times New Roman" w:hAnsi="Times New Roman" w:cs="Times New Roman"/>
                <w:b/>
                <w:bCs/>
                <w:sz w:val="24"/>
                <w:szCs w:val="24"/>
              </w:rPr>
            </w:pPr>
            <w:r w:rsidRPr="00426CED">
              <w:rPr>
                <w:rFonts w:ascii="Times New Roman" w:hAnsi="Times New Roman" w:cs="Times New Roman"/>
                <w:b/>
                <w:bCs/>
                <w:sz w:val="24"/>
                <w:szCs w:val="24"/>
              </w:rPr>
              <w:t>Потенційні конкуренти</w:t>
            </w:r>
          </w:p>
        </w:tc>
        <w:tc>
          <w:tcPr>
            <w:tcW w:w="1843" w:type="dxa"/>
          </w:tcPr>
          <w:p w14:paraId="4503D61F" w14:textId="77777777" w:rsidR="00EB6C3B" w:rsidRPr="00426CED" w:rsidRDefault="00EB6C3B" w:rsidP="00E96FD8">
            <w:pPr>
              <w:spacing w:after="0" w:line="240" w:lineRule="auto"/>
              <w:jc w:val="both"/>
              <w:rPr>
                <w:rFonts w:ascii="Times New Roman" w:hAnsi="Times New Roman" w:cs="Times New Roman"/>
                <w:b/>
                <w:bCs/>
                <w:sz w:val="24"/>
                <w:szCs w:val="24"/>
              </w:rPr>
            </w:pPr>
            <w:r w:rsidRPr="00426CED">
              <w:rPr>
                <w:rFonts w:ascii="Times New Roman" w:hAnsi="Times New Roman" w:cs="Times New Roman"/>
                <w:b/>
                <w:bCs/>
                <w:sz w:val="24"/>
                <w:szCs w:val="24"/>
              </w:rPr>
              <w:t>Постачальник</w:t>
            </w:r>
          </w:p>
        </w:tc>
        <w:tc>
          <w:tcPr>
            <w:tcW w:w="1995" w:type="dxa"/>
          </w:tcPr>
          <w:p w14:paraId="3F3A2AF8" w14:textId="77777777" w:rsidR="00EB6C3B" w:rsidRPr="00426CED" w:rsidRDefault="00EB6C3B" w:rsidP="00E96FD8">
            <w:pPr>
              <w:spacing w:after="0" w:line="240" w:lineRule="auto"/>
              <w:jc w:val="both"/>
              <w:rPr>
                <w:rFonts w:ascii="Times New Roman" w:hAnsi="Times New Roman" w:cs="Times New Roman"/>
                <w:b/>
                <w:bCs/>
                <w:sz w:val="24"/>
                <w:szCs w:val="24"/>
              </w:rPr>
            </w:pPr>
            <w:r w:rsidRPr="00426CED">
              <w:rPr>
                <w:rFonts w:ascii="Times New Roman" w:hAnsi="Times New Roman" w:cs="Times New Roman"/>
                <w:b/>
                <w:bCs/>
                <w:sz w:val="24"/>
                <w:szCs w:val="24"/>
              </w:rPr>
              <w:t>Клієнти</w:t>
            </w:r>
          </w:p>
        </w:tc>
        <w:tc>
          <w:tcPr>
            <w:tcW w:w="1270" w:type="dxa"/>
          </w:tcPr>
          <w:p w14:paraId="358F3F6A" w14:textId="77777777" w:rsidR="00EB6C3B" w:rsidRPr="00426CED" w:rsidRDefault="00EB6C3B" w:rsidP="00E96FD8">
            <w:pPr>
              <w:spacing w:after="0" w:line="240" w:lineRule="auto"/>
              <w:jc w:val="both"/>
              <w:rPr>
                <w:rFonts w:ascii="Times New Roman" w:hAnsi="Times New Roman" w:cs="Times New Roman"/>
                <w:b/>
                <w:bCs/>
                <w:sz w:val="24"/>
                <w:szCs w:val="24"/>
              </w:rPr>
            </w:pPr>
            <w:r w:rsidRPr="00426CED">
              <w:rPr>
                <w:rFonts w:ascii="Times New Roman" w:hAnsi="Times New Roman" w:cs="Times New Roman"/>
                <w:b/>
                <w:bCs/>
                <w:sz w:val="24"/>
                <w:szCs w:val="24"/>
              </w:rPr>
              <w:t>Товари- замінники</w:t>
            </w:r>
          </w:p>
        </w:tc>
      </w:tr>
      <w:tr w:rsidR="00EB6C3B" w:rsidRPr="00426CED" w14:paraId="626BE503" w14:textId="77777777" w:rsidTr="00E96FD8">
        <w:trPr>
          <w:trHeight w:val="1987"/>
        </w:trPr>
        <w:tc>
          <w:tcPr>
            <w:tcW w:w="1129" w:type="dxa"/>
            <w:vMerge/>
            <w:tcBorders>
              <w:top w:val="nil"/>
            </w:tcBorders>
          </w:tcPr>
          <w:p w14:paraId="0856EC0B" w14:textId="77777777" w:rsidR="00EB6C3B" w:rsidRPr="00426CED" w:rsidRDefault="00EB6C3B" w:rsidP="00E96FD8">
            <w:pPr>
              <w:spacing w:after="0" w:line="240" w:lineRule="auto"/>
              <w:ind w:firstLine="709"/>
              <w:jc w:val="both"/>
              <w:rPr>
                <w:rFonts w:ascii="Times New Roman" w:hAnsi="Times New Roman" w:cs="Times New Roman"/>
                <w:sz w:val="24"/>
                <w:szCs w:val="24"/>
              </w:rPr>
            </w:pPr>
          </w:p>
        </w:tc>
        <w:tc>
          <w:tcPr>
            <w:tcW w:w="1560" w:type="dxa"/>
          </w:tcPr>
          <w:p w14:paraId="09AA0FA2" w14:textId="77777777" w:rsidR="00EB6C3B" w:rsidRPr="00426CED" w:rsidRDefault="00EB6C3B" w:rsidP="00E96FD8">
            <w:pPr>
              <w:spacing w:after="0" w:line="360" w:lineRule="auto"/>
              <w:jc w:val="both"/>
              <w:rPr>
                <w:rFonts w:ascii="Times New Roman" w:hAnsi="Times New Roman" w:cs="Times New Roman"/>
                <w:sz w:val="28"/>
                <w:szCs w:val="28"/>
              </w:rPr>
            </w:pPr>
            <w:r w:rsidRPr="0047182B">
              <w:rPr>
                <w:rFonts w:ascii="Times New Roman" w:hAnsi="Times New Roman" w:cs="Times New Roman"/>
                <w:sz w:val="24"/>
                <w:szCs w:val="28"/>
              </w:rPr>
              <w:t xml:space="preserve">ПР </w:t>
            </w:r>
            <w:r>
              <w:rPr>
                <w:rFonts w:ascii="Times New Roman" w:hAnsi="Times New Roman" w:cs="Times New Roman"/>
                <w:sz w:val="24"/>
                <w:szCs w:val="28"/>
              </w:rPr>
              <w:t>Cleanі</w:t>
            </w:r>
            <w:r w:rsidRPr="0047182B">
              <w:rPr>
                <w:rFonts w:ascii="Times New Roman" w:hAnsi="Times New Roman" w:cs="Times New Roman"/>
                <w:sz w:val="24"/>
                <w:szCs w:val="28"/>
              </w:rPr>
              <w:t>c</w:t>
            </w:r>
            <w:r>
              <w:rPr>
                <w:rFonts w:ascii="Times New Roman" w:hAnsi="Times New Roman" w:cs="Times New Roman"/>
                <w:sz w:val="24"/>
                <w:szCs w:val="28"/>
              </w:rPr>
              <w:t>,</w:t>
            </w:r>
          </w:p>
          <w:p w14:paraId="5C265EB7" w14:textId="77777777" w:rsidR="00EB6C3B" w:rsidRPr="00426CED" w:rsidRDefault="00EB6C3B" w:rsidP="00E96FD8">
            <w:pPr>
              <w:spacing w:after="0" w:line="360" w:lineRule="auto"/>
              <w:jc w:val="both"/>
              <w:rPr>
                <w:rFonts w:ascii="Times New Roman" w:hAnsi="Times New Roman" w:cs="Times New Roman"/>
                <w:sz w:val="28"/>
                <w:szCs w:val="28"/>
              </w:rPr>
            </w:pPr>
            <w:r w:rsidRPr="00685258">
              <w:rPr>
                <w:rFonts w:ascii="Times New Roman" w:hAnsi="Times New Roman" w:cs="Times New Roman"/>
                <w:sz w:val="24"/>
                <w:szCs w:val="28"/>
              </w:rPr>
              <w:t xml:space="preserve"> Papirus</w:t>
            </w:r>
            <w:r>
              <w:rPr>
                <w:rFonts w:ascii="Times New Roman" w:hAnsi="Times New Roman" w:cs="Times New Roman"/>
                <w:sz w:val="24"/>
                <w:szCs w:val="28"/>
              </w:rPr>
              <w:t xml:space="preserve">, </w:t>
            </w:r>
            <w:r w:rsidRPr="00685258">
              <w:rPr>
                <w:rFonts w:ascii="Times New Roman" w:hAnsi="Times New Roman" w:cs="Times New Roman"/>
                <w:sz w:val="24"/>
                <w:szCs w:val="24"/>
              </w:rPr>
              <w:t xml:space="preserve"> </w:t>
            </w:r>
            <w:r w:rsidRPr="00685258">
              <w:rPr>
                <w:rStyle w:val="af8"/>
                <w:b w:val="0"/>
                <w:bCs w:val="0"/>
                <w:color w:val="1F1F1F"/>
                <w:sz w:val="24"/>
              </w:rPr>
              <w:t>Devisan</w:t>
            </w:r>
          </w:p>
        </w:tc>
        <w:tc>
          <w:tcPr>
            <w:tcW w:w="2409" w:type="dxa"/>
          </w:tcPr>
          <w:p w14:paraId="470C7A68" w14:textId="77777777" w:rsidR="00EB6C3B" w:rsidRPr="00426CED" w:rsidRDefault="00EB6C3B" w:rsidP="00E96FD8">
            <w:pPr>
              <w:spacing w:after="0" w:line="240" w:lineRule="auto"/>
              <w:jc w:val="both"/>
              <w:rPr>
                <w:rFonts w:ascii="Times New Roman" w:hAnsi="Times New Roman" w:cs="Times New Roman"/>
                <w:sz w:val="24"/>
                <w:szCs w:val="24"/>
              </w:rPr>
            </w:pPr>
            <w:r w:rsidRPr="0030234C">
              <w:rPr>
                <w:rFonts w:ascii="Times New Roman" w:hAnsi="Times New Roman" w:cs="Times New Roman"/>
                <w:sz w:val="24"/>
                <w:szCs w:val="24"/>
              </w:rPr>
              <w:t>Заощадження за рахунок розміру виробництва; наявність брендів; обсяг капіталовкладень; доступ до каналів розподілу.</w:t>
            </w:r>
          </w:p>
        </w:tc>
        <w:tc>
          <w:tcPr>
            <w:tcW w:w="1843" w:type="dxa"/>
          </w:tcPr>
          <w:p w14:paraId="44C0BF26" w14:textId="77777777" w:rsidR="00EB6C3B" w:rsidRPr="00426CED" w:rsidRDefault="00EB6C3B" w:rsidP="00E96FD8">
            <w:pPr>
              <w:spacing w:after="0" w:line="240" w:lineRule="auto"/>
              <w:jc w:val="both"/>
              <w:rPr>
                <w:rFonts w:ascii="Times New Roman" w:hAnsi="Times New Roman" w:cs="Times New Roman"/>
                <w:sz w:val="24"/>
                <w:szCs w:val="24"/>
              </w:rPr>
            </w:pPr>
            <w:r w:rsidRPr="00426CED">
              <w:rPr>
                <w:rFonts w:ascii="Times New Roman" w:hAnsi="Times New Roman" w:cs="Times New Roman"/>
                <w:sz w:val="24"/>
                <w:szCs w:val="24"/>
              </w:rPr>
              <w:t>Концентрація постачальників; значення розміру поставок для постачальників.</w:t>
            </w:r>
          </w:p>
        </w:tc>
        <w:tc>
          <w:tcPr>
            <w:tcW w:w="1995" w:type="dxa"/>
          </w:tcPr>
          <w:p w14:paraId="3171E6B4" w14:textId="77777777" w:rsidR="00EB6C3B" w:rsidRPr="00426CED" w:rsidRDefault="00EB6C3B" w:rsidP="00E96FD8">
            <w:pPr>
              <w:spacing w:after="0" w:line="240" w:lineRule="auto"/>
              <w:jc w:val="both"/>
              <w:rPr>
                <w:rFonts w:ascii="Times New Roman" w:hAnsi="Times New Roman" w:cs="Times New Roman"/>
                <w:sz w:val="24"/>
                <w:szCs w:val="24"/>
              </w:rPr>
            </w:pPr>
            <w:r w:rsidRPr="00426CED">
              <w:rPr>
                <w:rFonts w:ascii="Times New Roman" w:hAnsi="Times New Roman" w:cs="Times New Roman"/>
                <w:sz w:val="24"/>
                <w:szCs w:val="24"/>
              </w:rPr>
              <w:t>Розмір закупівель; система інформації; торгівельні знаки; контроль якості.</w:t>
            </w:r>
          </w:p>
        </w:tc>
        <w:tc>
          <w:tcPr>
            <w:tcW w:w="1270" w:type="dxa"/>
          </w:tcPr>
          <w:p w14:paraId="79AC4F52" w14:textId="77777777" w:rsidR="00EB6C3B" w:rsidRPr="00426CED" w:rsidRDefault="00EB6C3B" w:rsidP="00E96FD8">
            <w:pPr>
              <w:spacing w:after="0" w:line="240" w:lineRule="auto"/>
              <w:jc w:val="both"/>
              <w:rPr>
                <w:rFonts w:ascii="Times New Roman" w:hAnsi="Times New Roman" w:cs="Times New Roman"/>
                <w:sz w:val="24"/>
                <w:szCs w:val="24"/>
              </w:rPr>
            </w:pPr>
            <w:r w:rsidRPr="00426CED">
              <w:rPr>
                <w:rFonts w:ascii="Times New Roman" w:hAnsi="Times New Roman" w:cs="Times New Roman"/>
                <w:sz w:val="24"/>
                <w:szCs w:val="24"/>
              </w:rPr>
              <w:t>Ціна; лояльність споживачів.</w:t>
            </w:r>
          </w:p>
        </w:tc>
      </w:tr>
      <w:tr w:rsidR="00EB6C3B" w:rsidRPr="00426CED" w14:paraId="045B6C4D" w14:textId="77777777" w:rsidTr="00E96FD8">
        <w:trPr>
          <w:trHeight w:val="422"/>
        </w:trPr>
        <w:tc>
          <w:tcPr>
            <w:tcW w:w="1129" w:type="dxa"/>
            <w:tcBorders>
              <w:bottom w:val="single" w:sz="4" w:space="0" w:color="auto"/>
            </w:tcBorders>
          </w:tcPr>
          <w:p w14:paraId="603D9767" w14:textId="77777777" w:rsidR="00EB6C3B" w:rsidRPr="00426CED" w:rsidRDefault="00EB6C3B" w:rsidP="00E96FD8">
            <w:pPr>
              <w:spacing w:after="0" w:line="240" w:lineRule="auto"/>
              <w:jc w:val="both"/>
              <w:rPr>
                <w:rFonts w:ascii="Times New Roman" w:hAnsi="Times New Roman" w:cs="Times New Roman"/>
                <w:sz w:val="24"/>
                <w:szCs w:val="24"/>
              </w:rPr>
            </w:pPr>
            <w:r w:rsidRPr="00426CED">
              <w:rPr>
                <w:rFonts w:ascii="Times New Roman" w:hAnsi="Times New Roman" w:cs="Times New Roman"/>
                <w:b/>
                <w:bCs/>
                <w:sz w:val="24"/>
                <w:szCs w:val="24"/>
              </w:rPr>
              <w:t>Висновки</w:t>
            </w:r>
            <w:r w:rsidRPr="00426CED">
              <w:rPr>
                <w:rFonts w:ascii="Times New Roman" w:hAnsi="Times New Roman" w:cs="Times New Roman"/>
                <w:sz w:val="24"/>
                <w:szCs w:val="24"/>
              </w:rPr>
              <w:t>:</w:t>
            </w:r>
          </w:p>
        </w:tc>
        <w:tc>
          <w:tcPr>
            <w:tcW w:w="1560" w:type="dxa"/>
          </w:tcPr>
          <w:p w14:paraId="35E6392A" w14:textId="77777777" w:rsidR="00EB6C3B" w:rsidRPr="00426CED" w:rsidRDefault="00EB6C3B" w:rsidP="00E96FD8">
            <w:pPr>
              <w:spacing w:after="0" w:line="240" w:lineRule="auto"/>
              <w:jc w:val="both"/>
              <w:rPr>
                <w:rFonts w:ascii="Times New Roman" w:hAnsi="Times New Roman" w:cs="Times New Roman"/>
                <w:sz w:val="24"/>
                <w:szCs w:val="24"/>
              </w:rPr>
            </w:pPr>
            <w:r w:rsidRPr="0030234C">
              <w:rPr>
                <w:rFonts w:ascii="Times New Roman" w:hAnsi="Times New Roman" w:cs="Times New Roman"/>
                <w:sz w:val="24"/>
                <w:szCs w:val="24"/>
              </w:rPr>
              <w:t>Активна конкурентна боротьба зі сторони безпосередніх конкурентів.</w:t>
            </w:r>
          </w:p>
        </w:tc>
        <w:tc>
          <w:tcPr>
            <w:tcW w:w="2409" w:type="dxa"/>
          </w:tcPr>
          <w:p w14:paraId="5C2BC591" w14:textId="77777777" w:rsidR="00EB6C3B" w:rsidRPr="00426CED" w:rsidRDefault="00EB6C3B" w:rsidP="00E96FD8">
            <w:pPr>
              <w:spacing w:after="0" w:line="240" w:lineRule="auto"/>
              <w:jc w:val="both"/>
              <w:rPr>
                <w:rFonts w:ascii="Times New Roman" w:hAnsi="Times New Roman" w:cs="Times New Roman"/>
                <w:sz w:val="24"/>
                <w:szCs w:val="24"/>
              </w:rPr>
            </w:pPr>
            <w:r w:rsidRPr="00426CED">
              <w:rPr>
                <w:rFonts w:ascii="Times New Roman" w:hAnsi="Times New Roman" w:cs="Times New Roman"/>
                <w:sz w:val="24"/>
                <w:szCs w:val="24"/>
              </w:rPr>
              <w:t>- можливості входу</w:t>
            </w:r>
          </w:p>
          <w:p w14:paraId="16472631" w14:textId="77777777" w:rsidR="00EB6C3B" w:rsidRPr="00426CED" w:rsidRDefault="00EB6C3B" w:rsidP="00E96FD8">
            <w:pPr>
              <w:spacing w:after="0" w:line="240" w:lineRule="auto"/>
              <w:jc w:val="both"/>
              <w:rPr>
                <w:rFonts w:ascii="Times New Roman" w:hAnsi="Times New Roman" w:cs="Times New Roman"/>
                <w:sz w:val="24"/>
                <w:szCs w:val="24"/>
              </w:rPr>
            </w:pPr>
            <w:r w:rsidRPr="00426CED">
              <w:rPr>
                <w:rFonts w:ascii="Times New Roman" w:hAnsi="Times New Roman" w:cs="Times New Roman"/>
                <w:sz w:val="24"/>
                <w:szCs w:val="24"/>
              </w:rPr>
              <w:t>в ринок є.</w:t>
            </w:r>
          </w:p>
          <w:p w14:paraId="4290E976" w14:textId="77777777" w:rsidR="00EB6C3B" w:rsidRPr="00426CED" w:rsidRDefault="00EB6C3B" w:rsidP="00E96FD8">
            <w:pPr>
              <w:spacing w:after="0" w:line="240" w:lineRule="auto"/>
              <w:jc w:val="both"/>
              <w:rPr>
                <w:rFonts w:ascii="Times New Roman" w:hAnsi="Times New Roman" w:cs="Times New Roman"/>
                <w:sz w:val="24"/>
                <w:szCs w:val="24"/>
              </w:rPr>
            </w:pPr>
            <w:r w:rsidRPr="00426CED">
              <w:rPr>
                <w:rFonts w:ascii="Times New Roman" w:hAnsi="Times New Roman" w:cs="Times New Roman"/>
                <w:sz w:val="24"/>
                <w:szCs w:val="24"/>
              </w:rPr>
              <w:t>- потенційних</w:t>
            </w:r>
          </w:p>
          <w:p w14:paraId="4C592E88" w14:textId="77777777" w:rsidR="00EB6C3B" w:rsidRPr="00426CED" w:rsidRDefault="00EB6C3B" w:rsidP="00E96FD8">
            <w:pPr>
              <w:spacing w:after="0" w:line="240" w:lineRule="auto"/>
              <w:jc w:val="both"/>
              <w:rPr>
                <w:rFonts w:ascii="Times New Roman" w:hAnsi="Times New Roman" w:cs="Times New Roman"/>
                <w:sz w:val="24"/>
                <w:szCs w:val="24"/>
              </w:rPr>
            </w:pPr>
            <w:r w:rsidRPr="00426CED">
              <w:rPr>
                <w:rFonts w:ascii="Times New Roman" w:hAnsi="Times New Roman" w:cs="Times New Roman"/>
                <w:sz w:val="24"/>
                <w:szCs w:val="24"/>
              </w:rPr>
              <w:t>конкурентів немає.</w:t>
            </w:r>
          </w:p>
        </w:tc>
        <w:tc>
          <w:tcPr>
            <w:tcW w:w="1843" w:type="dxa"/>
          </w:tcPr>
          <w:p w14:paraId="145AE902" w14:textId="77777777" w:rsidR="00EB6C3B" w:rsidRPr="009B314C" w:rsidRDefault="00EB6C3B" w:rsidP="00E96FD8">
            <w:pPr>
              <w:widowControl w:val="0"/>
              <w:autoSpaceDE w:val="0"/>
              <w:autoSpaceDN w:val="0"/>
              <w:spacing w:after="0" w:line="197" w:lineRule="exact"/>
              <w:rPr>
                <w:rFonts w:ascii="Times New Roman" w:hAnsi="Times New Roman" w:cs="Times New Roman"/>
                <w:sz w:val="24"/>
                <w:szCs w:val="24"/>
              </w:rPr>
            </w:pPr>
            <w:r w:rsidRPr="009B314C">
              <w:rPr>
                <w:rFonts w:ascii="Times New Roman" w:hAnsi="Times New Roman" w:cs="Times New Roman"/>
                <w:sz w:val="24"/>
                <w:szCs w:val="24"/>
              </w:rPr>
              <w:t>Постачальники</w:t>
            </w:r>
          </w:p>
          <w:p w14:paraId="7EA99DC8" w14:textId="77777777" w:rsidR="00EB6C3B" w:rsidRPr="009B314C" w:rsidRDefault="00EB6C3B" w:rsidP="00E96FD8">
            <w:pPr>
              <w:widowControl w:val="0"/>
              <w:autoSpaceDE w:val="0"/>
              <w:autoSpaceDN w:val="0"/>
              <w:spacing w:after="0" w:line="206" w:lineRule="exact"/>
              <w:rPr>
                <w:rFonts w:ascii="Times New Roman" w:hAnsi="Times New Roman" w:cs="Times New Roman"/>
                <w:sz w:val="24"/>
                <w:szCs w:val="24"/>
              </w:rPr>
            </w:pPr>
            <w:r w:rsidRPr="009B314C">
              <w:rPr>
                <w:rFonts w:ascii="Times New Roman" w:hAnsi="Times New Roman" w:cs="Times New Roman"/>
                <w:sz w:val="24"/>
                <w:szCs w:val="24"/>
              </w:rPr>
              <w:t>не</w:t>
            </w:r>
            <w:r w:rsidRPr="009B314C">
              <w:rPr>
                <w:rFonts w:ascii="Times New Roman" w:hAnsi="Times New Roman" w:cs="Times New Roman"/>
                <w:spacing w:val="-4"/>
                <w:sz w:val="24"/>
                <w:szCs w:val="24"/>
              </w:rPr>
              <w:t xml:space="preserve"> </w:t>
            </w:r>
            <w:r w:rsidRPr="009B314C">
              <w:rPr>
                <w:rFonts w:ascii="Times New Roman" w:hAnsi="Times New Roman" w:cs="Times New Roman"/>
                <w:sz w:val="24"/>
                <w:szCs w:val="24"/>
              </w:rPr>
              <w:t>диктують</w:t>
            </w:r>
          </w:p>
          <w:p w14:paraId="4C16FA5E" w14:textId="77777777" w:rsidR="00EB6C3B" w:rsidRPr="009B314C" w:rsidRDefault="00EB6C3B" w:rsidP="00E96FD8">
            <w:pPr>
              <w:widowControl w:val="0"/>
              <w:autoSpaceDE w:val="0"/>
              <w:autoSpaceDN w:val="0"/>
              <w:spacing w:after="0" w:line="201" w:lineRule="exact"/>
              <w:rPr>
                <w:rFonts w:ascii="Times New Roman" w:hAnsi="Times New Roman" w:cs="Times New Roman"/>
                <w:sz w:val="24"/>
                <w:szCs w:val="24"/>
              </w:rPr>
            </w:pPr>
            <w:r w:rsidRPr="009B314C">
              <w:rPr>
                <w:rFonts w:ascii="Times New Roman" w:hAnsi="Times New Roman" w:cs="Times New Roman"/>
                <w:sz w:val="24"/>
                <w:szCs w:val="24"/>
              </w:rPr>
              <w:t>умови</w:t>
            </w:r>
            <w:r w:rsidRPr="009B314C">
              <w:rPr>
                <w:rFonts w:ascii="Times New Roman" w:hAnsi="Times New Roman" w:cs="Times New Roman"/>
                <w:spacing w:val="-1"/>
                <w:sz w:val="24"/>
                <w:szCs w:val="24"/>
              </w:rPr>
              <w:t xml:space="preserve"> </w:t>
            </w:r>
            <w:r w:rsidRPr="009B314C">
              <w:rPr>
                <w:rFonts w:ascii="Times New Roman" w:hAnsi="Times New Roman" w:cs="Times New Roman"/>
                <w:sz w:val="24"/>
                <w:szCs w:val="24"/>
              </w:rPr>
              <w:t>роботи</w:t>
            </w:r>
            <w:r w:rsidRPr="009B314C">
              <w:rPr>
                <w:rFonts w:ascii="Times New Roman" w:hAnsi="Times New Roman" w:cs="Times New Roman"/>
                <w:spacing w:val="-1"/>
                <w:sz w:val="24"/>
                <w:szCs w:val="24"/>
              </w:rPr>
              <w:t xml:space="preserve"> </w:t>
            </w:r>
            <w:r w:rsidRPr="009B314C">
              <w:rPr>
                <w:rFonts w:ascii="Times New Roman" w:hAnsi="Times New Roman" w:cs="Times New Roman"/>
                <w:sz w:val="24"/>
                <w:szCs w:val="24"/>
              </w:rPr>
              <w:t>на</w:t>
            </w:r>
          </w:p>
          <w:p w14:paraId="288FB39A" w14:textId="77777777" w:rsidR="00EB6C3B" w:rsidRPr="0030234C" w:rsidRDefault="00EB6C3B" w:rsidP="00E96FD8">
            <w:pPr>
              <w:spacing w:after="0" w:line="240" w:lineRule="auto"/>
              <w:jc w:val="both"/>
              <w:rPr>
                <w:rFonts w:ascii="Times New Roman" w:hAnsi="Times New Roman" w:cs="Times New Roman"/>
                <w:sz w:val="24"/>
                <w:szCs w:val="24"/>
              </w:rPr>
            </w:pPr>
            <w:r w:rsidRPr="009B314C">
              <w:rPr>
                <w:rFonts w:ascii="Times New Roman" w:hAnsi="Times New Roman" w:cs="Times New Roman"/>
                <w:sz w:val="24"/>
                <w:szCs w:val="24"/>
              </w:rPr>
              <w:t>ринку.</w:t>
            </w:r>
          </w:p>
        </w:tc>
        <w:tc>
          <w:tcPr>
            <w:tcW w:w="1995" w:type="dxa"/>
          </w:tcPr>
          <w:p w14:paraId="2BE9F16A" w14:textId="77777777" w:rsidR="00EB6C3B" w:rsidRPr="0030234C" w:rsidRDefault="00EB6C3B" w:rsidP="00E96FD8">
            <w:pPr>
              <w:spacing w:after="0" w:line="240" w:lineRule="auto"/>
              <w:jc w:val="both"/>
              <w:rPr>
                <w:rFonts w:ascii="Times New Roman" w:hAnsi="Times New Roman" w:cs="Times New Roman"/>
                <w:sz w:val="24"/>
                <w:szCs w:val="24"/>
              </w:rPr>
            </w:pPr>
            <w:r w:rsidRPr="0030234C">
              <w:rPr>
                <w:rFonts w:ascii="Times New Roman" w:hAnsi="Times New Roman" w:cs="Times New Roman"/>
                <w:sz w:val="24"/>
                <w:szCs w:val="24"/>
              </w:rPr>
              <w:t>Успіх на ринку залежить від того, чи вдається компанії задовольнити вимоги клієнтів. Ці вимоги включаюь в себе своєчасніть поставки, достовірнсть інформації про товар та якість продукції.</w:t>
            </w:r>
          </w:p>
          <w:p w14:paraId="48DF3A83" w14:textId="77777777" w:rsidR="00EB6C3B" w:rsidRPr="00426CED" w:rsidRDefault="00EB6C3B" w:rsidP="00E96FD8">
            <w:pPr>
              <w:spacing w:after="0" w:line="240" w:lineRule="auto"/>
              <w:ind w:firstLine="709"/>
              <w:jc w:val="both"/>
              <w:rPr>
                <w:rFonts w:ascii="Times New Roman" w:hAnsi="Times New Roman" w:cs="Times New Roman"/>
                <w:sz w:val="24"/>
                <w:szCs w:val="24"/>
              </w:rPr>
            </w:pPr>
            <w:r w:rsidRPr="00426CED">
              <w:rPr>
                <w:rFonts w:ascii="Times New Roman" w:hAnsi="Times New Roman" w:cs="Times New Roman"/>
                <w:sz w:val="24"/>
                <w:szCs w:val="24"/>
              </w:rPr>
              <w:t>.</w:t>
            </w:r>
          </w:p>
        </w:tc>
        <w:tc>
          <w:tcPr>
            <w:tcW w:w="1270" w:type="dxa"/>
          </w:tcPr>
          <w:p w14:paraId="36D4869C" w14:textId="77777777" w:rsidR="00EB6C3B" w:rsidRPr="00426CED" w:rsidRDefault="00EB6C3B" w:rsidP="00E96FD8">
            <w:pPr>
              <w:spacing w:after="0" w:line="240" w:lineRule="auto"/>
              <w:jc w:val="both"/>
              <w:rPr>
                <w:rFonts w:ascii="Times New Roman" w:hAnsi="Times New Roman" w:cs="Times New Roman"/>
                <w:sz w:val="24"/>
                <w:szCs w:val="24"/>
              </w:rPr>
            </w:pPr>
            <w:r w:rsidRPr="00426CED">
              <w:rPr>
                <w:rFonts w:ascii="Times New Roman" w:hAnsi="Times New Roman" w:cs="Times New Roman"/>
                <w:sz w:val="24"/>
                <w:szCs w:val="24"/>
              </w:rPr>
              <w:t>Програми</w:t>
            </w:r>
          </w:p>
          <w:p w14:paraId="123CF268" w14:textId="77777777" w:rsidR="00EB6C3B" w:rsidRPr="00426CED" w:rsidRDefault="00EB6C3B" w:rsidP="00E96FD8">
            <w:pPr>
              <w:spacing w:after="0" w:line="240" w:lineRule="auto"/>
              <w:jc w:val="both"/>
              <w:rPr>
                <w:rFonts w:ascii="Times New Roman" w:hAnsi="Times New Roman" w:cs="Times New Roman"/>
                <w:sz w:val="24"/>
                <w:szCs w:val="24"/>
              </w:rPr>
            </w:pPr>
            <w:r w:rsidRPr="00426CED">
              <w:rPr>
                <w:rFonts w:ascii="Times New Roman" w:hAnsi="Times New Roman" w:cs="Times New Roman"/>
                <w:sz w:val="24"/>
                <w:szCs w:val="24"/>
              </w:rPr>
              <w:t>лояльності зі</w:t>
            </w:r>
            <w:r>
              <w:rPr>
                <w:rFonts w:ascii="Times New Roman" w:hAnsi="Times New Roman" w:cs="Times New Roman"/>
                <w:sz w:val="24"/>
                <w:szCs w:val="24"/>
              </w:rPr>
              <w:t xml:space="preserve"> </w:t>
            </w:r>
            <w:r w:rsidRPr="00426CED">
              <w:rPr>
                <w:rFonts w:ascii="Times New Roman" w:hAnsi="Times New Roman" w:cs="Times New Roman"/>
                <w:sz w:val="24"/>
                <w:szCs w:val="24"/>
              </w:rPr>
              <w:t>сторони</w:t>
            </w:r>
          </w:p>
          <w:p w14:paraId="472C2A31" w14:textId="77777777" w:rsidR="00EB6C3B" w:rsidRPr="00426CED" w:rsidRDefault="00EB6C3B" w:rsidP="00E96FD8">
            <w:pPr>
              <w:spacing w:after="0" w:line="240" w:lineRule="auto"/>
              <w:jc w:val="both"/>
              <w:rPr>
                <w:rFonts w:ascii="Times New Roman" w:hAnsi="Times New Roman" w:cs="Times New Roman"/>
                <w:sz w:val="24"/>
                <w:szCs w:val="24"/>
              </w:rPr>
            </w:pPr>
            <w:r w:rsidRPr="00426CED">
              <w:rPr>
                <w:rFonts w:ascii="Times New Roman" w:hAnsi="Times New Roman" w:cs="Times New Roman"/>
                <w:sz w:val="24"/>
                <w:szCs w:val="24"/>
              </w:rPr>
              <w:t>конкурентів.</w:t>
            </w:r>
          </w:p>
        </w:tc>
      </w:tr>
    </w:tbl>
    <w:p w14:paraId="425678ED" w14:textId="77777777" w:rsidR="00EB6C3B" w:rsidRDefault="00EB6C3B" w:rsidP="00EB6C3B">
      <w:pPr>
        <w:spacing w:after="0" w:line="240" w:lineRule="auto"/>
        <w:ind w:firstLine="709"/>
        <w:jc w:val="both"/>
        <w:rPr>
          <w:rFonts w:ascii="Times New Roman" w:hAnsi="Times New Roman" w:cs="Times New Roman"/>
          <w:sz w:val="24"/>
          <w:szCs w:val="24"/>
        </w:rPr>
      </w:pPr>
    </w:p>
    <w:p w14:paraId="0A69E35C" w14:textId="77777777" w:rsidR="00EB6C3B" w:rsidRDefault="00EB6C3B" w:rsidP="00EB6C3B">
      <w:pPr>
        <w:spacing w:after="0" w:line="240" w:lineRule="auto"/>
        <w:ind w:firstLine="709"/>
        <w:jc w:val="both"/>
        <w:rPr>
          <w:rFonts w:ascii="Times New Roman" w:hAnsi="Times New Roman" w:cs="Times New Roman"/>
          <w:sz w:val="24"/>
          <w:szCs w:val="24"/>
        </w:rPr>
      </w:pPr>
    </w:p>
    <w:p w14:paraId="1B43E9EF" w14:textId="77777777" w:rsidR="00EB6C3B" w:rsidRDefault="00EB6C3B" w:rsidP="00EB6C3B">
      <w:pPr>
        <w:spacing w:after="0" w:line="360" w:lineRule="auto"/>
        <w:ind w:firstLine="709"/>
        <w:jc w:val="both"/>
        <w:rPr>
          <w:rFonts w:ascii="Times New Roman" w:hAnsi="Times New Roman" w:cs="Times New Roman"/>
          <w:sz w:val="28"/>
          <w:szCs w:val="24"/>
        </w:rPr>
      </w:pPr>
      <w:r>
        <w:rPr>
          <w:rFonts w:ascii="Times New Roman" w:hAnsi="Times New Roman" w:cs="Times New Roman"/>
          <w:sz w:val="28"/>
          <w:szCs w:val="24"/>
        </w:rPr>
        <w:t>Після аналізу таблиці 4</w:t>
      </w:r>
      <w:r w:rsidRPr="008C0AC2">
        <w:rPr>
          <w:rFonts w:ascii="Times New Roman" w:hAnsi="Times New Roman" w:cs="Times New Roman"/>
          <w:sz w:val="28"/>
          <w:szCs w:val="24"/>
        </w:rPr>
        <w:t>.9 та врахування ідей проекту з табл</w:t>
      </w:r>
      <w:r>
        <w:rPr>
          <w:rFonts w:ascii="Times New Roman" w:hAnsi="Times New Roman" w:cs="Times New Roman"/>
          <w:sz w:val="28"/>
          <w:szCs w:val="24"/>
        </w:rPr>
        <w:t>иці 4</w:t>
      </w:r>
      <w:r w:rsidRPr="008C0AC2">
        <w:rPr>
          <w:rFonts w:ascii="Times New Roman" w:hAnsi="Times New Roman" w:cs="Times New Roman"/>
          <w:sz w:val="28"/>
          <w:szCs w:val="24"/>
        </w:rPr>
        <w:t>.2, потреб сп</w:t>
      </w:r>
      <w:r>
        <w:rPr>
          <w:rFonts w:ascii="Times New Roman" w:hAnsi="Times New Roman" w:cs="Times New Roman"/>
          <w:sz w:val="28"/>
          <w:szCs w:val="24"/>
        </w:rPr>
        <w:t>оживачів у продукції з таблиці 4</w:t>
      </w:r>
      <w:r w:rsidRPr="008C0AC2">
        <w:rPr>
          <w:rFonts w:ascii="Times New Roman" w:hAnsi="Times New Roman" w:cs="Times New Roman"/>
          <w:sz w:val="28"/>
          <w:szCs w:val="24"/>
        </w:rPr>
        <w:t>.5 та факторів марке</w:t>
      </w:r>
      <w:r>
        <w:rPr>
          <w:rFonts w:ascii="Times New Roman" w:hAnsi="Times New Roman" w:cs="Times New Roman"/>
          <w:sz w:val="28"/>
          <w:szCs w:val="24"/>
        </w:rPr>
        <w:t>тингового середовища з таблиць 4.6-4</w:t>
      </w:r>
      <w:r w:rsidRPr="008C0AC2">
        <w:rPr>
          <w:rFonts w:ascii="Times New Roman" w:hAnsi="Times New Roman" w:cs="Times New Roman"/>
          <w:sz w:val="28"/>
          <w:szCs w:val="24"/>
        </w:rPr>
        <w:t>.7, були визначені фактори конкурентоспроможності, результа</w:t>
      </w:r>
      <w:r>
        <w:rPr>
          <w:rFonts w:ascii="Times New Roman" w:hAnsi="Times New Roman" w:cs="Times New Roman"/>
          <w:sz w:val="28"/>
          <w:szCs w:val="24"/>
        </w:rPr>
        <w:t>ти яких представлені в таблиці 2</w:t>
      </w:r>
      <w:r w:rsidRPr="008C0AC2">
        <w:rPr>
          <w:rFonts w:ascii="Times New Roman" w:hAnsi="Times New Roman" w:cs="Times New Roman"/>
          <w:sz w:val="28"/>
          <w:szCs w:val="24"/>
        </w:rPr>
        <w:t>.10.</w:t>
      </w:r>
    </w:p>
    <w:p w14:paraId="48201365" w14:textId="75B38D9D" w:rsidR="00EB6C3B" w:rsidRDefault="00EB6C3B" w:rsidP="00EB6C3B">
      <w:pPr>
        <w:spacing w:after="0" w:line="360" w:lineRule="auto"/>
        <w:ind w:firstLine="709"/>
        <w:jc w:val="both"/>
        <w:rPr>
          <w:rFonts w:ascii="Times New Roman" w:hAnsi="Times New Roman" w:cs="Times New Roman"/>
          <w:sz w:val="28"/>
          <w:szCs w:val="24"/>
        </w:rPr>
      </w:pPr>
      <w:r>
        <w:rPr>
          <w:rFonts w:ascii="Times New Roman" w:hAnsi="Times New Roman" w:cs="Times New Roman"/>
          <w:sz w:val="28"/>
          <w:szCs w:val="24"/>
        </w:rPr>
        <w:t>Таблиця 4</w:t>
      </w:r>
      <w:r w:rsidRPr="008C0AC2">
        <w:rPr>
          <w:rFonts w:ascii="Times New Roman" w:hAnsi="Times New Roman" w:cs="Times New Roman"/>
          <w:sz w:val="28"/>
          <w:szCs w:val="24"/>
        </w:rPr>
        <w:t>.10 – Обґрунтування факторів конкурентоспроможності</w:t>
      </w:r>
    </w:p>
    <w:tbl>
      <w:tblPr>
        <w:tblStyle w:val="a5"/>
        <w:tblW w:w="0" w:type="auto"/>
        <w:tblLook w:val="04A0" w:firstRow="1" w:lastRow="0" w:firstColumn="1" w:lastColumn="0" w:noHBand="0" w:noVBand="1"/>
      </w:tblPr>
      <w:tblGrid>
        <w:gridCol w:w="562"/>
        <w:gridCol w:w="3119"/>
        <w:gridCol w:w="5664"/>
      </w:tblGrid>
      <w:tr w:rsidR="00EB6C3B" w14:paraId="534DC0C0" w14:textId="77777777" w:rsidTr="00E96FD8">
        <w:tc>
          <w:tcPr>
            <w:tcW w:w="562" w:type="dxa"/>
          </w:tcPr>
          <w:p w14:paraId="1194E662" w14:textId="77777777" w:rsidR="00EB6C3B" w:rsidRPr="008C0AC2" w:rsidRDefault="00EB6C3B" w:rsidP="00E96FD8">
            <w:pPr>
              <w:spacing w:line="360" w:lineRule="auto"/>
              <w:jc w:val="both"/>
              <w:rPr>
                <w:rFonts w:ascii="Times New Roman" w:hAnsi="Times New Roman" w:cs="Times New Roman"/>
                <w:sz w:val="28"/>
                <w:szCs w:val="24"/>
              </w:rPr>
            </w:pPr>
            <w:r>
              <w:rPr>
                <w:rFonts w:ascii="Times New Roman" w:hAnsi="Times New Roman" w:cs="Times New Roman"/>
                <w:sz w:val="28"/>
                <w:szCs w:val="24"/>
              </w:rPr>
              <w:t>№</w:t>
            </w:r>
          </w:p>
        </w:tc>
        <w:tc>
          <w:tcPr>
            <w:tcW w:w="3119" w:type="dxa"/>
          </w:tcPr>
          <w:p w14:paraId="1856E52B" w14:textId="77777777" w:rsidR="00EB6C3B" w:rsidRPr="008C0AC2" w:rsidRDefault="00EB6C3B" w:rsidP="00E96FD8">
            <w:pPr>
              <w:jc w:val="both"/>
              <w:rPr>
                <w:rFonts w:ascii="Times New Roman" w:hAnsi="Times New Roman" w:cs="Times New Roman"/>
                <w:sz w:val="28"/>
                <w:szCs w:val="24"/>
              </w:rPr>
            </w:pPr>
            <w:r w:rsidRPr="008C0AC2">
              <w:rPr>
                <w:rFonts w:ascii="Times New Roman" w:hAnsi="Times New Roman" w:cs="Times New Roman"/>
                <w:bCs/>
                <w:sz w:val="24"/>
                <w:szCs w:val="24"/>
              </w:rPr>
              <w:t>Фактор конкурентоспроможності</w:t>
            </w:r>
          </w:p>
        </w:tc>
        <w:tc>
          <w:tcPr>
            <w:tcW w:w="5664" w:type="dxa"/>
          </w:tcPr>
          <w:p w14:paraId="58A25280" w14:textId="77777777" w:rsidR="00EB6C3B" w:rsidRPr="008C0AC2" w:rsidRDefault="00EB6C3B" w:rsidP="00E96FD8">
            <w:pPr>
              <w:jc w:val="both"/>
              <w:rPr>
                <w:rFonts w:ascii="Times New Roman" w:hAnsi="Times New Roman" w:cs="Times New Roman"/>
                <w:bCs/>
                <w:sz w:val="24"/>
                <w:szCs w:val="24"/>
              </w:rPr>
            </w:pPr>
            <w:r w:rsidRPr="008C0AC2">
              <w:rPr>
                <w:rFonts w:ascii="Times New Roman" w:hAnsi="Times New Roman" w:cs="Times New Roman"/>
                <w:bCs/>
                <w:sz w:val="24"/>
                <w:szCs w:val="24"/>
              </w:rPr>
              <w:t>Обґрунтування (наведення чинників, що роблять фактор для порівняння конкурентних проектів</w:t>
            </w:r>
          </w:p>
          <w:p w14:paraId="6643D4F6" w14:textId="77777777" w:rsidR="00EB6C3B" w:rsidRDefault="00EB6C3B" w:rsidP="00E96FD8">
            <w:pPr>
              <w:jc w:val="both"/>
              <w:rPr>
                <w:rFonts w:ascii="Times New Roman" w:hAnsi="Times New Roman" w:cs="Times New Roman"/>
                <w:sz w:val="28"/>
                <w:szCs w:val="24"/>
              </w:rPr>
            </w:pPr>
            <w:r w:rsidRPr="008C0AC2">
              <w:rPr>
                <w:rFonts w:ascii="Times New Roman" w:hAnsi="Times New Roman" w:cs="Times New Roman"/>
                <w:bCs/>
                <w:sz w:val="24"/>
                <w:szCs w:val="24"/>
              </w:rPr>
              <w:t>значущим)</w:t>
            </w:r>
          </w:p>
        </w:tc>
      </w:tr>
      <w:tr w:rsidR="00EB6C3B" w14:paraId="4CBAB946" w14:textId="77777777" w:rsidTr="00E96FD8">
        <w:tc>
          <w:tcPr>
            <w:tcW w:w="562" w:type="dxa"/>
          </w:tcPr>
          <w:p w14:paraId="68E8685A" w14:textId="77777777" w:rsidR="00EB6C3B" w:rsidRPr="008C0AC2" w:rsidRDefault="00EB6C3B" w:rsidP="00E96FD8">
            <w:pPr>
              <w:spacing w:line="360" w:lineRule="auto"/>
              <w:jc w:val="both"/>
              <w:rPr>
                <w:rFonts w:ascii="Times New Roman" w:hAnsi="Times New Roman" w:cs="Times New Roman"/>
                <w:sz w:val="28"/>
                <w:szCs w:val="24"/>
              </w:rPr>
            </w:pPr>
            <w:r>
              <w:rPr>
                <w:rFonts w:ascii="Times New Roman" w:hAnsi="Times New Roman" w:cs="Times New Roman"/>
                <w:sz w:val="28"/>
                <w:szCs w:val="24"/>
              </w:rPr>
              <w:t>1</w:t>
            </w:r>
          </w:p>
        </w:tc>
        <w:tc>
          <w:tcPr>
            <w:tcW w:w="3119" w:type="dxa"/>
          </w:tcPr>
          <w:p w14:paraId="36F84666" w14:textId="77777777" w:rsidR="00EB6C3B" w:rsidRPr="008C0AC2" w:rsidRDefault="00EB6C3B" w:rsidP="00E96FD8">
            <w:pPr>
              <w:spacing w:line="360" w:lineRule="auto"/>
              <w:jc w:val="both"/>
              <w:rPr>
                <w:rFonts w:ascii="Times New Roman" w:hAnsi="Times New Roman" w:cs="Times New Roman"/>
                <w:sz w:val="28"/>
                <w:szCs w:val="24"/>
              </w:rPr>
            </w:pPr>
            <w:r w:rsidRPr="008C0AC2">
              <w:rPr>
                <w:rFonts w:ascii="Times New Roman" w:hAnsi="Times New Roman" w:cs="Times New Roman"/>
                <w:sz w:val="24"/>
                <w:szCs w:val="24"/>
              </w:rPr>
              <w:t>Якість</w:t>
            </w:r>
          </w:p>
        </w:tc>
        <w:tc>
          <w:tcPr>
            <w:tcW w:w="5664" w:type="dxa"/>
          </w:tcPr>
          <w:p w14:paraId="6DB17AA3" w14:textId="77777777" w:rsidR="00EB6C3B" w:rsidRPr="008C0AC2" w:rsidRDefault="00EB6C3B" w:rsidP="00E96FD8">
            <w:pPr>
              <w:jc w:val="both"/>
              <w:rPr>
                <w:rFonts w:ascii="Times New Roman" w:hAnsi="Times New Roman" w:cs="Times New Roman"/>
                <w:sz w:val="28"/>
                <w:szCs w:val="24"/>
              </w:rPr>
            </w:pPr>
            <w:r w:rsidRPr="008C0AC2">
              <w:rPr>
                <w:rFonts w:ascii="Times New Roman" w:hAnsi="Times New Roman" w:cs="Times New Roman"/>
                <w:sz w:val="24"/>
                <w:szCs w:val="24"/>
              </w:rPr>
              <w:t>Продукція якісна, оскільки використано модифікатори для покращення фізико-механічних властивостей</w:t>
            </w:r>
          </w:p>
        </w:tc>
      </w:tr>
      <w:tr w:rsidR="00EB6C3B" w14:paraId="7675F5FF" w14:textId="77777777" w:rsidTr="00E96FD8">
        <w:tc>
          <w:tcPr>
            <w:tcW w:w="562" w:type="dxa"/>
          </w:tcPr>
          <w:p w14:paraId="32628839" w14:textId="77777777" w:rsidR="00EB6C3B" w:rsidRPr="008C0AC2" w:rsidRDefault="00EB6C3B" w:rsidP="00E96FD8">
            <w:pPr>
              <w:spacing w:line="360" w:lineRule="auto"/>
              <w:jc w:val="both"/>
              <w:rPr>
                <w:rFonts w:ascii="Times New Roman" w:hAnsi="Times New Roman" w:cs="Times New Roman"/>
                <w:sz w:val="28"/>
                <w:szCs w:val="24"/>
              </w:rPr>
            </w:pPr>
            <w:r>
              <w:rPr>
                <w:rFonts w:ascii="Times New Roman" w:hAnsi="Times New Roman" w:cs="Times New Roman"/>
                <w:sz w:val="28"/>
                <w:szCs w:val="24"/>
              </w:rPr>
              <w:lastRenderedPageBreak/>
              <w:t>2</w:t>
            </w:r>
          </w:p>
        </w:tc>
        <w:tc>
          <w:tcPr>
            <w:tcW w:w="3119" w:type="dxa"/>
          </w:tcPr>
          <w:p w14:paraId="0910CBBA" w14:textId="77777777" w:rsidR="00EB6C3B" w:rsidRPr="008C0AC2" w:rsidRDefault="00EB6C3B" w:rsidP="00E96FD8">
            <w:pPr>
              <w:spacing w:line="360" w:lineRule="auto"/>
              <w:jc w:val="both"/>
              <w:rPr>
                <w:rFonts w:ascii="Times New Roman" w:hAnsi="Times New Roman" w:cs="Times New Roman"/>
                <w:sz w:val="28"/>
                <w:szCs w:val="24"/>
              </w:rPr>
            </w:pPr>
            <w:r w:rsidRPr="008C0AC2">
              <w:rPr>
                <w:rFonts w:ascii="Times New Roman" w:hAnsi="Times New Roman" w:cs="Times New Roman"/>
                <w:sz w:val="24"/>
                <w:szCs w:val="24"/>
              </w:rPr>
              <w:t>Асортимент</w:t>
            </w:r>
          </w:p>
        </w:tc>
        <w:tc>
          <w:tcPr>
            <w:tcW w:w="5664" w:type="dxa"/>
          </w:tcPr>
          <w:p w14:paraId="646449F4" w14:textId="7768F699" w:rsidR="00EB6C3B" w:rsidRPr="008C0AC2" w:rsidRDefault="00EB6C3B" w:rsidP="00E96FD8">
            <w:pPr>
              <w:jc w:val="both"/>
              <w:rPr>
                <w:rFonts w:ascii="Times New Roman" w:hAnsi="Times New Roman" w:cs="Times New Roman"/>
                <w:szCs w:val="24"/>
                <w:highlight w:val="yellow"/>
              </w:rPr>
            </w:pPr>
            <w:r w:rsidRPr="008C0AC2">
              <w:rPr>
                <w:rFonts w:ascii="Times New Roman" w:hAnsi="Times New Roman" w:cs="Times New Roman"/>
                <w:sz w:val="24"/>
                <w:szCs w:val="24"/>
              </w:rPr>
              <w:t>В</w:t>
            </w:r>
            <w:r w:rsidRPr="008C0AC2">
              <w:rPr>
                <w:rFonts w:ascii="Times New Roman" w:hAnsi="Times New Roman" w:cs="Times New Roman"/>
                <w:spacing w:val="1"/>
                <w:sz w:val="24"/>
                <w:szCs w:val="24"/>
              </w:rPr>
              <w:t xml:space="preserve"> </w:t>
            </w:r>
            <w:r w:rsidRPr="008C0AC2">
              <w:rPr>
                <w:rFonts w:ascii="Times New Roman" w:hAnsi="Times New Roman" w:cs="Times New Roman"/>
                <w:sz w:val="24"/>
                <w:szCs w:val="24"/>
              </w:rPr>
              <w:t>умовах</w:t>
            </w:r>
            <w:r w:rsidRPr="008C0AC2">
              <w:rPr>
                <w:rFonts w:ascii="Times New Roman" w:hAnsi="Times New Roman" w:cs="Times New Roman"/>
                <w:spacing w:val="1"/>
                <w:sz w:val="24"/>
                <w:szCs w:val="24"/>
              </w:rPr>
              <w:t xml:space="preserve"> </w:t>
            </w:r>
            <w:r w:rsidRPr="008C0AC2">
              <w:rPr>
                <w:rFonts w:ascii="Times New Roman" w:hAnsi="Times New Roman" w:cs="Times New Roman"/>
                <w:sz w:val="24"/>
                <w:szCs w:val="24"/>
              </w:rPr>
              <w:t>збільшення</w:t>
            </w:r>
            <w:r w:rsidRPr="008C0AC2">
              <w:rPr>
                <w:rFonts w:ascii="Times New Roman" w:hAnsi="Times New Roman" w:cs="Times New Roman"/>
                <w:spacing w:val="1"/>
                <w:sz w:val="24"/>
                <w:szCs w:val="24"/>
              </w:rPr>
              <w:t xml:space="preserve"> </w:t>
            </w:r>
            <w:r w:rsidRPr="008C0AC2">
              <w:rPr>
                <w:rFonts w:ascii="Times New Roman" w:hAnsi="Times New Roman" w:cs="Times New Roman"/>
                <w:sz w:val="24"/>
                <w:szCs w:val="24"/>
              </w:rPr>
              <w:t>інтенсивності</w:t>
            </w:r>
            <w:r w:rsidRPr="008C0AC2">
              <w:rPr>
                <w:rFonts w:ascii="Times New Roman" w:hAnsi="Times New Roman" w:cs="Times New Roman"/>
                <w:spacing w:val="1"/>
                <w:sz w:val="24"/>
                <w:szCs w:val="24"/>
              </w:rPr>
              <w:t xml:space="preserve"> </w:t>
            </w:r>
            <w:r w:rsidRPr="008C0AC2">
              <w:rPr>
                <w:rFonts w:ascii="Times New Roman" w:hAnsi="Times New Roman" w:cs="Times New Roman"/>
                <w:sz w:val="24"/>
                <w:szCs w:val="24"/>
              </w:rPr>
              <w:t>між</w:t>
            </w:r>
            <w:r w:rsidRPr="008C0AC2">
              <w:rPr>
                <w:rFonts w:ascii="Times New Roman" w:hAnsi="Times New Roman" w:cs="Times New Roman"/>
                <w:spacing w:val="1"/>
                <w:sz w:val="24"/>
                <w:szCs w:val="24"/>
              </w:rPr>
              <w:t xml:space="preserve"> </w:t>
            </w:r>
            <w:r w:rsidRPr="008C0AC2">
              <w:rPr>
                <w:rFonts w:ascii="Times New Roman" w:hAnsi="Times New Roman" w:cs="Times New Roman"/>
                <w:sz w:val="24"/>
                <w:szCs w:val="24"/>
              </w:rPr>
              <w:t>існуючими</w:t>
            </w:r>
            <w:r w:rsidRPr="008C0AC2">
              <w:rPr>
                <w:rFonts w:ascii="Times New Roman" w:hAnsi="Times New Roman" w:cs="Times New Roman"/>
                <w:spacing w:val="1"/>
                <w:sz w:val="24"/>
                <w:szCs w:val="24"/>
              </w:rPr>
              <w:t xml:space="preserve"> </w:t>
            </w:r>
            <w:r w:rsidRPr="008C0AC2">
              <w:rPr>
                <w:rFonts w:ascii="Times New Roman" w:hAnsi="Times New Roman" w:cs="Times New Roman"/>
                <w:sz w:val="24"/>
                <w:szCs w:val="24"/>
              </w:rPr>
              <w:t>конкурентами</w:t>
            </w:r>
            <w:r w:rsidRPr="008C0AC2">
              <w:rPr>
                <w:rFonts w:ascii="Times New Roman" w:hAnsi="Times New Roman" w:cs="Times New Roman"/>
                <w:spacing w:val="1"/>
                <w:sz w:val="24"/>
                <w:szCs w:val="24"/>
              </w:rPr>
              <w:t xml:space="preserve"> </w:t>
            </w:r>
            <w:r w:rsidRPr="008C0AC2">
              <w:rPr>
                <w:rFonts w:ascii="Times New Roman" w:hAnsi="Times New Roman" w:cs="Times New Roman"/>
                <w:sz w:val="24"/>
                <w:szCs w:val="24"/>
              </w:rPr>
              <w:t>завоювання</w:t>
            </w:r>
            <w:r w:rsidRPr="008C0AC2">
              <w:rPr>
                <w:rFonts w:ascii="Times New Roman" w:hAnsi="Times New Roman" w:cs="Times New Roman"/>
                <w:spacing w:val="1"/>
                <w:sz w:val="24"/>
                <w:szCs w:val="24"/>
              </w:rPr>
              <w:t xml:space="preserve"> </w:t>
            </w:r>
            <w:r w:rsidRPr="008C0AC2">
              <w:rPr>
                <w:rFonts w:ascii="Times New Roman" w:hAnsi="Times New Roman" w:cs="Times New Roman"/>
                <w:sz w:val="24"/>
                <w:szCs w:val="24"/>
              </w:rPr>
              <w:t>споживачів</w:t>
            </w:r>
            <w:r w:rsidRPr="008C0AC2">
              <w:rPr>
                <w:rFonts w:ascii="Times New Roman" w:hAnsi="Times New Roman" w:cs="Times New Roman"/>
                <w:spacing w:val="1"/>
                <w:sz w:val="24"/>
                <w:szCs w:val="24"/>
              </w:rPr>
              <w:t xml:space="preserve"> </w:t>
            </w:r>
            <w:r w:rsidRPr="008C0AC2">
              <w:rPr>
                <w:rFonts w:ascii="Times New Roman" w:hAnsi="Times New Roman" w:cs="Times New Roman"/>
                <w:sz w:val="24"/>
                <w:szCs w:val="24"/>
              </w:rPr>
              <w:t>відбувається</w:t>
            </w:r>
            <w:r w:rsidRPr="008C0AC2">
              <w:rPr>
                <w:rFonts w:ascii="Times New Roman" w:hAnsi="Times New Roman" w:cs="Times New Roman"/>
                <w:spacing w:val="1"/>
                <w:sz w:val="24"/>
                <w:szCs w:val="24"/>
              </w:rPr>
              <w:t xml:space="preserve"> </w:t>
            </w:r>
            <w:r w:rsidRPr="008C0AC2">
              <w:rPr>
                <w:rFonts w:ascii="Times New Roman" w:hAnsi="Times New Roman" w:cs="Times New Roman"/>
                <w:sz w:val="24"/>
                <w:szCs w:val="24"/>
              </w:rPr>
              <w:t>за</w:t>
            </w:r>
            <w:r w:rsidRPr="008C0AC2">
              <w:rPr>
                <w:rFonts w:ascii="Times New Roman" w:hAnsi="Times New Roman" w:cs="Times New Roman"/>
                <w:spacing w:val="1"/>
                <w:sz w:val="24"/>
                <w:szCs w:val="24"/>
              </w:rPr>
              <w:t xml:space="preserve"> </w:t>
            </w:r>
            <w:r w:rsidRPr="008C0AC2">
              <w:rPr>
                <w:rFonts w:ascii="Times New Roman" w:hAnsi="Times New Roman" w:cs="Times New Roman"/>
                <w:sz w:val="24"/>
                <w:szCs w:val="24"/>
              </w:rPr>
              <w:t>рахунок</w:t>
            </w:r>
            <w:r w:rsidRPr="008C0AC2">
              <w:rPr>
                <w:rFonts w:ascii="Times New Roman" w:hAnsi="Times New Roman" w:cs="Times New Roman"/>
                <w:spacing w:val="1"/>
                <w:sz w:val="24"/>
                <w:szCs w:val="24"/>
              </w:rPr>
              <w:t xml:space="preserve"> </w:t>
            </w:r>
            <w:r w:rsidRPr="008C0AC2">
              <w:rPr>
                <w:rFonts w:ascii="Times New Roman" w:hAnsi="Times New Roman" w:cs="Times New Roman"/>
                <w:sz w:val="24"/>
                <w:szCs w:val="24"/>
              </w:rPr>
              <w:t xml:space="preserve">розширення </w:t>
            </w:r>
            <w:r w:rsidR="004C5112">
              <w:rPr>
                <w:rFonts w:ascii="Times New Roman" w:hAnsi="Times New Roman" w:cs="Times New Roman"/>
                <w:sz w:val="24"/>
                <w:szCs w:val="24"/>
              </w:rPr>
              <w:t>а</w:t>
            </w:r>
            <w:r w:rsidRPr="008C0AC2">
              <w:rPr>
                <w:rFonts w:ascii="Times New Roman" w:hAnsi="Times New Roman" w:cs="Times New Roman"/>
                <w:sz w:val="24"/>
                <w:szCs w:val="24"/>
              </w:rPr>
              <w:t>сортименту</w:t>
            </w:r>
          </w:p>
        </w:tc>
      </w:tr>
      <w:tr w:rsidR="00EB6C3B" w14:paraId="2DC6EA1C" w14:textId="77777777" w:rsidTr="00E96FD8">
        <w:tc>
          <w:tcPr>
            <w:tcW w:w="562" w:type="dxa"/>
          </w:tcPr>
          <w:p w14:paraId="266B281B" w14:textId="77777777" w:rsidR="00EB6C3B" w:rsidRPr="008C0AC2" w:rsidRDefault="00EB6C3B" w:rsidP="00E96FD8">
            <w:pPr>
              <w:spacing w:line="360" w:lineRule="auto"/>
              <w:jc w:val="both"/>
              <w:rPr>
                <w:rFonts w:ascii="Times New Roman" w:hAnsi="Times New Roman" w:cs="Times New Roman"/>
                <w:sz w:val="28"/>
                <w:szCs w:val="24"/>
              </w:rPr>
            </w:pPr>
            <w:r>
              <w:rPr>
                <w:rFonts w:ascii="Times New Roman" w:hAnsi="Times New Roman" w:cs="Times New Roman"/>
                <w:sz w:val="28"/>
                <w:szCs w:val="24"/>
              </w:rPr>
              <w:t>3</w:t>
            </w:r>
          </w:p>
        </w:tc>
        <w:tc>
          <w:tcPr>
            <w:tcW w:w="3119" w:type="dxa"/>
          </w:tcPr>
          <w:p w14:paraId="77EE6002" w14:textId="77777777" w:rsidR="00EB6C3B" w:rsidRDefault="00EB6C3B" w:rsidP="00E96FD8">
            <w:pPr>
              <w:spacing w:line="360" w:lineRule="auto"/>
              <w:jc w:val="both"/>
              <w:rPr>
                <w:rFonts w:ascii="Times New Roman" w:hAnsi="Times New Roman" w:cs="Times New Roman"/>
                <w:sz w:val="28"/>
                <w:szCs w:val="24"/>
              </w:rPr>
            </w:pPr>
            <w:r w:rsidRPr="008C0AC2">
              <w:rPr>
                <w:rFonts w:ascii="Times New Roman" w:hAnsi="Times New Roman" w:cs="Times New Roman"/>
                <w:sz w:val="24"/>
                <w:szCs w:val="24"/>
              </w:rPr>
              <w:t>Торговий маркетинг</w:t>
            </w:r>
          </w:p>
        </w:tc>
        <w:tc>
          <w:tcPr>
            <w:tcW w:w="5664" w:type="dxa"/>
          </w:tcPr>
          <w:p w14:paraId="0EE62284" w14:textId="77777777" w:rsidR="00EB6C3B" w:rsidRPr="008C0AC2" w:rsidRDefault="00EB6C3B" w:rsidP="00E96FD8">
            <w:pPr>
              <w:jc w:val="both"/>
              <w:rPr>
                <w:rFonts w:ascii="Times New Roman" w:hAnsi="Times New Roman" w:cs="Times New Roman"/>
                <w:szCs w:val="24"/>
              </w:rPr>
            </w:pPr>
            <w:r w:rsidRPr="008C0AC2">
              <w:rPr>
                <w:rFonts w:ascii="Times New Roman" w:hAnsi="Times New Roman" w:cs="Times New Roman"/>
                <w:szCs w:val="24"/>
              </w:rPr>
              <w:t>В такому контексті здобути вірність споживача є завданням вкрай важким, а утримати її стає ще більш складно. Тому для виробників компаній ключовими факторами успіху стають ефективна дистрибуція, високоякісний торговий маркетинг та вдосконалена логістична система.</w:t>
            </w:r>
          </w:p>
        </w:tc>
      </w:tr>
      <w:tr w:rsidR="00EB6C3B" w14:paraId="59B00158" w14:textId="77777777" w:rsidTr="00E96FD8">
        <w:tc>
          <w:tcPr>
            <w:tcW w:w="562" w:type="dxa"/>
          </w:tcPr>
          <w:p w14:paraId="43100AF0" w14:textId="77777777" w:rsidR="00EB6C3B" w:rsidRDefault="00EB6C3B" w:rsidP="00E96FD8">
            <w:pPr>
              <w:spacing w:line="360" w:lineRule="auto"/>
              <w:jc w:val="both"/>
              <w:rPr>
                <w:rFonts w:ascii="Times New Roman" w:hAnsi="Times New Roman" w:cs="Times New Roman"/>
                <w:sz w:val="28"/>
                <w:szCs w:val="24"/>
              </w:rPr>
            </w:pPr>
            <w:r>
              <w:rPr>
                <w:rFonts w:ascii="Times New Roman" w:hAnsi="Times New Roman" w:cs="Times New Roman"/>
                <w:sz w:val="28"/>
                <w:szCs w:val="24"/>
              </w:rPr>
              <w:t>4</w:t>
            </w:r>
          </w:p>
        </w:tc>
        <w:tc>
          <w:tcPr>
            <w:tcW w:w="3119" w:type="dxa"/>
          </w:tcPr>
          <w:p w14:paraId="59808010" w14:textId="77777777" w:rsidR="00EB6C3B" w:rsidRPr="008C0AC2" w:rsidRDefault="00EB6C3B" w:rsidP="00E96FD8">
            <w:pPr>
              <w:spacing w:line="360" w:lineRule="auto"/>
              <w:jc w:val="both"/>
              <w:rPr>
                <w:rFonts w:ascii="Times New Roman" w:hAnsi="Times New Roman" w:cs="Times New Roman"/>
                <w:sz w:val="24"/>
                <w:szCs w:val="24"/>
              </w:rPr>
            </w:pPr>
            <w:r w:rsidRPr="000746CC">
              <w:rPr>
                <w:rFonts w:ascii="Times New Roman" w:hAnsi="Times New Roman" w:cs="Times New Roman"/>
                <w:sz w:val="24"/>
                <w:szCs w:val="24"/>
              </w:rPr>
              <w:t>Репутація виробника</w:t>
            </w:r>
          </w:p>
        </w:tc>
        <w:tc>
          <w:tcPr>
            <w:tcW w:w="5664" w:type="dxa"/>
          </w:tcPr>
          <w:p w14:paraId="31BDCEB7" w14:textId="77777777" w:rsidR="00EB6C3B" w:rsidRPr="008C0AC2" w:rsidRDefault="00EB6C3B" w:rsidP="00E96FD8">
            <w:pPr>
              <w:jc w:val="both"/>
              <w:rPr>
                <w:rFonts w:ascii="Times New Roman" w:hAnsi="Times New Roman" w:cs="Times New Roman"/>
                <w:szCs w:val="24"/>
              </w:rPr>
            </w:pPr>
            <w:r w:rsidRPr="000746CC">
              <w:rPr>
                <w:rFonts w:ascii="Times New Roman" w:hAnsi="Times New Roman" w:cs="Times New Roman"/>
                <w:szCs w:val="24"/>
              </w:rPr>
              <w:t>У випадку, коли компанія має непорушну репутацію, особливо щодо якості своєї продукції, рівень довіри до неї збільшується. Також репутація виробника важлива при введенні нових товарів на ринок або при розширенні до нових сегментів, що сприяє позитивному сприйняттю новинок.</w:t>
            </w:r>
          </w:p>
        </w:tc>
      </w:tr>
    </w:tbl>
    <w:p w14:paraId="50307604" w14:textId="77777777" w:rsidR="00EB6C3B" w:rsidRDefault="00EB6C3B" w:rsidP="00EB6C3B">
      <w:pPr>
        <w:spacing w:after="0" w:line="360" w:lineRule="auto"/>
        <w:ind w:firstLine="709"/>
        <w:jc w:val="both"/>
        <w:rPr>
          <w:rFonts w:ascii="Times New Roman" w:hAnsi="Times New Roman" w:cs="Times New Roman"/>
          <w:sz w:val="28"/>
          <w:szCs w:val="24"/>
        </w:rPr>
      </w:pPr>
    </w:p>
    <w:p w14:paraId="6E2C6A9E" w14:textId="77777777" w:rsidR="00EB6C3B" w:rsidRDefault="00EB6C3B" w:rsidP="00EB6C3B">
      <w:pPr>
        <w:spacing w:after="0" w:line="360" w:lineRule="auto"/>
        <w:ind w:firstLine="709"/>
        <w:jc w:val="both"/>
        <w:rPr>
          <w:rFonts w:ascii="Times New Roman" w:hAnsi="Times New Roman" w:cs="Times New Roman"/>
          <w:sz w:val="28"/>
          <w:szCs w:val="24"/>
        </w:rPr>
      </w:pPr>
      <w:r w:rsidRPr="000746CC">
        <w:rPr>
          <w:rFonts w:ascii="Times New Roman" w:hAnsi="Times New Roman" w:cs="Times New Roman"/>
          <w:sz w:val="28"/>
          <w:szCs w:val="24"/>
        </w:rPr>
        <w:t xml:space="preserve">За факторами конкурентоспроможності (табл. </w:t>
      </w:r>
      <w:r>
        <w:rPr>
          <w:rFonts w:ascii="Times New Roman" w:hAnsi="Times New Roman" w:cs="Times New Roman"/>
          <w:sz w:val="28"/>
          <w:szCs w:val="24"/>
        </w:rPr>
        <w:t>4.</w:t>
      </w:r>
      <w:r w:rsidRPr="000746CC">
        <w:rPr>
          <w:rFonts w:ascii="Times New Roman" w:hAnsi="Times New Roman" w:cs="Times New Roman"/>
          <w:sz w:val="28"/>
          <w:szCs w:val="24"/>
        </w:rPr>
        <w:t>10) провели аналіз сильних та слабких сторін стартап-проект</w:t>
      </w:r>
      <w:r>
        <w:rPr>
          <w:rFonts w:ascii="Times New Roman" w:hAnsi="Times New Roman" w:cs="Times New Roman"/>
          <w:sz w:val="28"/>
          <w:szCs w:val="24"/>
        </w:rPr>
        <w:t>у, результати наведено в таблиці 4</w:t>
      </w:r>
      <w:r w:rsidRPr="000746CC">
        <w:rPr>
          <w:rFonts w:ascii="Times New Roman" w:hAnsi="Times New Roman" w:cs="Times New Roman"/>
          <w:sz w:val="28"/>
          <w:szCs w:val="24"/>
        </w:rPr>
        <w:t>.11.</w:t>
      </w:r>
    </w:p>
    <w:tbl>
      <w:tblPr>
        <w:tblpPr w:leftFromText="180" w:rightFromText="180" w:vertAnchor="text" w:horzAnchor="margin" w:tblpXSpec="center" w:tblpY="413"/>
        <w:tblW w:w="949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421"/>
        <w:gridCol w:w="3402"/>
        <w:gridCol w:w="708"/>
        <w:gridCol w:w="709"/>
        <w:gridCol w:w="709"/>
        <w:gridCol w:w="709"/>
        <w:gridCol w:w="425"/>
        <w:gridCol w:w="850"/>
        <w:gridCol w:w="709"/>
        <w:gridCol w:w="851"/>
      </w:tblGrid>
      <w:tr w:rsidR="00EB6C3B" w:rsidRPr="009B314C" w14:paraId="42249754" w14:textId="77777777" w:rsidTr="00E96FD8">
        <w:trPr>
          <w:trHeight w:val="412"/>
        </w:trPr>
        <w:tc>
          <w:tcPr>
            <w:tcW w:w="421" w:type="dxa"/>
            <w:vMerge w:val="restart"/>
          </w:tcPr>
          <w:p w14:paraId="39031035" w14:textId="77777777" w:rsidR="00EB6C3B" w:rsidRPr="00EA7ED7" w:rsidRDefault="00EB6C3B" w:rsidP="00E96FD8">
            <w:pPr>
              <w:pStyle w:val="TableParagraph"/>
              <w:spacing w:before="3"/>
              <w:rPr>
                <w:bCs/>
                <w:sz w:val="24"/>
                <w:szCs w:val="24"/>
              </w:rPr>
            </w:pPr>
            <w:r w:rsidRPr="00EA7ED7">
              <w:rPr>
                <w:bCs/>
                <w:sz w:val="24"/>
                <w:szCs w:val="24"/>
              </w:rPr>
              <w:t>№</w:t>
            </w:r>
          </w:p>
          <w:p w14:paraId="45918ECE" w14:textId="77777777" w:rsidR="00EB6C3B" w:rsidRPr="00EA7ED7" w:rsidRDefault="00EB6C3B" w:rsidP="00E96FD8">
            <w:pPr>
              <w:pStyle w:val="TableParagraph"/>
              <w:spacing w:before="137"/>
              <w:rPr>
                <w:bCs/>
                <w:sz w:val="24"/>
                <w:szCs w:val="24"/>
              </w:rPr>
            </w:pPr>
          </w:p>
        </w:tc>
        <w:tc>
          <w:tcPr>
            <w:tcW w:w="3402" w:type="dxa"/>
            <w:vMerge w:val="restart"/>
          </w:tcPr>
          <w:p w14:paraId="7C204E99" w14:textId="77777777" w:rsidR="00EB6C3B" w:rsidRPr="00EA7ED7" w:rsidRDefault="00EB6C3B" w:rsidP="00E96FD8">
            <w:pPr>
              <w:pStyle w:val="TableParagraph"/>
              <w:spacing w:before="3"/>
              <w:ind w:left="383" w:right="379"/>
              <w:rPr>
                <w:bCs/>
                <w:sz w:val="24"/>
                <w:szCs w:val="24"/>
              </w:rPr>
            </w:pPr>
            <w:r w:rsidRPr="00EA7ED7">
              <w:rPr>
                <w:bCs/>
                <w:sz w:val="24"/>
                <w:szCs w:val="24"/>
              </w:rPr>
              <w:t>Фактор</w:t>
            </w:r>
          </w:p>
          <w:p w14:paraId="7E7434A5" w14:textId="77777777" w:rsidR="00EB6C3B" w:rsidRPr="00EA7ED7" w:rsidRDefault="00EB6C3B" w:rsidP="00E96FD8">
            <w:pPr>
              <w:pStyle w:val="TableParagraph"/>
              <w:spacing w:before="137"/>
              <w:ind w:left="384" w:right="379"/>
              <w:rPr>
                <w:bCs/>
                <w:sz w:val="24"/>
                <w:szCs w:val="24"/>
              </w:rPr>
            </w:pPr>
            <w:r w:rsidRPr="00EA7ED7">
              <w:rPr>
                <w:bCs/>
                <w:sz w:val="24"/>
                <w:szCs w:val="24"/>
              </w:rPr>
              <w:t>конкурентоспроможності</w:t>
            </w:r>
          </w:p>
        </w:tc>
        <w:tc>
          <w:tcPr>
            <w:tcW w:w="708" w:type="dxa"/>
            <w:vMerge w:val="restart"/>
          </w:tcPr>
          <w:p w14:paraId="4B14A1E4" w14:textId="77777777" w:rsidR="00EB6C3B" w:rsidRPr="00EA7ED7" w:rsidRDefault="00EB6C3B" w:rsidP="00E96FD8">
            <w:pPr>
              <w:pStyle w:val="TableParagraph"/>
              <w:spacing w:before="3"/>
              <w:ind w:left="95" w:right="84"/>
              <w:rPr>
                <w:bCs/>
                <w:sz w:val="24"/>
                <w:szCs w:val="24"/>
              </w:rPr>
            </w:pPr>
            <w:r w:rsidRPr="00EA7ED7">
              <w:rPr>
                <w:bCs/>
                <w:sz w:val="24"/>
                <w:szCs w:val="24"/>
              </w:rPr>
              <w:t>Бал 1-20</w:t>
            </w:r>
          </w:p>
        </w:tc>
        <w:tc>
          <w:tcPr>
            <w:tcW w:w="4962" w:type="dxa"/>
            <w:gridSpan w:val="7"/>
          </w:tcPr>
          <w:p w14:paraId="71937CB8" w14:textId="77777777" w:rsidR="00EB6C3B" w:rsidRPr="00EA7ED7" w:rsidRDefault="00EB6C3B" w:rsidP="00E96FD8">
            <w:pPr>
              <w:pStyle w:val="TableParagraph"/>
              <w:spacing w:line="275" w:lineRule="exact"/>
              <w:ind w:left="1041"/>
              <w:rPr>
                <w:bCs/>
                <w:sz w:val="24"/>
                <w:szCs w:val="24"/>
              </w:rPr>
            </w:pPr>
            <w:r w:rsidRPr="00EA7ED7">
              <w:rPr>
                <w:bCs/>
                <w:sz w:val="24"/>
                <w:szCs w:val="24"/>
              </w:rPr>
              <w:t>Рейтинг</w:t>
            </w:r>
            <w:r w:rsidRPr="00EA7ED7">
              <w:rPr>
                <w:bCs/>
                <w:spacing w:val="-4"/>
                <w:sz w:val="24"/>
                <w:szCs w:val="24"/>
              </w:rPr>
              <w:t xml:space="preserve"> </w:t>
            </w:r>
            <w:r w:rsidRPr="00EA7ED7">
              <w:rPr>
                <w:bCs/>
                <w:sz w:val="24"/>
                <w:szCs w:val="24"/>
              </w:rPr>
              <w:t>товарів-конкурентів</w:t>
            </w:r>
          </w:p>
        </w:tc>
      </w:tr>
      <w:tr w:rsidR="00EB6C3B" w:rsidRPr="009B314C" w14:paraId="7259AAA7" w14:textId="77777777" w:rsidTr="00E96FD8">
        <w:trPr>
          <w:trHeight w:val="414"/>
        </w:trPr>
        <w:tc>
          <w:tcPr>
            <w:tcW w:w="421" w:type="dxa"/>
            <w:vMerge/>
            <w:tcBorders>
              <w:top w:val="nil"/>
            </w:tcBorders>
          </w:tcPr>
          <w:p w14:paraId="10CE4E5B" w14:textId="77777777" w:rsidR="00EB6C3B" w:rsidRPr="00EA7ED7" w:rsidRDefault="00EB6C3B" w:rsidP="00E96FD8">
            <w:pPr>
              <w:widowControl w:val="0"/>
              <w:autoSpaceDE w:val="0"/>
              <w:autoSpaceDN w:val="0"/>
              <w:spacing w:after="0" w:line="240" w:lineRule="auto"/>
              <w:rPr>
                <w:sz w:val="2"/>
                <w:szCs w:val="2"/>
                <w:lang w:val="en-US"/>
              </w:rPr>
            </w:pPr>
          </w:p>
        </w:tc>
        <w:tc>
          <w:tcPr>
            <w:tcW w:w="3402" w:type="dxa"/>
            <w:vMerge/>
            <w:tcBorders>
              <w:top w:val="nil"/>
            </w:tcBorders>
          </w:tcPr>
          <w:p w14:paraId="55A0AE8E" w14:textId="77777777" w:rsidR="00EB6C3B" w:rsidRPr="00EA7ED7" w:rsidRDefault="00EB6C3B" w:rsidP="00E96FD8">
            <w:pPr>
              <w:widowControl w:val="0"/>
              <w:autoSpaceDE w:val="0"/>
              <w:autoSpaceDN w:val="0"/>
              <w:spacing w:after="0" w:line="240" w:lineRule="auto"/>
              <w:rPr>
                <w:sz w:val="2"/>
                <w:szCs w:val="2"/>
                <w:lang w:val="en-US"/>
              </w:rPr>
            </w:pPr>
          </w:p>
        </w:tc>
        <w:tc>
          <w:tcPr>
            <w:tcW w:w="708" w:type="dxa"/>
            <w:vMerge/>
            <w:tcBorders>
              <w:top w:val="nil"/>
            </w:tcBorders>
          </w:tcPr>
          <w:p w14:paraId="105571F4" w14:textId="77777777" w:rsidR="00EB6C3B" w:rsidRPr="00EA7ED7" w:rsidRDefault="00EB6C3B" w:rsidP="00E96FD8">
            <w:pPr>
              <w:widowControl w:val="0"/>
              <w:autoSpaceDE w:val="0"/>
              <w:autoSpaceDN w:val="0"/>
              <w:spacing w:after="0" w:line="240" w:lineRule="auto"/>
              <w:rPr>
                <w:sz w:val="2"/>
                <w:szCs w:val="2"/>
                <w:lang w:val="en-US"/>
              </w:rPr>
            </w:pPr>
          </w:p>
        </w:tc>
        <w:tc>
          <w:tcPr>
            <w:tcW w:w="709" w:type="dxa"/>
          </w:tcPr>
          <w:p w14:paraId="3901547D" w14:textId="77777777" w:rsidR="00EB6C3B" w:rsidRPr="00EA7ED7" w:rsidRDefault="00EB6C3B" w:rsidP="00E96FD8">
            <w:pPr>
              <w:pStyle w:val="TableParagraph"/>
              <w:spacing w:line="275" w:lineRule="exact"/>
              <w:ind w:left="244"/>
              <w:rPr>
                <w:bCs/>
                <w:sz w:val="24"/>
                <w:szCs w:val="24"/>
              </w:rPr>
            </w:pPr>
            <w:r w:rsidRPr="00EA7ED7">
              <w:rPr>
                <w:bCs/>
                <w:sz w:val="24"/>
                <w:szCs w:val="24"/>
              </w:rPr>
              <w:t>–3</w:t>
            </w:r>
          </w:p>
        </w:tc>
        <w:tc>
          <w:tcPr>
            <w:tcW w:w="709" w:type="dxa"/>
          </w:tcPr>
          <w:p w14:paraId="031317C1" w14:textId="77777777" w:rsidR="00EB6C3B" w:rsidRPr="009B314C" w:rsidRDefault="00EB6C3B" w:rsidP="00E96FD8">
            <w:pPr>
              <w:pStyle w:val="TableParagraph"/>
              <w:spacing w:line="275" w:lineRule="exact"/>
              <w:ind w:left="224" w:right="218"/>
              <w:rPr>
                <w:b/>
                <w:bCs/>
                <w:sz w:val="24"/>
                <w:szCs w:val="24"/>
              </w:rPr>
            </w:pPr>
            <w:r w:rsidRPr="009B314C">
              <w:rPr>
                <w:b/>
                <w:bCs/>
                <w:sz w:val="24"/>
                <w:szCs w:val="24"/>
              </w:rPr>
              <w:t>–2</w:t>
            </w:r>
          </w:p>
        </w:tc>
        <w:tc>
          <w:tcPr>
            <w:tcW w:w="709" w:type="dxa"/>
          </w:tcPr>
          <w:p w14:paraId="0E830083" w14:textId="77777777" w:rsidR="00EB6C3B" w:rsidRPr="009B314C" w:rsidRDefault="00EB6C3B" w:rsidP="00E96FD8">
            <w:pPr>
              <w:pStyle w:val="TableParagraph"/>
              <w:spacing w:line="275" w:lineRule="exact"/>
              <w:ind w:left="244"/>
              <w:rPr>
                <w:b/>
                <w:bCs/>
                <w:sz w:val="24"/>
                <w:szCs w:val="24"/>
              </w:rPr>
            </w:pPr>
            <w:r w:rsidRPr="009B314C">
              <w:rPr>
                <w:b/>
                <w:bCs/>
                <w:sz w:val="24"/>
                <w:szCs w:val="24"/>
              </w:rPr>
              <w:t>–1</w:t>
            </w:r>
          </w:p>
        </w:tc>
        <w:tc>
          <w:tcPr>
            <w:tcW w:w="425" w:type="dxa"/>
          </w:tcPr>
          <w:p w14:paraId="52B75A50" w14:textId="77777777" w:rsidR="00EB6C3B" w:rsidRPr="009B314C" w:rsidRDefault="00EB6C3B" w:rsidP="00E96FD8">
            <w:pPr>
              <w:pStyle w:val="TableParagraph"/>
              <w:spacing w:line="275" w:lineRule="exact"/>
              <w:ind w:left="6"/>
              <w:rPr>
                <w:b/>
                <w:bCs/>
                <w:sz w:val="24"/>
                <w:szCs w:val="24"/>
              </w:rPr>
            </w:pPr>
            <w:r w:rsidRPr="009B314C">
              <w:rPr>
                <w:b/>
                <w:bCs/>
                <w:sz w:val="24"/>
                <w:szCs w:val="24"/>
              </w:rPr>
              <w:t>0</w:t>
            </w:r>
          </w:p>
        </w:tc>
        <w:tc>
          <w:tcPr>
            <w:tcW w:w="850" w:type="dxa"/>
          </w:tcPr>
          <w:p w14:paraId="5F108CCC" w14:textId="77777777" w:rsidR="00EB6C3B" w:rsidRPr="009B314C" w:rsidRDefault="00EB6C3B" w:rsidP="00E96FD8">
            <w:pPr>
              <w:pStyle w:val="TableParagraph"/>
              <w:spacing w:line="275" w:lineRule="exact"/>
              <w:ind w:left="267" w:right="259"/>
              <w:rPr>
                <w:b/>
                <w:bCs/>
                <w:sz w:val="24"/>
                <w:szCs w:val="24"/>
              </w:rPr>
            </w:pPr>
            <w:r w:rsidRPr="009B314C">
              <w:rPr>
                <w:b/>
                <w:bCs/>
                <w:sz w:val="24"/>
                <w:szCs w:val="24"/>
              </w:rPr>
              <w:t>+1</w:t>
            </w:r>
          </w:p>
        </w:tc>
        <w:tc>
          <w:tcPr>
            <w:tcW w:w="709" w:type="dxa"/>
          </w:tcPr>
          <w:p w14:paraId="18F650DE" w14:textId="77777777" w:rsidR="00EB6C3B" w:rsidRPr="009B314C" w:rsidRDefault="00EB6C3B" w:rsidP="00E96FD8">
            <w:pPr>
              <w:pStyle w:val="TableParagraph"/>
              <w:spacing w:line="275" w:lineRule="exact"/>
              <w:ind w:left="287"/>
              <w:rPr>
                <w:b/>
                <w:bCs/>
                <w:sz w:val="24"/>
                <w:szCs w:val="24"/>
              </w:rPr>
            </w:pPr>
            <w:r w:rsidRPr="009B314C">
              <w:rPr>
                <w:b/>
                <w:bCs/>
                <w:sz w:val="24"/>
                <w:szCs w:val="24"/>
              </w:rPr>
              <w:t>+2</w:t>
            </w:r>
          </w:p>
        </w:tc>
        <w:tc>
          <w:tcPr>
            <w:tcW w:w="851" w:type="dxa"/>
          </w:tcPr>
          <w:p w14:paraId="3C89178F" w14:textId="77777777" w:rsidR="00EB6C3B" w:rsidRPr="009B314C" w:rsidRDefault="00EB6C3B" w:rsidP="00E96FD8">
            <w:pPr>
              <w:pStyle w:val="TableParagraph"/>
              <w:spacing w:line="275" w:lineRule="exact"/>
              <w:ind w:left="266" w:right="257"/>
              <w:rPr>
                <w:b/>
                <w:bCs/>
                <w:sz w:val="24"/>
                <w:szCs w:val="24"/>
              </w:rPr>
            </w:pPr>
            <w:r w:rsidRPr="009B314C">
              <w:rPr>
                <w:b/>
                <w:bCs/>
                <w:sz w:val="24"/>
                <w:szCs w:val="24"/>
              </w:rPr>
              <w:t>+3</w:t>
            </w:r>
          </w:p>
        </w:tc>
      </w:tr>
      <w:tr w:rsidR="00EB6C3B" w:rsidRPr="009B314C" w14:paraId="5DF4B20E" w14:textId="77777777" w:rsidTr="00E96FD8">
        <w:trPr>
          <w:trHeight w:val="412"/>
        </w:trPr>
        <w:tc>
          <w:tcPr>
            <w:tcW w:w="421" w:type="dxa"/>
          </w:tcPr>
          <w:p w14:paraId="74F4C379" w14:textId="77777777" w:rsidR="00EB6C3B" w:rsidRPr="009B314C" w:rsidRDefault="00EB6C3B" w:rsidP="00E96FD8">
            <w:pPr>
              <w:pStyle w:val="TableParagraph"/>
              <w:spacing w:line="270" w:lineRule="exact"/>
              <w:ind w:left="107"/>
              <w:rPr>
                <w:sz w:val="24"/>
                <w:szCs w:val="24"/>
              </w:rPr>
            </w:pPr>
            <w:r w:rsidRPr="009B314C">
              <w:rPr>
                <w:sz w:val="24"/>
                <w:szCs w:val="24"/>
              </w:rPr>
              <w:t>1</w:t>
            </w:r>
          </w:p>
        </w:tc>
        <w:tc>
          <w:tcPr>
            <w:tcW w:w="3402" w:type="dxa"/>
          </w:tcPr>
          <w:p w14:paraId="6CFBEE11" w14:textId="77777777" w:rsidR="00EB6C3B" w:rsidRPr="008C0AC2" w:rsidRDefault="00EB6C3B" w:rsidP="00E96FD8">
            <w:pPr>
              <w:spacing w:after="0" w:line="360" w:lineRule="auto"/>
              <w:jc w:val="both"/>
              <w:rPr>
                <w:rFonts w:ascii="Times New Roman" w:hAnsi="Times New Roman" w:cs="Times New Roman"/>
                <w:sz w:val="28"/>
                <w:szCs w:val="24"/>
              </w:rPr>
            </w:pPr>
            <w:r w:rsidRPr="008C0AC2">
              <w:rPr>
                <w:rFonts w:ascii="Times New Roman" w:hAnsi="Times New Roman" w:cs="Times New Roman"/>
                <w:sz w:val="24"/>
                <w:szCs w:val="24"/>
              </w:rPr>
              <w:t>Якість</w:t>
            </w:r>
          </w:p>
        </w:tc>
        <w:tc>
          <w:tcPr>
            <w:tcW w:w="708" w:type="dxa"/>
          </w:tcPr>
          <w:p w14:paraId="17E8FEC9" w14:textId="77777777" w:rsidR="00EB6C3B" w:rsidRPr="009B314C" w:rsidRDefault="00EB6C3B" w:rsidP="00E96FD8">
            <w:pPr>
              <w:pStyle w:val="TableParagraph"/>
              <w:spacing w:line="270" w:lineRule="exact"/>
              <w:ind w:right="372"/>
              <w:rPr>
                <w:sz w:val="24"/>
                <w:szCs w:val="24"/>
              </w:rPr>
            </w:pPr>
            <w:r>
              <w:rPr>
                <w:sz w:val="24"/>
                <w:szCs w:val="24"/>
              </w:rPr>
              <w:t>18</w:t>
            </w:r>
          </w:p>
        </w:tc>
        <w:tc>
          <w:tcPr>
            <w:tcW w:w="709" w:type="dxa"/>
          </w:tcPr>
          <w:p w14:paraId="60831B31" w14:textId="77777777" w:rsidR="00EB6C3B" w:rsidRPr="009B314C" w:rsidRDefault="00EB6C3B" w:rsidP="00E96FD8">
            <w:pPr>
              <w:pStyle w:val="TableParagraph"/>
              <w:rPr>
                <w:sz w:val="26"/>
                <w:szCs w:val="26"/>
              </w:rPr>
            </w:pPr>
          </w:p>
        </w:tc>
        <w:tc>
          <w:tcPr>
            <w:tcW w:w="709" w:type="dxa"/>
          </w:tcPr>
          <w:p w14:paraId="20B70D28" w14:textId="77777777" w:rsidR="00EB6C3B" w:rsidRPr="009B314C" w:rsidRDefault="00EB6C3B" w:rsidP="00E96FD8">
            <w:pPr>
              <w:pStyle w:val="TableParagraph"/>
              <w:jc w:val="center"/>
              <w:rPr>
                <w:sz w:val="26"/>
                <w:szCs w:val="26"/>
              </w:rPr>
            </w:pPr>
          </w:p>
        </w:tc>
        <w:tc>
          <w:tcPr>
            <w:tcW w:w="709" w:type="dxa"/>
          </w:tcPr>
          <w:p w14:paraId="29806FA7" w14:textId="77777777" w:rsidR="00EB6C3B" w:rsidRPr="009B314C" w:rsidRDefault="00EB6C3B" w:rsidP="00E96FD8">
            <w:pPr>
              <w:pStyle w:val="TableParagraph"/>
              <w:rPr>
                <w:sz w:val="26"/>
                <w:szCs w:val="26"/>
              </w:rPr>
            </w:pPr>
          </w:p>
        </w:tc>
        <w:tc>
          <w:tcPr>
            <w:tcW w:w="425" w:type="dxa"/>
          </w:tcPr>
          <w:p w14:paraId="3F483561" w14:textId="77777777" w:rsidR="00EB6C3B" w:rsidRPr="003952DA" w:rsidRDefault="00EB6C3B" w:rsidP="00E96FD8">
            <w:pPr>
              <w:pStyle w:val="TableParagraph"/>
              <w:rPr>
                <w:sz w:val="26"/>
                <w:szCs w:val="26"/>
                <w:lang w:val="en-US"/>
              </w:rPr>
            </w:pPr>
            <w:r>
              <w:rPr>
                <w:sz w:val="26"/>
                <w:szCs w:val="26"/>
                <w:lang w:val="en-US"/>
              </w:rPr>
              <w:t>C,P,D</w:t>
            </w:r>
          </w:p>
        </w:tc>
        <w:tc>
          <w:tcPr>
            <w:tcW w:w="850" w:type="dxa"/>
          </w:tcPr>
          <w:p w14:paraId="5034B0AA" w14:textId="77777777" w:rsidR="00EB6C3B" w:rsidRPr="003952DA" w:rsidRDefault="00EB6C3B" w:rsidP="00E96FD8">
            <w:pPr>
              <w:pStyle w:val="TableParagraph"/>
              <w:rPr>
                <w:sz w:val="26"/>
                <w:szCs w:val="26"/>
                <w:lang w:val="en-US"/>
              </w:rPr>
            </w:pPr>
          </w:p>
        </w:tc>
        <w:tc>
          <w:tcPr>
            <w:tcW w:w="709" w:type="dxa"/>
          </w:tcPr>
          <w:p w14:paraId="106A4F37" w14:textId="77777777" w:rsidR="00EB6C3B" w:rsidRPr="009B314C" w:rsidRDefault="00EB6C3B" w:rsidP="00E96FD8">
            <w:pPr>
              <w:pStyle w:val="TableParagraph"/>
              <w:spacing w:before="2"/>
              <w:ind w:left="294"/>
              <w:rPr>
                <w:rFonts w:ascii="Wingdings" w:hAnsi="Wingdings" w:cs="Wingdings"/>
                <w:sz w:val="24"/>
                <w:szCs w:val="24"/>
              </w:rPr>
            </w:pPr>
          </w:p>
        </w:tc>
        <w:tc>
          <w:tcPr>
            <w:tcW w:w="851" w:type="dxa"/>
          </w:tcPr>
          <w:p w14:paraId="596DA235" w14:textId="77777777" w:rsidR="00EB6C3B" w:rsidRPr="009B314C" w:rsidRDefault="00EB6C3B" w:rsidP="00E96FD8">
            <w:pPr>
              <w:pStyle w:val="TableParagraph"/>
              <w:spacing w:before="2"/>
              <w:ind w:left="294"/>
              <w:rPr>
                <w:rFonts w:ascii="Wingdings" w:hAnsi="Wingdings" w:cs="Wingdings"/>
                <w:sz w:val="24"/>
                <w:szCs w:val="24"/>
              </w:rPr>
            </w:pPr>
          </w:p>
        </w:tc>
      </w:tr>
      <w:tr w:rsidR="00EB6C3B" w:rsidRPr="009B314C" w14:paraId="0E312BB6" w14:textId="77777777" w:rsidTr="00E96FD8">
        <w:trPr>
          <w:trHeight w:val="830"/>
        </w:trPr>
        <w:tc>
          <w:tcPr>
            <w:tcW w:w="421" w:type="dxa"/>
          </w:tcPr>
          <w:p w14:paraId="0F5FA505" w14:textId="77777777" w:rsidR="00EB6C3B" w:rsidRPr="009B314C" w:rsidRDefault="00EB6C3B" w:rsidP="00E96FD8">
            <w:pPr>
              <w:pStyle w:val="TableParagraph"/>
              <w:spacing w:line="273" w:lineRule="exact"/>
              <w:ind w:left="107"/>
              <w:rPr>
                <w:sz w:val="24"/>
                <w:szCs w:val="24"/>
              </w:rPr>
            </w:pPr>
            <w:r w:rsidRPr="009B314C">
              <w:rPr>
                <w:sz w:val="24"/>
                <w:szCs w:val="24"/>
              </w:rPr>
              <w:t>2</w:t>
            </w:r>
          </w:p>
        </w:tc>
        <w:tc>
          <w:tcPr>
            <w:tcW w:w="3402" w:type="dxa"/>
          </w:tcPr>
          <w:p w14:paraId="634A73CD" w14:textId="77777777" w:rsidR="00EB6C3B" w:rsidRPr="008C0AC2" w:rsidRDefault="00EB6C3B" w:rsidP="00E96FD8">
            <w:pPr>
              <w:spacing w:after="0" w:line="360" w:lineRule="auto"/>
              <w:jc w:val="both"/>
              <w:rPr>
                <w:rFonts w:ascii="Times New Roman" w:hAnsi="Times New Roman" w:cs="Times New Roman"/>
                <w:sz w:val="28"/>
                <w:szCs w:val="24"/>
              </w:rPr>
            </w:pPr>
            <w:r w:rsidRPr="008C0AC2">
              <w:rPr>
                <w:rFonts w:ascii="Times New Roman" w:hAnsi="Times New Roman" w:cs="Times New Roman"/>
                <w:sz w:val="24"/>
                <w:szCs w:val="24"/>
              </w:rPr>
              <w:t>Асортимент</w:t>
            </w:r>
          </w:p>
        </w:tc>
        <w:tc>
          <w:tcPr>
            <w:tcW w:w="708" w:type="dxa"/>
          </w:tcPr>
          <w:p w14:paraId="3A496826" w14:textId="77777777" w:rsidR="00EB6C3B" w:rsidRPr="009B314C" w:rsidRDefault="00EB6C3B" w:rsidP="00E96FD8">
            <w:pPr>
              <w:pStyle w:val="TableParagraph"/>
              <w:spacing w:before="203"/>
              <w:ind w:right="372"/>
              <w:rPr>
                <w:sz w:val="24"/>
                <w:szCs w:val="24"/>
              </w:rPr>
            </w:pPr>
            <w:r>
              <w:rPr>
                <w:sz w:val="24"/>
                <w:szCs w:val="24"/>
              </w:rPr>
              <w:t>17</w:t>
            </w:r>
          </w:p>
        </w:tc>
        <w:tc>
          <w:tcPr>
            <w:tcW w:w="709" w:type="dxa"/>
          </w:tcPr>
          <w:p w14:paraId="2D2D4A21" w14:textId="77777777" w:rsidR="00EB6C3B" w:rsidRPr="009B314C" w:rsidRDefault="00EB6C3B" w:rsidP="00E96FD8">
            <w:pPr>
              <w:pStyle w:val="TableParagraph"/>
              <w:rPr>
                <w:sz w:val="26"/>
                <w:szCs w:val="26"/>
              </w:rPr>
            </w:pPr>
          </w:p>
        </w:tc>
        <w:tc>
          <w:tcPr>
            <w:tcW w:w="709" w:type="dxa"/>
          </w:tcPr>
          <w:p w14:paraId="3D81A30A" w14:textId="77777777" w:rsidR="00EB6C3B" w:rsidRPr="009B314C" w:rsidRDefault="00EB6C3B" w:rsidP="00E96FD8">
            <w:pPr>
              <w:pStyle w:val="TableParagraph"/>
              <w:rPr>
                <w:sz w:val="26"/>
                <w:szCs w:val="26"/>
              </w:rPr>
            </w:pPr>
          </w:p>
        </w:tc>
        <w:tc>
          <w:tcPr>
            <w:tcW w:w="709" w:type="dxa"/>
          </w:tcPr>
          <w:p w14:paraId="31588250" w14:textId="77777777" w:rsidR="00EB6C3B" w:rsidRPr="009B314C" w:rsidRDefault="00EB6C3B" w:rsidP="00E96FD8">
            <w:pPr>
              <w:pStyle w:val="TableParagraph"/>
              <w:rPr>
                <w:sz w:val="26"/>
                <w:szCs w:val="26"/>
              </w:rPr>
            </w:pPr>
          </w:p>
        </w:tc>
        <w:tc>
          <w:tcPr>
            <w:tcW w:w="425" w:type="dxa"/>
          </w:tcPr>
          <w:p w14:paraId="2B8BFC13" w14:textId="77777777" w:rsidR="00EB6C3B" w:rsidRPr="003952DA" w:rsidRDefault="00EB6C3B" w:rsidP="00E96FD8">
            <w:pPr>
              <w:pStyle w:val="TableParagraph"/>
              <w:rPr>
                <w:sz w:val="26"/>
                <w:szCs w:val="26"/>
                <w:lang w:val="en-US"/>
              </w:rPr>
            </w:pPr>
          </w:p>
        </w:tc>
        <w:tc>
          <w:tcPr>
            <w:tcW w:w="850" w:type="dxa"/>
          </w:tcPr>
          <w:p w14:paraId="3452238B" w14:textId="77777777" w:rsidR="00EB6C3B" w:rsidRPr="00A251D9" w:rsidRDefault="00EB6C3B" w:rsidP="00E96FD8">
            <w:pPr>
              <w:pStyle w:val="TableParagraph"/>
              <w:spacing w:before="211"/>
              <w:ind w:right="43"/>
              <w:rPr>
                <w:rFonts w:ascii="Wingdings" w:hAnsi="Wingdings" w:cs="Wingdings"/>
                <w:sz w:val="24"/>
                <w:szCs w:val="24"/>
              </w:rPr>
            </w:pPr>
            <w:r>
              <w:rPr>
                <w:sz w:val="26"/>
                <w:szCs w:val="26"/>
                <w:lang w:val="en-US"/>
              </w:rPr>
              <w:t>C,D</w:t>
            </w:r>
          </w:p>
        </w:tc>
        <w:tc>
          <w:tcPr>
            <w:tcW w:w="709" w:type="dxa"/>
          </w:tcPr>
          <w:p w14:paraId="4E2A5FA4" w14:textId="77777777" w:rsidR="00EB6C3B" w:rsidRPr="003952DA" w:rsidRDefault="00EB6C3B" w:rsidP="00E96FD8">
            <w:pPr>
              <w:pStyle w:val="TableParagraph"/>
              <w:rPr>
                <w:sz w:val="26"/>
                <w:szCs w:val="26"/>
                <w:lang w:val="en-US"/>
              </w:rPr>
            </w:pPr>
            <w:r>
              <w:rPr>
                <w:sz w:val="26"/>
                <w:szCs w:val="26"/>
                <w:lang w:val="en-US"/>
              </w:rPr>
              <w:t>P</w:t>
            </w:r>
          </w:p>
        </w:tc>
        <w:tc>
          <w:tcPr>
            <w:tcW w:w="851" w:type="dxa"/>
          </w:tcPr>
          <w:p w14:paraId="4AA3EFBE" w14:textId="77777777" w:rsidR="00EB6C3B" w:rsidRPr="009B314C" w:rsidRDefault="00EB6C3B" w:rsidP="00E96FD8">
            <w:pPr>
              <w:pStyle w:val="TableParagraph"/>
              <w:rPr>
                <w:sz w:val="26"/>
                <w:szCs w:val="26"/>
              </w:rPr>
            </w:pPr>
          </w:p>
        </w:tc>
      </w:tr>
      <w:tr w:rsidR="00EB6C3B" w:rsidRPr="009B314C" w14:paraId="54B7CFF4" w14:textId="77777777" w:rsidTr="00E96FD8">
        <w:trPr>
          <w:trHeight w:val="827"/>
        </w:trPr>
        <w:tc>
          <w:tcPr>
            <w:tcW w:w="421" w:type="dxa"/>
          </w:tcPr>
          <w:p w14:paraId="0F6696DF" w14:textId="77777777" w:rsidR="00EB6C3B" w:rsidRPr="009B314C" w:rsidRDefault="00EB6C3B" w:rsidP="00E96FD8">
            <w:pPr>
              <w:pStyle w:val="TableParagraph"/>
              <w:spacing w:line="270" w:lineRule="exact"/>
              <w:ind w:left="107"/>
              <w:rPr>
                <w:sz w:val="24"/>
                <w:szCs w:val="24"/>
              </w:rPr>
            </w:pPr>
            <w:r w:rsidRPr="009B314C">
              <w:rPr>
                <w:sz w:val="24"/>
                <w:szCs w:val="24"/>
              </w:rPr>
              <w:t>3</w:t>
            </w:r>
          </w:p>
        </w:tc>
        <w:tc>
          <w:tcPr>
            <w:tcW w:w="3402" w:type="dxa"/>
          </w:tcPr>
          <w:p w14:paraId="6DB6B3DD" w14:textId="77777777" w:rsidR="00EB6C3B" w:rsidRDefault="00EB6C3B" w:rsidP="00E96FD8">
            <w:pPr>
              <w:spacing w:after="0" w:line="360" w:lineRule="auto"/>
              <w:jc w:val="both"/>
              <w:rPr>
                <w:rFonts w:ascii="Times New Roman" w:hAnsi="Times New Roman" w:cs="Times New Roman"/>
                <w:sz w:val="28"/>
                <w:szCs w:val="24"/>
              </w:rPr>
            </w:pPr>
            <w:r w:rsidRPr="008C0AC2">
              <w:rPr>
                <w:rFonts w:ascii="Times New Roman" w:hAnsi="Times New Roman" w:cs="Times New Roman"/>
                <w:sz w:val="24"/>
                <w:szCs w:val="24"/>
              </w:rPr>
              <w:t>Торговий маркетинг</w:t>
            </w:r>
          </w:p>
        </w:tc>
        <w:tc>
          <w:tcPr>
            <w:tcW w:w="708" w:type="dxa"/>
          </w:tcPr>
          <w:p w14:paraId="151F10BC" w14:textId="77777777" w:rsidR="00EB6C3B" w:rsidRPr="009B314C" w:rsidRDefault="00EB6C3B" w:rsidP="00E96FD8">
            <w:pPr>
              <w:pStyle w:val="TableParagraph"/>
              <w:spacing w:before="200"/>
              <w:ind w:right="372"/>
              <w:rPr>
                <w:sz w:val="24"/>
                <w:szCs w:val="24"/>
              </w:rPr>
            </w:pPr>
            <w:r>
              <w:rPr>
                <w:sz w:val="24"/>
                <w:szCs w:val="24"/>
              </w:rPr>
              <w:t>17</w:t>
            </w:r>
          </w:p>
        </w:tc>
        <w:tc>
          <w:tcPr>
            <w:tcW w:w="709" w:type="dxa"/>
          </w:tcPr>
          <w:p w14:paraId="63D1C20E" w14:textId="77777777" w:rsidR="00EB6C3B" w:rsidRPr="009B314C" w:rsidRDefault="00EB6C3B" w:rsidP="00E96FD8">
            <w:pPr>
              <w:pStyle w:val="TableParagraph"/>
              <w:rPr>
                <w:sz w:val="26"/>
                <w:szCs w:val="26"/>
              </w:rPr>
            </w:pPr>
          </w:p>
        </w:tc>
        <w:tc>
          <w:tcPr>
            <w:tcW w:w="709" w:type="dxa"/>
          </w:tcPr>
          <w:p w14:paraId="010E710D" w14:textId="77777777" w:rsidR="00EB6C3B" w:rsidRPr="003952DA" w:rsidRDefault="00EB6C3B" w:rsidP="00E96FD8">
            <w:pPr>
              <w:pStyle w:val="TableParagraph"/>
              <w:rPr>
                <w:sz w:val="26"/>
                <w:szCs w:val="26"/>
              </w:rPr>
            </w:pPr>
            <w:r>
              <w:rPr>
                <w:sz w:val="26"/>
                <w:szCs w:val="26"/>
                <w:lang w:val="en-US"/>
              </w:rPr>
              <w:t>C</w:t>
            </w:r>
          </w:p>
        </w:tc>
        <w:tc>
          <w:tcPr>
            <w:tcW w:w="709" w:type="dxa"/>
          </w:tcPr>
          <w:p w14:paraId="2213AAA9" w14:textId="77777777" w:rsidR="00EB6C3B" w:rsidRPr="009B314C" w:rsidRDefault="00EB6C3B" w:rsidP="00E96FD8">
            <w:pPr>
              <w:pStyle w:val="TableParagraph"/>
              <w:rPr>
                <w:sz w:val="26"/>
                <w:szCs w:val="26"/>
              </w:rPr>
            </w:pPr>
          </w:p>
        </w:tc>
        <w:tc>
          <w:tcPr>
            <w:tcW w:w="425" w:type="dxa"/>
          </w:tcPr>
          <w:p w14:paraId="6786CBF1" w14:textId="77777777" w:rsidR="00EB6C3B" w:rsidRPr="009B314C" w:rsidRDefault="00EB6C3B" w:rsidP="00E96FD8">
            <w:pPr>
              <w:pStyle w:val="TableParagraph"/>
              <w:spacing w:before="209"/>
              <w:ind w:left="3"/>
              <w:jc w:val="center"/>
              <w:rPr>
                <w:rFonts w:ascii="Wingdings" w:hAnsi="Wingdings" w:cs="Wingdings"/>
                <w:sz w:val="24"/>
                <w:szCs w:val="24"/>
              </w:rPr>
            </w:pPr>
          </w:p>
        </w:tc>
        <w:tc>
          <w:tcPr>
            <w:tcW w:w="850" w:type="dxa"/>
          </w:tcPr>
          <w:p w14:paraId="394ACAE2" w14:textId="77777777" w:rsidR="00EB6C3B" w:rsidRPr="009B314C" w:rsidRDefault="00EB6C3B" w:rsidP="00E96FD8">
            <w:pPr>
              <w:pStyle w:val="TableParagraph"/>
              <w:jc w:val="center"/>
              <w:rPr>
                <w:sz w:val="26"/>
                <w:szCs w:val="26"/>
              </w:rPr>
            </w:pPr>
          </w:p>
        </w:tc>
        <w:tc>
          <w:tcPr>
            <w:tcW w:w="709" w:type="dxa"/>
          </w:tcPr>
          <w:p w14:paraId="055618AC" w14:textId="77777777" w:rsidR="00EB6C3B" w:rsidRPr="003952DA" w:rsidRDefault="00EB6C3B" w:rsidP="00E96FD8">
            <w:pPr>
              <w:pStyle w:val="TableParagraph"/>
              <w:rPr>
                <w:sz w:val="26"/>
                <w:szCs w:val="26"/>
                <w:lang w:val="en-US"/>
              </w:rPr>
            </w:pPr>
            <w:r>
              <w:rPr>
                <w:sz w:val="26"/>
                <w:szCs w:val="26"/>
                <w:lang w:val="en-US"/>
              </w:rPr>
              <w:t>P,D</w:t>
            </w:r>
          </w:p>
        </w:tc>
        <w:tc>
          <w:tcPr>
            <w:tcW w:w="851" w:type="dxa"/>
          </w:tcPr>
          <w:p w14:paraId="52FD266C" w14:textId="77777777" w:rsidR="00EB6C3B" w:rsidRPr="009B314C" w:rsidRDefault="00EB6C3B" w:rsidP="00E96FD8">
            <w:pPr>
              <w:pStyle w:val="TableParagraph"/>
              <w:rPr>
                <w:sz w:val="26"/>
                <w:szCs w:val="26"/>
              </w:rPr>
            </w:pPr>
          </w:p>
        </w:tc>
      </w:tr>
      <w:tr w:rsidR="00EB6C3B" w:rsidRPr="009B314C" w14:paraId="21059B8A" w14:textId="77777777" w:rsidTr="00E96FD8">
        <w:trPr>
          <w:trHeight w:val="435"/>
        </w:trPr>
        <w:tc>
          <w:tcPr>
            <w:tcW w:w="421" w:type="dxa"/>
          </w:tcPr>
          <w:p w14:paraId="2AB1B1DD" w14:textId="77777777" w:rsidR="00EB6C3B" w:rsidRPr="009B314C" w:rsidRDefault="00EB6C3B" w:rsidP="00E96FD8">
            <w:pPr>
              <w:pStyle w:val="TableParagraph"/>
              <w:spacing w:line="270" w:lineRule="exact"/>
              <w:ind w:left="107"/>
              <w:rPr>
                <w:sz w:val="24"/>
                <w:szCs w:val="24"/>
              </w:rPr>
            </w:pPr>
            <w:r w:rsidRPr="009B314C">
              <w:rPr>
                <w:sz w:val="24"/>
                <w:szCs w:val="24"/>
              </w:rPr>
              <w:t>4.</w:t>
            </w:r>
          </w:p>
        </w:tc>
        <w:tc>
          <w:tcPr>
            <w:tcW w:w="3402" w:type="dxa"/>
          </w:tcPr>
          <w:p w14:paraId="7E01262D" w14:textId="77777777" w:rsidR="00EB6C3B" w:rsidRPr="008C0AC2" w:rsidRDefault="00EB6C3B" w:rsidP="00E96FD8">
            <w:pPr>
              <w:spacing w:after="0" w:line="360" w:lineRule="auto"/>
              <w:jc w:val="both"/>
              <w:rPr>
                <w:rFonts w:ascii="Times New Roman" w:hAnsi="Times New Roman" w:cs="Times New Roman"/>
                <w:sz w:val="24"/>
                <w:szCs w:val="24"/>
              </w:rPr>
            </w:pPr>
            <w:r w:rsidRPr="000746CC">
              <w:rPr>
                <w:rFonts w:ascii="Times New Roman" w:hAnsi="Times New Roman" w:cs="Times New Roman"/>
                <w:sz w:val="24"/>
                <w:szCs w:val="24"/>
              </w:rPr>
              <w:t>Репутація виробника</w:t>
            </w:r>
          </w:p>
        </w:tc>
        <w:tc>
          <w:tcPr>
            <w:tcW w:w="708" w:type="dxa"/>
          </w:tcPr>
          <w:p w14:paraId="0D2283B6" w14:textId="77777777" w:rsidR="00EB6C3B" w:rsidRPr="009B314C" w:rsidRDefault="00EB6C3B" w:rsidP="00E96FD8">
            <w:pPr>
              <w:pStyle w:val="TableParagraph"/>
              <w:ind w:right="372"/>
              <w:rPr>
                <w:sz w:val="24"/>
                <w:szCs w:val="24"/>
              </w:rPr>
            </w:pPr>
            <w:r>
              <w:rPr>
                <w:sz w:val="24"/>
                <w:szCs w:val="24"/>
              </w:rPr>
              <w:t>17</w:t>
            </w:r>
          </w:p>
        </w:tc>
        <w:tc>
          <w:tcPr>
            <w:tcW w:w="709" w:type="dxa"/>
          </w:tcPr>
          <w:p w14:paraId="00239E3C" w14:textId="77777777" w:rsidR="00EB6C3B" w:rsidRPr="009B314C" w:rsidRDefault="00EB6C3B" w:rsidP="00E96FD8">
            <w:pPr>
              <w:pStyle w:val="TableParagraph"/>
              <w:rPr>
                <w:sz w:val="26"/>
                <w:szCs w:val="26"/>
              </w:rPr>
            </w:pPr>
          </w:p>
        </w:tc>
        <w:tc>
          <w:tcPr>
            <w:tcW w:w="709" w:type="dxa"/>
          </w:tcPr>
          <w:p w14:paraId="717A115A" w14:textId="77777777" w:rsidR="00EB6C3B" w:rsidRPr="009B314C" w:rsidRDefault="00EB6C3B" w:rsidP="00E96FD8">
            <w:pPr>
              <w:pStyle w:val="TableParagraph"/>
              <w:spacing w:before="1"/>
              <w:rPr>
                <w:sz w:val="36"/>
                <w:szCs w:val="36"/>
              </w:rPr>
            </w:pPr>
          </w:p>
          <w:p w14:paraId="72F89451" w14:textId="77777777" w:rsidR="00EB6C3B" w:rsidRPr="009B314C" w:rsidRDefault="00EB6C3B" w:rsidP="00E96FD8">
            <w:pPr>
              <w:pStyle w:val="TableParagraph"/>
              <w:ind w:left="55"/>
              <w:jc w:val="center"/>
              <w:rPr>
                <w:rFonts w:ascii="Wingdings" w:hAnsi="Wingdings" w:cs="Wingdings"/>
                <w:sz w:val="24"/>
                <w:szCs w:val="24"/>
              </w:rPr>
            </w:pPr>
          </w:p>
        </w:tc>
        <w:tc>
          <w:tcPr>
            <w:tcW w:w="709" w:type="dxa"/>
          </w:tcPr>
          <w:p w14:paraId="455EE1EF" w14:textId="77777777" w:rsidR="00EB6C3B" w:rsidRPr="009B314C" w:rsidRDefault="00EB6C3B" w:rsidP="00E96FD8">
            <w:pPr>
              <w:pStyle w:val="TableParagraph"/>
              <w:jc w:val="center"/>
              <w:rPr>
                <w:sz w:val="26"/>
                <w:szCs w:val="26"/>
              </w:rPr>
            </w:pPr>
          </w:p>
        </w:tc>
        <w:tc>
          <w:tcPr>
            <w:tcW w:w="425" w:type="dxa"/>
          </w:tcPr>
          <w:p w14:paraId="640E6710" w14:textId="77777777" w:rsidR="00EB6C3B" w:rsidRPr="009B314C" w:rsidRDefault="00EB6C3B" w:rsidP="00E96FD8">
            <w:pPr>
              <w:pStyle w:val="TableParagraph"/>
              <w:rPr>
                <w:sz w:val="26"/>
                <w:szCs w:val="26"/>
              </w:rPr>
            </w:pPr>
          </w:p>
        </w:tc>
        <w:tc>
          <w:tcPr>
            <w:tcW w:w="850" w:type="dxa"/>
          </w:tcPr>
          <w:p w14:paraId="1794B778" w14:textId="77777777" w:rsidR="00EB6C3B" w:rsidRPr="00A251D9" w:rsidRDefault="00EB6C3B" w:rsidP="00E96FD8">
            <w:pPr>
              <w:pStyle w:val="TableParagraph"/>
              <w:jc w:val="center"/>
              <w:rPr>
                <w:sz w:val="26"/>
                <w:szCs w:val="26"/>
                <w:lang w:val="en-US"/>
              </w:rPr>
            </w:pPr>
            <w:r>
              <w:rPr>
                <w:sz w:val="26"/>
                <w:szCs w:val="26"/>
              </w:rPr>
              <w:t>C</w:t>
            </w:r>
            <w:r>
              <w:rPr>
                <w:sz w:val="26"/>
                <w:szCs w:val="26"/>
                <w:lang w:val="en-US"/>
              </w:rPr>
              <w:t>,D</w:t>
            </w:r>
          </w:p>
        </w:tc>
        <w:tc>
          <w:tcPr>
            <w:tcW w:w="709" w:type="dxa"/>
          </w:tcPr>
          <w:p w14:paraId="3F4F243A" w14:textId="77777777" w:rsidR="00EB6C3B" w:rsidRPr="003952DA" w:rsidRDefault="00EB6C3B" w:rsidP="00E96FD8">
            <w:pPr>
              <w:pStyle w:val="TableParagraph"/>
              <w:rPr>
                <w:sz w:val="26"/>
                <w:szCs w:val="26"/>
                <w:lang w:val="en-US"/>
              </w:rPr>
            </w:pPr>
            <w:r>
              <w:rPr>
                <w:sz w:val="26"/>
                <w:szCs w:val="26"/>
                <w:lang w:val="en-US"/>
              </w:rPr>
              <w:t>P</w:t>
            </w:r>
          </w:p>
        </w:tc>
        <w:tc>
          <w:tcPr>
            <w:tcW w:w="851" w:type="dxa"/>
          </w:tcPr>
          <w:p w14:paraId="5A2D904C" w14:textId="77777777" w:rsidR="00EB6C3B" w:rsidRPr="009B314C" w:rsidRDefault="00EB6C3B" w:rsidP="00E96FD8">
            <w:pPr>
              <w:pStyle w:val="TableParagraph"/>
              <w:rPr>
                <w:sz w:val="26"/>
                <w:szCs w:val="26"/>
              </w:rPr>
            </w:pPr>
          </w:p>
        </w:tc>
      </w:tr>
      <w:tr w:rsidR="00EB6C3B" w:rsidRPr="009B314C" w14:paraId="5D883A5B" w14:textId="77777777" w:rsidTr="00E96FD8">
        <w:trPr>
          <w:trHeight w:val="435"/>
        </w:trPr>
        <w:tc>
          <w:tcPr>
            <w:tcW w:w="421" w:type="dxa"/>
          </w:tcPr>
          <w:p w14:paraId="6F2CAE22" w14:textId="77777777" w:rsidR="00EB6C3B" w:rsidRPr="003952DA" w:rsidRDefault="00EB6C3B" w:rsidP="00E96FD8">
            <w:pPr>
              <w:pStyle w:val="TableParagraph"/>
              <w:spacing w:line="270" w:lineRule="exact"/>
              <w:ind w:left="107"/>
              <w:rPr>
                <w:sz w:val="24"/>
                <w:szCs w:val="24"/>
                <w:lang w:val="en-US"/>
              </w:rPr>
            </w:pPr>
            <w:r>
              <w:rPr>
                <w:sz w:val="24"/>
                <w:szCs w:val="24"/>
                <w:lang w:val="en-US"/>
              </w:rPr>
              <w:t>5.</w:t>
            </w:r>
          </w:p>
        </w:tc>
        <w:tc>
          <w:tcPr>
            <w:tcW w:w="3402" w:type="dxa"/>
          </w:tcPr>
          <w:p w14:paraId="2021469D" w14:textId="77777777" w:rsidR="00EB6C3B" w:rsidRPr="003952DA" w:rsidRDefault="00EB6C3B" w:rsidP="00E96FD8">
            <w:pPr>
              <w:spacing w:after="0" w:line="360" w:lineRule="auto"/>
              <w:jc w:val="both"/>
              <w:rPr>
                <w:rFonts w:ascii="Times New Roman" w:hAnsi="Times New Roman" w:cs="Times New Roman"/>
                <w:sz w:val="24"/>
                <w:szCs w:val="24"/>
              </w:rPr>
            </w:pPr>
            <w:r>
              <w:rPr>
                <w:rFonts w:ascii="Times New Roman" w:hAnsi="Times New Roman" w:cs="Times New Roman"/>
                <w:sz w:val="24"/>
                <w:szCs w:val="24"/>
              </w:rPr>
              <w:t>Ціна</w:t>
            </w:r>
          </w:p>
        </w:tc>
        <w:tc>
          <w:tcPr>
            <w:tcW w:w="708" w:type="dxa"/>
          </w:tcPr>
          <w:p w14:paraId="379EBD0B" w14:textId="77777777" w:rsidR="00EB6C3B" w:rsidRDefault="00EB6C3B" w:rsidP="00E96FD8">
            <w:pPr>
              <w:pStyle w:val="TableParagraph"/>
              <w:ind w:right="372"/>
              <w:rPr>
                <w:sz w:val="24"/>
                <w:szCs w:val="24"/>
              </w:rPr>
            </w:pPr>
          </w:p>
        </w:tc>
        <w:tc>
          <w:tcPr>
            <w:tcW w:w="709" w:type="dxa"/>
          </w:tcPr>
          <w:p w14:paraId="5FC717D3" w14:textId="77777777" w:rsidR="00EB6C3B" w:rsidRPr="009B314C" w:rsidRDefault="00EB6C3B" w:rsidP="00E96FD8">
            <w:pPr>
              <w:pStyle w:val="TableParagraph"/>
              <w:rPr>
                <w:sz w:val="26"/>
                <w:szCs w:val="26"/>
              </w:rPr>
            </w:pPr>
          </w:p>
        </w:tc>
        <w:tc>
          <w:tcPr>
            <w:tcW w:w="709" w:type="dxa"/>
          </w:tcPr>
          <w:p w14:paraId="73E9E8C5" w14:textId="77777777" w:rsidR="00EB6C3B" w:rsidRPr="009B314C" w:rsidRDefault="00EB6C3B" w:rsidP="00E96FD8">
            <w:pPr>
              <w:pStyle w:val="TableParagraph"/>
              <w:spacing w:before="1"/>
              <w:rPr>
                <w:sz w:val="36"/>
                <w:szCs w:val="36"/>
              </w:rPr>
            </w:pPr>
          </w:p>
        </w:tc>
        <w:tc>
          <w:tcPr>
            <w:tcW w:w="709" w:type="dxa"/>
          </w:tcPr>
          <w:p w14:paraId="6F93B5B7" w14:textId="77777777" w:rsidR="00EB6C3B" w:rsidRPr="003952DA" w:rsidRDefault="00EB6C3B" w:rsidP="00E96FD8">
            <w:pPr>
              <w:pStyle w:val="TableParagraph"/>
              <w:jc w:val="center"/>
              <w:rPr>
                <w:sz w:val="26"/>
                <w:szCs w:val="26"/>
                <w:lang w:val="en-US"/>
              </w:rPr>
            </w:pPr>
            <w:r>
              <w:rPr>
                <w:sz w:val="26"/>
                <w:szCs w:val="26"/>
                <w:lang w:val="en-US"/>
              </w:rPr>
              <w:t>P,C,D</w:t>
            </w:r>
          </w:p>
        </w:tc>
        <w:tc>
          <w:tcPr>
            <w:tcW w:w="425" w:type="dxa"/>
          </w:tcPr>
          <w:p w14:paraId="10AF19E8" w14:textId="77777777" w:rsidR="00EB6C3B" w:rsidRPr="009B314C" w:rsidRDefault="00EB6C3B" w:rsidP="00E96FD8">
            <w:pPr>
              <w:pStyle w:val="TableParagraph"/>
              <w:rPr>
                <w:sz w:val="26"/>
                <w:szCs w:val="26"/>
              </w:rPr>
            </w:pPr>
          </w:p>
        </w:tc>
        <w:tc>
          <w:tcPr>
            <w:tcW w:w="850" w:type="dxa"/>
          </w:tcPr>
          <w:p w14:paraId="28818677" w14:textId="77777777" w:rsidR="00EB6C3B" w:rsidRDefault="00EB6C3B" w:rsidP="00E96FD8">
            <w:pPr>
              <w:pStyle w:val="TableParagraph"/>
              <w:jc w:val="center"/>
              <w:rPr>
                <w:sz w:val="26"/>
                <w:szCs w:val="26"/>
              </w:rPr>
            </w:pPr>
          </w:p>
        </w:tc>
        <w:tc>
          <w:tcPr>
            <w:tcW w:w="709" w:type="dxa"/>
          </w:tcPr>
          <w:p w14:paraId="0C104B04" w14:textId="77777777" w:rsidR="00EB6C3B" w:rsidRPr="009B314C" w:rsidRDefault="00EB6C3B" w:rsidP="00E96FD8">
            <w:pPr>
              <w:pStyle w:val="TableParagraph"/>
              <w:rPr>
                <w:sz w:val="26"/>
                <w:szCs w:val="26"/>
              </w:rPr>
            </w:pPr>
          </w:p>
        </w:tc>
        <w:tc>
          <w:tcPr>
            <w:tcW w:w="851" w:type="dxa"/>
          </w:tcPr>
          <w:p w14:paraId="681A8C60" w14:textId="77777777" w:rsidR="00EB6C3B" w:rsidRPr="009B314C" w:rsidRDefault="00EB6C3B" w:rsidP="00E96FD8">
            <w:pPr>
              <w:pStyle w:val="TableParagraph"/>
              <w:rPr>
                <w:sz w:val="26"/>
                <w:szCs w:val="26"/>
              </w:rPr>
            </w:pPr>
          </w:p>
        </w:tc>
      </w:tr>
    </w:tbl>
    <w:p w14:paraId="4E339C16" w14:textId="77777777" w:rsidR="00EB6C3B" w:rsidRPr="003952DA" w:rsidRDefault="00EB6C3B" w:rsidP="00EB6C3B">
      <w:pPr>
        <w:spacing w:after="0" w:line="360" w:lineRule="auto"/>
        <w:ind w:firstLine="709"/>
        <w:jc w:val="both"/>
        <w:rPr>
          <w:rFonts w:ascii="Times New Roman" w:hAnsi="Times New Roman" w:cs="Times New Roman"/>
          <w:sz w:val="28"/>
          <w:szCs w:val="24"/>
        </w:rPr>
      </w:pPr>
      <w:r>
        <w:rPr>
          <w:rFonts w:ascii="Times New Roman" w:hAnsi="Times New Roman" w:cs="Times New Roman"/>
          <w:sz w:val="28"/>
          <w:szCs w:val="24"/>
        </w:rPr>
        <w:t xml:space="preserve">Таблиця 4.11 – </w:t>
      </w:r>
      <w:r w:rsidRPr="000746CC">
        <w:rPr>
          <w:rFonts w:ascii="Times New Roman" w:hAnsi="Times New Roman" w:cs="Times New Roman"/>
          <w:sz w:val="28"/>
          <w:szCs w:val="24"/>
        </w:rPr>
        <w:t>Порівняльний аналіз сильних та слабких сторін</w:t>
      </w:r>
      <w:r>
        <w:rPr>
          <w:rFonts w:ascii="Times New Roman" w:hAnsi="Times New Roman" w:cs="Times New Roman"/>
          <w:sz w:val="28"/>
          <w:szCs w:val="24"/>
        </w:rPr>
        <w:t>.</w:t>
      </w:r>
    </w:p>
    <w:p w14:paraId="2CF7C877" w14:textId="77777777" w:rsidR="00EB6C3B" w:rsidRDefault="00EB6C3B" w:rsidP="00EB6C3B">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4"/>
        </w:rPr>
        <w:t xml:space="preserve">Де С – парерові рушники </w:t>
      </w:r>
      <w:r w:rsidRPr="00A251D9">
        <w:rPr>
          <w:rFonts w:ascii="Times New Roman" w:hAnsi="Times New Roman" w:cs="Times New Roman"/>
          <w:sz w:val="28"/>
          <w:szCs w:val="28"/>
        </w:rPr>
        <w:t>Cleanіc</w:t>
      </w:r>
      <w:r>
        <w:rPr>
          <w:rFonts w:ascii="Times New Roman" w:hAnsi="Times New Roman" w:cs="Times New Roman"/>
          <w:sz w:val="28"/>
          <w:szCs w:val="28"/>
        </w:rPr>
        <w:t xml:space="preserve">, Р – паперові рушники </w:t>
      </w:r>
      <w:r>
        <w:rPr>
          <w:rFonts w:ascii="Times New Roman" w:hAnsi="Times New Roman" w:cs="Times New Roman"/>
          <w:sz w:val="28"/>
          <w:szCs w:val="28"/>
          <w:lang w:val="en-US"/>
        </w:rPr>
        <w:t>Papirus</w:t>
      </w:r>
      <w:r>
        <w:rPr>
          <w:rFonts w:ascii="Times New Roman" w:hAnsi="Times New Roman" w:cs="Times New Roman"/>
          <w:sz w:val="28"/>
          <w:szCs w:val="28"/>
        </w:rPr>
        <w:t xml:space="preserve">, </w:t>
      </w:r>
      <w:r>
        <w:rPr>
          <w:rFonts w:ascii="Times New Roman" w:hAnsi="Times New Roman" w:cs="Times New Roman"/>
          <w:sz w:val="28"/>
          <w:szCs w:val="28"/>
          <w:lang w:val="en-US"/>
        </w:rPr>
        <w:t>D</w:t>
      </w:r>
      <w:r w:rsidRPr="00A251D9">
        <w:rPr>
          <w:rFonts w:ascii="Times New Roman" w:hAnsi="Times New Roman" w:cs="Times New Roman"/>
          <w:sz w:val="28"/>
          <w:szCs w:val="28"/>
        </w:rPr>
        <w:t xml:space="preserve"> – </w:t>
      </w:r>
      <w:r>
        <w:rPr>
          <w:rFonts w:ascii="Times New Roman" w:hAnsi="Times New Roman" w:cs="Times New Roman"/>
          <w:sz w:val="28"/>
          <w:szCs w:val="28"/>
        </w:rPr>
        <w:t xml:space="preserve">паперові рушники </w:t>
      </w:r>
      <w:r w:rsidRPr="00A251D9">
        <w:rPr>
          <w:rFonts w:ascii="Times New Roman" w:hAnsi="Times New Roman" w:cs="Times New Roman"/>
          <w:sz w:val="28"/>
          <w:szCs w:val="28"/>
          <w:lang w:val="en-US"/>
        </w:rPr>
        <w:t>Devisan</w:t>
      </w:r>
      <w:r>
        <w:rPr>
          <w:rFonts w:ascii="Times New Roman" w:hAnsi="Times New Roman" w:cs="Times New Roman"/>
          <w:sz w:val="28"/>
          <w:szCs w:val="28"/>
        </w:rPr>
        <w:t>.</w:t>
      </w:r>
    </w:p>
    <w:p w14:paraId="38D25A38" w14:textId="77777777" w:rsidR="00EB6C3B" w:rsidRDefault="00EB6C3B" w:rsidP="00EB6C3B">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Завдяки використанню модифікаторів, паперові рушники матимуть високі показники фізико-механічних властивостей, а також екологічно чистий продукт. Недоліками є – підвищена ціна.</w:t>
      </w:r>
    </w:p>
    <w:p w14:paraId="78DBD9C7" w14:textId="77777777" w:rsidR="00EB6C3B" w:rsidRDefault="00EB6C3B" w:rsidP="00EB6C3B">
      <w:pPr>
        <w:spacing w:after="0" w:line="360" w:lineRule="auto"/>
        <w:ind w:firstLine="709"/>
        <w:jc w:val="both"/>
        <w:rPr>
          <w:rFonts w:ascii="Times New Roman" w:hAnsi="Times New Roman" w:cs="Times New Roman"/>
          <w:sz w:val="28"/>
          <w:szCs w:val="28"/>
        </w:rPr>
      </w:pPr>
      <w:r w:rsidRPr="00075C9D">
        <w:rPr>
          <w:rFonts w:ascii="Times New Roman" w:hAnsi="Times New Roman" w:cs="Times New Roman"/>
          <w:sz w:val="28"/>
          <w:szCs w:val="28"/>
        </w:rPr>
        <w:t>SWOT-аналіз є ефективним стратегічним інструментом, що здавна застосовується в бізнесі та інших сферах для ідентифікації сильних сторін (Strengths), слабкостей (Weaknesses), можливостей (Opportunities) і загроз (Threats), що можуть виникнути у галузі бізнесу та інших сферах діяльності.</w:t>
      </w:r>
    </w:p>
    <w:p w14:paraId="253E936B" w14:textId="5A79F9E8" w:rsidR="00EB6C3B" w:rsidRDefault="00EB6C3B" w:rsidP="00EB6C3B">
      <w:pPr>
        <w:pStyle w:val="af"/>
        <w:spacing w:before="67"/>
        <w:ind w:left="1106"/>
      </w:pPr>
      <w:r>
        <w:lastRenderedPageBreak/>
        <w:t>Таблиця</w:t>
      </w:r>
      <w:r>
        <w:rPr>
          <w:spacing w:val="-3"/>
        </w:rPr>
        <w:t xml:space="preserve"> </w:t>
      </w:r>
      <w:r>
        <w:t>4.12</w:t>
      </w:r>
      <w:r>
        <w:rPr>
          <w:spacing w:val="-3"/>
        </w:rPr>
        <w:t xml:space="preserve"> </w:t>
      </w:r>
      <w:r>
        <w:t>–</w:t>
      </w:r>
      <w:r>
        <w:rPr>
          <w:spacing w:val="-1"/>
        </w:rPr>
        <w:t xml:space="preserve"> </w:t>
      </w:r>
      <w:r>
        <w:t>SWOT-аналіз</w:t>
      </w:r>
      <w:r>
        <w:rPr>
          <w:spacing w:val="-3"/>
        </w:rPr>
        <w:t xml:space="preserve"> </w:t>
      </w:r>
      <w:r>
        <w:t>стартап-проекту</w:t>
      </w:r>
    </w:p>
    <w:p w14:paraId="6CAA278A" w14:textId="77777777" w:rsidR="00EB6C3B" w:rsidRDefault="00EB6C3B" w:rsidP="00EB6C3B">
      <w:pPr>
        <w:spacing w:after="0" w:line="360" w:lineRule="auto"/>
        <w:ind w:firstLine="709"/>
        <w:jc w:val="both"/>
        <w:rPr>
          <w:rFonts w:ascii="Times New Roman" w:hAnsi="Times New Roman" w:cs="Times New Roman"/>
          <w:sz w:val="28"/>
          <w:szCs w:val="28"/>
        </w:rPr>
      </w:pPr>
    </w:p>
    <w:tbl>
      <w:tblPr>
        <w:tblW w:w="9498" w:type="dxa"/>
        <w:tblInd w:w="-14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4537"/>
        <w:gridCol w:w="4961"/>
      </w:tblGrid>
      <w:tr w:rsidR="00EB6C3B" w:rsidRPr="009B314C" w14:paraId="682FBF6F" w14:textId="77777777" w:rsidTr="00E96FD8">
        <w:trPr>
          <w:trHeight w:val="659"/>
        </w:trPr>
        <w:tc>
          <w:tcPr>
            <w:tcW w:w="4537" w:type="dxa"/>
          </w:tcPr>
          <w:p w14:paraId="56BBD7C3" w14:textId="77777777" w:rsidR="00EB6C3B" w:rsidRPr="009B314C" w:rsidRDefault="00EB6C3B" w:rsidP="00E96FD8">
            <w:pPr>
              <w:pStyle w:val="TableParagraph"/>
              <w:spacing w:before="188"/>
              <w:ind w:left="1664" w:right="1654"/>
              <w:jc w:val="center"/>
              <w:rPr>
                <w:b/>
                <w:bCs/>
                <w:sz w:val="24"/>
                <w:szCs w:val="24"/>
              </w:rPr>
            </w:pPr>
            <w:r w:rsidRPr="009B314C">
              <w:rPr>
                <w:b/>
                <w:bCs/>
                <w:sz w:val="24"/>
                <w:szCs w:val="24"/>
              </w:rPr>
              <w:t>Сильні</w:t>
            </w:r>
            <w:r w:rsidRPr="009B314C">
              <w:rPr>
                <w:b/>
                <w:bCs/>
                <w:spacing w:val="-3"/>
                <w:sz w:val="24"/>
                <w:szCs w:val="24"/>
              </w:rPr>
              <w:t xml:space="preserve"> </w:t>
            </w:r>
            <w:r w:rsidRPr="009B314C">
              <w:rPr>
                <w:b/>
                <w:bCs/>
                <w:sz w:val="24"/>
                <w:szCs w:val="24"/>
              </w:rPr>
              <w:t>сторони:</w:t>
            </w:r>
          </w:p>
        </w:tc>
        <w:tc>
          <w:tcPr>
            <w:tcW w:w="4961" w:type="dxa"/>
          </w:tcPr>
          <w:p w14:paraId="7F512CC7" w14:textId="77777777" w:rsidR="00EB6C3B" w:rsidRPr="009B314C" w:rsidRDefault="00EB6C3B" w:rsidP="00E96FD8">
            <w:pPr>
              <w:pStyle w:val="TableParagraph"/>
              <w:spacing w:before="188"/>
              <w:ind w:left="1853" w:right="1842"/>
              <w:jc w:val="center"/>
              <w:rPr>
                <w:b/>
                <w:bCs/>
                <w:sz w:val="24"/>
                <w:szCs w:val="24"/>
              </w:rPr>
            </w:pPr>
            <w:r w:rsidRPr="009B314C">
              <w:rPr>
                <w:b/>
                <w:bCs/>
                <w:sz w:val="24"/>
                <w:szCs w:val="24"/>
              </w:rPr>
              <w:t>Слабкі</w:t>
            </w:r>
            <w:r w:rsidRPr="009B314C">
              <w:rPr>
                <w:b/>
                <w:bCs/>
                <w:spacing w:val="-2"/>
                <w:sz w:val="24"/>
                <w:szCs w:val="24"/>
              </w:rPr>
              <w:t xml:space="preserve"> </w:t>
            </w:r>
            <w:r w:rsidRPr="009B314C">
              <w:rPr>
                <w:b/>
                <w:bCs/>
                <w:sz w:val="24"/>
                <w:szCs w:val="24"/>
              </w:rPr>
              <w:t>сторони:</w:t>
            </w:r>
          </w:p>
        </w:tc>
      </w:tr>
      <w:tr w:rsidR="00EB6C3B" w:rsidRPr="003933B9" w14:paraId="43F00997" w14:textId="77777777" w:rsidTr="00E96FD8">
        <w:trPr>
          <w:trHeight w:val="2082"/>
        </w:trPr>
        <w:tc>
          <w:tcPr>
            <w:tcW w:w="4537" w:type="dxa"/>
          </w:tcPr>
          <w:p w14:paraId="0ACFE9F5" w14:textId="77777777" w:rsidR="00EB6C3B" w:rsidRPr="00075C9D" w:rsidRDefault="00EB6C3B" w:rsidP="00EB6C3B">
            <w:pPr>
              <w:pStyle w:val="TableParagraph"/>
              <w:numPr>
                <w:ilvl w:val="0"/>
                <w:numId w:val="16"/>
              </w:numPr>
              <w:tabs>
                <w:tab w:val="left" w:pos="469"/>
              </w:tabs>
              <w:spacing w:before="1"/>
              <w:ind w:hanging="362"/>
              <w:rPr>
                <w:sz w:val="28"/>
                <w:szCs w:val="28"/>
              </w:rPr>
            </w:pPr>
            <w:r>
              <w:rPr>
                <w:sz w:val="24"/>
                <w:szCs w:val="24"/>
              </w:rPr>
              <w:t>Продукція з високими показниками якості</w:t>
            </w:r>
          </w:p>
          <w:p w14:paraId="654F0D4E" w14:textId="77777777" w:rsidR="00EB6C3B" w:rsidRPr="009B314C" w:rsidRDefault="00EB6C3B" w:rsidP="00EB6C3B">
            <w:pPr>
              <w:pStyle w:val="TableParagraph"/>
              <w:numPr>
                <w:ilvl w:val="0"/>
                <w:numId w:val="16"/>
              </w:numPr>
              <w:tabs>
                <w:tab w:val="left" w:pos="469"/>
              </w:tabs>
              <w:spacing w:before="1"/>
              <w:ind w:hanging="362"/>
              <w:rPr>
                <w:sz w:val="28"/>
                <w:szCs w:val="28"/>
              </w:rPr>
            </w:pPr>
            <w:r>
              <w:rPr>
                <w:sz w:val="24"/>
                <w:szCs w:val="24"/>
              </w:rPr>
              <w:t>Екологічно чиста продукція</w:t>
            </w:r>
          </w:p>
        </w:tc>
        <w:tc>
          <w:tcPr>
            <w:tcW w:w="4961" w:type="dxa"/>
          </w:tcPr>
          <w:p w14:paraId="24BE571C" w14:textId="77777777" w:rsidR="00EB6C3B" w:rsidRPr="009B314C" w:rsidRDefault="00EB6C3B" w:rsidP="00EB6C3B">
            <w:pPr>
              <w:pStyle w:val="TableParagraph"/>
              <w:numPr>
                <w:ilvl w:val="0"/>
                <w:numId w:val="15"/>
              </w:numPr>
              <w:tabs>
                <w:tab w:val="left" w:pos="828"/>
              </w:tabs>
              <w:spacing w:line="268" w:lineRule="exact"/>
              <w:ind w:hanging="361"/>
              <w:rPr>
                <w:sz w:val="24"/>
                <w:szCs w:val="24"/>
              </w:rPr>
            </w:pPr>
            <w:r>
              <w:rPr>
                <w:sz w:val="24"/>
                <w:szCs w:val="24"/>
              </w:rPr>
              <w:t>В</w:t>
            </w:r>
            <w:r w:rsidRPr="009B314C">
              <w:rPr>
                <w:sz w:val="24"/>
                <w:szCs w:val="24"/>
              </w:rPr>
              <w:t>ища</w:t>
            </w:r>
            <w:r w:rsidRPr="009B314C">
              <w:rPr>
                <w:spacing w:val="-4"/>
                <w:sz w:val="24"/>
                <w:szCs w:val="24"/>
              </w:rPr>
              <w:t xml:space="preserve"> </w:t>
            </w:r>
            <w:r w:rsidRPr="009B314C">
              <w:rPr>
                <w:sz w:val="24"/>
                <w:szCs w:val="24"/>
              </w:rPr>
              <w:t>ціна</w:t>
            </w:r>
            <w:r w:rsidRPr="009B314C">
              <w:rPr>
                <w:spacing w:val="-3"/>
                <w:sz w:val="24"/>
                <w:szCs w:val="24"/>
              </w:rPr>
              <w:t xml:space="preserve"> </w:t>
            </w:r>
            <w:r w:rsidRPr="009B314C">
              <w:rPr>
                <w:sz w:val="24"/>
                <w:szCs w:val="24"/>
              </w:rPr>
              <w:t>порівняно</w:t>
            </w:r>
            <w:r w:rsidRPr="009B314C">
              <w:rPr>
                <w:spacing w:val="-5"/>
                <w:sz w:val="24"/>
                <w:szCs w:val="24"/>
              </w:rPr>
              <w:t xml:space="preserve"> </w:t>
            </w:r>
            <w:r w:rsidRPr="009B314C">
              <w:rPr>
                <w:sz w:val="24"/>
                <w:szCs w:val="24"/>
              </w:rPr>
              <w:t>з</w:t>
            </w:r>
            <w:r w:rsidRPr="009B314C">
              <w:rPr>
                <w:spacing w:val="-2"/>
                <w:sz w:val="24"/>
                <w:szCs w:val="24"/>
              </w:rPr>
              <w:t xml:space="preserve"> </w:t>
            </w:r>
            <w:r w:rsidRPr="009B314C">
              <w:rPr>
                <w:sz w:val="24"/>
                <w:szCs w:val="24"/>
              </w:rPr>
              <w:t>конкурентами.</w:t>
            </w:r>
          </w:p>
          <w:p w14:paraId="3520849F" w14:textId="77777777" w:rsidR="00EB6C3B" w:rsidRPr="009B314C" w:rsidRDefault="00EB6C3B" w:rsidP="00EB6C3B">
            <w:pPr>
              <w:pStyle w:val="TableParagraph"/>
              <w:numPr>
                <w:ilvl w:val="0"/>
                <w:numId w:val="15"/>
              </w:numPr>
              <w:tabs>
                <w:tab w:val="left" w:pos="828"/>
              </w:tabs>
              <w:ind w:right="702"/>
              <w:rPr>
                <w:sz w:val="24"/>
                <w:szCs w:val="24"/>
              </w:rPr>
            </w:pPr>
            <w:r>
              <w:rPr>
                <w:sz w:val="24"/>
                <w:szCs w:val="24"/>
              </w:rPr>
              <w:t>С</w:t>
            </w:r>
            <w:r w:rsidRPr="009B314C">
              <w:rPr>
                <w:sz w:val="24"/>
                <w:szCs w:val="24"/>
              </w:rPr>
              <w:t>лабке</w:t>
            </w:r>
            <w:r w:rsidRPr="009B314C">
              <w:rPr>
                <w:spacing w:val="-7"/>
                <w:sz w:val="24"/>
                <w:szCs w:val="24"/>
              </w:rPr>
              <w:t xml:space="preserve"> </w:t>
            </w:r>
            <w:r w:rsidRPr="009B314C">
              <w:rPr>
                <w:sz w:val="24"/>
                <w:szCs w:val="24"/>
              </w:rPr>
              <w:t>забезпечення</w:t>
            </w:r>
            <w:r w:rsidRPr="009B314C">
              <w:rPr>
                <w:spacing w:val="-6"/>
                <w:sz w:val="24"/>
                <w:szCs w:val="24"/>
              </w:rPr>
              <w:t xml:space="preserve"> </w:t>
            </w:r>
            <w:r w:rsidRPr="009B314C">
              <w:rPr>
                <w:sz w:val="24"/>
                <w:szCs w:val="24"/>
              </w:rPr>
              <w:t>фінансовими</w:t>
            </w:r>
            <w:r w:rsidRPr="009B314C">
              <w:rPr>
                <w:spacing w:val="-57"/>
                <w:sz w:val="24"/>
                <w:szCs w:val="24"/>
              </w:rPr>
              <w:t xml:space="preserve"> </w:t>
            </w:r>
          </w:p>
          <w:p w14:paraId="3B8C8B1F" w14:textId="77777777" w:rsidR="00EB6C3B" w:rsidRDefault="00EB6C3B" w:rsidP="00EB6C3B">
            <w:pPr>
              <w:pStyle w:val="TableParagraph"/>
              <w:numPr>
                <w:ilvl w:val="0"/>
                <w:numId w:val="15"/>
              </w:numPr>
              <w:tabs>
                <w:tab w:val="left" w:pos="828"/>
              </w:tabs>
              <w:ind w:right="272"/>
              <w:rPr>
                <w:sz w:val="24"/>
                <w:szCs w:val="24"/>
              </w:rPr>
            </w:pPr>
            <w:r>
              <w:rPr>
                <w:sz w:val="24"/>
                <w:szCs w:val="24"/>
              </w:rPr>
              <w:t>Труднощі з імпортом сировини</w:t>
            </w:r>
          </w:p>
          <w:p w14:paraId="19C2096B" w14:textId="77777777" w:rsidR="00EB6C3B" w:rsidRPr="009B314C" w:rsidRDefault="00EB6C3B" w:rsidP="00EB6C3B">
            <w:pPr>
              <w:pStyle w:val="TableParagraph"/>
              <w:numPr>
                <w:ilvl w:val="0"/>
                <w:numId w:val="15"/>
              </w:numPr>
              <w:tabs>
                <w:tab w:val="left" w:pos="828"/>
              </w:tabs>
              <w:ind w:right="272"/>
              <w:rPr>
                <w:sz w:val="24"/>
                <w:szCs w:val="24"/>
              </w:rPr>
            </w:pPr>
            <w:r>
              <w:rPr>
                <w:sz w:val="24"/>
                <w:szCs w:val="24"/>
              </w:rPr>
              <w:t>Висока конкуренція</w:t>
            </w:r>
          </w:p>
        </w:tc>
      </w:tr>
      <w:tr w:rsidR="00EB6C3B" w:rsidRPr="009B314C" w14:paraId="5E1040A4" w14:textId="77777777" w:rsidTr="00E96FD8">
        <w:trPr>
          <w:trHeight w:val="554"/>
        </w:trPr>
        <w:tc>
          <w:tcPr>
            <w:tcW w:w="4537" w:type="dxa"/>
          </w:tcPr>
          <w:p w14:paraId="6AACB6C7" w14:textId="77777777" w:rsidR="00EB6C3B" w:rsidRPr="009B314C" w:rsidRDefault="00EB6C3B" w:rsidP="00E96FD8">
            <w:pPr>
              <w:pStyle w:val="TableParagraph"/>
              <w:spacing w:before="135"/>
              <w:ind w:left="1659" w:right="1654"/>
              <w:rPr>
                <w:b/>
                <w:bCs/>
                <w:sz w:val="24"/>
                <w:szCs w:val="24"/>
              </w:rPr>
            </w:pPr>
            <w:r w:rsidRPr="009B314C">
              <w:rPr>
                <w:b/>
                <w:bCs/>
                <w:sz w:val="24"/>
                <w:szCs w:val="24"/>
              </w:rPr>
              <w:t>Можливості</w:t>
            </w:r>
          </w:p>
        </w:tc>
        <w:tc>
          <w:tcPr>
            <w:tcW w:w="4961" w:type="dxa"/>
          </w:tcPr>
          <w:p w14:paraId="7EECD0B9" w14:textId="77777777" w:rsidR="00EB6C3B" w:rsidRPr="009B314C" w:rsidRDefault="00EB6C3B" w:rsidP="00E96FD8">
            <w:pPr>
              <w:pStyle w:val="TableParagraph"/>
              <w:spacing w:before="135"/>
              <w:ind w:left="1851" w:right="1842"/>
              <w:jc w:val="center"/>
              <w:rPr>
                <w:b/>
                <w:bCs/>
                <w:sz w:val="24"/>
                <w:szCs w:val="24"/>
              </w:rPr>
            </w:pPr>
            <w:r w:rsidRPr="009B314C">
              <w:rPr>
                <w:b/>
                <w:bCs/>
                <w:sz w:val="24"/>
                <w:szCs w:val="24"/>
              </w:rPr>
              <w:t>Загрози</w:t>
            </w:r>
          </w:p>
        </w:tc>
      </w:tr>
      <w:tr w:rsidR="00EB6C3B" w:rsidRPr="009B314C" w14:paraId="456D127A" w14:textId="77777777" w:rsidTr="00E96FD8">
        <w:trPr>
          <w:trHeight w:val="2194"/>
        </w:trPr>
        <w:tc>
          <w:tcPr>
            <w:tcW w:w="4537" w:type="dxa"/>
          </w:tcPr>
          <w:p w14:paraId="308CC219" w14:textId="77777777" w:rsidR="00EB6C3B" w:rsidRDefault="00EB6C3B" w:rsidP="00EB6C3B">
            <w:pPr>
              <w:pStyle w:val="TableParagraph"/>
              <w:numPr>
                <w:ilvl w:val="0"/>
                <w:numId w:val="14"/>
              </w:numPr>
              <w:tabs>
                <w:tab w:val="left" w:pos="829"/>
              </w:tabs>
              <w:ind w:right="1044"/>
              <w:rPr>
                <w:sz w:val="24"/>
                <w:szCs w:val="24"/>
              </w:rPr>
            </w:pPr>
            <w:r w:rsidRPr="00E0383A">
              <w:rPr>
                <w:sz w:val="24"/>
                <w:szCs w:val="24"/>
              </w:rPr>
              <w:t>Збільшення обсягів продажів</w:t>
            </w:r>
          </w:p>
          <w:p w14:paraId="22FF0FDA" w14:textId="77777777" w:rsidR="00EB6C3B" w:rsidRPr="00E0383A" w:rsidRDefault="00EB6C3B" w:rsidP="00EB6C3B">
            <w:pPr>
              <w:pStyle w:val="TableParagraph"/>
              <w:numPr>
                <w:ilvl w:val="0"/>
                <w:numId w:val="14"/>
              </w:numPr>
              <w:tabs>
                <w:tab w:val="left" w:pos="829"/>
              </w:tabs>
              <w:ind w:right="221"/>
              <w:rPr>
                <w:sz w:val="24"/>
                <w:szCs w:val="24"/>
              </w:rPr>
            </w:pPr>
            <w:r w:rsidRPr="00E0383A">
              <w:rPr>
                <w:sz w:val="24"/>
                <w:szCs w:val="24"/>
                <w:lang w:val="ru-RU"/>
              </w:rPr>
              <w:t>Розширення асортименту продукції</w:t>
            </w:r>
          </w:p>
          <w:p w14:paraId="2E0FDEB6" w14:textId="77777777" w:rsidR="00EB6C3B" w:rsidRPr="009B314C" w:rsidRDefault="00EB6C3B" w:rsidP="00EB6C3B">
            <w:pPr>
              <w:pStyle w:val="TableParagraph"/>
              <w:numPr>
                <w:ilvl w:val="0"/>
                <w:numId w:val="14"/>
              </w:numPr>
              <w:tabs>
                <w:tab w:val="left" w:pos="829"/>
              </w:tabs>
              <w:ind w:right="221"/>
              <w:rPr>
                <w:sz w:val="24"/>
                <w:szCs w:val="24"/>
              </w:rPr>
            </w:pPr>
            <w:r w:rsidRPr="00E0383A">
              <w:rPr>
                <w:sz w:val="24"/>
                <w:szCs w:val="24"/>
              </w:rPr>
              <w:t>Покращення конкурентоспроможності.</w:t>
            </w:r>
          </w:p>
        </w:tc>
        <w:tc>
          <w:tcPr>
            <w:tcW w:w="4961" w:type="dxa"/>
          </w:tcPr>
          <w:p w14:paraId="31DFAEA8" w14:textId="77777777" w:rsidR="00EB6C3B" w:rsidRPr="009B314C" w:rsidRDefault="00EB6C3B" w:rsidP="00EB6C3B">
            <w:pPr>
              <w:pStyle w:val="TableParagraph"/>
              <w:numPr>
                <w:ilvl w:val="0"/>
                <w:numId w:val="13"/>
              </w:numPr>
              <w:tabs>
                <w:tab w:val="left" w:pos="828"/>
              </w:tabs>
              <w:ind w:right="682"/>
              <w:jc w:val="both"/>
              <w:rPr>
                <w:sz w:val="24"/>
                <w:szCs w:val="24"/>
              </w:rPr>
            </w:pPr>
            <w:r w:rsidRPr="00E0383A">
              <w:rPr>
                <w:sz w:val="24"/>
                <w:szCs w:val="24"/>
                <w:lang w:val="ru-RU"/>
              </w:rPr>
              <w:t>Нестача попиту на новий продукт</w:t>
            </w:r>
          </w:p>
          <w:p w14:paraId="6D3C21E5" w14:textId="77777777" w:rsidR="00EB6C3B" w:rsidRPr="00E0383A" w:rsidRDefault="00EB6C3B" w:rsidP="00EB6C3B">
            <w:pPr>
              <w:pStyle w:val="TableParagraph"/>
              <w:numPr>
                <w:ilvl w:val="0"/>
                <w:numId w:val="13"/>
              </w:numPr>
              <w:tabs>
                <w:tab w:val="left" w:pos="828"/>
              </w:tabs>
              <w:ind w:right="163"/>
              <w:jc w:val="both"/>
              <w:rPr>
                <w:rStyle w:val="af8"/>
                <w:b w:val="0"/>
                <w:bCs w:val="0"/>
                <w:sz w:val="28"/>
              </w:rPr>
            </w:pPr>
            <w:r w:rsidRPr="00E0383A">
              <w:rPr>
                <w:rStyle w:val="af8"/>
                <w:b w:val="0"/>
                <w:bCs w:val="0"/>
                <w:color w:val="1F1F1F"/>
                <w:sz w:val="24"/>
              </w:rPr>
              <w:t>Конкурентна боротьба</w:t>
            </w:r>
          </w:p>
          <w:p w14:paraId="36ED373E" w14:textId="77777777" w:rsidR="00EB6C3B" w:rsidRPr="009B314C" w:rsidRDefault="00EB6C3B" w:rsidP="00EB6C3B">
            <w:pPr>
              <w:pStyle w:val="TableParagraph"/>
              <w:numPr>
                <w:ilvl w:val="0"/>
                <w:numId w:val="13"/>
              </w:numPr>
              <w:tabs>
                <w:tab w:val="left" w:pos="828"/>
              </w:tabs>
              <w:ind w:right="163"/>
              <w:jc w:val="both"/>
              <w:rPr>
                <w:sz w:val="24"/>
                <w:szCs w:val="24"/>
              </w:rPr>
            </w:pPr>
            <w:r>
              <w:rPr>
                <w:rStyle w:val="af8"/>
                <w:rFonts w:ascii="Arial" w:hAnsi="Arial" w:cs="Arial"/>
                <w:b w:val="0"/>
                <w:bCs w:val="0"/>
                <w:color w:val="1F1F1F"/>
              </w:rPr>
              <w:t>Висока вартість виробництва.</w:t>
            </w:r>
          </w:p>
        </w:tc>
      </w:tr>
    </w:tbl>
    <w:p w14:paraId="046A9AB4" w14:textId="77777777" w:rsidR="00EB6C3B" w:rsidRDefault="00EB6C3B" w:rsidP="00EB6C3B">
      <w:pPr>
        <w:spacing w:after="0" w:line="360" w:lineRule="auto"/>
        <w:ind w:firstLine="709"/>
        <w:jc w:val="both"/>
        <w:rPr>
          <w:rFonts w:ascii="Times New Roman" w:hAnsi="Times New Roman" w:cs="Times New Roman"/>
          <w:sz w:val="28"/>
          <w:szCs w:val="28"/>
        </w:rPr>
      </w:pPr>
    </w:p>
    <w:p w14:paraId="08BDB0B4" w14:textId="77777777" w:rsidR="00EB6C3B" w:rsidRDefault="00EB6C3B" w:rsidP="00EB6C3B">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Крім того, ми розроблено</w:t>
      </w:r>
      <w:r w:rsidRPr="00E0383A">
        <w:rPr>
          <w:rFonts w:ascii="Times New Roman" w:hAnsi="Times New Roman" w:cs="Times New Roman"/>
          <w:sz w:val="28"/>
          <w:szCs w:val="28"/>
        </w:rPr>
        <w:t xml:space="preserve"> кілька варіантів маркетингових заходів для з</w:t>
      </w:r>
      <w:r>
        <w:rPr>
          <w:rFonts w:ascii="Times New Roman" w:hAnsi="Times New Roman" w:cs="Times New Roman"/>
          <w:sz w:val="28"/>
          <w:szCs w:val="28"/>
        </w:rPr>
        <w:t>апуску стартап-проекту на ринок</w:t>
      </w:r>
      <w:r w:rsidRPr="00E0383A">
        <w:rPr>
          <w:rFonts w:ascii="Times New Roman" w:hAnsi="Times New Roman" w:cs="Times New Roman"/>
          <w:sz w:val="28"/>
          <w:szCs w:val="28"/>
        </w:rPr>
        <w:t>. Результ</w:t>
      </w:r>
      <w:r>
        <w:rPr>
          <w:rFonts w:ascii="Times New Roman" w:hAnsi="Times New Roman" w:cs="Times New Roman"/>
          <w:sz w:val="28"/>
          <w:szCs w:val="28"/>
        </w:rPr>
        <w:t>ати аналізу наведені в таблиці 4.12.</w:t>
      </w:r>
    </w:p>
    <w:p w14:paraId="70309D8A" w14:textId="77777777" w:rsidR="00EB6C3B" w:rsidRDefault="00EB6C3B" w:rsidP="00EB6C3B">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Таблиця 4.13</w:t>
      </w:r>
      <w:r w:rsidRPr="000664F6">
        <w:rPr>
          <w:rFonts w:ascii="Times New Roman" w:hAnsi="Times New Roman" w:cs="Times New Roman"/>
          <w:sz w:val="28"/>
          <w:szCs w:val="28"/>
        </w:rPr>
        <w:t xml:space="preserve"> – Альтернативи ринкового впровадження стартап-проекту</w:t>
      </w:r>
    </w:p>
    <w:tbl>
      <w:tblPr>
        <w:tblStyle w:val="a5"/>
        <w:tblW w:w="0" w:type="auto"/>
        <w:jc w:val="center"/>
        <w:tblLook w:val="04A0" w:firstRow="1" w:lastRow="0" w:firstColumn="1" w:lastColumn="0" w:noHBand="0" w:noVBand="1"/>
      </w:tblPr>
      <w:tblGrid>
        <w:gridCol w:w="3094"/>
        <w:gridCol w:w="3676"/>
        <w:gridCol w:w="2859"/>
      </w:tblGrid>
      <w:tr w:rsidR="00EB6C3B" w14:paraId="4BCFAE27" w14:textId="77777777" w:rsidTr="00E96FD8">
        <w:trPr>
          <w:jc w:val="center"/>
        </w:trPr>
        <w:tc>
          <w:tcPr>
            <w:tcW w:w="3115" w:type="dxa"/>
          </w:tcPr>
          <w:p w14:paraId="1418A129" w14:textId="77777777" w:rsidR="00EB6C3B" w:rsidRDefault="00EB6C3B" w:rsidP="00E96FD8">
            <w:pPr>
              <w:jc w:val="both"/>
              <w:rPr>
                <w:rFonts w:ascii="Times New Roman" w:hAnsi="Times New Roman" w:cs="Times New Roman"/>
                <w:sz w:val="28"/>
                <w:szCs w:val="28"/>
              </w:rPr>
            </w:pPr>
            <w:r w:rsidRPr="000664F6">
              <w:rPr>
                <w:rFonts w:ascii="Times New Roman" w:hAnsi="Times New Roman" w:cs="Times New Roman"/>
                <w:sz w:val="24"/>
                <w:szCs w:val="28"/>
              </w:rPr>
              <w:t>Альтернатива (орієнтов‐ ний комплекс заходів) рин‐ кової поведінки</w:t>
            </w:r>
          </w:p>
        </w:tc>
        <w:tc>
          <w:tcPr>
            <w:tcW w:w="3115" w:type="dxa"/>
          </w:tcPr>
          <w:p w14:paraId="0FEB5646" w14:textId="77777777" w:rsidR="00EB6C3B" w:rsidRPr="000664F6" w:rsidRDefault="00EB6C3B" w:rsidP="00E96FD8">
            <w:pPr>
              <w:spacing w:line="360" w:lineRule="auto"/>
              <w:jc w:val="both"/>
              <w:rPr>
                <w:rFonts w:ascii="Times New Roman" w:hAnsi="Times New Roman" w:cs="Times New Roman"/>
                <w:sz w:val="28"/>
                <w:szCs w:val="28"/>
              </w:rPr>
            </w:pPr>
            <w:r w:rsidRPr="000664F6">
              <w:rPr>
                <w:rFonts w:ascii="Times New Roman" w:hAnsi="Times New Roman" w:cs="Times New Roman"/>
                <w:sz w:val="24"/>
                <w:szCs w:val="28"/>
              </w:rPr>
              <w:t>Ймовірність отримання  ресурсів </w:t>
            </w:r>
          </w:p>
        </w:tc>
        <w:tc>
          <w:tcPr>
            <w:tcW w:w="3115" w:type="dxa"/>
          </w:tcPr>
          <w:p w14:paraId="52596DA1" w14:textId="77777777" w:rsidR="00EB6C3B" w:rsidRDefault="00EB6C3B" w:rsidP="00E96FD8">
            <w:pPr>
              <w:spacing w:line="360" w:lineRule="auto"/>
              <w:jc w:val="both"/>
              <w:rPr>
                <w:rFonts w:ascii="Times New Roman" w:hAnsi="Times New Roman" w:cs="Times New Roman"/>
                <w:sz w:val="28"/>
                <w:szCs w:val="28"/>
              </w:rPr>
            </w:pPr>
            <w:r w:rsidRPr="000664F6">
              <w:rPr>
                <w:rFonts w:ascii="Times New Roman" w:hAnsi="Times New Roman" w:cs="Times New Roman"/>
                <w:sz w:val="24"/>
                <w:szCs w:val="28"/>
              </w:rPr>
              <w:t>Строки реалізації </w:t>
            </w:r>
          </w:p>
        </w:tc>
      </w:tr>
      <w:tr w:rsidR="00EB6C3B" w14:paraId="4282703F" w14:textId="77777777" w:rsidTr="00E96FD8">
        <w:trPr>
          <w:jc w:val="center"/>
        </w:trPr>
        <w:tc>
          <w:tcPr>
            <w:tcW w:w="3115" w:type="dxa"/>
          </w:tcPr>
          <w:p w14:paraId="7958E0E3" w14:textId="77777777" w:rsidR="00EB6C3B" w:rsidRPr="000664F6" w:rsidRDefault="00EB6C3B" w:rsidP="00E96FD8">
            <w:pPr>
              <w:jc w:val="both"/>
              <w:rPr>
                <w:rFonts w:ascii="Times New Roman" w:hAnsi="Times New Roman" w:cs="Times New Roman"/>
                <w:sz w:val="24"/>
                <w:szCs w:val="28"/>
              </w:rPr>
            </w:pPr>
            <w:r w:rsidRPr="000664F6">
              <w:rPr>
                <w:rFonts w:ascii="Times New Roman" w:hAnsi="Times New Roman" w:cs="Times New Roman"/>
                <w:sz w:val="24"/>
                <w:szCs w:val="28"/>
              </w:rPr>
              <w:t>Для впровадження стартап-проекту потрібно впровадити в технологію виробництва три модифікатори (наночастинки кремнію, сва біополімери і аміносиліканові емульсії)</w:t>
            </w:r>
          </w:p>
        </w:tc>
        <w:tc>
          <w:tcPr>
            <w:tcW w:w="3115" w:type="dxa"/>
          </w:tcPr>
          <w:p w14:paraId="61B852AF" w14:textId="77777777" w:rsidR="00EB6C3B" w:rsidRPr="000664F6" w:rsidRDefault="00EB6C3B" w:rsidP="00E96FD8">
            <w:pPr>
              <w:jc w:val="both"/>
              <w:rPr>
                <w:rFonts w:ascii="Times New Roman" w:hAnsi="Times New Roman" w:cs="Times New Roman"/>
                <w:sz w:val="24"/>
                <w:szCs w:val="28"/>
              </w:rPr>
            </w:pPr>
            <w:r w:rsidRPr="000664F6">
              <w:rPr>
                <w:rFonts w:ascii="Times New Roman" w:hAnsi="Times New Roman" w:cs="Times New Roman"/>
                <w:sz w:val="24"/>
                <w:szCs w:val="28"/>
              </w:rPr>
              <w:t>Висока</w:t>
            </w:r>
          </w:p>
        </w:tc>
        <w:tc>
          <w:tcPr>
            <w:tcW w:w="3115" w:type="dxa"/>
          </w:tcPr>
          <w:p w14:paraId="7748E4E7" w14:textId="77777777" w:rsidR="00EB6C3B" w:rsidRPr="000664F6" w:rsidRDefault="00EB6C3B" w:rsidP="00E96FD8">
            <w:pPr>
              <w:jc w:val="both"/>
              <w:rPr>
                <w:rFonts w:ascii="Times New Roman" w:hAnsi="Times New Roman" w:cs="Times New Roman"/>
                <w:sz w:val="24"/>
                <w:szCs w:val="28"/>
              </w:rPr>
            </w:pPr>
            <w:r w:rsidRPr="000664F6">
              <w:rPr>
                <w:rFonts w:ascii="Times New Roman" w:hAnsi="Times New Roman" w:cs="Times New Roman"/>
                <w:sz w:val="24"/>
                <w:szCs w:val="28"/>
              </w:rPr>
              <w:t>6-8 місяців</w:t>
            </w:r>
          </w:p>
        </w:tc>
      </w:tr>
    </w:tbl>
    <w:p w14:paraId="21190452" w14:textId="77777777" w:rsidR="00EB6C3B" w:rsidRDefault="00EB6C3B" w:rsidP="00EB6C3B">
      <w:pPr>
        <w:spacing w:after="0" w:line="360" w:lineRule="auto"/>
        <w:jc w:val="both"/>
        <w:rPr>
          <w:rFonts w:ascii="Times New Roman" w:hAnsi="Times New Roman" w:cs="Times New Roman"/>
          <w:sz w:val="28"/>
          <w:szCs w:val="28"/>
        </w:rPr>
      </w:pPr>
    </w:p>
    <w:p w14:paraId="57C772B0" w14:textId="77777777" w:rsidR="00EB6C3B" w:rsidRDefault="00EB6C3B" w:rsidP="00EB6C3B">
      <w:pPr>
        <w:spacing w:after="0" w:line="360" w:lineRule="auto"/>
        <w:jc w:val="both"/>
        <w:rPr>
          <w:rFonts w:ascii="Times New Roman" w:hAnsi="Times New Roman" w:cs="Times New Roman"/>
          <w:sz w:val="28"/>
          <w:szCs w:val="24"/>
        </w:rPr>
      </w:pPr>
      <w:r>
        <w:rPr>
          <w:rFonts w:ascii="Times New Roman" w:hAnsi="Times New Roman" w:cs="Times New Roman"/>
          <w:sz w:val="28"/>
          <w:szCs w:val="28"/>
        </w:rPr>
        <w:t xml:space="preserve">          </w:t>
      </w:r>
      <w:r w:rsidRPr="00391B83">
        <w:rPr>
          <w:rFonts w:ascii="Times New Roman" w:hAnsi="Times New Roman" w:cs="Times New Roman"/>
          <w:sz w:val="28"/>
          <w:szCs w:val="24"/>
        </w:rPr>
        <w:t>Визначення охоплення ринку: опис сегменту потенційних споживачі</w:t>
      </w:r>
      <w:r>
        <w:rPr>
          <w:rFonts w:ascii="Times New Roman" w:hAnsi="Times New Roman" w:cs="Times New Roman"/>
          <w:sz w:val="28"/>
          <w:szCs w:val="24"/>
        </w:rPr>
        <w:t>в, результати наведено в табл. 4</w:t>
      </w:r>
      <w:r w:rsidRPr="00391B83">
        <w:rPr>
          <w:rFonts w:ascii="Times New Roman" w:hAnsi="Times New Roman" w:cs="Times New Roman"/>
          <w:sz w:val="28"/>
          <w:szCs w:val="24"/>
        </w:rPr>
        <w:t>.13</w:t>
      </w:r>
    </w:p>
    <w:p w14:paraId="1987ACEC" w14:textId="77777777" w:rsidR="00EB6C3B" w:rsidRDefault="00EB6C3B" w:rsidP="00EB6C3B">
      <w:pPr>
        <w:spacing w:after="0" w:line="360" w:lineRule="auto"/>
        <w:ind w:firstLine="709"/>
        <w:jc w:val="both"/>
        <w:rPr>
          <w:rFonts w:ascii="Times New Roman" w:hAnsi="Times New Roman" w:cs="Times New Roman"/>
          <w:sz w:val="28"/>
          <w:szCs w:val="24"/>
        </w:rPr>
      </w:pPr>
      <w:r>
        <w:rPr>
          <w:rFonts w:ascii="Times New Roman" w:hAnsi="Times New Roman" w:cs="Times New Roman"/>
          <w:sz w:val="28"/>
          <w:szCs w:val="24"/>
        </w:rPr>
        <w:t xml:space="preserve">Таблиця 4.14 – </w:t>
      </w:r>
      <w:r w:rsidRPr="00391B83">
        <w:rPr>
          <w:rFonts w:ascii="Times New Roman" w:hAnsi="Times New Roman" w:cs="Times New Roman"/>
          <w:sz w:val="28"/>
          <w:szCs w:val="24"/>
        </w:rPr>
        <w:t>Вибір цільових груп потенційних споживачів</w:t>
      </w:r>
      <w:r>
        <w:rPr>
          <w:rFonts w:ascii="Times New Roman" w:hAnsi="Times New Roman" w:cs="Times New Roman"/>
          <w:sz w:val="28"/>
          <w:szCs w:val="24"/>
        </w:rPr>
        <w:t>.</w:t>
      </w:r>
    </w:p>
    <w:tbl>
      <w:tblPr>
        <w:tblW w:w="9349" w:type="dxa"/>
        <w:tblInd w:w="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985"/>
        <w:gridCol w:w="1843"/>
        <w:gridCol w:w="2139"/>
        <w:gridCol w:w="1972"/>
        <w:gridCol w:w="1410"/>
      </w:tblGrid>
      <w:tr w:rsidR="00EB6C3B" w:rsidRPr="00132144" w14:paraId="14000FC9" w14:textId="77777777" w:rsidTr="003200D2">
        <w:trPr>
          <w:trHeight w:val="1045"/>
        </w:trPr>
        <w:tc>
          <w:tcPr>
            <w:tcW w:w="1985" w:type="dxa"/>
          </w:tcPr>
          <w:p w14:paraId="05018B31" w14:textId="77777777" w:rsidR="00EB6C3B" w:rsidRPr="00132144" w:rsidRDefault="00EB6C3B" w:rsidP="00E96FD8">
            <w:pPr>
              <w:spacing w:after="0" w:line="240" w:lineRule="auto"/>
              <w:jc w:val="center"/>
              <w:rPr>
                <w:rFonts w:ascii="Times New Roman" w:hAnsi="Times New Roman" w:cs="Times New Roman"/>
                <w:bCs/>
                <w:sz w:val="24"/>
                <w:szCs w:val="24"/>
              </w:rPr>
            </w:pPr>
            <w:r w:rsidRPr="00132144">
              <w:rPr>
                <w:rFonts w:ascii="Times New Roman" w:hAnsi="Times New Roman" w:cs="Times New Roman"/>
                <w:bCs/>
                <w:sz w:val="24"/>
                <w:szCs w:val="24"/>
              </w:rPr>
              <w:t>Опис профілю цільової групи потенційних</w:t>
            </w:r>
          </w:p>
          <w:p w14:paraId="274585C8" w14:textId="77777777" w:rsidR="00EB6C3B" w:rsidRPr="00132144" w:rsidRDefault="00EB6C3B" w:rsidP="00E96FD8">
            <w:pPr>
              <w:spacing w:after="0" w:line="240" w:lineRule="auto"/>
              <w:jc w:val="center"/>
              <w:rPr>
                <w:rFonts w:ascii="Times New Roman" w:hAnsi="Times New Roman" w:cs="Times New Roman"/>
                <w:bCs/>
                <w:sz w:val="24"/>
                <w:szCs w:val="24"/>
              </w:rPr>
            </w:pPr>
            <w:r w:rsidRPr="00132144">
              <w:rPr>
                <w:rFonts w:ascii="Times New Roman" w:hAnsi="Times New Roman" w:cs="Times New Roman"/>
                <w:bCs/>
                <w:sz w:val="24"/>
                <w:szCs w:val="24"/>
              </w:rPr>
              <w:t>клієнтів</w:t>
            </w:r>
          </w:p>
        </w:tc>
        <w:tc>
          <w:tcPr>
            <w:tcW w:w="1843" w:type="dxa"/>
          </w:tcPr>
          <w:p w14:paraId="312A1F3A" w14:textId="77777777" w:rsidR="00EB6C3B" w:rsidRPr="00132144" w:rsidRDefault="00EB6C3B" w:rsidP="00E96FD8">
            <w:pPr>
              <w:spacing w:after="0" w:line="240" w:lineRule="auto"/>
              <w:jc w:val="center"/>
              <w:rPr>
                <w:rFonts w:ascii="Times New Roman" w:hAnsi="Times New Roman" w:cs="Times New Roman"/>
                <w:bCs/>
                <w:sz w:val="24"/>
                <w:szCs w:val="24"/>
              </w:rPr>
            </w:pPr>
            <w:r w:rsidRPr="00132144">
              <w:rPr>
                <w:rFonts w:ascii="Times New Roman" w:hAnsi="Times New Roman" w:cs="Times New Roman"/>
                <w:bCs/>
                <w:sz w:val="24"/>
                <w:szCs w:val="24"/>
              </w:rPr>
              <w:t>Готовність споживачів сприйняти</w:t>
            </w:r>
          </w:p>
          <w:p w14:paraId="37FCB82E" w14:textId="77777777" w:rsidR="00EB6C3B" w:rsidRPr="00132144" w:rsidRDefault="00EB6C3B" w:rsidP="00E96FD8">
            <w:pPr>
              <w:spacing w:after="0" w:line="240" w:lineRule="auto"/>
              <w:jc w:val="center"/>
              <w:rPr>
                <w:rFonts w:ascii="Times New Roman" w:hAnsi="Times New Roman" w:cs="Times New Roman"/>
                <w:bCs/>
                <w:sz w:val="24"/>
                <w:szCs w:val="24"/>
              </w:rPr>
            </w:pPr>
            <w:r w:rsidRPr="00132144">
              <w:rPr>
                <w:rFonts w:ascii="Times New Roman" w:hAnsi="Times New Roman" w:cs="Times New Roman"/>
                <w:bCs/>
                <w:sz w:val="24"/>
                <w:szCs w:val="24"/>
              </w:rPr>
              <w:t>продукт</w:t>
            </w:r>
          </w:p>
        </w:tc>
        <w:tc>
          <w:tcPr>
            <w:tcW w:w="2139" w:type="dxa"/>
          </w:tcPr>
          <w:p w14:paraId="75329AD1" w14:textId="77777777" w:rsidR="00EB6C3B" w:rsidRPr="00132144" w:rsidRDefault="00EB6C3B" w:rsidP="00E96FD8">
            <w:pPr>
              <w:spacing w:after="0" w:line="240" w:lineRule="auto"/>
              <w:jc w:val="center"/>
              <w:rPr>
                <w:rFonts w:ascii="Times New Roman" w:hAnsi="Times New Roman" w:cs="Times New Roman"/>
                <w:bCs/>
                <w:sz w:val="24"/>
                <w:szCs w:val="24"/>
              </w:rPr>
            </w:pPr>
            <w:r w:rsidRPr="00132144">
              <w:rPr>
                <w:rFonts w:ascii="Times New Roman" w:hAnsi="Times New Roman" w:cs="Times New Roman"/>
                <w:bCs/>
                <w:sz w:val="24"/>
                <w:szCs w:val="24"/>
              </w:rPr>
              <w:t>Орієнтовний попит в межах цільової групи (сегменту)</w:t>
            </w:r>
          </w:p>
        </w:tc>
        <w:tc>
          <w:tcPr>
            <w:tcW w:w="1972" w:type="dxa"/>
          </w:tcPr>
          <w:p w14:paraId="316A4986" w14:textId="77777777" w:rsidR="00EB6C3B" w:rsidRPr="00132144" w:rsidRDefault="00EB6C3B" w:rsidP="00E96FD8">
            <w:pPr>
              <w:spacing w:after="0" w:line="240" w:lineRule="auto"/>
              <w:jc w:val="center"/>
              <w:rPr>
                <w:rFonts w:ascii="Times New Roman" w:hAnsi="Times New Roman" w:cs="Times New Roman"/>
                <w:bCs/>
                <w:sz w:val="24"/>
                <w:szCs w:val="24"/>
              </w:rPr>
            </w:pPr>
            <w:r w:rsidRPr="00132144">
              <w:rPr>
                <w:rFonts w:ascii="Times New Roman" w:hAnsi="Times New Roman" w:cs="Times New Roman"/>
                <w:bCs/>
                <w:sz w:val="24"/>
                <w:szCs w:val="24"/>
              </w:rPr>
              <w:t>Інтенсивність конкуренції в сегменті</w:t>
            </w:r>
          </w:p>
        </w:tc>
        <w:tc>
          <w:tcPr>
            <w:tcW w:w="1410" w:type="dxa"/>
          </w:tcPr>
          <w:p w14:paraId="55936E6C" w14:textId="77777777" w:rsidR="00EB6C3B" w:rsidRPr="00132144" w:rsidRDefault="00EB6C3B" w:rsidP="00E96FD8">
            <w:pPr>
              <w:spacing w:after="0" w:line="240" w:lineRule="auto"/>
              <w:jc w:val="center"/>
              <w:rPr>
                <w:rFonts w:ascii="Times New Roman" w:hAnsi="Times New Roman" w:cs="Times New Roman"/>
                <w:bCs/>
                <w:sz w:val="24"/>
                <w:szCs w:val="24"/>
              </w:rPr>
            </w:pPr>
            <w:r w:rsidRPr="00132144">
              <w:rPr>
                <w:rFonts w:ascii="Times New Roman" w:hAnsi="Times New Roman" w:cs="Times New Roman"/>
                <w:bCs/>
                <w:sz w:val="24"/>
                <w:szCs w:val="24"/>
              </w:rPr>
              <w:t>Простота входу у сегмент</w:t>
            </w:r>
          </w:p>
        </w:tc>
      </w:tr>
      <w:tr w:rsidR="00EB6C3B" w:rsidRPr="00132144" w14:paraId="1DB5633A" w14:textId="77777777" w:rsidTr="00E96FD8">
        <w:trPr>
          <w:trHeight w:val="4222"/>
        </w:trPr>
        <w:tc>
          <w:tcPr>
            <w:tcW w:w="1985" w:type="dxa"/>
            <w:vMerge w:val="restart"/>
            <w:tcBorders>
              <w:bottom w:val="single" w:sz="4" w:space="0" w:color="000000"/>
            </w:tcBorders>
          </w:tcPr>
          <w:p w14:paraId="616A50BC" w14:textId="77777777" w:rsidR="00EB6C3B" w:rsidRPr="00132144" w:rsidRDefault="00EB6C3B" w:rsidP="00E96FD8">
            <w:pPr>
              <w:spacing w:after="0" w:line="240" w:lineRule="auto"/>
              <w:jc w:val="center"/>
              <w:rPr>
                <w:rFonts w:ascii="Times New Roman" w:hAnsi="Times New Roman" w:cs="Times New Roman"/>
                <w:sz w:val="24"/>
                <w:szCs w:val="24"/>
              </w:rPr>
            </w:pPr>
            <w:r w:rsidRPr="00132144">
              <w:rPr>
                <w:rFonts w:ascii="Times New Roman" w:hAnsi="Times New Roman" w:cs="Times New Roman"/>
                <w:sz w:val="24"/>
                <w:szCs w:val="24"/>
              </w:rPr>
              <w:lastRenderedPageBreak/>
              <w:t>Виробники</w:t>
            </w:r>
          </w:p>
          <w:p w14:paraId="46A81769" w14:textId="77777777" w:rsidR="00EB6C3B" w:rsidRPr="00132144" w:rsidRDefault="00EB6C3B" w:rsidP="00E96FD8">
            <w:pPr>
              <w:spacing w:after="0" w:line="240" w:lineRule="auto"/>
              <w:jc w:val="center"/>
              <w:rPr>
                <w:rFonts w:ascii="Times New Roman" w:hAnsi="Times New Roman" w:cs="Times New Roman"/>
                <w:sz w:val="24"/>
                <w:szCs w:val="24"/>
              </w:rPr>
            </w:pPr>
            <w:r w:rsidRPr="00132144">
              <w:rPr>
                <w:rFonts w:ascii="Times New Roman" w:hAnsi="Times New Roman" w:cs="Times New Roman"/>
                <w:sz w:val="24"/>
                <w:szCs w:val="24"/>
              </w:rPr>
              <w:t>санітарно-</w:t>
            </w:r>
          </w:p>
          <w:p w14:paraId="3996EC30" w14:textId="77777777" w:rsidR="00EB6C3B" w:rsidRPr="00132144" w:rsidRDefault="00EB6C3B" w:rsidP="00E96FD8">
            <w:pPr>
              <w:spacing w:after="0" w:line="240" w:lineRule="auto"/>
              <w:jc w:val="center"/>
              <w:rPr>
                <w:rFonts w:ascii="Times New Roman" w:hAnsi="Times New Roman" w:cs="Times New Roman"/>
                <w:sz w:val="24"/>
                <w:szCs w:val="24"/>
              </w:rPr>
            </w:pPr>
            <w:r w:rsidRPr="00132144">
              <w:rPr>
                <w:rFonts w:ascii="Times New Roman" w:hAnsi="Times New Roman" w:cs="Times New Roman"/>
                <w:sz w:val="24"/>
                <w:szCs w:val="24"/>
              </w:rPr>
              <w:t>гігієнічного</w:t>
            </w:r>
          </w:p>
          <w:p w14:paraId="74D178AF" w14:textId="61F733E1" w:rsidR="00EB6C3B" w:rsidRDefault="00EB6C3B" w:rsidP="003200D2">
            <w:pPr>
              <w:spacing w:after="0" w:line="240" w:lineRule="auto"/>
              <w:jc w:val="center"/>
              <w:rPr>
                <w:rFonts w:ascii="Times New Roman" w:hAnsi="Times New Roman" w:cs="Times New Roman"/>
                <w:sz w:val="24"/>
                <w:szCs w:val="24"/>
              </w:rPr>
            </w:pPr>
            <w:r w:rsidRPr="00132144">
              <w:rPr>
                <w:rFonts w:ascii="Times New Roman" w:hAnsi="Times New Roman" w:cs="Times New Roman"/>
                <w:sz w:val="24"/>
                <w:szCs w:val="24"/>
              </w:rPr>
              <w:t>паперу.</w:t>
            </w:r>
          </w:p>
          <w:p w14:paraId="230FCE2F" w14:textId="77777777" w:rsidR="00EB6C3B" w:rsidRDefault="00EB6C3B" w:rsidP="00E96FD8">
            <w:pPr>
              <w:spacing w:after="0" w:line="240" w:lineRule="auto"/>
              <w:jc w:val="center"/>
              <w:rPr>
                <w:rFonts w:ascii="Times New Roman" w:hAnsi="Times New Roman" w:cs="Times New Roman"/>
                <w:sz w:val="24"/>
                <w:szCs w:val="24"/>
              </w:rPr>
            </w:pPr>
          </w:p>
          <w:p w14:paraId="30659740" w14:textId="77777777" w:rsidR="00EB6C3B" w:rsidRDefault="00EB6C3B" w:rsidP="00E96FD8">
            <w:pPr>
              <w:spacing w:after="0" w:line="240" w:lineRule="auto"/>
              <w:jc w:val="center"/>
              <w:rPr>
                <w:rFonts w:ascii="Times New Roman" w:hAnsi="Times New Roman" w:cs="Times New Roman"/>
                <w:sz w:val="24"/>
                <w:szCs w:val="24"/>
              </w:rPr>
            </w:pPr>
          </w:p>
          <w:p w14:paraId="4468323D" w14:textId="77777777" w:rsidR="00EB6C3B" w:rsidRDefault="00EB6C3B" w:rsidP="00E96FD8">
            <w:pPr>
              <w:spacing w:after="0" w:line="240" w:lineRule="auto"/>
              <w:jc w:val="center"/>
              <w:rPr>
                <w:rFonts w:ascii="Times New Roman" w:hAnsi="Times New Roman" w:cs="Times New Roman"/>
                <w:sz w:val="24"/>
                <w:szCs w:val="24"/>
              </w:rPr>
            </w:pPr>
          </w:p>
          <w:p w14:paraId="6C5C2CA4" w14:textId="77777777" w:rsidR="00EB6C3B" w:rsidRDefault="00EB6C3B" w:rsidP="00E96FD8">
            <w:pPr>
              <w:spacing w:after="0" w:line="240" w:lineRule="auto"/>
              <w:jc w:val="center"/>
              <w:rPr>
                <w:rFonts w:ascii="Times New Roman" w:hAnsi="Times New Roman" w:cs="Times New Roman"/>
                <w:sz w:val="24"/>
                <w:szCs w:val="24"/>
              </w:rPr>
            </w:pPr>
          </w:p>
          <w:p w14:paraId="272991A8" w14:textId="77777777" w:rsidR="00EB6C3B" w:rsidRDefault="00EB6C3B" w:rsidP="00E96FD8">
            <w:pPr>
              <w:spacing w:after="0" w:line="240" w:lineRule="auto"/>
              <w:jc w:val="center"/>
              <w:rPr>
                <w:rFonts w:ascii="Times New Roman" w:hAnsi="Times New Roman" w:cs="Times New Roman"/>
                <w:sz w:val="24"/>
                <w:szCs w:val="24"/>
              </w:rPr>
            </w:pPr>
          </w:p>
          <w:p w14:paraId="00C59A19" w14:textId="77777777" w:rsidR="00EB6C3B" w:rsidRPr="00132144" w:rsidRDefault="00EB6C3B" w:rsidP="00E96FD8">
            <w:pPr>
              <w:spacing w:after="0" w:line="240" w:lineRule="auto"/>
              <w:jc w:val="center"/>
              <w:rPr>
                <w:rFonts w:ascii="Times New Roman" w:hAnsi="Times New Roman" w:cs="Times New Roman"/>
                <w:sz w:val="24"/>
                <w:szCs w:val="24"/>
              </w:rPr>
            </w:pPr>
          </w:p>
        </w:tc>
        <w:tc>
          <w:tcPr>
            <w:tcW w:w="1843" w:type="dxa"/>
            <w:vMerge w:val="restart"/>
            <w:tcBorders>
              <w:bottom w:val="single" w:sz="4" w:space="0" w:color="000000"/>
            </w:tcBorders>
          </w:tcPr>
          <w:p w14:paraId="37B5702C" w14:textId="77777777" w:rsidR="00EB6C3B" w:rsidRPr="00132144" w:rsidRDefault="00EB6C3B" w:rsidP="00E96FD8">
            <w:pPr>
              <w:spacing w:after="0" w:line="240" w:lineRule="auto"/>
              <w:jc w:val="center"/>
              <w:rPr>
                <w:rFonts w:ascii="Times New Roman" w:hAnsi="Times New Roman" w:cs="Times New Roman"/>
                <w:sz w:val="24"/>
                <w:szCs w:val="24"/>
              </w:rPr>
            </w:pPr>
            <w:r w:rsidRPr="00132144">
              <w:rPr>
                <w:rFonts w:ascii="Times New Roman" w:hAnsi="Times New Roman" w:cs="Times New Roman"/>
                <w:sz w:val="24"/>
                <w:szCs w:val="24"/>
              </w:rPr>
              <w:t>Присутня.</w:t>
            </w:r>
          </w:p>
          <w:p w14:paraId="469D1F94" w14:textId="77777777" w:rsidR="00EB6C3B" w:rsidRPr="00132144" w:rsidRDefault="00EB6C3B" w:rsidP="00E96FD8">
            <w:pPr>
              <w:spacing w:after="0" w:line="240" w:lineRule="auto"/>
              <w:ind w:firstLine="709"/>
              <w:jc w:val="center"/>
              <w:rPr>
                <w:rFonts w:ascii="Times New Roman" w:hAnsi="Times New Roman" w:cs="Times New Roman"/>
                <w:sz w:val="24"/>
                <w:szCs w:val="24"/>
              </w:rPr>
            </w:pPr>
          </w:p>
          <w:p w14:paraId="14D13CAC" w14:textId="77777777" w:rsidR="00EB6C3B" w:rsidRPr="00132144" w:rsidRDefault="00EB6C3B" w:rsidP="00E96FD8">
            <w:pPr>
              <w:spacing w:after="0" w:line="240" w:lineRule="auto"/>
              <w:ind w:firstLine="709"/>
              <w:jc w:val="center"/>
              <w:rPr>
                <w:rFonts w:ascii="Times New Roman" w:hAnsi="Times New Roman" w:cs="Times New Roman"/>
                <w:sz w:val="24"/>
                <w:szCs w:val="24"/>
              </w:rPr>
            </w:pPr>
          </w:p>
        </w:tc>
        <w:tc>
          <w:tcPr>
            <w:tcW w:w="2139" w:type="dxa"/>
            <w:tcBorders>
              <w:bottom w:val="nil"/>
            </w:tcBorders>
          </w:tcPr>
          <w:p w14:paraId="3A114609" w14:textId="77777777" w:rsidR="00EB6C3B" w:rsidRPr="00132144" w:rsidRDefault="00EB6C3B" w:rsidP="00E96FD8">
            <w:pPr>
              <w:spacing w:after="0" w:line="240" w:lineRule="auto"/>
              <w:jc w:val="center"/>
              <w:rPr>
                <w:rFonts w:ascii="Times New Roman" w:hAnsi="Times New Roman" w:cs="Times New Roman"/>
                <w:sz w:val="24"/>
                <w:szCs w:val="24"/>
              </w:rPr>
            </w:pPr>
            <w:r w:rsidRPr="00132144">
              <w:rPr>
                <w:rFonts w:ascii="Times New Roman" w:hAnsi="Times New Roman" w:cs="Times New Roman"/>
                <w:sz w:val="24"/>
                <w:szCs w:val="24"/>
              </w:rPr>
              <w:t>.Потенційний</w:t>
            </w:r>
          </w:p>
          <w:p w14:paraId="43B89FE9" w14:textId="77777777" w:rsidR="00EB6C3B" w:rsidRPr="00132144" w:rsidRDefault="00EB6C3B" w:rsidP="00E96FD8">
            <w:pPr>
              <w:spacing w:after="0" w:line="240" w:lineRule="auto"/>
              <w:jc w:val="center"/>
              <w:rPr>
                <w:rFonts w:ascii="Times New Roman" w:hAnsi="Times New Roman" w:cs="Times New Roman"/>
                <w:sz w:val="24"/>
                <w:szCs w:val="24"/>
              </w:rPr>
            </w:pPr>
            <w:r w:rsidRPr="00132144">
              <w:rPr>
                <w:rFonts w:ascii="Times New Roman" w:hAnsi="Times New Roman" w:cs="Times New Roman"/>
                <w:sz w:val="24"/>
                <w:szCs w:val="24"/>
              </w:rPr>
              <w:t>попит є значним.</w:t>
            </w:r>
          </w:p>
        </w:tc>
        <w:tc>
          <w:tcPr>
            <w:tcW w:w="1972" w:type="dxa"/>
            <w:tcBorders>
              <w:bottom w:val="nil"/>
            </w:tcBorders>
          </w:tcPr>
          <w:p w14:paraId="1CDB82EA" w14:textId="77777777" w:rsidR="00EB6C3B" w:rsidRPr="00132144" w:rsidRDefault="00EB6C3B" w:rsidP="00E96FD8">
            <w:pPr>
              <w:spacing w:after="0" w:line="240" w:lineRule="auto"/>
              <w:jc w:val="center"/>
              <w:rPr>
                <w:rFonts w:ascii="Times New Roman" w:hAnsi="Times New Roman" w:cs="Times New Roman"/>
                <w:sz w:val="24"/>
                <w:szCs w:val="24"/>
              </w:rPr>
            </w:pPr>
            <w:r w:rsidRPr="00132144">
              <w:rPr>
                <w:rFonts w:ascii="Times New Roman" w:hAnsi="Times New Roman" w:cs="Times New Roman"/>
                <w:sz w:val="24"/>
                <w:szCs w:val="24"/>
              </w:rPr>
              <w:t>Середня інтенсивність.</w:t>
            </w:r>
          </w:p>
          <w:p w14:paraId="2C3A199C" w14:textId="77777777" w:rsidR="00EB6C3B" w:rsidRPr="00132144" w:rsidRDefault="00EB6C3B" w:rsidP="00E96FD8">
            <w:pPr>
              <w:spacing w:after="0" w:line="240" w:lineRule="auto"/>
              <w:jc w:val="center"/>
              <w:rPr>
                <w:rFonts w:ascii="Times New Roman" w:hAnsi="Times New Roman" w:cs="Times New Roman"/>
                <w:sz w:val="24"/>
                <w:szCs w:val="24"/>
              </w:rPr>
            </w:pPr>
            <w:r w:rsidRPr="00132144">
              <w:rPr>
                <w:rFonts w:ascii="Times New Roman" w:hAnsi="Times New Roman" w:cs="Times New Roman"/>
                <w:sz w:val="24"/>
                <w:szCs w:val="24"/>
              </w:rPr>
              <w:t>Значний рівень</w:t>
            </w:r>
          </w:p>
          <w:p w14:paraId="4BF53DE7" w14:textId="77777777" w:rsidR="00EB6C3B" w:rsidRPr="00132144" w:rsidRDefault="00EB6C3B" w:rsidP="00E96FD8">
            <w:pPr>
              <w:spacing w:after="0" w:line="240" w:lineRule="auto"/>
              <w:jc w:val="center"/>
              <w:rPr>
                <w:rFonts w:ascii="Times New Roman" w:hAnsi="Times New Roman" w:cs="Times New Roman"/>
                <w:sz w:val="24"/>
                <w:szCs w:val="24"/>
              </w:rPr>
            </w:pPr>
            <w:r w:rsidRPr="00132144">
              <w:rPr>
                <w:rFonts w:ascii="Times New Roman" w:hAnsi="Times New Roman" w:cs="Times New Roman"/>
                <w:sz w:val="24"/>
                <w:szCs w:val="24"/>
              </w:rPr>
              <w:t>конкуренції.</w:t>
            </w:r>
          </w:p>
        </w:tc>
        <w:tc>
          <w:tcPr>
            <w:tcW w:w="1410" w:type="dxa"/>
            <w:vMerge w:val="restart"/>
            <w:tcBorders>
              <w:bottom w:val="single" w:sz="4" w:space="0" w:color="000000"/>
            </w:tcBorders>
          </w:tcPr>
          <w:p w14:paraId="1A54A4A8" w14:textId="77777777" w:rsidR="00EB6C3B" w:rsidRPr="00132144" w:rsidRDefault="00EB6C3B" w:rsidP="00E96FD8">
            <w:pPr>
              <w:spacing w:after="0" w:line="240" w:lineRule="auto"/>
              <w:jc w:val="center"/>
              <w:rPr>
                <w:rFonts w:ascii="Times New Roman" w:hAnsi="Times New Roman" w:cs="Times New Roman"/>
                <w:sz w:val="24"/>
                <w:szCs w:val="24"/>
              </w:rPr>
            </w:pPr>
            <w:r w:rsidRPr="00132144">
              <w:rPr>
                <w:rFonts w:ascii="Times New Roman" w:hAnsi="Times New Roman" w:cs="Times New Roman"/>
                <w:sz w:val="24"/>
                <w:szCs w:val="24"/>
              </w:rPr>
              <w:t>Ввійти</w:t>
            </w:r>
            <w:r>
              <w:rPr>
                <w:rFonts w:ascii="Times New Roman" w:hAnsi="Times New Roman" w:cs="Times New Roman"/>
                <w:sz w:val="24"/>
                <w:szCs w:val="24"/>
              </w:rPr>
              <w:t xml:space="preserve"> </w:t>
            </w:r>
            <w:r w:rsidRPr="00132144">
              <w:rPr>
                <w:rFonts w:ascii="Times New Roman" w:hAnsi="Times New Roman" w:cs="Times New Roman"/>
                <w:sz w:val="24"/>
                <w:szCs w:val="24"/>
              </w:rPr>
              <w:t>у сегмент</w:t>
            </w:r>
          </w:p>
          <w:p w14:paraId="3C3D7D6D" w14:textId="77777777" w:rsidR="00EB6C3B" w:rsidRPr="00132144" w:rsidRDefault="00EB6C3B" w:rsidP="00E96FD8">
            <w:pPr>
              <w:spacing w:after="0" w:line="240" w:lineRule="auto"/>
              <w:jc w:val="center"/>
              <w:rPr>
                <w:rFonts w:ascii="Times New Roman" w:hAnsi="Times New Roman" w:cs="Times New Roman"/>
                <w:sz w:val="24"/>
                <w:szCs w:val="24"/>
              </w:rPr>
            </w:pPr>
            <w:r w:rsidRPr="00132144">
              <w:rPr>
                <w:rFonts w:ascii="Times New Roman" w:hAnsi="Times New Roman" w:cs="Times New Roman"/>
                <w:sz w:val="24"/>
                <w:szCs w:val="24"/>
              </w:rPr>
              <w:t>тяжко, оскільки на</w:t>
            </w:r>
          </w:p>
          <w:p w14:paraId="1E018183" w14:textId="77777777" w:rsidR="00EB6C3B" w:rsidRPr="00132144" w:rsidRDefault="00EB6C3B" w:rsidP="00E96FD8">
            <w:pPr>
              <w:spacing w:after="0" w:line="240" w:lineRule="auto"/>
              <w:jc w:val="center"/>
              <w:rPr>
                <w:rFonts w:ascii="Times New Roman" w:hAnsi="Times New Roman" w:cs="Times New Roman"/>
                <w:sz w:val="24"/>
                <w:szCs w:val="24"/>
              </w:rPr>
            </w:pPr>
            <w:r w:rsidRPr="00132144">
              <w:rPr>
                <w:rFonts w:ascii="Times New Roman" w:hAnsi="Times New Roman" w:cs="Times New Roman"/>
                <w:sz w:val="24"/>
                <w:szCs w:val="24"/>
              </w:rPr>
              <w:t>ринку вже є</w:t>
            </w:r>
          </w:p>
          <w:p w14:paraId="3AD239EF" w14:textId="77777777" w:rsidR="00EB6C3B" w:rsidRPr="00132144" w:rsidRDefault="00EB6C3B" w:rsidP="00E96FD8">
            <w:pPr>
              <w:spacing w:after="0" w:line="240" w:lineRule="auto"/>
              <w:jc w:val="center"/>
              <w:rPr>
                <w:rFonts w:ascii="Times New Roman" w:hAnsi="Times New Roman" w:cs="Times New Roman"/>
                <w:sz w:val="24"/>
                <w:szCs w:val="24"/>
              </w:rPr>
            </w:pPr>
            <w:r w:rsidRPr="00132144">
              <w:rPr>
                <w:rFonts w:ascii="Times New Roman" w:hAnsi="Times New Roman" w:cs="Times New Roman"/>
                <w:sz w:val="24"/>
                <w:szCs w:val="24"/>
              </w:rPr>
              <w:t>провідні виробники</w:t>
            </w:r>
          </w:p>
          <w:p w14:paraId="2E055A45" w14:textId="77777777" w:rsidR="00EB6C3B" w:rsidRPr="00132144" w:rsidRDefault="00EB6C3B" w:rsidP="00E96FD8">
            <w:pPr>
              <w:spacing w:after="0" w:line="240" w:lineRule="auto"/>
              <w:jc w:val="center"/>
              <w:rPr>
                <w:rFonts w:ascii="Times New Roman" w:hAnsi="Times New Roman" w:cs="Times New Roman"/>
                <w:sz w:val="24"/>
                <w:szCs w:val="24"/>
              </w:rPr>
            </w:pPr>
            <w:r w:rsidRPr="00132144">
              <w:rPr>
                <w:rFonts w:ascii="Times New Roman" w:hAnsi="Times New Roman" w:cs="Times New Roman"/>
                <w:sz w:val="24"/>
                <w:szCs w:val="24"/>
              </w:rPr>
              <w:t>даного виду</w:t>
            </w:r>
          </w:p>
          <w:p w14:paraId="1E64D7BE" w14:textId="77777777" w:rsidR="00EB6C3B" w:rsidRPr="00132144" w:rsidRDefault="00EB6C3B" w:rsidP="00E96FD8">
            <w:pPr>
              <w:spacing w:after="0" w:line="240" w:lineRule="auto"/>
              <w:jc w:val="center"/>
              <w:rPr>
                <w:rFonts w:ascii="Times New Roman" w:hAnsi="Times New Roman" w:cs="Times New Roman"/>
                <w:sz w:val="24"/>
                <w:szCs w:val="24"/>
              </w:rPr>
            </w:pPr>
            <w:r w:rsidRPr="00132144">
              <w:rPr>
                <w:rFonts w:ascii="Times New Roman" w:hAnsi="Times New Roman" w:cs="Times New Roman"/>
                <w:sz w:val="24"/>
                <w:szCs w:val="24"/>
              </w:rPr>
              <w:t>продукції.</w:t>
            </w:r>
          </w:p>
        </w:tc>
      </w:tr>
      <w:tr w:rsidR="00EB6C3B" w:rsidRPr="00132144" w14:paraId="661CBCE5" w14:textId="77777777" w:rsidTr="00E96FD8">
        <w:trPr>
          <w:trHeight w:val="58"/>
        </w:trPr>
        <w:tc>
          <w:tcPr>
            <w:tcW w:w="1985" w:type="dxa"/>
            <w:vMerge/>
          </w:tcPr>
          <w:p w14:paraId="52AC5B52" w14:textId="77777777" w:rsidR="00EB6C3B" w:rsidRPr="00132144" w:rsidRDefault="00EB6C3B" w:rsidP="00E96FD8">
            <w:pPr>
              <w:spacing w:after="0" w:line="360" w:lineRule="auto"/>
              <w:ind w:firstLine="709"/>
              <w:jc w:val="both"/>
              <w:rPr>
                <w:rFonts w:ascii="Times New Roman" w:hAnsi="Times New Roman" w:cs="Times New Roman"/>
                <w:sz w:val="28"/>
                <w:szCs w:val="24"/>
              </w:rPr>
            </w:pPr>
          </w:p>
        </w:tc>
        <w:tc>
          <w:tcPr>
            <w:tcW w:w="1843" w:type="dxa"/>
            <w:vMerge/>
          </w:tcPr>
          <w:p w14:paraId="39383BEC" w14:textId="77777777" w:rsidR="00EB6C3B" w:rsidRPr="00132144" w:rsidRDefault="00EB6C3B" w:rsidP="00E96FD8">
            <w:pPr>
              <w:spacing w:after="0" w:line="360" w:lineRule="auto"/>
              <w:ind w:firstLine="709"/>
              <w:jc w:val="both"/>
              <w:rPr>
                <w:rFonts w:ascii="Times New Roman" w:hAnsi="Times New Roman" w:cs="Times New Roman"/>
                <w:sz w:val="28"/>
                <w:szCs w:val="24"/>
              </w:rPr>
            </w:pPr>
          </w:p>
        </w:tc>
        <w:tc>
          <w:tcPr>
            <w:tcW w:w="2139" w:type="dxa"/>
            <w:tcBorders>
              <w:top w:val="nil"/>
            </w:tcBorders>
          </w:tcPr>
          <w:p w14:paraId="3D5F8C20" w14:textId="77777777" w:rsidR="00EB6C3B" w:rsidRPr="00132144" w:rsidRDefault="00EB6C3B" w:rsidP="00E96FD8">
            <w:pPr>
              <w:spacing w:after="0" w:line="360" w:lineRule="auto"/>
              <w:ind w:firstLine="709"/>
              <w:jc w:val="both"/>
              <w:rPr>
                <w:rFonts w:ascii="Times New Roman" w:hAnsi="Times New Roman" w:cs="Times New Roman"/>
                <w:sz w:val="28"/>
                <w:szCs w:val="24"/>
              </w:rPr>
            </w:pPr>
          </w:p>
        </w:tc>
        <w:tc>
          <w:tcPr>
            <w:tcW w:w="1972" w:type="dxa"/>
            <w:tcBorders>
              <w:top w:val="nil"/>
            </w:tcBorders>
          </w:tcPr>
          <w:p w14:paraId="158F74BB" w14:textId="77777777" w:rsidR="00EB6C3B" w:rsidRPr="00132144" w:rsidRDefault="00EB6C3B" w:rsidP="00E96FD8">
            <w:pPr>
              <w:spacing w:after="0" w:line="360" w:lineRule="auto"/>
              <w:ind w:firstLine="709"/>
              <w:jc w:val="both"/>
              <w:rPr>
                <w:rFonts w:ascii="Times New Roman" w:hAnsi="Times New Roman" w:cs="Times New Roman"/>
                <w:sz w:val="28"/>
                <w:szCs w:val="24"/>
              </w:rPr>
            </w:pPr>
          </w:p>
        </w:tc>
        <w:tc>
          <w:tcPr>
            <w:tcW w:w="1410" w:type="dxa"/>
            <w:vMerge/>
          </w:tcPr>
          <w:p w14:paraId="3B7DD9E3" w14:textId="77777777" w:rsidR="00EB6C3B" w:rsidRPr="00132144" w:rsidRDefault="00EB6C3B" w:rsidP="00E96FD8">
            <w:pPr>
              <w:spacing w:after="0" w:line="360" w:lineRule="auto"/>
              <w:ind w:firstLine="709"/>
              <w:jc w:val="both"/>
              <w:rPr>
                <w:rFonts w:ascii="Times New Roman" w:hAnsi="Times New Roman" w:cs="Times New Roman"/>
                <w:sz w:val="28"/>
                <w:szCs w:val="24"/>
              </w:rPr>
            </w:pPr>
          </w:p>
        </w:tc>
      </w:tr>
    </w:tbl>
    <w:p w14:paraId="77877873" w14:textId="77777777" w:rsidR="00EB6C3B" w:rsidRDefault="00EB6C3B" w:rsidP="00EB6C3B">
      <w:pPr>
        <w:spacing w:after="0" w:line="360" w:lineRule="auto"/>
        <w:ind w:firstLine="709"/>
        <w:jc w:val="both"/>
        <w:rPr>
          <w:rFonts w:ascii="Times New Roman" w:hAnsi="Times New Roman" w:cs="Times New Roman"/>
          <w:sz w:val="28"/>
          <w:szCs w:val="24"/>
        </w:rPr>
      </w:pPr>
    </w:p>
    <w:p w14:paraId="2324DD1F" w14:textId="77777777" w:rsidR="00EB6C3B" w:rsidRDefault="00EB6C3B" w:rsidP="00EB6C3B">
      <w:pPr>
        <w:spacing w:after="0" w:line="360" w:lineRule="auto"/>
        <w:ind w:firstLine="709"/>
        <w:jc w:val="both"/>
        <w:rPr>
          <w:rFonts w:ascii="Times New Roman" w:hAnsi="Times New Roman" w:cs="Times New Roman"/>
          <w:sz w:val="28"/>
          <w:szCs w:val="24"/>
        </w:rPr>
      </w:pPr>
      <w:r>
        <w:rPr>
          <w:rFonts w:ascii="Times New Roman" w:hAnsi="Times New Roman" w:cs="Times New Roman"/>
          <w:sz w:val="28"/>
          <w:szCs w:val="24"/>
        </w:rPr>
        <w:t>За результатами аналізу потенційних груп споживачів було визначено стратегію охоплення ринку – концентрований маркетинг.</w:t>
      </w:r>
    </w:p>
    <w:p w14:paraId="5843C627" w14:textId="77777777" w:rsidR="00EB6C3B" w:rsidRPr="00A80C50" w:rsidRDefault="00EB6C3B" w:rsidP="00EB6C3B">
      <w:pPr>
        <w:spacing w:after="0" w:line="360" w:lineRule="auto"/>
        <w:ind w:firstLine="709"/>
        <w:jc w:val="both"/>
        <w:rPr>
          <w:rFonts w:ascii="Times New Roman" w:hAnsi="Times New Roman" w:cs="Times New Roman"/>
          <w:sz w:val="36"/>
          <w:szCs w:val="24"/>
        </w:rPr>
      </w:pPr>
      <w:r w:rsidRPr="00A80C50">
        <w:rPr>
          <w:rFonts w:ascii="Times New Roman" w:hAnsi="Times New Roman" w:cs="Times New Roman"/>
          <w:sz w:val="28"/>
        </w:rPr>
        <w:t>Таблиця 4.15 –  Визначення базової стратегії розвитку </w:t>
      </w:r>
    </w:p>
    <w:tbl>
      <w:tblPr>
        <w:tblW w:w="9514"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843"/>
        <w:gridCol w:w="2268"/>
        <w:gridCol w:w="3119"/>
        <w:gridCol w:w="2284"/>
      </w:tblGrid>
      <w:tr w:rsidR="00EB6C3B" w:rsidRPr="009B314C" w14:paraId="5F1C3608" w14:textId="77777777" w:rsidTr="00E96FD8">
        <w:trPr>
          <w:trHeight w:val="1655"/>
        </w:trPr>
        <w:tc>
          <w:tcPr>
            <w:tcW w:w="1843" w:type="dxa"/>
          </w:tcPr>
          <w:p w14:paraId="3B15A27B" w14:textId="77777777" w:rsidR="00EB6C3B" w:rsidRDefault="00EB6C3B" w:rsidP="00E96FD8">
            <w:pPr>
              <w:pStyle w:val="TableParagraph"/>
              <w:ind w:left="232" w:right="222"/>
              <w:jc w:val="center"/>
              <w:rPr>
                <w:bCs/>
                <w:sz w:val="24"/>
                <w:szCs w:val="24"/>
              </w:rPr>
            </w:pPr>
          </w:p>
          <w:p w14:paraId="48071A21" w14:textId="77777777" w:rsidR="00EB6C3B" w:rsidRPr="00A80C50" w:rsidRDefault="00EB6C3B" w:rsidP="00E96FD8">
            <w:pPr>
              <w:pStyle w:val="TableParagraph"/>
              <w:ind w:right="222"/>
              <w:jc w:val="center"/>
              <w:rPr>
                <w:bCs/>
                <w:sz w:val="24"/>
                <w:szCs w:val="24"/>
              </w:rPr>
            </w:pPr>
            <w:r w:rsidRPr="00A80C50">
              <w:rPr>
                <w:bCs/>
                <w:sz w:val="24"/>
                <w:szCs w:val="24"/>
              </w:rPr>
              <w:t>Обрана</w:t>
            </w:r>
            <w:r w:rsidRPr="00A80C50">
              <w:rPr>
                <w:bCs/>
                <w:spacing w:val="1"/>
                <w:sz w:val="24"/>
                <w:szCs w:val="24"/>
              </w:rPr>
              <w:t xml:space="preserve"> </w:t>
            </w:r>
            <w:r w:rsidRPr="00A80C50">
              <w:rPr>
                <w:bCs/>
                <w:sz w:val="24"/>
                <w:szCs w:val="24"/>
              </w:rPr>
              <w:t>альтернатива</w:t>
            </w:r>
            <w:r w:rsidRPr="00A80C50">
              <w:rPr>
                <w:bCs/>
                <w:spacing w:val="-57"/>
                <w:sz w:val="24"/>
                <w:szCs w:val="24"/>
              </w:rPr>
              <w:t xml:space="preserve"> </w:t>
            </w:r>
            <w:r w:rsidRPr="00A80C50">
              <w:rPr>
                <w:bCs/>
                <w:sz w:val="24"/>
                <w:szCs w:val="24"/>
              </w:rPr>
              <w:t>розвитку</w:t>
            </w:r>
          </w:p>
          <w:p w14:paraId="53824ED6" w14:textId="77777777" w:rsidR="00EB6C3B" w:rsidRPr="00A80C50" w:rsidRDefault="00EB6C3B" w:rsidP="00E96FD8">
            <w:pPr>
              <w:pStyle w:val="TableParagraph"/>
              <w:ind w:right="221"/>
              <w:jc w:val="center"/>
              <w:rPr>
                <w:bCs/>
                <w:sz w:val="24"/>
                <w:szCs w:val="24"/>
              </w:rPr>
            </w:pPr>
            <w:r w:rsidRPr="00A80C50">
              <w:rPr>
                <w:bCs/>
                <w:sz w:val="24"/>
                <w:szCs w:val="24"/>
              </w:rPr>
              <w:t>проекту</w:t>
            </w:r>
          </w:p>
        </w:tc>
        <w:tc>
          <w:tcPr>
            <w:tcW w:w="2268" w:type="dxa"/>
          </w:tcPr>
          <w:p w14:paraId="49174255" w14:textId="77777777" w:rsidR="00EB6C3B" w:rsidRDefault="00EB6C3B" w:rsidP="00E96FD8">
            <w:pPr>
              <w:pStyle w:val="TableParagraph"/>
              <w:ind w:right="252"/>
              <w:jc w:val="center"/>
              <w:rPr>
                <w:bCs/>
                <w:sz w:val="24"/>
                <w:szCs w:val="24"/>
              </w:rPr>
            </w:pPr>
          </w:p>
          <w:p w14:paraId="1C588183" w14:textId="77777777" w:rsidR="00EB6C3B" w:rsidRPr="00A80C50" w:rsidRDefault="00EB6C3B" w:rsidP="00E96FD8">
            <w:pPr>
              <w:pStyle w:val="TableParagraph"/>
              <w:ind w:right="252"/>
              <w:jc w:val="center"/>
              <w:rPr>
                <w:bCs/>
                <w:sz w:val="24"/>
                <w:szCs w:val="24"/>
              </w:rPr>
            </w:pPr>
            <w:r w:rsidRPr="00A80C50">
              <w:rPr>
                <w:bCs/>
                <w:sz w:val="24"/>
                <w:szCs w:val="24"/>
              </w:rPr>
              <w:t>Стратегія</w:t>
            </w:r>
            <w:r w:rsidRPr="00A80C50">
              <w:rPr>
                <w:bCs/>
                <w:spacing w:val="1"/>
                <w:sz w:val="24"/>
                <w:szCs w:val="24"/>
              </w:rPr>
              <w:t xml:space="preserve"> </w:t>
            </w:r>
            <w:r w:rsidRPr="00A80C50">
              <w:rPr>
                <w:bCs/>
                <w:sz w:val="24"/>
                <w:szCs w:val="24"/>
              </w:rPr>
              <w:t>охоплення</w:t>
            </w:r>
            <w:r w:rsidRPr="00A80C50">
              <w:rPr>
                <w:bCs/>
                <w:spacing w:val="-13"/>
                <w:sz w:val="24"/>
                <w:szCs w:val="24"/>
              </w:rPr>
              <w:t xml:space="preserve"> </w:t>
            </w:r>
            <w:r w:rsidRPr="00A80C50">
              <w:rPr>
                <w:bCs/>
                <w:sz w:val="24"/>
                <w:szCs w:val="24"/>
              </w:rPr>
              <w:t>ринку</w:t>
            </w:r>
          </w:p>
        </w:tc>
        <w:tc>
          <w:tcPr>
            <w:tcW w:w="3119" w:type="dxa"/>
          </w:tcPr>
          <w:p w14:paraId="0A6D2EC6" w14:textId="77777777" w:rsidR="00EB6C3B" w:rsidRPr="00A80C50" w:rsidRDefault="00EB6C3B" w:rsidP="00E96FD8">
            <w:pPr>
              <w:pStyle w:val="TableParagraph"/>
              <w:spacing w:before="205"/>
              <w:ind w:right="172"/>
              <w:jc w:val="center"/>
              <w:rPr>
                <w:bCs/>
                <w:sz w:val="24"/>
                <w:szCs w:val="24"/>
              </w:rPr>
            </w:pPr>
            <w:r w:rsidRPr="00A80C50">
              <w:rPr>
                <w:bCs/>
                <w:sz w:val="24"/>
                <w:szCs w:val="24"/>
              </w:rPr>
              <w:t>Ключові</w:t>
            </w:r>
            <w:r w:rsidRPr="00A80C50">
              <w:rPr>
                <w:bCs/>
                <w:spacing w:val="-11"/>
                <w:sz w:val="24"/>
                <w:szCs w:val="24"/>
              </w:rPr>
              <w:t xml:space="preserve"> </w:t>
            </w:r>
            <w:r w:rsidRPr="00A80C50">
              <w:rPr>
                <w:bCs/>
                <w:sz w:val="24"/>
                <w:szCs w:val="24"/>
              </w:rPr>
              <w:t>конкурентоспроможні</w:t>
            </w:r>
            <w:r w:rsidRPr="00A80C50">
              <w:rPr>
                <w:bCs/>
                <w:spacing w:val="-57"/>
                <w:sz w:val="24"/>
                <w:szCs w:val="24"/>
              </w:rPr>
              <w:t xml:space="preserve"> </w:t>
            </w:r>
            <w:r w:rsidRPr="00A80C50">
              <w:rPr>
                <w:bCs/>
                <w:sz w:val="24"/>
                <w:szCs w:val="24"/>
              </w:rPr>
              <w:t>позиції відповідно до обраної</w:t>
            </w:r>
            <w:r w:rsidRPr="00A80C50">
              <w:rPr>
                <w:bCs/>
                <w:spacing w:val="1"/>
                <w:sz w:val="24"/>
                <w:szCs w:val="24"/>
              </w:rPr>
              <w:t xml:space="preserve"> </w:t>
            </w:r>
            <w:r w:rsidRPr="00A80C50">
              <w:rPr>
                <w:bCs/>
                <w:sz w:val="24"/>
                <w:szCs w:val="24"/>
              </w:rPr>
              <w:t>альтернативи</w:t>
            </w:r>
          </w:p>
        </w:tc>
        <w:tc>
          <w:tcPr>
            <w:tcW w:w="2284" w:type="dxa"/>
          </w:tcPr>
          <w:p w14:paraId="19A80D8A" w14:textId="77777777" w:rsidR="00EB6C3B" w:rsidRPr="00A80C50" w:rsidRDefault="00EB6C3B" w:rsidP="00E96FD8">
            <w:pPr>
              <w:pStyle w:val="TableParagraph"/>
              <w:spacing w:before="205"/>
              <w:ind w:right="411"/>
              <w:jc w:val="center"/>
              <w:rPr>
                <w:bCs/>
                <w:sz w:val="24"/>
                <w:szCs w:val="24"/>
              </w:rPr>
            </w:pPr>
            <w:r w:rsidRPr="00A80C50">
              <w:rPr>
                <w:bCs/>
                <w:sz w:val="24"/>
                <w:szCs w:val="24"/>
              </w:rPr>
              <w:t>Базова</w:t>
            </w:r>
            <w:r w:rsidRPr="00A80C50">
              <w:rPr>
                <w:bCs/>
                <w:spacing w:val="1"/>
                <w:sz w:val="24"/>
                <w:szCs w:val="24"/>
              </w:rPr>
              <w:t xml:space="preserve"> </w:t>
            </w:r>
            <w:r w:rsidRPr="00A80C50">
              <w:rPr>
                <w:bCs/>
                <w:sz w:val="24"/>
                <w:szCs w:val="24"/>
              </w:rPr>
              <w:t>стратегія</w:t>
            </w:r>
            <w:r w:rsidRPr="00A80C50">
              <w:rPr>
                <w:bCs/>
                <w:spacing w:val="-58"/>
                <w:sz w:val="24"/>
                <w:szCs w:val="24"/>
              </w:rPr>
              <w:t xml:space="preserve"> </w:t>
            </w:r>
            <w:r w:rsidRPr="00A80C50">
              <w:rPr>
                <w:bCs/>
                <w:sz w:val="24"/>
                <w:szCs w:val="24"/>
              </w:rPr>
              <w:t>розвитку</w:t>
            </w:r>
          </w:p>
        </w:tc>
      </w:tr>
      <w:tr w:rsidR="00EB6C3B" w:rsidRPr="009B314C" w14:paraId="6E37AA89" w14:textId="77777777" w:rsidTr="00E96FD8">
        <w:trPr>
          <w:trHeight w:val="1243"/>
        </w:trPr>
        <w:tc>
          <w:tcPr>
            <w:tcW w:w="1843" w:type="dxa"/>
          </w:tcPr>
          <w:p w14:paraId="5851B502" w14:textId="77777777" w:rsidR="00EB6C3B" w:rsidRDefault="00EB6C3B" w:rsidP="00E96FD8">
            <w:pPr>
              <w:pStyle w:val="TableParagraph"/>
              <w:jc w:val="center"/>
              <w:rPr>
                <w:sz w:val="24"/>
                <w:szCs w:val="24"/>
              </w:rPr>
            </w:pPr>
          </w:p>
          <w:p w14:paraId="519A0157" w14:textId="77777777" w:rsidR="00EB6C3B" w:rsidRPr="00A80C50" w:rsidRDefault="00EB6C3B" w:rsidP="00E96FD8">
            <w:pPr>
              <w:pStyle w:val="TableParagraph"/>
              <w:jc w:val="center"/>
              <w:rPr>
                <w:sz w:val="24"/>
                <w:szCs w:val="24"/>
              </w:rPr>
            </w:pPr>
            <w:r>
              <w:rPr>
                <w:sz w:val="24"/>
                <w:szCs w:val="24"/>
              </w:rPr>
              <w:t>Удосконалення технології</w:t>
            </w:r>
          </w:p>
        </w:tc>
        <w:tc>
          <w:tcPr>
            <w:tcW w:w="2268" w:type="dxa"/>
          </w:tcPr>
          <w:p w14:paraId="1C324ADD" w14:textId="77777777" w:rsidR="00EB6C3B" w:rsidRPr="00A80C50" w:rsidRDefault="00EB6C3B" w:rsidP="00E96FD8">
            <w:pPr>
              <w:pStyle w:val="TableParagraph"/>
              <w:spacing w:before="203"/>
              <w:ind w:right="199"/>
              <w:jc w:val="center"/>
              <w:rPr>
                <w:sz w:val="24"/>
                <w:szCs w:val="24"/>
              </w:rPr>
            </w:pPr>
            <w:r>
              <w:rPr>
                <w:sz w:val="24"/>
                <w:szCs w:val="24"/>
              </w:rPr>
              <w:t xml:space="preserve">Концентрований </w:t>
            </w:r>
            <w:r w:rsidRPr="00A80C50">
              <w:rPr>
                <w:sz w:val="24"/>
                <w:szCs w:val="24"/>
              </w:rPr>
              <w:t>маркетинг.</w:t>
            </w:r>
          </w:p>
        </w:tc>
        <w:tc>
          <w:tcPr>
            <w:tcW w:w="3119" w:type="dxa"/>
          </w:tcPr>
          <w:p w14:paraId="506EB51C" w14:textId="77777777" w:rsidR="00EB6C3B" w:rsidRDefault="00EB6C3B" w:rsidP="00E96FD8">
            <w:pPr>
              <w:pStyle w:val="TableParagraph"/>
              <w:ind w:left="179" w:right="172"/>
              <w:jc w:val="center"/>
              <w:rPr>
                <w:sz w:val="24"/>
                <w:szCs w:val="24"/>
              </w:rPr>
            </w:pPr>
          </w:p>
          <w:p w14:paraId="4226CF2F" w14:textId="77777777" w:rsidR="00EB6C3B" w:rsidRPr="00A80C50" w:rsidRDefault="00EB6C3B" w:rsidP="00E96FD8">
            <w:pPr>
              <w:pStyle w:val="TableParagraph"/>
              <w:ind w:right="172"/>
              <w:jc w:val="center"/>
              <w:rPr>
                <w:sz w:val="24"/>
                <w:szCs w:val="24"/>
              </w:rPr>
            </w:pPr>
            <w:r w:rsidRPr="00A80C50">
              <w:rPr>
                <w:sz w:val="24"/>
                <w:szCs w:val="24"/>
              </w:rPr>
              <w:t>Для</w:t>
            </w:r>
            <w:r w:rsidRPr="00A80C50">
              <w:rPr>
                <w:spacing w:val="-3"/>
                <w:sz w:val="24"/>
                <w:szCs w:val="24"/>
              </w:rPr>
              <w:t xml:space="preserve"> </w:t>
            </w:r>
            <w:r>
              <w:rPr>
                <w:sz w:val="24"/>
                <w:szCs w:val="24"/>
              </w:rPr>
              <w:t>одного сегменту</w:t>
            </w:r>
          </w:p>
          <w:p w14:paraId="65E71A02" w14:textId="77777777" w:rsidR="00EB6C3B" w:rsidRPr="00A80C50" w:rsidRDefault="00EB6C3B" w:rsidP="00E96FD8">
            <w:pPr>
              <w:pStyle w:val="TableParagraph"/>
              <w:spacing w:before="5"/>
              <w:ind w:right="170"/>
              <w:jc w:val="center"/>
              <w:rPr>
                <w:sz w:val="24"/>
                <w:szCs w:val="24"/>
              </w:rPr>
            </w:pPr>
            <w:r w:rsidRPr="00A80C50">
              <w:rPr>
                <w:sz w:val="24"/>
                <w:szCs w:val="24"/>
              </w:rPr>
              <w:t>розробляється</w:t>
            </w:r>
            <w:r w:rsidRPr="00A80C50">
              <w:rPr>
                <w:spacing w:val="-9"/>
                <w:sz w:val="24"/>
                <w:szCs w:val="24"/>
              </w:rPr>
              <w:t xml:space="preserve"> </w:t>
            </w:r>
            <w:r w:rsidRPr="00A80C50">
              <w:rPr>
                <w:sz w:val="24"/>
                <w:szCs w:val="24"/>
              </w:rPr>
              <w:t>програма</w:t>
            </w:r>
            <w:r w:rsidRPr="00A80C50">
              <w:rPr>
                <w:spacing w:val="-57"/>
                <w:sz w:val="24"/>
                <w:szCs w:val="24"/>
              </w:rPr>
              <w:t xml:space="preserve"> </w:t>
            </w:r>
            <w:r w:rsidRPr="00A80C50">
              <w:rPr>
                <w:sz w:val="24"/>
                <w:szCs w:val="24"/>
              </w:rPr>
              <w:t>ринкового</w:t>
            </w:r>
            <w:r w:rsidRPr="00A80C50">
              <w:rPr>
                <w:spacing w:val="-1"/>
                <w:sz w:val="24"/>
                <w:szCs w:val="24"/>
              </w:rPr>
              <w:t xml:space="preserve"> </w:t>
            </w:r>
            <w:r w:rsidRPr="00A80C50">
              <w:rPr>
                <w:sz w:val="24"/>
                <w:szCs w:val="24"/>
              </w:rPr>
              <w:t>впливу.</w:t>
            </w:r>
          </w:p>
        </w:tc>
        <w:tc>
          <w:tcPr>
            <w:tcW w:w="2284" w:type="dxa"/>
          </w:tcPr>
          <w:p w14:paraId="6DDDBA0E" w14:textId="77777777" w:rsidR="00EB6C3B" w:rsidRPr="00A80C50" w:rsidRDefault="00EB6C3B" w:rsidP="00E96FD8">
            <w:pPr>
              <w:pStyle w:val="TableParagraph"/>
              <w:spacing w:before="203"/>
              <w:ind w:right="168"/>
              <w:jc w:val="center"/>
              <w:rPr>
                <w:sz w:val="24"/>
                <w:szCs w:val="24"/>
              </w:rPr>
            </w:pPr>
            <w:r w:rsidRPr="00A80C50">
              <w:rPr>
                <w:sz w:val="24"/>
                <w:szCs w:val="24"/>
              </w:rPr>
              <w:t>Стратегія</w:t>
            </w:r>
            <w:r w:rsidRPr="00A80C50">
              <w:rPr>
                <w:spacing w:val="1"/>
                <w:sz w:val="24"/>
                <w:szCs w:val="24"/>
              </w:rPr>
              <w:t xml:space="preserve"> </w:t>
            </w:r>
            <w:r>
              <w:rPr>
                <w:sz w:val="24"/>
                <w:szCs w:val="24"/>
              </w:rPr>
              <w:t>концентрації</w:t>
            </w:r>
          </w:p>
        </w:tc>
      </w:tr>
    </w:tbl>
    <w:p w14:paraId="689648EC" w14:textId="77777777" w:rsidR="00EB6C3B" w:rsidRDefault="00EB6C3B" w:rsidP="00EB6C3B">
      <w:pPr>
        <w:spacing w:after="0" w:line="360" w:lineRule="auto"/>
        <w:ind w:firstLine="709"/>
        <w:jc w:val="both"/>
        <w:rPr>
          <w:rFonts w:ascii="Times New Roman" w:hAnsi="Times New Roman" w:cs="Times New Roman"/>
          <w:sz w:val="28"/>
          <w:szCs w:val="24"/>
        </w:rPr>
      </w:pPr>
    </w:p>
    <w:p w14:paraId="68786903" w14:textId="77777777" w:rsidR="00EB6C3B" w:rsidRDefault="00EB6C3B" w:rsidP="00EB6C3B">
      <w:pPr>
        <w:spacing w:after="0" w:line="360" w:lineRule="auto"/>
        <w:ind w:firstLine="709"/>
        <w:jc w:val="both"/>
        <w:rPr>
          <w:rFonts w:ascii="Times New Roman" w:hAnsi="Times New Roman" w:cs="Times New Roman"/>
          <w:sz w:val="28"/>
          <w:szCs w:val="24"/>
        </w:rPr>
      </w:pPr>
    </w:p>
    <w:p w14:paraId="6E618BC7" w14:textId="77777777" w:rsidR="00EB6C3B" w:rsidRDefault="00EB6C3B" w:rsidP="00EB6C3B">
      <w:pPr>
        <w:spacing w:after="0" w:line="360" w:lineRule="auto"/>
        <w:ind w:firstLine="709"/>
        <w:jc w:val="both"/>
        <w:rPr>
          <w:rFonts w:ascii="Times New Roman" w:hAnsi="Times New Roman" w:cs="Times New Roman"/>
          <w:sz w:val="28"/>
          <w:szCs w:val="24"/>
        </w:rPr>
      </w:pPr>
      <w:r>
        <w:rPr>
          <w:rFonts w:ascii="Times New Roman" w:hAnsi="Times New Roman" w:cs="Times New Roman"/>
          <w:sz w:val="28"/>
          <w:szCs w:val="24"/>
        </w:rPr>
        <w:t xml:space="preserve">Таблиця 4.16 – </w:t>
      </w:r>
      <w:r w:rsidRPr="00F855B6">
        <w:rPr>
          <w:rFonts w:ascii="Times New Roman" w:hAnsi="Times New Roman" w:cs="Times New Roman"/>
          <w:sz w:val="28"/>
          <w:szCs w:val="24"/>
        </w:rPr>
        <w:t>Визначення базової стратегії конкурентної поведінки</w:t>
      </w:r>
    </w:p>
    <w:tbl>
      <w:tblPr>
        <w:tblW w:w="9460"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735"/>
        <w:gridCol w:w="3365"/>
        <w:gridCol w:w="2672"/>
        <w:gridCol w:w="1688"/>
      </w:tblGrid>
      <w:tr w:rsidR="00EB6C3B" w:rsidRPr="009B314C" w14:paraId="55A2A83D" w14:textId="77777777" w:rsidTr="00E96FD8">
        <w:trPr>
          <w:trHeight w:val="2070"/>
        </w:trPr>
        <w:tc>
          <w:tcPr>
            <w:tcW w:w="1735" w:type="dxa"/>
          </w:tcPr>
          <w:p w14:paraId="2F3C3C84" w14:textId="77777777" w:rsidR="00EB6C3B" w:rsidRPr="00AA4F3D" w:rsidRDefault="00EB6C3B" w:rsidP="00E96FD8">
            <w:pPr>
              <w:pStyle w:val="TableParagraph"/>
              <w:rPr>
                <w:sz w:val="36"/>
                <w:szCs w:val="36"/>
              </w:rPr>
            </w:pPr>
          </w:p>
          <w:p w14:paraId="34EA6B19" w14:textId="77777777" w:rsidR="00EB6C3B" w:rsidRPr="00AA4F3D" w:rsidRDefault="00EB6C3B" w:rsidP="00E96FD8">
            <w:pPr>
              <w:pStyle w:val="TableParagraph"/>
              <w:ind w:left="228" w:right="225"/>
              <w:jc w:val="center"/>
              <w:rPr>
                <w:bCs/>
                <w:sz w:val="24"/>
                <w:szCs w:val="24"/>
              </w:rPr>
            </w:pPr>
            <w:r w:rsidRPr="00AA4F3D">
              <w:rPr>
                <w:bCs/>
                <w:sz w:val="24"/>
                <w:szCs w:val="24"/>
              </w:rPr>
              <w:t>Чи</w:t>
            </w:r>
            <w:r w:rsidRPr="00AA4F3D">
              <w:rPr>
                <w:bCs/>
                <w:spacing w:val="-1"/>
                <w:sz w:val="24"/>
                <w:szCs w:val="24"/>
              </w:rPr>
              <w:t xml:space="preserve"> </w:t>
            </w:r>
            <w:r w:rsidRPr="00AA4F3D">
              <w:rPr>
                <w:bCs/>
                <w:sz w:val="24"/>
                <w:szCs w:val="24"/>
              </w:rPr>
              <w:t>є</w:t>
            </w:r>
            <w:r w:rsidRPr="00AA4F3D">
              <w:rPr>
                <w:bCs/>
                <w:spacing w:val="-2"/>
                <w:sz w:val="24"/>
                <w:szCs w:val="24"/>
              </w:rPr>
              <w:t xml:space="preserve"> </w:t>
            </w:r>
            <w:r w:rsidRPr="00AA4F3D">
              <w:rPr>
                <w:bCs/>
                <w:sz w:val="24"/>
                <w:szCs w:val="24"/>
              </w:rPr>
              <w:t>проект</w:t>
            </w:r>
          </w:p>
          <w:p w14:paraId="201B5B13" w14:textId="77777777" w:rsidR="00EB6C3B" w:rsidRPr="00AA4F3D" w:rsidRDefault="00EB6C3B" w:rsidP="00E96FD8">
            <w:pPr>
              <w:pStyle w:val="TableParagraph"/>
              <w:spacing w:before="137" w:line="360" w:lineRule="auto"/>
              <w:ind w:left="232" w:right="225"/>
              <w:jc w:val="center"/>
              <w:rPr>
                <w:bCs/>
                <w:sz w:val="24"/>
                <w:szCs w:val="24"/>
              </w:rPr>
            </w:pPr>
            <w:r w:rsidRPr="00AA4F3D">
              <w:rPr>
                <w:bCs/>
                <w:spacing w:val="-1"/>
                <w:sz w:val="24"/>
                <w:szCs w:val="24"/>
              </w:rPr>
              <w:t>«першопрохідцем»</w:t>
            </w:r>
            <w:r w:rsidRPr="00AA4F3D">
              <w:rPr>
                <w:bCs/>
                <w:spacing w:val="-57"/>
                <w:sz w:val="24"/>
                <w:szCs w:val="24"/>
              </w:rPr>
              <w:t xml:space="preserve"> </w:t>
            </w:r>
            <w:r w:rsidRPr="00AA4F3D">
              <w:rPr>
                <w:bCs/>
                <w:sz w:val="24"/>
                <w:szCs w:val="24"/>
              </w:rPr>
              <w:t>на</w:t>
            </w:r>
            <w:r w:rsidRPr="00AA4F3D">
              <w:rPr>
                <w:bCs/>
                <w:spacing w:val="-1"/>
                <w:sz w:val="24"/>
                <w:szCs w:val="24"/>
              </w:rPr>
              <w:t xml:space="preserve"> </w:t>
            </w:r>
            <w:r w:rsidRPr="00AA4F3D">
              <w:rPr>
                <w:bCs/>
                <w:sz w:val="24"/>
                <w:szCs w:val="24"/>
              </w:rPr>
              <w:t>ринку?</w:t>
            </w:r>
          </w:p>
        </w:tc>
        <w:tc>
          <w:tcPr>
            <w:tcW w:w="3365" w:type="dxa"/>
          </w:tcPr>
          <w:p w14:paraId="5481BC32" w14:textId="77777777" w:rsidR="00EB6C3B" w:rsidRPr="00AA4F3D" w:rsidRDefault="00EB6C3B" w:rsidP="00E96FD8">
            <w:pPr>
              <w:pStyle w:val="TableParagraph"/>
              <w:spacing w:before="207" w:line="360" w:lineRule="auto"/>
              <w:ind w:left="134" w:right="124"/>
              <w:jc w:val="center"/>
              <w:rPr>
                <w:bCs/>
                <w:sz w:val="24"/>
                <w:szCs w:val="24"/>
              </w:rPr>
            </w:pPr>
            <w:r w:rsidRPr="00AA4F3D">
              <w:rPr>
                <w:bCs/>
                <w:sz w:val="24"/>
                <w:szCs w:val="24"/>
              </w:rPr>
              <w:t>Чи буде компанія шукати</w:t>
            </w:r>
            <w:r w:rsidRPr="00AA4F3D">
              <w:rPr>
                <w:bCs/>
                <w:spacing w:val="-57"/>
                <w:sz w:val="24"/>
                <w:szCs w:val="24"/>
              </w:rPr>
              <w:t xml:space="preserve"> </w:t>
            </w:r>
            <w:r w:rsidRPr="00AA4F3D">
              <w:rPr>
                <w:bCs/>
                <w:sz w:val="24"/>
                <w:szCs w:val="24"/>
              </w:rPr>
              <w:t>нових</w:t>
            </w:r>
            <w:r w:rsidRPr="00AA4F3D">
              <w:rPr>
                <w:bCs/>
                <w:spacing w:val="-1"/>
                <w:sz w:val="24"/>
                <w:szCs w:val="24"/>
              </w:rPr>
              <w:t xml:space="preserve"> </w:t>
            </w:r>
            <w:r w:rsidRPr="00AA4F3D">
              <w:rPr>
                <w:bCs/>
                <w:sz w:val="24"/>
                <w:szCs w:val="24"/>
              </w:rPr>
              <w:t>споживачів,</w:t>
            </w:r>
            <w:r w:rsidRPr="00AA4F3D">
              <w:rPr>
                <w:bCs/>
                <w:spacing w:val="-1"/>
                <w:sz w:val="24"/>
                <w:szCs w:val="24"/>
              </w:rPr>
              <w:t xml:space="preserve"> </w:t>
            </w:r>
            <w:r w:rsidRPr="00AA4F3D">
              <w:rPr>
                <w:bCs/>
                <w:sz w:val="24"/>
                <w:szCs w:val="24"/>
              </w:rPr>
              <w:t>або</w:t>
            </w:r>
          </w:p>
          <w:p w14:paraId="101DB145" w14:textId="77777777" w:rsidR="00EB6C3B" w:rsidRPr="00AA4F3D" w:rsidRDefault="00EB6C3B" w:rsidP="00E96FD8">
            <w:pPr>
              <w:pStyle w:val="TableParagraph"/>
              <w:spacing w:before="1" w:line="360" w:lineRule="auto"/>
              <w:ind w:left="134" w:right="125"/>
              <w:jc w:val="center"/>
              <w:rPr>
                <w:bCs/>
                <w:sz w:val="24"/>
                <w:szCs w:val="24"/>
              </w:rPr>
            </w:pPr>
            <w:r w:rsidRPr="00AA4F3D">
              <w:rPr>
                <w:bCs/>
                <w:sz w:val="24"/>
                <w:szCs w:val="24"/>
              </w:rPr>
              <w:t>забирати існуючих у</w:t>
            </w:r>
            <w:r w:rsidRPr="00AA4F3D">
              <w:rPr>
                <w:bCs/>
                <w:spacing w:val="-57"/>
                <w:sz w:val="24"/>
                <w:szCs w:val="24"/>
              </w:rPr>
              <w:t xml:space="preserve"> </w:t>
            </w:r>
            <w:r w:rsidRPr="00AA4F3D">
              <w:rPr>
                <w:bCs/>
                <w:sz w:val="24"/>
                <w:szCs w:val="24"/>
              </w:rPr>
              <w:t>конкурентів?</w:t>
            </w:r>
          </w:p>
        </w:tc>
        <w:tc>
          <w:tcPr>
            <w:tcW w:w="2672" w:type="dxa"/>
          </w:tcPr>
          <w:p w14:paraId="5E265525" w14:textId="77777777" w:rsidR="00EB6C3B" w:rsidRPr="00AA4F3D" w:rsidRDefault="00EB6C3B" w:rsidP="00E96FD8">
            <w:pPr>
              <w:pStyle w:val="TableParagraph"/>
              <w:spacing w:line="360" w:lineRule="auto"/>
              <w:ind w:left="127" w:right="116"/>
              <w:jc w:val="center"/>
              <w:rPr>
                <w:bCs/>
                <w:sz w:val="24"/>
                <w:szCs w:val="24"/>
              </w:rPr>
            </w:pPr>
            <w:r w:rsidRPr="00AA4F3D">
              <w:rPr>
                <w:bCs/>
                <w:sz w:val="24"/>
                <w:szCs w:val="24"/>
              </w:rPr>
              <w:t>Чи буде компанія</w:t>
            </w:r>
            <w:r w:rsidRPr="00AA4F3D">
              <w:rPr>
                <w:bCs/>
                <w:spacing w:val="1"/>
                <w:sz w:val="24"/>
                <w:szCs w:val="24"/>
              </w:rPr>
              <w:t xml:space="preserve"> </w:t>
            </w:r>
            <w:r w:rsidRPr="00AA4F3D">
              <w:rPr>
                <w:bCs/>
                <w:sz w:val="24"/>
                <w:szCs w:val="24"/>
              </w:rPr>
              <w:t>копіювати основні</w:t>
            </w:r>
            <w:r w:rsidRPr="00AA4F3D">
              <w:rPr>
                <w:bCs/>
                <w:spacing w:val="1"/>
                <w:sz w:val="24"/>
                <w:szCs w:val="24"/>
              </w:rPr>
              <w:t xml:space="preserve"> </w:t>
            </w:r>
            <w:r w:rsidRPr="00AA4F3D">
              <w:rPr>
                <w:bCs/>
                <w:sz w:val="24"/>
                <w:szCs w:val="24"/>
              </w:rPr>
              <w:t>характеристики</w:t>
            </w:r>
            <w:r w:rsidRPr="00AA4F3D">
              <w:rPr>
                <w:bCs/>
                <w:spacing w:val="1"/>
                <w:sz w:val="24"/>
                <w:szCs w:val="24"/>
              </w:rPr>
              <w:t xml:space="preserve"> </w:t>
            </w:r>
            <w:r w:rsidRPr="00AA4F3D">
              <w:rPr>
                <w:bCs/>
                <w:sz w:val="24"/>
                <w:szCs w:val="24"/>
              </w:rPr>
              <w:t>товару</w:t>
            </w:r>
            <w:r w:rsidRPr="00AA4F3D">
              <w:rPr>
                <w:bCs/>
                <w:spacing w:val="-5"/>
                <w:sz w:val="24"/>
                <w:szCs w:val="24"/>
              </w:rPr>
              <w:t xml:space="preserve"> </w:t>
            </w:r>
            <w:r w:rsidRPr="00AA4F3D">
              <w:rPr>
                <w:bCs/>
                <w:sz w:val="24"/>
                <w:szCs w:val="24"/>
              </w:rPr>
              <w:t>конкурента,</w:t>
            </w:r>
            <w:r w:rsidRPr="00AA4F3D">
              <w:rPr>
                <w:bCs/>
                <w:spacing w:val="-2"/>
                <w:sz w:val="24"/>
                <w:szCs w:val="24"/>
              </w:rPr>
              <w:t xml:space="preserve"> </w:t>
            </w:r>
            <w:r w:rsidRPr="00AA4F3D">
              <w:rPr>
                <w:bCs/>
                <w:sz w:val="24"/>
                <w:szCs w:val="24"/>
              </w:rPr>
              <w:t>і</w:t>
            </w:r>
          </w:p>
          <w:p w14:paraId="7F9D454E" w14:textId="77777777" w:rsidR="00EB6C3B" w:rsidRPr="00AA4F3D" w:rsidRDefault="00EB6C3B" w:rsidP="00E96FD8">
            <w:pPr>
              <w:pStyle w:val="TableParagraph"/>
              <w:ind w:left="127" w:right="116"/>
              <w:jc w:val="center"/>
              <w:rPr>
                <w:bCs/>
                <w:sz w:val="24"/>
                <w:szCs w:val="24"/>
              </w:rPr>
            </w:pPr>
            <w:r w:rsidRPr="00AA4F3D">
              <w:rPr>
                <w:bCs/>
                <w:sz w:val="24"/>
                <w:szCs w:val="24"/>
              </w:rPr>
              <w:t>які?</w:t>
            </w:r>
          </w:p>
        </w:tc>
        <w:tc>
          <w:tcPr>
            <w:tcW w:w="1688" w:type="dxa"/>
          </w:tcPr>
          <w:p w14:paraId="4F78AB82" w14:textId="77777777" w:rsidR="00EB6C3B" w:rsidRPr="00AA4F3D" w:rsidRDefault="00EB6C3B" w:rsidP="00E96FD8">
            <w:pPr>
              <w:pStyle w:val="TableParagraph"/>
              <w:rPr>
                <w:sz w:val="36"/>
                <w:szCs w:val="36"/>
              </w:rPr>
            </w:pPr>
          </w:p>
          <w:p w14:paraId="635882E6" w14:textId="77777777" w:rsidR="00EB6C3B" w:rsidRPr="00AA4F3D" w:rsidRDefault="00EB6C3B" w:rsidP="00E96FD8">
            <w:pPr>
              <w:pStyle w:val="TableParagraph"/>
              <w:spacing w:line="360" w:lineRule="auto"/>
              <w:ind w:left="190" w:right="177" w:firstLine="1"/>
              <w:jc w:val="center"/>
              <w:rPr>
                <w:bCs/>
                <w:sz w:val="24"/>
                <w:szCs w:val="24"/>
              </w:rPr>
            </w:pPr>
            <w:r w:rsidRPr="00AA4F3D">
              <w:rPr>
                <w:bCs/>
                <w:sz w:val="24"/>
                <w:szCs w:val="24"/>
              </w:rPr>
              <w:t>Стратегія</w:t>
            </w:r>
            <w:r w:rsidRPr="00AA4F3D">
              <w:rPr>
                <w:bCs/>
                <w:spacing w:val="1"/>
                <w:sz w:val="24"/>
                <w:szCs w:val="24"/>
              </w:rPr>
              <w:t xml:space="preserve"> </w:t>
            </w:r>
            <w:r w:rsidRPr="00AA4F3D">
              <w:rPr>
                <w:bCs/>
                <w:sz w:val="24"/>
                <w:szCs w:val="24"/>
              </w:rPr>
              <w:t>конкурентної</w:t>
            </w:r>
            <w:r w:rsidRPr="00AA4F3D">
              <w:rPr>
                <w:bCs/>
                <w:spacing w:val="-57"/>
                <w:sz w:val="24"/>
                <w:szCs w:val="24"/>
              </w:rPr>
              <w:t xml:space="preserve"> </w:t>
            </w:r>
            <w:r w:rsidRPr="00AA4F3D">
              <w:rPr>
                <w:bCs/>
                <w:sz w:val="24"/>
                <w:szCs w:val="24"/>
              </w:rPr>
              <w:t>поведінки</w:t>
            </w:r>
          </w:p>
        </w:tc>
      </w:tr>
      <w:tr w:rsidR="00EB6C3B" w:rsidRPr="009B314C" w14:paraId="6372F614" w14:textId="77777777" w:rsidTr="00E96FD8">
        <w:trPr>
          <w:trHeight w:val="2684"/>
        </w:trPr>
        <w:tc>
          <w:tcPr>
            <w:tcW w:w="1735" w:type="dxa"/>
          </w:tcPr>
          <w:p w14:paraId="5C1D2192" w14:textId="77777777" w:rsidR="00EB6C3B" w:rsidRPr="009B314C" w:rsidRDefault="00EB6C3B" w:rsidP="00E96FD8">
            <w:pPr>
              <w:pStyle w:val="TableParagraph"/>
              <w:rPr>
                <w:sz w:val="26"/>
                <w:szCs w:val="26"/>
              </w:rPr>
            </w:pPr>
          </w:p>
          <w:p w14:paraId="649DD014" w14:textId="77777777" w:rsidR="00EB6C3B" w:rsidRPr="009B314C" w:rsidRDefault="00EB6C3B" w:rsidP="00E96FD8">
            <w:pPr>
              <w:pStyle w:val="TableParagraph"/>
              <w:rPr>
                <w:sz w:val="26"/>
                <w:szCs w:val="26"/>
              </w:rPr>
            </w:pPr>
          </w:p>
          <w:p w14:paraId="15447AA4" w14:textId="77777777" w:rsidR="00EB6C3B" w:rsidRPr="009B314C" w:rsidRDefault="00EB6C3B" w:rsidP="00E96FD8">
            <w:pPr>
              <w:pStyle w:val="TableParagraph"/>
              <w:rPr>
                <w:sz w:val="26"/>
                <w:szCs w:val="26"/>
              </w:rPr>
            </w:pPr>
          </w:p>
          <w:p w14:paraId="7F21A437" w14:textId="77777777" w:rsidR="00EB6C3B" w:rsidRPr="009B314C" w:rsidRDefault="00EB6C3B" w:rsidP="00E96FD8">
            <w:pPr>
              <w:pStyle w:val="TableParagraph"/>
              <w:rPr>
                <w:sz w:val="26"/>
                <w:szCs w:val="26"/>
              </w:rPr>
            </w:pPr>
          </w:p>
          <w:p w14:paraId="48A5CC7D" w14:textId="77777777" w:rsidR="00EB6C3B" w:rsidRPr="009B314C" w:rsidRDefault="00EB6C3B" w:rsidP="00E96FD8">
            <w:pPr>
              <w:pStyle w:val="TableParagraph"/>
              <w:spacing w:before="6"/>
              <w:rPr>
                <w:sz w:val="21"/>
                <w:szCs w:val="21"/>
              </w:rPr>
            </w:pPr>
          </w:p>
          <w:p w14:paraId="1BA2B0A7" w14:textId="77777777" w:rsidR="00EB6C3B" w:rsidRPr="009B314C" w:rsidRDefault="00EB6C3B" w:rsidP="00E96FD8">
            <w:pPr>
              <w:pStyle w:val="TableParagraph"/>
              <w:spacing w:before="1"/>
              <w:ind w:left="232" w:right="223"/>
              <w:jc w:val="center"/>
              <w:rPr>
                <w:sz w:val="24"/>
                <w:szCs w:val="24"/>
              </w:rPr>
            </w:pPr>
            <w:r w:rsidRPr="009B314C">
              <w:rPr>
                <w:sz w:val="24"/>
                <w:szCs w:val="24"/>
              </w:rPr>
              <w:t>Ні.</w:t>
            </w:r>
          </w:p>
        </w:tc>
        <w:tc>
          <w:tcPr>
            <w:tcW w:w="3365" w:type="dxa"/>
          </w:tcPr>
          <w:p w14:paraId="4B5FB6F5" w14:textId="77777777" w:rsidR="00EB6C3B" w:rsidRPr="009B314C" w:rsidRDefault="00EB6C3B" w:rsidP="00E96FD8">
            <w:pPr>
              <w:pStyle w:val="TableParagraph"/>
              <w:spacing w:line="276" w:lineRule="exact"/>
              <w:ind w:right="125"/>
              <w:jc w:val="center"/>
              <w:rPr>
                <w:sz w:val="24"/>
                <w:szCs w:val="24"/>
              </w:rPr>
            </w:pPr>
            <w:r w:rsidRPr="00F855B6">
              <w:rPr>
                <w:sz w:val="24"/>
                <w:szCs w:val="24"/>
              </w:rPr>
              <w:t>Планується переорієнтувати поточних клієнтів до конкурентів, оскільки ринок насичений. Завдяки інноваціям та зниженню собівартості готової продукції відкривається можливість зайняти провідні позиції.</w:t>
            </w:r>
            <w:r w:rsidRPr="009B314C">
              <w:rPr>
                <w:sz w:val="24"/>
                <w:szCs w:val="24"/>
              </w:rPr>
              <w:t>.</w:t>
            </w:r>
          </w:p>
        </w:tc>
        <w:tc>
          <w:tcPr>
            <w:tcW w:w="2672" w:type="dxa"/>
          </w:tcPr>
          <w:p w14:paraId="31FAA900" w14:textId="77777777" w:rsidR="00EB6C3B" w:rsidRPr="009B314C" w:rsidRDefault="00EB6C3B" w:rsidP="00E96FD8">
            <w:pPr>
              <w:pStyle w:val="TableParagraph"/>
              <w:spacing w:before="201"/>
              <w:ind w:right="125"/>
              <w:jc w:val="center"/>
              <w:rPr>
                <w:sz w:val="24"/>
                <w:szCs w:val="24"/>
              </w:rPr>
            </w:pPr>
            <w:r w:rsidRPr="009B314C">
              <w:rPr>
                <w:sz w:val="24"/>
                <w:szCs w:val="24"/>
              </w:rPr>
              <w:t>Основна мета даного</w:t>
            </w:r>
            <w:r w:rsidRPr="009B314C">
              <w:rPr>
                <w:spacing w:val="1"/>
                <w:sz w:val="24"/>
                <w:szCs w:val="24"/>
              </w:rPr>
              <w:t xml:space="preserve"> </w:t>
            </w:r>
            <w:r w:rsidRPr="009B314C">
              <w:rPr>
                <w:sz w:val="24"/>
                <w:szCs w:val="24"/>
              </w:rPr>
              <w:t>проекту</w:t>
            </w:r>
            <w:r w:rsidRPr="009B314C">
              <w:rPr>
                <w:spacing w:val="-9"/>
                <w:sz w:val="24"/>
                <w:szCs w:val="24"/>
              </w:rPr>
              <w:t xml:space="preserve"> </w:t>
            </w:r>
            <w:r w:rsidRPr="009B314C">
              <w:rPr>
                <w:sz w:val="24"/>
                <w:szCs w:val="24"/>
              </w:rPr>
              <w:t>і конкурентів</w:t>
            </w:r>
          </w:p>
          <w:p w14:paraId="7832303A" w14:textId="77777777" w:rsidR="00EB6C3B" w:rsidRPr="009B314C" w:rsidRDefault="00EB6C3B" w:rsidP="00E96FD8">
            <w:pPr>
              <w:pStyle w:val="TableParagraph"/>
              <w:ind w:left="127" w:right="111"/>
              <w:jc w:val="center"/>
              <w:rPr>
                <w:sz w:val="24"/>
                <w:szCs w:val="24"/>
              </w:rPr>
            </w:pPr>
            <w:r w:rsidRPr="009B314C">
              <w:rPr>
                <w:sz w:val="24"/>
                <w:szCs w:val="24"/>
              </w:rPr>
              <w:t>– забезпечення ринку</w:t>
            </w:r>
            <w:r w:rsidRPr="009B314C">
              <w:rPr>
                <w:spacing w:val="-57"/>
                <w:sz w:val="24"/>
                <w:szCs w:val="24"/>
              </w:rPr>
              <w:t xml:space="preserve"> </w:t>
            </w:r>
            <w:r w:rsidRPr="009B314C">
              <w:rPr>
                <w:sz w:val="24"/>
                <w:szCs w:val="24"/>
              </w:rPr>
              <w:t>продукцією</w:t>
            </w:r>
            <w:r w:rsidRPr="009B314C">
              <w:rPr>
                <w:spacing w:val="1"/>
                <w:sz w:val="24"/>
                <w:szCs w:val="24"/>
              </w:rPr>
              <w:t xml:space="preserve"> </w:t>
            </w:r>
            <w:r>
              <w:rPr>
                <w:sz w:val="24"/>
                <w:szCs w:val="24"/>
              </w:rPr>
              <w:t xml:space="preserve">підвищеної </w:t>
            </w:r>
            <w:r w:rsidRPr="009B314C">
              <w:rPr>
                <w:sz w:val="24"/>
                <w:szCs w:val="24"/>
              </w:rPr>
              <w:t xml:space="preserve"> якості,</w:t>
            </w:r>
            <w:r w:rsidRPr="009B314C">
              <w:rPr>
                <w:spacing w:val="1"/>
                <w:sz w:val="24"/>
                <w:szCs w:val="24"/>
              </w:rPr>
              <w:t xml:space="preserve"> </w:t>
            </w:r>
            <w:r w:rsidRPr="009B314C">
              <w:rPr>
                <w:sz w:val="24"/>
                <w:szCs w:val="24"/>
              </w:rPr>
              <w:t>згідно стандартних</w:t>
            </w:r>
            <w:r w:rsidRPr="009B314C">
              <w:rPr>
                <w:spacing w:val="1"/>
                <w:sz w:val="24"/>
                <w:szCs w:val="24"/>
              </w:rPr>
              <w:t xml:space="preserve"> </w:t>
            </w:r>
            <w:r w:rsidRPr="009B314C">
              <w:rPr>
                <w:sz w:val="24"/>
                <w:szCs w:val="24"/>
              </w:rPr>
              <w:t>вимог.</w:t>
            </w:r>
          </w:p>
        </w:tc>
        <w:tc>
          <w:tcPr>
            <w:tcW w:w="1688" w:type="dxa"/>
          </w:tcPr>
          <w:p w14:paraId="387108FF" w14:textId="77777777" w:rsidR="00EB6C3B" w:rsidRPr="009B314C" w:rsidRDefault="00EB6C3B" w:rsidP="00E96FD8">
            <w:pPr>
              <w:pStyle w:val="TableParagraph"/>
              <w:ind w:right="113"/>
              <w:jc w:val="center"/>
              <w:rPr>
                <w:sz w:val="24"/>
                <w:szCs w:val="24"/>
              </w:rPr>
            </w:pPr>
            <w:r w:rsidRPr="009B314C">
              <w:rPr>
                <w:sz w:val="24"/>
                <w:szCs w:val="24"/>
              </w:rPr>
              <w:t>Стратегія</w:t>
            </w:r>
            <w:r w:rsidRPr="009B314C">
              <w:rPr>
                <w:spacing w:val="1"/>
                <w:sz w:val="24"/>
                <w:szCs w:val="24"/>
              </w:rPr>
              <w:t xml:space="preserve"> </w:t>
            </w:r>
            <w:r>
              <w:rPr>
                <w:spacing w:val="-1"/>
                <w:sz w:val="24"/>
                <w:szCs w:val="24"/>
              </w:rPr>
              <w:t>наслідування</w:t>
            </w:r>
            <w:r w:rsidRPr="009B314C">
              <w:rPr>
                <w:spacing w:val="-12"/>
                <w:sz w:val="24"/>
                <w:szCs w:val="24"/>
              </w:rPr>
              <w:t xml:space="preserve"> </w:t>
            </w:r>
            <w:r w:rsidRPr="009B314C">
              <w:rPr>
                <w:sz w:val="24"/>
                <w:szCs w:val="24"/>
              </w:rPr>
              <w:t>лідера.</w:t>
            </w:r>
          </w:p>
        </w:tc>
      </w:tr>
    </w:tbl>
    <w:p w14:paraId="4C573621" w14:textId="77777777" w:rsidR="00EB6C3B" w:rsidRDefault="00EB6C3B" w:rsidP="00EB6C3B">
      <w:pPr>
        <w:spacing w:after="0" w:line="360" w:lineRule="auto"/>
        <w:ind w:firstLine="709"/>
        <w:jc w:val="both"/>
        <w:rPr>
          <w:rFonts w:ascii="Times New Roman" w:hAnsi="Times New Roman" w:cs="Times New Roman"/>
          <w:sz w:val="28"/>
          <w:szCs w:val="24"/>
        </w:rPr>
      </w:pPr>
      <w:r>
        <w:rPr>
          <w:rFonts w:ascii="Times New Roman" w:hAnsi="Times New Roman" w:cs="Times New Roman"/>
          <w:sz w:val="28"/>
          <w:szCs w:val="24"/>
        </w:rPr>
        <w:t xml:space="preserve"> </w:t>
      </w:r>
    </w:p>
    <w:p w14:paraId="48C47A29" w14:textId="77777777" w:rsidR="00EB6C3B" w:rsidRDefault="00EB6C3B" w:rsidP="00EB6C3B">
      <w:pPr>
        <w:pStyle w:val="af"/>
        <w:ind w:left="1106"/>
      </w:pPr>
      <w:r>
        <w:t>Таблиця</w:t>
      </w:r>
      <w:r>
        <w:rPr>
          <w:spacing w:val="-4"/>
        </w:rPr>
        <w:t xml:space="preserve"> </w:t>
      </w:r>
      <w:r>
        <w:t>5.17</w:t>
      </w:r>
      <w:r>
        <w:rPr>
          <w:spacing w:val="-5"/>
        </w:rPr>
        <w:t xml:space="preserve"> </w:t>
      </w:r>
      <w:r>
        <w:t>–</w:t>
      </w:r>
      <w:r>
        <w:rPr>
          <w:spacing w:val="-2"/>
        </w:rPr>
        <w:t xml:space="preserve"> </w:t>
      </w:r>
      <w:r>
        <w:t>Визначення</w:t>
      </w:r>
      <w:r>
        <w:rPr>
          <w:spacing w:val="-4"/>
        </w:rPr>
        <w:t xml:space="preserve"> </w:t>
      </w:r>
      <w:r>
        <w:t>стратегії</w:t>
      </w:r>
      <w:r>
        <w:rPr>
          <w:spacing w:val="-3"/>
        </w:rPr>
        <w:t xml:space="preserve"> </w:t>
      </w:r>
      <w:r>
        <w:t>позиціонування</w:t>
      </w:r>
    </w:p>
    <w:tbl>
      <w:tblPr>
        <w:tblW w:w="9498"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2127"/>
        <w:gridCol w:w="2126"/>
        <w:gridCol w:w="2347"/>
        <w:gridCol w:w="2898"/>
      </w:tblGrid>
      <w:tr w:rsidR="00EB6C3B" w:rsidRPr="009B314C" w14:paraId="621C579D" w14:textId="77777777" w:rsidTr="00E96FD8">
        <w:trPr>
          <w:trHeight w:val="2896"/>
        </w:trPr>
        <w:tc>
          <w:tcPr>
            <w:tcW w:w="2127" w:type="dxa"/>
          </w:tcPr>
          <w:p w14:paraId="348F5F7F" w14:textId="77777777" w:rsidR="00EB6C3B" w:rsidRPr="00AA4F3D" w:rsidRDefault="00EB6C3B" w:rsidP="00E96FD8">
            <w:pPr>
              <w:pStyle w:val="TableParagraph"/>
              <w:spacing w:before="1"/>
              <w:ind w:right="349"/>
              <w:rPr>
                <w:bCs/>
                <w:sz w:val="24"/>
                <w:szCs w:val="24"/>
              </w:rPr>
            </w:pPr>
            <w:r w:rsidRPr="00AA4F3D">
              <w:rPr>
                <w:bCs/>
                <w:sz w:val="24"/>
                <w:szCs w:val="24"/>
              </w:rPr>
              <w:t>Вимоги до товару</w:t>
            </w:r>
            <w:r w:rsidRPr="00AA4F3D">
              <w:rPr>
                <w:bCs/>
                <w:spacing w:val="-57"/>
                <w:sz w:val="24"/>
                <w:szCs w:val="24"/>
              </w:rPr>
              <w:t xml:space="preserve"> </w:t>
            </w:r>
            <w:r w:rsidRPr="00AA4F3D">
              <w:rPr>
                <w:bCs/>
                <w:sz w:val="24"/>
                <w:szCs w:val="24"/>
              </w:rPr>
              <w:t>цільової</w:t>
            </w:r>
            <w:r w:rsidRPr="00AA4F3D">
              <w:rPr>
                <w:bCs/>
                <w:spacing w:val="-13"/>
                <w:sz w:val="24"/>
                <w:szCs w:val="24"/>
              </w:rPr>
              <w:t xml:space="preserve"> </w:t>
            </w:r>
            <w:r w:rsidRPr="00AA4F3D">
              <w:rPr>
                <w:bCs/>
                <w:sz w:val="24"/>
                <w:szCs w:val="24"/>
              </w:rPr>
              <w:t>аудиторії</w:t>
            </w:r>
          </w:p>
        </w:tc>
        <w:tc>
          <w:tcPr>
            <w:tcW w:w="2126" w:type="dxa"/>
          </w:tcPr>
          <w:p w14:paraId="7B4F547D" w14:textId="77777777" w:rsidR="00EB6C3B" w:rsidRPr="00AA4F3D" w:rsidRDefault="00EB6C3B" w:rsidP="00E96FD8">
            <w:pPr>
              <w:pStyle w:val="TableParagraph"/>
              <w:spacing w:before="229"/>
              <w:ind w:right="447"/>
              <w:rPr>
                <w:bCs/>
                <w:sz w:val="24"/>
                <w:szCs w:val="24"/>
              </w:rPr>
            </w:pPr>
            <w:r w:rsidRPr="00AA4F3D">
              <w:rPr>
                <w:bCs/>
                <w:sz w:val="24"/>
                <w:szCs w:val="24"/>
              </w:rPr>
              <w:t>Базова</w:t>
            </w:r>
            <w:r w:rsidRPr="00AA4F3D">
              <w:rPr>
                <w:bCs/>
                <w:spacing w:val="1"/>
                <w:sz w:val="24"/>
                <w:szCs w:val="24"/>
              </w:rPr>
              <w:t xml:space="preserve"> </w:t>
            </w:r>
            <w:r w:rsidRPr="00AA4F3D">
              <w:rPr>
                <w:bCs/>
                <w:sz w:val="24"/>
                <w:szCs w:val="24"/>
              </w:rPr>
              <w:t>стратегія</w:t>
            </w:r>
            <w:r w:rsidRPr="00AA4F3D">
              <w:rPr>
                <w:bCs/>
                <w:spacing w:val="-58"/>
                <w:sz w:val="24"/>
                <w:szCs w:val="24"/>
              </w:rPr>
              <w:t xml:space="preserve"> </w:t>
            </w:r>
            <w:r w:rsidRPr="00AA4F3D">
              <w:rPr>
                <w:bCs/>
                <w:sz w:val="24"/>
                <w:szCs w:val="24"/>
              </w:rPr>
              <w:t>розвитку</w:t>
            </w:r>
          </w:p>
        </w:tc>
        <w:tc>
          <w:tcPr>
            <w:tcW w:w="2347" w:type="dxa"/>
          </w:tcPr>
          <w:p w14:paraId="2D6938F2" w14:textId="77777777" w:rsidR="00EB6C3B" w:rsidRPr="00AA4F3D" w:rsidRDefault="00EB6C3B" w:rsidP="00E96FD8">
            <w:pPr>
              <w:pStyle w:val="TableParagraph"/>
              <w:ind w:right="137"/>
              <w:rPr>
                <w:bCs/>
                <w:sz w:val="24"/>
                <w:szCs w:val="24"/>
              </w:rPr>
            </w:pPr>
            <w:r w:rsidRPr="00AA4F3D">
              <w:rPr>
                <w:bCs/>
                <w:sz w:val="24"/>
                <w:szCs w:val="24"/>
              </w:rPr>
              <w:t>Ключові</w:t>
            </w:r>
            <w:r w:rsidRPr="00AA4F3D">
              <w:rPr>
                <w:bCs/>
                <w:spacing w:val="1"/>
                <w:sz w:val="24"/>
                <w:szCs w:val="24"/>
              </w:rPr>
              <w:t xml:space="preserve"> </w:t>
            </w:r>
            <w:r w:rsidRPr="00AA4F3D">
              <w:rPr>
                <w:bCs/>
                <w:sz w:val="24"/>
                <w:szCs w:val="24"/>
              </w:rPr>
              <w:t>конкурентоспроможні</w:t>
            </w:r>
            <w:r w:rsidRPr="00AA4F3D">
              <w:rPr>
                <w:bCs/>
                <w:spacing w:val="1"/>
                <w:sz w:val="24"/>
                <w:szCs w:val="24"/>
              </w:rPr>
              <w:t xml:space="preserve"> </w:t>
            </w:r>
            <w:r w:rsidRPr="00AA4F3D">
              <w:rPr>
                <w:bCs/>
                <w:sz w:val="24"/>
                <w:szCs w:val="24"/>
              </w:rPr>
              <w:t>позиції власного стартап-</w:t>
            </w:r>
            <w:r w:rsidRPr="00AA4F3D">
              <w:rPr>
                <w:bCs/>
                <w:spacing w:val="-57"/>
                <w:sz w:val="24"/>
                <w:szCs w:val="24"/>
              </w:rPr>
              <w:t xml:space="preserve"> </w:t>
            </w:r>
            <w:r w:rsidRPr="00AA4F3D">
              <w:rPr>
                <w:bCs/>
                <w:sz w:val="24"/>
                <w:szCs w:val="24"/>
              </w:rPr>
              <w:t>проекту</w:t>
            </w:r>
          </w:p>
        </w:tc>
        <w:tc>
          <w:tcPr>
            <w:tcW w:w="2898" w:type="dxa"/>
          </w:tcPr>
          <w:p w14:paraId="38BA675E" w14:textId="77777777" w:rsidR="00EB6C3B" w:rsidRPr="00AA4F3D" w:rsidRDefault="00EB6C3B" w:rsidP="00E96FD8">
            <w:pPr>
              <w:pStyle w:val="TableParagraph"/>
              <w:ind w:right="185"/>
              <w:rPr>
                <w:bCs/>
                <w:sz w:val="24"/>
                <w:szCs w:val="24"/>
              </w:rPr>
            </w:pPr>
            <w:r w:rsidRPr="00AA4F3D">
              <w:rPr>
                <w:bCs/>
                <w:sz w:val="24"/>
                <w:szCs w:val="24"/>
              </w:rPr>
              <w:t>Вибір асоціацій,</w:t>
            </w:r>
            <w:r w:rsidRPr="00AA4F3D">
              <w:rPr>
                <w:bCs/>
                <w:spacing w:val="1"/>
                <w:sz w:val="24"/>
                <w:szCs w:val="24"/>
              </w:rPr>
              <w:t xml:space="preserve"> </w:t>
            </w:r>
            <w:r w:rsidRPr="00AA4F3D">
              <w:rPr>
                <w:bCs/>
                <w:sz w:val="24"/>
                <w:szCs w:val="24"/>
              </w:rPr>
              <w:t>які мають</w:t>
            </w:r>
            <w:r w:rsidRPr="00AA4F3D">
              <w:rPr>
                <w:bCs/>
                <w:spacing w:val="1"/>
                <w:sz w:val="24"/>
                <w:szCs w:val="24"/>
              </w:rPr>
              <w:t xml:space="preserve"> </w:t>
            </w:r>
            <w:r w:rsidRPr="00AA4F3D">
              <w:rPr>
                <w:bCs/>
                <w:sz w:val="24"/>
                <w:szCs w:val="24"/>
              </w:rPr>
              <w:t>сформувати</w:t>
            </w:r>
            <w:r w:rsidRPr="00AA4F3D">
              <w:rPr>
                <w:bCs/>
                <w:spacing w:val="1"/>
                <w:sz w:val="24"/>
                <w:szCs w:val="24"/>
              </w:rPr>
              <w:t xml:space="preserve"> </w:t>
            </w:r>
            <w:r w:rsidRPr="00AA4F3D">
              <w:rPr>
                <w:bCs/>
                <w:sz w:val="24"/>
                <w:szCs w:val="24"/>
              </w:rPr>
              <w:t>комплексну</w:t>
            </w:r>
            <w:r w:rsidRPr="00AA4F3D">
              <w:rPr>
                <w:bCs/>
                <w:spacing w:val="1"/>
                <w:sz w:val="24"/>
                <w:szCs w:val="24"/>
              </w:rPr>
              <w:t xml:space="preserve"> </w:t>
            </w:r>
            <w:r w:rsidRPr="00AA4F3D">
              <w:rPr>
                <w:bCs/>
                <w:sz w:val="24"/>
                <w:szCs w:val="24"/>
              </w:rPr>
              <w:t>позицію власного</w:t>
            </w:r>
            <w:r w:rsidRPr="00AA4F3D">
              <w:rPr>
                <w:bCs/>
                <w:spacing w:val="-58"/>
                <w:sz w:val="24"/>
                <w:szCs w:val="24"/>
              </w:rPr>
              <w:t xml:space="preserve"> </w:t>
            </w:r>
            <w:r w:rsidRPr="00AA4F3D">
              <w:rPr>
                <w:bCs/>
                <w:sz w:val="24"/>
                <w:szCs w:val="24"/>
              </w:rPr>
              <w:t>проекту</w:t>
            </w:r>
            <w:r w:rsidRPr="00AA4F3D">
              <w:rPr>
                <w:bCs/>
                <w:spacing w:val="-1"/>
                <w:sz w:val="24"/>
                <w:szCs w:val="24"/>
              </w:rPr>
              <w:t xml:space="preserve"> </w:t>
            </w:r>
            <w:r w:rsidRPr="00AA4F3D">
              <w:rPr>
                <w:bCs/>
                <w:sz w:val="24"/>
                <w:szCs w:val="24"/>
              </w:rPr>
              <w:t>(три ключових)</w:t>
            </w:r>
          </w:p>
        </w:tc>
      </w:tr>
      <w:tr w:rsidR="00EB6C3B" w:rsidRPr="009B314C" w14:paraId="155B8803" w14:textId="77777777" w:rsidTr="00E96FD8">
        <w:trPr>
          <w:trHeight w:val="2899"/>
        </w:trPr>
        <w:tc>
          <w:tcPr>
            <w:tcW w:w="2127" w:type="dxa"/>
          </w:tcPr>
          <w:p w14:paraId="745A1366" w14:textId="77777777" w:rsidR="00EB6C3B" w:rsidRPr="009B314C" w:rsidRDefault="00EB6C3B" w:rsidP="00E96FD8">
            <w:pPr>
              <w:pStyle w:val="TableParagraph"/>
              <w:ind w:left="227" w:right="223" w:firstLine="5"/>
              <w:jc w:val="center"/>
              <w:rPr>
                <w:sz w:val="24"/>
                <w:szCs w:val="24"/>
              </w:rPr>
            </w:pPr>
            <w:r w:rsidRPr="009B314C">
              <w:rPr>
                <w:sz w:val="24"/>
                <w:szCs w:val="24"/>
              </w:rPr>
              <w:t>Відповідність</w:t>
            </w:r>
            <w:r w:rsidRPr="009B314C">
              <w:rPr>
                <w:spacing w:val="1"/>
                <w:sz w:val="24"/>
                <w:szCs w:val="24"/>
              </w:rPr>
              <w:t xml:space="preserve"> </w:t>
            </w:r>
            <w:r w:rsidRPr="009B314C">
              <w:rPr>
                <w:sz w:val="24"/>
                <w:szCs w:val="24"/>
              </w:rPr>
              <w:t>ТУ,</w:t>
            </w:r>
            <w:r w:rsidRPr="009B314C">
              <w:rPr>
                <w:spacing w:val="1"/>
                <w:sz w:val="24"/>
                <w:szCs w:val="24"/>
              </w:rPr>
              <w:t xml:space="preserve"> </w:t>
            </w:r>
            <w:r w:rsidRPr="009B314C">
              <w:rPr>
                <w:sz w:val="24"/>
                <w:szCs w:val="24"/>
              </w:rPr>
              <w:t>оформлення</w:t>
            </w:r>
            <w:r w:rsidRPr="009B314C">
              <w:rPr>
                <w:spacing w:val="1"/>
                <w:sz w:val="24"/>
                <w:szCs w:val="24"/>
              </w:rPr>
              <w:t xml:space="preserve"> </w:t>
            </w:r>
            <w:r w:rsidRPr="009B314C">
              <w:rPr>
                <w:sz w:val="24"/>
                <w:szCs w:val="24"/>
              </w:rPr>
              <w:t>необхідного пакету</w:t>
            </w:r>
            <w:r w:rsidRPr="009B314C">
              <w:rPr>
                <w:spacing w:val="1"/>
                <w:sz w:val="24"/>
                <w:szCs w:val="24"/>
              </w:rPr>
              <w:t xml:space="preserve"> </w:t>
            </w:r>
            <w:r w:rsidRPr="009B314C">
              <w:rPr>
                <w:sz w:val="24"/>
                <w:szCs w:val="24"/>
              </w:rPr>
              <w:t>документів</w:t>
            </w:r>
            <w:r w:rsidRPr="009B314C">
              <w:rPr>
                <w:spacing w:val="-10"/>
                <w:sz w:val="24"/>
                <w:szCs w:val="24"/>
              </w:rPr>
              <w:t xml:space="preserve"> </w:t>
            </w:r>
            <w:r w:rsidRPr="009B314C">
              <w:rPr>
                <w:sz w:val="24"/>
                <w:szCs w:val="24"/>
              </w:rPr>
              <w:t>на</w:t>
            </w:r>
            <w:r w:rsidRPr="009B314C">
              <w:rPr>
                <w:spacing w:val="-8"/>
                <w:sz w:val="24"/>
                <w:szCs w:val="24"/>
              </w:rPr>
              <w:t xml:space="preserve"> </w:t>
            </w:r>
            <w:r w:rsidRPr="009B314C">
              <w:rPr>
                <w:sz w:val="24"/>
                <w:szCs w:val="24"/>
              </w:rPr>
              <w:t>умовах</w:t>
            </w:r>
            <w:r w:rsidRPr="009B314C">
              <w:rPr>
                <w:spacing w:val="-57"/>
                <w:sz w:val="24"/>
                <w:szCs w:val="24"/>
              </w:rPr>
              <w:t xml:space="preserve"> </w:t>
            </w:r>
            <w:r w:rsidRPr="009B314C">
              <w:rPr>
                <w:sz w:val="24"/>
                <w:szCs w:val="24"/>
              </w:rPr>
              <w:t>продаж/купівля або</w:t>
            </w:r>
            <w:r w:rsidRPr="009B314C">
              <w:rPr>
                <w:spacing w:val="1"/>
                <w:sz w:val="24"/>
                <w:szCs w:val="24"/>
              </w:rPr>
              <w:t xml:space="preserve"> </w:t>
            </w:r>
            <w:r w:rsidRPr="009B314C">
              <w:rPr>
                <w:sz w:val="24"/>
                <w:szCs w:val="24"/>
              </w:rPr>
              <w:t>заключення</w:t>
            </w:r>
            <w:r w:rsidRPr="009B314C">
              <w:rPr>
                <w:spacing w:val="-2"/>
                <w:sz w:val="24"/>
                <w:szCs w:val="24"/>
              </w:rPr>
              <w:t xml:space="preserve"> </w:t>
            </w:r>
            <w:r w:rsidRPr="009B314C">
              <w:rPr>
                <w:sz w:val="24"/>
                <w:szCs w:val="24"/>
              </w:rPr>
              <w:t>договору</w:t>
            </w:r>
          </w:p>
          <w:p w14:paraId="3EA72970" w14:textId="77777777" w:rsidR="00EB6C3B" w:rsidRPr="009B314C" w:rsidRDefault="00EB6C3B" w:rsidP="00E96FD8">
            <w:pPr>
              <w:pStyle w:val="TableParagraph"/>
              <w:ind w:left="544" w:right="535"/>
              <w:jc w:val="center"/>
              <w:rPr>
                <w:sz w:val="24"/>
                <w:szCs w:val="24"/>
              </w:rPr>
            </w:pPr>
            <w:r w:rsidRPr="009B314C">
              <w:rPr>
                <w:sz w:val="24"/>
                <w:szCs w:val="24"/>
              </w:rPr>
              <w:t>про</w:t>
            </w:r>
            <w:r w:rsidRPr="009B314C">
              <w:rPr>
                <w:spacing w:val="-1"/>
                <w:sz w:val="24"/>
                <w:szCs w:val="24"/>
              </w:rPr>
              <w:t xml:space="preserve"> </w:t>
            </w:r>
            <w:r>
              <w:rPr>
                <w:sz w:val="24"/>
                <w:szCs w:val="24"/>
              </w:rPr>
              <w:t>співпра</w:t>
            </w:r>
            <w:r w:rsidRPr="009B314C">
              <w:rPr>
                <w:sz w:val="24"/>
                <w:szCs w:val="24"/>
              </w:rPr>
              <w:t>ю.</w:t>
            </w:r>
          </w:p>
        </w:tc>
        <w:tc>
          <w:tcPr>
            <w:tcW w:w="2126" w:type="dxa"/>
          </w:tcPr>
          <w:p w14:paraId="2DED916B" w14:textId="77777777" w:rsidR="00EB6C3B" w:rsidRPr="009B314C" w:rsidRDefault="00EB6C3B" w:rsidP="00E96FD8">
            <w:pPr>
              <w:pStyle w:val="TableParagraph"/>
              <w:jc w:val="center"/>
              <w:rPr>
                <w:sz w:val="26"/>
                <w:szCs w:val="26"/>
              </w:rPr>
            </w:pPr>
          </w:p>
          <w:p w14:paraId="0DF086A6" w14:textId="77777777" w:rsidR="00EB6C3B" w:rsidRPr="009B314C" w:rsidRDefault="00EB6C3B" w:rsidP="00E96FD8">
            <w:pPr>
              <w:pStyle w:val="TableParagraph"/>
              <w:jc w:val="center"/>
              <w:rPr>
                <w:sz w:val="26"/>
                <w:szCs w:val="26"/>
              </w:rPr>
            </w:pPr>
          </w:p>
          <w:p w14:paraId="5F6A3A70" w14:textId="77777777" w:rsidR="00EB6C3B" w:rsidRPr="009B314C" w:rsidRDefault="00EB6C3B" w:rsidP="00E96FD8">
            <w:pPr>
              <w:pStyle w:val="TableParagraph"/>
              <w:spacing w:before="7"/>
              <w:jc w:val="center"/>
              <w:rPr>
                <w:sz w:val="37"/>
                <w:szCs w:val="37"/>
              </w:rPr>
            </w:pPr>
          </w:p>
          <w:p w14:paraId="0950B401" w14:textId="77777777" w:rsidR="00EB6C3B" w:rsidRPr="009B314C" w:rsidRDefault="00EB6C3B" w:rsidP="00E96FD8">
            <w:pPr>
              <w:pStyle w:val="TableParagraph"/>
              <w:ind w:left="232" w:right="204" w:firstLine="254"/>
              <w:jc w:val="center"/>
              <w:rPr>
                <w:sz w:val="24"/>
                <w:szCs w:val="24"/>
              </w:rPr>
            </w:pPr>
            <w:r w:rsidRPr="00A80C50">
              <w:rPr>
                <w:sz w:val="24"/>
                <w:szCs w:val="24"/>
              </w:rPr>
              <w:t>Стратегія</w:t>
            </w:r>
            <w:r w:rsidRPr="00A80C50">
              <w:rPr>
                <w:spacing w:val="1"/>
                <w:sz w:val="24"/>
                <w:szCs w:val="24"/>
              </w:rPr>
              <w:t xml:space="preserve"> </w:t>
            </w:r>
            <w:r>
              <w:rPr>
                <w:sz w:val="24"/>
                <w:szCs w:val="24"/>
              </w:rPr>
              <w:t>концентрації</w:t>
            </w:r>
          </w:p>
        </w:tc>
        <w:tc>
          <w:tcPr>
            <w:tcW w:w="2347" w:type="dxa"/>
          </w:tcPr>
          <w:p w14:paraId="7816519E" w14:textId="77777777" w:rsidR="00EB6C3B" w:rsidRPr="009B314C" w:rsidRDefault="00EB6C3B" w:rsidP="00E96FD8">
            <w:pPr>
              <w:pStyle w:val="TableParagraph"/>
              <w:jc w:val="center"/>
              <w:rPr>
                <w:sz w:val="26"/>
                <w:szCs w:val="26"/>
              </w:rPr>
            </w:pPr>
          </w:p>
          <w:p w14:paraId="0B4610A4" w14:textId="77777777" w:rsidR="00EB6C3B" w:rsidRPr="009B314C" w:rsidRDefault="00EB6C3B" w:rsidP="00E96FD8">
            <w:pPr>
              <w:pStyle w:val="TableParagraph"/>
              <w:spacing w:before="6"/>
              <w:jc w:val="center"/>
              <w:rPr>
                <w:sz w:val="27"/>
                <w:szCs w:val="27"/>
              </w:rPr>
            </w:pPr>
          </w:p>
          <w:p w14:paraId="19F908F8" w14:textId="77777777" w:rsidR="00EB6C3B" w:rsidRPr="009B314C" w:rsidRDefault="00EB6C3B" w:rsidP="00E96FD8">
            <w:pPr>
              <w:pStyle w:val="TableParagraph"/>
              <w:ind w:left="253" w:right="245"/>
              <w:jc w:val="center"/>
              <w:rPr>
                <w:sz w:val="24"/>
                <w:szCs w:val="24"/>
              </w:rPr>
            </w:pPr>
            <w:r w:rsidRPr="00F855B6">
              <w:rPr>
                <w:sz w:val="24"/>
                <w:szCs w:val="24"/>
              </w:rPr>
              <w:t>Для</w:t>
            </w:r>
            <w:r w:rsidRPr="00F855B6">
              <w:rPr>
                <w:spacing w:val="-4"/>
                <w:sz w:val="24"/>
                <w:szCs w:val="24"/>
              </w:rPr>
              <w:t xml:space="preserve"> </w:t>
            </w:r>
            <w:r w:rsidRPr="00F855B6">
              <w:rPr>
                <w:sz w:val="24"/>
                <w:szCs w:val="24"/>
              </w:rPr>
              <w:t xml:space="preserve">одного сегмента </w:t>
            </w:r>
            <w:r w:rsidRPr="009B314C">
              <w:rPr>
                <w:sz w:val="24"/>
                <w:szCs w:val="24"/>
              </w:rPr>
              <w:t>розробляється окрема</w:t>
            </w:r>
            <w:r w:rsidRPr="009B314C">
              <w:rPr>
                <w:spacing w:val="1"/>
                <w:sz w:val="24"/>
                <w:szCs w:val="24"/>
              </w:rPr>
              <w:t xml:space="preserve"> </w:t>
            </w:r>
            <w:r w:rsidRPr="009B314C">
              <w:rPr>
                <w:sz w:val="24"/>
                <w:szCs w:val="24"/>
              </w:rPr>
              <w:t>програма ринкового</w:t>
            </w:r>
            <w:r w:rsidRPr="009B314C">
              <w:rPr>
                <w:spacing w:val="1"/>
                <w:sz w:val="24"/>
                <w:szCs w:val="24"/>
              </w:rPr>
              <w:t xml:space="preserve"> </w:t>
            </w:r>
            <w:r w:rsidRPr="009B314C">
              <w:rPr>
                <w:sz w:val="24"/>
                <w:szCs w:val="24"/>
              </w:rPr>
              <w:t>впливу.</w:t>
            </w:r>
          </w:p>
        </w:tc>
        <w:tc>
          <w:tcPr>
            <w:tcW w:w="2898" w:type="dxa"/>
          </w:tcPr>
          <w:p w14:paraId="01D9DE13" w14:textId="77777777" w:rsidR="00EB6C3B" w:rsidRPr="009B314C" w:rsidRDefault="00EB6C3B" w:rsidP="00E96FD8">
            <w:pPr>
              <w:pStyle w:val="TableParagraph"/>
              <w:spacing w:before="6"/>
              <w:jc w:val="center"/>
              <w:rPr>
                <w:sz w:val="35"/>
                <w:szCs w:val="35"/>
              </w:rPr>
            </w:pPr>
          </w:p>
          <w:p w14:paraId="1E29396C" w14:textId="77777777" w:rsidR="00EB6C3B" w:rsidRDefault="00EB6C3B" w:rsidP="00EB6C3B">
            <w:pPr>
              <w:pStyle w:val="TableParagraph"/>
              <w:numPr>
                <w:ilvl w:val="0"/>
                <w:numId w:val="18"/>
              </w:numPr>
              <w:tabs>
                <w:tab w:val="left" w:pos="356"/>
              </w:tabs>
              <w:ind w:left="809" w:right="112" w:hanging="694"/>
              <w:jc w:val="left"/>
              <w:rPr>
                <w:sz w:val="24"/>
                <w:szCs w:val="24"/>
              </w:rPr>
            </w:pPr>
            <w:r>
              <w:rPr>
                <w:sz w:val="24"/>
                <w:szCs w:val="24"/>
              </w:rPr>
              <w:t>Екологічно чистий продукт</w:t>
            </w:r>
          </w:p>
          <w:p w14:paraId="2E8CB8C2" w14:textId="77777777" w:rsidR="00EB6C3B" w:rsidRDefault="00EB6C3B" w:rsidP="00EB6C3B">
            <w:pPr>
              <w:pStyle w:val="TableParagraph"/>
              <w:numPr>
                <w:ilvl w:val="0"/>
                <w:numId w:val="18"/>
              </w:numPr>
              <w:tabs>
                <w:tab w:val="left" w:pos="356"/>
              </w:tabs>
              <w:ind w:left="809" w:right="112" w:hanging="694"/>
              <w:jc w:val="left"/>
              <w:rPr>
                <w:sz w:val="24"/>
                <w:szCs w:val="24"/>
              </w:rPr>
            </w:pPr>
            <w:r w:rsidRPr="009B314C">
              <w:rPr>
                <w:sz w:val="24"/>
                <w:szCs w:val="24"/>
              </w:rPr>
              <w:t xml:space="preserve">Високі </w:t>
            </w:r>
            <w:r w:rsidRPr="00AA4F3D">
              <w:rPr>
                <w:sz w:val="24"/>
                <w:szCs w:val="24"/>
              </w:rPr>
              <w:t>показникиякості.</w:t>
            </w:r>
          </w:p>
          <w:p w14:paraId="6798B0C2" w14:textId="77777777" w:rsidR="00EB6C3B" w:rsidRDefault="00EB6C3B" w:rsidP="00E96FD8">
            <w:pPr>
              <w:pStyle w:val="TableParagraph"/>
              <w:tabs>
                <w:tab w:val="left" w:pos="356"/>
              </w:tabs>
              <w:ind w:left="809" w:right="112"/>
              <w:rPr>
                <w:sz w:val="24"/>
                <w:szCs w:val="24"/>
              </w:rPr>
            </w:pPr>
            <w:r>
              <w:rPr>
                <w:sz w:val="24"/>
                <w:szCs w:val="24"/>
              </w:rPr>
              <w:t>(міцність, водостійксть, білість, пухкість, глалкість, не прозорість)</w:t>
            </w:r>
          </w:p>
          <w:p w14:paraId="67C1EAD9" w14:textId="77777777" w:rsidR="00EB6C3B" w:rsidRPr="009B314C" w:rsidRDefault="00EB6C3B" w:rsidP="00EB6C3B">
            <w:pPr>
              <w:pStyle w:val="TableParagraph"/>
              <w:numPr>
                <w:ilvl w:val="0"/>
                <w:numId w:val="18"/>
              </w:numPr>
              <w:tabs>
                <w:tab w:val="left" w:pos="380"/>
              </w:tabs>
              <w:ind w:left="380"/>
              <w:jc w:val="left"/>
              <w:rPr>
                <w:sz w:val="24"/>
                <w:szCs w:val="24"/>
              </w:rPr>
            </w:pPr>
            <w:r w:rsidRPr="009B314C">
              <w:rPr>
                <w:sz w:val="24"/>
                <w:szCs w:val="24"/>
              </w:rPr>
              <w:t>Приваблива</w:t>
            </w:r>
            <w:r w:rsidRPr="009B314C">
              <w:rPr>
                <w:spacing w:val="-5"/>
                <w:sz w:val="24"/>
                <w:szCs w:val="24"/>
              </w:rPr>
              <w:t xml:space="preserve"> </w:t>
            </w:r>
            <w:r w:rsidRPr="009B314C">
              <w:rPr>
                <w:sz w:val="24"/>
                <w:szCs w:val="24"/>
              </w:rPr>
              <w:t>ціна.</w:t>
            </w:r>
          </w:p>
        </w:tc>
      </w:tr>
    </w:tbl>
    <w:p w14:paraId="4B01B090" w14:textId="77777777" w:rsidR="003200D2" w:rsidRDefault="003200D2" w:rsidP="003200D2">
      <w:pPr>
        <w:pStyle w:val="af"/>
        <w:spacing w:line="360" w:lineRule="auto"/>
        <w:rPr>
          <w:rFonts w:eastAsiaTheme="minorHAnsi"/>
          <w:lang w:val="uk-UA" w:eastAsia="en-US"/>
        </w:rPr>
      </w:pPr>
    </w:p>
    <w:p w14:paraId="39CDEA9D" w14:textId="10DB6015" w:rsidR="00EB6C3B" w:rsidRDefault="00EB6C3B" w:rsidP="003200D2">
      <w:pPr>
        <w:pStyle w:val="af"/>
        <w:spacing w:line="360" w:lineRule="auto"/>
      </w:pPr>
      <w:r>
        <w:t>Таблиця</w:t>
      </w:r>
      <w:r>
        <w:rPr>
          <w:spacing w:val="-4"/>
        </w:rPr>
        <w:t xml:space="preserve"> </w:t>
      </w:r>
      <w:r>
        <w:t>5.18</w:t>
      </w:r>
      <w:r>
        <w:rPr>
          <w:spacing w:val="-4"/>
        </w:rPr>
        <w:t xml:space="preserve"> </w:t>
      </w:r>
      <w:r>
        <w:t>–</w:t>
      </w:r>
      <w:r>
        <w:rPr>
          <w:spacing w:val="-3"/>
        </w:rPr>
        <w:t xml:space="preserve"> </w:t>
      </w:r>
      <w:r>
        <w:t>Визначення</w:t>
      </w:r>
      <w:r>
        <w:rPr>
          <w:spacing w:val="-4"/>
        </w:rPr>
        <w:t xml:space="preserve"> </w:t>
      </w:r>
      <w:r>
        <w:t>ключових</w:t>
      </w:r>
      <w:r>
        <w:rPr>
          <w:spacing w:val="-2"/>
        </w:rPr>
        <w:t xml:space="preserve"> </w:t>
      </w:r>
      <w:r>
        <w:t>переваг</w:t>
      </w:r>
      <w:r>
        <w:rPr>
          <w:spacing w:val="-4"/>
        </w:rPr>
        <w:t xml:space="preserve"> </w:t>
      </w:r>
      <w:r>
        <w:t>концепції</w:t>
      </w:r>
      <w:r>
        <w:rPr>
          <w:spacing w:val="-2"/>
        </w:rPr>
        <w:t xml:space="preserve"> </w:t>
      </w:r>
      <w:r>
        <w:t>потенційного</w:t>
      </w:r>
      <w:r>
        <w:rPr>
          <w:spacing w:val="-3"/>
        </w:rPr>
        <w:t xml:space="preserve"> </w:t>
      </w:r>
      <w:r>
        <w:t>товару</w:t>
      </w:r>
    </w:p>
    <w:tbl>
      <w:tblPr>
        <w:tblW w:w="9640" w:type="dxa"/>
        <w:tblInd w:w="-14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3335"/>
        <w:gridCol w:w="2435"/>
        <w:gridCol w:w="3870"/>
      </w:tblGrid>
      <w:tr w:rsidR="00EB6C3B" w:rsidRPr="009B314C" w14:paraId="2D17E16F" w14:textId="77777777" w:rsidTr="00E96FD8">
        <w:trPr>
          <w:trHeight w:val="817"/>
        </w:trPr>
        <w:tc>
          <w:tcPr>
            <w:tcW w:w="3335" w:type="dxa"/>
          </w:tcPr>
          <w:p w14:paraId="2BAE5ED4" w14:textId="77777777" w:rsidR="00EB6C3B" w:rsidRPr="00AA4F3D" w:rsidRDefault="00EB6C3B" w:rsidP="00E96FD8">
            <w:pPr>
              <w:pStyle w:val="TableParagraph"/>
              <w:spacing w:before="205"/>
              <w:ind w:left="343" w:right="333"/>
              <w:jc w:val="center"/>
              <w:rPr>
                <w:bCs/>
                <w:sz w:val="24"/>
                <w:szCs w:val="24"/>
              </w:rPr>
            </w:pPr>
            <w:r w:rsidRPr="00AA4F3D">
              <w:rPr>
                <w:bCs/>
                <w:sz w:val="24"/>
                <w:szCs w:val="24"/>
              </w:rPr>
              <w:t>Потреба</w:t>
            </w:r>
          </w:p>
        </w:tc>
        <w:tc>
          <w:tcPr>
            <w:tcW w:w="2435" w:type="dxa"/>
          </w:tcPr>
          <w:p w14:paraId="5B78C407" w14:textId="77777777" w:rsidR="00EB6C3B" w:rsidRDefault="00EB6C3B" w:rsidP="00E96FD8">
            <w:pPr>
              <w:pStyle w:val="TableParagraph"/>
              <w:ind w:left="161" w:right="152"/>
              <w:jc w:val="center"/>
              <w:rPr>
                <w:bCs/>
                <w:sz w:val="24"/>
                <w:szCs w:val="24"/>
              </w:rPr>
            </w:pPr>
            <w:r w:rsidRPr="00AA4F3D">
              <w:rPr>
                <w:bCs/>
                <w:sz w:val="24"/>
                <w:szCs w:val="24"/>
              </w:rPr>
              <w:t>Вигода,</w:t>
            </w:r>
            <w:r w:rsidRPr="00AA4F3D">
              <w:rPr>
                <w:bCs/>
                <w:spacing w:val="-1"/>
                <w:sz w:val="24"/>
                <w:szCs w:val="24"/>
              </w:rPr>
              <w:t xml:space="preserve"> </w:t>
            </w:r>
            <w:r w:rsidRPr="00AA4F3D">
              <w:rPr>
                <w:bCs/>
                <w:sz w:val="24"/>
                <w:szCs w:val="24"/>
              </w:rPr>
              <w:t>яку</w:t>
            </w:r>
            <w:r w:rsidRPr="00AA4F3D">
              <w:rPr>
                <w:bCs/>
                <w:spacing w:val="-1"/>
                <w:sz w:val="24"/>
                <w:szCs w:val="24"/>
              </w:rPr>
              <w:t xml:space="preserve"> </w:t>
            </w:r>
            <w:r>
              <w:rPr>
                <w:bCs/>
                <w:sz w:val="24"/>
                <w:szCs w:val="24"/>
              </w:rPr>
              <w:t>пропонує</w:t>
            </w:r>
          </w:p>
          <w:p w14:paraId="430538A7" w14:textId="77777777" w:rsidR="00EB6C3B" w:rsidRPr="00AA4F3D" w:rsidRDefault="00EB6C3B" w:rsidP="00E96FD8">
            <w:pPr>
              <w:pStyle w:val="TableParagraph"/>
              <w:ind w:left="161" w:right="152"/>
              <w:jc w:val="center"/>
              <w:rPr>
                <w:bCs/>
                <w:sz w:val="24"/>
                <w:szCs w:val="24"/>
              </w:rPr>
            </w:pPr>
            <w:r w:rsidRPr="00AA4F3D">
              <w:rPr>
                <w:bCs/>
                <w:sz w:val="24"/>
                <w:szCs w:val="24"/>
              </w:rPr>
              <w:t>товар</w:t>
            </w:r>
          </w:p>
        </w:tc>
        <w:tc>
          <w:tcPr>
            <w:tcW w:w="3870" w:type="dxa"/>
          </w:tcPr>
          <w:p w14:paraId="3A5B3F07" w14:textId="77777777" w:rsidR="00EB6C3B" w:rsidRPr="00AA4F3D" w:rsidRDefault="00EB6C3B" w:rsidP="00E96FD8">
            <w:pPr>
              <w:pStyle w:val="TableParagraph"/>
              <w:ind w:left="178" w:right="166"/>
              <w:jc w:val="center"/>
              <w:rPr>
                <w:bCs/>
                <w:sz w:val="24"/>
                <w:szCs w:val="24"/>
              </w:rPr>
            </w:pPr>
            <w:r w:rsidRPr="00AA4F3D">
              <w:rPr>
                <w:bCs/>
                <w:sz w:val="24"/>
                <w:szCs w:val="24"/>
              </w:rPr>
              <w:t>Ключові</w:t>
            </w:r>
            <w:r w:rsidRPr="00AA4F3D">
              <w:rPr>
                <w:bCs/>
                <w:spacing w:val="-3"/>
                <w:sz w:val="24"/>
                <w:szCs w:val="24"/>
              </w:rPr>
              <w:t xml:space="preserve"> </w:t>
            </w:r>
            <w:r w:rsidRPr="00AA4F3D">
              <w:rPr>
                <w:bCs/>
                <w:sz w:val="24"/>
                <w:szCs w:val="24"/>
              </w:rPr>
              <w:t>переваги</w:t>
            </w:r>
            <w:r w:rsidRPr="00AA4F3D">
              <w:rPr>
                <w:bCs/>
                <w:spacing w:val="-2"/>
                <w:sz w:val="24"/>
                <w:szCs w:val="24"/>
              </w:rPr>
              <w:t xml:space="preserve"> </w:t>
            </w:r>
            <w:r w:rsidRPr="00AA4F3D">
              <w:rPr>
                <w:bCs/>
                <w:sz w:val="24"/>
                <w:szCs w:val="24"/>
              </w:rPr>
              <w:t>перед</w:t>
            </w:r>
          </w:p>
          <w:p w14:paraId="598DB9A5" w14:textId="77777777" w:rsidR="00EB6C3B" w:rsidRPr="00AA4F3D" w:rsidRDefault="00EB6C3B" w:rsidP="00E96FD8">
            <w:pPr>
              <w:pStyle w:val="TableParagraph"/>
              <w:spacing w:before="139"/>
              <w:ind w:left="181" w:right="166"/>
              <w:jc w:val="center"/>
              <w:rPr>
                <w:bCs/>
                <w:sz w:val="24"/>
                <w:szCs w:val="24"/>
              </w:rPr>
            </w:pPr>
            <w:r w:rsidRPr="00AA4F3D">
              <w:rPr>
                <w:bCs/>
                <w:sz w:val="24"/>
                <w:szCs w:val="24"/>
              </w:rPr>
              <w:t>конкурентами</w:t>
            </w:r>
          </w:p>
        </w:tc>
      </w:tr>
      <w:tr w:rsidR="00EB6C3B" w:rsidRPr="009B314C" w14:paraId="5F2FB261" w14:textId="77777777" w:rsidTr="00E96FD8">
        <w:trPr>
          <w:trHeight w:val="2047"/>
        </w:trPr>
        <w:tc>
          <w:tcPr>
            <w:tcW w:w="3335" w:type="dxa"/>
          </w:tcPr>
          <w:p w14:paraId="083027C9" w14:textId="77777777" w:rsidR="00EB6C3B" w:rsidRPr="009B314C" w:rsidRDefault="00EB6C3B" w:rsidP="00E96FD8">
            <w:pPr>
              <w:pStyle w:val="TableParagraph"/>
              <w:spacing w:before="203"/>
              <w:ind w:left="343" w:right="334"/>
              <w:jc w:val="center"/>
              <w:rPr>
                <w:sz w:val="24"/>
                <w:szCs w:val="24"/>
              </w:rPr>
            </w:pPr>
            <w:r w:rsidRPr="00AA4F3D">
              <w:rPr>
                <w:sz w:val="24"/>
                <w:szCs w:val="24"/>
              </w:rPr>
              <w:t>Підвищити ефективність використання конкурентних переваг, таких як унікальна позиція та рівень диференціації.</w:t>
            </w:r>
          </w:p>
        </w:tc>
        <w:tc>
          <w:tcPr>
            <w:tcW w:w="2435" w:type="dxa"/>
          </w:tcPr>
          <w:p w14:paraId="3A72EFEF" w14:textId="77777777" w:rsidR="00EB6C3B" w:rsidRPr="009B314C" w:rsidRDefault="00EB6C3B" w:rsidP="00E96FD8">
            <w:pPr>
              <w:pStyle w:val="TableParagraph"/>
              <w:spacing w:before="6"/>
              <w:rPr>
                <w:sz w:val="35"/>
                <w:szCs w:val="35"/>
              </w:rPr>
            </w:pPr>
          </w:p>
          <w:p w14:paraId="666B7A37" w14:textId="77777777" w:rsidR="00EB6C3B" w:rsidRPr="009B314C" w:rsidRDefault="00EB6C3B" w:rsidP="00E96FD8">
            <w:pPr>
              <w:pStyle w:val="TableParagraph"/>
              <w:spacing w:before="1"/>
              <w:ind w:left="113" w:right="101" w:hanging="1"/>
              <w:jc w:val="center"/>
              <w:rPr>
                <w:sz w:val="24"/>
                <w:szCs w:val="24"/>
              </w:rPr>
            </w:pPr>
            <w:r w:rsidRPr="00AA4F3D">
              <w:rPr>
                <w:sz w:val="24"/>
                <w:szCs w:val="24"/>
              </w:rPr>
              <w:t>Персональний підхід при обробці кожного замовлення для кожного клієнта.</w:t>
            </w:r>
          </w:p>
        </w:tc>
        <w:tc>
          <w:tcPr>
            <w:tcW w:w="3870" w:type="dxa"/>
          </w:tcPr>
          <w:p w14:paraId="443C7A61" w14:textId="77777777" w:rsidR="00EB6C3B" w:rsidRPr="009B314C" w:rsidRDefault="00EB6C3B" w:rsidP="00E96FD8">
            <w:pPr>
              <w:pStyle w:val="TableParagraph"/>
              <w:ind w:left="178" w:right="166"/>
              <w:jc w:val="center"/>
              <w:rPr>
                <w:sz w:val="24"/>
                <w:szCs w:val="24"/>
              </w:rPr>
            </w:pPr>
            <w:r w:rsidRPr="00AA4F3D">
              <w:rPr>
                <w:sz w:val="24"/>
                <w:szCs w:val="24"/>
              </w:rPr>
              <w:t>Гнучка стратегія компанії у відношенні до клієнтів, зорієнтована на співвідношення "приваблива ціна/висока якість товару".</w:t>
            </w:r>
          </w:p>
        </w:tc>
      </w:tr>
      <w:tr w:rsidR="00EB6C3B" w:rsidRPr="009B314C" w14:paraId="7EBB1539" w14:textId="77777777" w:rsidTr="00E96FD8">
        <w:trPr>
          <w:trHeight w:val="1224"/>
        </w:trPr>
        <w:tc>
          <w:tcPr>
            <w:tcW w:w="3335" w:type="dxa"/>
          </w:tcPr>
          <w:p w14:paraId="43DB1698" w14:textId="77777777" w:rsidR="00EB6C3B" w:rsidRPr="009B314C" w:rsidRDefault="00EB6C3B" w:rsidP="00E96FD8">
            <w:pPr>
              <w:pStyle w:val="TableParagraph"/>
              <w:rPr>
                <w:sz w:val="26"/>
                <w:szCs w:val="26"/>
              </w:rPr>
            </w:pPr>
          </w:p>
          <w:p w14:paraId="46FE9983" w14:textId="77777777" w:rsidR="00EB6C3B" w:rsidRPr="009B314C" w:rsidRDefault="00EB6C3B" w:rsidP="00E96FD8">
            <w:pPr>
              <w:pStyle w:val="TableParagraph"/>
              <w:spacing w:before="6"/>
              <w:rPr>
                <w:sz w:val="27"/>
                <w:szCs w:val="27"/>
              </w:rPr>
            </w:pPr>
          </w:p>
          <w:p w14:paraId="30541DB1" w14:textId="77777777" w:rsidR="00EB6C3B" w:rsidRPr="009B314C" w:rsidRDefault="00EB6C3B" w:rsidP="00E96FD8">
            <w:pPr>
              <w:pStyle w:val="TableParagraph"/>
              <w:ind w:left="343" w:right="334"/>
              <w:jc w:val="center"/>
              <w:rPr>
                <w:sz w:val="24"/>
                <w:szCs w:val="24"/>
              </w:rPr>
            </w:pPr>
            <w:r w:rsidRPr="00AA4F3D">
              <w:rPr>
                <w:sz w:val="24"/>
                <w:szCs w:val="24"/>
              </w:rPr>
              <w:t>Визначення ціни в межах цінового діапазону, який перебуває "вище середнього".</w:t>
            </w:r>
          </w:p>
        </w:tc>
        <w:tc>
          <w:tcPr>
            <w:tcW w:w="2435" w:type="dxa"/>
          </w:tcPr>
          <w:p w14:paraId="2603E6BE" w14:textId="77777777" w:rsidR="00EB6C3B" w:rsidRPr="009B314C" w:rsidRDefault="00EB6C3B" w:rsidP="00E96FD8">
            <w:pPr>
              <w:pStyle w:val="TableParagraph"/>
              <w:ind w:left="161" w:right="152"/>
              <w:jc w:val="center"/>
              <w:rPr>
                <w:sz w:val="24"/>
                <w:szCs w:val="24"/>
              </w:rPr>
            </w:pPr>
            <w:r w:rsidRPr="00AA4F3D">
              <w:rPr>
                <w:sz w:val="24"/>
                <w:szCs w:val="24"/>
              </w:rPr>
              <w:t>Цей метод дозволить адаптувати ціни відповідно до витрат виробництва і забезпечить досягнення цільового прибутку.</w:t>
            </w:r>
          </w:p>
        </w:tc>
        <w:tc>
          <w:tcPr>
            <w:tcW w:w="3870" w:type="dxa"/>
          </w:tcPr>
          <w:p w14:paraId="7EB7DFE3" w14:textId="77777777" w:rsidR="00EB6C3B" w:rsidRPr="009B314C" w:rsidRDefault="00EB6C3B" w:rsidP="00E96FD8">
            <w:pPr>
              <w:pStyle w:val="TableParagraph"/>
              <w:rPr>
                <w:sz w:val="26"/>
                <w:szCs w:val="26"/>
              </w:rPr>
            </w:pPr>
          </w:p>
          <w:p w14:paraId="6F14F1A3" w14:textId="77777777" w:rsidR="00EB6C3B" w:rsidRPr="009B314C" w:rsidRDefault="00EB6C3B" w:rsidP="00E96FD8">
            <w:pPr>
              <w:pStyle w:val="TableParagraph"/>
              <w:spacing w:before="6"/>
              <w:rPr>
                <w:sz w:val="27"/>
                <w:szCs w:val="27"/>
              </w:rPr>
            </w:pPr>
          </w:p>
          <w:p w14:paraId="1186E2E5" w14:textId="77777777" w:rsidR="00EB6C3B" w:rsidRPr="009B314C" w:rsidRDefault="00EB6C3B" w:rsidP="00E96FD8">
            <w:pPr>
              <w:pStyle w:val="TableParagraph"/>
              <w:ind w:left="316" w:right="298" w:hanging="4"/>
              <w:jc w:val="center"/>
              <w:rPr>
                <w:sz w:val="24"/>
                <w:szCs w:val="24"/>
              </w:rPr>
            </w:pPr>
            <w:r w:rsidRPr="00AA4F3D">
              <w:rPr>
                <w:sz w:val="24"/>
                <w:szCs w:val="24"/>
              </w:rPr>
              <w:t>Посилення конкурентної боротьби серед існуючих учасників.</w:t>
            </w:r>
          </w:p>
        </w:tc>
      </w:tr>
      <w:tr w:rsidR="00EB6C3B" w:rsidRPr="009B314C" w14:paraId="78E8B814" w14:textId="77777777" w:rsidTr="00E96FD8">
        <w:trPr>
          <w:trHeight w:val="1224"/>
        </w:trPr>
        <w:tc>
          <w:tcPr>
            <w:tcW w:w="3335" w:type="dxa"/>
          </w:tcPr>
          <w:p w14:paraId="6A2A2816" w14:textId="77777777" w:rsidR="00EB6C3B" w:rsidRPr="009B314C" w:rsidRDefault="00EB6C3B" w:rsidP="00E96FD8">
            <w:pPr>
              <w:pStyle w:val="TableParagraph"/>
              <w:rPr>
                <w:sz w:val="26"/>
                <w:szCs w:val="26"/>
              </w:rPr>
            </w:pPr>
          </w:p>
          <w:p w14:paraId="6E50C1E9" w14:textId="77777777" w:rsidR="00EB6C3B" w:rsidRPr="009B314C" w:rsidRDefault="00EB6C3B" w:rsidP="00E96FD8">
            <w:pPr>
              <w:pStyle w:val="TableParagraph"/>
              <w:spacing w:before="6"/>
              <w:rPr>
                <w:sz w:val="27"/>
                <w:szCs w:val="27"/>
              </w:rPr>
            </w:pPr>
          </w:p>
          <w:p w14:paraId="2B2BF365" w14:textId="77777777" w:rsidR="00EB6C3B" w:rsidRPr="009B314C" w:rsidRDefault="00EB6C3B" w:rsidP="00E96FD8">
            <w:pPr>
              <w:pStyle w:val="TableParagraph"/>
              <w:ind w:left="1396" w:right="111" w:hanging="1258"/>
              <w:rPr>
                <w:sz w:val="24"/>
                <w:szCs w:val="24"/>
              </w:rPr>
            </w:pPr>
            <w:r w:rsidRPr="009B314C">
              <w:rPr>
                <w:sz w:val="24"/>
                <w:szCs w:val="24"/>
              </w:rPr>
              <w:t>Слідування стратегії інтенсивного</w:t>
            </w:r>
            <w:r w:rsidRPr="009B314C">
              <w:rPr>
                <w:spacing w:val="-57"/>
                <w:sz w:val="24"/>
                <w:szCs w:val="24"/>
              </w:rPr>
              <w:t xml:space="preserve"> </w:t>
            </w:r>
            <w:r w:rsidRPr="009B314C">
              <w:rPr>
                <w:sz w:val="24"/>
                <w:szCs w:val="24"/>
              </w:rPr>
              <w:t>розподілу</w:t>
            </w:r>
          </w:p>
        </w:tc>
        <w:tc>
          <w:tcPr>
            <w:tcW w:w="2435" w:type="dxa"/>
          </w:tcPr>
          <w:p w14:paraId="502524F6" w14:textId="77777777" w:rsidR="00EB6C3B" w:rsidRPr="009B314C" w:rsidRDefault="00EB6C3B" w:rsidP="00E96FD8">
            <w:pPr>
              <w:pStyle w:val="TableParagraph"/>
              <w:ind w:left="207" w:right="197" w:firstLine="4"/>
              <w:jc w:val="center"/>
              <w:rPr>
                <w:sz w:val="24"/>
                <w:szCs w:val="24"/>
              </w:rPr>
            </w:pPr>
            <w:r w:rsidRPr="009B314C">
              <w:rPr>
                <w:sz w:val="24"/>
                <w:szCs w:val="24"/>
              </w:rPr>
              <w:t>Налагодження</w:t>
            </w:r>
            <w:r w:rsidRPr="009B314C">
              <w:rPr>
                <w:spacing w:val="1"/>
                <w:sz w:val="24"/>
                <w:szCs w:val="24"/>
              </w:rPr>
              <w:t xml:space="preserve"> </w:t>
            </w:r>
            <w:r w:rsidRPr="009B314C">
              <w:rPr>
                <w:sz w:val="24"/>
                <w:szCs w:val="24"/>
              </w:rPr>
              <w:t>постачання на</w:t>
            </w:r>
            <w:r w:rsidRPr="009B314C">
              <w:rPr>
                <w:spacing w:val="1"/>
                <w:sz w:val="24"/>
                <w:szCs w:val="24"/>
              </w:rPr>
              <w:t xml:space="preserve"> </w:t>
            </w:r>
            <w:r w:rsidRPr="009B314C">
              <w:rPr>
                <w:sz w:val="24"/>
                <w:szCs w:val="24"/>
              </w:rPr>
              <w:t>регіональні ринки, для</w:t>
            </w:r>
            <w:r w:rsidRPr="009B314C">
              <w:rPr>
                <w:spacing w:val="-57"/>
                <w:sz w:val="24"/>
                <w:szCs w:val="24"/>
              </w:rPr>
              <w:t xml:space="preserve"> </w:t>
            </w:r>
            <w:r w:rsidRPr="009B314C">
              <w:rPr>
                <w:sz w:val="24"/>
                <w:szCs w:val="24"/>
              </w:rPr>
              <w:t>збільшення</w:t>
            </w:r>
            <w:r w:rsidRPr="009B314C">
              <w:rPr>
                <w:spacing w:val="-1"/>
                <w:sz w:val="24"/>
                <w:szCs w:val="24"/>
              </w:rPr>
              <w:t xml:space="preserve"> </w:t>
            </w:r>
            <w:r w:rsidRPr="009B314C">
              <w:rPr>
                <w:sz w:val="24"/>
                <w:szCs w:val="24"/>
              </w:rPr>
              <w:t>обсягів</w:t>
            </w:r>
          </w:p>
          <w:p w14:paraId="3C07BED8" w14:textId="77777777" w:rsidR="00EB6C3B" w:rsidRPr="009B314C" w:rsidRDefault="00EB6C3B" w:rsidP="00E96FD8">
            <w:pPr>
              <w:pStyle w:val="TableParagraph"/>
              <w:ind w:left="164" w:right="150"/>
              <w:jc w:val="center"/>
              <w:rPr>
                <w:sz w:val="24"/>
                <w:szCs w:val="24"/>
              </w:rPr>
            </w:pPr>
            <w:r w:rsidRPr="009B314C">
              <w:rPr>
                <w:sz w:val="24"/>
                <w:szCs w:val="24"/>
              </w:rPr>
              <w:t>реалізації</w:t>
            </w:r>
          </w:p>
        </w:tc>
        <w:tc>
          <w:tcPr>
            <w:tcW w:w="3870" w:type="dxa"/>
          </w:tcPr>
          <w:p w14:paraId="10313745" w14:textId="77777777" w:rsidR="00EB6C3B" w:rsidRPr="009B314C" w:rsidRDefault="00EB6C3B" w:rsidP="00E96FD8">
            <w:pPr>
              <w:pStyle w:val="TableParagraph"/>
              <w:rPr>
                <w:sz w:val="26"/>
                <w:szCs w:val="26"/>
              </w:rPr>
            </w:pPr>
          </w:p>
          <w:p w14:paraId="4B21FA87" w14:textId="77777777" w:rsidR="00EB6C3B" w:rsidRPr="009B314C" w:rsidRDefault="00EB6C3B" w:rsidP="00E96FD8">
            <w:pPr>
              <w:pStyle w:val="TableParagraph"/>
              <w:spacing w:before="6"/>
              <w:rPr>
                <w:sz w:val="27"/>
                <w:szCs w:val="27"/>
              </w:rPr>
            </w:pPr>
          </w:p>
          <w:p w14:paraId="7194EA2D" w14:textId="77777777" w:rsidR="00EB6C3B" w:rsidRPr="009B314C" w:rsidRDefault="00EB6C3B" w:rsidP="00E96FD8">
            <w:pPr>
              <w:pStyle w:val="TableParagraph"/>
              <w:ind w:left="1202" w:right="641" w:hanging="533"/>
              <w:rPr>
                <w:sz w:val="24"/>
                <w:szCs w:val="24"/>
              </w:rPr>
            </w:pPr>
            <w:r w:rsidRPr="009B314C">
              <w:rPr>
                <w:sz w:val="24"/>
                <w:szCs w:val="24"/>
              </w:rPr>
              <w:t>Позитивна</w:t>
            </w:r>
            <w:r w:rsidRPr="009B314C">
              <w:rPr>
                <w:spacing w:val="-9"/>
                <w:sz w:val="24"/>
                <w:szCs w:val="24"/>
              </w:rPr>
              <w:t xml:space="preserve"> </w:t>
            </w:r>
            <w:r w:rsidRPr="009B314C">
              <w:rPr>
                <w:sz w:val="24"/>
                <w:szCs w:val="24"/>
              </w:rPr>
              <w:t>репутація</w:t>
            </w:r>
            <w:r w:rsidRPr="009B314C">
              <w:rPr>
                <w:spacing w:val="-57"/>
                <w:sz w:val="24"/>
                <w:szCs w:val="24"/>
              </w:rPr>
              <w:t xml:space="preserve"> </w:t>
            </w:r>
            <w:r w:rsidRPr="009B314C">
              <w:rPr>
                <w:sz w:val="24"/>
                <w:szCs w:val="24"/>
              </w:rPr>
              <w:t>виробника</w:t>
            </w:r>
          </w:p>
        </w:tc>
      </w:tr>
    </w:tbl>
    <w:p w14:paraId="12EAE1A9" w14:textId="77777777" w:rsidR="00EB6C3B" w:rsidRDefault="00EB6C3B" w:rsidP="00EB6C3B">
      <w:pPr>
        <w:spacing w:after="0" w:line="360" w:lineRule="auto"/>
        <w:ind w:firstLine="709"/>
        <w:jc w:val="both"/>
        <w:rPr>
          <w:rFonts w:ascii="Times New Roman" w:hAnsi="Times New Roman" w:cs="Times New Roman"/>
          <w:sz w:val="28"/>
          <w:szCs w:val="24"/>
        </w:rPr>
      </w:pPr>
    </w:p>
    <w:p w14:paraId="57DFD6C0" w14:textId="77777777" w:rsidR="00EB6C3B" w:rsidRDefault="00EB6C3B" w:rsidP="00EB6C3B">
      <w:pPr>
        <w:pStyle w:val="af"/>
        <w:ind w:left="1106"/>
      </w:pPr>
      <w:r>
        <w:t>Таблиця</w:t>
      </w:r>
      <w:r>
        <w:rPr>
          <w:spacing w:val="-3"/>
        </w:rPr>
        <w:t xml:space="preserve"> </w:t>
      </w:r>
      <w:r>
        <w:t>4.19</w:t>
      </w:r>
      <w:r>
        <w:rPr>
          <w:spacing w:val="-3"/>
        </w:rPr>
        <w:t xml:space="preserve"> </w:t>
      </w:r>
      <w:r>
        <w:t>–</w:t>
      </w:r>
      <w:r>
        <w:rPr>
          <w:spacing w:val="-1"/>
        </w:rPr>
        <w:t xml:space="preserve"> </w:t>
      </w:r>
      <w:r>
        <w:t>Визначення</w:t>
      </w:r>
      <w:r>
        <w:rPr>
          <w:spacing w:val="-2"/>
        </w:rPr>
        <w:t xml:space="preserve"> </w:t>
      </w:r>
      <w:r>
        <w:t>меж</w:t>
      </w:r>
      <w:r>
        <w:rPr>
          <w:spacing w:val="-2"/>
        </w:rPr>
        <w:t xml:space="preserve"> </w:t>
      </w:r>
      <w:r>
        <w:t>встановлення</w:t>
      </w:r>
      <w:r>
        <w:rPr>
          <w:spacing w:val="-5"/>
        </w:rPr>
        <w:t xml:space="preserve"> </w:t>
      </w:r>
      <w:r>
        <w:t>ціни</w:t>
      </w:r>
    </w:p>
    <w:p w14:paraId="413E7318" w14:textId="77777777" w:rsidR="00EB6C3B" w:rsidRDefault="00EB6C3B" w:rsidP="00EB6C3B">
      <w:pPr>
        <w:pStyle w:val="af"/>
        <w:spacing w:before="6"/>
        <w:rPr>
          <w:sz w:val="14"/>
          <w:szCs w:val="14"/>
        </w:rPr>
      </w:pPr>
    </w:p>
    <w:tbl>
      <w:tblPr>
        <w:tblW w:w="9640" w:type="dxa"/>
        <w:tblInd w:w="-14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2033"/>
        <w:gridCol w:w="1865"/>
        <w:gridCol w:w="2588"/>
        <w:gridCol w:w="3154"/>
      </w:tblGrid>
      <w:tr w:rsidR="00EB6C3B" w:rsidRPr="009B314C" w14:paraId="0D2D3222" w14:textId="77777777" w:rsidTr="00E96FD8">
        <w:trPr>
          <w:trHeight w:val="1243"/>
        </w:trPr>
        <w:tc>
          <w:tcPr>
            <w:tcW w:w="2033" w:type="dxa"/>
          </w:tcPr>
          <w:p w14:paraId="13D2366A" w14:textId="77777777" w:rsidR="00EB6C3B" w:rsidRPr="00FA18C2" w:rsidRDefault="00EB6C3B" w:rsidP="00E96FD8">
            <w:pPr>
              <w:pStyle w:val="TableParagraph"/>
              <w:spacing w:line="362" w:lineRule="auto"/>
              <w:ind w:left="348" w:right="336"/>
              <w:jc w:val="center"/>
              <w:rPr>
                <w:bCs/>
                <w:sz w:val="24"/>
                <w:szCs w:val="24"/>
              </w:rPr>
            </w:pPr>
            <w:r w:rsidRPr="00FA18C2">
              <w:rPr>
                <w:bCs/>
                <w:sz w:val="24"/>
                <w:szCs w:val="24"/>
              </w:rPr>
              <w:t>Рівень цін на</w:t>
            </w:r>
            <w:r w:rsidRPr="00FA18C2">
              <w:rPr>
                <w:bCs/>
                <w:spacing w:val="-57"/>
                <w:sz w:val="24"/>
                <w:szCs w:val="24"/>
              </w:rPr>
              <w:t xml:space="preserve"> </w:t>
            </w:r>
            <w:r w:rsidRPr="00FA18C2">
              <w:rPr>
                <w:bCs/>
                <w:sz w:val="24"/>
                <w:szCs w:val="24"/>
              </w:rPr>
              <w:t>товари-</w:t>
            </w:r>
          </w:p>
          <w:p w14:paraId="027E3A0F" w14:textId="77777777" w:rsidR="00EB6C3B" w:rsidRPr="00FA18C2" w:rsidRDefault="00EB6C3B" w:rsidP="00E96FD8">
            <w:pPr>
              <w:pStyle w:val="TableParagraph"/>
              <w:spacing w:line="271" w:lineRule="exact"/>
              <w:ind w:left="344" w:right="336"/>
              <w:jc w:val="center"/>
              <w:rPr>
                <w:bCs/>
                <w:sz w:val="24"/>
                <w:szCs w:val="24"/>
              </w:rPr>
            </w:pPr>
            <w:r w:rsidRPr="00FA18C2">
              <w:rPr>
                <w:bCs/>
                <w:sz w:val="24"/>
                <w:szCs w:val="24"/>
              </w:rPr>
              <w:t>замінники</w:t>
            </w:r>
          </w:p>
        </w:tc>
        <w:tc>
          <w:tcPr>
            <w:tcW w:w="1865" w:type="dxa"/>
          </w:tcPr>
          <w:p w14:paraId="3F85F1BE" w14:textId="77777777" w:rsidR="00EB6C3B" w:rsidRPr="00FA18C2" w:rsidRDefault="00EB6C3B" w:rsidP="00E96FD8">
            <w:pPr>
              <w:pStyle w:val="TableParagraph"/>
              <w:spacing w:line="275" w:lineRule="exact"/>
              <w:ind w:left="194" w:right="185"/>
              <w:jc w:val="center"/>
              <w:rPr>
                <w:bCs/>
                <w:sz w:val="24"/>
                <w:szCs w:val="24"/>
              </w:rPr>
            </w:pPr>
            <w:r w:rsidRPr="00FA18C2">
              <w:rPr>
                <w:bCs/>
                <w:sz w:val="24"/>
                <w:szCs w:val="24"/>
              </w:rPr>
              <w:t>Рівень</w:t>
            </w:r>
            <w:r w:rsidRPr="00FA18C2">
              <w:rPr>
                <w:bCs/>
                <w:spacing w:val="-1"/>
                <w:sz w:val="24"/>
                <w:szCs w:val="24"/>
              </w:rPr>
              <w:t xml:space="preserve"> </w:t>
            </w:r>
            <w:r w:rsidRPr="00FA18C2">
              <w:rPr>
                <w:bCs/>
                <w:sz w:val="24"/>
                <w:szCs w:val="24"/>
              </w:rPr>
              <w:t>цін на</w:t>
            </w:r>
          </w:p>
          <w:p w14:paraId="1097EAE2" w14:textId="77777777" w:rsidR="00EB6C3B" w:rsidRPr="00FA18C2" w:rsidRDefault="00EB6C3B" w:rsidP="00E96FD8">
            <w:pPr>
              <w:pStyle w:val="TableParagraph"/>
              <w:spacing w:before="5" w:line="410" w:lineRule="atLeast"/>
              <w:ind w:left="492" w:right="480" w:hanging="1"/>
              <w:jc w:val="center"/>
              <w:rPr>
                <w:bCs/>
                <w:sz w:val="24"/>
                <w:szCs w:val="24"/>
              </w:rPr>
            </w:pPr>
            <w:r w:rsidRPr="00FA18C2">
              <w:rPr>
                <w:bCs/>
                <w:sz w:val="24"/>
                <w:szCs w:val="24"/>
              </w:rPr>
              <w:t>товари-</w:t>
            </w:r>
            <w:r w:rsidRPr="00FA18C2">
              <w:rPr>
                <w:bCs/>
                <w:spacing w:val="-57"/>
                <w:sz w:val="24"/>
                <w:szCs w:val="24"/>
              </w:rPr>
              <w:t xml:space="preserve"> </w:t>
            </w:r>
            <w:r w:rsidRPr="00FA18C2">
              <w:rPr>
                <w:bCs/>
                <w:sz w:val="24"/>
                <w:szCs w:val="24"/>
              </w:rPr>
              <w:t>аналоги</w:t>
            </w:r>
          </w:p>
        </w:tc>
        <w:tc>
          <w:tcPr>
            <w:tcW w:w="2588" w:type="dxa"/>
          </w:tcPr>
          <w:p w14:paraId="2F1A96F3" w14:textId="77777777" w:rsidR="00EB6C3B" w:rsidRPr="00FA18C2" w:rsidRDefault="00EB6C3B" w:rsidP="00E96FD8">
            <w:pPr>
              <w:pStyle w:val="TableParagraph"/>
              <w:spacing w:line="275" w:lineRule="exact"/>
              <w:ind w:left="492" w:firstLine="14"/>
              <w:rPr>
                <w:bCs/>
                <w:sz w:val="24"/>
                <w:szCs w:val="24"/>
              </w:rPr>
            </w:pPr>
            <w:r w:rsidRPr="00FA18C2">
              <w:rPr>
                <w:bCs/>
                <w:sz w:val="24"/>
                <w:szCs w:val="24"/>
              </w:rPr>
              <w:t>Рівень</w:t>
            </w:r>
            <w:r w:rsidRPr="00FA18C2">
              <w:rPr>
                <w:bCs/>
                <w:spacing w:val="-2"/>
                <w:sz w:val="24"/>
                <w:szCs w:val="24"/>
              </w:rPr>
              <w:t xml:space="preserve"> </w:t>
            </w:r>
            <w:r w:rsidRPr="00FA18C2">
              <w:rPr>
                <w:bCs/>
                <w:sz w:val="24"/>
                <w:szCs w:val="24"/>
              </w:rPr>
              <w:t>доходів</w:t>
            </w:r>
          </w:p>
          <w:p w14:paraId="2A1DC09F" w14:textId="77777777" w:rsidR="00EB6C3B" w:rsidRPr="00FA18C2" w:rsidRDefault="00EB6C3B" w:rsidP="00E96FD8">
            <w:pPr>
              <w:pStyle w:val="TableParagraph"/>
              <w:spacing w:before="5" w:line="410" w:lineRule="atLeast"/>
              <w:ind w:left="665" w:right="464" w:hanging="173"/>
              <w:rPr>
                <w:bCs/>
                <w:sz w:val="24"/>
                <w:szCs w:val="24"/>
              </w:rPr>
            </w:pPr>
            <w:r w:rsidRPr="00FA18C2">
              <w:rPr>
                <w:bCs/>
                <w:sz w:val="24"/>
                <w:szCs w:val="24"/>
              </w:rPr>
              <w:t>цільової групи</w:t>
            </w:r>
            <w:r w:rsidRPr="00FA18C2">
              <w:rPr>
                <w:bCs/>
                <w:spacing w:val="-57"/>
                <w:sz w:val="24"/>
                <w:szCs w:val="24"/>
              </w:rPr>
              <w:t xml:space="preserve"> </w:t>
            </w:r>
            <w:r w:rsidRPr="00FA18C2">
              <w:rPr>
                <w:bCs/>
                <w:sz w:val="24"/>
                <w:szCs w:val="24"/>
              </w:rPr>
              <w:t>споживачів</w:t>
            </w:r>
          </w:p>
        </w:tc>
        <w:tc>
          <w:tcPr>
            <w:tcW w:w="3154" w:type="dxa"/>
          </w:tcPr>
          <w:p w14:paraId="52734D28" w14:textId="77777777" w:rsidR="00EB6C3B" w:rsidRPr="00FA18C2" w:rsidRDefault="00EB6C3B" w:rsidP="00E96FD8">
            <w:pPr>
              <w:pStyle w:val="TableParagraph"/>
              <w:spacing w:line="275" w:lineRule="exact"/>
              <w:ind w:left="509" w:hanging="34"/>
              <w:rPr>
                <w:bCs/>
                <w:sz w:val="24"/>
                <w:szCs w:val="24"/>
              </w:rPr>
            </w:pPr>
            <w:r w:rsidRPr="00FA18C2">
              <w:rPr>
                <w:bCs/>
                <w:sz w:val="24"/>
                <w:szCs w:val="24"/>
              </w:rPr>
              <w:t>Верхня</w:t>
            </w:r>
            <w:r w:rsidRPr="00FA18C2">
              <w:rPr>
                <w:bCs/>
                <w:spacing w:val="-3"/>
                <w:sz w:val="24"/>
                <w:szCs w:val="24"/>
              </w:rPr>
              <w:t xml:space="preserve"> </w:t>
            </w:r>
            <w:r w:rsidRPr="00FA18C2">
              <w:rPr>
                <w:bCs/>
                <w:sz w:val="24"/>
                <w:szCs w:val="24"/>
              </w:rPr>
              <w:t>та</w:t>
            </w:r>
            <w:r w:rsidRPr="00FA18C2">
              <w:rPr>
                <w:bCs/>
                <w:spacing w:val="-5"/>
                <w:sz w:val="24"/>
                <w:szCs w:val="24"/>
              </w:rPr>
              <w:t xml:space="preserve"> </w:t>
            </w:r>
            <w:r w:rsidRPr="00FA18C2">
              <w:rPr>
                <w:bCs/>
                <w:sz w:val="24"/>
                <w:szCs w:val="24"/>
              </w:rPr>
              <w:t>нижня</w:t>
            </w:r>
            <w:r w:rsidRPr="00FA18C2">
              <w:rPr>
                <w:bCs/>
                <w:spacing w:val="-2"/>
                <w:sz w:val="24"/>
                <w:szCs w:val="24"/>
              </w:rPr>
              <w:t xml:space="preserve"> </w:t>
            </w:r>
            <w:r w:rsidRPr="00FA18C2">
              <w:rPr>
                <w:bCs/>
                <w:sz w:val="24"/>
                <w:szCs w:val="24"/>
              </w:rPr>
              <w:t>межі</w:t>
            </w:r>
          </w:p>
          <w:p w14:paraId="2C63D69E" w14:textId="77777777" w:rsidR="00EB6C3B" w:rsidRPr="00FA18C2" w:rsidRDefault="00EB6C3B" w:rsidP="00E96FD8">
            <w:pPr>
              <w:pStyle w:val="TableParagraph"/>
              <w:spacing w:before="5" w:line="410" w:lineRule="atLeast"/>
              <w:ind w:left="926" w:right="479" w:hanging="418"/>
              <w:rPr>
                <w:bCs/>
                <w:sz w:val="24"/>
                <w:szCs w:val="24"/>
              </w:rPr>
            </w:pPr>
            <w:r w:rsidRPr="00FA18C2">
              <w:rPr>
                <w:bCs/>
                <w:sz w:val="24"/>
                <w:szCs w:val="24"/>
              </w:rPr>
              <w:t>встановлення ціни на</w:t>
            </w:r>
            <w:r w:rsidRPr="00FA18C2">
              <w:rPr>
                <w:bCs/>
                <w:spacing w:val="-57"/>
                <w:sz w:val="24"/>
                <w:szCs w:val="24"/>
              </w:rPr>
              <w:t xml:space="preserve"> </w:t>
            </w:r>
            <w:r w:rsidRPr="00FA18C2">
              <w:rPr>
                <w:bCs/>
                <w:sz w:val="24"/>
                <w:szCs w:val="24"/>
              </w:rPr>
              <w:t>товар/послугу</w:t>
            </w:r>
          </w:p>
        </w:tc>
      </w:tr>
      <w:tr w:rsidR="00EB6C3B" w:rsidRPr="009B314C" w14:paraId="08E14B3C" w14:textId="77777777" w:rsidTr="00E96FD8">
        <w:trPr>
          <w:trHeight w:val="827"/>
        </w:trPr>
        <w:tc>
          <w:tcPr>
            <w:tcW w:w="2033" w:type="dxa"/>
          </w:tcPr>
          <w:p w14:paraId="19E907D0" w14:textId="77777777" w:rsidR="00EB6C3B" w:rsidRPr="009B314C" w:rsidRDefault="00EB6C3B" w:rsidP="00E96FD8">
            <w:pPr>
              <w:pStyle w:val="TableParagraph"/>
              <w:spacing w:line="270" w:lineRule="exact"/>
              <w:ind w:left="427"/>
              <w:rPr>
                <w:sz w:val="24"/>
                <w:szCs w:val="24"/>
              </w:rPr>
            </w:pPr>
            <w:r w:rsidRPr="009B314C">
              <w:rPr>
                <w:sz w:val="24"/>
                <w:szCs w:val="24"/>
              </w:rPr>
              <w:t>30000-40000</w:t>
            </w:r>
          </w:p>
          <w:p w14:paraId="1BDD78A7" w14:textId="77777777" w:rsidR="00EB6C3B" w:rsidRPr="009B314C" w:rsidRDefault="00EB6C3B" w:rsidP="00E96FD8">
            <w:pPr>
              <w:pStyle w:val="TableParagraph"/>
              <w:spacing w:before="137"/>
              <w:ind w:left="547"/>
              <w:rPr>
                <w:sz w:val="24"/>
                <w:szCs w:val="24"/>
              </w:rPr>
            </w:pPr>
            <w:r w:rsidRPr="009B314C">
              <w:rPr>
                <w:sz w:val="24"/>
                <w:szCs w:val="24"/>
              </w:rPr>
              <w:t>грн/т</w:t>
            </w:r>
            <w:r w:rsidRPr="009B314C">
              <w:rPr>
                <w:spacing w:val="-1"/>
                <w:sz w:val="24"/>
                <w:szCs w:val="24"/>
              </w:rPr>
              <w:t xml:space="preserve"> </w:t>
            </w:r>
            <w:r w:rsidRPr="009B314C">
              <w:rPr>
                <w:sz w:val="24"/>
                <w:szCs w:val="24"/>
              </w:rPr>
              <w:t>[10].</w:t>
            </w:r>
          </w:p>
        </w:tc>
        <w:tc>
          <w:tcPr>
            <w:tcW w:w="1865" w:type="dxa"/>
          </w:tcPr>
          <w:p w14:paraId="1A6A5A17" w14:textId="77777777" w:rsidR="00EB6C3B" w:rsidRPr="009B314C" w:rsidRDefault="00EB6C3B" w:rsidP="00E96FD8">
            <w:pPr>
              <w:pStyle w:val="TableParagraph"/>
              <w:spacing w:line="270" w:lineRule="exact"/>
              <w:ind w:left="293"/>
              <w:rPr>
                <w:sz w:val="24"/>
                <w:szCs w:val="24"/>
              </w:rPr>
            </w:pPr>
            <w:r w:rsidRPr="009B314C">
              <w:rPr>
                <w:sz w:val="24"/>
                <w:szCs w:val="24"/>
              </w:rPr>
              <w:t>32000-45600</w:t>
            </w:r>
          </w:p>
          <w:p w14:paraId="7D0ED967" w14:textId="77777777" w:rsidR="00EB6C3B" w:rsidRPr="009B314C" w:rsidRDefault="00EB6C3B" w:rsidP="00E96FD8">
            <w:pPr>
              <w:pStyle w:val="TableParagraph"/>
              <w:spacing w:before="137"/>
              <w:ind w:left="413"/>
              <w:rPr>
                <w:sz w:val="24"/>
                <w:szCs w:val="24"/>
              </w:rPr>
            </w:pPr>
            <w:r w:rsidRPr="009B314C">
              <w:rPr>
                <w:sz w:val="24"/>
                <w:szCs w:val="24"/>
              </w:rPr>
              <w:t>грн/т</w:t>
            </w:r>
            <w:r w:rsidRPr="009B314C">
              <w:rPr>
                <w:spacing w:val="-1"/>
                <w:sz w:val="24"/>
                <w:szCs w:val="24"/>
              </w:rPr>
              <w:t xml:space="preserve"> </w:t>
            </w:r>
            <w:r w:rsidRPr="009B314C">
              <w:rPr>
                <w:sz w:val="24"/>
                <w:szCs w:val="24"/>
              </w:rPr>
              <w:t>[10].</w:t>
            </w:r>
          </w:p>
        </w:tc>
        <w:tc>
          <w:tcPr>
            <w:tcW w:w="2588" w:type="dxa"/>
          </w:tcPr>
          <w:p w14:paraId="3DB73556" w14:textId="77777777" w:rsidR="00EB6C3B" w:rsidRPr="009B314C" w:rsidRDefault="00EB6C3B" w:rsidP="00E96FD8">
            <w:pPr>
              <w:pStyle w:val="TableParagraph"/>
              <w:spacing w:line="270" w:lineRule="exact"/>
              <w:ind w:left="296" w:right="286"/>
              <w:jc w:val="center"/>
              <w:rPr>
                <w:sz w:val="24"/>
                <w:szCs w:val="24"/>
              </w:rPr>
            </w:pPr>
            <w:r w:rsidRPr="009B314C">
              <w:rPr>
                <w:sz w:val="24"/>
                <w:szCs w:val="24"/>
              </w:rPr>
              <w:t>Вище</w:t>
            </w:r>
            <w:r w:rsidRPr="009B314C">
              <w:rPr>
                <w:spacing w:val="-2"/>
                <w:sz w:val="24"/>
                <w:szCs w:val="24"/>
              </w:rPr>
              <w:t xml:space="preserve"> </w:t>
            </w:r>
            <w:r w:rsidRPr="009B314C">
              <w:rPr>
                <w:sz w:val="24"/>
                <w:szCs w:val="24"/>
              </w:rPr>
              <w:t>середнього</w:t>
            </w:r>
            <w:r w:rsidRPr="009B314C">
              <w:rPr>
                <w:spacing w:val="-1"/>
                <w:sz w:val="24"/>
                <w:szCs w:val="24"/>
              </w:rPr>
              <w:t xml:space="preserve"> </w:t>
            </w:r>
            <w:r w:rsidRPr="009B314C">
              <w:rPr>
                <w:sz w:val="24"/>
                <w:szCs w:val="24"/>
              </w:rPr>
              <w:t>–</w:t>
            </w:r>
          </w:p>
          <w:p w14:paraId="3885F3E4" w14:textId="77777777" w:rsidR="00EB6C3B" w:rsidRPr="009B314C" w:rsidRDefault="00EB6C3B" w:rsidP="00E96FD8">
            <w:pPr>
              <w:pStyle w:val="TableParagraph"/>
              <w:spacing w:before="137"/>
              <w:ind w:left="296" w:right="285"/>
              <w:jc w:val="center"/>
              <w:rPr>
                <w:sz w:val="24"/>
                <w:szCs w:val="24"/>
              </w:rPr>
            </w:pPr>
            <w:r w:rsidRPr="009B314C">
              <w:rPr>
                <w:sz w:val="24"/>
                <w:szCs w:val="24"/>
              </w:rPr>
              <w:t>високий.</w:t>
            </w:r>
          </w:p>
        </w:tc>
        <w:tc>
          <w:tcPr>
            <w:tcW w:w="3154" w:type="dxa"/>
          </w:tcPr>
          <w:p w14:paraId="05EA4EE5" w14:textId="77777777" w:rsidR="00EB6C3B" w:rsidRPr="009B314C" w:rsidRDefault="00EB6C3B" w:rsidP="00E96FD8">
            <w:pPr>
              <w:pStyle w:val="TableParagraph"/>
              <w:spacing w:before="200"/>
              <w:ind w:left="734"/>
              <w:rPr>
                <w:sz w:val="24"/>
                <w:szCs w:val="24"/>
              </w:rPr>
            </w:pPr>
            <w:r w:rsidRPr="009B314C">
              <w:rPr>
                <w:sz w:val="24"/>
                <w:szCs w:val="24"/>
              </w:rPr>
              <w:t>30000-45600</w:t>
            </w:r>
            <w:r w:rsidRPr="009B314C">
              <w:rPr>
                <w:spacing w:val="-1"/>
                <w:sz w:val="24"/>
                <w:szCs w:val="24"/>
              </w:rPr>
              <w:t xml:space="preserve"> </w:t>
            </w:r>
            <w:r w:rsidRPr="009B314C">
              <w:rPr>
                <w:sz w:val="24"/>
                <w:szCs w:val="24"/>
              </w:rPr>
              <w:t>грн/т.</w:t>
            </w:r>
          </w:p>
        </w:tc>
      </w:tr>
    </w:tbl>
    <w:p w14:paraId="460FFE6F" w14:textId="77777777" w:rsidR="00EB6C3B" w:rsidRDefault="00EB6C3B" w:rsidP="00EB6C3B">
      <w:pPr>
        <w:spacing w:after="0" w:line="360" w:lineRule="auto"/>
        <w:jc w:val="both"/>
        <w:rPr>
          <w:rFonts w:ascii="Times New Roman" w:hAnsi="Times New Roman" w:cs="Times New Roman"/>
          <w:sz w:val="28"/>
          <w:szCs w:val="24"/>
        </w:rPr>
      </w:pPr>
    </w:p>
    <w:p w14:paraId="6EA0C6A8" w14:textId="77777777" w:rsidR="00EB6C3B" w:rsidRDefault="00EB6C3B" w:rsidP="00EB6C3B">
      <w:pPr>
        <w:spacing w:after="0" w:line="360" w:lineRule="auto"/>
        <w:jc w:val="both"/>
        <w:rPr>
          <w:rFonts w:ascii="Times New Roman" w:hAnsi="Times New Roman" w:cs="Times New Roman"/>
          <w:sz w:val="28"/>
          <w:szCs w:val="24"/>
        </w:rPr>
      </w:pPr>
      <w:r>
        <w:rPr>
          <w:rFonts w:ascii="Times New Roman" w:hAnsi="Times New Roman" w:cs="Times New Roman"/>
          <w:sz w:val="28"/>
          <w:szCs w:val="24"/>
        </w:rPr>
        <w:t xml:space="preserve">            Таблиця 4.20 – </w:t>
      </w:r>
      <w:r w:rsidRPr="00FA18C2">
        <w:rPr>
          <w:rFonts w:ascii="Times New Roman" w:hAnsi="Times New Roman" w:cs="Times New Roman"/>
          <w:sz w:val="28"/>
          <w:szCs w:val="24"/>
        </w:rPr>
        <w:t>Формування системи збуту</w:t>
      </w:r>
    </w:p>
    <w:tbl>
      <w:tblPr>
        <w:tblStyle w:val="a5"/>
        <w:tblW w:w="9640" w:type="dxa"/>
        <w:tblInd w:w="-147" w:type="dxa"/>
        <w:tblLook w:val="04A0" w:firstRow="1" w:lastRow="0" w:firstColumn="1" w:lastColumn="0" w:noHBand="0" w:noVBand="1"/>
      </w:tblPr>
      <w:tblGrid>
        <w:gridCol w:w="2978"/>
        <w:gridCol w:w="2866"/>
        <w:gridCol w:w="1656"/>
        <w:gridCol w:w="2140"/>
      </w:tblGrid>
      <w:tr w:rsidR="00EB6C3B" w14:paraId="5A935142" w14:textId="77777777" w:rsidTr="00E96FD8">
        <w:tc>
          <w:tcPr>
            <w:tcW w:w="2978" w:type="dxa"/>
          </w:tcPr>
          <w:p w14:paraId="28F20F2C" w14:textId="77777777" w:rsidR="00EB6C3B" w:rsidRPr="007C335F" w:rsidRDefault="00EB6C3B" w:rsidP="00E96FD8">
            <w:pPr>
              <w:rPr>
                <w:rFonts w:ascii="Times New Roman" w:hAnsi="Times New Roman" w:cs="Times New Roman"/>
                <w:sz w:val="24"/>
                <w:szCs w:val="24"/>
              </w:rPr>
            </w:pPr>
            <w:r w:rsidRPr="007C335F">
              <w:rPr>
                <w:rFonts w:ascii="Times New Roman" w:hAnsi="Times New Roman" w:cs="Times New Roman"/>
                <w:sz w:val="24"/>
                <w:szCs w:val="24"/>
              </w:rPr>
              <w:t xml:space="preserve">Специфіка закупівельної  </w:t>
            </w:r>
          </w:p>
          <w:p w14:paraId="693CD370" w14:textId="77777777" w:rsidR="00EB6C3B" w:rsidRPr="007C335F" w:rsidRDefault="00EB6C3B" w:rsidP="00E96FD8">
            <w:pPr>
              <w:rPr>
                <w:rFonts w:ascii="Times New Roman" w:hAnsi="Times New Roman" w:cs="Times New Roman"/>
                <w:sz w:val="24"/>
                <w:szCs w:val="24"/>
              </w:rPr>
            </w:pPr>
            <w:r w:rsidRPr="007C335F">
              <w:rPr>
                <w:rFonts w:ascii="Times New Roman" w:hAnsi="Times New Roman" w:cs="Times New Roman"/>
                <w:sz w:val="24"/>
                <w:szCs w:val="24"/>
              </w:rPr>
              <w:t>поведінки цільових </w:t>
            </w:r>
          </w:p>
          <w:p w14:paraId="5D886254" w14:textId="77777777" w:rsidR="00EB6C3B" w:rsidRPr="007C335F" w:rsidRDefault="00EB6C3B" w:rsidP="00E96FD8">
            <w:pPr>
              <w:rPr>
                <w:rFonts w:ascii="Times New Roman" w:hAnsi="Times New Roman" w:cs="Times New Roman"/>
                <w:sz w:val="24"/>
                <w:szCs w:val="24"/>
              </w:rPr>
            </w:pPr>
            <w:r w:rsidRPr="007C335F">
              <w:rPr>
                <w:rFonts w:ascii="Times New Roman" w:hAnsi="Times New Roman" w:cs="Times New Roman"/>
                <w:sz w:val="24"/>
                <w:szCs w:val="24"/>
              </w:rPr>
              <w:t>клієнтів </w:t>
            </w:r>
          </w:p>
        </w:tc>
        <w:tc>
          <w:tcPr>
            <w:tcW w:w="2866" w:type="dxa"/>
          </w:tcPr>
          <w:p w14:paraId="543106E8" w14:textId="77777777" w:rsidR="00EB6C3B" w:rsidRPr="007C335F" w:rsidRDefault="00EB6C3B" w:rsidP="00E96FD8">
            <w:pPr>
              <w:rPr>
                <w:rFonts w:ascii="Times New Roman" w:hAnsi="Times New Roman" w:cs="Times New Roman"/>
                <w:sz w:val="24"/>
                <w:szCs w:val="24"/>
              </w:rPr>
            </w:pPr>
            <w:r w:rsidRPr="007C335F">
              <w:rPr>
                <w:rFonts w:ascii="Times New Roman" w:hAnsi="Times New Roman" w:cs="Times New Roman"/>
                <w:sz w:val="24"/>
                <w:szCs w:val="24"/>
              </w:rPr>
              <w:t>Функції збуту,</w:t>
            </w:r>
          </w:p>
          <w:p w14:paraId="77E2DCAD" w14:textId="77777777" w:rsidR="00EB6C3B" w:rsidRPr="007C335F" w:rsidRDefault="00EB6C3B" w:rsidP="00E96FD8">
            <w:pPr>
              <w:rPr>
                <w:rFonts w:ascii="Times New Roman" w:hAnsi="Times New Roman" w:cs="Times New Roman"/>
                <w:sz w:val="24"/>
                <w:szCs w:val="24"/>
              </w:rPr>
            </w:pPr>
            <w:r w:rsidRPr="007C335F">
              <w:rPr>
                <w:rFonts w:ascii="Times New Roman" w:hAnsi="Times New Roman" w:cs="Times New Roman"/>
                <w:sz w:val="24"/>
                <w:szCs w:val="24"/>
              </w:rPr>
              <w:t xml:space="preserve"> які має  </w:t>
            </w:r>
          </w:p>
          <w:p w14:paraId="5538D65A" w14:textId="77777777" w:rsidR="00EB6C3B" w:rsidRPr="007C335F" w:rsidRDefault="00EB6C3B" w:rsidP="00E96FD8">
            <w:pPr>
              <w:rPr>
                <w:rFonts w:ascii="Times New Roman" w:hAnsi="Times New Roman" w:cs="Times New Roman"/>
                <w:sz w:val="24"/>
                <w:szCs w:val="24"/>
              </w:rPr>
            </w:pPr>
            <w:r w:rsidRPr="007C335F">
              <w:rPr>
                <w:rFonts w:ascii="Times New Roman" w:hAnsi="Times New Roman" w:cs="Times New Roman"/>
                <w:sz w:val="24"/>
                <w:szCs w:val="24"/>
              </w:rPr>
              <w:t>виконувати </w:t>
            </w:r>
          </w:p>
          <w:p w14:paraId="00841E21" w14:textId="77777777" w:rsidR="00EB6C3B" w:rsidRPr="007C335F" w:rsidRDefault="00EB6C3B" w:rsidP="00E96FD8">
            <w:pPr>
              <w:rPr>
                <w:rFonts w:ascii="Times New Roman" w:hAnsi="Times New Roman" w:cs="Times New Roman"/>
                <w:sz w:val="24"/>
                <w:szCs w:val="24"/>
              </w:rPr>
            </w:pPr>
            <w:r w:rsidRPr="007C335F">
              <w:rPr>
                <w:rFonts w:ascii="Times New Roman" w:hAnsi="Times New Roman" w:cs="Times New Roman"/>
                <w:sz w:val="24"/>
                <w:szCs w:val="24"/>
              </w:rPr>
              <w:t>постачальник </w:t>
            </w:r>
          </w:p>
          <w:p w14:paraId="67848CE3" w14:textId="77777777" w:rsidR="00EB6C3B" w:rsidRPr="007C335F" w:rsidRDefault="00EB6C3B" w:rsidP="00E96FD8">
            <w:pPr>
              <w:rPr>
                <w:rFonts w:ascii="Times New Roman" w:hAnsi="Times New Roman" w:cs="Times New Roman"/>
                <w:sz w:val="24"/>
                <w:szCs w:val="24"/>
              </w:rPr>
            </w:pPr>
            <w:r w:rsidRPr="007C335F">
              <w:rPr>
                <w:rFonts w:ascii="Times New Roman" w:hAnsi="Times New Roman" w:cs="Times New Roman"/>
                <w:sz w:val="24"/>
                <w:szCs w:val="24"/>
              </w:rPr>
              <w:t>товару </w:t>
            </w:r>
          </w:p>
        </w:tc>
        <w:tc>
          <w:tcPr>
            <w:tcW w:w="1656" w:type="dxa"/>
          </w:tcPr>
          <w:p w14:paraId="631DC372" w14:textId="77777777" w:rsidR="00EB6C3B" w:rsidRPr="007C335F" w:rsidRDefault="00EB6C3B" w:rsidP="00E96FD8">
            <w:pPr>
              <w:rPr>
                <w:rFonts w:ascii="Times New Roman" w:hAnsi="Times New Roman" w:cs="Times New Roman"/>
                <w:sz w:val="24"/>
                <w:szCs w:val="24"/>
              </w:rPr>
            </w:pPr>
            <w:r w:rsidRPr="007C335F">
              <w:rPr>
                <w:rFonts w:ascii="Times New Roman" w:hAnsi="Times New Roman" w:cs="Times New Roman"/>
                <w:sz w:val="24"/>
                <w:szCs w:val="24"/>
              </w:rPr>
              <w:t>Глибина </w:t>
            </w:r>
          </w:p>
          <w:p w14:paraId="07DFCFB3" w14:textId="77777777" w:rsidR="00EB6C3B" w:rsidRPr="007C335F" w:rsidRDefault="00EB6C3B" w:rsidP="00E96FD8">
            <w:pPr>
              <w:rPr>
                <w:rFonts w:ascii="Times New Roman" w:hAnsi="Times New Roman" w:cs="Times New Roman"/>
                <w:sz w:val="24"/>
                <w:szCs w:val="24"/>
              </w:rPr>
            </w:pPr>
            <w:r w:rsidRPr="007C335F">
              <w:rPr>
                <w:rFonts w:ascii="Times New Roman" w:hAnsi="Times New Roman" w:cs="Times New Roman"/>
                <w:sz w:val="24"/>
                <w:szCs w:val="24"/>
              </w:rPr>
              <w:t>каналу  збуту </w:t>
            </w:r>
          </w:p>
        </w:tc>
        <w:tc>
          <w:tcPr>
            <w:tcW w:w="2140" w:type="dxa"/>
          </w:tcPr>
          <w:p w14:paraId="302FACFE" w14:textId="77777777" w:rsidR="00EB6C3B" w:rsidRPr="007C335F" w:rsidRDefault="00EB6C3B" w:rsidP="00E96FD8">
            <w:pPr>
              <w:rPr>
                <w:rFonts w:ascii="Times New Roman" w:hAnsi="Times New Roman" w:cs="Times New Roman"/>
                <w:sz w:val="24"/>
                <w:szCs w:val="24"/>
              </w:rPr>
            </w:pPr>
            <w:r w:rsidRPr="007C335F">
              <w:rPr>
                <w:rFonts w:ascii="Times New Roman" w:hAnsi="Times New Roman" w:cs="Times New Roman"/>
                <w:sz w:val="24"/>
                <w:szCs w:val="24"/>
              </w:rPr>
              <w:t xml:space="preserve">Оптимальна  </w:t>
            </w:r>
          </w:p>
          <w:p w14:paraId="300C5122" w14:textId="77777777" w:rsidR="00EB6C3B" w:rsidRPr="007C335F" w:rsidRDefault="00EB6C3B" w:rsidP="00E96FD8">
            <w:pPr>
              <w:rPr>
                <w:rFonts w:ascii="Times New Roman" w:hAnsi="Times New Roman" w:cs="Times New Roman"/>
                <w:sz w:val="24"/>
                <w:szCs w:val="24"/>
              </w:rPr>
            </w:pPr>
            <w:r w:rsidRPr="007C335F">
              <w:rPr>
                <w:rFonts w:ascii="Times New Roman" w:hAnsi="Times New Roman" w:cs="Times New Roman"/>
                <w:sz w:val="24"/>
                <w:szCs w:val="24"/>
              </w:rPr>
              <w:t>система</w:t>
            </w:r>
          </w:p>
          <w:p w14:paraId="63915C6B" w14:textId="77777777" w:rsidR="00EB6C3B" w:rsidRPr="007C335F" w:rsidRDefault="00EB6C3B" w:rsidP="00E96FD8">
            <w:pPr>
              <w:rPr>
                <w:rFonts w:ascii="Times New Roman" w:hAnsi="Times New Roman" w:cs="Times New Roman"/>
                <w:sz w:val="24"/>
                <w:szCs w:val="24"/>
              </w:rPr>
            </w:pPr>
            <w:r w:rsidRPr="007C335F">
              <w:rPr>
                <w:rFonts w:ascii="Times New Roman" w:hAnsi="Times New Roman" w:cs="Times New Roman"/>
                <w:sz w:val="24"/>
                <w:szCs w:val="24"/>
              </w:rPr>
              <w:t> збуту</w:t>
            </w:r>
          </w:p>
        </w:tc>
      </w:tr>
      <w:tr w:rsidR="00EB6C3B" w14:paraId="38D25E51" w14:textId="77777777" w:rsidTr="00E96FD8">
        <w:tc>
          <w:tcPr>
            <w:tcW w:w="2978" w:type="dxa"/>
          </w:tcPr>
          <w:p w14:paraId="60A12964" w14:textId="77777777" w:rsidR="00EB6C3B" w:rsidRPr="007C335F" w:rsidRDefault="00EB6C3B" w:rsidP="00E96FD8">
            <w:pPr>
              <w:rPr>
                <w:rFonts w:ascii="Times New Roman" w:hAnsi="Times New Roman" w:cs="Times New Roman"/>
                <w:sz w:val="24"/>
                <w:szCs w:val="24"/>
              </w:rPr>
            </w:pPr>
            <w:r w:rsidRPr="007C335F">
              <w:rPr>
                <w:rFonts w:ascii="Times New Roman" w:hAnsi="Times New Roman" w:cs="Times New Roman"/>
                <w:sz w:val="24"/>
                <w:szCs w:val="24"/>
              </w:rPr>
              <w:t>Клієнти зможуть купувати товар, як по одній одиниці, так і партіями.</w:t>
            </w:r>
          </w:p>
        </w:tc>
        <w:tc>
          <w:tcPr>
            <w:tcW w:w="2866" w:type="dxa"/>
          </w:tcPr>
          <w:p w14:paraId="21BDC80F" w14:textId="77777777" w:rsidR="00EB6C3B" w:rsidRPr="007C335F" w:rsidRDefault="00EB6C3B" w:rsidP="00E96FD8">
            <w:pPr>
              <w:rPr>
                <w:rFonts w:ascii="Times New Roman" w:hAnsi="Times New Roman" w:cs="Times New Roman"/>
                <w:sz w:val="24"/>
                <w:szCs w:val="24"/>
              </w:rPr>
            </w:pPr>
            <w:r w:rsidRPr="007C335F">
              <w:rPr>
                <w:rFonts w:ascii="Times New Roman" w:hAnsi="Times New Roman" w:cs="Times New Roman"/>
                <w:sz w:val="24"/>
                <w:szCs w:val="24"/>
              </w:rPr>
              <w:t>Збут може виконуватись в магазинах та супермаркетах</w:t>
            </w:r>
          </w:p>
        </w:tc>
        <w:tc>
          <w:tcPr>
            <w:tcW w:w="1656" w:type="dxa"/>
          </w:tcPr>
          <w:p w14:paraId="08B09C0D" w14:textId="77777777" w:rsidR="00EB6C3B" w:rsidRPr="007C335F" w:rsidRDefault="00EB6C3B" w:rsidP="00E96FD8">
            <w:pPr>
              <w:rPr>
                <w:rFonts w:ascii="Times New Roman" w:hAnsi="Times New Roman" w:cs="Times New Roman"/>
                <w:sz w:val="24"/>
                <w:szCs w:val="24"/>
              </w:rPr>
            </w:pPr>
            <w:r w:rsidRPr="007C335F">
              <w:rPr>
                <w:rFonts w:ascii="Times New Roman" w:hAnsi="Times New Roman" w:cs="Times New Roman"/>
                <w:sz w:val="24"/>
                <w:szCs w:val="24"/>
              </w:rPr>
              <w:t>Збут може бути скрізь.</w:t>
            </w:r>
          </w:p>
        </w:tc>
        <w:tc>
          <w:tcPr>
            <w:tcW w:w="2140" w:type="dxa"/>
          </w:tcPr>
          <w:p w14:paraId="7A5F65D4" w14:textId="77777777" w:rsidR="00EB6C3B" w:rsidRPr="007C335F" w:rsidRDefault="00EB6C3B" w:rsidP="00E96FD8">
            <w:pPr>
              <w:rPr>
                <w:rFonts w:ascii="Times New Roman" w:hAnsi="Times New Roman" w:cs="Times New Roman"/>
                <w:sz w:val="24"/>
                <w:szCs w:val="24"/>
              </w:rPr>
            </w:pPr>
            <w:r w:rsidRPr="007C335F">
              <w:rPr>
                <w:rFonts w:ascii="Times New Roman" w:hAnsi="Times New Roman" w:cs="Times New Roman"/>
                <w:sz w:val="24"/>
                <w:szCs w:val="24"/>
              </w:rPr>
              <w:t>Супермаркет, мережа роздрібних магазинів.</w:t>
            </w:r>
          </w:p>
        </w:tc>
      </w:tr>
    </w:tbl>
    <w:p w14:paraId="79791D44" w14:textId="77777777" w:rsidR="00EB6C3B" w:rsidRDefault="00EB6C3B" w:rsidP="00EB6C3B">
      <w:pPr>
        <w:spacing w:after="0" w:line="360" w:lineRule="auto"/>
        <w:jc w:val="both"/>
        <w:rPr>
          <w:rFonts w:ascii="Times New Roman" w:hAnsi="Times New Roman" w:cs="Times New Roman"/>
          <w:sz w:val="28"/>
          <w:szCs w:val="24"/>
        </w:rPr>
      </w:pPr>
      <w:r w:rsidRPr="007C335F">
        <w:rPr>
          <w:rFonts w:ascii="Times New Roman" w:hAnsi="Times New Roman" w:cs="Times New Roman"/>
          <w:sz w:val="28"/>
          <w:szCs w:val="24"/>
        </w:rPr>
        <w:t>Таблиця</w:t>
      </w:r>
      <w:r>
        <w:rPr>
          <w:rFonts w:ascii="Times New Roman" w:hAnsi="Times New Roman" w:cs="Times New Roman"/>
          <w:sz w:val="28"/>
          <w:szCs w:val="24"/>
        </w:rPr>
        <w:t xml:space="preserve"> 4.20 – </w:t>
      </w:r>
      <w:r w:rsidRPr="007C335F">
        <w:rPr>
          <w:rFonts w:ascii="Times New Roman" w:hAnsi="Times New Roman" w:cs="Times New Roman"/>
          <w:sz w:val="28"/>
          <w:szCs w:val="24"/>
        </w:rPr>
        <w:t> Концепція маркетингових комунікацій</w:t>
      </w:r>
    </w:p>
    <w:tbl>
      <w:tblPr>
        <w:tblpPr w:leftFromText="180" w:rightFromText="180" w:vertAnchor="text" w:horzAnchor="margin" w:tblpXSpec="center" w:tblpY="104"/>
        <w:tblW w:w="977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2026"/>
        <w:gridCol w:w="2015"/>
        <w:gridCol w:w="1908"/>
        <w:gridCol w:w="1843"/>
        <w:gridCol w:w="1984"/>
      </w:tblGrid>
      <w:tr w:rsidR="00EB6C3B" w:rsidRPr="009B314C" w14:paraId="5FC9BF1E" w14:textId="77777777" w:rsidTr="00E96FD8">
        <w:trPr>
          <w:trHeight w:val="1380"/>
        </w:trPr>
        <w:tc>
          <w:tcPr>
            <w:tcW w:w="2026" w:type="dxa"/>
          </w:tcPr>
          <w:p w14:paraId="3664C3B9" w14:textId="77777777" w:rsidR="00EB6C3B" w:rsidRPr="007C335F" w:rsidRDefault="00EB6C3B" w:rsidP="00E96FD8">
            <w:pPr>
              <w:pStyle w:val="TableParagraph"/>
              <w:spacing w:before="133"/>
              <w:ind w:right="353"/>
              <w:rPr>
                <w:bCs/>
                <w:sz w:val="24"/>
                <w:szCs w:val="24"/>
              </w:rPr>
            </w:pPr>
            <w:r w:rsidRPr="007C335F">
              <w:rPr>
                <w:bCs/>
                <w:spacing w:val="-1"/>
                <w:sz w:val="24"/>
                <w:szCs w:val="24"/>
              </w:rPr>
              <w:t>Специфіка</w:t>
            </w:r>
            <w:r w:rsidRPr="007C335F">
              <w:rPr>
                <w:bCs/>
                <w:spacing w:val="-57"/>
                <w:sz w:val="24"/>
                <w:szCs w:val="24"/>
              </w:rPr>
              <w:t xml:space="preserve"> </w:t>
            </w:r>
            <w:r w:rsidRPr="007C335F">
              <w:rPr>
                <w:bCs/>
                <w:sz w:val="24"/>
                <w:szCs w:val="24"/>
              </w:rPr>
              <w:t>поведінки</w:t>
            </w:r>
            <w:r w:rsidRPr="007C335F">
              <w:rPr>
                <w:bCs/>
                <w:spacing w:val="1"/>
                <w:sz w:val="24"/>
                <w:szCs w:val="24"/>
              </w:rPr>
              <w:t xml:space="preserve"> </w:t>
            </w:r>
            <w:r w:rsidRPr="007C335F">
              <w:rPr>
                <w:bCs/>
                <w:sz w:val="24"/>
                <w:szCs w:val="24"/>
              </w:rPr>
              <w:t>цільових</w:t>
            </w:r>
            <w:r w:rsidRPr="007C335F">
              <w:rPr>
                <w:bCs/>
                <w:spacing w:val="1"/>
                <w:sz w:val="24"/>
                <w:szCs w:val="24"/>
              </w:rPr>
              <w:t xml:space="preserve"> </w:t>
            </w:r>
            <w:r w:rsidRPr="007C335F">
              <w:rPr>
                <w:bCs/>
                <w:sz w:val="24"/>
                <w:szCs w:val="24"/>
              </w:rPr>
              <w:t>клієнтів</w:t>
            </w:r>
          </w:p>
        </w:tc>
        <w:tc>
          <w:tcPr>
            <w:tcW w:w="2015" w:type="dxa"/>
          </w:tcPr>
          <w:p w14:paraId="52B55A29" w14:textId="77777777" w:rsidR="00EB6C3B" w:rsidRPr="007C335F" w:rsidRDefault="00EB6C3B" w:rsidP="00E96FD8">
            <w:pPr>
              <w:pStyle w:val="TableParagraph"/>
              <w:ind w:right="170"/>
              <w:rPr>
                <w:bCs/>
                <w:sz w:val="24"/>
                <w:szCs w:val="24"/>
              </w:rPr>
            </w:pPr>
            <w:r w:rsidRPr="007C335F">
              <w:rPr>
                <w:bCs/>
                <w:sz w:val="24"/>
                <w:szCs w:val="24"/>
              </w:rPr>
              <w:t>Канали</w:t>
            </w:r>
            <w:r w:rsidRPr="007C335F">
              <w:rPr>
                <w:bCs/>
                <w:spacing w:val="1"/>
                <w:sz w:val="24"/>
                <w:szCs w:val="24"/>
              </w:rPr>
              <w:t xml:space="preserve"> </w:t>
            </w:r>
            <w:r w:rsidRPr="007C335F">
              <w:rPr>
                <w:bCs/>
                <w:sz w:val="24"/>
                <w:szCs w:val="24"/>
              </w:rPr>
              <w:t>комунікацій,</w:t>
            </w:r>
            <w:r w:rsidRPr="007C335F">
              <w:rPr>
                <w:bCs/>
                <w:spacing w:val="1"/>
                <w:sz w:val="24"/>
                <w:szCs w:val="24"/>
              </w:rPr>
              <w:t xml:space="preserve"> </w:t>
            </w:r>
            <w:r w:rsidRPr="007C335F">
              <w:rPr>
                <w:bCs/>
                <w:sz w:val="24"/>
                <w:szCs w:val="24"/>
              </w:rPr>
              <w:t>якими</w:t>
            </w:r>
            <w:r w:rsidRPr="007C335F">
              <w:rPr>
                <w:bCs/>
                <w:spacing w:val="1"/>
                <w:sz w:val="24"/>
                <w:szCs w:val="24"/>
              </w:rPr>
              <w:t xml:space="preserve"> </w:t>
            </w:r>
            <w:r w:rsidRPr="007C335F">
              <w:rPr>
                <w:bCs/>
                <w:sz w:val="24"/>
                <w:szCs w:val="24"/>
              </w:rPr>
              <w:t>користуються</w:t>
            </w:r>
          </w:p>
          <w:p w14:paraId="1250BB74" w14:textId="77777777" w:rsidR="00EB6C3B" w:rsidRPr="007C335F" w:rsidRDefault="00EB6C3B" w:rsidP="00E96FD8">
            <w:pPr>
              <w:pStyle w:val="TableParagraph"/>
              <w:ind w:left="88" w:right="83"/>
              <w:rPr>
                <w:bCs/>
                <w:sz w:val="24"/>
                <w:szCs w:val="24"/>
              </w:rPr>
            </w:pPr>
            <w:r w:rsidRPr="007C335F">
              <w:rPr>
                <w:bCs/>
                <w:sz w:val="24"/>
                <w:szCs w:val="24"/>
              </w:rPr>
              <w:t>цільові</w:t>
            </w:r>
            <w:r w:rsidRPr="007C335F">
              <w:rPr>
                <w:bCs/>
                <w:spacing w:val="-2"/>
                <w:sz w:val="24"/>
                <w:szCs w:val="24"/>
              </w:rPr>
              <w:t xml:space="preserve"> </w:t>
            </w:r>
            <w:r w:rsidRPr="007C335F">
              <w:rPr>
                <w:bCs/>
                <w:sz w:val="24"/>
                <w:szCs w:val="24"/>
              </w:rPr>
              <w:t>клієнти</w:t>
            </w:r>
          </w:p>
        </w:tc>
        <w:tc>
          <w:tcPr>
            <w:tcW w:w="1908" w:type="dxa"/>
          </w:tcPr>
          <w:p w14:paraId="3E33FB7A" w14:textId="77777777" w:rsidR="00EB6C3B" w:rsidRPr="007C335F" w:rsidRDefault="00EB6C3B" w:rsidP="00E96FD8">
            <w:pPr>
              <w:pStyle w:val="TableParagraph"/>
              <w:spacing w:before="8"/>
              <w:rPr>
                <w:sz w:val="23"/>
                <w:szCs w:val="23"/>
              </w:rPr>
            </w:pPr>
          </w:p>
          <w:p w14:paraId="6B4342D9" w14:textId="77777777" w:rsidR="00EB6C3B" w:rsidRPr="007C335F" w:rsidRDefault="00EB6C3B" w:rsidP="00E96FD8">
            <w:pPr>
              <w:pStyle w:val="TableParagraph"/>
              <w:ind w:right="188"/>
              <w:rPr>
                <w:bCs/>
                <w:sz w:val="24"/>
                <w:szCs w:val="24"/>
              </w:rPr>
            </w:pPr>
            <w:r w:rsidRPr="007C335F">
              <w:rPr>
                <w:bCs/>
                <w:sz w:val="24"/>
                <w:szCs w:val="24"/>
              </w:rPr>
              <w:t>Ключові позиції,</w:t>
            </w:r>
            <w:r w:rsidRPr="007C335F">
              <w:rPr>
                <w:bCs/>
                <w:spacing w:val="-57"/>
                <w:sz w:val="24"/>
                <w:szCs w:val="24"/>
              </w:rPr>
              <w:t xml:space="preserve"> </w:t>
            </w:r>
            <w:r w:rsidRPr="007C335F">
              <w:rPr>
                <w:bCs/>
                <w:sz w:val="24"/>
                <w:szCs w:val="24"/>
              </w:rPr>
              <w:t>обрані</w:t>
            </w:r>
            <w:r w:rsidRPr="007C335F">
              <w:rPr>
                <w:bCs/>
                <w:spacing w:val="-1"/>
                <w:sz w:val="24"/>
                <w:szCs w:val="24"/>
              </w:rPr>
              <w:t xml:space="preserve"> </w:t>
            </w:r>
            <w:r w:rsidRPr="007C335F">
              <w:rPr>
                <w:bCs/>
                <w:sz w:val="24"/>
                <w:szCs w:val="24"/>
              </w:rPr>
              <w:t>для</w:t>
            </w:r>
          </w:p>
          <w:p w14:paraId="0E685C45" w14:textId="77777777" w:rsidR="00EB6C3B" w:rsidRPr="007C335F" w:rsidRDefault="00EB6C3B" w:rsidP="00E96FD8">
            <w:pPr>
              <w:pStyle w:val="TableParagraph"/>
              <w:rPr>
                <w:bCs/>
                <w:sz w:val="24"/>
                <w:szCs w:val="24"/>
              </w:rPr>
            </w:pPr>
            <w:r w:rsidRPr="007C335F">
              <w:rPr>
                <w:bCs/>
                <w:sz w:val="24"/>
                <w:szCs w:val="24"/>
              </w:rPr>
              <w:t>позиціонування</w:t>
            </w:r>
          </w:p>
        </w:tc>
        <w:tc>
          <w:tcPr>
            <w:tcW w:w="1843" w:type="dxa"/>
          </w:tcPr>
          <w:p w14:paraId="54A88A06" w14:textId="77777777" w:rsidR="00EB6C3B" w:rsidRPr="007C335F" w:rsidRDefault="00EB6C3B" w:rsidP="00E96FD8">
            <w:pPr>
              <w:pStyle w:val="TableParagraph"/>
              <w:spacing w:before="8"/>
              <w:rPr>
                <w:sz w:val="23"/>
                <w:szCs w:val="23"/>
              </w:rPr>
            </w:pPr>
          </w:p>
          <w:p w14:paraId="60C3E28B" w14:textId="77777777" w:rsidR="00EB6C3B" w:rsidRPr="007C335F" w:rsidRDefault="00EB6C3B" w:rsidP="00E96FD8">
            <w:pPr>
              <w:pStyle w:val="TableParagraph"/>
              <w:ind w:right="218"/>
              <w:rPr>
                <w:bCs/>
                <w:sz w:val="24"/>
                <w:szCs w:val="24"/>
              </w:rPr>
            </w:pPr>
            <w:r w:rsidRPr="007C335F">
              <w:rPr>
                <w:bCs/>
                <w:sz w:val="24"/>
                <w:szCs w:val="24"/>
              </w:rPr>
              <w:t>Завдання</w:t>
            </w:r>
            <w:r w:rsidRPr="007C335F">
              <w:rPr>
                <w:bCs/>
                <w:spacing w:val="1"/>
                <w:sz w:val="24"/>
                <w:szCs w:val="24"/>
              </w:rPr>
              <w:t xml:space="preserve"> </w:t>
            </w:r>
            <w:r w:rsidRPr="007C335F">
              <w:rPr>
                <w:bCs/>
                <w:sz w:val="24"/>
                <w:szCs w:val="24"/>
              </w:rPr>
              <w:t>рекламного</w:t>
            </w:r>
            <w:r w:rsidRPr="007C335F">
              <w:rPr>
                <w:bCs/>
                <w:spacing w:val="1"/>
                <w:sz w:val="24"/>
                <w:szCs w:val="24"/>
              </w:rPr>
              <w:t xml:space="preserve"> </w:t>
            </w:r>
            <w:r>
              <w:rPr>
                <w:bCs/>
                <w:sz w:val="24"/>
                <w:szCs w:val="24"/>
              </w:rPr>
              <w:t>повідомлен</w:t>
            </w:r>
            <w:r w:rsidRPr="007C335F">
              <w:rPr>
                <w:bCs/>
                <w:sz w:val="24"/>
                <w:szCs w:val="24"/>
              </w:rPr>
              <w:t>я</w:t>
            </w:r>
          </w:p>
        </w:tc>
        <w:tc>
          <w:tcPr>
            <w:tcW w:w="1984" w:type="dxa"/>
          </w:tcPr>
          <w:p w14:paraId="55D6CA95" w14:textId="77777777" w:rsidR="00EB6C3B" w:rsidRPr="007C335F" w:rsidRDefault="00EB6C3B" w:rsidP="00E96FD8">
            <w:pPr>
              <w:pStyle w:val="TableParagraph"/>
              <w:spacing w:before="8"/>
              <w:rPr>
                <w:sz w:val="23"/>
                <w:szCs w:val="23"/>
              </w:rPr>
            </w:pPr>
          </w:p>
          <w:p w14:paraId="2C269909" w14:textId="77777777" w:rsidR="00EB6C3B" w:rsidRPr="007C335F" w:rsidRDefault="00EB6C3B" w:rsidP="00E96FD8">
            <w:pPr>
              <w:pStyle w:val="TableParagraph"/>
              <w:ind w:right="364"/>
              <w:rPr>
                <w:bCs/>
                <w:sz w:val="24"/>
                <w:szCs w:val="24"/>
              </w:rPr>
            </w:pPr>
            <w:r w:rsidRPr="007C335F">
              <w:rPr>
                <w:bCs/>
                <w:sz w:val="24"/>
                <w:szCs w:val="24"/>
              </w:rPr>
              <w:t>К</w:t>
            </w:r>
            <w:r>
              <w:rPr>
                <w:bCs/>
                <w:sz w:val="24"/>
                <w:szCs w:val="24"/>
              </w:rPr>
              <w:t>онцепці</w:t>
            </w:r>
            <w:r w:rsidRPr="007C335F">
              <w:rPr>
                <w:bCs/>
                <w:sz w:val="24"/>
                <w:szCs w:val="24"/>
              </w:rPr>
              <w:t>я</w:t>
            </w:r>
            <w:r w:rsidRPr="007C335F">
              <w:rPr>
                <w:bCs/>
                <w:spacing w:val="1"/>
                <w:sz w:val="24"/>
                <w:szCs w:val="24"/>
              </w:rPr>
              <w:t xml:space="preserve"> </w:t>
            </w:r>
            <w:r w:rsidRPr="007C335F">
              <w:rPr>
                <w:bCs/>
                <w:spacing w:val="-1"/>
                <w:sz w:val="24"/>
                <w:szCs w:val="24"/>
              </w:rPr>
              <w:t>рекламного</w:t>
            </w:r>
            <w:r w:rsidRPr="007C335F">
              <w:rPr>
                <w:bCs/>
                <w:spacing w:val="-58"/>
                <w:sz w:val="24"/>
                <w:szCs w:val="24"/>
              </w:rPr>
              <w:t xml:space="preserve"> </w:t>
            </w:r>
            <w:r w:rsidRPr="007C335F">
              <w:rPr>
                <w:bCs/>
                <w:sz w:val="24"/>
                <w:szCs w:val="24"/>
              </w:rPr>
              <w:t>звернення</w:t>
            </w:r>
          </w:p>
        </w:tc>
      </w:tr>
      <w:tr w:rsidR="00EB6C3B" w:rsidRPr="009B314C" w14:paraId="54E52CEE" w14:textId="77777777" w:rsidTr="00E96FD8">
        <w:trPr>
          <w:trHeight w:val="1932"/>
        </w:trPr>
        <w:tc>
          <w:tcPr>
            <w:tcW w:w="2026" w:type="dxa"/>
          </w:tcPr>
          <w:p w14:paraId="59B5BB5D" w14:textId="77777777" w:rsidR="00EB6C3B" w:rsidRPr="009B314C" w:rsidRDefault="00EB6C3B" w:rsidP="00E96FD8">
            <w:pPr>
              <w:pStyle w:val="TableParagraph"/>
              <w:ind w:left="107" w:right="247"/>
              <w:rPr>
                <w:sz w:val="24"/>
                <w:szCs w:val="24"/>
              </w:rPr>
            </w:pPr>
            <w:r w:rsidRPr="009B314C">
              <w:rPr>
                <w:sz w:val="24"/>
                <w:szCs w:val="24"/>
              </w:rPr>
              <w:t>Моніторинг</w:t>
            </w:r>
            <w:r w:rsidRPr="009B314C">
              <w:rPr>
                <w:spacing w:val="1"/>
                <w:sz w:val="24"/>
                <w:szCs w:val="24"/>
              </w:rPr>
              <w:t xml:space="preserve"> </w:t>
            </w:r>
            <w:r w:rsidRPr="009B314C">
              <w:rPr>
                <w:sz w:val="24"/>
                <w:szCs w:val="24"/>
              </w:rPr>
              <w:t>ринку, оцінка</w:t>
            </w:r>
            <w:r w:rsidRPr="009B314C">
              <w:rPr>
                <w:spacing w:val="1"/>
                <w:sz w:val="24"/>
                <w:szCs w:val="24"/>
              </w:rPr>
              <w:t xml:space="preserve"> </w:t>
            </w:r>
            <w:r w:rsidRPr="009B314C">
              <w:rPr>
                <w:sz w:val="24"/>
                <w:szCs w:val="24"/>
              </w:rPr>
              <w:t>наявних</w:t>
            </w:r>
            <w:r w:rsidRPr="009B314C">
              <w:rPr>
                <w:spacing w:val="1"/>
                <w:sz w:val="24"/>
                <w:szCs w:val="24"/>
              </w:rPr>
              <w:t xml:space="preserve"> </w:t>
            </w:r>
            <w:r w:rsidRPr="009B314C">
              <w:rPr>
                <w:sz w:val="24"/>
                <w:szCs w:val="24"/>
              </w:rPr>
              <w:t>пропозицій,</w:t>
            </w:r>
            <w:r w:rsidRPr="009B314C">
              <w:rPr>
                <w:spacing w:val="1"/>
                <w:sz w:val="24"/>
                <w:szCs w:val="24"/>
              </w:rPr>
              <w:t xml:space="preserve"> </w:t>
            </w:r>
            <w:r w:rsidRPr="009B314C">
              <w:rPr>
                <w:sz w:val="24"/>
                <w:szCs w:val="24"/>
              </w:rPr>
              <w:t>отримання</w:t>
            </w:r>
            <w:r w:rsidRPr="009B314C">
              <w:rPr>
                <w:spacing w:val="1"/>
                <w:sz w:val="24"/>
                <w:szCs w:val="24"/>
              </w:rPr>
              <w:t xml:space="preserve"> </w:t>
            </w:r>
            <w:r w:rsidRPr="009B314C">
              <w:rPr>
                <w:sz w:val="24"/>
                <w:szCs w:val="24"/>
              </w:rPr>
              <w:t>інформації</w:t>
            </w:r>
            <w:r w:rsidRPr="009B314C">
              <w:rPr>
                <w:spacing w:val="-13"/>
                <w:sz w:val="24"/>
                <w:szCs w:val="24"/>
              </w:rPr>
              <w:t xml:space="preserve"> </w:t>
            </w:r>
            <w:r w:rsidRPr="009B314C">
              <w:rPr>
                <w:sz w:val="24"/>
                <w:szCs w:val="24"/>
              </w:rPr>
              <w:t>про</w:t>
            </w:r>
          </w:p>
          <w:p w14:paraId="2BE1B3FB" w14:textId="77777777" w:rsidR="00EB6C3B" w:rsidRPr="009B314C" w:rsidRDefault="00EB6C3B" w:rsidP="00E96FD8">
            <w:pPr>
              <w:pStyle w:val="TableParagraph"/>
              <w:spacing w:line="264" w:lineRule="exact"/>
              <w:ind w:left="107"/>
              <w:rPr>
                <w:sz w:val="24"/>
                <w:szCs w:val="24"/>
              </w:rPr>
            </w:pPr>
            <w:r w:rsidRPr="009B314C">
              <w:rPr>
                <w:sz w:val="24"/>
                <w:szCs w:val="24"/>
              </w:rPr>
              <w:t>товар.</w:t>
            </w:r>
          </w:p>
        </w:tc>
        <w:tc>
          <w:tcPr>
            <w:tcW w:w="2015" w:type="dxa"/>
          </w:tcPr>
          <w:p w14:paraId="0CC26BD2" w14:textId="77777777" w:rsidR="00EB6C3B" w:rsidRPr="009B314C" w:rsidRDefault="00EB6C3B" w:rsidP="00E96FD8">
            <w:pPr>
              <w:pStyle w:val="TableParagraph"/>
              <w:ind w:left="107" w:right="650"/>
              <w:rPr>
                <w:sz w:val="24"/>
                <w:szCs w:val="24"/>
              </w:rPr>
            </w:pPr>
            <w:r w:rsidRPr="009B314C">
              <w:rPr>
                <w:sz w:val="24"/>
                <w:szCs w:val="24"/>
              </w:rPr>
              <w:t>Формальні</w:t>
            </w:r>
            <w:r w:rsidRPr="009B314C">
              <w:rPr>
                <w:spacing w:val="-58"/>
                <w:sz w:val="24"/>
                <w:szCs w:val="24"/>
              </w:rPr>
              <w:t xml:space="preserve"> </w:t>
            </w:r>
            <w:r w:rsidRPr="009B314C">
              <w:rPr>
                <w:sz w:val="24"/>
                <w:szCs w:val="24"/>
              </w:rPr>
              <w:t>(офіційні).</w:t>
            </w:r>
          </w:p>
        </w:tc>
        <w:tc>
          <w:tcPr>
            <w:tcW w:w="1908" w:type="dxa"/>
          </w:tcPr>
          <w:p w14:paraId="19AEFD48" w14:textId="77777777" w:rsidR="00EB6C3B" w:rsidRPr="009B314C" w:rsidRDefault="00EB6C3B" w:rsidP="00E96FD8">
            <w:pPr>
              <w:pStyle w:val="TableParagraph"/>
              <w:ind w:left="105" w:right="190"/>
              <w:rPr>
                <w:sz w:val="24"/>
                <w:szCs w:val="24"/>
              </w:rPr>
            </w:pPr>
            <w:r w:rsidRPr="009B314C">
              <w:rPr>
                <w:sz w:val="24"/>
                <w:szCs w:val="24"/>
              </w:rPr>
              <w:t>Гнучка політика</w:t>
            </w:r>
            <w:r w:rsidRPr="009B314C">
              <w:rPr>
                <w:spacing w:val="1"/>
                <w:sz w:val="24"/>
                <w:szCs w:val="24"/>
              </w:rPr>
              <w:t xml:space="preserve"> </w:t>
            </w:r>
            <w:r w:rsidRPr="009B314C">
              <w:rPr>
                <w:sz w:val="24"/>
                <w:szCs w:val="24"/>
              </w:rPr>
              <w:t>підприємства,</w:t>
            </w:r>
            <w:r w:rsidRPr="009B314C">
              <w:rPr>
                <w:spacing w:val="1"/>
                <w:sz w:val="24"/>
                <w:szCs w:val="24"/>
              </w:rPr>
              <w:t xml:space="preserve"> </w:t>
            </w:r>
            <w:r w:rsidRPr="009B314C">
              <w:rPr>
                <w:sz w:val="24"/>
                <w:szCs w:val="24"/>
              </w:rPr>
              <w:t>високі показники</w:t>
            </w:r>
            <w:r w:rsidRPr="009B314C">
              <w:rPr>
                <w:spacing w:val="1"/>
                <w:sz w:val="24"/>
                <w:szCs w:val="24"/>
              </w:rPr>
              <w:t xml:space="preserve"> </w:t>
            </w:r>
            <w:r w:rsidRPr="009B314C">
              <w:rPr>
                <w:sz w:val="24"/>
                <w:szCs w:val="24"/>
              </w:rPr>
              <w:t>якості, приваблива</w:t>
            </w:r>
            <w:r w:rsidRPr="009B314C">
              <w:rPr>
                <w:spacing w:val="-57"/>
                <w:sz w:val="24"/>
                <w:szCs w:val="24"/>
              </w:rPr>
              <w:t xml:space="preserve"> </w:t>
            </w:r>
            <w:r w:rsidRPr="009B314C">
              <w:rPr>
                <w:sz w:val="24"/>
                <w:szCs w:val="24"/>
              </w:rPr>
              <w:t>ціна.</w:t>
            </w:r>
          </w:p>
        </w:tc>
        <w:tc>
          <w:tcPr>
            <w:tcW w:w="1843" w:type="dxa"/>
          </w:tcPr>
          <w:p w14:paraId="69376A27" w14:textId="77777777" w:rsidR="00EB6C3B" w:rsidRPr="009B314C" w:rsidRDefault="00EB6C3B" w:rsidP="00E96FD8">
            <w:pPr>
              <w:pStyle w:val="TableParagraph"/>
              <w:ind w:left="107" w:right="180"/>
              <w:rPr>
                <w:sz w:val="24"/>
                <w:szCs w:val="24"/>
              </w:rPr>
            </w:pPr>
            <w:r w:rsidRPr="009B314C">
              <w:rPr>
                <w:sz w:val="24"/>
                <w:szCs w:val="24"/>
              </w:rPr>
              <w:t>Донести</w:t>
            </w:r>
            <w:r w:rsidRPr="009B314C">
              <w:rPr>
                <w:spacing w:val="1"/>
                <w:sz w:val="24"/>
                <w:szCs w:val="24"/>
              </w:rPr>
              <w:t xml:space="preserve"> </w:t>
            </w:r>
            <w:r w:rsidRPr="009B314C">
              <w:rPr>
                <w:sz w:val="24"/>
                <w:szCs w:val="24"/>
              </w:rPr>
              <w:t>інформацію про</w:t>
            </w:r>
            <w:r w:rsidRPr="009B314C">
              <w:rPr>
                <w:spacing w:val="-57"/>
                <w:sz w:val="24"/>
                <w:szCs w:val="24"/>
              </w:rPr>
              <w:t xml:space="preserve"> </w:t>
            </w:r>
            <w:r w:rsidRPr="009B314C">
              <w:rPr>
                <w:sz w:val="24"/>
                <w:szCs w:val="24"/>
              </w:rPr>
              <w:t>товар.</w:t>
            </w:r>
          </w:p>
        </w:tc>
        <w:tc>
          <w:tcPr>
            <w:tcW w:w="1984" w:type="dxa"/>
          </w:tcPr>
          <w:p w14:paraId="0DF04073" w14:textId="77777777" w:rsidR="00EB6C3B" w:rsidRPr="009B314C" w:rsidRDefault="00EB6C3B" w:rsidP="00E96FD8">
            <w:pPr>
              <w:pStyle w:val="TableParagraph"/>
              <w:ind w:left="104" w:right="237"/>
              <w:rPr>
                <w:sz w:val="24"/>
                <w:szCs w:val="24"/>
              </w:rPr>
            </w:pPr>
            <w:r>
              <w:t>Висока якість, за доступну ціну.</w:t>
            </w:r>
          </w:p>
        </w:tc>
      </w:tr>
    </w:tbl>
    <w:p w14:paraId="76F9864B" w14:textId="77777777" w:rsidR="00EB6C3B" w:rsidRDefault="00EB6C3B" w:rsidP="00EB6C3B">
      <w:pPr>
        <w:spacing w:after="0" w:line="360" w:lineRule="auto"/>
        <w:jc w:val="both"/>
        <w:rPr>
          <w:rFonts w:ascii="Times New Roman" w:hAnsi="Times New Roman" w:cs="Times New Roman"/>
          <w:sz w:val="28"/>
          <w:szCs w:val="24"/>
        </w:rPr>
      </w:pPr>
    </w:p>
    <w:p w14:paraId="5DA1D14C" w14:textId="77777777" w:rsidR="00EB6C3B" w:rsidRPr="00633748" w:rsidRDefault="00EB6C3B" w:rsidP="00EB6C3B">
      <w:pPr>
        <w:spacing w:after="0" w:line="360" w:lineRule="auto"/>
        <w:ind w:firstLine="709"/>
        <w:jc w:val="both"/>
        <w:rPr>
          <w:rFonts w:ascii="Times New Roman" w:hAnsi="Times New Roman" w:cs="Times New Roman"/>
          <w:b/>
          <w:bCs/>
          <w:sz w:val="28"/>
          <w:szCs w:val="28"/>
        </w:rPr>
      </w:pPr>
      <w:r w:rsidRPr="00633748">
        <w:rPr>
          <w:rFonts w:ascii="Times New Roman" w:hAnsi="Times New Roman" w:cs="Times New Roman"/>
          <w:b/>
          <w:bCs/>
          <w:sz w:val="28"/>
          <w:szCs w:val="28"/>
        </w:rPr>
        <w:t>Висновки</w:t>
      </w:r>
    </w:p>
    <w:p w14:paraId="23E739BC" w14:textId="77777777" w:rsidR="00EB6C3B" w:rsidRPr="00633748" w:rsidRDefault="00EB6C3B" w:rsidP="00EB6C3B">
      <w:pPr>
        <w:spacing w:after="0" w:line="360" w:lineRule="auto"/>
        <w:ind w:firstLine="709"/>
        <w:jc w:val="both"/>
        <w:rPr>
          <w:rFonts w:ascii="Times New Roman" w:hAnsi="Times New Roman" w:cs="Times New Roman"/>
          <w:sz w:val="28"/>
          <w:szCs w:val="28"/>
        </w:rPr>
      </w:pPr>
      <w:r w:rsidRPr="00633748">
        <w:rPr>
          <w:rFonts w:ascii="Times New Roman" w:hAnsi="Times New Roman" w:cs="Times New Roman"/>
          <w:sz w:val="28"/>
          <w:szCs w:val="28"/>
        </w:rPr>
        <w:t>Отже, на сучасному етапі розвитку маркетингу, комунікації є одним із ключових інструментів для подолання проблем і прискорення руху товарів чи послуг від виробника до кінцевого споживача. Своєчасне використання складових маркетингових комунікацій напряму впливає на результати комерційної діяльності та ефективність маркетингу як комплексної системи організації виробництва і збуту продукції, побудованої на основі попередніх ринкових досліджень потреб покупців.</w:t>
      </w:r>
    </w:p>
    <w:p w14:paraId="789EB510" w14:textId="77777777" w:rsidR="00EB6C3B" w:rsidRPr="00633748" w:rsidRDefault="00EB6C3B" w:rsidP="00EB6C3B">
      <w:pPr>
        <w:spacing w:after="0" w:line="360" w:lineRule="auto"/>
        <w:ind w:firstLine="709"/>
        <w:jc w:val="both"/>
        <w:rPr>
          <w:rFonts w:ascii="Times New Roman" w:hAnsi="Times New Roman" w:cs="Times New Roman"/>
          <w:sz w:val="28"/>
          <w:szCs w:val="28"/>
        </w:rPr>
      </w:pPr>
      <w:r w:rsidRPr="00633748">
        <w:rPr>
          <w:rFonts w:ascii="Times New Roman" w:hAnsi="Times New Roman" w:cs="Times New Roman"/>
          <w:sz w:val="28"/>
          <w:szCs w:val="28"/>
        </w:rPr>
        <w:t>Згідно з результатами проведеного аналізу, можна відзначити, що:</w:t>
      </w:r>
    </w:p>
    <w:p w14:paraId="7B9529DC" w14:textId="77777777" w:rsidR="00EB6C3B" w:rsidRPr="00633748" w:rsidRDefault="00EB6C3B" w:rsidP="00EB6C3B">
      <w:pPr>
        <w:spacing w:after="0" w:line="360" w:lineRule="auto"/>
        <w:ind w:firstLine="709"/>
        <w:jc w:val="both"/>
        <w:rPr>
          <w:rFonts w:ascii="Times New Roman" w:hAnsi="Times New Roman" w:cs="Times New Roman"/>
          <w:sz w:val="28"/>
          <w:szCs w:val="28"/>
        </w:rPr>
      </w:pPr>
      <w:r w:rsidRPr="00633748">
        <w:rPr>
          <w:rFonts w:ascii="Times New Roman" w:hAnsi="Times New Roman" w:cs="Times New Roman"/>
          <w:sz w:val="28"/>
          <w:szCs w:val="28"/>
        </w:rPr>
        <w:t>– ринкова комерціалізація проекту можлива, оскільки попит існує, динаміка ринку висока, рентабельність р</w:t>
      </w:r>
      <w:r>
        <w:rPr>
          <w:rFonts w:ascii="Times New Roman" w:hAnsi="Times New Roman" w:cs="Times New Roman"/>
          <w:sz w:val="28"/>
          <w:szCs w:val="28"/>
        </w:rPr>
        <w:t>оботи на ринку складає 7,5%</w:t>
      </w:r>
      <w:r w:rsidRPr="00633748">
        <w:rPr>
          <w:rFonts w:ascii="Times New Roman" w:hAnsi="Times New Roman" w:cs="Times New Roman"/>
          <w:sz w:val="28"/>
          <w:szCs w:val="28"/>
        </w:rPr>
        <w:t>;</w:t>
      </w:r>
    </w:p>
    <w:p w14:paraId="2473D14A" w14:textId="77777777" w:rsidR="00EB6C3B" w:rsidRPr="00633748" w:rsidRDefault="00EB6C3B" w:rsidP="00EB6C3B">
      <w:pPr>
        <w:spacing w:after="0" w:line="360" w:lineRule="auto"/>
        <w:ind w:firstLine="709"/>
        <w:jc w:val="both"/>
        <w:rPr>
          <w:rFonts w:ascii="Times New Roman" w:hAnsi="Times New Roman" w:cs="Times New Roman"/>
          <w:sz w:val="28"/>
          <w:szCs w:val="28"/>
        </w:rPr>
      </w:pPr>
      <w:r w:rsidRPr="00633748">
        <w:rPr>
          <w:rFonts w:ascii="Times New Roman" w:hAnsi="Times New Roman" w:cs="Times New Roman"/>
          <w:sz w:val="28"/>
          <w:szCs w:val="28"/>
        </w:rPr>
        <w:t>– є перспективи впровадження, враховуючи потенційні групи клієнтів (фізичні особи-підприємці, виробники паперу основ д</w:t>
      </w:r>
      <w:r>
        <w:rPr>
          <w:rFonts w:ascii="Times New Roman" w:hAnsi="Times New Roman" w:cs="Times New Roman"/>
          <w:sz w:val="28"/>
          <w:szCs w:val="28"/>
        </w:rPr>
        <w:t xml:space="preserve">ля рушників), бар’єри для </w:t>
      </w:r>
      <w:r w:rsidRPr="00633748">
        <w:rPr>
          <w:rFonts w:ascii="Times New Roman" w:hAnsi="Times New Roman" w:cs="Times New Roman"/>
          <w:sz w:val="28"/>
          <w:szCs w:val="28"/>
        </w:rPr>
        <w:t>входу, ступінь конкуренції (середня та значна інтенсивність), конкурентоспроможність проекту;</w:t>
      </w:r>
    </w:p>
    <w:p w14:paraId="0A30BACF" w14:textId="77777777" w:rsidR="00EB6C3B" w:rsidRPr="00633748" w:rsidRDefault="00EB6C3B" w:rsidP="00EB6C3B">
      <w:pPr>
        <w:spacing w:after="0" w:line="360" w:lineRule="auto"/>
        <w:ind w:firstLine="709"/>
        <w:jc w:val="both"/>
        <w:rPr>
          <w:rFonts w:ascii="Times New Roman" w:hAnsi="Times New Roman" w:cs="Times New Roman"/>
          <w:sz w:val="28"/>
          <w:szCs w:val="28"/>
        </w:rPr>
      </w:pPr>
      <w:r w:rsidRPr="00633748">
        <w:rPr>
          <w:rFonts w:ascii="Times New Roman" w:hAnsi="Times New Roman" w:cs="Times New Roman"/>
          <w:sz w:val="28"/>
          <w:szCs w:val="28"/>
        </w:rPr>
        <w:t>– для ринкової реалізації проекту розумно нарощувати виробничі потужності, тобто збільшувати продуктивність підприємства;</w:t>
      </w:r>
    </w:p>
    <w:p w14:paraId="0A7B5026" w14:textId="77777777" w:rsidR="00EB6C3B" w:rsidRDefault="00EB6C3B" w:rsidP="00EB6C3B">
      <w:pPr>
        <w:spacing w:after="0" w:line="360" w:lineRule="auto"/>
        <w:ind w:firstLine="709"/>
        <w:jc w:val="both"/>
        <w:rPr>
          <w:rFonts w:ascii="Times New Roman" w:hAnsi="Times New Roman" w:cs="Times New Roman"/>
          <w:sz w:val="28"/>
          <w:szCs w:val="28"/>
        </w:rPr>
      </w:pPr>
      <w:r w:rsidRPr="00633748">
        <w:rPr>
          <w:rFonts w:ascii="Times New Roman" w:hAnsi="Times New Roman" w:cs="Times New Roman"/>
          <w:sz w:val="28"/>
          <w:szCs w:val="28"/>
        </w:rPr>
        <w:t>– подальша імплеме</w:t>
      </w:r>
      <w:r>
        <w:rPr>
          <w:rFonts w:ascii="Times New Roman" w:hAnsi="Times New Roman" w:cs="Times New Roman"/>
          <w:sz w:val="28"/>
          <w:szCs w:val="28"/>
        </w:rPr>
        <w:t>нтація проекту є обґрунтованою.</w:t>
      </w:r>
    </w:p>
    <w:p w14:paraId="37BE7714" w14:textId="62ACB3F3" w:rsidR="00EB6C3B" w:rsidRDefault="00EB6C3B" w:rsidP="00EB6C3B">
      <w:pPr>
        <w:spacing w:after="0" w:line="360" w:lineRule="auto"/>
        <w:ind w:firstLine="709"/>
        <w:jc w:val="both"/>
        <w:rPr>
          <w:rFonts w:ascii="Times New Roman" w:hAnsi="Times New Roman" w:cs="Times New Roman"/>
          <w:sz w:val="28"/>
          <w:szCs w:val="28"/>
        </w:rPr>
      </w:pPr>
      <w:r w:rsidRPr="00633748">
        <w:rPr>
          <w:rFonts w:ascii="Times New Roman" w:hAnsi="Times New Roman" w:cs="Times New Roman"/>
          <w:sz w:val="28"/>
          <w:szCs w:val="28"/>
        </w:rPr>
        <w:t>Враховуючи виявлені несхожості маркетингової стратегії підприємства та ринкової ситуації, а також виявлені загрози і можливості, сильні та слабкі сторони компанії, були запропоновані коригувальні заходи для змін у ринково-продуктовій стратегії підприємства</w:t>
      </w:r>
      <w:r>
        <w:rPr>
          <w:rFonts w:ascii="Times New Roman" w:hAnsi="Times New Roman" w:cs="Times New Roman"/>
          <w:sz w:val="28"/>
          <w:szCs w:val="28"/>
        </w:rPr>
        <w:t xml:space="preserve"> [2</w:t>
      </w:r>
      <w:r w:rsidR="001F1160">
        <w:rPr>
          <w:rFonts w:ascii="Times New Roman" w:hAnsi="Times New Roman" w:cs="Times New Roman"/>
          <w:sz w:val="28"/>
          <w:szCs w:val="28"/>
        </w:rPr>
        <w:t>0</w:t>
      </w:r>
      <w:r>
        <w:rPr>
          <w:rFonts w:ascii="Times New Roman" w:hAnsi="Times New Roman" w:cs="Times New Roman"/>
          <w:sz w:val="28"/>
          <w:szCs w:val="28"/>
        </w:rPr>
        <w:t>-</w:t>
      </w:r>
      <w:r w:rsidR="001F1160">
        <w:rPr>
          <w:rFonts w:ascii="Times New Roman" w:hAnsi="Times New Roman" w:cs="Times New Roman"/>
          <w:sz w:val="28"/>
          <w:szCs w:val="28"/>
        </w:rPr>
        <w:t>26</w:t>
      </w:r>
      <w:r>
        <w:rPr>
          <w:rFonts w:ascii="Times New Roman" w:hAnsi="Times New Roman" w:cs="Times New Roman"/>
          <w:sz w:val="28"/>
          <w:szCs w:val="28"/>
        </w:rPr>
        <w:t>]</w:t>
      </w:r>
      <w:r w:rsidRPr="00633748">
        <w:rPr>
          <w:rFonts w:ascii="Times New Roman" w:hAnsi="Times New Roman" w:cs="Times New Roman"/>
          <w:sz w:val="28"/>
          <w:szCs w:val="28"/>
        </w:rPr>
        <w:t>.</w:t>
      </w:r>
    </w:p>
    <w:p w14:paraId="73975734" w14:textId="1113E870" w:rsidR="00E96465" w:rsidRDefault="00E96465" w:rsidP="00E27333">
      <w:pPr>
        <w:spacing w:line="360" w:lineRule="auto"/>
        <w:ind w:firstLine="709"/>
        <w:jc w:val="both"/>
        <w:rPr>
          <w:rFonts w:ascii="Times New Roman" w:hAnsi="Times New Roman" w:cs="Times New Roman"/>
          <w:bCs/>
          <w:sz w:val="28"/>
          <w:szCs w:val="28"/>
        </w:rPr>
      </w:pPr>
    </w:p>
    <w:p w14:paraId="43C8BE05" w14:textId="072E9B8A" w:rsidR="00E96465" w:rsidRDefault="00E96465" w:rsidP="00E27333">
      <w:pPr>
        <w:spacing w:line="360" w:lineRule="auto"/>
        <w:ind w:firstLine="709"/>
        <w:jc w:val="both"/>
        <w:rPr>
          <w:rFonts w:ascii="Times New Roman" w:hAnsi="Times New Roman" w:cs="Times New Roman"/>
          <w:bCs/>
          <w:sz w:val="28"/>
          <w:szCs w:val="28"/>
        </w:rPr>
      </w:pPr>
    </w:p>
    <w:p w14:paraId="2211A8D1" w14:textId="1A862FCC" w:rsidR="00E96465" w:rsidRDefault="00E96465" w:rsidP="00E27333">
      <w:pPr>
        <w:spacing w:line="360" w:lineRule="auto"/>
        <w:ind w:firstLine="709"/>
        <w:jc w:val="both"/>
        <w:rPr>
          <w:rFonts w:ascii="Times New Roman" w:hAnsi="Times New Roman" w:cs="Times New Roman"/>
          <w:bCs/>
          <w:sz w:val="28"/>
          <w:szCs w:val="28"/>
        </w:rPr>
      </w:pPr>
    </w:p>
    <w:p w14:paraId="06A1AA8B" w14:textId="77777777" w:rsidR="003200D2" w:rsidRDefault="003200D2" w:rsidP="00EB6C3B">
      <w:pPr>
        <w:spacing w:line="360" w:lineRule="auto"/>
        <w:jc w:val="center"/>
        <w:rPr>
          <w:rFonts w:ascii="Times New Roman" w:hAnsi="Times New Roman" w:cs="Times New Roman"/>
          <w:bCs/>
          <w:sz w:val="28"/>
          <w:szCs w:val="28"/>
        </w:rPr>
      </w:pPr>
    </w:p>
    <w:p w14:paraId="537662AD" w14:textId="77777777" w:rsidR="003200D2" w:rsidRDefault="003200D2" w:rsidP="00EB6C3B">
      <w:pPr>
        <w:spacing w:line="360" w:lineRule="auto"/>
        <w:jc w:val="center"/>
        <w:rPr>
          <w:rFonts w:ascii="Times New Roman" w:hAnsi="Times New Roman" w:cs="Times New Roman"/>
          <w:bCs/>
          <w:sz w:val="28"/>
          <w:szCs w:val="28"/>
        </w:rPr>
      </w:pPr>
    </w:p>
    <w:p w14:paraId="452D9147" w14:textId="77777777" w:rsidR="003200D2" w:rsidRDefault="003200D2" w:rsidP="00EB6C3B">
      <w:pPr>
        <w:spacing w:line="360" w:lineRule="auto"/>
        <w:jc w:val="center"/>
        <w:rPr>
          <w:rFonts w:ascii="Times New Roman" w:hAnsi="Times New Roman" w:cs="Times New Roman"/>
          <w:bCs/>
          <w:sz w:val="28"/>
          <w:szCs w:val="28"/>
        </w:rPr>
      </w:pPr>
    </w:p>
    <w:p w14:paraId="55B9459D" w14:textId="402D5BA9" w:rsidR="00E96465" w:rsidRPr="001F1160" w:rsidRDefault="00E96465" w:rsidP="001F1160">
      <w:pPr>
        <w:jc w:val="center"/>
        <w:rPr>
          <w:rFonts w:ascii="Times New Roman" w:hAnsi="Times New Roman" w:cs="Times New Roman"/>
          <w:b/>
          <w:bCs/>
          <w:sz w:val="28"/>
          <w:szCs w:val="28"/>
        </w:rPr>
      </w:pPr>
      <w:bookmarkStart w:id="24" w:name="_Toc155647880"/>
      <w:r w:rsidRPr="001F1160">
        <w:rPr>
          <w:rFonts w:ascii="Times New Roman" w:hAnsi="Times New Roman" w:cs="Times New Roman"/>
          <w:b/>
          <w:bCs/>
          <w:sz w:val="28"/>
          <w:szCs w:val="28"/>
        </w:rPr>
        <w:lastRenderedPageBreak/>
        <w:t>ВИСНОВКИ</w:t>
      </w:r>
      <w:bookmarkEnd w:id="24"/>
    </w:p>
    <w:p w14:paraId="27222AB4" w14:textId="77777777" w:rsidR="002D55A7" w:rsidRPr="002D55A7" w:rsidRDefault="002D55A7" w:rsidP="002D55A7">
      <w:pPr>
        <w:rPr>
          <w:lang w:val="ru-RU" w:eastAsia="ru-RU"/>
        </w:rPr>
      </w:pPr>
    </w:p>
    <w:p w14:paraId="4B92F80E" w14:textId="103990FA" w:rsidR="00D74D8A" w:rsidRDefault="00D74D8A" w:rsidP="003200D2">
      <w:pPr>
        <w:spacing w:after="0" w:line="360" w:lineRule="auto"/>
        <w:ind w:firstLine="709"/>
        <w:jc w:val="both"/>
        <w:rPr>
          <w:rFonts w:ascii="Times New Roman" w:hAnsi="Times New Roman" w:cs="Times New Roman"/>
          <w:bCs/>
          <w:sz w:val="28"/>
          <w:szCs w:val="28"/>
        </w:rPr>
      </w:pPr>
      <w:r>
        <w:rPr>
          <w:rFonts w:ascii="Times New Roman" w:hAnsi="Times New Roman" w:cs="Times New Roman"/>
          <w:bCs/>
          <w:sz w:val="28"/>
          <w:szCs w:val="28"/>
        </w:rPr>
        <w:t>1. Вдосконалено технологію виробництва саме паперових рушників з метою покращення фізико-механічних показників.</w:t>
      </w:r>
    </w:p>
    <w:p w14:paraId="54DFEC99" w14:textId="54A51B03" w:rsidR="00D74D8A" w:rsidRDefault="00D74D8A" w:rsidP="00A82D26">
      <w:pPr>
        <w:spacing w:after="0" w:line="360" w:lineRule="auto"/>
        <w:ind w:firstLine="709"/>
        <w:jc w:val="both"/>
        <w:rPr>
          <w:rFonts w:ascii="Times New Roman" w:hAnsi="Times New Roman" w:cs="Times New Roman"/>
          <w:bCs/>
          <w:sz w:val="28"/>
          <w:szCs w:val="28"/>
        </w:rPr>
      </w:pPr>
      <w:r>
        <w:rPr>
          <w:rFonts w:ascii="Times New Roman" w:hAnsi="Times New Roman" w:cs="Times New Roman"/>
          <w:bCs/>
          <w:sz w:val="28"/>
          <w:szCs w:val="28"/>
        </w:rPr>
        <w:t xml:space="preserve">2. </w:t>
      </w:r>
      <w:r w:rsidRPr="00D74D8A">
        <w:rPr>
          <w:rFonts w:ascii="Times New Roman" w:hAnsi="Times New Roman" w:cs="Times New Roman"/>
          <w:bCs/>
          <w:sz w:val="28"/>
          <w:szCs w:val="28"/>
        </w:rPr>
        <w:t>Описано запропоновані в магістерській дисертації інновації для підвищення якості готової продукції</w:t>
      </w:r>
      <w:r w:rsidR="00A82D26">
        <w:rPr>
          <w:rFonts w:ascii="Times New Roman" w:hAnsi="Times New Roman" w:cs="Times New Roman"/>
          <w:bCs/>
          <w:sz w:val="28"/>
          <w:szCs w:val="28"/>
        </w:rPr>
        <w:t>, а саме:</w:t>
      </w:r>
      <w:r w:rsidR="00831295" w:rsidRPr="00831295">
        <w:rPr>
          <w:rFonts w:ascii="Times New Roman" w:hAnsi="Times New Roman"/>
          <w:bCs/>
          <w:sz w:val="28"/>
          <w:szCs w:val="28"/>
        </w:rPr>
        <w:t>.</w:t>
      </w:r>
    </w:p>
    <w:p w14:paraId="7F88D0FC" w14:textId="73873147" w:rsidR="002167E5" w:rsidRDefault="00D74D8A" w:rsidP="002167E5">
      <w:pPr>
        <w:spacing w:after="0" w:line="360" w:lineRule="auto"/>
        <w:ind w:firstLine="709"/>
        <w:jc w:val="both"/>
        <w:rPr>
          <w:rFonts w:ascii="Times New Roman" w:hAnsi="Times New Roman"/>
          <w:b/>
          <w:sz w:val="28"/>
          <w:szCs w:val="28"/>
        </w:rPr>
      </w:pPr>
      <w:r>
        <w:rPr>
          <w:rFonts w:ascii="Times New Roman" w:hAnsi="Times New Roman" w:cs="Times New Roman"/>
          <w:bCs/>
          <w:sz w:val="28"/>
          <w:szCs w:val="28"/>
        </w:rPr>
        <w:t xml:space="preserve">- </w:t>
      </w:r>
      <w:r w:rsidR="003200D2">
        <w:rPr>
          <w:rFonts w:ascii="Times New Roman" w:hAnsi="Times New Roman" w:cs="Times New Roman"/>
          <w:bCs/>
          <w:sz w:val="28"/>
          <w:szCs w:val="28"/>
        </w:rPr>
        <w:t xml:space="preserve"> </w:t>
      </w:r>
      <w:r w:rsidR="00831295">
        <w:rPr>
          <w:rFonts w:ascii="Times New Roman" w:hAnsi="Times New Roman" w:cs="Times New Roman"/>
          <w:bCs/>
          <w:sz w:val="28"/>
          <w:szCs w:val="28"/>
        </w:rPr>
        <w:t xml:space="preserve">Рекомендовано </w:t>
      </w:r>
      <w:r w:rsidR="002167E5">
        <w:rPr>
          <w:rFonts w:ascii="Times New Roman" w:hAnsi="Times New Roman" w:cs="Times New Roman"/>
          <w:bCs/>
          <w:sz w:val="28"/>
          <w:szCs w:val="28"/>
        </w:rPr>
        <w:t>провад</w:t>
      </w:r>
      <w:r w:rsidR="00831295">
        <w:rPr>
          <w:rFonts w:ascii="Times New Roman" w:hAnsi="Times New Roman" w:cs="Times New Roman"/>
          <w:bCs/>
          <w:sz w:val="28"/>
          <w:szCs w:val="28"/>
        </w:rPr>
        <w:t xml:space="preserve">ити </w:t>
      </w:r>
      <w:r w:rsidR="002167E5">
        <w:rPr>
          <w:rFonts w:ascii="Times New Roman" w:hAnsi="Times New Roman" w:cs="Times New Roman"/>
          <w:bCs/>
          <w:sz w:val="28"/>
          <w:szCs w:val="28"/>
        </w:rPr>
        <w:t xml:space="preserve"> в технологічну схему систему мокрого пресування </w:t>
      </w:r>
      <w:r w:rsidR="002167E5" w:rsidRPr="002167E5">
        <w:rPr>
          <w:rFonts w:ascii="Times New Roman" w:hAnsi="Times New Roman"/>
          <w:sz w:val="28"/>
          <w:szCs w:val="28"/>
        </w:rPr>
        <w:t xml:space="preserve">Advantage™ ViscoNip® press  і </w:t>
      </w:r>
      <w:r w:rsidR="002167E5" w:rsidRPr="002167E5">
        <w:rPr>
          <w:rFonts w:ascii="Times New Roman" w:hAnsi="Times New Roman" w:cs="Times New Roman"/>
          <w:sz w:val="28"/>
          <w:szCs w:val="28"/>
        </w:rPr>
        <w:t>гідророзбивачів IntensaPulper</w:t>
      </w:r>
    </w:p>
    <w:p w14:paraId="3C2C513F" w14:textId="2E474758" w:rsidR="00D74D8A" w:rsidRPr="002167E5" w:rsidRDefault="00D74D8A" w:rsidP="002167E5">
      <w:pPr>
        <w:spacing w:after="0" w:line="360" w:lineRule="auto"/>
        <w:ind w:firstLine="709"/>
        <w:jc w:val="both"/>
        <w:rPr>
          <w:rFonts w:ascii="Times New Roman" w:hAnsi="Times New Roman"/>
          <w:b/>
          <w:sz w:val="28"/>
          <w:szCs w:val="28"/>
        </w:rPr>
      </w:pPr>
      <w:r>
        <w:rPr>
          <w:rFonts w:ascii="Times New Roman" w:hAnsi="Times New Roman" w:cs="Times New Roman"/>
          <w:bCs/>
          <w:sz w:val="28"/>
          <w:szCs w:val="28"/>
        </w:rPr>
        <w:t xml:space="preserve">3. </w:t>
      </w:r>
      <w:r w:rsidRPr="00D74D8A">
        <w:rPr>
          <w:rFonts w:ascii="Times New Roman" w:hAnsi="Times New Roman"/>
          <w:bCs/>
          <w:sz w:val="28"/>
          <w:szCs w:val="28"/>
        </w:rPr>
        <w:t>Наведено основні положення стандартів та технічних умов на сировину (целюлозу сульфатну вибілену з хвойної деревини), хімікати та готову продукцію (папір-основа для рушників).</w:t>
      </w:r>
    </w:p>
    <w:p w14:paraId="56CA5E0D" w14:textId="77777777" w:rsidR="002167E5" w:rsidRDefault="00295725" w:rsidP="003200D2">
      <w:pPr>
        <w:spacing w:after="0" w:line="360" w:lineRule="auto"/>
        <w:ind w:firstLine="709"/>
        <w:jc w:val="both"/>
        <w:rPr>
          <w:rFonts w:ascii="Times New Roman" w:hAnsi="Times New Roman" w:cs="Times New Roman"/>
          <w:bCs/>
          <w:sz w:val="28"/>
          <w:szCs w:val="28"/>
        </w:rPr>
      </w:pPr>
      <w:r>
        <w:rPr>
          <w:rFonts w:ascii="Times New Roman" w:hAnsi="Times New Roman" w:cs="Times New Roman"/>
          <w:bCs/>
          <w:sz w:val="28"/>
          <w:szCs w:val="28"/>
        </w:rPr>
        <w:t xml:space="preserve">4. </w:t>
      </w:r>
      <w:r w:rsidR="00D74D8A" w:rsidRPr="00D74D8A">
        <w:rPr>
          <w:rFonts w:ascii="Times New Roman" w:hAnsi="Times New Roman" w:cs="Times New Roman"/>
          <w:bCs/>
          <w:sz w:val="28"/>
          <w:szCs w:val="28"/>
        </w:rPr>
        <w:t xml:space="preserve">Розраховано матеріальний баланс води та волокна. </w:t>
      </w:r>
    </w:p>
    <w:p w14:paraId="69865B91" w14:textId="6C9C5336" w:rsidR="00295725" w:rsidRDefault="002167E5" w:rsidP="003200D2">
      <w:pPr>
        <w:spacing w:after="0" w:line="360" w:lineRule="auto"/>
        <w:ind w:firstLine="709"/>
        <w:jc w:val="both"/>
        <w:rPr>
          <w:rFonts w:ascii="Times New Roman" w:hAnsi="Times New Roman" w:cs="Times New Roman"/>
          <w:bCs/>
          <w:sz w:val="28"/>
          <w:szCs w:val="28"/>
        </w:rPr>
      </w:pPr>
      <w:r>
        <w:rPr>
          <w:rFonts w:ascii="Times New Roman" w:hAnsi="Times New Roman" w:cs="Times New Roman"/>
          <w:bCs/>
          <w:sz w:val="28"/>
          <w:szCs w:val="28"/>
        </w:rPr>
        <w:t>5.</w:t>
      </w:r>
      <w:r w:rsidR="00D74D8A" w:rsidRPr="00D74D8A">
        <w:rPr>
          <w:rFonts w:ascii="Times New Roman" w:hAnsi="Times New Roman" w:cs="Times New Roman"/>
          <w:bCs/>
          <w:sz w:val="28"/>
          <w:szCs w:val="28"/>
        </w:rPr>
        <w:t>Проведено розрахунок та вибір основного та допоміжного технологічного обладнання.</w:t>
      </w:r>
    </w:p>
    <w:p w14:paraId="41294D85" w14:textId="4FFD3AA3" w:rsidR="00295725" w:rsidRDefault="002167E5" w:rsidP="003200D2">
      <w:pPr>
        <w:spacing w:after="0" w:line="360" w:lineRule="auto"/>
        <w:ind w:firstLine="709"/>
        <w:jc w:val="both"/>
        <w:rPr>
          <w:rFonts w:ascii="Times New Roman" w:hAnsi="Times New Roman" w:cs="Times New Roman"/>
          <w:bCs/>
          <w:sz w:val="28"/>
          <w:szCs w:val="28"/>
        </w:rPr>
      </w:pPr>
      <w:r>
        <w:rPr>
          <w:rFonts w:ascii="Times New Roman" w:hAnsi="Times New Roman" w:cs="Times New Roman"/>
          <w:bCs/>
          <w:sz w:val="28"/>
          <w:szCs w:val="28"/>
        </w:rPr>
        <w:t>6</w:t>
      </w:r>
      <w:r w:rsidR="00295725">
        <w:rPr>
          <w:rFonts w:ascii="Times New Roman" w:hAnsi="Times New Roman" w:cs="Times New Roman"/>
          <w:bCs/>
          <w:sz w:val="28"/>
          <w:szCs w:val="28"/>
        </w:rPr>
        <w:t xml:space="preserve">. </w:t>
      </w:r>
      <w:r w:rsidR="00B6770D">
        <w:rPr>
          <w:rFonts w:ascii="Times New Roman" w:hAnsi="Times New Roman" w:cs="Times New Roman"/>
          <w:bCs/>
          <w:sz w:val="28"/>
          <w:szCs w:val="28"/>
        </w:rPr>
        <w:t>Описано техніку безпеки на вирбництві</w:t>
      </w:r>
    </w:p>
    <w:p w14:paraId="056966FE" w14:textId="10791B78" w:rsidR="00D74D8A" w:rsidRDefault="002167E5" w:rsidP="003200D2">
      <w:pPr>
        <w:spacing w:after="0" w:line="360" w:lineRule="auto"/>
        <w:ind w:firstLine="709"/>
        <w:jc w:val="both"/>
        <w:rPr>
          <w:rFonts w:ascii="Times New Roman" w:hAnsi="Times New Roman" w:cs="Times New Roman"/>
          <w:bCs/>
          <w:sz w:val="28"/>
          <w:szCs w:val="28"/>
        </w:rPr>
      </w:pPr>
      <w:r>
        <w:rPr>
          <w:rFonts w:ascii="Times New Roman" w:hAnsi="Times New Roman" w:cs="Times New Roman"/>
          <w:bCs/>
          <w:sz w:val="28"/>
          <w:szCs w:val="28"/>
        </w:rPr>
        <w:t>7</w:t>
      </w:r>
      <w:r w:rsidR="00295725">
        <w:rPr>
          <w:rFonts w:ascii="Times New Roman" w:hAnsi="Times New Roman" w:cs="Times New Roman"/>
          <w:bCs/>
          <w:sz w:val="28"/>
          <w:szCs w:val="28"/>
        </w:rPr>
        <w:t xml:space="preserve">. </w:t>
      </w:r>
      <w:r w:rsidR="00D74D8A" w:rsidRPr="00D74D8A">
        <w:rPr>
          <w:rFonts w:ascii="Times New Roman" w:hAnsi="Times New Roman" w:cs="Times New Roman"/>
          <w:bCs/>
          <w:sz w:val="28"/>
          <w:szCs w:val="28"/>
        </w:rPr>
        <w:t>Здійснено розрахунок стартап проекту середня норма рентабельності в галузі виробництва паперу - основи для рушників становить 7,5 %, що є позитивним показником підприємства.</w:t>
      </w:r>
    </w:p>
    <w:p w14:paraId="19618B3C" w14:textId="4E272E40" w:rsidR="00295725" w:rsidRDefault="00295725" w:rsidP="00295725">
      <w:pPr>
        <w:spacing w:after="0" w:line="360" w:lineRule="auto"/>
        <w:ind w:left="184" w:firstLine="709"/>
        <w:jc w:val="both"/>
        <w:rPr>
          <w:rFonts w:ascii="Times New Roman" w:hAnsi="Times New Roman" w:cs="Times New Roman"/>
          <w:bCs/>
          <w:sz w:val="28"/>
          <w:szCs w:val="28"/>
        </w:rPr>
      </w:pPr>
    </w:p>
    <w:p w14:paraId="50262298" w14:textId="6209F6C9" w:rsidR="00295725" w:rsidRDefault="00295725" w:rsidP="00295725">
      <w:pPr>
        <w:spacing w:after="0" w:line="360" w:lineRule="auto"/>
        <w:ind w:left="184" w:firstLine="709"/>
        <w:jc w:val="both"/>
        <w:rPr>
          <w:rFonts w:ascii="Times New Roman" w:hAnsi="Times New Roman" w:cs="Times New Roman"/>
          <w:bCs/>
          <w:sz w:val="28"/>
          <w:szCs w:val="28"/>
        </w:rPr>
      </w:pPr>
    </w:p>
    <w:p w14:paraId="334D677E" w14:textId="3B882AE2" w:rsidR="00295725" w:rsidRDefault="00295725" w:rsidP="00295725">
      <w:pPr>
        <w:spacing w:after="0" w:line="360" w:lineRule="auto"/>
        <w:ind w:left="184" w:firstLine="709"/>
        <w:jc w:val="both"/>
        <w:rPr>
          <w:rFonts w:ascii="Times New Roman" w:hAnsi="Times New Roman" w:cs="Times New Roman"/>
          <w:bCs/>
          <w:sz w:val="28"/>
          <w:szCs w:val="28"/>
        </w:rPr>
      </w:pPr>
    </w:p>
    <w:p w14:paraId="71E1FF55" w14:textId="060D5AEA" w:rsidR="00295725" w:rsidRDefault="00295725" w:rsidP="00295725">
      <w:pPr>
        <w:spacing w:after="0" w:line="360" w:lineRule="auto"/>
        <w:ind w:left="184" w:firstLine="709"/>
        <w:jc w:val="both"/>
        <w:rPr>
          <w:rFonts w:ascii="Times New Roman" w:hAnsi="Times New Roman" w:cs="Times New Roman"/>
          <w:bCs/>
          <w:sz w:val="28"/>
          <w:szCs w:val="28"/>
        </w:rPr>
      </w:pPr>
    </w:p>
    <w:p w14:paraId="49658060" w14:textId="55FAB3A6" w:rsidR="00295725" w:rsidRDefault="00295725" w:rsidP="00295725">
      <w:pPr>
        <w:spacing w:after="0" w:line="360" w:lineRule="auto"/>
        <w:ind w:left="184" w:firstLine="709"/>
        <w:jc w:val="both"/>
        <w:rPr>
          <w:rFonts w:ascii="Times New Roman" w:hAnsi="Times New Roman" w:cs="Times New Roman"/>
          <w:bCs/>
          <w:sz w:val="28"/>
          <w:szCs w:val="28"/>
        </w:rPr>
      </w:pPr>
    </w:p>
    <w:p w14:paraId="0DCAB9CE" w14:textId="3546C6CA" w:rsidR="00295725" w:rsidRDefault="00295725" w:rsidP="00295725">
      <w:pPr>
        <w:spacing w:after="0" w:line="360" w:lineRule="auto"/>
        <w:ind w:left="184" w:firstLine="709"/>
        <w:jc w:val="both"/>
        <w:rPr>
          <w:rFonts w:ascii="Times New Roman" w:hAnsi="Times New Roman" w:cs="Times New Roman"/>
          <w:bCs/>
          <w:sz w:val="28"/>
          <w:szCs w:val="28"/>
        </w:rPr>
      </w:pPr>
    </w:p>
    <w:p w14:paraId="7744FAA3" w14:textId="2C503574" w:rsidR="00295725" w:rsidRDefault="00295725" w:rsidP="00295725">
      <w:pPr>
        <w:spacing w:after="0" w:line="360" w:lineRule="auto"/>
        <w:ind w:left="184" w:firstLine="709"/>
        <w:jc w:val="both"/>
        <w:rPr>
          <w:rFonts w:ascii="Times New Roman" w:hAnsi="Times New Roman" w:cs="Times New Roman"/>
          <w:bCs/>
          <w:sz w:val="28"/>
          <w:szCs w:val="28"/>
        </w:rPr>
      </w:pPr>
    </w:p>
    <w:p w14:paraId="695005F6" w14:textId="77777777" w:rsidR="002D55A7" w:rsidRDefault="002D55A7" w:rsidP="00295725">
      <w:pPr>
        <w:spacing w:after="0" w:line="360" w:lineRule="auto"/>
        <w:ind w:left="184" w:firstLine="709"/>
        <w:jc w:val="center"/>
        <w:rPr>
          <w:rFonts w:ascii="Times New Roman" w:hAnsi="Times New Roman" w:cs="Times New Roman"/>
          <w:bCs/>
          <w:sz w:val="28"/>
          <w:szCs w:val="28"/>
        </w:rPr>
      </w:pPr>
    </w:p>
    <w:p w14:paraId="6DB8E483" w14:textId="77777777" w:rsidR="00C94AC2" w:rsidRDefault="00C94AC2" w:rsidP="00AC35C3">
      <w:pPr>
        <w:jc w:val="center"/>
        <w:rPr>
          <w:rFonts w:ascii="Times New Roman" w:hAnsi="Times New Roman" w:cs="Times New Roman"/>
          <w:bCs/>
          <w:sz w:val="28"/>
          <w:szCs w:val="28"/>
        </w:rPr>
      </w:pPr>
      <w:bookmarkStart w:id="25" w:name="_Toc155647881"/>
    </w:p>
    <w:p w14:paraId="3CBE6B18" w14:textId="77777777" w:rsidR="00B6770D" w:rsidRDefault="00B6770D" w:rsidP="00831295">
      <w:pPr>
        <w:jc w:val="center"/>
        <w:rPr>
          <w:rFonts w:ascii="Times New Roman" w:hAnsi="Times New Roman" w:cs="Times New Roman"/>
          <w:bCs/>
          <w:sz w:val="28"/>
          <w:szCs w:val="28"/>
        </w:rPr>
      </w:pPr>
    </w:p>
    <w:p w14:paraId="02AF3823" w14:textId="77777777" w:rsidR="00B6770D" w:rsidRDefault="00B6770D" w:rsidP="00831295">
      <w:pPr>
        <w:jc w:val="center"/>
        <w:rPr>
          <w:rFonts w:ascii="Times New Roman" w:hAnsi="Times New Roman" w:cs="Times New Roman"/>
          <w:bCs/>
          <w:sz w:val="28"/>
          <w:szCs w:val="28"/>
        </w:rPr>
      </w:pPr>
    </w:p>
    <w:p w14:paraId="7CE1E92D" w14:textId="77777777" w:rsidR="00CD3ADD" w:rsidRDefault="00CD3ADD" w:rsidP="00831295">
      <w:pPr>
        <w:jc w:val="center"/>
        <w:rPr>
          <w:rFonts w:ascii="Times New Roman" w:hAnsi="Times New Roman" w:cs="Times New Roman"/>
          <w:bCs/>
          <w:sz w:val="28"/>
          <w:szCs w:val="28"/>
        </w:rPr>
      </w:pPr>
    </w:p>
    <w:p w14:paraId="08170B1E" w14:textId="547DE5B3" w:rsidR="00295725" w:rsidRDefault="00295725" w:rsidP="00831295">
      <w:pPr>
        <w:jc w:val="center"/>
        <w:rPr>
          <w:rFonts w:ascii="Times New Roman" w:hAnsi="Times New Roman" w:cs="Times New Roman"/>
          <w:bCs/>
          <w:sz w:val="28"/>
          <w:szCs w:val="28"/>
        </w:rPr>
      </w:pPr>
      <w:bookmarkStart w:id="26" w:name="_GoBack"/>
      <w:bookmarkEnd w:id="26"/>
      <w:r w:rsidRPr="002D55A7">
        <w:rPr>
          <w:rFonts w:ascii="Times New Roman" w:hAnsi="Times New Roman" w:cs="Times New Roman"/>
          <w:bCs/>
          <w:sz w:val="28"/>
          <w:szCs w:val="28"/>
        </w:rPr>
        <w:lastRenderedPageBreak/>
        <w:t>СПИСОК</w:t>
      </w:r>
      <w:r w:rsidRPr="00CF7F76">
        <w:rPr>
          <w:rFonts w:ascii="Times New Roman" w:hAnsi="Times New Roman" w:cs="Times New Roman"/>
          <w:bCs/>
          <w:sz w:val="28"/>
          <w:szCs w:val="28"/>
          <w:lang w:val="ru-RU"/>
        </w:rPr>
        <w:t xml:space="preserve"> </w:t>
      </w:r>
      <w:r w:rsidRPr="002D55A7">
        <w:rPr>
          <w:rFonts w:ascii="Times New Roman" w:hAnsi="Times New Roman" w:cs="Times New Roman"/>
          <w:bCs/>
          <w:sz w:val="28"/>
          <w:szCs w:val="28"/>
        </w:rPr>
        <w:t>ЛІТЕРАТУРИ</w:t>
      </w:r>
      <w:bookmarkEnd w:id="25"/>
    </w:p>
    <w:p w14:paraId="075C4340" w14:textId="77777777" w:rsidR="00831295" w:rsidRDefault="00831295" w:rsidP="00AC35C3">
      <w:pPr>
        <w:spacing w:after="0" w:line="360" w:lineRule="auto"/>
        <w:ind w:firstLine="709"/>
        <w:jc w:val="both"/>
        <w:rPr>
          <w:rFonts w:ascii="Times New Roman" w:hAnsi="Times New Roman" w:cs="Times New Roman"/>
          <w:sz w:val="28"/>
          <w:szCs w:val="28"/>
          <w:lang w:val="ru-RU" w:eastAsia="ru-RU"/>
        </w:rPr>
      </w:pPr>
    </w:p>
    <w:p w14:paraId="46375D1C" w14:textId="247A6AB4" w:rsidR="00AC35C3" w:rsidRDefault="00AC35C3" w:rsidP="00AC35C3">
      <w:pPr>
        <w:spacing w:after="0" w:line="360" w:lineRule="auto"/>
        <w:ind w:firstLine="709"/>
        <w:jc w:val="both"/>
        <w:rPr>
          <w:rFonts w:ascii="Times New Roman" w:hAnsi="Times New Roman" w:cs="Times New Roman"/>
          <w:sz w:val="28"/>
          <w:szCs w:val="28"/>
          <w:lang w:val="ru-RU" w:eastAsia="ru-RU"/>
        </w:rPr>
      </w:pPr>
      <w:r w:rsidRPr="00AC35C3">
        <w:rPr>
          <w:rFonts w:ascii="Times New Roman" w:hAnsi="Times New Roman" w:cs="Times New Roman"/>
          <w:sz w:val="28"/>
          <w:szCs w:val="28"/>
          <w:lang w:val="ru-RU" w:eastAsia="ru-RU"/>
        </w:rPr>
        <w:t>1. Золотухіна К. І. Аналітичний огляд вітчизняного ринку паперових санітарно-технічних виробів / К. 1. Золотухіна // Поліграфічні, мультимедійні та web-</w:t>
      </w:r>
      <w:proofErr w:type="gramStart"/>
      <w:r w:rsidRPr="00AC35C3">
        <w:rPr>
          <w:rFonts w:ascii="Times New Roman" w:hAnsi="Times New Roman" w:cs="Times New Roman"/>
          <w:sz w:val="28"/>
          <w:szCs w:val="28"/>
          <w:lang w:val="ru-RU" w:eastAsia="ru-RU"/>
        </w:rPr>
        <w:t>технології :</w:t>
      </w:r>
      <w:proofErr w:type="gramEnd"/>
      <w:r w:rsidRPr="00AC35C3">
        <w:rPr>
          <w:rFonts w:ascii="Times New Roman" w:hAnsi="Times New Roman" w:cs="Times New Roman"/>
          <w:sz w:val="28"/>
          <w:szCs w:val="28"/>
          <w:lang w:val="ru-RU" w:eastAsia="ru-RU"/>
        </w:rPr>
        <w:t xml:space="preserve"> тези доповідей VII Міжнар. наук.-техн. конф., 17-21 травня 2022 р. - Харків : ХНУРЕ, 2022. - Т. 1. - С. 28-29.</w:t>
      </w:r>
    </w:p>
    <w:p w14:paraId="261ECFE4" w14:textId="77777777" w:rsidR="00831295" w:rsidRDefault="005350DB" w:rsidP="00831295">
      <w:pPr>
        <w:spacing w:after="0" w:line="360" w:lineRule="auto"/>
        <w:ind w:firstLine="709"/>
        <w:jc w:val="both"/>
        <w:rPr>
          <w:rFonts w:ascii="Times New Roman" w:hAnsi="Times New Roman" w:cs="Times New Roman"/>
          <w:sz w:val="28"/>
          <w:szCs w:val="28"/>
          <w:lang w:eastAsia="ru-RU"/>
        </w:rPr>
      </w:pPr>
      <w:r w:rsidRPr="005350DB">
        <w:rPr>
          <w:rFonts w:ascii="Times New Roman" w:hAnsi="Times New Roman" w:cs="Times New Roman"/>
          <w:sz w:val="28"/>
          <w:szCs w:val="28"/>
          <w:lang w:val="en-US" w:eastAsia="ru-RU"/>
        </w:rPr>
        <w:t xml:space="preserve">2. </w:t>
      </w:r>
      <w:r w:rsidR="00831295" w:rsidRPr="00831295">
        <w:rPr>
          <w:rFonts w:ascii="Times New Roman" w:hAnsi="Times New Roman" w:cs="Times New Roman"/>
          <w:sz w:val="28"/>
          <w:szCs w:val="28"/>
          <w:lang w:eastAsia="ru-RU"/>
        </w:rPr>
        <w:t xml:space="preserve"> Sanitary Paper Product Market Share, Statistics, Trends </w:t>
      </w:r>
      <w:proofErr w:type="gramStart"/>
      <w:r w:rsidR="00831295" w:rsidRPr="00831295">
        <w:rPr>
          <w:rFonts w:ascii="Times New Roman" w:hAnsi="Times New Roman" w:cs="Times New Roman"/>
          <w:sz w:val="28"/>
          <w:szCs w:val="28"/>
          <w:lang w:eastAsia="ru-RU"/>
        </w:rPr>
        <w:t>And</w:t>
      </w:r>
      <w:proofErr w:type="gramEnd"/>
      <w:r w:rsidR="00831295" w:rsidRPr="00831295">
        <w:rPr>
          <w:rFonts w:ascii="Times New Roman" w:hAnsi="Times New Roman" w:cs="Times New Roman"/>
          <w:sz w:val="28"/>
          <w:szCs w:val="28"/>
          <w:lang w:eastAsia="ru-RU"/>
        </w:rPr>
        <w:t xml:space="preserve"> Forecast To 2032. </w:t>
      </w:r>
      <w:r w:rsidR="00831295" w:rsidRPr="00831295">
        <w:rPr>
          <w:rFonts w:ascii="Times New Roman" w:hAnsi="Times New Roman" w:cs="Times New Roman"/>
          <w:i/>
          <w:iCs/>
          <w:sz w:val="28"/>
          <w:szCs w:val="28"/>
          <w:lang w:eastAsia="ru-RU"/>
        </w:rPr>
        <w:t>Global Market Research Reports &amp; Consulting | The Business Research Company</w:t>
      </w:r>
      <w:r w:rsidR="00831295" w:rsidRPr="00831295">
        <w:rPr>
          <w:rFonts w:ascii="Times New Roman" w:hAnsi="Times New Roman" w:cs="Times New Roman"/>
          <w:sz w:val="28"/>
          <w:szCs w:val="28"/>
          <w:lang w:eastAsia="ru-RU"/>
        </w:rPr>
        <w:t>. URL: </w:t>
      </w:r>
      <w:hyperlink r:id="rId16" w:tgtFrame="_blank" w:history="1">
        <w:r w:rsidR="00831295" w:rsidRPr="00831295">
          <w:rPr>
            <w:rStyle w:val="a6"/>
            <w:rFonts w:ascii="Times New Roman" w:hAnsi="Times New Roman" w:cs="Times New Roman"/>
            <w:sz w:val="28"/>
            <w:szCs w:val="28"/>
            <w:lang w:eastAsia="ru-RU"/>
          </w:rPr>
          <w:t>https://www.thebusinessresearchcompany.com/report/sanitary-paper-product-global-market-report</w:t>
        </w:r>
      </w:hyperlink>
      <w:r w:rsidR="00831295" w:rsidRPr="00831295">
        <w:rPr>
          <w:rFonts w:ascii="Times New Roman" w:hAnsi="Times New Roman" w:cs="Times New Roman"/>
          <w:sz w:val="28"/>
          <w:szCs w:val="28"/>
          <w:lang w:eastAsia="ru-RU"/>
        </w:rPr>
        <w:t> </w:t>
      </w:r>
    </w:p>
    <w:p w14:paraId="514D9413" w14:textId="1780A32D" w:rsidR="006E473F" w:rsidRPr="00846270" w:rsidRDefault="00AA7AAB" w:rsidP="00831295">
      <w:pPr>
        <w:spacing w:after="0" w:line="360" w:lineRule="auto"/>
        <w:ind w:firstLine="709"/>
        <w:jc w:val="both"/>
        <w:rPr>
          <w:rFonts w:ascii="Times New Roman" w:hAnsi="Times New Roman" w:cs="Times New Roman"/>
          <w:sz w:val="36"/>
          <w:szCs w:val="36"/>
          <w:lang w:eastAsia="ru-RU"/>
        </w:rPr>
      </w:pPr>
      <w:r>
        <w:rPr>
          <w:rFonts w:ascii="Times New Roman" w:hAnsi="Times New Roman" w:cs="Times New Roman"/>
          <w:sz w:val="28"/>
          <w:szCs w:val="28"/>
          <w:lang w:eastAsia="ru-RU"/>
        </w:rPr>
        <w:t xml:space="preserve">3. </w:t>
      </w:r>
      <w:r w:rsidR="00846270" w:rsidRPr="00846270">
        <w:rPr>
          <w:rFonts w:ascii="Times New Roman" w:hAnsi="Times New Roman" w:cs="Times New Roman"/>
          <w:sz w:val="28"/>
          <w:szCs w:val="28"/>
        </w:rPr>
        <w:t>Tissue &amp; Hygiene Paper - Ukraine | Statista Market Forecast. Statista. URL: https://www.statista.com/outlook/cmo/tissue-hygiene-paper/ukraine#revenue</w:t>
      </w:r>
    </w:p>
    <w:p w14:paraId="3AB2927F" w14:textId="77777777" w:rsidR="00846270" w:rsidRDefault="006E473F" w:rsidP="003F7579">
      <w:pPr>
        <w:spacing w:after="0" w:line="360" w:lineRule="auto"/>
        <w:ind w:firstLine="709"/>
        <w:jc w:val="both"/>
        <w:rPr>
          <w:rFonts w:ascii="Times New Roman" w:hAnsi="Times New Roman"/>
          <w:sz w:val="28"/>
          <w:szCs w:val="28"/>
          <w:lang w:val="en-US"/>
        </w:rPr>
      </w:pPr>
      <w:r>
        <w:rPr>
          <w:rFonts w:ascii="Times New Roman" w:hAnsi="Times New Roman"/>
          <w:sz w:val="28"/>
          <w:szCs w:val="28"/>
        </w:rPr>
        <w:t>4</w:t>
      </w:r>
      <w:r w:rsidR="003F7579">
        <w:rPr>
          <w:rFonts w:ascii="Times New Roman" w:hAnsi="Times New Roman"/>
          <w:sz w:val="28"/>
          <w:szCs w:val="28"/>
        </w:rPr>
        <w:t xml:space="preserve">. </w:t>
      </w:r>
      <w:r w:rsidR="00846270" w:rsidRPr="00846270">
        <w:rPr>
          <w:rFonts w:ascii="Times New Roman" w:hAnsi="Times New Roman"/>
          <w:sz w:val="28"/>
          <w:szCs w:val="28"/>
        </w:rPr>
        <w:t>Mechanical properties of low-density paper / N. Y. Park et al. </w:t>
      </w:r>
      <w:r w:rsidR="00846270" w:rsidRPr="00846270">
        <w:rPr>
          <w:rFonts w:ascii="Times New Roman" w:hAnsi="Times New Roman"/>
          <w:i/>
          <w:iCs/>
          <w:sz w:val="28"/>
          <w:szCs w:val="28"/>
        </w:rPr>
        <w:t>Nordic Pulp &amp; Paper Research Journal</w:t>
      </w:r>
      <w:r w:rsidR="00846270" w:rsidRPr="00846270">
        <w:rPr>
          <w:rFonts w:ascii="Times New Roman" w:hAnsi="Times New Roman"/>
          <w:sz w:val="28"/>
          <w:szCs w:val="28"/>
        </w:rPr>
        <w:t>. 2020. Vol. 35, no. 1. P. 61–70. URL: </w:t>
      </w:r>
      <w:hyperlink r:id="rId17" w:tgtFrame="_blank" w:history="1">
        <w:r w:rsidR="00846270" w:rsidRPr="00846270">
          <w:rPr>
            <w:rStyle w:val="a6"/>
            <w:rFonts w:ascii="Times New Roman" w:hAnsi="Times New Roman"/>
            <w:sz w:val="28"/>
            <w:szCs w:val="28"/>
          </w:rPr>
          <w:t>https://doi.org/10.1515/npprj-2019-0052</w:t>
        </w:r>
      </w:hyperlink>
    </w:p>
    <w:p w14:paraId="4AA44769" w14:textId="612AEEA9" w:rsidR="003F7579" w:rsidRDefault="006E473F" w:rsidP="003F7579">
      <w:pPr>
        <w:spacing w:after="0" w:line="360" w:lineRule="auto"/>
        <w:ind w:firstLine="709"/>
        <w:jc w:val="both"/>
        <w:rPr>
          <w:rFonts w:ascii="Times New Roman" w:hAnsi="Times New Roman"/>
          <w:sz w:val="28"/>
          <w:szCs w:val="28"/>
        </w:rPr>
      </w:pPr>
      <w:r>
        <w:rPr>
          <w:rFonts w:ascii="Times New Roman" w:hAnsi="Times New Roman"/>
          <w:sz w:val="28"/>
          <w:szCs w:val="28"/>
        </w:rPr>
        <w:t>5</w:t>
      </w:r>
      <w:r w:rsidR="003F7579">
        <w:rPr>
          <w:rFonts w:ascii="Times New Roman" w:hAnsi="Times New Roman"/>
          <w:sz w:val="28"/>
          <w:szCs w:val="28"/>
        </w:rPr>
        <w:t xml:space="preserve">. </w:t>
      </w:r>
      <w:r w:rsidR="00846270" w:rsidRPr="00846270">
        <w:rPr>
          <w:rFonts w:ascii="Times New Roman" w:hAnsi="Times New Roman"/>
          <w:sz w:val="28"/>
          <w:szCs w:val="28"/>
        </w:rPr>
        <w:t>GIGAC J., FISEROVA M. Influence of pulp refining on tissue paper properties. </w:t>
      </w:r>
      <w:r w:rsidR="00846270" w:rsidRPr="00846270">
        <w:rPr>
          <w:rFonts w:ascii="Times New Roman" w:hAnsi="Times New Roman"/>
          <w:i/>
          <w:iCs/>
          <w:sz w:val="28"/>
          <w:szCs w:val="28"/>
        </w:rPr>
        <w:t>August 2008</w:t>
      </w:r>
      <w:r w:rsidR="00846270" w:rsidRPr="00846270">
        <w:rPr>
          <w:rFonts w:ascii="Times New Roman" w:hAnsi="Times New Roman"/>
          <w:sz w:val="28"/>
          <w:szCs w:val="28"/>
        </w:rPr>
        <w:t>. 2008. Vol. 7, no. 8. P. 27–32. URL: </w:t>
      </w:r>
      <w:hyperlink r:id="rId18" w:tgtFrame="_blank" w:history="1">
        <w:r w:rsidR="00846270" w:rsidRPr="00846270">
          <w:rPr>
            <w:rStyle w:val="a6"/>
            <w:rFonts w:ascii="Times New Roman" w:hAnsi="Times New Roman"/>
            <w:sz w:val="28"/>
            <w:szCs w:val="28"/>
          </w:rPr>
          <w:t>https://doi.org/10.32964/tj7.8.27</w:t>
        </w:r>
      </w:hyperlink>
      <w:r w:rsidR="00846270" w:rsidRPr="00846270">
        <w:rPr>
          <w:rFonts w:ascii="Times New Roman" w:hAnsi="Times New Roman"/>
          <w:sz w:val="28"/>
          <w:szCs w:val="28"/>
        </w:rPr>
        <w:t> </w:t>
      </w:r>
    </w:p>
    <w:p w14:paraId="1B5459CB" w14:textId="75C3336A" w:rsidR="003F7579" w:rsidRDefault="006E473F" w:rsidP="003F7579">
      <w:pPr>
        <w:spacing w:after="0" w:line="360" w:lineRule="auto"/>
        <w:ind w:firstLine="709"/>
        <w:jc w:val="both"/>
        <w:rPr>
          <w:rFonts w:ascii="Times New Roman" w:hAnsi="Times New Roman"/>
          <w:sz w:val="28"/>
          <w:szCs w:val="28"/>
          <w:lang w:val="en-US"/>
        </w:rPr>
      </w:pPr>
      <w:r>
        <w:rPr>
          <w:rFonts w:ascii="Times New Roman" w:hAnsi="Times New Roman"/>
          <w:sz w:val="28"/>
          <w:szCs w:val="28"/>
        </w:rPr>
        <w:t>6</w:t>
      </w:r>
      <w:r w:rsidR="003F7579">
        <w:rPr>
          <w:rFonts w:ascii="Times New Roman" w:hAnsi="Times New Roman"/>
          <w:sz w:val="28"/>
          <w:szCs w:val="28"/>
        </w:rPr>
        <w:t xml:space="preserve">. </w:t>
      </w:r>
      <w:r w:rsidR="00846270" w:rsidRPr="00846270">
        <w:rPr>
          <w:rFonts w:ascii="Times New Roman" w:hAnsi="Times New Roman"/>
          <w:sz w:val="28"/>
          <w:szCs w:val="28"/>
        </w:rPr>
        <w:t>On the strength improvement of lightweight fibre networks by polymers, fibrils and fines / T. Pöhler et al. </w:t>
      </w:r>
      <w:r w:rsidR="00846270" w:rsidRPr="00846270">
        <w:rPr>
          <w:rFonts w:ascii="Times New Roman" w:hAnsi="Times New Roman"/>
          <w:i/>
          <w:iCs/>
          <w:sz w:val="28"/>
          <w:szCs w:val="28"/>
        </w:rPr>
        <w:t>Cellulose</w:t>
      </w:r>
      <w:r w:rsidR="00846270" w:rsidRPr="00846270">
        <w:rPr>
          <w:rFonts w:ascii="Times New Roman" w:hAnsi="Times New Roman"/>
          <w:sz w:val="28"/>
          <w:szCs w:val="28"/>
        </w:rPr>
        <w:t>. 2020. Vol. 27, no. 12. P. 6961–6976. URL: </w:t>
      </w:r>
      <w:hyperlink r:id="rId19" w:tgtFrame="_blank" w:history="1">
        <w:r w:rsidR="00846270" w:rsidRPr="00846270">
          <w:rPr>
            <w:rStyle w:val="a6"/>
            <w:rFonts w:ascii="Times New Roman" w:hAnsi="Times New Roman"/>
            <w:sz w:val="28"/>
            <w:szCs w:val="28"/>
          </w:rPr>
          <w:t>https://doi.org/10.1007/s10570-020-03263-x</w:t>
        </w:r>
      </w:hyperlink>
    </w:p>
    <w:p w14:paraId="0E0581A3" w14:textId="3AD20E6C" w:rsidR="003F7579" w:rsidRPr="0093317D" w:rsidRDefault="006E473F" w:rsidP="003F7579">
      <w:pPr>
        <w:spacing w:after="0" w:line="360" w:lineRule="auto"/>
        <w:ind w:firstLine="709"/>
        <w:jc w:val="both"/>
        <w:rPr>
          <w:rFonts w:ascii="Times New Roman" w:hAnsi="Times New Roman"/>
          <w:sz w:val="28"/>
          <w:szCs w:val="28"/>
          <w:lang w:val="en-US"/>
        </w:rPr>
      </w:pPr>
      <w:r>
        <w:rPr>
          <w:rFonts w:ascii="Times New Roman" w:hAnsi="Times New Roman"/>
          <w:sz w:val="28"/>
          <w:szCs w:val="28"/>
        </w:rPr>
        <w:t>7</w:t>
      </w:r>
      <w:r w:rsidR="003F7579">
        <w:rPr>
          <w:rFonts w:ascii="Times New Roman" w:hAnsi="Times New Roman"/>
          <w:sz w:val="28"/>
          <w:szCs w:val="28"/>
        </w:rPr>
        <w:t xml:space="preserve">. </w:t>
      </w:r>
      <w:r w:rsidR="00846270" w:rsidRPr="00846270">
        <w:rPr>
          <w:rFonts w:ascii="Times New Roman" w:hAnsi="Times New Roman"/>
          <w:sz w:val="28"/>
          <w:szCs w:val="28"/>
        </w:rPr>
        <w:t>Kullander J., Nilsson L., Barbier C. Evaluation of furnishes for tissue manufacturing; suction box dewatering and paper testing. </w:t>
      </w:r>
      <w:r w:rsidR="00846270" w:rsidRPr="00846270">
        <w:rPr>
          <w:rFonts w:ascii="Times New Roman" w:hAnsi="Times New Roman"/>
          <w:i/>
          <w:iCs/>
          <w:sz w:val="28"/>
          <w:szCs w:val="28"/>
        </w:rPr>
        <w:t>Nordic Pulp &amp; Paper Research Journal</w:t>
      </w:r>
      <w:r w:rsidR="00846270" w:rsidRPr="00846270">
        <w:rPr>
          <w:rFonts w:ascii="Times New Roman" w:hAnsi="Times New Roman"/>
          <w:sz w:val="28"/>
          <w:szCs w:val="28"/>
        </w:rPr>
        <w:t>. 2012. Vol. 27, no. 1. P. 143–150. URL: </w:t>
      </w:r>
      <w:hyperlink r:id="rId20" w:tgtFrame="_blank" w:history="1">
        <w:r w:rsidR="00846270" w:rsidRPr="00846270">
          <w:rPr>
            <w:rStyle w:val="a6"/>
            <w:rFonts w:ascii="Times New Roman" w:hAnsi="Times New Roman"/>
            <w:sz w:val="28"/>
            <w:szCs w:val="28"/>
          </w:rPr>
          <w:t>https://doi.org/10.3183/npprj-2012-27-01-p143-150</w:t>
        </w:r>
      </w:hyperlink>
      <w:r w:rsidR="003F7579" w:rsidRPr="0093317D">
        <w:rPr>
          <w:rFonts w:ascii="Times New Roman" w:hAnsi="Times New Roman"/>
          <w:sz w:val="28"/>
          <w:szCs w:val="28"/>
          <w:lang w:val="en-US"/>
        </w:rPr>
        <w:t>.</w:t>
      </w:r>
    </w:p>
    <w:p w14:paraId="0E8AA4F9" w14:textId="77777777" w:rsidR="00C2425C" w:rsidRDefault="006E473F" w:rsidP="00831295">
      <w:pPr>
        <w:spacing w:after="0" w:line="360" w:lineRule="auto"/>
        <w:ind w:firstLine="709"/>
        <w:jc w:val="both"/>
        <w:rPr>
          <w:rFonts w:ascii="Times New Roman" w:hAnsi="Times New Roman" w:cs="Times New Roman"/>
          <w:sz w:val="28"/>
          <w:szCs w:val="28"/>
        </w:rPr>
      </w:pPr>
      <w:r>
        <w:rPr>
          <w:rFonts w:ascii="Times New Roman" w:hAnsi="Times New Roman"/>
          <w:sz w:val="28"/>
          <w:szCs w:val="28"/>
        </w:rPr>
        <w:t>8</w:t>
      </w:r>
      <w:r w:rsidR="00C2425C">
        <w:rPr>
          <w:rFonts w:ascii="Times New Roman" w:hAnsi="Times New Roman"/>
          <w:sz w:val="28"/>
          <w:szCs w:val="28"/>
        </w:rPr>
        <w:t xml:space="preserve">. </w:t>
      </w:r>
      <w:r w:rsidR="00C2425C" w:rsidRPr="00C2425C">
        <w:rPr>
          <w:rFonts w:ascii="Times New Roman" w:hAnsi="Times New Roman" w:cs="Times New Roman"/>
          <w:color w:val="212121"/>
          <w:sz w:val="28"/>
          <w:szCs w:val="28"/>
          <w:shd w:val="clear" w:color="auto" w:fill="F2F2F2"/>
        </w:rPr>
        <w:t>INFLUENCE OF BLEACHED SOFTWOOD AND HARDWOOD KRAFT PULPS ON TISSUE PAPER PROPERTIES / M. FIŠEROVÁ et al. </w:t>
      </w:r>
      <w:r w:rsidR="00C2425C" w:rsidRPr="00C2425C">
        <w:rPr>
          <w:rFonts w:ascii="Times New Roman" w:hAnsi="Times New Roman" w:cs="Times New Roman"/>
          <w:i/>
          <w:iCs/>
          <w:color w:val="212121"/>
          <w:sz w:val="28"/>
          <w:szCs w:val="28"/>
          <w:shd w:val="clear" w:color="auto" w:fill="F2F2F2"/>
        </w:rPr>
        <w:t>Cellulose Chemistry and Technology</w:t>
      </w:r>
      <w:r w:rsidR="00C2425C" w:rsidRPr="00C2425C">
        <w:rPr>
          <w:rFonts w:ascii="Times New Roman" w:hAnsi="Times New Roman" w:cs="Times New Roman"/>
          <w:color w:val="212121"/>
          <w:sz w:val="28"/>
          <w:szCs w:val="28"/>
          <w:shd w:val="clear" w:color="auto" w:fill="F2F2F2"/>
        </w:rPr>
        <w:t>. 2019. Vol. 53, no. 5-6. P. 469–477. URL: </w:t>
      </w:r>
      <w:hyperlink r:id="rId21" w:tgtFrame="_blank" w:history="1">
        <w:r w:rsidR="00C2425C" w:rsidRPr="00C2425C">
          <w:rPr>
            <w:rStyle w:val="a6"/>
            <w:rFonts w:ascii="Times New Roman" w:hAnsi="Times New Roman" w:cs="Times New Roman"/>
            <w:color w:val="1A57AA"/>
            <w:sz w:val="28"/>
            <w:szCs w:val="28"/>
            <w:shd w:val="clear" w:color="auto" w:fill="F2F2F2"/>
          </w:rPr>
          <w:t>https://doi.org/10.35812/cellulosechemtechnol.2019.53.47</w:t>
        </w:r>
      </w:hyperlink>
    </w:p>
    <w:p w14:paraId="71013206" w14:textId="5F0DAF85" w:rsidR="003F7579" w:rsidRDefault="00F86379" w:rsidP="00831295">
      <w:pPr>
        <w:spacing w:after="0" w:line="360" w:lineRule="auto"/>
        <w:ind w:firstLine="709"/>
        <w:jc w:val="both"/>
        <w:rPr>
          <w:rFonts w:ascii="Times New Roman" w:hAnsi="Times New Roman"/>
          <w:sz w:val="28"/>
          <w:szCs w:val="28"/>
        </w:rPr>
      </w:pPr>
      <w:r>
        <w:rPr>
          <w:rFonts w:ascii="Times New Roman" w:hAnsi="Times New Roman"/>
          <w:sz w:val="28"/>
          <w:szCs w:val="28"/>
        </w:rPr>
        <w:lastRenderedPageBreak/>
        <w:t>1</w:t>
      </w:r>
      <w:r w:rsidR="00B83A3E">
        <w:rPr>
          <w:rFonts w:ascii="Times New Roman" w:hAnsi="Times New Roman"/>
          <w:sz w:val="28"/>
          <w:szCs w:val="28"/>
        </w:rPr>
        <w:t>1</w:t>
      </w:r>
      <w:r w:rsidR="003F7579">
        <w:rPr>
          <w:rFonts w:ascii="Times New Roman" w:hAnsi="Times New Roman"/>
          <w:sz w:val="28"/>
          <w:szCs w:val="28"/>
        </w:rPr>
        <w:t xml:space="preserve">. </w:t>
      </w:r>
      <w:r w:rsidR="00831295" w:rsidRPr="00831295">
        <w:rPr>
          <w:rFonts w:ascii="Times New Roman" w:hAnsi="Times New Roman" w:cs="Times New Roman"/>
          <w:color w:val="212121"/>
          <w:sz w:val="28"/>
          <w:szCs w:val="28"/>
          <w:shd w:val="clear" w:color="auto" w:fill="F2F2F2"/>
        </w:rPr>
        <w:t>Valmet: technologies, services and automation to pulp, energy and paper industries. </w:t>
      </w:r>
      <w:r w:rsidR="00831295" w:rsidRPr="00831295">
        <w:rPr>
          <w:rFonts w:ascii="Times New Roman" w:hAnsi="Times New Roman" w:cs="Times New Roman"/>
          <w:i/>
          <w:iCs/>
          <w:color w:val="212121"/>
          <w:sz w:val="28"/>
          <w:szCs w:val="28"/>
          <w:shd w:val="clear" w:color="auto" w:fill="F2F2F2"/>
        </w:rPr>
        <w:t>Valmet: technologies, services and automation to pulp, energy and paper industries</w:t>
      </w:r>
      <w:r w:rsidR="00831295" w:rsidRPr="00831295">
        <w:rPr>
          <w:rFonts w:ascii="Times New Roman" w:hAnsi="Times New Roman" w:cs="Times New Roman"/>
          <w:color w:val="212121"/>
          <w:sz w:val="28"/>
          <w:szCs w:val="28"/>
          <w:shd w:val="clear" w:color="auto" w:fill="F2F2F2"/>
        </w:rPr>
        <w:t>. URL: </w:t>
      </w:r>
      <w:hyperlink r:id="rId22" w:tgtFrame="_blank" w:history="1">
        <w:r w:rsidR="00831295" w:rsidRPr="00831295">
          <w:rPr>
            <w:rStyle w:val="a6"/>
            <w:rFonts w:ascii="Times New Roman" w:hAnsi="Times New Roman" w:cs="Times New Roman"/>
            <w:color w:val="1A57AA"/>
            <w:sz w:val="28"/>
            <w:szCs w:val="28"/>
            <w:shd w:val="clear" w:color="auto" w:fill="F2F2F2"/>
          </w:rPr>
          <w:t>https://www.valmet.com/</w:t>
        </w:r>
      </w:hyperlink>
    </w:p>
    <w:p w14:paraId="55E90D75" w14:textId="561924D1" w:rsidR="003F7579" w:rsidRPr="00E4129D" w:rsidRDefault="00F86379" w:rsidP="003F7579">
      <w:pPr>
        <w:spacing w:after="0" w:line="360" w:lineRule="auto"/>
        <w:ind w:firstLine="709"/>
        <w:jc w:val="both"/>
        <w:rPr>
          <w:rFonts w:ascii="Times New Roman" w:hAnsi="Times New Roman"/>
          <w:sz w:val="28"/>
          <w:szCs w:val="28"/>
        </w:rPr>
      </w:pPr>
      <w:r>
        <w:rPr>
          <w:rFonts w:ascii="Times New Roman" w:hAnsi="Times New Roman"/>
          <w:sz w:val="28"/>
          <w:szCs w:val="28"/>
        </w:rPr>
        <w:t>1</w:t>
      </w:r>
      <w:r w:rsidR="00B83A3E">
        <w:rPr>
          <w:rFonts w:ascii="Times New Roman" w:hAnsi="Times New Roman"/>
          <w:sz w:val="28"/>
          <w:szCs w:val="28"/>
        </w:rPr>
        <w:t>2</w:t>
      </w:r>
      <w:r w:rsidR="003F7579">
        <w:rPr>
          <w:rFonts w:ascii="Times New Roman" w:hAnsi="Times New Roman"/>
          <w:sz w:val="28"/>
          <w:szCs w:val="28"/>
        </w:rPr>
        <w:t xml:space="preserve">.  </w:t>
      </w:r>
      <w:r w:rsidR="00831295" w:rsidRPr="00831295">
        <w:rPr>
          <w:rFonts w:ascii="Times New Roman" w:hAnsi="Times New Roman"/>
          <w:sz w:val="28"/>
          <w:szCs w:val="28"/>
        </w:rPr>
        <w:t>Valmet: technologies, services and automation to pulp, energy and paper industries. </w:t>
      </w:r>
      <w:r w:rsidR="00831295" w:rsidRPr="00831295">
        <w:rPr>
          <w:rFonts w:ascii="Times New Roman" w:hAnsi="Times New Roman"/>
          <w:i/>
          <w:iCs/>
          <w:sz w:val="28"/>
          <w:szCs w:val="28"/>
        </w:rPr>
        <w:t>Valmet: technologies, services and automation to pulp, energy and paper industries</w:t>
      </w:r>
      <w:r w:rsidR="00831295" w:rsidRPr="00831295">
        <w:rPr>
          <w:rFonts w:ascii="Times New Roman" w:hAnsi="Times New Roman"/>
          <w:sz w:val="28"/>
          <w:szCs w:val="28"/>
        </w:rPr>
        <w:t>. URL: </w:t>
      </w:r>
      <w:hyperlink r:id="rId23" w:tgtFrame="_blank" w:history="1">
        <w:r w:rsidR="00831295" w:rsidRPr="00831295">
          <w:rPr>
            <w:rStyle w:val="a6"/>
            <w:rFonts w:ascii="Times New Roman" w:hAnsi="Times New Roman"/>
            <w:sz w:val="28"/>
            <w:szCs w:val="28"/>
          </w:rPr>
          <w:t>https://www.valmet.com/</w:t>
        </w:r>
      </w:hyperlink>
    </w:p>
    <w:p w14:paraId="0A45D6D6" w14:textId="77777777" w:rsidR="00B83A3E" w:rsidRDefault="00EB6C3B" w:rsidP="00B83A3E">
      <w:pPr>
        <w:spacing w:after="0" w:line="360" w:lineRule="auto"/>
        <w:ind w:firstLine="709"/>
        <w:jc w:val="both"/>
        <w:rPr>
          <w:rFonts w:ascii="Times New Roman" w:hAnsi="Times New Roman"/>
          <w:sz w:val="28"/>
          <w:szCs w:val="28"/>
          <w:lang w:val="ru-RU"/>
        </w:rPr>
      </w:pPr>
      <w:r>
        <w:rPr>
          <w:rFonts w:ascii="Times New Roman" w:hAnsi="Times New Roman"/>
          <w:sz w:val="28"/>
          <w:szCs w:val="28"/>
        </w:rPr>
        <w:t>1</w:t>
      </w:r>
      <w:r w:rsidR="00B83A3E">
        <w:rPr>
          <w:rFonts w:ascii="Times New Roman" w:hAnsi="Times New Roman"/>
          <w:sz w:val="28"/>
          <w:szCs w:val="28"/>
        </w:rPr>
        <w:t>3</w:t>
      </w:r>
      <w:r>
        <w:rPr>
          <w:rFonts w:ascii="Times New Roman" w:hAnsi="Times New Roman"/>
          <w:sz w:val="28"/>
          <w:szCs w:val="28"/>
        </w:rPr>
        <w:t xml:space="preserve">. </w:t>
      </w:r>
      <w:r w:rsidRPr="00B67CAC">
        <w:rPr>
          <w:rFonts w:ascii="Times New Roman" w:hAnsi="Times New Roman"/>
          <w:sz w:val="28"/>
          <w:szCs w:val="28"/>
          <w:lang w:val="ru-RU"/>
        </w:rPr>
        <w:t>Нормативно-технічна документація на сировину і готову продукцію.</w:t>
      </w:r>
    </w:p>
    <w:p w14:paraId="552788C6" w14:textId="692A8FDC" w:rsidR="00EB6C3B" w:rsidRPr="00B83A3E" w:rsidRDefault="00EB6C3B" w:rsidP="00B83A3E">
      <w:pPr>
        <w:spacing w:after="0" w:line="360" w:lineRule="auto"/>
        <w:ind w:firstLine="709"/>
        <w:jc w:val="both"/>
        <w:rPr>
          <w:rFonts w:ascii="Times New Roman" w:hAnsi="Times New Roman"/>
          <w:sz w:val="28"/>
          <w:szCs w:val="28"/>
          <w:lang w:val="ru-RU"/>
        </w:rPr>
      </w:pPr>
      <w:r>
        <w:rPr>
          <w:rFonts w:ascii="Times New Roman" w:hAnsi="Times New Roman"/>
          <w:sz w:val="28"/>
          <w:szCs w:val="28"/>
        </w:rPr>
        <w:t>1</w:t>
      </w:r>
      <w:r w:rsidR="00B83A3E">
        <w:rPr>
          <w:rFonts w:ascii="Times New Roman" w:hAnsi="Times New Roman"/>
          <w:sz w:val="28"/>
          <w:szCs w:val="28"/>
        </w:rPr>
        <w:t>4</w:t>
      </w:r>
      <w:r>
        <w:rPr>
          <w:rFonts w:ascii="Times New Roman" w:hAnsi="Times New Roman"/>
          <w:sz w:val="28"/>
          <w:szCs w:val="28"/>
        </w:rPr>
        <w:t xml:space="preserve">. </w:t>
      </w:r>
      <w:r w:rsidRPr="000A10EC">
        <w:rPr>
          <w:rFonts w:ascii="Times New Roman" w:hAnsi="Times New Roman"/>
          <w:sz w:val="28"/>
          <w:szCs w:val="28"/>
          <w:lang w:val="ru-RU"/>
        </w:rPr>
        <w:t>Технологія паперу та картону: метод. вказівки до виконання розрахунків матеріального балансу води і волокна для студентів напряму підготовки 0513 – «Хімічна технологія» програми професійного спрямування 6.051301 «Хімічна технологія переробки деревини та рослинної сировини». Уклад.: Плосконос В.Г., Примаков С.П., Черьопкіна Р.І., Антоненко Л.П., Мовчанюк О.М. – К.: НТУУ "КПІ", 2011. – 54 с.</w:t>
      </w:r>
    </w:p>
    <w:p w14:paraId="68B70A50" w14:textId="5E9BCFFB" w:rsidR="00EB6C3B" w:rsidRDefault="00B83A3E" w:rsidP="00EB6C3B">
      <w:pPr>
        <w:spacing w:after="0" w:line="360" w:lineRule="auto"/>
        <w:ind w:firstLine="709"/>
        <w:jc w:val="both"/>
        <w:rPr>
          <w:rFonts w:ascii="Times New Roman" w:hAnsi="Times New Roman"/>
          <w:sz w:val="28"/>
          <w:szCs w:val="28"/>
        </w:rPr>
      </w:pPr>
      <w:r>
        <w:rPr>
          <w:rFonts w:ascii="Times New Roman" w:hAnsi="Times New Roman"/>
          <w:sz w:val="28"/>
          <w:szCs w:val="28"/>
        </w:rPr>
        <w:t>15</w:t>
      </w:r>
      <w:r w:rsidR="00EB6C3B">
        <w:rPr>
          <w:rFonts w:ascii="Times New Roman" w:hAnsi="Times New Roman"/>
          <w:sz w:val="28"/>
          <w:szCs w:val="28"/>
        </w:rPr>
        <w:t>.</w:t>
      </w:r>
      <w:r w:rsidR="00EB6C3B" w:rsidRPr="000A10EC">
        <w:t xml:space="preserve"> </w:t>
      </w:r>
      <w:r w:rsidR="00EB6C3B" w:rsidRPr="000A10EC">
        <w:rPr>
          <w:rFonts w:ascii="Times New Roman" w:hAnsi="Times New Roman"/>
          <w:sz w:val="28"/>
          <w:szCs w:val="28"/>
          <w:lang w:val="ru-RU"/>
        </w:rPr>
        <w:t>Жудро С. Г. Проєктування целюлозно-паперових підприємств. –: Ліс. пром, 2001. – 303 с</w:t>
      </w:r>
    </w:p>
    <w:p w14:paraId="51139EF7" w14:textId="5AE6F62A" w:rsidR="00EB6C3B" w:rsidRDefault="00B83A3E" w:rsidP="00EB6C3B">
      <w:pPr>
        <w:spacing w:after="0" w:line="360" w:lineRule="auto"/>
        <w:ind w:firstLine="709"/>
        <w:jc w:val="both"/>
        <w:rPr>
          <w:rFonts w:ascii="Times New Roman" w:hAnsi="Times New Roman"/>
          <w:sz w:val="28"/>
          <w:szCs w:val="28"/>
        </w:rPr>
      </w:pPr>
      <w:r>
        <w:rPr>
          <w:rFonts w:ascii="Times New Roman" w:hAnsi="Times New Roman"/>
          <w:sz w:val="28"/>
          <w:szCs w:val="28"/>
        </w:rPr>
        <w:t>16</w:t>
      </w:r>
      <w:r w:rsidR="00EB6C3B">
        <w:rPr>
          <w:rFonts w:ascii="Times New Roman" w:hAnsi="Times New Roman"/>
          <w:sz w:val="28"/>
          <w:szCs w:val="28"/>
        </w:rPr>
        <w:t>.</w:t>
      </w:r>
      <w:r w:rsidR="00EB6C3B" w:rsidRPr="00644B30">
        <w:rPr>
          <w:rFonts w:ascii="Times New Roman" w:hAnsi="Times New Roman"/>
          <w:sz w:val="28"/>
          <w:szCs w:val="28"/>
          <w:lang w:val="ru-RU"/>
        </w:rPr>
        <w:t xml:space="preserve"> Максимов В. Ф Охорона праці в целюлозно-паперовій галузі.: Ліс. пром, 2008. — 352 с</w:t>
      </w:r>
    </w:p>
    <w:p w14:paraId="70664C9B" w14:textId="1E85CC51" w:rsidR="00EB6C3B" w:rsidRPr="007C335F" w:rsidRDefault="00B83A3E" w:rsidP="00EB6C3B">
      <w:pPr>
        <w:spacing w:after="0" w:line="360" w:lineRule="auto"/>
        <w:ind w:firstLine="709"/>
        <w:jc w:val="both"/>
        <w:rPr>
          <w:rFonts w:ascii="Times New Roman" w:hAnsi="Times New Roman" w:cs="Times New Roman"/>
          <w:sz w:val="28"/>
          <w:szCs w:val="24"/>
        </w:rPr>
      </w:pPr>
      <w:r>
        <w:rPr>
          <w:rFonts w:ascii="Times New Roman" w:hAnsi="Times New Roman" w:cs="Times New Roman"/>
          <w:sz w:val="28"/>
          <w:szCs w:val="24"/>
        </w:rPr>
        <w:t>17</w:t>
      </w:r>
      <w:r w:rsidR="00EB6C3B">
        <w:rPr>
          <w:rFonts w:ascii="Times New Roman" w:hAnsi="Times New Roman" w:cs="Times New Roman"/>
          <w:sz w:val="28"/>
          <w:szCs w:val="24"/>
        </w:rPr>
        <w:t xml:space="preserve">. </w:t>
      </w:r>
      <w:r w:rsidR="00EB6C3B" w:rsidRPr="007C335F">
        <w:rPr>
          <w:rFonts w:ascii="Times New Roman" w:hAnsi="Times New Roman" w:cs="Times New Roman"/>
          <w:sz w:val="28"/>
          <w:szCs w:val="24"/>
        </w:rPr>
        <w:t xml:space="preserve"> Pro-Consulting.ua - Аналіз ринку санітарно-гігієнічних паперових виробів та целюлози в Україні. 2022 рік.</w:t>
      </w:r>
    </w:p>
    <w:p w14:paraId="1F95D790" w14:textId="5A944A59" w:rsidR="00EB6C3B" w:rsidRPr="007C335F" w:rsidRDefault="00B83A3E" w:rsidP="00EB6C3B">
      <w:pPr>
        <w:spacing w:after="0" w:line="360" w:lineRule="auto"/>
        <w:ind w:firstLine="709"/>
        <w:jc w:val="both"/>
        <w:rPr>
          <w:rFonts w:ascii="Times New Roman" w:hAnsi="Times New Roman" w:cs="Times New Roman"/>
          <w:sz w:val="28"/>
          <w:szCs w:val="24"/>
        </w:rPr>
      </w:pPr>
      <w:r>
        <w:rPr>
          <w:rFonts w:ascii="Times New Roman" w:hAnsi="Times New Roman" w:cs="Times New Roman"/>
          <w:sz w:val="28"/>
          <w:szCs w:val="24"/>
        </w:rPr>
        <w:t>18</w:t>
      </w:r>
      <w:r w:rsidR="00EB6C3B">
        <w:rPr>
          <w:rFonts w:ascii="Times New Roman" w:hAnsi="Times New Roman" w:cs="Times New Roman"/>
          <w:sz w:val="28"/>
          <w:szCs w:val="24"/>
        </w:rPr>
        <w:t>.</w:t>
      </w:r>
      <w:r w:rsidR="00EB6C3B" w:rsidRPr="007C335F">
        <w:rPr>
          <w:rFonts w:ascii="Times New Roman" w:hAnsi="Times New Roman" w:cs="Times New Roman"/>
          <w:sz w:val="28"/>
          <w:szCs w:val="24"/>
        </w:rPr>
        <w:t xml:space="preserve"> </w:t>
      </w:r>
      <w:r w:rsidR="002015B8" w:rsidRPr="002015B8">
        <w:rPr>
          <w:rFonts w:ascii="Times New Roman" w:hAnsi="Times New Roman" w:cs="Times New Roman"/>
          <w:sz w:val="28"/>
          <w:szCs w:val="24"/>
        </w:rPr>
        <w:t>Ринок санітарно-гігієнічних паперових виробів та целюлози в Україні. </w:t>
      </w:r>
      <w:r w:rsidR="002015B8" w:rsidRPr="002015B8">
        <w:rPr>
          <w:rFonts w:ascii="Times New Roman" w:hAnsi="Times New Roman" w:cs="Times New Roman"/>
          <w:i/>
          <w:iCs/>
          <w:sz w:val="28"/>
          <w:szCs w:val="24"/>
        </w:rPr>
        <w:t>Инвестиции в Украине - сайт про инвестиции | InVenture</w:t>
      </w:r>
      <w:r w:rsidR="002015B8" w:rsidRPr="002015B8">
        <w:rPr>
          <w:rFonts w:ascii="Times New Roman" w:hAnsi="Times New Roman" w:cs="Times New Roman"/>
          <w:sz w:val="28"/>
          <w:szCs w:val="24"/>
        </w:rPr>
        <w:t>. URL: </w:t>
      </w:r>
      <w:hyperlink r:id="rId24" w:tgtFrame="_blank" w:history="1">
        <w:r w:rsidR="002015B8" w:rsidRPr="002015B8">
          <w:rPr>
            <w:rStyle w:val="a6"/>
            <w:rFonts w:ascii="Times New Roman" w:hAnsi="Times New Roman" w:cs="Times New Roman"/>
            <w:sz w:val="28"/>
            <w:szCs w:val="24"/>
          </w:rPr>
          <w:t>https://inventure.com.ua/uk/analytics/investments/rinok-sanitarno-gigiyenichnih-paperovih-virobiv-ta-celyulozi-v-ukrayini</w:t>
        </w:r>
      </w:hyperlink>
      <w:r w:rsidR="002015B8">
        <w:rPr>
          <w:rFonts w:ascii="Times New Roman" w:hAnsi="Times New Roman" w:cs="Times New Roman"/>
          <w:sz w:val="28"/>
          <w:szCs w:val="24"/>
        </w:rPr>
        <w:t xml:space="preserve">. </w:t>
      </w:r>
    </w:p>
    <w:p w14:paraId="009CB69A" w14:textId="77777777" w:rsidR="002015B8" w:rsidRDefault="00B83A3E" w:rsidP="00EB6C3B">
      <w:pPr>
        <w:spacing w:after="0" w:line="360" w:lineRule="auto"/>
        <w:ind w:firstLine="709"/>
        <w:jc w:val="both"/>
        <w:rPr>
          <w:rFonts w:ascii="Times New Roman" w:hAnsi="Times New Roman" w:cs="Times New Roman"/>
          <w:sz w:val="28"/>
          <w:szCs w:val="24"/>
        </w:rPr>
      </w:pPr>
      <w:r>
        <w:rPr>
          <w:rFonts w:ascii="Times New Roman" w:hAnsi="Times New Roman" w:cs="Times New Roman"/>
          <w:sz w:val="28"/>
          <w:szCs w:val="24"/>
        </w:rPr>
        <w:t>19</w:t>
      </w:r>
      <w:r w:rsidR="00EB6C3B">
        <w:rPr>
          <w:rFonts w:ascii="Times New Roman" w:hAnsi="Times New Roman" w:cs="Times New Roman"/>
          <w:sz w:val="28"/>
          <w:szCs w:val="24"/>
        </w:rPr>
        <w:t>.</w:t>
      </w:r>
      <w:r w:rsidR="00EB6C3B" w:rsidRPr="007C335F">
        <w:rPr>
          <w:rFonts w:ascii="Times New Roman" w:hAnsi="Times New Roman" w:cs="Times New Roman"/>
          <w:sz w:val="28"/>
          <w:szCs w:val="24"/>
        </w:rPr>
        <w:t xml:space="preserve"> </w:t>
      </w:r>
      <w:r w:rsidR="002015B8" w:rsidRPr="002015B8">
        <w:rPr>
          <w:rFonts w:ascii="Times New Roman" w:hAnsi="Times New Roman" w:cs="Times New Roman"/>
          <w:sz w:val="28"/>
          <w:szCs w:val="24"/>
        </w:rPr>
        <w:t xml:space="preserve">Ринок санітарно-гігієнічних паперових виробів та целюлози в Україні: зовнішня сировинна залежність.  </w:t>
      </w:r>
    </w:p>
    <w:p w14:paraId="527B6F86" w14:textId="0A8738DA" w:rsidR="00EB6C3B" w:rsidRPr="00EB172A" w:rsidRDefault="002015B8" w:rsidP="002015B8">
      <w:pPr>
        <w:spacing w:after="0" w:line="360" w:lineRule="auto"/>
        <w:jc w:val="both"/>
        <w:rPr>
          <w:rFonts w:ascii="Times New Roman" w:hAnsi="Times New Roman" w:cs="Times New Roman"/>
          <w:sz w:val="28"/>
          <w:szCs w:val="24"/>
        </w:rPr>
      </w:pPr>
      <w:r w:rsidRPr="002015B8">
        <w:rPr>
          <w:rFonts w:ascii="Times New Roman" w:hAnsi="Times New Roman" w:cs="Times New Roman"/>
          <w:sz w:val="28"/>
          <w:szCs w:val="24"/>
        </w:rPr>
        <w:t>URL: </w:t>
      </w:r>
      <w:hyperlink r:id="rId25" w:tgtFrame="_blank" w:history="1">
        <w:r w:rsidRPr="002015B8">
          <w:rPr>
            <w:rStyle w:val="a6"/>
            <w:rFonts w:ascii="Times New Roman" w:hAnsi="Times New Roman" w:cs="Times New Roman"/>
            <w:sz w:val="28"/>
            <w:szCs w:val="24"/>
          </w:rPr>
          <w:t>https://pro-consulting.ua/ua/pressroom/rynok-sanitarno-gigienicheskih-bumazhnyh-izdelij-i-cellyulozy-v-ukraine-vneshnyaya-syrevaya-zavisimost</w:t>
        </w:r>
      </w:hyperlink>
    </w:p>
    <w:p w14:paraId="64725B11" w14:textId="329BC3DE" w:rsidR="00EB6C3B" w:rsidRPr="009B33A4" w:rsidRDefault="00B83A3E" w:rsidP="00EB6C3B">
      <w:pPr>
        <w:spacing w:after="0" w:line="360" w:lineRule="auto"/>
        <w:ind w:firstLine="709"/>
        <w:jc w:val="both"/>
        <w:rPr>
          <w:rFonts w:ascii="Times New Roman" w:hAnsi="Times New Roman" w:cs="Times New Roman"/>
          <w:sz w:val="28"/>
          <w:szCs w:val="24"/>
        </w:rPr>
      </w:pPr>
      <w:r>
        <w:rPr>
          <w:rFonts w:ascii="Times New Roman" w:hAnsi="Times New Roman" w:cs="Times New Roman"/>
          <w:sz w:val="28"/>
          <w:szCs w:val="24"/>
        </w:rPr>
        <w:t>20</w:t>
      </w:r>
      <w:r w:rsidR="00EB6C3B">
        <w:rPr>
          <w:rFonts w:ascii="Times New Roman" w:hAnsi="Times New Roman" w:cs="Times New Roman"/>
          <w:sz w:val="28"/>
          <w:szCs w:val="24"/>
        </w:rPr>
        <w:t>.</w:t>
      </w:r>
      <w:r w:rsidR="00EB6C3B" w:rsidRPr="009B33A4">
        <w:rPr>
          <w:rFonts w:ascii="Times New Roman" w:hAnsi="Times New Roman" w:cs="Times New Roman"/>
          <w:sz w:val="28"/>
          <w:szCs w:val="24"/>
        </w:rPr>
        <w:tab/>
        <w:t xml:space="preserve">Маркетинг стартап-проектів [Електронний ресурс] : навчальний посібник для усіх спеціальностей другого освітнього ступеню «магістр» / С. О. Солнцев, О. В. Зозульов, Н. В. Юдіна, Т. О. Царьова, Н. В. Язвінська ; за заг. ред. </w:t>
      </w:r>
      <w:r w:rsidR="00EB6C3B" w:rsidRPr="009B33A4">
        <w:rPr>
          <w:rFonts w:ascii="Times New Roman" w:hAnsi="Times New Roman" w:cs="Times New Roman"/>
          <w:sz w:val="28"/>
          <w:szCs w:val="24"/>
        </w:rPr>
        <w:lastRenderedPageBreak/>
        <w:t>С.О. Солнцева ; КПІ ім. Ігоря Сікорського. – Електронні текстові данні (1 файл: 3,2 Мбайт). – Київ : КПІ ім. Ігоря Сікорського, 2019. – 218 с. URL : http://ela.kpi.ua/handle/123456789/27437</w:t>
      </w:r>
    </w:p>
    <w:p w14:paraId="121C90E4" w14:textId="075EBEB6" w:rsidR="00EB6C3B" w:rsidRDefault="00EB6C3B" w:rsidP="00EB6C3B">
      <w:pPr>
        <w:spacing w:after="0" w:line="360" w:lineRule="auto"/>
        <w:ind w:firstLine="709"/>
        <w:jc w:val="both"/>
        <w:rPr>
          <w:rFonts w:ascii="Times New Roman" w:hAnsi="Times New Roman" w:cs="Times New Roman"/>
          <w:sz w:val="28"/>
          <w:szCs w:val="24"/>
          <w:lang w:val="en-US"/>
        </w:rPr>
      </w:pPr>
      <w:r>
        <w:rPr>
          <w:rFonts w:ascii="Times New Roman" w:hAnsi="Times New Roman" w:cs="Times New Roman"/>
          <w:sz w:val="28"/>
          <w:szCs w:val="24"/>
        </w:rPr>
        <w:t>2</w:t>
      </w:r>
      <w:r w:rsidR="00B83A3E">
        <w:rPr>
          <w:rFonts w:ascii="Times New Roman" w:hAnsi="Times New Roman" w:cs="Times New Roman"/>
          <w:sz w:val="28"/>
          <w:szCs w:val="24"/>
        </w:rPr>
        <w:t>1</w:t>
      </w:r>
      <w:r>
        <w:rPr>
          <w:rFonts w:ascii="Times New Roman" w:hAnsi="Times New Roman" w:cs="Times New Roman"/>
          <w:sz w:val="28"/>
          <w:szCs w:val="24"/>
        </w:rPr>
        <w:t>.</w:t>
      </w:r>
      <w:r w:rsidRPr="009B33A4">
        <w:rPr>
          <w:rFonts w:ascii="Times New Roman" w:hAnsi="Times New Roman" w:cs="Times New Roman"/>
          <w:sz w:val="28"/>
          <w:szCs w:val="24"/>
        </w:rPr>
        <w:tab/>
        <w:t>Розроблення стартап-проекту [Електронний ресурс] : Методичні рекомендації до виконання розділу магістерських дисертацій для студентів інженерних спеціальностей / За заг. ред. О</w:t>
      </w:r>
      <w:r w:rsidRPr="009B33A4">
        <w:rPr>
          <w:rFonts w:ascii="Times New Roman" w:hAnsi="Times New Roman" w:cs="Times New Roman"/>
          <w:sz w:val="28"/>
          <w:szCs w:val="24"/>
          <w:lang w:val="en-US"/>
        </w:rPr>
        <w:t>.</w:t>
      </w:r>
      <w:r w:rsidRPr="009B33A4">
        <w:rPr>
          <w:rFonts w:ascii="Times New Roman" w:hAnsi="Times New Roman" w:cs="Times New Roman"/>
          <w:sz w:val="28"/>
          <w:szCs w:val="24"/>
        </w:rPr>
        <w:t>А</w:t>
      </w:r>
      <w:r w:rsidRPr="009B33A4">
        <w:rPr>
          <w:rFonts w:ascii="Times New Roman" w:hAnsi="Times New Roman" w:cs="Times New Roman"/>
          <w:sz w:val="28"/>
          <w:szCs w:val="24"/>
          <w:lang w:val="en-US"/>
        </w:rPr>
        <w:t xml:space="preserve">. </w:t>
      </w:r>
      <w:r w:rsidRPr="009B33A4">
        <w:rPr>
          <w:rFonts w:ascii="Times New Roman" w:hAnsi="Times New Roman" w:cs="Times New Roman"/>
          <w:sz w:val="28"/>
          <w:szCs w:val="24"/>
        </w:rPr>
        <w:t>Гавриша</w:t>
      </w:r>
      <w:r w:rsidRPr="009B33A4">
        <w:rPr>
          <w:rFonts w:ascii="Times New Roman" w:hAnsi="Times New Roman" w:cs="Times New Roman"/>
          <w:sz w:val="28"/>
          <w:szCs w:val="24"/>
          <w:lang w:val="en-US"/>
        </w:rPr>
        <w:t xml:space="preserve">. – </w:t>
      </w:r>
      <w:r w:rsidRPr="009B33A4">
        <w:rPr>
          <w:rFonts w:ascii="Times New Roman" w:hAnsi="Times New Roman" w:cs="Times New Roman"/>
          <w:sz w:val="28"/>
          <w:szCs w:val="24"/>
        </w:rPr>
        <w:t>Київ</w:t>
      </w:r>
      <w:r w:rsidRPr="009B33A4">
        <w:rPr>
          <w:rFonts w:ascii="Times New Roman" w:hAnsi="Times New Roman" w:cs="Times New Roman"/>
          <w:sz w:val="28"/>
          <w:szCs w:val="24"/>
          <w:lang w:val="en-US"/>
        </w:rPr>
        <w:t xml:space="preserve"> : </w:t>
      </w:r>
      <w:r w:rsidRPr="009B33A4">
        <w:rPr>
          <w:rFonts w:ascii="Times New Roman" w:hAnsi="Times New Roman" w:cs="Times New Roman"/>
          <w:sz w:val="28"/>
          <w:szCs w:val="24"/>
        </w:rPr>
        <w:t>НТУУ</w:t>
      </w:r>
      <w:r w:rsidRPr="009B33A4">
        <w:rPr>
          <w:rFonts w:ascii="Times New Roman" w:hAnsi="Times New Roman" w:cs="Times New Roman"/>
          <w:sz w:val="28"/>
          <w:szCs w:val="24"/>
          <w:lang w:val="en-US"/>
        </w:rPr>
        <w:t xml:space="preserve"> «</w:t>
      </w:r>
      <w:r w:rsidRPr="009B33A4">
        <w:rPr>
          <w:rFonts w:ascii="Times New Roman" w:hAnsi="Times New Roman" w:cs="Times New Roman"/>
          <w:sz w:val="28"/>
          <w:szCs w:val="24"/>
        </w:rPr>
        <w:t>КПІ</w:t>
      </w:r>
      <w:r w:rsidRPr="009B33A4">
        <w:rPr>
          <w:rFonts w:ascii="Times New Roman" w:hAnsi="Times New Roman" w:cs="Times New Roman"/>
          <w:sz w:val="28"/>
          <w:szCs w:val="24"/>
          <w:lang w:val="en-US"/>
        </w:rPr>
        <w:t xml:space="preserve">», 2016. – 28 </w:t>
      </w:r>
      <w:r w:rsidRPr="009B33A4">
        <w:rPr>
          <w:rFonts w:ascii="Times New Roman" w:hAnsi="Times New Roman" w:cs="Times New Roman"/>
          <w:sz w:val="28"/>
          <w:szCs w:val="24"/>
        </w:rPr>
        <w:t>с</w:t>
      </w:r>
      <w:r>
        <w:rPr>
          <w:rFonts w:ascii="Times New Roman" w:hAnsi="Times New Roman" w:cs="Times New Roman"/>
          <w:sz w:val="28"/>
          <w:szCs w:val="24"/>
          <w:lang w:val="en-US"/>
        </w:rPr>
        <w:t>.</w:t>
      </w:r>
    </w:p>
    <w:p w14:paraId="6CEF3C03" w14:textId="6775E2CD" w:rsidR="00EB6C3B" w:rsidRPr="009B33A4" w:rsidRDefault="00EB6C3B" w:rsidP="00EB6C3B">
      <w:pPr>
        <w:spacing w:after="0" w:line="360" w:lineRule="auto"/>
        <w:ind w:firstLine="709"/>
        <w:jc w:val="both"/>
        <w:rPr>
          <w:rFonts w:ascii="Times New Roman" w:hAnsi="Times New Roman" w:cs="Times New Roman"/>
          <w:sz w:val="28"/>
          <w:szCs w:val="24"/>
          <w:lang w:val="en-US"/>
        </w:rPr>
      </w:pPr>
      <w:r>
        <w:rPr>
          <w:rFonts w:ascii="Times New Roman" w:hAnsi="Times New Roman" w:cs="Times New Roman"/>
          <w:sz w:val="28"/>
          <w:szCs w:val="24"/>
        </w:rPr>
        <w:t>2</w:t>
      </w:r>
      <w:r w:rsidR="00B83A3E">
        <w:rPr>
          <w:rFonts w:ascii="Times New Roman" w:hAnsi="Times New Roman" w:cs="Times New Roman"/>
          <w:sz w:val="28"/>
          <w:szCs w:val="24"/>
        </w:rPr>
        <w:t>2</w:t>
      </w:r>
      <w:r>
        <w:rPr>
          <w:rFonts w:ascii="Times New Roman" w:hAnsi="Times New Roman" w:cs="Times New Roman"/>
          <w:sz w:val="28"/>
          <w:szCs w:val="24"/>
        </w:rPr>
        <w:t>.</w:t>
      </w:r>
      <w:r w:rsidRPr="009B33A4">
        <w:rPr>
          <w:rFonts w:ascii="Times New Roman" w:hAnsi="Times New Roman" w:cs="Times New Roman"/>
          <w:sz w:val="28"/>
          <w:szCs w:val="24"/>
          <w:lang w:val="en-US"/>
        </w:rPr>
        <w:tab/>
        <w:t>Yudina. N. Economic “Butterfly” and Futurology of the War in Ukraine. Economic Bulletin of National Technical University of Ukraine "Igor Sikorsky Kyiv Polytechnic Institute". Kyiv: Management And Marketing Faculty of National Technical University Of Ukraine “Igor Sikorsky Kyiv Polytechnic Institute”, 2022. №23 (2022). PP. 77-82. URL : http://ev.fmm.kpi.ua/article/view/264637</w:t>
      </w:r>
    </w:p>
    <w:p w14:paraId="30DE4058" w14:textId="53DBC0E8" w:rsidR="00EB6C3B" w:rsidRPr="009B33A4" w:rsidRDefault="00EB6C3B" w:rsidP="00EB6C3B">
      <w:pPr>
        <w:spacing w:after="0" w:line="360" w:lineRule="auto"/>
        <w:ind w:firstLine="709"/>
        <w:jc w:val="both"/>
        <w:rPr>
          <w:rFonts w:ascii="Times New Roman" w:hAnsi="Times New Roman" w:cs="Times New Roman"/>
          <w:sz w:val="28"/>
          <w:szCs w:val="24"/>
          <w:lang w:val="en-US"/>
        </w:rPr>
      </w:pPr>
      <w:r>
        <w:rPr>
          <w:rFonts w:ascii="Times New Roman" w:hAnsi="Times New Roman" w:cs="Times New Roman"/>
          <w:sz w:val="28"/>
          <w:szCs w:val="24"/>
          <w:lang w:val="en-US"/>
        </w:rPr>
        <w:t>2</w:t>
      </w:r>
      <w:r w:rsidR="00B83A3E">
        <w:rPr>
          <w:rFonts w:ascii="Times New Roman" w:hAnsi="Times New Roman" w:cs="Times New Roman"/>
          <w:sz w:val="28"/>
          <w:szCs w:val="24"/>
        </w:rPr>
        <w:t>3</w:t>
      </w:r>
      <w:r>
        <w:rPr>
          <w:rFonts w:ascii="Times New Roman" w:hAnsi="Times New Roman" w:cs="Times New Roman"/>
          <w:sz w:val="28"/>
          <w:szCs w:val="24"/>
          <w:lang w:val="en-US"/>
        </w:rPr>
        <w:t>.</w:t>
      </w:r>
      <w:r w:rsidRPr="009B33A4">
        <w:rPr>
          <w:rFonts w:ascii="Times New Roman" w:hAnsi="Times New Roman" w:cs="Times New Roman"/>
          <w:sz w:val="28"/>
          <w:szCs w:val="24"/>
          <w:lang w:val="en-US"/>
        </w:rPr>
        <w:tab/>
        <w:t>Yudina N.V. Methods of the Startup-Project Developing Based on ‘the Four-Dimensional Thinking’ in Information Society // Marketing and Management of innovations. – 3’2017. – P.245-256.-DOI:10.21272/mmi.2017.3-23 Access mode : http://mmi.fem.sumdu.edu.ua/journals/2017/3/245-256.</w:t>
      </w:r>
    </w:p>
    <w:p w14:paraId="5957302E" w14:textId="6018E892" w:rsidR="00EB6C3B" w:rsidRPr="009B33A4" w:rsidRDefault="00EB6C3B" w:rsidP="00EB6C3B">
      <w:pPr>
        <w:spacing w:after="0" w:line="360" w:lineRule="auto"/>
        <w:ind w:firstLine="709"/>
        <w:jc w:val="both"/>
        <w:rPr>
          <w:rFonts w:ascii="Times New Roman" w:hAnsi="Times New Roman" w:cs="Times New Roman"/>
          <w:sz w:val="28"/>
          <w:szCs w:val="24"/>
          <w:lang w:val="en-US"/>
        </w:rPr>
      </w:pPr>
      <w:r>
        <w:rPr>
          <w:rFonts w:ascii="Times New Roman" w:hAnsi="Times New Roman" w:cs="Times New Roman"/>
          <w:sz w:val="28"/>
          <w:szCs w:val="24"/>
          <w:lang w:val="en-US"/>
        </w:rPr>
        <w:t>2</w:t>
      </w:r>
      <w:r w:rsidR="00B83A3E">
        <w:rPr>
          <w:rFonts w:ascii="Times New Roman" w:hAnsi="Times New Roman" w:cs="Times New Roman"/>
          <w:sz w:val="28"/>
          <w:szCs w:val="24"/>
        </w:rPr>
        <w:t>4</w:t>
      </w:r>
      <w:r>
        <w:rPr>
          <w:rFonts w:ascii="Times New Roman" w:hAnsi="Times New Roman" w:cs="Times New Roman"/>
          <w:sz w:val="28"/>
          <w:szCs w:val="24"/>
          <w:lang w:val="en-US"/>
        </w:rPr>
        <w:t>.</w:t>
      </w:r>
      <w:r w:rsidRPr="009B33A4">
        <w:rPr>
          <w:rFonts w:ascii="Times New Roman" w:hAnsi="Times New Roman" w:cs="Times New Roman"/>
          <w:sz w:val="28"/>
          <w:szCs w:val="24"/>
          <w:lang w:val="en-US"/>
        </w:rPr>
        <w:tab/>
        <w:t xml:space="preserve">Yudina Nataliya. Business Forecasting of Marketing Activity Riskiness of Companies in Markets. Economic Bulletin of National Technical University of Ukraine "Kyiv Polytechnic Institute". №17(2020). P. 372-383. URL : http://ev.fmm.kpi.ua/article/view/216380/ </w:t>
      </w:r>
    </w:p>
    <w:p w14:paraId="00E0481B" w14:textId="6124561F" w:rsidR="00EB6C3B" w:rsidRPr="009B33A4" w:rsidRDefault="00B83A3E" w:rsidP="00EB6C3B">
      <w:pPr>
        <w:spacing w:after="0" w:line="360" w:lineRule="auto"/>
        <w:ind w:firstLine="709"/>
        <w:jc w:val="both"/>
        <w:rPr>
          <w:rFonts w:ascii="Times New Roman" w:hAnsi="Times New Roman" w:cs="Times New Roman"/>
          <w:sz w:val="28"/>
          <w:szCs w:val="24"/>
          <w:lang w:val="en-US"/>
        </w:rPr>
      </w:pPr>
      <w:r>
        <w:rPr>
          <w:rFonts w:ascii="Times New Roman" w:hAnsi="Times New Roman" w:cs="Times New Roman"/>
          <w:sz w:val="28"/>
          <w:szCs w:val="24"/>
        </w:rPr>
        <w:t>25</w:t>
      </w:r>
      <w:r w:rsidR="00EB6C3B">
        <w:rPr>
          <w:rFonts w:ascii="Times New Roman" w:hAnsi="Times New Roman" w:cs="Times New Roman"/>
          <w:sz w:val="28"/>
          <w:szCs w:val="24"/>
        </w:rPr>
        <w:t>.</w:t>
      </w:r>
      <w:r w:rsidR="00EB6C3B" w:rsidRPr="009B33A4">
        <w:rPr>
          <w:rFonts w:ascii="Times New Roman" w:hAnsi="Times New Roman" w:cs="Times New Roman"/>
          <w:sz w:val="28"/>
          <w:szCs w:val="24"/>
          <w:lang w:val="en-US"/>
        </w:rPr>
        <w:tab/>
        <w:t>Nataliya Yudina, Olena Pidlisna Marketing Perception Of Technological Uncertainty By Decision-Makers. Economic Bulletin Of National Technical University Of Ukraine "Igor Sikorsky Kyiv Polytechnic Institute". Kyiv: Management And Marketing Faculty Of</w:t>
      </w:r>
    </w:p>
    <w:p w14:paraId="373ADCCC" w14:textId="77777777" w:rsidR="00EB6C3B" w:rsidRPr="009B33A4" w:rsidRDefault="00EB6C3B" w:rsidP="00EB6C3B">
      <w:pPr>
        <w:spacing w:after="0" w:line="360" w:lineRule="auto"/>
        <w:ind w:firstLine="709"/>
        <w:jc w:val="both"/>
        <w:rPr>
          <w:rFonts w:ascii="Times New Roman" w:hAnsi="Times New Roman" w:cs="Times New Roman"/>
          <w:sz w:val="28"/>
          <w:szCs w:val="24"/>
          <w:lang w:val="en-US"/>
        </w:rPr>
      </w:pPr>
      <w:r w:rsidRPr="009B33A4">
        <w:rPr>
          <w:rFonts w:ascii="Times New Roman" w:hAnsi="Times New Roman" w:cs="Times New Roman"/>
          <w:sz w:val="28"/>
          <w:szCs w:val="24"/>
          <w:lang w:val="en-US"/>
        </w:rPr>
        <w:t>National Technical University Of Ukraine “Igor Sikorsky Kyiv Polytechnic Institute”, 2021. №18 (2021). PP. 1-10 URL : http://ev.fmm.kpi.ua/article/view/238105</w:t>
      </w:r>
    </w:p>
    <w:p w14:paraId="68353F4C" w14:textId="64F1CF06" w:rsidR="00EB6C3B" w:rsidRPr="009B33A4" w:rsidRDefault="00B83A3E" w:rsidP="00EB6C3B">
      <w:pPr>
        <w:spacing w:after="0" w:line="360" w:lineRule="auto"/>
        <w:ind w:firstLine="709"/>
        <w:jc w:val="both"/>
        <w:rPr>
          <w:rFonts w:ascii="Times New Roman" w:hAnsi="Times New Roman" w:cs="Times New Roman"/>
          <w:sz w:val="28"/>
          <w:szCs w:val="24"/>
        </w:rPr>
      </w:pPr>
      <w:r>
        <w:rPr>
          <w:rFonts w:ascii="Times New Roman" w:hAnsi="Times New Roman" w:cs="Times New Roman"/>
          <w:sz w:val="28"/>
          <w:szCs w:val="24"/>
        </w:rPr>
        <w:t>26</w:t>
      </w:r>
      <w:r w:rsidR="00EB6C3B">
        <w:rPr>
          <w:rFonts w:ascii="Times New Roman" w:hAnsi="Times New Roman" w:cs="Times New Roman"/>
          <w:sz w:val="28"/>
          <w:szCs w:val="24"/>
          <w:lang w:val="en-US"/>
        </w:rPr>
        <w:t>.</w:t>
      </w:r>
      <w:r w:rsidR="00EB6C3B" w:rsidRPr="009B33A4">
        <w:rPr>
          <w:rFonts w:ascii="Times New Roman" w:hAnsi="Times New Roman" w:cs="Times New Roman"/>
          <w:sz w:val="28"/>
          <w:szCs w:val="24"/>
          <w:lang w:val="en-US"/>
        </w:rPr>
        <w:tab/>
        <w:t xml:space="preserve">Nataliya Yudina Future Study Implementation </w:t>
      </w:r>
      <w:proofErr w:type="gramStart"/>
      <w:r w:rsidR="00EB6C3B" w:rsidRPr="009B33A4">
        <w:rPr>
          <w:rFonts w:ascii="Times New Roman" w:hAnsi="Times New Roman" w:cs="Times New Roman"/>
          <w:sz w:val="28"/>
          <w:szCs w:val="24"/>
          <w:lang w:val="en-US"/>
        </w:rPr>
        <w:t>Into</w:t>
      </w:r>
      <w:proofErr w:type="gramEnd"/>
      <w:r w:rsidR="00EB6C3B" w:rsidRPr="009B33A4">
        <w:rPr>
          <w:rFonts w:ascii="Times New Roman" w:hAnsi="Times New Roman" w:cs="Times New Roman"/>
          <w:sz w:val="28"/>
          <w:szCs w:val="24"/>
          <w:lang w:val="en-US"/>
        </w:rPr>
        <w:t xml:space="preserve"> Marketing Activity Of Companies. Economic Bulletin Of National Technical University Of Ukraine "Igor Sikorsky Kyiv Polytechnic Institute". Kyiv: Management And Marketing Faculty Of </w:t>
      </w:r>
      <w:r w:rsidR="00EB6C3B" w:rsidRPr="009B33A4">
        <w:rPr>
          <w:rFonts w:ascii="Times New Roman" w:hAnsi="Times New Roman" w:cs="Times New Roman"/>
          <w:sz w:val="28"/>
          <w:szCs w:val="24"/>
          <w:lang w:val="en-US"/>
        </w:rPr>
        <w:lastRenderedPageBreak/>
        <w:t xml:space="preserve">National Technical University Of Ukraine “Igor Sikorsky Kyiv Polytechnic Institute”, 2021. </w:t>
      </w:r>
      <w:r w:rsidR="00EB6C3B" w:rsidRPr="009B33A4">
        <w:rPr>
          <w:rFonts w:ascii="Times New Roman" w:hAnsi="Times New Roman" w:cs="Times New Roman"/>
          <w:sz w:val="28"/>
          <w:szCs w:val="24"/>
        </w:rPr>
        <w:t>№18 (2021). PP. 1-9 URL : http://ev.fmm.kpi.ua/article/view/240315</w:t>
      </w:r>
    </w:p>
    <w:p w14:paraId="5DCA2CF6" w14:textId="77777777" w:rsidR="00EB6C3B" w:rsidRPr="007C335F" w:rsidRDefault="00EB6C3B" w:rsidP="00EB6C3B">
      <w:pPr>
        <w:spacing w:after="0" w:line="360" w:lineRule="auto"/>
        <w:ind w:firstLine="709"/>
        <w:jc w:val="both"/>
        <w:rPr>
          <w:rFonts w:ascii="Times New Roman" w:hAnsi="Times New Roman" w:cs="Times New Roman"/>
          <w:sz w:val="28"/>
          <w:szCs w:val="24"/>
        </w:rPr>
      </w:pPr>
    </w:p>
    <w:p w14:paraId="78C645E4" w14:textId="77777777" w:rsidR="00EB6C3B" w:rsidRPr="00644B30" w:rsidRDefault="00EB6C3B" w:rsidP="00EB6C3B">
      <w:pPr>
        <w:spacing w:after="0" w:line="360" w:lineRule="auto"/>
        <w:ind w:firstLine="709"/>
        <w:jc w:val="both"/>
        <w:rPr>
          <w:rFonts w:ascii="Times New Roman" w:hAnsi="Times New Roman"/>
          <w:sz w:val="28"/>
          <w:szCs w:val="28"/>
        </w:rPr>
      </w:pPr>
    </w:p>
    <w:p w14:paraId="68B63651" w14:textId="77777777" w:rsidR="003F7579" w:rsidRPr="005E19AF" w:rsidRDefault="003F7579" w:rsidP="003F7579">
      <w:pPr>
        <w:spacing w:after="0" w:line="360" w:lineRule="auto"/>
        <w:ind w:firstLine="709"/>
        <w:jc w:val="both"/>
        <w:rPr>
          <w:rFonts w:ascii="Times New Roman" w:hAnsi="Times New Roman"/>
          <w:sz w:val="28"/>
          <w:szCs w:val="28"/>
        </w:rPr>
      </w:pPr>
    </w:p>
    <w:p w14:paraId="6543CC88" w14:textId="0772CAA6" w:rsidR="00D74D8A" w:rsidRPr="005E19AF" w:rsidRDefault="00D74D8A" w:rsidP="00295725">
      <w:pPr>
        <w:spacing w:line="360" w:lineRule="auto"/>
        <w:ind w:firstLine="709"/>
        <w:jc w:val="both"/>
        <w:rPr>
          <w:rFonts w:ascii="Times New Roman" w:hAnsi="Times New Roman" w:cs="Times New Roman"/>
          <w:bCs/>
          <w:sz w:val="28"/>
          <w:szCs w:val="28"/>
        </w:rPr>
      </w:pPr>
    </w:p>
    <w:sectPr w:rsidR="00D74D8A" w:rsidRPr="005E19AF" w:rsidSect="0068255F">
      <w:footerReference w:type="default" r:id="rId26"/>
      <w:pgSz w:w="11906" w:h="16838"/>
      <w:pgMar w:top="850" w:right="850" w:bottom="850" w:left="1417"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932B423" w14:textId="77777777" w:rsidR="00B11CEA" w:rsidRDefault="00B11CEA" w:rsidP="00865459">
      <w:pPr>
        <w:spacing w:after="0" w:line="240" w:lineRule="auto"/>
      </w:pPr>
      <w:r>
        <w:separator/>
      </w:r>
    </w:p>
  </w:endnote>
  <w:endnote w:type="continuationSeparator" w:id="0">
    <w:p w14:paraId="549BFDE3" w14:textId="77777777" w:rsidR="00B11CEA" w:rsidRDefault="00B11CEA" w:rsidP="0086545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CC"/>
    <w:family w:val="swiss"/>
    <w:pitch w:val="variable"/>
    <w:sig w:usb0="E1002EFF" w:usb1="C000605B" w:usb2="00000029" w:usb3="00000000" w:csb0="000101FF" w:csb1="00000000"/>
  </w:font>
  <w:font w:name="Calibri Light">
    <w:panose1 w:val="020F0302020204030204"/>
    <w:charset w:val="00"/>
    <w:family w:val="swiss"/>
    <w:pitch w:val="variable"/>
    <w:sig w:usb0="A00002EF" w:usb1="4000207B" w:usb2="00000000" w:usb3="00000000" w:csb0="0000009F" w:csb1="00000000"/>
  </w:font>
  <w:font w:name="ISOCPEUR">
    <w:altName w:val="Cambria"/>
    <w:charset w:val="CC"/>
    <w:family w:val="swiss"/>
    <w:pitch w:val="variable"/>
    <w:sig w:usb0="00000287" w:usb1="00000000" w:usb2="00000000" w:usb3="00000000" w:csb0="0000009F" w:csb1="00000000"/>
  </w:font>
  <w:font w:name="Candara">
    <w:panose1 w:val="020E0502030303020204"/>
    <w:charset w:val="CC"/>
    <w:family w:val="swiss"/>
    <w:pitch w:val="variable"/>
    <w:sig w:usb0="A00002EF" w:usb1="4000A44B" w:usb2="00000000" w:usb3="00000000" w:csb0="0000019F" w:csb1="00000000"/>
  </w:font>
  <w:font w:name="Franklin Gothic Medium">
    <w:panose1 w:val="020B0603020102020204"/>
    <w:charset w:val="CC"/>
    <w:family w:val="swiss"/>
    <w:pitch w:val="variable"/>
    <w:sig w:usb0="00000287" w:usb1="00000000" w:usb2="00000000" w:usb3="00000000" w:csb0="0000009F" w:csb1="00000000"/>
  </w:font>
  <w:font w:name="Sylfaen">
    <w:panose1 w:val="010A0502050306030303"/>
    <w:charset w:val="CC"/>
    <w:family w:val="roman"/>
    <w:pitch w:val="variable"/>
    <w:sig w:usb0="04000687" w:usb1="00000000" w:usb2="00000000" w:usb3="00000000" w:csb0="000000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206169276"/>
      <w:docPartObj>
        <w:docPartGallery w:val="Page Numbers (Bottom of Page)"/>
        <w:docPartUnique/>
      </w:docPartObj>
    </w:sdtPr>
    <w:sdtContent>
      <w:p w14:paraId="7DA20F78" w14:textId="15615A1A" w:rsidR="00C01CFE" w:rsidRDefault="00C01CFE">
        <w:pPr>
          <w:pStyle w:val="aa"/>
          <w:jc w:val="right"/>
        </w:pPr>
        <w:r>
          <w:fldChar w:fldCharType="begin"/>
        </w:r>
        <w:r>
          <w:instrText>PAGE   \* MERGEFORMAT</w:instrText>
        </w:r>
        <w:r>
          <w:fldChar w:fldCharType="separate"/>
        </w:r>
        <w:r w:rsidR="00CD3ADD">
          <w:rPr>
            <w:noProof/>
          </w:rPr>
          <w:t>84</w:t>
        </w:r>
        <w:r>
          <w:fldChar w:fldCharType="end"/>
        </w:r>
      </w:p>
    </w:sdtContent>
  </w:sdt>
  <w:p w14:paraId="5B64E19A" w14:textId="77777777" w:rsidR="00C01CFE" w:rsidRDefault="00C01CFE">
    <w:pPr>
      <w:pStyle w:val="aa"/>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4864AED" w14:textId="77777777" w:rsidR="00B11CEA" w:rsidRDefault="00B11CEA" w:rsidP="00865459">
      <w:pPr>
        <w:spacing w:after="0" w:line="240" w:lineRule="auto"/>
      </w:pPr>
      <w:r>
        <w:separator/>
      </w:r>
    </w:p>
  </w:footnote>
  <w:footnote w:type="continuationSeparator" w:id="0">
    <w:p w14:paraId="74C787A5" w14:textId="77777777" w:rsidR="00B11CEA" w:rsidRDefault="00B11CEA" w:rsidP="00865459">
      <w:pPr>
        <w:spacing w:after="0" w:line="240" w:lineRule="auto"/>
      </w:pPr>
      <w:r>
        <w:continuationSeparator/>
      </w:r>
    </w:p>
  </w:footnote>
  <w:footnote w:id="1">
    <w:p w14:paraId="29B7097B" w14:textId="19191620" w:rsidR="00C01CFE" w:rsidRPr="00FE362B" w:rsidRDefault="00C01CFE" w:rsidP="00865459">
      <w:pPr>
        <w:pStyle w:val="af9"/>
        <w:rPr>
          <w:color w:val="FF0000"/>
        </w:rPr>
      </w:pP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2F3156"/>
    <w:multiLevelType w:val="multilevel"/>
    <w:tmpl w:val="ED78C12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111D295D"/>
    <w:multiLevelType w:val="multilevel"/>
    <w:tmpl w:val="0016C12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14F77CF4"/>
    <w:multiLevelType w:val="multilevel"/>
    <w:tmpl w:val="E7DC947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17C47B6F"/>
    <w:multiLevelType w:val="multilevel"/>
    <w:tmpl w:val="462C8A9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17C64645"/>
    <w:multiLevelType w:val="hybridMultilevel"/>
    <w:tmpl w:val="FD6A8A88"/>
    <w:lvl w:ilvl="0" w:tplc="5EE4EA82">
      <w:start w:val="1"/>
      <w:numFmt w:val="bullet"/>
      <w:lvlText w:val="-"/>
      <w:lvlJc w:val="left"/>
      <w:pPr>
        <w:ind w:left="1069" w:hanging="360"/>
      </w:pPr>
      <w:rPr>
        <w:rFonts w:ascii="Times New Roman" w:eastAsia="Calibri"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5" w15:restartNumberingAfterBreak="0">
    <w:nsid w:val="224727E6"/>
    <w:multiLevelType w:val="multilevel"/>
    <w:tmpl w:val="94109EA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28A61279"/>
    <w:multiLevelType w:val="hybridMultilevel"/>
    <w:tmpl w:val="20ACB794"/>
    <w:lvl w:ilvl="0" w:tplc="5EE4EA82">
      <w:start w:val="1"/>
      <w:numFmt w:val="bullet"/>
      <w:lvlText w:val="-"/>
      <w:lvlJc w:val="left"/>
      <w:pPr>
        <w:ind w:left="1429" w:hanging="360"/>
      </w:pPr>
      <w:rPr>
        <w:rFonts w:ascii="Times New Roman" w:eastAsia="Calibri"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7" w15:restartNumberingAfterBreak="0">
    <w:nsid w:val="29B532E7"/>
    <w:multiLevelType w:val="hybridMultilevel"/>
    <w:tmpl w:val="EBE43276"/>
    <w:lvl w:ilvl="0" w:tplc="2DBE3E26">
      <w:start w:val="1"/>
      <w:numFmt w:val="decimal"/>
      <w:lvlText w:val="%1."/>
      <w:lvlJc w:val="left"/>
      <w:pPr>
        <w:ind w:left="599" w:hanging="281"/>
      </w:pPr>
      <w:rPr>
        <w:rFonts w:ascii="Times New Roman" w:eastAsia="Times New Roman" w:hAnsi="Times New Roman" w:cs="Times New Roman" w:hint="default"/>
        <w:w w:val="100"/>
        <w:sz w:val="28"/>
        <w:szCs w:val="28"/>
        <w:lang w:val="uk-UA" w:eastAsia="en-US" w:bidi="ar-SA"/>
      </w:rPr>
    </w:lvl>
    <w:lvl w:ilvl="1" w:tplc="A3C2BA8E">
      <w:start w:val="2"/>
      <w:numFmt w:val="decimal"/>
      <w:lvlText w:val="%2."/>
      <w:lvlJc w:val="left"/>
      <w:pPr>
        <w:ind w:left="397" w:hanging="213"/>
      </w:pPr>
      <w:rPr>
        <w:rFonts w:ascii="Times New Roman" w:eastAsia="Times New Roman" w:hAnsi="Times New Roman" w:cs="Times New Roman" w:hint="default"/>
        <w:w w:val="100"/>
        <w:sz w:val="26"/>
        <w:szCs w:val="26"/>
        <w:lang w:val="uk-UA" w:eastAsia="en-US" w:bidi="ar-SA"/>
      </w:rPr>
    </w:lvl>
    <w:lvl w:ilvl="2" w:tplc="4940AAE6">
      <w:numFmt w:val="bullet"/>
      <w:lvlText w:val=""/>
      <w:lvlJc w:val="left"/>
      <w:pPr>
        <w:ind w:left="1797" w:hanging="360"/>
      </w:pPr>
      <w:rPr>
        <w:rFonts w:hint="default"/>
        <w:w w:val="100"/>
        <w:lang w:val="uk-UA" w:eastAsia="en-US" w:bidi="ar-SA"/>
      </w:rPr>
    </w:lvl>
    <w:lvl w:ilvl="3" w:tplc="BB66E920">
      <w:numFmt w:val="bullet"/>
      <w:lvlText w:val="•"/>
      <w:lvlJc w:val="left"/>
      <w:pPr>
        <w:ind w:left="2883" w:hanging="360"/>
      </w:pPr>
      <w:rPr>
        <w:rFonts w:hint="default"/>
        <w:lang w:val="uk-UA" w:eastAsia="en-US" w:bidi="ar-SA"/>
      </w:rPr>
    </w:lvl>
    <w:lvl w:ilvl="4" w:tplc="1F52F196">
      <w:numFmt w:val="bullet"/>
      <w:lvlText w:val="•"/>
      <w:lvlJc w:val="left"/>
      <w:pPr>
        <w:ind w:left="3966" w:hanging="360"/>
      </w:pPr>
      <w:rPr>
        <w:rFonts w:hint="default"/>
        <w:lang w:val="uk-UA" w:eastAsia="en-US" w:bidi="ar-SA"/>
      </w:rPr>
    </w:lvl>
    <w:lvl w:ilvl="5" w:tplc="91E6A2F2">
      <w:numFmt w:val="bullet"/>
      <w:lvlText w:val="•"/>
      <w:lvlJc w:val="left"/>
      <w:pPr>
        <w:ind w:left="5049" w:hanging="360"/>
      </w:pPr>
      <w:rPr>
        <w:rFonts w:hint="default"/>
        <w:lang w:val="uk-UA" w:eastAsia="en-US" w:bidi="ar-SA"/>
      </w:rPr>
    </w:lvl>
    <w:lvl w:ilvl="6" w:tplc="98CEBAB0">
      <w:numFmt w:val="bullet"/>
      <w:lvlText w:val="•"/>
      <w:lvlJc w:val="left"/>
      <w:pPr>
        <w:ind w:left="6133" w:hanging="360"/>
      </w:pPr>
      <w:rPr>
        <w:rFonts w:hint="default"/>
        <w:lang w:val="uk-UA" w:eastAsia="en-US" w:bidi="ar-SA"/>
      </w:rPr>
    </w:lvl>
    <w:lvl w:ilvl="7" w:tplc="91EA5014">
      <w:numFmt w:val="bullet"/>
      <w:lvlText w:val="•"/>
      <w:lvlJc w:val="left"/>
      <w:pPr>
        <w:ind w:left="7216" w:hanging="360"/>
      </w:pPr>
      <w:rPr>
        <w:rFonts w:hint="default"/>
        <w:lang w:val="uk-UA" w:eastAsia="en-US" w:bidi="ar-SA"/>
      </w:rPr>
    </w:lvl>
    <w:lvl w:ilvl="8" w:tplc="A3C0AB80">
      <w:numFmt w:val="bullet"/>
      <w:lvlText w:val="•"/>
      <w:lvlJc w:val="left"/>
      <w:pPr>
        <w:ind w:left="8299" w:hanging="360"/>
      </w:pPr>
      <w:rPr>
        <w:rFonts w:hint="default"/>
        <w:lang w:val="uk-UA" w:eastAsia="en-US" w:bidi="ar-SA"/>
      </w:rPr>
    </w:lvl>
  </w:abstractNum>
  <w:abstractNum w:abstractNumId="8" w15:restartNumberingAfterBreak="0">
    <w:nsid w:val="3A3E2B80"/>
    <w:multiLevelType w:val="hybridMultilevel"/>
    <w:tmpl w:val="31108E40"/>
    <w:lvl w:ilvl="0" w:tplc="5EE4EA82">
      <w:start w:val="1"/>
      <w:numFmt w:val="bullet"/>
      <w:lvlText w:val="-"/>
      <w:lvlJc w:val="left"/>
      <w:pPr>
        <w:ind w:left="720" w:hanging="360"/>
      </w:pPr>
      <w:rPr>
        <w:rFonts w:ascii="Times New Roman" w:eastAsia="Calibri"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9" w15:restartNumberingAfterBreak="0">
    <w:nsid w:val="3D1C1A04"/>
    <w:multiLevelType w:val="multilevel"/>
    <w:tmpl w:val="700C0B0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0" w15:restartNumberingAfterBreak="0">
    <w:nsid w:val="42003301"/>
    <w:multiLevelType w:val="hybridMultilevel"/>
    <w:tmpl w:val="E068B352"/>
    <w:lvl w:ilvl="0" w:tplc="FFECB640">
      <w:start w:val="1"/>
      <w:numFmt w:val="decimal"/>
      <w:lvlText w:val="%1."/>
      <w:lvlJc w:val="left"/>
      <w:pPr>
        <w:ind w:left="348" w:hanging="240"/>
      </w:pPr>
      <w:rPr>
        <w:rFonts w:ascii="Times New Roman" w:eastAsia="Times New Roman" w:hAnsi="Times New Roman" w:cs="Times New Roman" w:hint="default"/>
        <w:w w:val="100"/>
        <w:sz w:val="24"/>
        <w:szCs w:val="24"/>
        <w:lang w:val="uk-UA" w:eastAsia="en-US" w:bidi="ar-SA"/>
      </w:rPr>
    </w:lvl>
    <w:lvl w:ilvl="1" w:tplc="41D2747A">
      <w:numFmt w:val="bullet"/>
      <w:lvlText w:val="•"/>
      <w:lvlJc w:val="left"/>
      <w:pPr>
        <w:ind w:left="504" w:hanging="240"/>
      </w:pPr>
      <w:rPr>
        <w:rFonts w:hint="default"/>
        <w:lang w:val="uk-UA" w:eastAsia="en-US" w:bidi="ar-SA"/>
      </w:rPr>
    </w:lvl>
    <w:lvl w:ilvl="2" w:tplc="0BB47078">
      <w:numFmt w:val="bullet"/>
      <w:lvlText w:val="•"/>
      <w:lvlJc w:val="left"/>
      <w:pPr>
        <w:ind w:left="669" w:hanging="240"/>
      </w:pPr>
      <w:rPr>
        <w:rFonts w:hint="default"/>
        <w:lang w:val="uk-UA" w:eastAsia="en-US" w:bidi="ar-SA"/>
      </w:rPr>
    </w:lvl>
    <w:lvl w:ilvl="3" w:tplc="4A7841C2">
      <w:numFmt w:val="bullet"/>
      <w:lvlText w:val="•"/>
      <w:lvlJc w:val="left"/>
      <w:pPr>
        <w:ind w:left="834" w:hanging="240"/>
      </w:pPr>
      <w:rPr>
        <w:rFonts w:hint="default"/>
        <w:lang w:val="uk-UA" w:eastAsia="en-US" w:bidi="ar-SA"/>
      </w:rPr>
    </w:lvl>
    <w:lvl w:ilvl="4" w:tplc="1F602656">
      <w:numFmt w:val="bullet"/>
      <w:lvlText w:val="•"/>
      <w:lvlJc w:val="left"/>
      <w:pPr>
        <w:ind w:left="999" w:hanging="240"/>
      </w:pPr>
      <w:rPr>
        <w:rFonts w:hint="default"/>
        <w:lang w:val="uk-UA" w:eastAsia="en-US" w:bidi="ar-SA"/>
      </w:rPr>
    </w:lvl>
    <w:lvl w:ilvl="5" w:tplc="FC92EED8">
      <w:numFmt w:val="bullet"/>
      <w:lvlText w:val="•"/>
      <w:lvlJc w:val="left"/>
      <w:pPr>
        <w:ind w:left="1164" w:hanging="240"/>
      </w:pPr>
      <w:rPr>
        <w:rFonts w:hint="default"/>
        <w:lang w:val="uk-UA" w:eastAsia="en-US" w:bidi="ar-SA"/>
      </w:rPr>
    </w:lvl>
    <w:lvl w:ilvl="6" w:tplc="747AEC2A">
      <w:numFmt w:val="bullet"/>
      <w:lvlText w:val="•"/>
      <w:lvlJc w:val="left"/>
      <w:pPr>
        <w:ind w:left="1329" w:hanging="240"/>
      </w:pPr>
      <w:rPr>
        <w:rFonts w:hint="default"/>
        <w:lang w:val="uk-UA" w:eastAsia="en-US" w:bidi="ar-SA"/>
      </w:rPr>
    </w:lvl>
    <w:lvl w:ilvl="7" w:tplc="CC2C6ED4">
      <w:numFmt w:val="bullet"/>
      <w:lvlText w:val="•"/>
      <w:lvlJc w:val="left"/>
      <w:pPr>
        <w:ind w:left="1494" w:hanging="240"/>
      </w:pPr>
      <w:rPr>
        <w:rFonts w:hint="default"/>
        <w:lang w:val="uk-UA" w:eastAsia="en-US" w:bidi="ar-SA"/>
      </w:rPr>
    </w:lvl>
    <w:lvl w:ilvl="8" w:tplc="4246F2A0">
      <w:numFmt w:val="bullet"/>
      <w:lvlText w:val="•"/>
      <w:lvlJc w:val="left"/>
      <w:pPr>
        <w:ind w:left="1659" w:hanging="240"/>
      </w:pPr>
      <w:rPr>
        <w:rFonts w:hint="default"/>
        <w:lang w:val="uk-UA" w:eastAsia="en-US" w:bidi="ar-SA"/>
      </w:rPr>
    </w:lvl>
  </w:abstractNum>
  <w:abstractNum w:abstractNumId="11" w15:restartNumberingAfterBreak="0">
    <w:nsid w:val="48570606"/>
    <w:multiLevelType w:val="hybridMultilevel"/>
    <w:tmpl w:val="7A86EA96"/>
    <w:lvl w:ilvl="0" w:tplc="35F6655E">
      <w:start w:val="1"/>
      <w:numFmt w:val="decimal"/>
      <w:lvlText w:val="%1."/>
      <w:lvlJc w:val="left"/>
      <w:pPr>
        <w:ind w:left="348" w:hanging="240"/>
      </w:pPr>
      <w:rPr>
        <w:rFonts w:ascii="Times New Roman" w:eastAsia="Times New Roman" w:hAnsi="Times New Roman" w:cs="Times New Roman" w:hint="default"/>
        <w:w w:val="100"/>
        <w:sz w:val="24"/>
        <w:szCs w:val="24"/>
        <w:lang w:val="uk-UA" w:eastAsia="en-US" w:bidi="ar-SA"/>
      </w:rPr>
    </w:lvl>
    <w:lvl w:ilvl="1" w:tplc="49B06CC6">
      <w:numFmt w:val="bullet"/>
      <w:lvlText w:val="•"/>
      <w:lvlJc w:val="left"/>
      <w:pPr>
        <w:ind w:left="961" w:hanging="240"/>
      </w:pPr>
      <w:rPr>
        <w:rFonts w:hint="default"/>
        <w:lang w:val="uk-UA" w:eastAsia="en-US" w:bidi="ar-SA"/>
      </w:rPr>
    </w:lvl>
    <w:lvl w:ilvl="2" w:tplc="58681EEA">
      <w:numFmt w:val="bullet"/>
      <w:lvlText w:val="•"/>
      <w:lvlJc w:val="left"/>
      <w:pPr>
        <w:ind w:left="1582" w:hanging="240"/>
      </w:pPr>
      <w:rPr>
        <w:rFonts w:hint="default"/>
        <w:lang w:val="uk-UA" w:eastAsia="en-US" w:bidi="ar-SA"/>
      </w:rPr>
    </w:lvl>
    <w:lvl w:ilvl="3" w:tplc="6AB64588">
      <w:numFmt w:val="bullet"/>
      <w:lvlText w:val="•"/>
      <w:lvlJc w:val="left"/>
      <w:pPr>
        <w:ind w:left="2203" w:hanging="240"/>
      </w:pPr>
      <w:rPr>
        <w:rFonts w:hint="default"/>
        <w:lang w:val="uk-UA" w:eastAsia="en-US" w:bidi="ar-SA"/>
      </w:rPr>
    </w:lvl>
    <w:lvl w:ilvl="4" w:tplc="018A65A8">
      <w:numFmt w:val="bullet"/>
      <w:lvlText w:val="•"/>
      <w:lvlJc w:val="left"/>
      <w:pPr>
        <w:ind w:left="2824" w:hanging="240"/>
      </w:pPr>
      <w:rPr>
        <w:rFonts w:hint="default"/>
        <w:lang w:val="uk-UA" w:eastAsia="en-US" w:bidi="ar-SA"/>
      </w:rPr>
    </w:lvl>
    <w:lvl w:ilvl="5" w:tplc="4BD0021A">
      <w:numFmt w:val="bullet"/>
      <w:lvlText w:val="•"/>
      <w:lvlJc w:val="left"/>
      <w:pPr>
        <w:ind w:left="3445" w:hanging="240"/>
      </w:pPr>
      <w:rPr>
        <w:rFonts w:hint="default"/>
        <w:lang w:val="uk-UA" w:eastAsia="en-US" w:bidi="ar-SA"/>
      </w:rPr>
    </w:lvl>
    <w:lvl w:ilvl="6" w:tplc="F5EE6E32">
      <w:numFmt w:val="bullet"/>
      <w:lvlText w:val="•"/>
      <w:lvlJc w:val="left"/>
      <w:pPr>
        <w:ind w:left="4066" w:hanging="240"/>
      </w:pPr>
      <w:rPr>
        <w:rFonts w:hint="default"/>
        <w:lang w:val="uk-UA" w:eastAsia="en-US" w:bidi="ar-SA"/>
      </w:rPr>
    </w:lvl>
    <w:lvl w:ilvl="7" w:tplc="016C04EC">
      <w:numFmt w:val="bullet"/>
      <w:lvlText w:val="•"/>
      <w:lvlJc w:val="left"/>
      <w:pPr>
        <w:ind w:left="4687" w:hanging="240"/>
      </w:pPr>
      <w:rPr>
        <w:rFonts w:hint="default"/>
        <w:lang w:val="uk-UA" w:eastAsia="en-US" w:bidi="ar-SA"/>
      </w:rPr>
    </w:lvl>
    <w:lvl w:ilvl="8" w:tplc="27622D18">
      <w:numFmt w:val="bullet"/>
      <w:lvlText w:val="•"/>
      <w:lvlJc w:val="left"/>
      <w:pPr>
        <w:ind w:left="5308" w:hanging="240"/>
      </w:pPr>
      <w:rPr>
        <w:rFonts w:hint="default"/>
        <w:lang w:val="uk-UA" w:eastAsia="en-US" w:bidi="ar-SA"/>
      </w:rPr>
    </w:lvl>
  </w:abstractNum>
  <w:abstractNum w:abstractNumId="12" w15:restartNumberingAfterBreak="0">
    <w:nsid w:val="4BCF0903"/>
    <w:multiLevelType w:val="multilevel"/>
    <w:tmpl w:val="D38E6FB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4E3C2970"/>
    <w:multiLevelType w:val="hybridMultilevel"/>
    <w:tmpl w:val="6B3A0B5A"/>
    <w:lvl w:ilvl="0" w:tplc="5EE4EA82">
      <w:start w:val="1"/>
      <w:numFmt w:val="bullet"/>
      <w:lvlText w:val="-"/>
      <w:lvlJc w:val="left"/>
      <w:pPr>
        <w:ind w:left="720" w:hanging="360"/>
      </w:pPr>
      <w:rPr>
        <w:rFonts w:ascii="Times New Roman" w:eastAsia="Calibri"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4" w15:restartNumberingAfterBreak="0">
    <w:nsid w:val="4F0E0407"/>
    <w:multiLevelType w:val="hybridMultilevel"/>
    <w:tmpl w:val="4318699A"/>
    <w:lvl w:ilvl="0" w:tplc="D27A331C">
      <w:start w:val="1"/>
      <w:numFmt w:val="decimal"/>
      <w:lvlText w:val="%1."/>
      <w:lvlJc w:val="left"/>
      <w:pPr>
        <w:ind w:left="827" w:hanging="360"/>
      </w:pPr>
      <w:rPr>
        <w:rFonts w:ascii="Times New Roman" w:eastAsia="Times New Roman" w:hAnsi="Times New Roman" w:cs="Times New Roman" w:hint="default"/>
        <w:w w:val="100"/>
        <w:sz w:val="24"/>
        <w:szCs w:val="24"/>
        <w:lang w:val="uk-UA" w:eastAsia="en-US" w:bidi="ar-SA"/>
      </w:rPr>
    </w:lvl>
    <w:lvl w:ilvl="1" w:tplc="3022E1DE">
      <w:numFmt w:val="bullet"/>
      <w:lvlText w:val="•"/>
      <w:lvlJc w:val="left"/>
      <w:pPr>
        <w:ind w:left="1288" w:hanging="360"/>
      </w:pPr>
      <w:rPr>
        <w:rFonts w:hint="default"/>
        <w:lang w:val="uk-UA" w:eastAsia="en-US" w:bidi="ar-SA"/>
      </w:rPr>
    </w:lvl>
    <w:lvl w:ilvl="2" w:tplc="BC50C794">
      <w:numFmt w:val="bullet"/>
      <w:lvlText w:val="•"/>
      <w:lvlJc w:val="left"/>
      <w:pPr>
        <w:ind w:left="1756" w:hanging="360"/>
      </w:pPr>
      <w:rPr>
        <w:rFonts w:hint="default"/>
        <w:lang w:val="uk-UA" w:eastAsia="en-US" w:bidi="ar-SA"/>
      </w:rPr>
    </w:lvl>
    <w:lvl w:ilvl="3" w:tplc="08A618B0">
      <w:numFmt w:val="bullet"/>
      <w:lvlText w:val="•"/>
      <w:lvlJc w:val="left"/>
      <w:pPr>
        <w:ind w:left="2224" w:hanging="360"/>
      </w:pPr>
      <w:rPr>
        <w:rFonts w:hint="default"/>
        <w:lang w:val="uk-UA" w:eastAsia="en-US" w:bidi="ar-SA"/>
      </w:rPr>
    </w:lvl>
    <w:lvl w:ilvl="4" w:tplc="750A95A6">
      <w:numFmt w:val="bullet"/>
      <w:lvlText w:val="•"/>
      <w:lvlJc w:val="left"/>
      <w:pPr>
        <w:ind w:left="2692" w:hanging="360"/>
      </w:pPr>
      <w:rPr>
        <w:rFonts w:hint="default"/>
        <w:lang w:val="uk-UA" w:eastAsia="en-US" w:bidi="ar-SA"/>
      </w:rPr>
    </w:lvl>
    <w:lvl w:ilvl="5" w:tplc="6BE231BE">
      <w:numFmt w:val="bullet"/>
      <w:lvlText w:val="•"/>
      <w:lvlJc w:val="left"/>
      <w:pPr>
        <w:ind w:left="3160" w:hanging="360"/>
      </w:pPr>
      <w:rPr>
        <w:rFonts w:hint="default"/>
        <w:lang w:val="uk-UA" w:eastAsia="en-US" w:bidi="ar-SA"/>
      </w:rPr>
    </w:lvl>
    <w:lvl w:ilvl="6" w:tplc="BB10CC76">
      <w:numFmt w:val="bullet"/>
      <w:lvlText w:val="•"/>
      <w:lvlJc w:val="left"/>
      <w:pPr>
        <w:ind w:left="3628" w:hanging="360"/>
      </w:pPr>
      <w:rPr>
        <w:rFonts w:hint="default"/>
        <w:lang w:val="uk-UA" w:eastAsia="en-US" w:bidi="ar-SA"/>
      </w:rPr>
    </w:lvl>
    <w:lvl w:ilvl="7" w:tplc="6BFC2D66">
      <w:numFmt w:val="bullet"/>
      <w:lvlText w:val="•"/>
      <w:lvlJc w:val="left"/>
      <w:pPr>
        <w:ind w:left="4096" w:hanging="360"/>
      </w:pPr>
      <w:rPr>
        <w:rFonts w:hint="default"/>
        <w:lang w:val="uk-UA" w:eastAsia="en-US" w:bidi="ar-SA"/>
      </w:rPr>
    </w:lvl>
    <w:lvl w:ilvl="8" w:tplc="09D471D8">
      <w:numFmt w:val="bullet"/>
      <w:lvlText w:val="•"/>
      <w:lvlJc w:val="left"/>
      <w:pPr>
        <w:ind w:left="4564" w:hanging="360"/>
      </w:pPr>
      <w:rPr>
        <w:rFonts w:hint="default"/>
        <w:lang w:val="uk-UA" w:eastAsia="en-US" w:bidi="ar-SA"/>
      </w:rPr>
    </w:lvl>
  </w:abstractNum>
  <w:abstractNum w:abstractNumId="15" w15:restartNumberingAfterBreak="0">
    <w:nsid w:val="5D002406"/>
    <w:multiLevelType w:val="multilevel"/>
    <w:tmpl w:val="597AFDF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65B4758D"/>
    <w:multiLevelType w:val="multilevel"/>
    <w:tmpl w:val="E43C84B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7" w15:restartNumberingAfterBreak="0">
    <w:nsid w:val="693C6536"/>
    <w:multiLevelType w:val="hybridMultilevel"/>
    <w:tmpl w:val="357C21A4"/>
    <w:lvl w:ilvl="0" w:tplc="0F489AE0">
      <w:start w:val="1"/>
      <w:numFmt w:val="decimal"/>
      <w:lvlText w:val="%1."/>
      <w:lvlJc w:val="left"/>
      <w:pPr>
        <w:ind w:left="430" w:hanging="240"/>
        <w:jc w:val="right"/>
      </w:pPr>
      <w:rPr>
        <w:rFonts w:ascii="Times New Roman" w:eastAsia="Times New Roman" w:hAnsi="Times New Roman" w:cs="Times New Roman" w:hint="default"/>
        <w:w w:val="100"/>
        <w:sz w:val="24"/>
        <w:szCs w:val="24"/>
        <w:lang w:val="uk-UA" w:eastAsia="en-US" w:bidi="ar-SA"/>
      </w:rPr>
    </w:lvl>
    <w:lvl w:ilvl="1" w:tplc="26923C52">
      <w:numFmt w:val="bullet"/>
      <w:lvlText w:val="•"/>
      <w:lvlJc w:val="left"/>
      <w:pPr>
        <w:ind w:left="625" w:hanging="240"/>
      </w:pPr>
      <w:rPr>
        <w:rFonts w:hint="default"/>
        <w:lang w:val="uk-UA" w:eastAsia="en-US" w:bidi="ar-SA"/>
      </w:rPr>
    </w:lvl>
    <w:lvl w:ilvl="2" w:tplc="96EC4EB0">
      <w:numFmt w:val="bullet"/>
      <w:lvlText w:val="•"/>
      <w:lvlJc w:val="left"/>
      <w:pPr>
        <w:ind w:left="811" w:hanging="240"/>
      </w:pPr>
      <w:rPr>
        <w:rFonts w:hint="default"/>
        <w:lang w:val="uk-UA" w:eastAsia="en-US" w:bidi="ar-SA"/>
      </w:rPr>
    </w:lvl>
    <w:lvl w:ilvl="3" w:tplc="1EAACB48">
      <w:numFmt w:val="bullet"/>
      <w:lvlText w:val="•"/>
      <w:lvlJc w:val="left"/>
      <w:pPr>
        <w:ind w:left="997" w:hanging="240"/>
      </w:pPr>
      <w:rPr>
        <w:rFonts w:hint="default"/>
        <w:lang w:val="uk-UA" w:eastAsia="en-US" w:bidi="ar-SA"/>
      </w:rPr>
    </w:lvl>
    <w:lvl w:ilvl="4" w:tplc="38F6801C">
      <w:numFmt w:val="bullet"/>
      <w:lvlText w:val="•"/>
      <w:lvlJc w:val="left"/>
      <w:pPr>
        <w:ind w:left="1182" w:hanging="240"/>
      </w:pPr>
      <w:rPr>
        <w:rFonts w:hint="default"/>
        <w:lang w:val="uk-UA" w:eastAsia="en-US" w:bidi="ar-SA"/>
      </w:rPr>
    </w:lvl>
    <w:lvl w:ilvl="5" w:tplc="32925CE6">
      <w:numFmt w:val="bullet"/>
      <w:lvlText w:val="•"/>
      <w:lvlJc w:val="left"/>
      <w:pPr>
        <w:ind w:left="1368" w:hanging="240"/>
      </w:pPr>
      <w:rPr>
        <w:rFonts w:hint="default"/>
        <w:lang w:val="uk-UA" w:eastAsia="en-US" w:bidi="ar-SA"/>
      </w:rPr>
    </w:lvl>
    <w:lvl w:ilvl="6" w:tplc="5E8A4B96">
      <w:numFmt w:val="bullet"/>
      <w:lvlText w:val="•"/>
      <w:lvlJc w:val="left"/>
      <w:pPr>
        <w:ind w:left="1554" w:hanging="240"/>
      </w:pPr>
      <w:rPr>
        <w:rFonts w:hint="default"/>
        <w:lang w:val="uk-UA" w:eastAsia="en-US" w:bidi="ar-SA"/>
      </w:rPr>
    </w:lvl>
    <w:lvl w:ilvl="7" w:tplc="35F0C11A">
      <w:numFmt w:val="bullet"/>
      <w:lvlText w:val="•"/>
      <w:lvlJc w:val="left"/>
      <w:pPr>
        <w:ind w:left="1739" w:hanging="240"/>
      </w:pPr>
      <w:rPr>
        <w:rFonts w:hint="default"/>
        <w:lang w:val="uk-UA" w:eastAsia="en-US" w:bidi="ar-SA"/>
      </w:rPr>
    </w:lvl>
    <w:lvl w:ilvl="8" w:tplc="AC9EBBAA">
      <w:numFmt w:val="bullet"/>
      <w:lvlText w:val="•"/>
      <w:lvlJc w:val="left"/>
      <w:pPr>
        <w:ind w:left="1925" w:hanging="240"/>
      </w:pPr>
      <w:rPr>
        <w:rFonts w:hint="default"/>
        <w:lang w:val="uk-UA" w:eastAsia="en-US" w:bidi="ar-SA"/>
      </w:rPr>
    </w:lvl>
  </w:abstractNum>
  <w:abstractNum w:abstractNumId="18" w15:restartNumberingAfterBreak="0">
    <w:nsid w:val="6E323BC8"/>
    <w:multiLevelType w:val="hybridMultilevel"/>
    <w:tmpl w:val="424CC2BA"/>
    <w:lvl w:ilvl="0" w:tplc="0C3C9B16">
      <w:numFmt w:val="bullet"/>
      <w:lvlText w:val="-"/>
      <w:lvlJc w:val="left"/>
      <w:pPr>
        <w:ind w:left="307" w:hanging="140"/>
      </w:pPr>
      <w:rPr>
        <w:rFonts w:ascii="Times New Roman" w:eastAsia="Times New Roman" w:hAnsi="Times New Roman" w:cs="Times New Roman" w:hint="default"/>
        <w:w w:val="99"/>
        <w:sz w:val="24"/>
        <w:szCs w:val="24"/>
        <w:lang w:val="uk-UA" w:eastAsia="en-US" w:bidi="ar-SA"/>
      </w:rPr>
    </w:lvl>
    <w:lvl w:ilvl="1" w:tplc="4B36A8C0">
      <w:numFmt w:val="bullet"/>
      <w:lvlText w:val="•"/>
      <w:lvlJc w:val="left"/>
      <w:pPr>
        <w:ind w:left="1336" w:hanging="140"/>
      </w:pPr>
      <w:rPr>
        <w:rFonts w:hint="default"/>
        <w:lang w:val="uk-UA" w:eastAsia="en-US" w:bidi="ar-SA"/>
      </w:rPr>
    </w:lvl>
    <w:lvl w:ilvl="2" w:tplc="5FDE27B0">
      <w:numFmt w:val="bullet"/>
      <w:lvlText w:val="•"/>
      <w:lvlJc w:val="left"/>
      <w:pPr>
        <w:ind w:left="2372" w:hanging="140"/>
      </w:pPr>
      <w:rPr>
        <w:rFonts w:hint="default"/>
        <w:lang w:val="uk-UA" w:eastAsia="en-US" w:bidi="ar-SA"/>
      </w:rPr>
    </w:lvl>
    <w:lvl w:ilvl="3" w:tplc="05D2A968">
      <w:numFmt w:val="bullet"/>
      <w:lvlText w:val="•"/>
      <w:lvlJc w:val="left"/>
      <w:pPr>
        <w:ind w:left="3408" w:hanging="140"/>
      </w:pPr>
      <w:rPr>
        <w:rFonts w:hint="default"/>
        <w:lang w:val="uk-UA" w:eastAsia="en-US" w:bidi="ar-SA"/>
      </w:rPr>
    </w:lvl>
    <w:lvl w:ilvl="4" w:tplc="6ACA5FDC">
      <w:numFmt w:val="bullet"/>
      <w:lvlText w:val="•"/>
      <w:lvlJc w:val="left"/>
      <w:pPr>
        <w:ind w:left="4444" w:hanging="140"/>
      </w:pPr>
      <w:rPr>
        <w:rFonts w:hint="default"/>
        <w:lang w:val="uk-UA" w:eastAsia="en-US" w:bidi="ar-SA"/>
      </w:rPr>
    </w:lvl>
    <w:lvl w:ilvl="5" w:tplc="F704DB82">
      <w:numFmt w:val="bullet"/>
      <w:lvlText w:val="•"/>
      <w:lvlJc w:val="left"/>
      <w:pPr>
        <w:ind w:left="5481" w:hanging="140"/>
      </w:pPr>
      <w:rPr>
        <w:rFonts w:hint="default"/>
        <w:lang w:val="uk-UA" w:eastAsia="en-US" w:bidi="ar-SA"/>
      </w:rPr>
    </w:lvl>
    <w:lvl w:ilvl="6" w:tplc="8B1ACDC2">
      <w:numFmt w:val="bullet"/>
      <w:lvlText w:val="•"/>
      <w:lvlJc w:val="left"/>
      <w:pPr>
        <w:ind w:left="6517" w:hanging="140"/>
      </w:pPr>
      <w:rPr>
        <w:rFonts w:hint="default"/>
        <w:lang w:val="uk-UA" w:eastAsia="en-US" w:bidi="ar-SA"/>
      </w:rPr>
    </w:lvl>
    <w:lvl w:ilvl="7" w:tplc="0B38C42A">
      <w:numFmt w:val="bullet"/>
      <w:lvlText w:val="•"/>
      <w:lvlJc w:val="left"/>
      <w:pPr>
        <w:ind w:left="7553" w:hanging="140"/>
      </w:pPr>
      <w:rPr>
        <w:rFonts w:hint="default"/>
        <w:lang w:val="uk-UA" w:eastAsia="en-US" w:bidi="ar-SA"/>
      </w:rPr>
    </w:lvl>
    <w:lvl w:ilvl="8" w:tplc="2BE2D60A">
      <w:numFmt w:val="bullet"/>
      <w:lvlText w:val="•"/>
      <w:lvlJc w:val="left"/>
      <w:pPr>
        <w:ind w:left="8589" w:hanging="140"/>
      </w:pPr>
      <w:rPr>
        <w:rFonts w:hint="default"/>
        <w:lang w:val="uk-UA" w:eastAsia="en-US" w:bidi="ar-SA"/>
      </w:rPr>
    </w:lvl>
  </w:abstractNum>
  <w:abstractNum w:abstractNumId="19" w15:restartNumberingAfterBreak="0">
    <w:nsid w:val="6E435BE7"/>
    <w:multiLevelType w:val="multilevel"/>
    <w:tmpl w:val="C9E4A8C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6F4576C5"/>
    <w:multiLevelType w:val="hybridMultilevel"/>
    <w:tmpl w:val="858265BC"/>
    <w:lvl w:ilvl="0" w:tplc="04220001">
      <w:start w:val="1"/>
      <w:numFmt w:val="bullet"/>
      <w:lvlText w:val=""/>
      <w:lvlJc w:val="left"/>
      <w:pPr>
        <w:ind w:left="1494" w:hanging="360"/>
      </w:pPr>
      <w:rPr>
        <w:rFonts w:ascii="Symbol" w:hAnsi="Symbol" w:hint="default"/>
      </w:rPr>
    </w:lvl>
    <w:lvl w:ilvl="1" w:tplc="04220003" w:tentative="1">
      <w:start w:val="1"/>
      <w:numFmt w:val="bullet"/>
      <w:lvlText w:val="o"/>
      <w:lvlJc w:val="left"/>
      <w:pPr>
        <w:ind w:left="2214" w:hanging="360"/>
      </w:pPr>
      <w:rPr>
        <w:rFonts w:ascii="Courier New" w:hAnsi="Courier New" w:cs="Courier New" w:hint="default"/>
      </w:rPr>
    </w:lvl>
    <w:lvl w:ilvl="2" w:tplc="04220005" w:tentative="1">
      <w:start w:val="1"/>
      <w:numFmt w:val="bullet"/>
      <w:lvlText w:val=""/>
      <w:lvlJc w:val="left"/>
      <w:pPr>
        <w:ind w:left="2934" w:hanging="360"/>
      </w:pPr>
      <w:rPr>
        <w:rFonts w:ascii="Wingdings" w:hAnsi="Wingdings" w:hint="default"/>
      </w:rPr>
    </w:lvl>
    <w:lvl w:ilvl="3" w:tplc="04220001" w:tentative="1">
      <w:start w:val="1"/>
      <w:numFmt w:val="bullet"/>
      <w:lvlText w:val=""/>
      <w:lvlJc w:val="left"/>
      <w:pPr>
        <w:ind w:left="3654" w:hanging="360"/>
      </w:pPr>
      <w:rPr>
        <w:rFonts w:ascii="Symbol" w:hAnsi="Symbol" w:hint="default"/>
      </w:rPr>
    </w:lvl>
    <w:lvl w:ilvl="4" w:tplc="04220003" w:tentative="1">
      <w:start w:val="1"/>
      <w:numFmt w:val="bullet"/>
      <w:lvlText w:val="o"/>
      <w:lvlJc w:val="left"/>
      <w:pPr>
        <w:ind w:left="4374" w:hanging="360"/>
      </w:pPr>
      <w:rPr>
        <w:rFonts w:ascii="Courier New" w:hAnsi="Courier New" w:cs="Courier New" w:hint="default"/>
      </w:rPr>
    </w:lvl>
    <w:lvl w:ilvl="5" w:tplc="04220005" w:tentative="1">
      <w:start w:val="1"/>
      <w:numFmt w:val="bullet"/>
      <w:lvlText w:val=""/>
      <w:lvlJc w:val="left"/>
      <w:pPr>
        <w:ind w:left="5094" w:hanging="360"/>
      </w:pPr>
      <w:rPr>
        <w:rFonts w:ascii="Wingdings" w:hAnsi="Wingdings" w:hint="default"/>
      </w:rPr>
    </w:lvl>
    <w:lvl w:ilvl="6" w:tplc="04220001" w:tentative="1">
      <w:start w:val="1"/>
      <w:numFmt w:val="bullet"/>
      <w:lvlText w:val=""/>
      <w:lvlJc w:val="left"/>
      <w:pPr>
        <w:ind w:left="5814" w:hanging="360"/>
      </w:pPr>
      <w:rPr>
        <w:rFonts w:ascii="Symbol" w:hAnsi="Symbol" w:hint="default"/>
      </w:rPr>
    </w:lvl>
    <w:lvl w:ilvl="7" w:tplc="04220003" w:tentative="1">
      <w:start w:val="1"/>
      <w:numFmt w:val="bullet"/>
      <w:lvlText w:val="o"/>
      <w:lvlJc w:val="left"/>
      <w:pPr>
        <w:ind w:left="6534" w:hanging="360"/>
      </w:pPr>
      <w:rPr>
        <w:rFonts w:ascii="Courier New" w:hAnsi="Courier New" w:cs="Courier New" w:hint="default"/>
      </w:rPr>
    </w:lvl>
    <w:lvl w:ilvl="8" w:tplc="04220005" w:tentative="1">
      <w:start w:val="1"/>
      <w:numFmt w:val="bullet"/>
      <w:lvlText w:val=""/>
      <w:lvlJc w:val="left"/>
      <w:pPr>
        <w:ind w:left="7254" w:hanging="360"/>
      </w:pPr>
      <w:rPr>
        <w:rFonts w:ascii="Wingdings" w:hAnsi="Wingdings" w:hint="default"/>
      </w:rPr>
    </w:lvl>
  </w:abstractNum>
  <w:abstractNum w:abstractNumId="21" w15:restartNumberingAfterBreak="0">
    <w:nsid w:val="71E1213D"/>
    <w:multiLevelType w:val="multilevel"/>
    <w:tmpl w:val="D3226A2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 w15:restartNumberingAfterBreak="0">
    <w:nsid w:val="76CB1C22"/>
    <w:multiLevelType w:val="hybridMultilevel"/>
    <w:tmpl w:val="D6E0C85E"/>
    <w:lvl w:ilvl="0" w:tplc="46106418">
      <w:start w:val="1"/>
      <w:numFmt w:val="decimal"/>
      <w:lvlText w:val="%1."/>
      <w:lvlJc w:val="left"/>
      <w:pPr>
        <w:ind w:left="468" w:hanging="361"/>
      </w:pPr>
      <w:rPr>
        <w:rFonts w:hint="default"/>
        <w:w w:val="100"/>
        <w:lang w:val="uk-UA" w:eastAsia="en-US" w:bidi="ar-SA"/>
      </w:rPr>
    </w:lvl>
    <w:lvl w:ilvl="1" w:tplc="4634AAAA">
      <w:numFmt w:val="bullet"/>
      <w:lvlText w:val="•"/>
      <w:lvlJc w:val="left"/>
      <w:pPr>
        <w:ind w:left="928" w:hanging="361"/>
      </w:pPr>
      <w:rPr>
        <w:rFonts w:hint="default"/>
        <w:lang w:val="uk-UA" w:eastAsia="en-US" w:bidi="ar-SA"/>
      </w:rPr>
    </w:lvl>
    <w:lvl w:ilvl="2" w:tplc="E3FAAB96">
      <w:numFmt w:val="bullet"/>
      <w:lvlText w:val="•"/>
      <w:lvlJc w:val="left"/>
      <w:pPr>
        <w:ind w:left="1397" w:hanging="361"/>
      </w:pPr>
      <w:rPr>
        <w:rFonts w:hint="default"/>
        <w:lang w:val="uk-UA" w:eastAsia="en-US" w:bidi="ar-SA"/>
      </w:rPr>
    </w:lvl>
    <w:lvl w:ilvl="3" w:tplc="1846A0D4">
      <w:numFmt w:val="bullet"/>
      <w:lvlText w:val="•"/>
      <w:lvlJc w:val="left"/>
      <w:pPr>
        <w:ind w:left="1866" w:hanging="361"/>
      </w:pPr>
      <w:rPr>
        <w:rFonts w:hint="default"/>
        <w:lang w:val="uk-UA" w:eastAsia="en-US" w:bidi="ar-SA"/>
      </w:rPr>
    </w:lvl>
    <w:lvl w:ilvl="4" w:tplc="66403FAA">
      <w:numFmt w:val="bullet"/>
      <w:lvlText w:val="•"/>
      <w:lvlJc w:val="left"/>
      <w:pPr>
        <w:ind w:left="2335" w:hanging="361"/>
      </w:pPr>
      <w:rPr>
        <w:rFonts w:hint="default"/>
        <w:lang w:val="uk-UA" w:eastAsia="en-US" w:bidi="ar-SA"/>
      </w:rPr>
    </w:lvl>
    <w:lvl w:ilvl="5" w:tplc="C944DDA6">
      <w:numFmt w:val="bullet"/>
      <w:lvlText w:val="•"/>
      <w:lvlJc w:val="left"/>
      <w:pPr>
        <w:ind w:left="2804" w:hanging="361"/>
      </w:pPr>
      <w:rPr>
        <w:rFonts w:hint="default"/>
        <w:lang w:val="uk-UA" w:eastAsia="en-US" w:bidi="ar-SA"/>
      </w:rPr>
    </w:lvl>
    <w:lvl w:ilvl="6" w:tplc="BD085932">
      <w:numFmt w:val="bullet"/>
      <w:lvlText w:val="•"/>
      <w:lvlJc w:val="left"/>
      <w:pPr>
        <w:ind w:left="3273" w:hanging="361"/>
      </w:pPr>
      <w:rPr>
        <w:rFonts w:hint="default"/>
        <w:lang w:val="uk-UA" w:eastAsia="en-US" w:bidi="ar-SA"/>
      </w:rPr>
    </w:lvl>
    <w:lvl w:ilvl="7" w:tplc="2A8CB3C4">
      <w:numFmt w:val="bullet"/>
      <w:lvlText w:val="•"/>
      <w:lvlJc w:val="left"/>
      <w:pPr>
        <w:ind w:left="3742" w:hanging="361"/>
      </w:pPr>
      <w:rPr>
        <w:rFonts w:hint="default"/>
        <w:lang w:val="uk-UA" w:eastAsia="en-US" w:bidi="ar-SA"/>
      </w:rPr>
    </w:lvl>
    <w:lvl w:ilvl="8" w:tplc="FF421D68">
      <w:numFmt w:val="bullet"/>
      <w:lvlText w:val="•"/>
      <w:lvlJc w:val="left"/>
      <w:pPr>
        <w:ind w:left="4211" w:hanging="361"/>
      </w:pPr>
      <w:rPr>
        <w:rFonts w:hint="default"/>
        <w:lang w:val="uk-UA" w:eastAsia="en-US" w:bidi="ar-SA"/>
      </w:rPr>
    </w:lvl>
  </w:abstractNum>
  <w:abstractNum w:abstractNumId="23" w15:restartNumberingAfterBreak="0">
    <w:nsid w:val="77390C95"/>
    <w:multiLevelType w:val="hybridMultilevel"/>
    <w:tmpl w:val="A2C83A06"/>
    <w:lvl w:ilvl="0" w:tplc="75026548">
      <w:start w:val="1"/>
      <w:numFmt w:val="decimal"/>
      <w:lvlText w:val="%1."/>
      <w:lvlJc w:val="left"/>
      <w:pPr>
        <w:ind w:left="828" w:hanging="360"/>
      </w:pPr>
      <w:rPr>
        <w:rFonts w:ascii="Times New Roman" w:eastAsia="Times New Roman" w:hAnsi="Times New Roman" w:cs="Times New Roman" w:hint="default"/>
        <w:w w:val="100"/>
        <w:sz w:val="24"/>
        <w:szCs w:val="24"/>
        <w:lang w:val="uk-UA" w:eastAsia="en-US" w:bidi="ar-SA"/>
      </w:rPr>
    </w:lvl>
    <w:lvl w:ilvl="1" w:tplc="D674E30C">
      <w:numFmt w:val="bullet"/>
      <w:lvlText w:val="•"/>
      <w:lvlJc w:val="left"/>
      <w:pPr>
        <w:ind w:left="1252" w:hanging="360"/>
      </w:pPr>
      <w:rPr>
        <w:rFonts w:hint="default"/>
        <w:lang w:val="uk-UA" w:eastAsia="en-US" w:bidi="ar-SA"/>
      </w:rPr>
    </w:lvl>
    <w:lvl w:ilvl="2" w:tplc="D7F0CE74">
      <w:numFmt w:val="bullet"/>
      <w:lvlText w:val="•"/>
      <w:lvlJc w:val="left"/>
      <w:pPr>
        <w:ind w:left="1685" w:hanging="360"/>
      </w:pPr>
      <w:rPr>
        <w:rFonts w:hint="default"/>
        <w:lang w:val="uk-UA" w:eastAsia="en-US" w:bidi="ar-SA"/>
      </w:rPr>
    </w:lvl>
    <w:lvl w:ilvl="3" w:tplc="C5340FC0">
      <w:numFmt w:val="bullet"/>
      <w:lvlText w:val="•"/>
      <w:lvlJc w:val="left"/>
      <w:pPr>
        <w:ind w:left="2118" w:hanging="360"/>
      </w:pPr>
      <w:rPr>
        <w:rFonts w:hint="default"/>
        <w:lang w:val="uk-UA" w:eastAsia="en-US" w:bidi="ar-SA"/>
      </w:rPr>
    </w:lvl>
    <w:lvl w:ilvl="4" w:tplc="A6D85FBC">
      <w:numFmt w:val="bullet"/>
      <w:lvlText w:val="•"/>
      <w:lvlJc w:val="left"/>
      <w:pPr>
        <w:ind w:left="2551" w:hanging="360"/>
      </w:pPr>
      <w:rPr>
        <w:rFonts w:hint="default"/>
        <w:lang w:val="uk-UA" w:eastAsia="en-US" w:bidi="ar-SA"/>
      </w:rPr>
    </w:lvl>
    <w:lvl w:ilvl="5" w:tplc="4C1ADE66">
      <w:numFmt w:val="bullet"/>
      <w:lvlText w:val="•"/>
      <w:lvlJc w:val="left"/>
      <w:pPr>
        <w:ind w:left="2984" w:hanging="360"/>
      </w:pPr>
      <w:rPr>
        <w:rFonts w:hint="default"/>
        <w:lang w:val="uk-UA" w:eastAsia="en-US" w:bidi="ar-SA"/>
      </w:rPr>
    </w:lvl>
    <w:lvl w:ilvl="6" w:tplc="8938B4C2">
      <w:numFmt w:val="bullet"/>
      <w:lvlText w:val="•"/>
      <w:lvlJc w:val="left"/>
      <w:pPr>
        <w:ind w:left="3417" w:hanging="360"/>
      </w:pPr>
      <w:rPr>
        <w:rFonts w:hint="default"/>
        <w:lang w:val="uk-UA" w:eastAsia="en-US" w:bidi="ar-SA"/>
      </w:rPr>
    </w:lvl>
    <w:lvl w:ilvl="7" w:tplc="17AA5E18">
      <w:numFmt w:val="bullet"/>
      <w:lvlText w:val="•"/>
      <w:lvlJc w:val="left"/>
      <w:pPr>
        <w:ind w:left="3850" w:hanging="360"/>
      </w:pPr>
      <w:rPr>
        <w:rFonts w:hint="default"/>
        <w:lang w:val="uk-UA" w:eastAsia="en-US" w:bidi="ar-SA"/>
      </w:rPr>
    </w:lvl>
    <w:lvl w:ilvl="8" w:tplc="39AE3C6E">
      <w:numFmt w:val="bullet"/>
      <w:lvlText w:val="•"/>
      <w:lvlJc w:val="left"/>
      <w:pPr>
        <w:ind w:left="4283" w:hanging="360"/>
      </w:pPr>
      <w:rPr>
        <w:rFonts w:hint="default"/>
        <w:lang w:val="uk-UA" w:eastAsia="en-US" w:bidi="ar-SA"/>
      </w:rPr>
    </w:lvl>
  </w:abstractNum>
  <w:abstractNum w:abstractNumId="24" w15:restartNumberingAfterBreak="0">
    <w:nsid w:val="785B1308"/>
    <w:multiLevelType w:val="hybridMultilevel"/>
    <w:tmpl w:val="A37A111E"/>
    <w:lvl w:ilvl="0" w:tplc="01F697BA">
      <w:start w:val="1"/>
      <w:numFmt w:val="decimal"/>
      <w:lvlText w:val="%1."/>
      <w:lvlJc w:val="left"/>
      <w:pPr>
        <w:ind w:left="827" w:hanging="360"/>
      </w:pPr>
      <w:rPr>
        <w:rFonts w:ascii="Times New Roman" w:eastAsia="Times New Roman" w:hAnsi="Times New Roman" w:cs="Times New Roman" w:hint="default"/>
        <w:w w:val="100"/>
        <w:sz w:val="24"/>
        <w:szCs w:val="24"/>
        <w:lang w:val="uk-UA" w:eastAsia="en-US" w:bidi="ar-SA"/>
      </w:rPr>
    </w:lvl>
    <w:lvl w:ilvl="1" w:tplc="5E984122">
      <w:numFmt w:val="bullet"/>
      <w:lvlText w:val="•"/>
      <w:lvlJc w:val="left"/>
      <w:pPr>
        <w:ind w:left="1288" w:hanging="360"/>
      </w:pPr>
      <w:rPr>
        <w:rFonts w:hint="default"/>
        <w:lang w:val="uk-UA" w:eastAsia="en-US" w:bidi="ar-SA"/>
      </w:rPr>
    </w:lvl>
    <w:lvl w:ilvl="2" w:tplc="23ACFC76">
      <w:numFmt w:val="bullet"/>
      <w:lvlText w:val="•"/>
      <w:lvlJc w:val="left"/>
      <w:pPr>
        <w:ind w:left="1756" w:hanging="360"/>
      </w:pPr>
      <w:rPr>
        <w:rFonts w:hint="default"/>
        <w:lang w:val="uk-UA" w:eastAsia="en-US" w:bidi="ar-SA"/>
      </w:rPr>
    </w:lvl>
    <w:lvl w:ilvl="3" w:tplc="D7789750">
      <w:numFmt w:val="bullet"/>
      <w:lvlText w:val="•"/>
      <w:lvlJc w:val="left"/>
      <w:pPr>
        <w:ind w:left="2224" w:hanging="360"/>
      </w:pPr>
      <w:rPr>
        <w:rFonts w:hint="default"/>
        <w:lang w:val="uk-UA" w:eastAsia="en-US" w:bidi="ar-SA"/>
      </w:rPr>
    </w:lvl>
    <w:lvl w:ilvl="4" w:tplc="6E1CA8F4">
      <w:numFmt w:val="bullet"/>
      <w:lvlText w:val="•"/>
      <w:lvlJc w:val="left"/>
      <w:pPr>
        <w:ind w:left="2692" w:hanging="360"/>
      </w:pPr>
      <w:rPr>
        <w:rFonts w:hint="default"/>
        <w:lang w:val="uk-UA" w:eastAsia="en-US" w:bidi="ar-SA"/>
      </w:rPr>
    </w:lvl>
    <w:lvl w:ilvl="5" w:tplc="1A42C598">
      <w:numFmt w:val="bullet"/>
      <w:lvlText w:val="•"/>
      <w:lvlJc w:val="left"/>
      <w:pPr>
        <w:ind w:left="3160" w:hanging="360"/>
      </w:pPr>
      <w:rPr>
        <w:rFonts w:hint="default"/>
        <w:lang w:val="uk-UA" w:eastAsia="en-US" w:bidi="ar-SA"/>
      </w:rPr>
    </w:lvl>
    <w:lvl w:ilvl="6" w:tplc="08EEEB3E">
      <w:numFmt w:val="bullet"/>
      <w:lvlText w:val="•"/>
      <w:lvlJc w:val="left"/>
      <w:pPr>
        <w:ind w:left="3628" w:hanging="360"/>
      </w:pPr>
      <w:rPr>
        <w:rFonts w:hint="default"/>
        <w:lang w:val="uk-UA" w:eastAsia="en-US" w:bidi="ar-SA"/>
      </w:rPr>
    </w:lvl>
    <w:lvl w:ilvl="7" w:tplc="5778E770">
      <w:numFmt w:val="bullet"/>
      <w:lvlText w:val="•"/>
      <w:lvlJc w:val="left"/>
      <w:pPr>
        <w:ind w:left="4096" w:hanging="360"/>
      </w:pPr>
      <w:rPr>
        <w:rFonts w:hint="default"/>
        <w:lang w:val="uk-UA" w:eastAsia="en-US" w:bidi="ar-SA"/>
      </w:rPr>
    </w:lvl>
    <w:lvl w:ilvl="8" w:tplc="5C5A54C8">
      <w:numFmt w:val="bullet"/>
      <w:lvlText w:val="•"/>
      <w:lvlJc w:val="left"/>
      <w:pPr>
        <w:ind w:left="4564" w:hanging="360"/>
      </w:pPr>
      <w:rPr>
        <w:rFonts w:hint="default"/>
        <w:lang w:val="uk-UA" w:eastAsia="en-US" w:bidi="ar-SA"/>
      </w:rPr>
    </w:lvl>
  </w:abstractNum>
  <w:num w:numId="1">
    <w:abstractNumId w:val="3"/>
  </w:num>
  <w:num w:numId="2">
    <w:abstractNumId w:val="4"/>
  </w:num>
  <w:num w:numId="3">
    <w:abstractNumId w:val="0"/>
  </w:num>
  <w:num w:numId="4">
    <w:abstractNumId w:val="9"/>
  </w:num>
  <w:num w:numId="5">
    <w:abstractNumId w:val="2"/>
  </w:num>
  <w:num w:numId="6">
    <w:abstractNumId w:val="16"/>
  </w:num>
  <w:num w:numId="7">
    <w:abstractNumId w:val="21"/>
  </w:num>
  <w:num w:numId="8">
    <w:abstractNumId w:val="6"/>
  </w:num>
  <w:num w:numId="9">
    <w:abstractNumId w:val="13"/>
  </w:num>
  <w:num w:numId="10">
    <w:abstractNumId w:val="8"/>
  </w:num>
  <w:num w:numId="11">
    <w:abstractNumId w:val="11"/>
  </w:num>
  <w:num w:numId="12">
    <w:abstractNumId w:val="10"/>
  </w:num>
  <w:num w:numId="13">
    <w:abstractNumId w:val="24"/>
  </w:num>
  <w:num w:numId="14">
    <w:abstractNumId w:val="23"/>
  </w:num>
  <w:num w:numId="15">
    <w:abstractNumId w:val="14"/>
  </w:num>
  <w:num w:numId="16">
    <w:abstractNumId w:val="22"/>
  </w:num>
  <w:num w:numId="17">
    <w:abstractNumId w:val="18"/>
  </w:num>
  <w:num w:numId="18">
    <w:abstractNumId w:val="17"/>
  </w:num>
  <w:num w:numId="19">
    <w:abstractNumId w:val="7"/>
  </w:num>
  <w:num w:numId="20">
    <w:abstractNumId w:val="19"/>
  </w:num>
  <w:num w:numId="21">
    <w:abstractNumId w:val="15"/>
  </w:num>
  <w:num w:numId="22">
    <w:abstractNumId w:val="12"/>
  </w:num>
  <w:num w:numId="23">
    <w:abstractNumId w:val="1"/>
  </w:num>
  <w:num w:numId="24">
    <w:abstractNumId w:val="5"/>
  </w:num>
  <w:num w:numId="25">
    <w:abstractNumId w:val="2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5"/>
  <w:hideGrammaticalErrors/>
  <w:proofState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D2DDA"/>
    <w:rsid w:val="00017BAE"/>
    <w:rsid w:val="0003386F"/>
    <w:rsid w:val="0004040F"/>
    <w:rsid w:val="0004258C"/>
    <w:rsid w:val="00043355"/>
    <w:rsid w:val="00085D23"/>
    <w:rsid w:val="00086643"/>
    <w:rsid w:val="000B21AF"/>
    <w:rsid w:val="000D1CAA"/>
    <w:rsid w:val="00114992"/>
    <w:rsid w:val="00114BC7"/>
    <w:rsid w:val="001431F5"/>
    <w:rsid w:val="00164AC5"/>
    <w:rsid w:val="001657E4"/>
    <w:rsid w:val="001A74F7"/>
    <w:rsid w:val="001F1160"/>
    <w:rsid w:val="001F4B98"/>
    <w:rsid w:val="002015B8"/>
    <w:rsid w:val="002167E5"/>
    <w:rsid w:val="002401D9"/>
    <w:rsid w:val="00260250"/>
    <w:rsid w:val="00263AA3"/>
    <w:rsid w:val="002750BD"/>
    <w:rsid w:val="00295725"/>
    <w:rsid w:val="002A0FAB"/>
    <w:rsid w:val="002C7A32"/>
    <w:rsid w:val="002D55A7"/>
    <w:rsid w:val="002F6B9C"/>
    <w:rsid w:val="00310419"/>
    <w:rsid w:val="0031686F"/>
    <w:rsid w:val="003200D2"/>
    <w:rsid w:val="003349C1"/>
    <w:rsid w:val="0034485F"/>
    <w:rsid w:val="00375C77"/>
    <w:rsid w:val="00383317"/>
    <w:rsid w:val="0038640F"/>
    <w:rsid w:val="003C7525"/>
    <w:rsid w:val="003C771A"/>
    <w:rsid w:val="003D26FE"/>
    <w:rsid w:val="003F7579"/>
    <w:rsid w:val="00404FD7"/>
    <w:rsid w:val="00476657"/>
    <w:rsid w:val="004C5112"/>
    <w:rsid w:val="00525292"/>
    <w:rsid w:val="005350DB"/>
    <w:rsid w:val="005C08D6"/>
    <w:rsid w:val="005E19AF"/>
    <w:rsid w:val="0061276F"/>
    <w:rsid w:val="00624356"/>
    <w:rsid w:val="00664D9C"/>
    <w:rsid w:val="0067319E"/>
    <w:rsid w:val="00681020"/>
    <w:rsid w:val="0068255F"/>
    <w:rsid w:val="006A0653"/>
    <w:rsid w:val="006A0BA2"/>
    <w:rsid w:val="006A70AD"/>
    <w:rsid w:val="006E473F"/>
    <w:rsid w:val="0071284D"/>
    <w:rsid w:val="00717DBB"/>
    <w:rsid w:val="0074309F"/>
    <w:rsid w:val="0075215A"/>
    <w:rsid w:val="00784754"/>
    <w:rsid w:val="007A59EA"/>
    <w:rsid w:val="007C4904"/>
    <w:rsid w:val="007E628A"/>
    <w:rsid w:val="008101FB"/>
    <w:rsid w:val="00831295"/>
    <w:rsid w:val="00831F33"/>
    <w:rsid w:val="00834110"/>
    <w:rsid w:val="00846270"/>
    <w:rsid w:val="00855845"/>
    <w:rsid w:val="00865459"/>
    <w:rsid w:val="00877B09"/>
    <w:rsid w:val="00890084"/>
    <w:rsid w:val="00897081"/>
    <w:rsid w:val="00897F61"/>
    <w:rsid w:val="008B3D51"/>
    <w:rsid w:val="008C78AB"/>
    <w:rsid w:val="009055E2"/>
    <w:rsid w:val="009167FA"/>
    <w:rsid w:val="00943D82"/>
    <w:rsid w:val="00952E5C"/>
    <w:rsid w:val="00976FCF"/>
    <w:rsid w:val="009C6EF6"/>
    <w:rsid w:val="009D7569"/>
    <w:rsid w:val="009E5FC4"/>
    <w:rsid w:val="00A015A0"/>
    <w:rsid w:val="00A01F42"/>
    <w:rsid w:val="00A22C3B"/>
    <w:rsid w:val="00A24F8B"/>
    <w:rsid w:val="00A52AFB"/>
    <w:rsid w:val="00A54015"/>
    <w:rsid w:val="00A7173F"/>
    <w:rsid w:val="00A82D26"/>
    <w:rsid w:val="00AA6E7E"/>
    <w:rsid w:val="00AA7AAB"/>
    <w:rsid w:val="00AB7A7A"/>
    <w:rsid w:val="00AB7A8E"/>
    <w:rsid w:val="00AC35C3"/>
    <w:rsid w:val="00AD1C73"/>
    <w:rsid w:val="00AD2DDA"/>
    <w:rsid w:val="00AE0C02"/>
    <w:rsid w:val="00B11CEA"/>
    <w:rsid w:val="00B56E6A"/>
    <w:rsid w:val="00B6770D"/>
    <w:rsid w:val="00B83A3E"/>
    <w:rsid w:val="00BA1773"/>
    <w:rsid w:val="00BC5740"/>
    <w:rsid w:val="00C00933"/>
    <w:rsid w:val="00C01CFE"/>
    <w:rsid w:val="00C020BA"/>
    <w:rsid w:val="00C2425C"/>
    <w:rsid w:val="00C42BA9"/>
    <w:rsid w:val="00C50B70"/>
    <w:rsid w:val="00C74568"/>
    <w:rsid w:val="00C82477"/>
    <w:rsid w:val="00C864C4"/>
    <w:rsid w:val="00C94AC2"/>
    <w:rsid w:val="00CA1224"/>
    <w:rsid w:val="00CD3ADD"/>
    <w:rsid w:val="00CF7F76"/>
    <w:rsid w:val="00D27F81"/>
    <w:rsid w:val="00D310F2"/>
    <w:rsid w:val="00D31C67"/>
    <w:rsid w:val="00D41A60"/>
    <w:rsid w:val="00D42714"/>
    <w:rsid w:val="00D74D8A"/>
    <w:rsid w:val="00DA0A8A"/>
    <w:rsid w:val="00DA574C"/>
    <w:rsid w:val="00DC1933"/>
    <w:rsid w:val="00DE7945"/>
    <w:rsid w:val="00E06CFC"/>
    <w:rsid w:val="00E27333"/>
    <w:rsid w:val="00E31E68"/>
    <w:rsid w:val="00E5034A"/>
    <w:rsid w:val="00E55B73"/>
    <w:rsid w:val="00E63478"/>
    <w:rsid w:val="00E75F96"/>
    <w:rsid w:val="00E96465"/>
    <w:rsid w:val="00E96FD8"/>
    <w:rsid w:val="00EA3231"/>
    <w:rsid w:val="00EB41E9"/>
    <w:rsid w:val="00EB6C3B"/>
    <w:rsid w:val="00ED7786"/>
    <w:rsid w:val="00EE4943"/>
    <w:rsid w:val="00F307F9"/>
    <w:rsid w:val="00F42075"/>
    <w:rsid w:val="00F5684A"/>
    <w:rsid w:val="00F85846"/>
    <w:rsid w:val="00F86379"/>
    <w:rsid w:val="00F96D4E"/>
    <w:rsid w:val="00FD78CD"/>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70B6A84"/>
  <w15:docId w15:val="{C1B4DE0C-AE6C-4B99-A639-B713B85C277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1"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qFormat="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paragraph" w:styleId="1">
    <w:name w:val="heading 1"/>
    <w:basedOn w:val="a"/>
    <w:next w:val="a"/>
    <w:link w:val="10"/>
    <w:qFormat/>
    <w:rsid w:val="00AD1C73"/>
    <w:pPr>
      <w:keepNext/>
      <w:shd w:val="clear" w:color="auto" w:fill="FFFFFF"/>
      <w:autoSpaceDE w:val="0"/>
      <w:autoSpaceDN w:val="0"/>
      <w:adjustRightInd w:val="0"/>
      <w:spacing w:after="0" w:line="360" w:lineRule="auto"/>
      <w:jc w:val="both"/>
      <w:outlineLvl w:val="0"/>
    </w:pPr>
    <w:rPr>
      <w:rFonts w:ascii="Arial" w:eastAsia="Times New Roman" w:hAnsi="Arial" w:cs="Arial"/>
      <w:b/>
      <w:bCs/>
      <w:color w:val="000000"/>
      <w:szCs w:val="27"/>
      <w:lang w:val="ru-RU" w:eastAsia="ru-RU"/>
    </w:rPr>
  </w:style>
  <w:style w:type="paragraph" w:styleId="2">
    <w:name w:val="heading 2"/>
    <w:basedOn w:val="a"/>
    <w:next w:val="a"/>
    <w:link w:val="20"/>
    <w:uiPriority w:val="1"/>
    <w:unhideWhenUsed/>
    <w:qFormat/>
    <w:rsid w:val="00AD1C73"/>
    <w:pPr>
      <w:keepNext/>
      <w:pageBreakBefore/>
      <w:widowControl w:val="0"/>
      <w:shd w:val="clear" w:color="auto" w:fill="FFFFFF"/>
      <w:autoSpaceDE w:val="0"/>
      <w:autoSpaceDN w:val="0"/>
      <w:adjustRightInd w:val="0"/>
      <w:spacing w:after="0" w:line="240" w:lineRule="auto"/>
      <w:ind w:firstLine="567"/>
      <w:jc w:val="center"/>
      <w:outlineLvl w:val="1"/>
    </w:pPr>
    <w:rPr>
      <w:rFonts w:ascii="Times New Roman" w:eastAsia="Times New Roman" w:hAnsi="Times New Roman" w:cs="Times New Roman"/>
      <w:b/>
      <w:bCs/>
      <w:sz w:val="36"/>
      <w:szCs w:val="24"/>
      <w:lang w:eastAsia="ru-RU"/>
    </w:rPr>
  </w:style>
  <w:style w:type="paragraph" w:styleId="3">
    <w:name w:val="heading 3"/>
    <w:basedOn w:val="a"/>
    <w:next w:val="a"/>
    <w:link w:val="30"/>
    <w:semiHidden/>
    <w:unhideWhenUsed/>
    <w:qFormat/>
    <w:rsid w:val="00AD1C73"/>
    <w:pPr>
      <w:keepNext/>
      <w:spacing w:after="0" w:line="240" w:lineRule="auto"/>
      <w:outlineLvl w:val="2"/>
    </w:pPr>
    <w:rPr>
      <w:rFonts w:ascii="Times New Roman" w:eastAsia="Times New Roman" w:hAnsi="Times New Roman" w:cs="Times New Roman"/>
      <w:bCs/>
      <w:sz w:val="28"/>
      <w:szCs w:val="24"/>
      <w:lang w:eastAsia="ru-RU"/>
    </w:rPr>
  </w:style>
  <w:style w:type="paragraph" w:styleId="4">
    <w:name w:val="heading 4"/>
    <w:basedOn w:val="a"/>
    <w:next w:val="a"/>
    <w:link w:val="40"/>
    <w:semiHidden/>
    <w:unhideWhenUsed/>
    <w:qFormat/>
    <w:rsid w:val="00AD1C73"/>
    <w:pPr>
      <w:keepNext/>
      <w:spacing w:after="0" w:line="240" w:lineRule="auto"/>
      <w:ind w:firstLine="540"/>
      <w:jc w:val="both"/>
      <w:outlineLvl w:val="3"/>
    </w:pPr>
    <w:rPr>
      <w:rFonts w:ascii="Times New Roman" w:eastAsia="Times New Roman" w:hAnsi="Times New Roman" w:cs="Times New Roman"/>
      <w:sz w:val="28"/>
      <w:szCs w:val="24"/>
      <w:lang w:eastAsia="ru-RU"/>
    </w:rPr>
  </w:style>
  <w:style w:type="paragraph" w:styleId="5">
    <w:name w:val="heading 5"/>
    <w:basedOn w:val="a"/>
    <w:next w:val="a"/>
    <w:link w:val="50"/>
    <w:semiHidden/>
    <w:unhideWhenUsed/>
    <w:qFormat/>
    <w:rsid w:val="00AD1C73"/>
    <w:pPr>
      <w:keepNext/>
      <w:shd w:val="clear" w:color="auto" w:fill="FFFFFF"/>
      <w:spacing w:after="0" w:line="288" w:lineRule="exact"/>
      <w:ind w:firstLine="720"/>
      <w:outlineLvl w:val="4"/>
    </w:pPr>
    <w:rPr>
      <w:rFonts w:ascii="Times New Roman" w:eastAsia="Times New Roman" w:hAnsi="Times New Roman" w:cs="Times New Roman"/>
      <w:bCs/>
      <w:sz w:val="28"/>
      <w:szCs w:val="26"/>
      <w:lang w:eastAsia="ru-RU"/>
    </w:rPr>
  </w:style>
  <w:style w:type="paragraph" w:styleId="6">
    <w:name w:val="heading 6"/>
    <w:basedOn w:val="a"/>
    <w:next w:val="a"/>
    <w:link w:val="60"/>
    <w:semiHidden/>
    <w:unhideWhenUsed/>
    <w:qFormat/>
    <w:rsid w:val="00AD1C73"/>
    <w:pPr>
      <w:keepNext/>
      <w:widowControl w:val="0"/>
      <w:shd w:val="clear" w:color="auto" w:fill="FFFFFF"/>
      <w:spacing w:after="0" w:line="240" w:lineRule="auto"/>
      <w:outlineLvl w:val="5"/>
    </w:pPr>
    <w:rPr>
      <w:rFonts w:ascii="Times New Roman" w:eastAsia="Times New Roman" w:hAnsi="Times New Roman" w:cs="Times New Roman"/>
      <w:spacing w:val="3"/>
      <w:sz w:val="28"/>
      <w:szCs w:val="24"/>
      <w:lang w:eastAsia="ru-RU"/>
    </w:rPr>
  </w:style>
  <w:style w:type="paragraph" w:styleId="7">
    <w:name w:val="heading 7"/>
    <w:basedOn w:val="a"/>
    <w:next w:val="a"/>
    <w:link w:val="70"/>
    <w:semiHidden/>
    <w:unhideWhenUsed/>
    <w:qFormat/>
    <w:rsid w:val="00AD1C73"/>
    <w:pPr>
      <w:keepNext/>
      <w:shd w:val="clear" w:color="auto" w:fill="FFFFFF"/>
      <w:spacing w:after="0" w:line="240" w:lineRule="auto"/>
      <w:ind w:firstLine="709"/>
      <w:jc w:val="center"/>
      <w:outlineLvl w:val="6"/>
    </w:pPr>
    <w:rPr>
      <w:rFonts w:ascii="Times New Roman" w:eastAsia="Times New Roman" w:hAnsi="Times New Roman" w:cs="Times New Roman"/>
      <w:b/>
      <w:color w:val="000000"/>
      <w:sz w:val="28"/>
      <w:szCs w:val="26"/>
      <w:lang w:eastAsia="ru-RU"/>
    </w:rPr>
  </w:style>
  <w:style w:type="paragraph" w:styleId="8">
    <w:name w:val="heading 8"/>
    <w:basedOn w:val="a"/>
    <w:next w:val="a"/>
    <w:link w:val="80"/>
    <w:semiHidden/>
    <w:unhideWhenUsed/>
    <w:qFormat/>
    <w:rsid w:val="00AD1C73"/>
    <w:pPr>
      <w:keepNext/>
      <w:spacing w:after="0" w:line="240" w:lineRule="auto"/>
      <w:ind w:firstLine="720"/>
      <w:jc w:val="center"/>
      <w:outlineLvl w:val="7"/>
    </w:pPr>
    <w:rPr>
      <w:rFonts w:ascii="Times New Roman" w:eastAsia="Times New Roman" w:hAnsi="Times New Roman" w:cs="Times New Roman"/>
      <w:b/>
      <w:bCs/>
      <w:color w:val="000000"/>
      <w:sz w:val="28"/>
      <w:lang w:eastAsia="ru-RU"/>
    </w:rPr>
  </w:style>
  <w:style w:type="paragraph" w:styleId="9">
    <w:name w:val="heading 9"/>
    <w:basedOn w:val="a"/>
    <w:next w:val="a"/>
    <w:link w:val="90"/>
    <w:semiHidden/>
    <w:unhideWhenUsed/>
    <w:qFormat/>
    <w:rsid w:val="00AD1C73"/>
    <w:pPr>
      <w:keepNext/>
      <w:shd w:val="clear" w:color="auto" w:fill="FFFFFF"/>
      <w:spacing w:after="0" w:line="240" w:lineRule="auto"/>
      <w:ind w:firstLine="567"/>
      <w:jc w:val="both"/>
      <w:outlineLvl w:val="8"/>
    </w:pPr>
    <w:rPr>
      <w:rFonts w:ascii="Times New Roman" w:eastAsia="Times New Roman" w:hAnsi="Times New Roman" w:cs="Times New Roman"/>
      <w:color w:val="000000"/>
      <w:sz w:val="28"/>
      <w:u w:val="single"/>
      <w:lang w:eastAsia="ru-RU"/>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AD1C73"/>
    <w:rPr>
      <w:rFonts w:ascii="Arial" w:eastAsia="Times New Roman" w:hAnsi="Arial" w:cs="Arial"/>
      <w:b/>
      <w:bCs/>
      <w:color w:val="000000"/>
      <w:szCs w:val="27"/>
      <w:shd w:val="clear" w:color="auto" w:fill="FFFFFF"/>
      <w:lang w:val="ru-RU" w:eastAsia="ru-RU"/>
    </w:rPr>
  </w:style>
  <w:style w:type="character" w:customStyle="1" w:styleId="20">
    <w:name w:val="Заголовок 2 Знак"/>
    <w:basedOn w:val="a0"/>
    <w:link w:val="2"/>
    <w:uiPriority w:val="1"/>
    <w:rsid w:val="00AD1C73"/>
    <w:rPr>
      <w:rFonts w:ascii="Times New Roman" w:eastAsia="Times New Roman" w:hAnsi="Times New Roman" w:cs="Times New Roman"/>
      <w:b/>
      <w:bCs/>
      <w:sz w:val="36"/>
      <w:szCs w:val="24"/>
      <w:shd w:val="clear" w:color="auto" w:fill="FFFFFF"/>
      <w:lang w:eastAsia="ru-RU"/>
    </w:rPr>
  </w:style>
  <w:style w:type="character" w:customStyle="1" w:styleId="30">
    <w:name w:val="Заголовок 3 Знак"/>
    <w:basedOn w:val="a0"/>
    <w:link w:val="3"/>
    <w:semiHidden/>
    <w:rsid w:val="00AD1C73"/>
    <w:rPr>
      <w:rFonts w:ascii="Times New Roman" w:eastAsia="Times New Roman" w:hAnsi="Times New Roman" w:cs="Times New Roman"/>
      <w:bCs/>
      <w:sz w:val="28"/>
      <w:szCs w:val="24"/>
      <w:lang w:eastAsia="ru-RU"/>
    </w:rPr>
  </w:style>
  <w:style w:type="character" w:customStyle="1" w:styleId="40">
    <w:name w:val="Заголовок 4 Знак"/>
    <w:basedOn w:val="a0"/>
    <w:link w:val="4"/>
    <w:semiHidden/>
    <w:rsid w:val="00AD1C73"/>
    <w:rPr>
      <w:rFonts w:ascii="Times New Roman" w:eastAsia="Times New Roman" w:hAnsi="Times New Roman" w:cs="Times New Roman"/>
      <w:sz w:val="28"/>
      <w:szCs w:val="24"/>
      <w:lang w:eastAsia="ru-RU"/>
    </w:rPr>
  </w:style>
  <w:style w:type="character" w:customStyle="1" w:styleId="50">
    <w:name w:val="Заголовок 5 Знак"/>
    <w:basedOn w:val="a0"/>
    <w:link w:val="5"/>
    <w:semiHidden/>
    <w:rsid w:val="00AD1C73"/>
    <w:rPr>
      <w:rFonts w:ascii="Times New Roman" w:eastAsia="Times New Roman" w:hAnsi="Times New Roman" w:cs="Times New Roman"/>
      <w:bCs/>
      <w:sz w:val="28"/>
      <w:szCs w:val="26"/>
      <w:shd w:val="clear" w:color="auto" w:fill="FFFFFF"/>
      <w:lang w:eastAsia="ru-RU"/>
    </w:rPr>
  </w:style>
  <w:style w:type="character" w:customStyle="1" w:styleId="60">
    <w:name w:val="Заголовок 6 Знак"/>
    <w:basedOn w:val="a0"/>
    <w:link w:val="6"/>
    <w:semiHidden/>
    <w:rsid w:val="00AD1C73"/>
    <w:rPr>
      <w:rFonts w:ascii="Times New Roman" w:eastAsia="Times New Roman" w:hAnsi="Times New Roman" w:cs="Times New Roman"/>
      <w:spacing w:val="3"/>
      <w:sz w:val="28"/>
      <w:szCs w:val="24"/>
      <w:shd w:val="clear" w:color="auto" w:fill="FFFFFF"/>
      <w:lang w:eastAsia="ru-RU"/>
    </w:rPr>
  </w:style>
  <w:style w:type="character" w:customStyle="1" w:styleId="70">
    <w:name w:val="Заголовок 7 Знак"/>
    <w:basedOn w:val="a0"/>
    <w:link w:val="7"/>
    <w:semiHidden/>
    <w:rsid w:val="00AD1C73"/>
    <w:rPr>
      <w:rFonts w:ascii="Times New Roman" w:eastAsia="Times New Roman" w:hAnsi="Times New Roman" w:cs="Times New Roman"/>
      <w:b/>
      <w:color w:val="000000"/>
      <w:sz w:val="28"/>
      <w:szCs w:val="26"/>
      <w:shd w:val="clear" w:color="auto" w:fill="FFFFFF"/>
      <w:lang w:eastAsia="ru-RU"/>
    </w:rPr>
  </w:style>
  <w:style w:type="character" w:customStyle="1" w:styleId="80">
    <w:name w:val="Заголовок 8 Знак"/>
    <w:basedOn w:val="a0"/>
    <w:link w:val="8"/>
    <w:semiHidden/>
    <w:rsid w:val="00AD1C73"/>
    <w:rPr>
      <w:rFonts w:ascii="Times New Roman" w:eastAsia="Times New Roman" w:hAnsi="Times New Roman" w:cs="Times New Roman"/>
      <w:b/>
      <w:bCs/>
      <w:color w:val="000000"/>
      <w:sz w:val="28"/>
      <w:lang w:eastAsia="ru-RU"/>
    </w:rPr>
  </w:style>
  <w:style w:type="character" w:customStyle="1" w:styleId="90">
    <w:name w:val="Заголовок 9 Знак"/>
    <w:basedOn w:val="a0"/>
    <w:link w:val="9"/>
    <w:semiHidden/>
    <w:rsid w:val="00AD1C73"/>
    <w:rPr>
      <w:rFonts w:ascii="Times New Roman" w:eastAsia="Times New Roman" w:hAnsi="Times New Roman" w:cs="Times New Roman"/>
      <w:color w:val="000000"/>
      <w:sz w:val="28"/>
      <w:u w:val="single"/>
      <w:shd w:val="clear" w:color="auto" w:fill="FFFFFF"/>
      <w:lang w:eastAsia="ru-RU"/>
    </w:rPr>
  </w:style>
  <w:style w:type="paragraph" w:styleId="a3">
    <w:name w:val="List Paragraph"/>
    <w:basedOn w:val="a"/>
    <w:uiPriority w:val="99"/>
    <w:qFormat/>
    <w:rsid w:val="000D1CAA"/>
    <w:pPr>
      <w:spacing w:after="200" w:line="276" w:lineRule="auto"/>
      <w:ind w:left="720"/>
      <w:contextualSpacing/>
    </w:pPr>
    <w:rPr>
      <w:rFonts w:ascii="Calibri" w:eastAsia="Calibri" w:hAnsi="Calibri" w:cs="Times New Roman"/>
    </w:rPr>
  </w:style>
  <w:style w:type="paragraph" w:styleId="a4">
    <w:name w:val="Normal (Web)"/>
    <w:basedOn w:val="a"/>
    <w:uiPriority w:val="99"/>
    <w:semiHidden/>
    <w:unhideWhenUsed/>
    <w:rsid w:val="003349C1"/>
    <w:rPr>
      <w:rFonts w:ascii="Times New Roman" w:hAnsi="Times New Roman" w:cs="Times New Roman"/>
      <w:sz w:val="24"/>
      <w:szCs w:val="24"/>
      <w:lang w:val="ru-RU"/>
    </w:rPr>
  </w:style>
  <w:style w:type="table" w:styleId="a5">
    <w:name w:val="Table Grid"/>
    <w:basedOn w:val="a1"/>
    <w:uiPriority w:val="39"/>
    <w:rsid w:val="003349C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6">
    <w:name w:val="Hyperlink"/>
    <w:basedOn w:val="a0"/>
    <w:uiPriority w:val="99"/>
    <w:unhideWhenUsed/>
    <w:rsid w:val="00AD1C73"/>
    <w:rPr>
      <w:color w:val="0563C1" w:themeColor="hyperlink"/>
      <w:u w:val="single"/>
    </w:rPr>
  </w:style>
  <w:style w:type="character" w:styleId="a7">
    <w:name w:val="FollowedHyperlink"/>
    <w:basedOn w:val="a0"/>
    <w:uiPriority w:val="99"/>
    <w:semiHidden/>
    <w:unhideWhenUsed/>
    <w:rsid w:val="00AD1C73"/>
    <w:rPr>
      <w:color w:val="954F72" w:themeColor="followedHyperlink"/>
      <w:u w:val="single"/>
    </w:rPr>
  </w:style>
  <w:style w:type="paragraph" w:customStyle="1" w:styleId="msonormal0">
    <w:name w:val="msonormal"/>
    <w:basedOn w:val="a"/>
    <w:rsid w:val="00AD1C73"/>
    <w:pPr>
      <w:spacing w:before="100" w:beforeAutospacing="1" w:after="100" w:afterAutospacing="1" w:line="240" w:lineRule="auto"/>
    </w:pPr>
    <w:rPr>
      <w:rFonts w:ascii="Times New Roman" w:eastAsia="Times New Roman" w:hAnsi="Times New Roman" w:cs="Times New Roman"/>
      <w:sz w:val="24"/>
      <w:szCs w:val="24"/>
      <w:lang w:val="ru-RU" w:eastAsia="ru-RU"/>
    </w:rPr>
  </w:style>
  <w:style w:type="paragraph" w:styleId="11">
    <w:name w:val="toc 1"/>
    <w:basedOn w:val="a"/>
    <w:next w:val="a"/>
    <w:autoRedefine/>
    <w:uiPriority w:val="39"/>
    <w:unhideWhenUsed/>
    <w:rsid w:val="00AD1C73"/>
    <w:pPr>
      <w:spacing w:after="100" w:line="256" w:lineRule="auto"/>
    </w:pPr>
    <w:rPr>
      <w:lang w:val="ru-RU"/>
    </w:rPr>
  </w:style>
  <w:style w:type="paragraph" w:styleId="21">
    <w:name w:val="toc 2"/>
    <w:basedOn w:val="a"/>
    <w:next w:val="a"/>
    <w:autoRedefine/>
    <w:uiPriority w:val="39"/>
    <w:unhideWhenUsed/>
    <w:rsid w:val="00976FCF"/>
    <w:pPr>
      <w:tabs>
        <w:tab w:val="right" w:leader="dot" w:pos="9629"/>
      </w:tabs>
      <w:spacing w:after="100" w:line="256" w:lineRule="auto"/>
      <w:ind w:left="220"/>
    </w:pPr>
    <w:rPr>
      <w:rFonts w:ascii="Times New Roman" w:eastAsiaTheme="majorEastAsia" w:hAnsi="Times New Roman" w:cs="Times New Roman"/>
      <w:noProof/>
      <w:kern w:val="24"/>
      <w:sz w:val="28"/>
      <w:szCs w:val="28"/>
      <w:lang w:eastAsia="ru-RU"/>
    </w:rPr>
  </w:style>
  <w:style w:type="paragraph" w:styleId="a8">
    <w:name w:val="header"/>
    <w:basedOn w:val="a"/>
    <w:link w:val="a9"/>
    <w:unhideWhenUsed/>
    <w:rsid w:val="00AD1C73"/>
    <w:pPr>
      <w:tabs>
        <w:tab w:val="center" w:pos="4677"/>
        <w:tab w:val="right" w:pos="9355"/>
      </w:tabs>
      <w:spacing w:after="0" w:line="240" w:lineRule="auto"/>
    </w:pPr>
    <w:rPr>
      <w:rFonts w:ascii="Times New Roman" w:eastAsia="Times New Roman" w:hAnsi="Times New Roman" w:cs="Times New Roman"/>
      <w:sz w:val="24"/>
      <w:szCs w:val="24"/>
      <w:lang w:val="ru-RU" w:eastAsia="ru-RU"/>
    </w:rPr>
  </w:style>
  <w:style w:type="character" w:customStyle="1" w:styleId="a9">
    <w:name w:val="Верхний колонтитул Знак"/>
    <w:basedOn w:val="a0"/>
    <w:link w:val="a8"/>
    <w:rsid w:val="00AD1C73"/>
    <w:rPr>
      <w:rFonts w:ascii="Times New Roman" w:eastAsia="Times New Roman" w:hAnsi="Times New Roman" w:cs="Times New Roman"/>
      <w:sz w:val="24"/>
      <w:szCs w:val="24"/>
      <w:lang w:val="ru-RU" w:eastAsia="ru-RU"/>
    </w:rPr>
  </w:style>
  <w:style w:type="paragraph" w:styleId="aa">
    <w:name w:val="footer"/>
    <w:basedOn w:val="a"/>
    <w:link w:val="ab"/>
    <w:uiPriority w:val="99"/>
    <w:unhideWhenUsed/>
    <w:rsid w:val="00AD1C73"/>
    <w:pPr>
      <w:tabs>
        <w:tab w:val="center" w:pos="4677"/>
        <w:tab w:val="right" w:pos="9355"/>
      </w:tabs>
      <w:spacing w:after="0" w:line="240" w:lineRule="auto"/>
    </w:pPr>
    <w:rPr>
      <w:rFonts w:ascii="Times New Roman" w:eastAsia="Times New Roman" w:hAnsi="Times New Roman" w:cs="Times New Roman"/>
      <w:sz w:val="24"/>
      <w:szCs w:val="24"/>
      <w:lang w:val="ru-RU" w:eastAsia="ru-RU"/>
    </w:rPr>
  </w:style>
  <w:style w:type="character" w:customStyle="1" w:styleId="ab">
    <w:name w:val="Нижний колонтитул Знак"/>
    <w:basedOn w:val="a0"/>
    <w:link w:val="aa"/>
    <w:uiPriority w:val="99"/>
    <w:rsid w:val="00AD1C73"/>
    <w:rPr>
      <w:rFonts w:ascii="Times New Roman" w:eastAsia="Times New Roman" w:hAnsi="Times New Roman" w:cs="Times New Roman"/>
      <w:sz w:val="24"/>
      <w:szCs w:val="24"/>
      <w:lang w:val="ru-RU" w:eastAsia="ru-RU"/>
    </w:rPr>
  </w:style>
  <w:style w:type="paragraph" w:styleId="ac">
    <w:name w:val="caption"/>
    <w:basedOn w:val="a"/>
    <w:next w:val="a"/>
    <w:semiHidden/>
    <w:unhideWhenUsed/>
    <w:qFormat/>
    <w:rsid w:val="00AD1C73"/>
    <w:pPr>
      <w:shd w:val="clear" w:color="auto" w:fill="FFFFFF"/>
      <w:autoSpaceDE w:val="0"/>
      <w:autoSpaceDN w:val="0"/>
      <w:adjustRightInd w:val="0"/>
      <w:spacing w:after="0" w:line="360" w:lineRule="auto"/>
      <w:jc w:val="right"/>
    </w:pPr>
    <w:rPr>
      <w:rFonts w:ascii="Arial" w:eastAsia="Times New Roman" w:hAnsi="Arial" w:cs="Arial"/>
      <w:b/>
      <w:bCs/>
      <w:color w:val="000000"/>
      <w:sz w:val="16"/>
      <w:szCs w:val="16"/>
      <w:lang w:val="ru-RU" w:eastAsia="ru-RU"/>
    </w:rPr>
  </w:style>
  <w:style w:type="paragraph" w:styleId="ad">
    <w:name w:val="Title"/>
    <w:basedOn w:val="a"/>
    <w:link w:val="ae"/>
    <w:qFormat/>
    <w:rsid w:val="00AD1C73"/>
    <w:pPr>
      <w:shd w:val="clear" w:color="auto" w:fill="FFFFFF"/>
      <w:spacing w:after="0" w:line="240" w:lineRule="auto"/>
      <w:ind w:firstLine="567"/>
      <w:jc w:val="center"/>
    </w:pPr>
    <w:rPr>
      <w:rFonts w:ascii="Times New Roman" w:eastAsia="Times New Roman" w:hAnsi="Times New Roman" w:cs="Arial"/>
      <w:b/>
      <w:bCs/>
      <w:color w:val="000000"/>
      <w:sz w:val="28"/>
      <w:lang w:eastAsia="ru-RU"/>
    </w:rPr>
  </w:style>
  <w:style w:type="character" w:customStyle="1" w:styleId="ae">
    <w:name w:val="Заголовок Знак"/>
    <w:basedOn w:val="a0"/>
    <w:link w:val="ad"/>
    <w:rsid w:val="00AD1C73"/>
    <w:rPr>
      <w:rFonts w:ascii="Times New Roman" w:eastAsia="Times New Roman" w:hAnsi="Times New Roman" w:cs="Arial"/>
      <w:b/>
      <w:bCs/>
      <w:color w:val="000000"/>
      <w:sz w:val="28"/>
      <w:shd w:val="clear" w:color="auto" w:fill="FFFFFF"/>
      <w:lang w:eastAsia="ru-RU"/>
    </w:rPr>
  </w:style>
  <w:style w:type="paragraph" w:styleId="af">
    <w:name w:val="Body Text"/>
    <w:basedOn w:val="a"/>
    <w:link w:val="af0"/>
    <w:uiPriority w:val="99"/>
    <w:unhideWhenUsed/>
    <w:qFormat/>
    <w:rsid w:val="00AD1C73"/>
    <w:pPr>
      <w:spacing w:after="0" w:line="240" w:lineRule="auto"/>
      <w:jc w:val="both"/>
    </w:pPr>
    <w:rPr>
      <w:rFonts w:ascii="Times New Roman" w:eastAsia="Times New Roman" w:hAnsi="Times New Roman" w:cs="Times New Roman"/>
      <w:sz w:val="28"/>
      <w:szCs w:val="24"/>
      <w:lang w:val="ru-RU" w:eastAsia="ru-RU"/>
    </w:rPr>
  </w:style>
  <w:style w:type="character" w:customStyle="1" w:styleId="af0">
    <w:name w:val="Основной текст Знак"/>
    <w:basedOn w:val="a0"/>
    <w:link w:val="af"/>
    <w:uiPriority w:val="99"/>
    <w:rsid w:val="00AD1C73"/>
    <w:rPr>
      <w:rFonts w:ascii="Times New Roman" w:eastAsia="Times New Roman" w:hAnsi="Times New Roman" w:cs="Times New Roman"/>
      <w:sz w:val="28"/>
      <w:szCs w:val="24"/>
      <w:lang w:val="ru-RU" w:eastAsia="ru-RU"/>
    </w:rPr>
  </w:style>
  <w:style w:type="paragraph" w:styleId="af1">
    <w:name w:val="Body Text Indent"/>
    <w:basedOn w:val="a"/>
    <w:link w:val="af2"/>
    <w:semiHidden/>
    <w:unhideWhenUsed/>
    <w:rsid w:val="00AD1C73"/>
    <w:pPr>
      <w:spacing w:after="0" w:line="216" w:lineRule="auto"/>
      <w:ind w:firstLine="567"/>
      <w:jc w:val="both"/>
    </w:pPr>
    <w:rPr>
      <w:rFonts w:ascii="Times New Roman" w:eastAsia="Times New Roman" w:hAnsi="Times New Roman" w:cs="Times New Roman"/>
      <w:sz w:val="28"/>
      <w:szCs w:val="24"/>
      <w:lang w:eastAsia="ru-RU"/>
    </w:rPr>
  </w:style>
  <w:style w:type="character" w:customStyle="1" w:styleId="af2">
    <w:name w:val="Основной текст с отступом Знак"/>
    <w:basedOn w:val="a0"/>
    <w:link w:val="af1"/>
    <w:semiHidden/>
    <w:rsid w:val="00AD1C73"/>
    <w:rPr>
      <w:rFonts w:ascii="Times New Roman" w:eastAsia="Times New Roman" w:hAnsi="Times New Roman" w:cs="Times New Roman"/>
      <w:sz w:val="28"/>
      <w:szCs w:val="24"/>
      <w:lang w:eastAsia="ru-RU"/>
    </w:rPr>
  </w:style>
  <w:style w:type="paragraph" w:styleId="22">
    <w:name w:val="Body Text 2"/>
    <w:basedOn w:val="a"/>
    <w:link w:val="23"/>
    <w:semiHidden/>
    <w:unhideWhenUsed/>
    <w:rsid w:val="00AD1C73"/>
    <w:pPr>
      <w:spacing w:after="0" w:line="240" w:lineRule="auto"/>
    </w:pPr>
    <w:rPr>
      <w:rFonts w:ascii="Times New Roman" w:eastAsia="Times New Roman" w:hAnsi="Times New Roman" w:cs="Times New Roman"/>
      <w:color w:val="000000"/>
      <w:sz w:val="28"/>
      <w:lang w:eastAsia="ru-RU"/>
    </w:rPr>
  </w:style>
  <w:style w:type="character" w:customStyle="1" w:styleId="23">
    <w:name w:val="Основной текст 2 Знак"/>
    <w:basedOn w:val="a0"/>
    <w:link w:val="22"/>
    <w:semiHidden/>
    <w:rsid w:val="00AD1C73"/>
    <w:rPr>
      <w:rFonts w:ascii="Times New Roman" w:eastAsia="Times New Roman" w:hAnsi="Times New Roman" w:cs="Times New Roman"/>
      <w:color w:val="000000"/>
      <w:sz w:val="28"/>
      <w:lang w:eastAsia="ru-RU"/>
    </w:rPr>
  </w:style>
  <w:style w:type="paragraph" w:styleId="31">
    <w:name w:val="Body Text 3"/>
    <w:basedOn w:val="a"/>
    <w:link w:val="32"/>
    <w:semiHidden/>
    <w:unhideWhenUsed/>
    <w:rsid w:val="00AD1C73"/>
    <w:pPr>
      <w:autoSpaceDE w:val="0"/>
      <w:autoSpaceDN w:val="0"/>
      <w:adjustRightInd w:val="0"/>
      <w:spacing w:after="0" w:line="360" w:lineRule="auto"/>
      <w:jc w:val="both"/>
    </w:pPr>
    <w:rPr>
      <w:rFonts w:ascii="Arial" w:eastAsia="Times New Roman" w:hAnsi="Arial" w:cs="Arial"/>
      <w:sz w:val="24"/>
      <w:szCs w:val="24"/>
      <w:lang w:val="ru-RU" w:eastAsia="ru-RU"/>
    </w:rPr>
  </w:style>
  <w:style w:type="character" w:customStyle="1" w:styleId="32">
    <w:name w:val="Основной текст 3 Знак"/>
    <w:basedOn w:val="a0"/>
    <w:link w:val="31"/>
    <w:semiHidden/>
    <w:rsid w:val="00AD1C73"/>
    <w:rPr>
      <w:rFonts w:ascii="Arial" w:eastAsia="Times New Roman" w:hAnsi="Arial" w:cs="Arial"/>
      <w:sz w:val="24"/>
      <w:szCs w:val="24"/>
      <w:lang w:val="ru-RU" w:eastAsia="ru-RU"/>
    </w:rPr>
  </w:style>
  <w:style w:type="paragraph" w:styleId="24">
    <w:name w:val="Body Text Indent 2"/>
    <w:basedOn w:val="a"/>
    <w:link w:val="25"/>
    <w:semiHidden/>
    <w:unhideWhenUsed/>
    <w:rsid w:val="00AD1C73"/>
    <w:pPr>
      <w:shd w:val="clear" w:color="auto" w:fill="FFFFFF"/>
      <w:autoSpaceDE w:val="0"/>
      <w:autoSpaceDN w:val="0"/>
      <w:adjustRightInd w:val="0"/>
      <w:spacing w:after="0" w:line="360" w:lineRule="auto"/>
      <w:ind w:firstLine="540"/>
      <w:jc w:val="both"/>
    </w:pPr>
    <w:rPr>
      <w:rFonts w:ascii="Arial" w:eastAsia="Times New Roman" w:hAnsi="Arial" w:cs="Arial"/>
      <w:color w:val="000000"/>
      <w:szCs w:val="24"/>
      <w:lang w:val="ru-RU" w:eastAsia="ru-RU"/>
    </w:rPr>
  </w:style>
  <w:style w:type="character" w:customStyle="1" w:styleId="25">
    <w:name w:val="Основной текст с отступом 2 Знак"/>
    <w:basedOn w:val="a0"/>
    <w:link w:val="24"/>
    <w:semiHidden/>
    <w:rsid w:val="00AD1C73"/>
    <w:rPr>
      <w:rFonts w:ascii="Arial" w:eastAsia="Times New Roman" w:hAnsi="Arial" w:cs="Arial"/>
      <w:color w:val="000000"/>
      <w:szCs w:val="24"/>
      <w:shd w:val="clear" w:color="auto" w:fill="FFFFFF"/>
      <w:lang w:val="ru-RU" w:eastAsia="ru-RU"/>
    </w:rPr>
  </w:style>
  <w:style w:type="paragraph" w:styleId="33">
    <w:name w:val="Body Text Indent 3"/>
    <w:basedOn w:val="a"/>
    <w:link w:val="34"/>
    <w:semiHidden/>
    <w:unhideWhenUsed/>
    <w:rsid w:val="00AD1C73"/>
    <w:pPr>
      <w:shd w:val="clear" w:color="auto" w:fill="FFFFFF"/>
      <w:autoSpaceDE w:val="0"/>
      <w:autoSpaceDN w:val="0"/>
      <w:adjustRightInd w:val="0"/>
      <w:spacing w:after="0" w:line="360" w:lineRule="auto"/>
      <w:ind w:firstLine="540"/>
      <w:jc w:val="both"/>
    </w:pPr>
    <w:rPr>
      <w:rFonts w:ascii="Arial" w:eastAsia="Times New Roman" w:hAnsi="Arial" w:cs="Arial"/>
      <w:szCs w:val="24"/>
      <w:lang w:val="ru-RU" w:eastAsia="ru-RU"/>
    </w:rPr>
  </w:style>
  <w:style w:type="character" w:customStyle="1" w:styleId="34">
    <w:name w:val="Основной текст с отступом 3 Знак"/>
    <w:basedOn w:val="a0"/>
    <w:link w:val="33"/>
    <w:semiHidden/>
    <w:rsid w:val="00AD1C73"/>
    <w:rPr>
      <w:rFonts w:ascii="Arial" w:eastAsia="Times New Roman" w:hAnsi="Arial" w:cs="Arial"/>
      <w:szCs w:val="24"/>
      <w:shd w:val="clear" w:color="auto" w:fill="FFFFFF"/>
      <w:lang w:val="ru-RU" w:eastAsia="ru-RU"/>
    </w:rPr>
  </w:style>
  <w:style w:type="paragraph" w:styleId="af3">
    <w:name w:val="Balloon Text"/>
    <w:basedOn w:val="a"/>
    <w:link w:val="af4"/>
    <w:uiPriority w:val="99"/>
    <w:semiHidden/>
    <w:unhideWhenUsed/>
    <w:rsid w:val="00AD1C73"/>
    <w:pPr>
      <w:spacing w:after="0" w:line="240" w:lineRule="auto"/>
    </w:pPr>
    <w:rPr>
      <w:rFonts w:ascii="Tahoma" w:eastAsia="Times New Roman" w:hAnsi="Tahoma" w:cs="Tahoma"/>
      <w:sz w:val="16"/>
      <w:szCs w:val="16"/>
      <w:lang w:val="ru-RU" w:eastAsia="ru-RU"/>
    </w:rPr>
  </w:style>
  <w:style w:type="character" w:customStyle="1" w:styleId="af4">
    <w:name w:val="Текст выноски Знак"/>
    <w:basedOn w:val="a0"/>
    <w:link w:val="af3"/>
    <w:uiPriority w:val="99"/>
    <w:semiHidden/>
    <w:rsid w:val="00AD1C73"/>
    <w:rPr>
      <w:rFonts w:ascii="Tahoma" w:eastAsia="Times New Roman" w:hAnsi="Tahoma" w:cs="Tahoma"/>
      <w:sz w:val="16"/>
      <w:szCs w:val="16"/>
      <w:lang w:val="ru-RU" w:eastAsia="ru-RU"/>
    </w:rPr>
  </w:style>
  <w:style w:type="paragraph" w:styleId="af5">
    <w:name w:val="TOC Heading"/>
    <w:basedOn w:val="1"/>
    <w:next w:val="a"/>
    <w:uiPriority w:val="39"/>
    <w:unhideWhenUsed/>
    <w:qFormat/>
    <w:rsid w:val="00AD1C73"/>
    <w:pPr>
      <w:keepLines/>
      <w:shd w:val="clear" w:color="auto" w:fill="auto"/>
      <w:autoSpaceDE/>
      <w:autoSpaceDN/>
      <w:adjustRightInd/>
      <w:spacing w:before="240" w:line="256" w:lineRule="auto"/>
      <w:jc w:val="left"/>
      <w:outlineLvl w:val="9"/>
    </w:pPr>
    <w:rPr>
      <w:rFonts w:asciiTheme="majorHAnsi" w:eastAsiaTheme="majorEastAsia" w:hAnsiTheme="majorHAnsi" w:cstheme="majorBidi"/>
      <w:b w:val="0"/>
      <w:bCs w:val="0"/>
      <w:color w:val="2F5496" w:themeColor="accent1" w:themeShade="BF"/>
      <w:sz w:val="32"/>
      <w:szCs w:val="32"/>
    </w:rPr>
  </w:style>
  <w:style w:type="paragraph" w:customStyle="1" w:styleId="af6">
    <w:name w:val="Чертежный"/>
    <w:rsid w:val="00AD1C73"/>
    <w:pPr>
      <w:spacing w:after="0" w:line="240" w:lineRule="auto"/>
      <w:jc w:val="both"/>
    </w:pPr>
    <w:rPr>
      <w:rFonts w:ascii="ISOCPEUR" w:eastAsia="Times New Roman" w:hAnsi="ISOCPEUR" w:cs="Times New Roman"/>
      <w:i/>
      <w:sz w:val="28"/>
      <w:szCs w:val="20"/>
      <w:lang w:eastAsia="ru-RU"/>
    </w:rPr>
  </w:style>
  <w:style w:type="paragraph" w:customStyle="1" w:styleId="210">
    <w:name w:val="Основной текст 21"/>
    <w:basedOn w:val="a"/>
    <w:rsid w:val="00AD1C73"/>
    <w:pPr>
      <w:overflowPunct w:val="0"/>
      <w:autoSpaceDE w:val="0"/>
      <w:autoSpaceDN w:val="0"/>
      <w:adjustRightInd w:val="0"/>
      <w:spacing w:after="0" w:line="360" w:lineRule="auto"/>
      <w:ind w:firstLine="567"/>
      <w:jc w:val="both"/>
    </w:pPr>
    <w:rPr>
      <w:rFonts w:ascii="Arial" w:eastAsia="Times New Roman" w:hAnsi="Arial" w:cs="Times New Roman"/>
      <w:szCs w:val="20"/>
      <w:lang w:val="ru-RU" w:eastAsia="ru-RU"/>
    </w:rPr>
  </w:style>
  <w:style w:type="paragraph" w:customStyle="1" w:styleId="Style30">
    <w:name w:val="Style30"/>
    <w:basedOn w:val="a"/>
    <w:uiPriority w:val="99"/>
    <w:rsid w:val="00AD1C73"/>
    <w:pPr>
      <w:widowControl w:val="0"/>
      <w:autoSpaceDE w:val="0"/>
      <w:autoSpaceDN w:val="0"/>
      <w:adjustRightInd w:val="0"/>
      <w:spacing w:after="0" w:line="126" w:lineRule="exact"/>
      <w:ind w:firstLine="192"/>
    </w:pPr>
    <w:rPr>
      <w:rFonts w:ascii="Times New Roman" w:eastAsia="Times New Roman" w:hAnsi="Times New Roman" w:cs="Times New Roman"/>
      <w:sz w:val="24"/>
      <w:szCs w:val="24"/>
      <w:lang w:val="ru-RU" w:eastAsia="ru-RU"/>
    </w:rPr>
  </w:style>
  <w:style w:type="paragraph" w:customStyle="1" w:styleId="Style6">
    <w:name w:val="Style6"/>
    <w:basedOn w:val="a"/>
    <w:uiPriority w:val="99"/>
    <w:rsid w:val="00AD1C73"/>
    <w:pPr>
      <w:widowControl w:val="0"/>
      <w:autoSpaceDE w:val="0"/>
      <w:autoSpaceDN w:val="0"/>
      <w:adjustRightInd w:val="0"/>
      <w:spacing w:after="0" w:line="292" w:lineRule="exact"/>
      <w:ind w:firstLine="559"/>
      <w:jc w:val="both"/>
    </w:pPr>
    <w:rPr>
      <w:rFonts w:ascii="Times New Roman" w:eastAsia="Times New Roman" w:hAnsi="Times New Roman" w:cs="Times New Roman"/>
      <w:sz w:val="24"/>
      <w:szCs w:val="24"/>
      <w:lang w:val="ru-RU" w:eastAsia="ru-RU"/>
    </w:rPr>
  </w:style>
  <w:style w:type="paragraph" w:customStyle="1" w:styleId="Style8">
    <w:name w:val="Style8"/>
    <w:basedOn w:val="a"/>
    <w:uiPriority w:val="99"/>
    <w:rsid w:val="00AD1C73"/>
    <w:pPr>
      <w:widowControl w:val="0"/>
      <w:autoSpaceDE w:val="0"/>
      <w:autoSpaceDN w:val="0"/>
      <w:adjustRightInd w:val="0"/>
      <w:spacing w:after="0" w:line="240" w:lineRule="auto"/>
      <w:jc w:val="right"/>
    </w:pPr>
    <w:rPr>
      <w:rFonts w:ascii="Times New Roman" w:eastAsia="Times New Roman" w:hAnsi="Times New Roman" w:cs="Times New Roman"/>
      <w:sz w:val="24"/>
      <w:szCs w:val="24"/>
      <w:lang w:val="ru-RU" w:eastAsia="ru-RU"/>
    </w:rPr>
  </w:style>
  <w:style w:type="paragraph" w:customStyle="1" w:styleId="Style40">
    <w:name w:val="Style40"/>
    <w:basedOn w:val="a"/>
    <w:uiPriority w:val="99"/>
    <w:rsid w:val="00AD1C73"/>
    <w:pPr>
      <w:widowControl w:val="0"/>
      <w:autoSpaceDE w:val="0"/>
      <w:autoSpaceDN w:val="0"/>
      <w:adjustRightInd w:val="0"/>
      <w:spacing w:after="0" w:line="720" w:lineRule="exact"/>
      <w:jc w:val="center"/>
    </w:pPr>
    <w:rPr>
      <w:rFonts w:ascii="Times New Roman" w:eastAsia="Times New Roman" w:hAnsi="Times New Roman" w:cs="Times New Roman"/>
      <w:sz w:val="24"/>
      <w:szCs w:val="24"/>
      <w:lang w:val="ru-RU" w:eastAsia="ru-RU"/>
    </w:rPr>
  </w:style>
  <w:style w:type="paragraph" w:customStyle="1" w:styleId="Style11">
    <w:name w:val="Style11"/>
    <w:basedOn w:val="a"/>
    <w:uiPriority w:val="99"/>
    <w:rsid w:val="00AD1C73"/>
    <w:pPr>
      <w:widowControl w:val="0"/>
      <w:autoSpaceDE w:val="0"/>
      <w:autoSpaceDN w:val="0"/>
      <w:adjustRightInd w:val="0"/>
      <w:spacing w:after="0" w:line="306" w:lineRule="exact"/>
      <w:jc w:val="both"/>
    </w:pPr>
    <w:rPr>
      <w:rFonts w:ascii="Times New Roman" w:eastAsia="Times New Roman" w:hAnsi="Times New Roman" w:cs="Times New Roman"/>
      <w:sz w:val="24"/>
      <w:szCs w:val="24"/>
      <w:lang w:val="ru-RU" w:eastAsia="ru-RU"/>
    </w:rPr>
  </w:style>
  <w:style w:type="paragraph" w:customStyle="1" w:styleId="Style18">
    <w:name w:val="Style18"/>
    <w:basedOn w:val="a"/>
    <w:uiPriority w:val="99"/>
    <w:rsid w:val="00AD1C73"/>
    <w:pPr>
      <w:widowControl w:val="0"/>
      <w:autoSpaceDE w:val="0"/>
      <w:autoSpaceDN w:val="0"/>
      <w:adjustRightInd w:val="0"/>
      <w:spacing w:after="0" w:line="278" w:lineRule="exact"/>
      <w:ind w:firstLine="628"/>
    </w:pPr>
    <w:rPr>
      <w:rFonts w:ascii="Times New Roman" w:eastAsia="Times New Roman" w:hAnsi="Times New Roman" w:cs="Times New Roman"/>
      <w:sz w:val="24"/>
      <w:szCs w:val="24"/>
      <w:lang w:val="ru-RU" w:eastAsia="ru-RU"/>
    </w:rPr>
  </w:style>
  <w:style w:type="paragraph" w:customStyle="1" w:styleId="Style29">
    <w:name w:val="Style29"/>
    <w:basedOn w:val="a"/>
    <w:uiPriority w:val="99"/>
    <w:rsid w:val="00AD1C73"/>
    <w:pPr>
      <w:widowControl w:val="0"/>
      <w:autoSpaceDE w:val="0"/>
      <w:autoSpaceDN w:val="0"/>
      <w:adjustRightInd w:val="0"/>
      <w:spacing w:after="0" w:line="284" w:lineRule="exact"/>
      <w:ind w:firstLine="393"/>
    </w:pPr>
    <w:rPr>
      <w:rFonts w:ascii="Times New Roman" w:eastAsia="Times New Roman" w:hAnsi="Times New Roman" w:cs="Times New Roman"/>
      <w:sz w:val="24"/>
      <w:szCs w:val="24"/>
      <w:lang w:val="ru-RU" w:eastAsia="ru-RU"/>
    </w:rPr>
  </w:style>
  <w:style w:type="paragraph" w:customStyle="1" w:styleId="Style9">
    <w:name w:val="Style9"/>
    <w:basedOn w:val="a"/>
    <w:uiPriority w:val="99"/>
    <w:rsid w:val="00AD1C73"/>
    <w:pPr>
      <w:widowControl w:val="0"/>
      <w:autoSpaceDE w:val="0"/>
      <w:autoSpaceDN w:val="0"/>
      <w:adjustRightInd w:val="0"/>
      <w:spacing w:after="0" w:line="240" w:lineRule="auto"/>
    </w:pPr>
    <w:rPr>
      <w:rFonts w:ascii="Times New Roman" w:eastAsia="Times New Roman" w:hAnsi="Times New Roman" w:cs="Times New Roman"/>
      <w:sz w:val="24"/>
      <w:szCs w:val="24"/>
      <w:lang w:val="ru-RU" w:eastAsia="ru-RU"/>
    </w:rPr>
  </w:style>
  <w:style w:type="paragraph" w:customStyle="1" w:styleId="Style14">
    <w:name w:val="Style14"/>
    <w:basedOn w:val="a"/>
    <w:uiPriority w:val="99"/>
    <w:rsid w:val="00AD1C73"/>
    <w:pPr>
      <w:widowControl w:val="0"/>
      <w:autoSpaceDE w:val="0"/>
      <w:autoSpaceDN w:val="0"/>
      <w:adjustRightInd w:val="0"/>
      <w:spacing w:after="0" w:line="240" w:lineRule="auto"/>
    </w:pPr>
    <w:rPr>
      <w:rFonts w:ascii="Times New Roman" w:eastAsia="Times New Roman" w:hAnsi="Times New Roman" w:cs="Times New Roman"/>
      <w:sz w:val="24"/>
      <w:szCs w:val="24"/>
      <w:lang w:val="ru-RU" w:eastAsia="ru-RU"/>
    </w:rPr>
  </w:style>
  <w:style w:type="paragraph" w:customStyle="1" w:styleId="Style45">
    <w:name w:val="Style45"/>
    <w:basedOn w:val="a"/>
    <w:uiPriority w:val="99"/>
    <w:rsid w:val="00AD1C73"/>
    <w:pPr>
      <w:widowControl w:val="0"/>
      <w:autoSpaceDE w:val="0"/>
      <w:autoSpaceDN w:val="0"/>
      <w:adjustRightInd w:val="0"/>
      <w:spacing w:after="0" w:line="260" w:lineRule="exact"/>
      <w:jc w:val="right"/>
    </w:pPr>
    <w:rPr>
      <w:rFonts w:ascii="Times New Roman" w:eastAsia="Times New Roman" w:hAnsi="Times New Roman" w:cs="Times New Roman"/>
      <w:sz w:val="24"/>
      <w:szCs w:val="24"/>
      <w:lang w:val="ru-RU" w:eastAsia="ru-RU"/>
    </w:rPr>
  </w:style>
  <w:style w:type="character" w:customStyle="1" w:styleId="FontStyle95">
    <w:name w:val="Font Style95"/>
    <w:basedOn w:val="a0"/>
    <w:uiPriority w:val="99"/>
    <w:rsid w:val="00AD1C73"/>
    <w:rPr>
      <w:rFonts w:ascii="Times New Roman" w:hAnsi="Times New Roman" w:cs="Times New Roman" w:hint="default"/>
      <w:sz w:val="20"/>
      <w:szCs w:val="20"/>
    </w:rPr>
  </w:style>
  <w:style w:type="character" w:customStyle="1" w:styleId="FontStyle65">
    <w:name w:val="Font Style65"/>
    <w:basedOn w:val="a0"/>
    <w:uiPriority w:val="99"/>
    <w:rsid w:val="00AD1C73"/>
    <w:rPr>
      <w:rFonts w:ascii="Times New Roman" w:hAnsi="Times New Roman" w:cs="Times New Roman" w:hint="default"/>
      <w:sz w:val="28"/>
      <w:szCs w:val="28"/>
    </w:rPr>
  </w:style>
  <w:style w:type="character" w:customStyle="1" w:styleId="FontStyle46">
    <w:name w:val="Font Style46"/>
    <w:basedOn w:val="a0"/>
    <w:uiPriority w:val="99"/>
    <w:rsid w:val="00AD1C73"/>
    <w:rPr>
      <w:rFonts w:ascii="Arial" w:hAnsi="Arial" w:cs="Arial" w:hint="default"/>
      <w:b/>
      <w:bCs/>
      <w:i/>
      <w:iCs/>
      <w:sz w:val="26"/>
      <w:szCs w:val="26"/>
    </w:rPr>
  </w:style>
  <w:style w:type="character" w:customStyle="1" w:styleId="FontStyle61">
    <w:name w:val="Font Style61"/>
    <w:basedOn w:val="a0"/>
    <w:uiPriority w:val="99"/>
    <w:rsid w:val="00AD1C73"/>
    <w:rPr>
      <w:rFonts w:ascii="Times New Roman" w:hAnsi="Times New Roman" w:cs="Times New Roman" w:hint="default"/>
      <w:b/>
      <w:bCs/>
      <w:i/>
      <w:iCs/>
      <w:sz w:val="28"/>
      <w:szCs w:val="28"/>
    </w:rPr>
  </w:style>
  <w:style w:type="character" w:customStyle="1" w:styleId="FontStyle63">
    <w:name w:val="Font Style63"/>
    <w:basedOn w:val="a0"/>
    <w:uiPriority w:val="99"/>
    <w:rsid w:val="00AD1C73"/>
    <w:rPr>
      <w:rFonts w:ascii="Candara" w:hAnsi="Candara" w:cs="Candara" w:hint="default"/>
      <w:spacing w:val="20"/>
      <w:sz w:val="26"/>
      <w:szCs w:val="26"/>
    </w:rPr>
  </w:style>
  <w:style w:type="character" w:customStyle="1" w:styleId="FontStyle64">
    <w:name w:val="Font Style64"/>
    <w:basedOn w:val="a0"/>
    <w:uiPriority w:val="99"/>
    <w:rsid w:val="00AD1C73"/>
    <w:rPr>
      <w:rFonts w:ascii="Times New Roman" w:hAnsi="Times New Roman" w:cs="Times New Roman" w:hint="default"/>
      <w:sz w:val="28"/>
      <w:szCs w:val="28"/>
    </w:rPr>
  </w:style>
  <w:style w:type="character" w:customStyle="1" w:styleId="FontStyle68">
    <w:name w:val="Font Style68"/>
    <w:basedOn w:val="a0"/>
    <w:uiPriority w:val="99"/>
    <w:rsid w:val="00AD1C73"/>
    <w:rPr>
      <w:rFonts w:ascii="Times New Roman" w:hAnsi="Times New Roman" w:cs="Times New Roman" w:hint="default"/>
      <w:i/>
      <w:iCs/>
      <w:sz w:val="24"/>
      <w:szCs w:val="24"/>
    </w:rPr>
  </w:style>
  <w:style w:type="character" w:customStyle="1" w:styleId="FontStyle76">
    <w:name w:val="Font Style76"/>
    <w:basedOn w:val="a0"/>
    <w:uiPriority w:val="99"/>
    <w:rsid w:val="00AD1C73"/>
    <w:rPr>
      <w:rFonts w:ascii="Times New Roman" w:hAnsi="Times New Roman" w:cs="Times New Roman" w:hint="default"/>
      <w:b/>
      <w:bCs/>
      <w:sz w:val="20"/>
      <w:szCs w:val="20"/>
    </w:rPr>
  </w:style>
  <w:style w:type="character" w:customStyle="1" w:styleId="FontStyle67">
    <w:name w:val="Font Style67"/>
    <w:basedOn w:val="a0"/>
    <w:uiPriority w:val="99"/>
    <w:rsid w:val="00AD1C73"/>
    <w:rPr>
      <w:rFonts w:ascii="Times New Roman" w:hAnsi="Times New Roman" w:cs="Times New Roman" w:hint="default"/>
      <w:sz w:val="20"/>
      <w:szCs w:val="20"/>
    </w:rPr>
  </w:style>
  <w:style w:type="character" w:customStyle="1" w:styleId="FontStyle102">
    <w:name w:val="Font Style102"/>
    <w:basedOn w:val="a0"/>
    <w:uiPriority w:val="99"/>
    <w:rsid w:val="00AD1C73"/>
    <w:rPr>
      <w:rFonts w:ascii="Times New Roman" w:hAnsi="Times New Roman" w:cs="Times New Roman" w:hint="default"/>
      <w:i/>
      <w:iCs/>
      <w:sz w:val="20"/>
      <w:szCs w:val="20"/>
    </w:rPr>
  </w:style>
  <w:style w:type="character" w:customStyle="1" w:styleId="FontStyle97">
    <w:name w:val="Font Style97"/>
    <w:basedOn w:val="a0"/>
    <w:uiPriority w:val="99"/>
    <w:rsid w:val="00AD1C73"/>
    <w:rPr>
      <w:rFonts w:ascii="Candara" w:hAnsi="Candara" w:cs="Candara" w:hint="default"/>
      <w:b/>
      <w:bCs/>
      <w:sz w:val="20"/>
      <w:szCs w:val="20"/>
    </w:rPr>
  </w:style>
  <w:style w:type="character" w:customStyle="1" w:styleId="FontStyle57">
    <w:name w:val="Font Style57"/>
    <w:basedOn w:val="a0"/>
    <w:uiPriority w:val="99"/>
    <w:rsid w:val="00AD1C73"/>
    <w:rPr>
      <w:rFonts w:ascii="Times New Roman" w:hAnsi="Times New Roman" w:cs="Times New Roman" w:hint="default"/>
      <w:b/>
      <w:bCs/>
      <w:sz w:val="16"/>
      <w:szCs w:val="16"/>
    </w:rPr>
  </w:style>
  <w:style w:type="character" w:customStyle="1" w:styleId="FontStyle47">
    <w:name w:val="Font Style47"/>
    <w:basedOn w:val="a0"/>
    <w:uiPriority w:val="99"/>
    <w:rsid w:val="00AD1C73"/>
    <w:rPr>
      <w:rFonts w:ascii="Franklin Gothic Medium" w:hAnsi="Franklin Gothic Medium" w:cs="Franklin Gothic Medium" w:hint="default"/>
      <w:sz w:val="20"/>
      <w:szCs w:val="20"/>
    </w:rPr>
  </w:style>
  <w:style w:type="character" w:customStyle="1" w:styleId="FontStyle66">
    <w:name w:val="Font Style66"/>
    <w:basedOn w:val="a0"/>
    <w:uiPriority w:val="99"/>
    <w:rsid w:val="00AD1C73"/>
    <w:rPr>
      <w:rFonts w:ascii="Times New Roman" w:hAnsi="Times New Roman" w:cs="Times New Roman" w:hint="default"/>
      <w:sz w:val="24"/>
      <w:szCs w:val="24"/>
    </w:rPr>
  </w:style>
  <w:style w:type="character" w:customStyle="1" w:styleId="FontStyle48">
    <w:name w:val="Font Style48"/>
    <w:basedOn w:val="a0"/>
    <w:uiPriority w:val="99"/>
    <w:rsid w:val="00AD1C73"/>
    <w:rPr>
      <w:rFonts w:ascii="Arial" w:hAnsi="Arial" w:cs="Arial" w:hint="default"/>
      <w:b/>
      <w:bCs/>
      <w:i/>
      <w:iCs/>
      <w:sz w:val="32"/>
      <w:szCs w:val="32"/>
    </w:rPr>
  </w:style>
  <w:style w:type="character" w:customStyle="1" w:styleId="FontStyle43">
    <w:name w:val="Font Style43"/>
    <w:basedOn w:val="a0"/>
    <w:uiPriority w:val="99"/>
    <w:rsid w:val="00AD1C73"/>
    <w:rPr>
      <w:rFonts w:ascii="Times New Roman" w:hAnsi="Times New Roman" w:cs="Times New Roman" w:hint="default"/>
      <w:b/>
      <w:bCs/>
      <w:sz w:val="28"/>
      <w:szCs w:val="28"/>
    </w:rPr>
  </w:style>
  <w:style w:type="character" w:customStyle="1" w:styleId="FontStyle56">
    <w:name w:val="Font Style56"/>
    <w:basedOn w:val="a0"/>
    <w:uiPriority w:val="99"/>
    <w:rsid w:val="00AD1C73"/>
    <w:rPr>
      <w:rFonts w:ascii="Times New Roman" w:hAnsi="Times New Roman" w:cs="Times New Roman" w:hint="default"/>
      <w:spacing w:val="-20"/>
      <w:sz w:val="30"/>
      <w:szCs w:val="30"/>
    </w:rPr>
  </w:style>
  <w:style w:type="character" w:customStyle="1" w:styleId="FontStyle110">
    <w:name w:val="Font Style110"/>
    <w:basedOn w:val="a0"/>
    <w:uiPriority w:val="99"/>
    <w:rsid w:val="00AD1C73"/>
    <w:rPr>
      <w:rFonts w:ascii="Arial" w:hAnsi="Arial" w:cs="Arial" w:hint="default"/>
      <w:b/>
      <w:bCs/>
      <w:sz w:val="32"/>
      <w:szCs w:val="32"/>
    </w:rPr>
  </w:style>
  <w:style w:type="character" w:customStyle="1" w:styleId="FontStyle111">
    <w:name w:val="Font Style111"/>
    <w:basedOn w:val="a0"/>
    <w:uiPriority w:val="99"/>
    <w:rsid w:val="00AD1C73"/>
    <w:rPr>
      <w:rFonts w:ascii="Times New Roman" w:hAnsi="Times New Roman" w:cs="Times New Roman" w:hint="default"/>
      <w:sz w:val="28"/>
      <w:szCs w:val="28"/>
    </w:rPr>
  </w:style>
  <w:style w:type="table" w:customStyle="1" w:styleId="TableNormal1">
    <w:name w:val="Table Normal1"/>
    <w:uiPriority w:val="2"/>
    <w:semiHidden/>
    <w:unhideWhenUsed/>
    <w:qFormat/>
    <w:rsid w:val="00E96465"/>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table" w:customStyle="1" w:styleId="TableNormal10">
    <w:name w:val="Table Normal1"/>
    <w:uiPriority w:val="2"/>
    <w:semiHidden/>
    <w:unhideWhenUsed/>
    <w:qFormat/>
    <w:rsid w:val="00E96465"/>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paragraph" w:customStyle="1" w:styleId="TableParagraph">
    <w:name w:val="Table Paragraph"/>
    <w:basedOn w:val="a"/>
    <w:uiPriority w:val="99"/>
    <w:qFormat/>
    <w:rsid w:val="00E96465"/>
    <w:pPr>
      <w:widowControl w:val="0"/>
      <w:autoSpaceDE w:val="0"/>
      <w:autoSpaceDN w:val="0"/>
      <w:spacing w:after="0" w:line="240" w:lineRule="auto"/>
    </w:pPr>
    <w:rPr>
      <w:rFonts w:ascii="Times New Roman" w:eastAsia="Times New Roman" w:hAnsi="Times New Roman" w:cs="Times New Roman"/>
    </w:rPr>
  </w:style>
  <w:style w:type="table" w:customStyle="1" w:styleId="TableNormal2">
    <w:name w:val="Table Normal2"/>
    <w:uiPriority w:val="2"/>
    <w:semiHidden/>
    <w:unhideWhenUsed/>
    <w:qFormat/>
    <w:rsid w:val="00E96465"/>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table" w:customStyle="1" w:styleId="TableNormal4">
    <w:name w:val="Table Normal4"/>
    <w:uiPriority w:val="2"/>
    <w:semiHidden/>
    <w:unhideWhenUsed/>
    <w:qFormat/>
    <w:rsid w:val="00E96465"/>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table" w:customStyle="1" w:styleId="TableNormal5">
    <w:name w:val="Table Normal5"/>
    <w:uiPriority w:val="2"/>
    <w:semiHidden/>
    <w:unhideWhenUsed/>
    <w:qFormat/>
    <w:rsid w:val="00E96465"/>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character" w:styleId="af7">
    <w:name w:val="Placeholder Text"/>
    <w:basedOn w:val="a0"/>
    <w:uiPriority w:val="99"/>
    <w:semiHidden/>
    <w:rsid w:val="0075215A"/>
    <w:rPr>
      <w:color w:val="808080"/>
    </w:rPr>
  </w:style>
  <w:style w:type="character" w:styleId="af8">
    <w:name w:val="Strong"/>
    <w:basedOn w:val="a0"/>
    <w:uiPriority w:val="22"/>
    <w:qFormat/>
    <w:rsid w:val="00EB6C3B"/>
    <w:rPr>
      <w:b/>
      <w:bCs/>
    </w:rPr>
  </w:style>
  <w:style w:type="paragraph" w:styleId="af9">
    <w:name w:val="footnote text"/>
    <w:basedOn w:val="a"/>
    <w:link w:val="afa"/>
    <w:semiHidden/>
    <w:rsid w:val="00865459"/>
    <w:pPr>
      <w:spacing w:after="0" w:line="264" w:lineRule="auto"/>
      <w:ind w:firstLine="357"/>
      <w:jc w:val="both"/>
    </w:pPr>
    <w:rPr>
      <w:rFonts w:ascii="Times New Roman" w:eastAsia="Times New Roman" w:hAnsi="Times New Roman" w:cs="Times New Roman"/>
      <w:sz w:val="20"/>
      <w:szCs w:val="20"/>
      <w:lang w:eastAsia="ru-RU"/>
    </w:rPr>
  </w:style>
  <w:style w:type="character" w:customStyle="1" w:styleId="afa">
    <w:name w:val="Текст сноски Знак"/>
    <w:basedOn w:val="a0"/>
    <w:link w:val="af9"/>
    <w:semiHidden/>
    <w:rsid w:val="00865459"/>
    <w:rPr>
      <w:rFonts w:ascii="Times New Roman" w:eastAsia="Times New Roman" w:hAnsi="Times New Roman" w:cs="Times New Roman"/>
      <w:sz w:val="20"/>
      <w:szCs w:val="20"/>
      <w:lang w:eastAsia="ru-RU"/>
    </w:rPr>
  </w:style>
  <w:style w:type="character" w:styleId="afb">
    <w:name w:val="footnote reference"/>
    <w:semiHidden/>
    <w:rsid w:val="00865459"/>
    <w:rPr>
      <w:vertAlign w:val="superscript"/>
    </w:rPr>
  </w:style>
  <w:style w:type="paragraph" w:styleId="35">
    <w:name w:val="toc 3"/>
    <w:basedOn w:val="a"/>
    <w:next w:val="a"/>
    <w:autoRedefine/>
    <w:uiPriority w:val="39"/>
    <w:unhideWhenUsed/>
    <w:rsid w:val="00C020BA"/>
    <w:pPr>
      <w:spacing w:after="100"/>
      <w:ind w:left="440"/>
    </w:pPr>
  </w:style>
  <w:style w:type="character" w:customStyle="1" w:styleId="UnresolvedMention">
    <w:name w:val="Unresolved Mention"/>
    <w:basedOn w:val="a0"/>
    <w:uiPriority w:val="99"/>
    <w:semiHidden/>
    <w:unhideWhenUsed/>
    <w:rsid w:val="00831295"/>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7648821">
      <w:bodyDiv w:val="1"/>
      <w:marLeft w:val="0"/>
      <w:marRight w:val="0"/>
      <w:marTop w:val="0"/>
      <w:marBottom w:val="0"/>
      <w:divBdr>
        <w:top w:val="none" w:sz="0" w:space="0" w:color="auto"/>
        <w:left w:val="none" w:sz="0" w:space="0" w:color="auto"/>
        <w:bottom w:val="none" w:sz="0" w:space="0" w:color="auto"/>
        <w:right w:val="none" w:sz="0" w:space="0" w:color="auto"/>
      </w:divBdr>
    </w:div>
    <w:div w:id="58989418">
      <w:bodyDiv w:val="1"/>
      <w:marLeft w:val="0"/>
      <w:marRight w:val="0"/>
      <w:marTop w:val="0"/>
      <w:marBottom w:val="0"/>
      <w:divBdr>
        <w:top w:val="none" w:sz="0" w:space="0" w:color="auto"/>
        <w:left w:val="none" w:sz="0" w:space="0" w:color="auto"/>
        <w:bottom w:val="none" w:sz="0" w:space="0" w:color="auto"/>
        <w:right w:val="none" w:sz="0" w:space="0" w:color="auto"/>
      </w:divBdr>
      <w:divsChild>
        <w:div w:id="367024409">
          <w:marLeft w:val="0"/>
          <w:marRight w:val="0"/>
          <w:marTop w:val="0"/>
          <w:marBottom w:val="0"/>
          <w:divBdr>
            <w:top w:val="single" w:sz="2" w:space="0" w:color="D9D9E3"/>
            <w:left w:val="single" w:sz="2" w:space="0" w:color="D9D9E3"/>
            <w:bottom w:val="single" w:sz="2" w:space="0" w:color="D9D9E3"/>
            <w:right w:val="single" w:sz="2" w:space="0" w:color="D9D9E3"/>
          </w:divBdr>
          <w:divsChild>
            <w:div w:id="804615640">
              <w:marLeft w:val="0"/>
              <w:marRight w:val="0"/>
              <w:marTop w:val="0"/>
              <w:marBottom w:val="0"/>
              <w:divBdr>
                <w:top w:val="single" w:sz="2" w:space="0" w:color="D9D9E3"/>
                <w:left w:val="single" w:sz="2" w:space="0" w:color="D9D9E3"/>
                <w:bottom w:val="single" w:sz="2" w:space="0" w:color="D9D9E3"/>
                <w:right w:val="single" w:sz="2" w:space="0" w:color="D9D9E3"/>
              </w:divBdr>
              <w:divsChild>
                <w:div w:id="1634368058">
                  <w:marLeft w:val="0"/>
                  <w:marRight w:val="0"/>
                  <w:marTop w:val="0"/>
                  <w:marBottom w:val="0"/>
                  <w:divBdr>
                    <w:top w:val="single" w:sz="2" w:space="0" w:color="D9D9E3"/>
                    <w:left w:val="single" w:sz="2" w:space="0" w:color="D9D9E3"/>
                    <w:bottom w:val="single" w:sz="2" w:space="0" w:color="D9D9E3"/>
                    <w:right w:val="single" w:sz="2" w:space="0" w:color="D9D9E3"/>
                  </w:divBdr>
                  <w:divsChild>
                    <w:div w:id="1079446935">
                      <w:marLeft w:val="0"/>
                      <w:marRight w:val="0"/>
                      <w:marTop w:val="0"/>
                      <w:marBottom w:val="0"/>
                      <w:divBdr>
                        <w:top w:val="single" w:sz="2" w:space="0" w:color="D9D9E3"/>
                        <w:left w:val="single" w:sz="2" w:space="0" w:color="D9D9E3"/>
                        <w:bottom w:val="single" w:sz="2" w:space="0" w:color="D9D9E3"/>
                        <w:right w:val="single" w:sz="2" w:space="0" w:color="D9D9E3"/>
                      </w:divBdr>
                      <w:divsChild>
                        <w:div w:id="452871358">
                          <w:marLeft w:val="0"/>
                          <w:marRight w:val="0"/>
                          <w:marTop w:val="0"/>
                          <w:marBottom w:val="0"/>
                          <w:divBdr>
                            <w:top w:val="single" w:sz="2" w:space="0" w:color="D9D9E3"/>
                            <w:left w:val="single" w:sz="2" w:space="0" w:color="D9D9E3"/>
                            <w:bottom w:val="single" w:sz="2" w:space="0" w:color="D9D9E3"/>
                            <w:right w:val="single" w:sz="2" w:space="0" w:color="D9D9E3"/>
                          </w:divBdr>
                          <w:divsChild>
                            <w:div w:id="392701922">
                              <w:marLeft w:val="0"/>
                              <w:marRight w:val="0"/>
                              <w:marTop w:val="100"/>
                              <w:marBottom w:val="100"/>
                              <w:divBdr>
                                <w:top w:val="single" w:sz="2" w:space="0" w:color="D9D9E3"/>
                                <w:left w:val="single" w:sz="2" w:space="0" w:color="D9D9E3"/>
                                <w:bottom w:val="single" w:sz="2" w:space="0" w:color="D9D9E3"/>
                                <w:right w:val="single" w:sz="2" w:space="0" w:color="D9D9E3"/>
                              </w:divBdr>
                              <w:divsChild>
                                <w:div w:id="1522546299">
                                  <w:marLeft w:val="0"/>
                                  <w:marRight w:val="0"/>
                                  <w:marTop w:val="0"/>
                                  <w:marBottom w:val="0"/>
                                  <w:divBdr>
                                    <w:top w:val="single" w:sz="2" w:space="0" w:color="D9D9E3"/>
                                    <w:left w:val="single" w:sz="2" w:space="0" w:color="D9D9E3"/>
                                    <w:bottom w:val="single" w:sz="2" w:space="0" w:color="D9D9E3"/>
                                    <w:right w:val="single" w:sz="2" w:space="0" w:color="D9D9E3"/>
                                  </w:divBdr>
                                  <w:divsChild>
                                    <w:div w:id="899288034">
                                      <w:marLeft w:val="0"/>
                                      <w:marRight w:val="0"/>
                                      <w:marTop w:val="0"/>
                                      <w:marBottom w:val="0"/>
                                      <w:divBdr>
                                        <w:top w:val="single" w:sz="2" w:space="0" w:color="D9D9E3"/>
                                        <w:left w:val="single" w:sz="2" w:space="0" w:color="D9D9E3"/>
                                        <w:bottom w:val="single" w:sz="2" w:space="0" w:color="D9D9E3"/>
                                        <w:right w:val="single" w:sz="2" w:space="0" w:color="D9D9E3"/>
                                      </w:divBdr>
                                      <w:divsChild>
                                        <w:div w:id="545525108">
                                          <w:marLeft w:val="0"/>
                                          <w:marRight w:val="0"/>
                                          <w:marTop w:val="0"/>
                                          <w:marBottom w:val="0"/>
                                          <w:divBdr>
                                            <w:top w:val="single" w:sz="2" w:space="0" w:color="D9D9E3"/>
                                            <w:left w:val="single" w:sz="2" w:space="0" w:color="D9D9E3"/>
                                            <w:bottom w:val="single" w:sz="2" w:space="0" w:color="D9D9E3"/>
                                            <w:right w:val="single" w:sz="2" w:space="0" w:color="D9D9E3"/>
                                          </w:divBdr>
                                          <w:divsChild>
                                            <w:div w:id="1974749547">
                                              <w:marLeft w:val="0"/>
                                              <w:marRight w:val="0"/>
                                              <w:marTop w:val="0"/>
                                              <w:marBottom w:val="0"/>
                                              <w:divBdr>
                                                <w:top w:val="single" w:sz="2" w:space="0" w:color="D9D9E3"/>
                                                <w:left w:val="single" w:sz="2" w:space="0" w:color="D9D9E3"/>
                                                <w:bottom w:val="single" w:sz="2" w:space="0" w:color="D9D9E3"/>
                                                <w:right w:val="single" w:sz="2" w:space="0" w:color="D9D9E3"/>
                                              </w:divBdr>
                                              <w:divsChild>
                                                <w:div w:id="708922006">
                                                  <w:marLeft w:val="0"/>
                                                  <w:marRight w:val="0"/>
                                                  <w:marTop w:val="0"/>
                                                  <w:marBottom w:val="0"/>
                                                  <w:divBdr>
                                                    <w:top w:val="single" w:sz="2" w:space="0" w:color="D9D9E3"/>
                                                    <w:left w:val="single" w:sz="2" w:space="0" w:color="D9D9E3"/>
                                                    <w:bottom w:val="single" w:sz="2" w:space="0" w:color="D9D9E3"/>
                                                    <w:right w:val="single" w:sz="2" w:space="0" w:color="D9D9E3"/>
                                                  </w:divBdr>
                                                  <w:divsChild>
                                                    <w:div w:id="2076508398">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sChild>
            </w:div>
          </w:divsChild>
        </w:div>
        <w:div w:id="478616378">
          <w:marLeft w:val="0"/>
          <w:marRight w:val="0"/>
          <w:marTop w:val="0"/>
          <w:marBottom w:val="0"/>
          <w:divBdr>
            <w:top w:val="none" w:sz="0" w:space="0" w:color="auto"/>
            <w:left w:val="none" w:sz="0" w:space="0" w:color="auto"/>
            <w:bottom w:val="none" w:sz="0" w:space="0" w:color="auto"/>
            <w:right w:val="none" w:sz="0" w:space="0" w:color="auto"/>
          </w:divBdr>
        </w:div>
      </w:divsChild>
    </w:div>
    <w:div w:id="121121007">
      <w:bodyDiv w:val="1"/>
      <w:marLeft w:val="0"/>
      <w:marRight w:val="0"/>
      <w:marTop w:val="0"/>
      <w:marBottom w:val="0"/>
      <w:divBdr>
        <w:top w:val="none" w:sz="0" w:space="0" w:color="auto"/>
        <w:left w:val="none" w:sz="0" w:space="0" w:color="auto"/>
        <w:bottom w:val="none" w:sz="0" w:space="0" w:color="auto"/>
        <w:right w:val="none" w:sz="0" w:space="0" w:color="auto"/>
      </w:divBdr>
      <w:divsChild>
        <w:div w:id="499082461">
          <w:marLeft w:val="0"/>
          <w:marRight w:val="0"/>
          <w:marTop w:val="0"/>
          <w:marBottom w:val="0"/>
          <w:divBdr>
            <w:top w:val="none" w:sz="0" w:space="0" w:color="auto"/>
            <w:left w:val="none" w:sz="0" w:space="0" w:color="auto"/>
            <w:bottom w:val="none" w:sz="0" w:space="0" w:color="auto"/>
            <w:right w:val="none" w:sz="0" w:space="0" w:color="auto"/>
          </w:divBdr>
        </w:div>
        <w:div w:id="1399549276">
          <w:marLeft w:val="0"/>
          <w:marRight w:val="0"/>
          <w:marTop w:val="0"/>
          <w:marBottom w:val="0"/>
          <w:divBdr>
            <w:top w:val="single" w:sz="2" w:space="0" w:color="D9D9E3"/>
            <w:left w:val="single" w:sz="2" w:space="0" w:color="D9D9E3"/>
            <w:bottom w:val="single" w:sz="2" w:space="0" w:color="D9D9E3"/>
            <w:right w:val="single" w:sz="2" w:space="0" w:color="D9D9E3"/>
          </w:divBdr>
          <w:divsChild>
            <w:div w:id="558589518">
              <w:marLeft w:val="0"/>
              <w:marRight w:val="0"/>
              <w:marTop w:val="0"/>
              <w:marBottom w:val="0"/>
              <w:divBdr>
                <w:top w:val="single" w:sz="2" w:space="0" w:color="D9D9E3"/>
                <w:left w:val="single" w:sz="2" w:space="0" w:color="D9D9E3"/>
                <w:bottom w:val="single" w:sz="2" w:space="0" w:color="D9D9E3"/>
                <w:right w:val="single" w:sz="2" w:space="0" w:color="D9D9E3"/>
              </w:divBdr>
              <w:divsChild>
                <w:div w:id="1697152136">
                  <w:marLeft w:val="0"/>
                  <w:marRight w:val="0"/>
                  <w:marTop w:val="0"/>
                  <w:marBottom w:val="0"/>
                  <w:divBdr>
                    <w:top w:val="single" w:sz="2" w:space="0" w:color="D9D9E3"/>
                    <w:left w:val="single" w:sz="2" w:space="0" w:color="D9D9E3"/>
                    <w:bottom w:val="single" w:sz="2" w:space="0" w:color="D9D9E3"/>
                    <w:right w:val="single" w:sz="2" w:space="0" w:color="D9D9E3"/>
                  </w:divBdr>
                  <w:divsChild>
                    <w:div w:id="636957619">
                      <w:marLeft w:val="0"/>
                      <w:marRight w:val="0"/>
                      <w:marTop w:val="0"/>
                      <w:marBottom w:val="0"/>
                      <w:divBdr>
                        <w:top w:val="single" w:sz="2" w:space="0" w:color="D9D9E3"/>
                        <w:left w:val="single" w:sz="2" w:space="0" w:color="D9D9E3"/>
                        <w:bottom w:val="single" w:sz="2" w:space="0" w:color="D9D9E3"/>
                        <w:right w:val="single" w:sz="2" w:space="0" w:color="D9D9E3"/>
                      </w:divBdr>
                      <w:divsChild>
                        <w:div w:id="867060802">
                          <w:marLeft w:val="0"/>
                          <w:marRight w:val="0"/>
                          <w:marTop w:val="0"/>
                          <w:marBottom w:val="0"/>
                          <w:divBdr>
                            <w:top w:val="single" w:sz="2" w:space="0" w:color="D9D9E3"/>
                            <w:left w:val="single" w:sz="2" w:space="0" w:color="D9D9E3"/>
                            <w:bottom w:val="single" w:sz="2" w:space="0" w:color="D9D9E3"/>
                            <w:right w:val="single" w:sz="2" w:space="0" w:color="D9D9E3"/>
                          </w:divBdr>
                          <w:divsChild>
                            <w:div w:id="368183942">
                              <w:marLeft w:val="0"/>
                              <w:marRight w:val="0"/>
                              <w:marTop w:val="100"/>
                              <w:marBottom w:val="100"/>
                              <w:divBdr>
                                <w:top w:val="single" w:sz="2" w:space="0" w:color="D9D9E3"/>
                                <w:left w:val="single" w:sz="2" w:space="0" w:color="D9D9E3"/>
                                <w:bottom w:val="single" w:sz="2" w:space="0" w:color="D9D9E3"/>
                                <w:right w:val="single" w:sz="2" w:space="0" w:color="D9D9E3"/>
                              </w:divBdr>
                              <w:divsChild>
                                <w:div w:id="869760173">
                                  <w:marLeft w:val="0"/>
                                  <w:marRight w:val="0"/>
                                  <w:marTop w:val="0"/>
                                  <w:marBottom w:val="0"/>
                                  <w:divBdr>
                                    <w:top w:val="single" w:sz="2" w:space="0" w:color="D9D9E3"/>
                                    <w:left w:val="single" w:sz="2" w:space="0" w:color="D9D9E3"/>
                                    <w:bottom w:val="single" w:sz="2" w:space="0" w:color="D9D9E3"/>
                                    <w:right w:val="single" w:sz="2" w:space="0" w:color="D9D9E3"/>
                                  </w:divBdr>
                                  <w:divsChild>
                                    <w:div w:id="70934032">
                                      <w:marLeft w:val="0"/>
                                      <w:marRight w:val="0"/>
                                      <w:marTop w:val="0"/>
                                      <w:marBottom w:val="0"/>
                                      <w:divBdr>
                                        <w:top w:val="single" w:sz="2" w:space="0" w:color="D9D9E3"/>
                                        <w:left w:val="single" w:sz="2" w:space="0" w:color="D9D9E3"/>
                                        <w:bottom w:val="single" w:sz="2" w:space="0" w:color="D9D9E3"/>
                                        <w:right w:val="single" w:sz="2" w:space="0" w:color="D9D9E3"/>
                                      </w:divBdr>
                                      <w:divsChild>
                                        <w:div w:id="1704137139">
                                          <w:marLeft w:val="0"/>
                                          <w:marRight w:val="0"/>
                                          <w:marTop w:val="0"/>
                                          <w:marBottom w:val="0"/>
                                          <w:divBdr>
                                            <w:top w:val="single" w:sz="2" w:space="0" w:color="D9D9E3"/>
                                            <w:left w:val="single" w:sz="2" w:space="0" w:color="D9D9E3"/>
                                            <w:bottom w:val="single" w:sz="2" w:space="0" w:color="D9D9E3"/>
                                            <w:right w:val="single" w:sz="2" w:space="0" w:color="D9D9E3"/>
                                          </w:divBdr>
                                          <w:divsChild>
                                            <w:div w:id="709693694">
                                              <w:marLeft w:val="0"/>
                                              <w:marRight w:val="0"/>
                                              <w:marTop w:val="0"/>
                                              <w:marBottom w:val="0"/>
                                              <w:divBdr>
                                                <w:top w:val="single" w:sz="2" w:space="0" w:color="D9D9E3"/>
                                                <w:left w:val="single" w:sz="2" w:space="0" w:color="D9D9E3"/>
                                                <w:bottom w:val="single" w:sz="2" w:space="0" w:color="D9D9E3"/>
                                                <w:right w:val="single" w:sz="2" w:space="0" w:color="D9D9E3"/>
                                              </w:divBdr>
                                              <w:divsChild>
                                                <w:div w:id="1396007453">
                                                  <w:marLeft w:val="0"/>
                                                  <w:marRight w:val="0"/>
                                                  <w:marTop w:val="0"/>
                                                  <w:marBottom w:val="0"/>
                                                  <w:divBdr>
                                                    <w:top w:val="single" w:sz="2" w:space="0" w:color="D9D9E3"/>
                                                    <w:left w:val="single" w:sz="2" w:space="0" w:color="D9D9E3"/>
                                                    <w:bottom w:val="single" w:sz="2" w:space="0" w:color="D9D9E3"/>
                                                    <w:right w:val="single" w:sz="2" w:space="0" w:color="D9D9E3"/>
                                                  </w:divBdr>
                                                  <w:divsChild>
                                                    <w:div w:id="324937049">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sChild>
            </w:div>
          </w:divsChild>
        </w:div>
      </w:divsChild>
    </w:div>
    <w:div w:id="199708938">
      <w:bodyDiv w:val="1"/>
      <w:marLeft w:val="0"/>
      <w:marRight w:val="0"/>
      <w:marTop w:val="0"/>
      <w:marBottom w:val="0"/>
      <w:divBdr>
        <w:top w:val="none" w:sz="0" w:space="0" w:color="auto"/>
        <w:left w:val="none" w:sz="0" w:space="0" w:color="auto"/>
        <w:bottom w:val="none" w:sz="0" w:space="0" w:color="auto"/>
        <w:right w:val="none" w:sz="0" w:space="0" w:color="auto"/>
      </w:divBdr>
      <w:divsChild>
        <w:div w:id="1776441420">
          <w:marLeft w:val="0"/>
          <w:marRight w:val="0"/>
          <w:marTop w:val="0"/>
          <w:marBottom w:val="0"/>
          <w:divBdr>
            <w:top w:val="single" w:sz="2" w:space="0" w:color="D9D9E3"/>
            <w:left w:val="single" w:sz="2" w:space="0" w:color="D9D9E3"/>
            <w:bottom w:val="single" w:sz="2" w:space="0" w:color="D9D9E3"/>
            <w:right w:val="single" w:sz="2" w:space="0" w:color="D9D9E3"/>
          </w:divBdr>
          <w:divsChild>
            <w:div w:id="1442145526">
              <w:marLeft w:val="0"/>
              <w:marRight w:val="0"/>
              <w:marTop w:val="0"/>
              <w:marBottom w:val="0"/>
              <w:divBdr>
                <w:top w:val="single" w:sz="2" w:space="0" w:color="D9D9E3"/>
                <w:left w:val="single" w:sz="2" w:space="0" w:color="D9D9E3"/>
                <w:bottom w:val="single" w:sz="2" w:space="0" w:color="D9D9E3"/>
                <w:right w:val="single" w:sz="2" w:space="0" w:color="D9D9E3"/>
              </w:divBdr>
              <w:divsChild>
                <w:div w:id="1279918396">
                  <w:marLeft w:val="0"/>
                  <w:marRight w:val="0"/>
                  <w:marTop w:val="0"/>
                  <w:marBottom w:val="0"/>
                  <w:divBdr>
                    <w:top w:val="single" w:sz="2" w:space="0" w:color="D9D9E3"/>
                    <w:left w:val="single" w:sz="2" w:space="0" w:color="D9D9E3"/>
                    <w:bottom w:val="single" w:sz="2" w:space="0" w:color="D9D9E3"/>
                    <w:right w:val="single" w:sz="2" w:space="0" w:color="D9D9E3"/>
                  </w:divBdr>
                  <w:divsChild>
                    <w:div w:id="352221214">
                      <w:marLeft w:val="0"/>
                      <w:marRight w:val="0"/>
                      <w:marTop w:val="0"/>
                      <w:marBottom w:val="0"/>
                      <w:divBdr>
                        <w:top w:val="single" w:sz="2" w:space="0" w:color="D9D9E3"/>
                        <w:left w:val="single" w:sz="2" w:space="0" w:color="D9D9E3"/>
                        <w:bottom w:val="single" w:sz="2" w:space="0" w:color="D9D9E3"/>
                        <w:right w:val="single" w:sz="2" w:space="0" w:color="D9D9E3"/>
                      </w:divBdr>
                      <w:divsChild>
                        <w:div w:id="1850828521">
                          <w:marLeft w:val="0"/>
                          <w:marRight w:val="0"/>
                          <w:marTop w:val="0"/>
                          <w:marBottom w:val="0"/>
                          <w:divBdr>
                            <w:top w:val="single" w:sz="2" w:space="0" w:color="D9D9E3"/>
                            <w:left w:val="single" w:sz="2" w:space="0" w:color="D9D9E3"/>
                            <w:bottom w:val="single" w:sz="2" w:space="0" w:color="D9D9E3"/>
                            <w:right w:val="single" w:sz="2" w:space="0" w:color="D9D9E3"/>
                          </w:divBdr>
                          <w:divsChild>
                            <w:div w:id="2111271263">
                              <w:marLeft w:val="0"/>
                              <w:marRight w:val="0"/>
                              <w:marTop w:val="100"/>
                              <w:marBottom w:val="100"/>
                              <w:divBdr>
                                <w:top w:val="single" w:sz="2" w:space="0" w:color="D9D9E3"/>
                                <w:left w:val="single" w:sz="2" w:space="0" w:color="D9D9E3"/>
                                <w:bottom w:val="single" w:sz="2" w:space="0" w:color="D9D9E3"/>
                                <w:right w:val="single" w:sz="2" w:space="0" w:color="D9D9E3"/>
                              </w:divBdr>
                              <w:divsChild>
                                <w:div w:id="403644061">
                                  <w:marLeft w:val="0"/>
                                  <w:marRight w:val="0"/>
                                  <w:marTop w:val="0"/>
                                  <w:marBottom w:val="0"/>
                                  <w:divBdr>
                                    <w:top w:val="single" w:sz="2" w:space="0" w:color="D9D9E3"/>
                                    <w:left w:val="single" w:sz="2" w:space="0" w:color="D9D9E3"/>
                                    <w:bottom w:val="single" w:sz="2" w:space="0" w:color="D9D9E3"/>
                                    <w:right w:val="single" w:sz="2" w:space="0" w:color="D9D9E3"/>
                                  </w:divBdr>
                                  <w:divsChild>
                                    <w:div w:id="469325137">
                                      <w:marLeft w:val="0"/>
                                      <w:marRight w:val="0"/>
                                      <w:marTop w:val="0"/>
                                      <w:marBottom w:val="0"/>
                                      <w:divBdr>
                                        <w:top w:val="single" w:sz="2" w:space="0" w:color="D9D9E3"/>
                                        <w:left w:val="single" w:sz="2" w:space="0" w:color="D9D9E3"/>
                                        <w:bottom w:val="single" w:sz="2" w:space="0" w:color="D9D9E3"/>
                                        <w:right w:val="single" w:sz="2" w:space="0" w:color="D9D9E3"/>
                                      </w:divBdr>
                                      <w:divsChild>
                                        <w:div w:id="2103717622">
                                          <w:marLeft w:val="0"/>
                                          <w:marRight w:val="0"/>
                                          <w:marTop w:val="0"/>
                                          <w:marBottom w:val="0"/>
                                          <w:divBdr>
                                            <w:top w:val="single" w:sz="2" w:space="0" w:color="D9D9E3"/>
                                            <w:left w:val="single" w:sz="2" w:space="0" w:color="D9D9E3"/>
                                            <w:bottom w:val="single" w:sz="2" w:space="0" w:color="D9D9E3"/>
                                            <w:right w:val="single" w:sz="2" w:space="0" w:color="D9D9E3"/>
                                          </w:divBdr>
                                          <w:divsChild>
                                            <w:div w:id="1765033131">
                                              <w:marLeft w:val="0"/>
                                              <w:marRight w:val="0"/>
                                              <w:marTop w:val="0"/>
                                              <w:marBottom w:val="0"/>
                                              <w:divBdr>
                                                <w:top w:val="single" w:sz="2" w:space="0" w:color="D9D9E3"/>
                                                <w:left w:val="single" w:sz="2" w:space="0" w:color="D9D9E3"/>
                                                <w:bottom w:val="single" w:sz="2" w:space="0" w:color="D9D9E3"/>
                                                <w:right w:val="single" w:sz="2" w:space="0" w:color="D9D9E3"/>
                                              </w:divBdr>
                                              <w:divsChild>
                                                <w:div w:id="651565471">
                                                  <w:marLeft w:val="0"/>
                                                  <w:marRight w:val="0"/>
                                                  <w:marTop w:val="0"/>
                                                  <w:marBottom w:val="0"/>
                                                  <w:divBdr>
                                                    <w:top w:val="single" w:sz="2" w:space="0" w:color="D9D9E3"/>
                                                    <w:left w:val="single" w:sz="2" w:space="0" w:color="D9D9E3"/>
                                                    <w:bottom w:val="single" w:sz="2" w:space="0" w:color="D9D9E3"/>
                                                    <w:right w:val="single" w:sz="2" w:space="0" w:color="D9D9E3"/>
                                                  </w:divBdr>
                                                  <w:divsChild>
                                                    <w:div w:id="1598829519">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sChild>
            </w:div>
          </w:divsChild>
        </w:div>
        <w:div w:id="735275339">
          <w:marLeft w:val="0"/>
          <w:marRight w:val="0"/>
          <w:marTop w:val="0"/>
          <w:marBottom w:val="0"/>
          <w:divBdr>
            <w:top w:val="none" w:sz="0" w:space="0" w:color="auto"/>
            <w:left w:val="none" w:sz="0" w:space="0" w:color="auto"/>
            <w:bottom w:val="none" w:sz="0" w:space="0" w:color="auto"/>
            <w:right w:val="none" w:sz="0" w:space="0" w:color="auto"/>
          </w:divBdr>
        </w:div>
      </w:divsChild>
    </w:div>
    <w:div w:id="296108086">
      <w:bodyDiv w:val="1"/>
      <w:marLeft w:val="0"/>
      <w:marRight w:val="0"/>
      <w:marTop w:val="0"/>
      <w:marBottom w:val="0"/>
      <w:divBdr>
        <w:top w:val="none" w:sz="0" w:space="0" w:color="auto"/>
        <w:left w:val="none" w:sz="0" w:space="0" w:color="auto"/>
        <w:bottom w:val="none" w:sz="0" w:space="0" w:color="auto"/>
        <w:right w:val="none" w:sz="0" w:space="0" w:color="auto"/>
      </w:divBdr>
    </w:div>
    <w:div w:id="313292411">
      <w:bodyDiv w:val="1"/>
      <w:marLeft w:val="0"/>
      <w:marRight w:val="0"/>
      <w:marTop w:val="0"/>
      <w:marBottom w:val="0"/>
      <w:divBdr>
        <w:top w:val="none" w:sz="0" w:space="0" w:color="auto"/>
        <w:left w:val="none" w:sz="0" w:space="0" w:color="auto"/>
        <w:bottom w:val="none" w:sz="0" w:space="0" w:color="auto"/>
        <w:right w:val="none" w:sz="0" w:space="0" w:color="auto"/>
      </w:divBdr>
    </w:div>
    <w:div w:id="452015626">
      <w:bodyDiv w:val="1"/>
      <w:marLeft w:val="0"/>
      <w:marRight w:val="0"/>
      <w:marTop w:val="0"/>
      <w:marBottom w:val="0"/>
      <w:divBdr>
        <w:top w:val="none" w:sz="0" w:space="0" w:color="auto"/>
        <w:left w:val="none" w:sz="0" w:space="0" w:color="auto"/>
        <w:bottom w:val="none" w:sz="0" w:space="0" w:color="auto"/>
        <w:right w:val="none" w:sz="0" w:space="0" w:color="auto"/>
      </w:divBdr>
    </w:div>
    <w:div w:id="464006165">
      <w:bodyDiv w:val="1"/>
      <w:marLeft w:val="0"/>
      <w:marRight w:val="0"/>
      <w:marTop w:val="0"/>
      <w:marBottom w:val="0"/>
      <w:divBdr>
        <w:top w:val="none" w:sz="0" w:space="0" w:color="auto"/>
        <w:left w:val="none" w:sz="0" w:space="0" w:color="auto"/>
        <w:bottom w:val="none" w:sz="0" w:space="0" w:color="auto"/>
        <w:right w:val="none" w:sz="0" w:space="0" w:color="auto"/>
      </w:divBdr>
    </w:div>
    <w:div w:id="601959413">
      <w:bodyDiv w:val="1"/>
      <w:marLeft w:val="0"/>
      <w:marRight w:val="0"/>
      <w:marTop w:val="0"/>
      <w:marBottom w:val="0"/>
      <w:divBdr>
        <w:top w:val="none" w:sz="0" w:space="0" w:color="auto"/>
        <w:left w:val="none" w:sz="0" w:space="0" w:color="auto"/>
        <w:bottom w:val="none" w:sz="0" w:space="0" w:color="auto"/>
        <w:right w:val="none" w:sz="0" w:space="0" w:color="auto"/>
      </w:divBdr>
    </w:div>
    <w:div w:id="697046452">
      <w:bodyDiv w:val="1"/>
      <w:marLeft w:val="0"/>
      <w:marRight w:val="0"/>
      <w:marTop w:val="0"/>
      <w:marBottom w:val="0"/>
      <w:divBdr>
        <w:top w:val="none" w:sz="0" w:space="0" w:color="auto"/>
        <w:left w:val="none" w:sz="0" w:space="0" w:color="auto"/>
        <w:bottom w:val="none" w:sz="0" w:space="0" w:color="auto"/>
        <w:right w:val="none" w:sz="0" w:space="0" w:color="auto"/>
      </w:divBdr>
    </w:div>
    <w:div w:id="740639036">
      <w:bodyDiv w:val="1"/>
      <w:marLeft w:val="0"/>
      <w:marRight w:val="0"/>
      <w:marTop w:val="0"/>
      <w:marBottom w:val="0"/>
      <w:divBdr>
        <w:top w:val="none" w:sz="0" w:space="0" w:color="auto"/>
        <w:left w:val="none" w:sz="0" w:space="0" w:color="auto"/>
        <w:bottom w:val="none" w:sz="0" w:space="0" w:color="auto"/>
        <w:right w:val="none" w:sz="0" w:space="0" w:color="auto"/>
      </w:divBdr>
      <w:divsChild>
        <w:div w:id="462773776">
          <w:marLeft w:val="0"/>
          <w:marRight w:val="0"/>
          <w:marTop w:val="0"/>
          <w:marBottom w:val="0"/>
          <w:divBdr>
            <w:top w:val="single" w:sz="2" w:space="0" w:color="D9D9E3"/>
            <w:left w:val="single" w:sz="2" w:space="0" w:color="D9D9E3"/>
            <w:bottom w:val="single" w:sz="2" w:space="0" w:color="D9D9E3"/>
            <w:right w:val="single" w:sz="2" w:space="0" w:color="D9D9E3"/>
          </w:divBdr>
          <w:divsChild>
            <w:div w:id="776560003">
              <w:marLeft w:val="0"/>
              <w:marRight w:val="0"/>
              <w:marTop w:val="100"/>
              <w:marBottom w:val="100"/>
              <w:divBdr>
                <w:top w:val="single" w:sz="2" w:space="0" w:color="D9D9E3"/>
                <w:left w:val="single" w:sz="2" w:space="0" w:color="D9D9E3"/>
                <w:bottom w:val="single" w:sz="2" w:space="0" w:color="D9D9E3"/>
                <w:right w:val="single" w:sz="2" w:space="0" w:color="D9D9E3"/>
              </w:divBdr>
              <w:divsChild>
                <w:div w:id="307783828">
                  <w:marLeft w:val="0"/>
                  <w:marRight w:val="0"/>
                  <w:marTop w:val="0"/>
                  <w:marBottom w:val="0"/>
                  <w:divBdr>
                    <w:top w:val="single" w:sz="2" w:space="0" w:color="D9D9E3"/>
                    <w:left w:val="single" w:sz="2" w:space="0" w:color="D9D9E3"/>
                    <w:bottom w:val="single" w:sz="2" w:space="0" w:color="D9D9E3"/>
                    <w:right w:val="single" w:sz="2" w:space="0" w:color="D9D9E3"/>
                  </w:divBdr>
                  <w:divsChild>
                    <w:div w:id="207762720">
                      <w:marLeft w:val="0"/>
                      <w:marRight w:val="0"/>
                      <w:marTop w:val="0"/>
                      <w:marBottom w:val="0"/>
                      <w:divBdr>
                        <w:top w:val="single" w:sz="2" w:space="0" w:color="D9D9E3"/>
                        <w:left w:val="single" w:sz="2" w:space="0" w:color="D9D9E3"/>
                        <w:bottom w:val="single" w:sz="2" w:space="0" w:color="D9D9E3"/>
                        <w:right w:val="single" w:sz="2" w:space="0" w:color="D9D9E3"/>
                      </w:divBdr>
                      <w:divsChild>
                        <w:div w:id="620262009">
                          <w:marLeft w:val="0"/>
                          <w:marRight w:val="0"/>
                          <w:marTop w:val="0"/>
                          <w:marBottom w:val="0"/>
                          <w:divBdr>
                            <w:top w:val="single" w:sz="2" w:space="0" w:color="D9D9E3"/>
                            <w:left w:val="single" w:sz="2" w:space="0" w:color="D9D9E3"/>
                            <w:bottom w:val="single" w:sz="2" w:space="0" w:color="D9D9E3"/>
                            <w:right w:val="single" w:sz="2" w:space="0" w:color="D9D9E3"/>
                          </w:divBdr>
                        </w:div>
                        <w:div w:id="1151943748">
                          <w:marLeft w:val="0"/>
                          <w:marRight w:val="0"/>
                          <w:marTop w:val="0"/>
                          <w:marBottom w:val="0"/>
                          <w:divBdr>
                            <w:top w:val="single" w:sz="2" w:space="0" w:color="D9D9E3"/>
                            <w:left w:val="single" w:sz="2" w:space="0" w:color="D9D9E3"/>
                            <w:bottom w:val="single" w:sz="2" w:space="0" w:color="D9D9E3"/>
                            <w:right w:val="single" w:sz="2" w:space="0" w:color="D9D9E3"/>
                          </w:divBdr>
                          <w:divsChild>
                            <w:div w:id="62720282">
                              <w:marLeft w:val="0"/>
                              <w:marRight w:val="0"/>
                              <w:marTop w:val="0"/>
                              <w:marBottom w:val="0"/>
                              <w:divBdr>
                                <w:top w:val="single" w:sz="2" w:space="0" w:color="D9D9E3"/>
                                <w:left w:val="single" w:sz="2" w:space="0" w:color="D9D9E3"/>
                                <w:bottom w:val="single" w:sz="2" w:space="0" w:color="D9D9E3"/>
                                <w:right w:val="single" w:sz="2" w:space="0" w:color="D9D9E3"/>
                              </w:divBdr>
                              <w:divsChild>
                                <w:div w:id="422535248">
                                  <w:marLeft w:val="0"/>
                                  <w:marRight w:val="0"/>
                                  <w:marTop w:val="0"/>
                                  <w:marBottom w:val="0"/>
                                  <w:divBdr>
                                    <w:top w:val="single" w:sz="2" w:space="0" w:color="D9D9E3"/>
                                    <w:left w:val="single" w:sz="2" w:space="0" w:color="D9D9E3"/>
                                    <w:bottom w:val="single" w:sz="2" w:space="0" w:color="D9D9E3"/>
                                    <w:right w:val="single" w:sz="2" w:space="0" w:color="D9D9E3"/>
                                  </w:divBdr>
                                  <w:divsChild>
                                    <w:div w:id="1114982819">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 w:id="987323222">
                      <w:marLeft w:val="0"/>
                      <w:marRight w:val="0"/>
                      <w:marTop w:val="0"/>
                      <w:marBottom w:val="0"/>
                      <w:divBdr>
                        <w:top w:val="single" w:sz="2" w:space="0" w:color="D9D9E3"/>
                        <w:left w:val="single" w:sz="2" w:space="0" w:color="D9D9E3"/>
                        <w:bottom w:val="single" w:sz="2" w:space="0" w:color="D9D9E3"/>
                        <w:right w:val="single" w:sz="2" w:space="0" w:color="D9D9E3"/>
                      </w:divBdr>
                      <w:divsChild>
                        <w:div w:id="1930503622">
                          <w:marLeft w:val="0"/>
                          <w:marRight w:val="0"/>
                          <w:marTop w:val="0"/>
                          <w:marBottom w:val="0"/>
                          <w:divBdr>
                            <w:top w:val="single" w:sz="2" w:space="0" w:color="D9D9E3"/>
                            <w:left w:val="single" w:sz="2" w:space="0" w:color="D9D9E3"/>
                            <w:bottom w:val="single" w:sz="2" w:space="0" w:color="D9D9E3"/>
                            <w:right w:val="single" w:sz="2" w:space="0" w:color="D9D9E3"/>
                          </w:divBdr>
                          <w:divsChild>
                            <w:div w:id="1325015729">
                              <w:marLeft w:val="0"/>
                              <w:marRight w:val="0"/>
                              <w:marTop w:val="0"/>
                              <w:marBottom w:val="0"/>
                              <w:divBdr>
                                <w:top w:val="single" w:sz="2" w:space="0" w:color="D9D9E3"/>
                                <w:left w:val="single" w:sz="2" w:space="0" w:color="D9D9E3"/>
                                <w:bottom w:val="single" w:sz="2" w:space="0" w:color="D9D9E3"/>
                                <w:right w:val="single" w:sz="2" w:space="0" w:color="D9D9E3"/>
                              </w:divBdr>
                              <w:divsChild>
                                <w:div w:id="1355422700">
                                  <w:marLeft w:val="0"/>
                                  <w:marRight w:val="0"/>
                                  <w:marTop w:val="0"/>
                                  <w:marBottom w:val="0"/>
                                  <w:divBdr>
                                    <w:top w:val="single" w:sz="2" w:space="0" w:color="D9D9E3"/>
                                    <w:left w:val="single" w:sz="2" w:space="0" w:color="D9D9E3"/>
                                    <w:bottom w:val="single" w:sz="2" w:space="0" w:color="D9D9E3"/>
                                    <w:right w:val="single" w:sz="2" w:space="0" w:color="D9D9E3"/>
                                  </w:divBdr>
                                  <w:divsChild>
                                    <w:div w:id="1524977401">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 w:id="1368218129">
          <w:marLeft w:val="0"/>
          <w:marRight w:val="0"/>
          <w:marTop w:val="0"/>
          <w:marBottom w:val="0"/>
          <w:divBdr>
            <w:top w:val="single" w:sz="2" w:space="0" w:color="D9D9E3"/>
            <w:left w:val="single" w:sz="2" w:space="0" w:color="D9D9E3"/>
            <w:bottom w:val="single" w:sz="2" w:space="0" w:color="D9D9E3"/>
            <w:right w:val="single" w:sz="2" w:space="0" w:color="D9D9E3"/>
          </w:divBdr>
          <w:divsChild>
            <w:div w:id="1508128504">
              <w:marLeft w:val="0"/>
              <w:marRight w:val="0"/>
              <w:marTop w:val="100"/>
              <w:marBottom w:val="100"/>
              <w:divBdr>
                <w:top w:val="single" w:sz="2" w:space="0" w:color="D9D9E3"/>
                <w:left w:val="single" w:sz="2" w:space="0" w:color="D9D9E3"/>
                <w:bottom w:val="single" w:sz="2" w:space="0" w:color="D9D9E3"/>
                <w:right w:val="single" w:sz="2" w:space="0" w:color="D9D9E3"/>
              </w:divBdr>
              <w:divsChild>
                <w:div w:id="1357542474">
                  <w:marLeft w:val="0"/>
                  <w:marRight w:val="0"/>
                  <w:marTop w:val="0"/>
                  <w:marBottom w:val="0"/>
                  <w:divBdr>
                    <w:top w:val="single" w:sz="2" w:space="0" w:color="D9D9E3"/>
                    <w:left w:val="single" w:sz="2" w:space="0" w:color="D9D9E3"/>
                    <w:bottom w:val="single" w:sz="2" w:space="0" w:color="D9D9E3"/>
                    <w:right w:val="single" w:sz="2" w:space="0" w:color="D9D9E3"/>
                  </w:divBdr>
                  <w:divsChild>
                    <w:div w:id="1832480621">
                      <w:marLeft w:val="0"/>
                      <w:marRight w:val="0"/>
                      <w:marTop w:val="0"/>
                      <w:marBottom w:val="0"/>
                      <w:divBdr>
                        <w:top w:val="single" w:sz="2" w:space="0" w:color="D9D9E3"/>
                        <w:left w:val="single" w:sz="2" w:space="0" w:color="D9D9E3"/>
                        <w:bottom w:val="single" w:sz="2" w:space="0" w:color="D9D9E3"/>
                        <w:right w:val="single" w:sz="2" w:space="0" w:color="D9D9E3"/>
                      </w:divBdr>
                      <w:divsChild>
                        <w:div w:id="1908228360">
                          <w:marLeft w:val="0"/>
                          <w:marRight w:val="0"/>
                          <w:marTop w:val="0"/>
                          <w:marBottom w:val="0"/>
                          <w:divBdr>
                            <w:top w:val="single" w:sz="2" w:space="0" w:color="D9D9E3"/>
                            <w:left w:val="single" w:sz="2" w:space="0" w:color="D9D9E3"/>
                            <w:bottom w:val="single" w:sz="2" w:space="0" w:color="D9D9E3"/>
                            <w:right w:val="single" w:sz="2" w:space="0" w:color="D9D9E3"/>
                          </w:divBdr>
                          <w:divsChild>
                            <w:div w:id="1816071178">
                              <w:marLeft w:val="0"/>
                              <w:marRight w:val="0"/>
                              <w:marTop w:val="0"/>
                              <w:marBottom w:val="0"/>
                              <w:divBdr>
                                <w:top w:val="single" w:sz="2" w:space="0" w:color="D9D9E3"/>
                                <w:left w:val="single" w:sz="2" w:space="0" w:color="D9D9E3"/>
                                <w:bottom w:val="single" w:sz="2" w:space="0" w:color="D9D9E3"/>
                                <w:right w:val="single" w:sz="2" w:space="0" w:color="D9D9E3"/>
                              </w:divBdr>
                              <w:divsChild>
                                <w:div w:id="55007404">
                                  <w:marLeft w:val="0"/>
                                  <w:marRight w:val="0"/>
                                  <w:marTop w:val="0"/>
                                  <w:marBottom w:val="0"/>
                                  <w:divBdr>
                                    <w:top w:val="single" w:sz="2" w:space="0" w:color="D9D9E3"/>
                                    <w:left w:val="single" w:sz="2" w:space="0" w:color="D9D9E3"/>
                                    <w:bottom w:val="single" w:sz="2" w:space="0" w:color="D9D9E3"/>
                                    <w:right w:val="single" w:sz="2" w:space="0" w:color="D9D9E3"/>
                                  </w:divBdr>
                                  <w:divsChild>
                                    <w:div w:id="1999653229">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 w:id="1791590368">
          <w:marLeft w:val="0"/>
          <w:marRight w:val="0"/>
          <w:marTop w:val="0"/>
          <w:marBottom w:val="0"/>
          <w:divBdr>
            <w:top w:val="single" w:sz="2" w:space="0" w:color="D9D9E3"/>
            <w:left w:val="single" w:sz="2" w:space="0" w:color="D9D9E3"/>
            <w:bottom w:val="single" w:sz="2" w:space="0" w:color="D9D9E3"/>
            <w:right w:val="single" w:sz="2" w:space="0" w:color="D9D9E3"/>
          </w:divBdr>
          <w:divsChild>
            <w:div w:id="553546786">
              <w:marLeft w:val="0"/>
              <w:marRight w:val="0"/>
              <w:marTop w:val="100"/>
              <w:marBottom w:val="100"/>
              <w:divBdr>
                <w:top w:val="single" w:sz="2" w:space="0" w:color="D9D9E3"/>
                <w:left w:val="single" w:sz="2" w:space="0" w:color="D9D9E3"/>
                <w:bottom w:val="single" w:sz="2" w:space="0" w:color="D9D9E3"/>
                <w:right w:val="single" w:sz="2" w:space="0" w:color="D9D9E3"/>
              </w:divBdr>
              <w:divsChild>
                <w:div w:id="870344645">
                  <w:marLeft w:val="0"/>
                  <w:marRight w:val="0"/>
                  <w:marTop w:val="0"/>
                  <w:marBottom w:val="0"/>
                  <w:divBdr>
                    <w:top w:val="single" w:sz="2" w:space="0" w:color="D9D9E3"/>
                    <w:left w:val="single" w:sz="2" w:space="0" w:color="D9D9E3"/>
                    <w:bottom w:val="single" w:sz="2" w:space="0" w:color="D9D9E3"/>
                    <w:right w:val="single" w:sz="2" w:space="0" w:color="D9D9E3"/>
                  </w:divBdr>
                  <w:divsChild>
                    <w:div w:id="790585959">
                      <w:marLeft w:val="0"/>
                      <w:marRight w:val="0"/>
                      <w:marTop w:val="0"/>
                      <w:marBottom w:val="0"/>
                      <w:divBdr>
                        <w:top w:val="single" w:sz="2" w:space="0" w:color="D9D9E3"/>
                        <w:left w:val="single" w:sz="2" w:space="0" w:color="D9D9E3"/>
                        <w:bottom w:val="single" w:sz="2" w:space="0" w:color="D9D9E3"/>
                        <w:right w:val="single" w:sz="2" w:space="0" w:color="D9D9E3"/>
                      </w:divBdr>
                      <w:divsChild>
                        <w:div w:id="290324945">
                          <w:marLeft w:val="0"/>
                          <w:marRight w:val="0"/>
                          <w:marTop w:val="0"/>
                          <w:marBottom w:val="0"/>
                          <w:divBdr>
                            <w:top w:val="single" w:sz="2" w:space="0" w:color="D9D9E3"/>
                            <w:left w:val="single" w:sz="2" w:space="0" w:color="D9D9E3"/>
                            <w:bottom w:val="single" w:sz="2" w:space="0" w:color="D9D9E3"/>
                            <w:right w:val="single" w:sz="2" w:space="0" w:color="D9D9E3"/>
                          </w:divBdr>
                          <w:divsChild>
                            <w:div w:id="1975060120">
                              <w:marLeft w:val="0"/>
                              <w:marRight w:val="0"/>
                              <w:marTop w:val="0"/>
                              <w:marBottom w:val="0"/>
                              <w:divBdr>
                                <w:top w:val="single" w:sz="2" w:space="0" w:color="D9D9E3"/>
                                <w:left w:val="single" w:sz="2" w:space="0" w:color="D9D9E3"/>
                                <w:bottom w:val="single" w:sz="2" w:space="0" w:color="D9D9E3"/>
                                <w:right w:val="single" w:sz="2" w:space="0" w:color="D9D9E3"/>
                              </w:divBdr>
                              <w:divsChild>
                                <w:div w:id="1241021785">
                                  <w:marLeft w:val="0"/>
                                  <w:marRight w:val="0"/>
                                  <w:marTop w:val="0"/>
                                  <w:marBottom w:val="0"/>
                                  <w:divBdr>
                                    <w:top w:val="single" w:sz="2" w:space="0" w:color="D9D9E3"/>
                                    <w:left w:val="single" w:sz="2" w:space="0" w:color="D9D9E3"/>
                                    <w:bottom w:val="single" w:sz="2" w:space="0" w:color="D9D9E3"/>
                                    <w:right w:val="single" w:sz="2" w:space="0" w:color="D9D9E3"/>
                                  </w:divBdr>
                                  <w:divsChild>
                                    <w:div w:id="536816451">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 w:id="888565115">
                          <w:marLeft w:val="0"/>
                          <w:marRight w:val="0"/>
                          <w:marTop w:val="0"/>
                          <w:marBottom w:val="0"/>
                          <w:divBdr>
                            <w:top w:val="single" w:sz="2" w:space="0" w:color="D9D9E3"/>
                            <w:left w:val="single" w:sz="2" w:space="0" w:color="D9D9E3"/>
                            <w:bottom w:val="single" w:sz="2" w:space="0" w:color="D9D9E3"/>
                            <w:right w:val="single" w:sz="2" w:space="0" w:color="D9D9E3"/>
                          </w:divBdr>
                        </w:div>
                      </w:divsChild>
                    </w:div>
                    <w:div w:id="1916042917">
                      <w:marLeft w:val="0"/>
                      <w:marRight w:val="0"/>
                      <w:marTop w:val="0"/>
                      <w:marBottom w:val="0"/>
                      <w:divBdr>
                        <w:top w:val="single" w:sz="2" w:space="0" w:color="D9D9E3"/>
                        <w:left w:val="single" w:sz="2" w:space="0" w:color="D9D9E3"/>
                        <w:bottom w:val="single" w:sz="2" w:space="0" w:color="D9D9E3"/>
                        <w:right w:val="single" w:sz="2" w:space="0" w:color="D9D9E3"/>
                      </w:divBdr>
                      <w:divsChild>
                        <w:div w:id="360135173">
                          <w:marLeft w:val="0"/>
                          <w:marRight w:val="0"/>
                          <w:marTop w:val="0"/>
                          <w:marBottom w:val="0"/>
                          <w:divBdr>
                            <w:top w:val="single" w:sz="2" w:space="0" w:color="D9D9E3"/>
                            <w:left w:val="single" w:sz="2" w:space="0" w:color="D9D9E3"/>
                            <w:bottom w:val="single" w:sz="2" w:space="0" w:color="D9D9E3"/>
                            <w:right w:val="single" w:sz="2" w:space="0" w:color="D9D9E3"/>
                          </w:divBdr>
                          <w:divsChild>
                            <w:div w:id="721752596">
                              <w:marLeft w:val="0"/>
                              <w:marRight w:val="0"/>
                              <w:marTop w:val="0"/>
                              <w:marBottom w:val="0"/>
                              <w:divBdr>
                                <w:top w:val="single" w:sz="2" w:space="0" w:color="D9D9E3"/>
                                <w:left w:val="single" w:sz="2" w:space="0" w:color="D9D9E3"/>
                                <w:bottom w:val="single" w:sz="2" w:space="0" w:color="D9D9E3"/>
                                <w:right w:val="single" w:sz="2" w:space="0" w:color="D9D9E3"/>
                              </w:divBdr>
                              <w:divsChild>
                                <w:div w:id="997073900">
                                  <w:marLeft w:val="0"/>
                                  <w:marRight w:val="0"/>
                                  <w:marTop w:val="0"/>
                                  <w:marBottom w:val="0"/>
                                  <w:divBdr>
                                    <w:top w:val="single" w:sz="2" w:space="0" w:color="D9D9E3"/>
                                    <w:left w:val="single" w:sz="2" w:space="0" w:color="D9D9E3"/>
                                    <w:bottom w:val="single" w:sz="2" w:space="0" w:color="D9D9E3"/>
                                    <w:right w:val="single" w:sz="2" w:space="0" w:color="D9D9E3"/>
                                  </w:divBdr>
                                  <w:divsChild>
                                    <w:div w:id="1770739346">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 w:id="914048961">
      <w:bodyDiv w:val="1"/>
      <w:marLeft w:val="0"/>
      <w:marRight w:val="0"/>
      <w:marTop w:val="0"/>
      <w:marBottom w:val="0"/>
      <w:divBdr>
        <w:top w:val="none" w:sz="0" w:space="0" w:color="auto"/>
        <w:left w:val="none" w:sz="0" w:space="0" w:color="auto"/>
        <w:bottom w:val="none" w:sz="0" w:space="0" w:color="auto"/>
        <w:right w:val="none" w:sz="0" w:space="0" w:color="auto"/>
      </w:divBdr>
    </w:div>
    <w:div w:id="989095866">
      <w:bodyDiv w:val="1"/>
      <w:marLeft w:val="0"/>
      <w:marRight w:val="0"/>
      <w:marTop w:val="0"/>
      <w:marBottom w:val="0"/>
      <w:divBdr>
        <w:top w:val="none" w:sz="0" w:space="0" w:color="auto"/>
        <w:left w:val="none" w:sz="0" w:space="0" w:color="auto"/>
        <w:bottom w:val="none" w:sz="0" w:space="0" w:color="auto"/>
        <w:right w:val="none" w:sz="0" w:space="0" w:color="auto"/>
      </w:divBdr>
    </w:div>
    <w:div w:id="1022585714">
      <w:bodyDiv w:val="1"/>
      <w:marLeft w:val="0"/>
      <w:marRight w:val="0"/>
      <w:marTop w:val="0"/>
      <w:marBottom w:val="0"/>
      <w:divBdr>
        <w:top w:val="none" w:sz="0" w:space="0" w:color="auto"/>
        <w:left w:val="none" w:sz="0" w:space="0" w:color="auto"/>
        <w:bottom w:val="none" w:sz="0" w:space="0" w:color="auto"/>
        <w:right w:val="none" w:sz="0" w:space="0" w:color="auto"/>
      </w:divBdr>
      <w:divsChild>
        <w:div w:id="102582668">
          <w:marLeft w:val="0"/>
          <w:marRight w:val="0"/>
          <w:marTop w:val="0"/>
          <w:marBottom w:val="0"/>
          <w:divBdr>
            <w:top w:val="single" w:sz="2" w:space="0" w:color="D9D9E3"/>
            <w:left w:val="single" w:sz="2" w:space="0" w:color="D9D9E3"/>
            <w:bottom w:val="single" w:sz="2" w:space="0" w:color="D9D9E3"/>
            <w:right w:val="single" w:sz="2" w:space="0" w:color="D9D9E3"/>
          </w:divBdr>
          <w:divsChild>
            <w:div w:id="1820881601">
              <w:marLeft w:val="0"/>
              <w:marRight w:val="0"/>
              <w:marTop w:val="100"/>
              <w:marBottom w:val="100"/>
              <w:divBdr>
                <w:top w:val="single" w:sz="2" w:space="0" w:color="D9D9E3"/>
                <w:left w:val="single" w:sz="2" w:space="0" w:color="D9D9E3"/>
                <w:bottom w:val="single" w:sz="2" w:space="0" w:color="D9D9E3"/>
                <w:right w:val="single" w:sz="2" w:space="0" w:color="D9D9E3"/>
              </w:divBdr>
              <w:divsChild>
                <w:div w:id="936208327">
                  <w:marLeft w:val="0"/>
                  <w:marRight w:val="0"/>
                  <w:marTop w:val="0"/>
                  <w:marBottom w:val="0"/>
                  <w:divBdr>
                    <w:top w:val="single" w:sz="2" w:space="0" w:color="D9D9E3"/>
                    <w:left w:val="single" w:sz="2" w:space="0" w:color="D9D9E3"/>
                    <w:bottom w:val="single" w:sz="2" w:space="0" w:color="D9D9E3"/>
                    <w:right w:val="single" w:sz="2" w:space="0" w:color="D9D9E3"/>
                  </w:divBdr>
                  <w:divsChild>
                    <w:div w:id="1934900990">
                      <w:marLeft w:val="0"/>
                      <w:marRight w:val="0"/>
                      <w:marTop w:val="0"/>
                      <w:marBottom w:val="0"/>
                      <w:divBdr>
                        <w:top w:val="single" w:sz="2" w:space="0" w:color="D9D9E3"/>
                        <w:left w:val="single" w:sz="2" w:space="0" w:color="D9D9E3"/>
                        <w:bottom w:val="single" w:sz="2" w:space="0" w:color="D9D9E3"/>
                        <w:right w:val="single" w:sz="2" w:space="0" w:color="D9D9E3"/>
                      </w:divBdr>
                      <w:divsChild>
                        <w:div w:id="516161592">
                          <w:marLeft w:val="0"/>
                          <w:marRight w:val="0"/>
                          <w:marTop w:val="0"/>
                          <w:marBottom w:val="0"/>
                          <w:divBdr>
                            <w:top w:val="single" w:sz="2" w:space="0" w:color="D9D9E3"/>
                            <w:left w:val="single" w:sz="2" w:space="0" w:color="D9D9E3"/>
                            <w:bottom w:val="single" w:sz="2" w:space="0" w:color="D9D9E3"/>
                            <w:right w:val="single" w:sz="2" w:space="0" w:color="D9D9E3"/>
                          </w:divBdr>
                          <w:divsChild>
                            <w:div w:id="917052979">
                              <w:marLeft w:val="0"/>
                              <w:marRight w:val="0"/>
                              <w:marTop w:val="0"/>
                              <w:marBottom w:val="0"/>
                              <w:divBdr>
                                <w:top w:val="single" w:sz="2" w:space="0" w:color="D9D9E3"/>
                                <w:left w:val="single" w:sz="2" w:space="0" w:color="D9D9E3"/>
                                <w:bottom w:val="single" w:sz="2" w:space="0" w:color="D9D9E3"/>
                                <w:right w:val="single" w:sz="2" w:space="0" w:color="D9D9E3"/>
                              </w:divBdr>
                              <w:divsChild>
                                <w:div w:id="585041928">
                                  <w:marLeft w:val="0"/>
                                  <w:marRight w:val="0"/>
                                  <w:marTop w:val="0"/>
                                  <w:marBottom w:val="0"/>
                                  <w:divBdr>
                                    <w:top w:val="single" w:sz="2" w:space="0" w:color="D9D9E3"/>
                                    <w:left w:val="single" w:sz="2" w:space="0" w:color="D9D9E3"/>
                                    <w:bottom w:val="single" w:sz="2" w:space="0" w:color="D9D9E3"/>
                                    <w:right w:val="single" w:sz="2" w:space="0" w:color="D9D9E3"/>
                                  </w:divBdr>
                                  <w:divsChild>
                                    <w:div w:id="4524974">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 w:id="453716853">
          <w:marLeft w:val="0"/>
          <w:marRight w:val="0"/>
          <w:marTop w:val="0"/>
          <w:marBottom w:val="0"/>
          <w:divBdr>
            <w:top w:val="single" w:sz="2" w:space="0" w:color="D9D9E3"/>
            <w:left w:val="single" w:sz="2" w:space="0" w:color="D9D9E3"/>
            <w:bottom w:val="single" w:sz="2" w:space="0" w:color="D9D9E3"/>
            <w:right w:val="single" w:sz="2" w:space="0" w:color="D9D9E3"/>
          </w:divBdr>
          <w:divsChild>
            <w:div w:id="422458172">
              <w:marLeft w:val="0"/>
              <w:marRight w:val="0"/>
              <w:marTop w:val="100"/>
              <w:marBottom w:val="100"/>
              <w:divBdr>
                <w:top w:val="single" w:sz="2" w:space="0" w:color="D9D9E3"/>
                <w:left w:val="single" w:sz="2" w:space="0" w:color="D9D9E3"/>
                <w:bottom w:val="single" w:sz="2" w:space="0" w:color="D9D9E3"/>
                <w:right w:val="single" w:sz="2" w:space="0" w:color="D9D9E3"/>
              </w:divBdr>
              <w:divsChild>
                <w:div w:id="1541211093">
                  <w:marLeft w:val="0"/>
                  <w:marRight w:val="0"/>
                  <w:marTop w:val="0"/>
                  <w:marBottom w:val="0"/>
                  <w:divBdr>
                    <w:top w:val="single" w:sz="2" w:space="0" w:color="D9D9E3"/>
                    <w:left w:val="single" w:sz="2" w:space="0" w:color="D9D9E3"/>
                    <w:bottom w:val="single" w:sz="2" w:space="0" w:color="D9D9E3"/>
                    <w:right w:val="single" w:sz="2" w:space="0" w:color="D9D9E3"/>
                  </w:divBdr>
                  <w:divsChild>
                    <w:div w:id="406458689">
                      <w:marLeft w:val="0"/>
                      <w:marRight w:val="0"/>
                      <w:marTop w:val="0"/>
                      <w:marBottom w:val="0"/>
                      <w:divBdr>
                        <w:top w:val="single" w:sz="2" w:space="0" w:color="D9D9E3"/>
                        <w:left w:val="single" w:sz="2" w:space="0" w:color="D9D9E3"/>
                        <w:bottom w:val="single" w:sz="2" w:space="0" w:color="D9D9E3"/>
                        <w:right w:val="single" w:sz="2" w:space="0" w:color="D9D9E3"/>
                      </w:divBdr>
                      <w:divsChild>
                        <w:div w:id="499927729">
                          <w:marLeft w:val="0"/>
                          <w:marRight w:val="0"/>
                          <w:marTop w:val="0"/>
                          <w:marBottom w:val="0"/>
                          <w:divBdr>
                            <w:top w:val="single" w:sz="2" w:space="0" w:color="D9D9E3"/>
                            <w:left w:val="single" w:sz="2" w:space="0" w:color="D9D9E3"/>
                            <w:bottom w:val="single" w:sz="2" w:space="0" w:color="D9D9E3"/>
                            <w:right w:val="single" w:sz="2" w:space="0" w:color="D9D9E3"/>
                          </w:divBdr>
                          <w:divsChild>
                            <w:div w:id="192304028">
                              <w:marLeft w:val="0"/>
                              <w:marRight w:val="0"/>
                              <w:marTop w:val="0"/>
                              <w:marBottom w:val="0"/>
                              <w:divBdr>
                                <w:top w:val="single" w:sz="2" w:space="0" w:color="D9D9E3"/>
                                <w:left w:val="single" w:sz="2" w:space="0" w:color="D9D9E3"/>
                                <w:bottom w:val="single" w:sz="2" w:space="0" w:color="D9D9E3"/>
                                <w:right w:val="single" w:sz="2" w:space="0" w:color="D9D9E3"/>
                              </w:divBdr>
                              <w:divsChild>
                                <w:div w:id="326637383">
                                  <w:marLeft w:val="0"/>
                                  <w:marRight w:val="0"/>
                                  <w:marTop w:val="0"/>
                                  <w:marBottom w:val="0"/>
                                  <w:divBdr>
                                    <w:top w:val="single" w:sz="2" w:space="0" w:color="D9D9E3"/>
                                    <w:left w:val="single" w:sz="2" w:space="0" w:color="D9D9E3"/>
                                    <w:bottom w:val="single" w:sz="2" w:space="0" w:color="D9D9E3"/>
                                    <w:right w:val="single" w:sz="2" w:space="0" w:color="D9D9E3"/>
                                  </w:divBdr>
                                  <w:divsChild>
                                    <w:div w:id="910047480">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 w:id="1042947290">
                      <w:marLeft w:val="0"/>
                      <w:marRight w:val="0"/>
                      <w:marTop w:val="0"/>
                      <w:marBottom w:val="0"/>
                      <w:divBdr>
                        <w:top w:val="single" w:sz="2" w:space="0" w:color="D9D9E3"/>
                        <w:left w:val="single" w:sz="2" w:space="0" w:color="D9D9E3"/>
                        <w:bottom w:val="single" w:sz="2" w:space="0" w:color="D9D9E3"/>
                        <w:right w:val="single" w:sz="2" w:space="0" w:color="D9D9E3"/>
                      </w:divBdr>
                      <w:divsChild>
                        <w:div w:id="1324553863">
                          <w:marLeft w:val="0"/>
                          <w:marRight w:val="0"/>
                          <w:marTop w:val="0"/>
                          <w:marBottom w:val="0"/>
                          <w:divBdr>
                            <w:top w:val="single" w:sz="2" w:space="0" w:color="D9D9E3"/>
                            <w:left w:val="single" w:sz="2" w:space="0" w:color="D9D9E3"/>
                            <w:bottom w:val="single" w:sz="2" w:space="0" w:color="D9D9E3"/>
                            <w:right w:val="single" w:sz="2" w:space="0" w:color="D9D9E3"/>
                          </w:divBdr>
                          <w:divsChild>
                            <w:div w:id="1887253486">
                              <w:marLeft w:val="0"/>
                              <w:marRight w:val="0"/>
                              <w:marTop w:val="0"/>
                              <w:marBottom w:val="0"/>
                              <w:divBdr>
                                <w:top w:val="single" w:sz="2" w:space="0" w:color="D9D9E3"/>
                                <w:left w:val="single" w:sz="2" w:space="0" w:color="D9D9E3"/>
                                <w:bottom w:val="single" w:sz="2" w:space="0" w:color="D9D9E3"/>
                                <w:right w:val="single" w:sz="2" w:space="0" w:color="D9D9E3"/>
                              </w:divBdr>
                              <w:divsChild>
                                <w:div w:id="561449841">
                                  <w:marLeft w:val="0"/>
                                  <w:marRight w:val="0"/>
                                  <w:marTop w:val="0"/>
                                  <w:marBottom w:val="0"/>
                                  <w:divBdr>
                                    <w:top w:val="single" w:sz="2" w:space="0" w:color="D9D9E3"/>
                                    <w:left w:val="single" w:sz="2" w:space="0" w:color="D9D9E3"/>
                                    <w:bottom w:val="single" w:sz="2" w:space="0" w:color="D9D9E3"/>
                                    <w:right w:val="single" w:sz="2" w:space="0" w:color="D9D9E3"/>
                                  </w:divBdr>
                                  <w:divsChild>
                                    <w:div w:id="1364667816">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 w:id="1874415533">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 w:id="1837921540">
          <w:marLeft w:val="0"/>
          <w:marRight w:val="0"/>
          <w:marTop w:val="0"/>
          <w:marBottom w:val="0"/>
          <w:divBdr>
            <w:top w:val="single" w:sz="2" w:space="0" w:color="D9D9E3"/>
            <w:left w:val="single" w:sz="2" w:space="0" w:color="D9D9E3"/>
            <w:bottom w:val="single" w:sz="2" w:space="0" w:color="D9D9E3"/>
            <w:right w:val="single" w:sz="2" w:space="0" w:color="D9D9E3"/>
          </w:divBdr>
          <w:divsChild>
            <w:div w:id="266431852">
              <w:marLeft w:val="0"/>
              <w:marRight w:val="0"/>
              <w:marTop w:val="100"/>
              <w:marBottom w:val="100"/>
              <w:divBdr>
                <w:top w:val="single" w:sz="2" w:space="0" w:color="D9D9E3"/>
                <w:left w:val="single" w:sz="2" w:space="0" w:color="D9D9E3"/>
                <w:bottom w:val="single" w:sz="2" w:space="0" w:color="D9D9E3"/>
                <w:right w:val="single" w:sz="2" w:space="0" w:color="D9D9E3"/>
              </w:divBdr>
              <w:divsChild>
                <w:div w:id="489367815">
                  <w:marLeft w:val="0"/>
                  <w:marRight w:val="0"/>
                  <w:marTop w:val="0"/>
                  <w:marBottom w:val="0"/>
                  <w:divBdr>
                    <w:top w:val="single" w:sz="2" w:space="0" w:color="D9D9E3"/>
                    <w:left w:val="single" w:sz="2" w:space="0" w:color="D9D9E3"/>
                    <w:bottom w:val="single" w:sz="2" w:space="0" w:color="D9D9E3"/>
                    <w:right w:val="single" w:sz="2" w:space="0" w:color="D9D9E3"/>
                  </w:divBdr>
                  <w:divsChild>
                    <w:div w:id="455413091">
                      <w:marLeft w:val="0"/>
                      <w:marRight w:val="0"/>
                      <w:marTop w:val="0"/>
                      <w:marBottom w:val="0"/>
                      <w:divBdr>
                        <w:top w:val="single" w:sz="2" w:space="0" w:color="D9D9E3"/>
                        <w:left w:val="single" w:sz="2" w:space="0" w:color="D9D9E3"/>
                        <w:bottom w:val="single" w:sz="2" w:space="0" w:color="D9D9E3"/>
                        <w:right w:val="single" w:sz="2" w:space="0" w:color="D9D9E3"/>
                      </w:divBdr>
                      <w:divsChild>
                        <w:div w:id="75053257">
                          <w:marLeft w:val="0"/>
                          <w:marRight w:val="0"/>
                          <w:marTop w:val="0"/>
                          <w:marBottom w:val="0"/>
                          <w:divBdr>
                            <w:top w:val="single" w:sz="2" w:space="0" w:color="D9D9E3"/>
                            <w:left w:val="single" w:sz="2" w:space="0" w:color="D9D9E3"/>
                            <w:bottom w:val="single" w:sz="2" w:space="0" w:color="D9D9E3"/>
                            <w:right w:val="single" w:sz="2" w:space="0" w:color="D9D9E3"/>
                          </w:divBdr>
                          <w:divsChild>
                            <w:div w:id="2003964295">
                              <w:marLeft w:val="0"/>
                              <w:marRight w:val="0"/>
                              <w:marTop w:val="0"/>
                              <w:marBottom w:val="0"/>
                              <w:divBdr>
                                <w:top w:val="single" w:sz="2" w:space="0" w:color="D9D9E3"/>
                                <w:left w:val="single" w:sz="2" w:space="0" w:color="D9D9E3"/>
                                <w:bottom w:val="single" w:sz="2" w:space="0" w:color="D9D9E3"/>
                                <w:right w:val="single" w:sz="2" w:space="0" w:color="D9D9E3"/>
                              </w:divBdr>
                              <w:divsChild>
                                <w:div w:id="1346513763">
                                  <w:marLeft w:val="0"/>
                                  <w:marRight w:val="0"/>
                                  <w:marTop w:val="0"/>
                                  <w:marBottom w:val="0"/>
                                  <w:divBdr>
                                    <w:top w:val="single" w:sz="2" w:space="0" w:color="D9D9E3"/>
                                    <w:left w:val="single" w:sz="2" w:space="0" w:color="D9D9E3"/>
                                    <w:bottom w:val="single" w:sz="2" w:space="0" w:color="D9D9E3"/>
                                    <w:right w:val="single" w:sz="2" w:space="0" w:color="D9D9E3"/>
                                  </w:divBdr>
                                  <w:divsChild>
                                    <w:div w:id="646086030">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 w:id="975525378">
                      <w:marLeft w:val="0"/>
                      <w:marRight w:val="0"/>
                      <w:marTop w:val="0"/>
                      <w:marBottom w:val="0"/>
                      <w:divBdr>
                        <w:top w:val="single" w:sz="2" w:space="0" w:color="D9D9E3"/>
                        <w:left w:val="single" w:sz="2" w:space="0" w:color="D9D9E3"/>
                        <w:bottom w:val="single" w:sz="2" w:space="0" w:color="D9D9E3"/>
                        <w:right w:val="single" w:sz="2" w:space="0" w:color="D9D9E3"/>
                      </w:divBdr>
                      <w:divsChild>
                        <w:div w:id="737484931">
                          <w:marLeft w:val="0"/>
                          <w:marRight w:val="0"/>
                          <w:marTop w:val="0"/>
                          <w:marBottom w:val="0"/>
                          <w:divBdr>
                            <w:top w:val="single" w:sz="2" w:space="0" w:color="D9D9E3"/>
                            <w:left w:val="single" w:sz="2" w:space="0" w:color="D9D9E3"/>
                            <w:bottom w:val="single" w:sz="2" w:space="0" w:color="D9D9E3"/>
                            <w:right w:val="single" w:sz="2" w:space="0" w:color="D9D9E3"/>
                          </w:divBdr>
                        </w:div>
                        <w:div w:id="1148208848">
                          <w:marLeft w:val="0"/>
                          <w:marRight w:val="0"/>
                          <w:marTop w:val="0"/>
                          <w:marBottom w:val="0"/>
                          <w:divBdr>
                            <w:top w:val="single" w:sz="2" w:space="0" w:color="D9D9E3"/>
                            <w:left w:val="single" w:sz="2" w:space="0" w:color="D9D9E3"/>
                            <w:bottom w:val="single" w:sz="2" w:space="0" w:color="D9D9E3"/>
                            <w:right w:val="single" w:sz="2" w:space="0" w:color="D9D9E3"/>
                          </w:divBdr>
                          <w:divsChild>
                            <w:div w:id="78722704">
                              <w:marLeft w:val="0"/>
                              <w:marRight w:val="0"/>
                              <w:marTop w:val="0"/>
                              <w:marBottom w:val="0"/>
                              <w:divBdr>
                                <w:top w:val="single" w:sz="2" w:space="0" w:color="D9D9E3"/>
                                <w:left w:val="single" w:sz="2" w:space="0" w:color="D9D9E3"/>
                                <w:bottom w:val="single" w:sz="2" w:space="0" w:color="D9D9E3"/>
                                <w:right w:val="single" w:sz="2" w:space="0" w:color="D9D9E3"/>
                              </w:divBdr>
                              <w:divsChild>
                                <w:div w:id="1636716089">
                                  <w:marLeft w:val="0"/>
                                  <w:marRight w:val="0"/>
                                  <w:marTop w:val="0"/>
                                  <w:marBottom w:val="0"/>
                                  <w:divBdr>
                                    <w:top w:val="single" w:sz="2" w:space="0" w:color="D9D9E3"/>
                                    <w:left w:val="single" w:sz="2" w:space="0" w:color="D9D9E3"/>
                                    <w:bottom w:val="single" w:sz="2" w:space="0" w:color="D9D9E3"/>
                                    <w:right w:val="single" w:sz="2" w:space="0" w:color="D9D9E3"/>
                                  </w:divBdr>
                                  <w:divsChild>
                                    <w:div w:id="1173298971">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 w:id="1053578605">
      <w:bodyDiv w:val="1"/>
      <w:marLeft w:val="0"/>
      <w:marRight w:val="0"/>
      <w:marTop w:val="0"/>
      <w:marBottom w:val="0"/>
      <w:divBdr>
        <w:top w:val="none" w:sz="0" w:space="0" w:color="auto"/>
        <w:left w:val="none" w:sz="0" w:space="0" w:color="auto"/>
        <w:bottom w:val="none" w:sz="0" w:space="0" w:color="auto"/>
        <w:right w:val="none" w:sz="0" w:space="0" w:color="auto"/>
      </w:divBdr>
    </w:div>
    <w:div w:id="1140804484">
      <w:bodyDiv w:val="1"/>
      <w:marLeft w:val="0"/>
      <w:marRight w:val="0"/>
      <w:marTop w:val="0"/>
      <w:marBottom w:val="0"/>
      <w:divBdr>
        <w:top w:val="none" w:sz="0" w:space="0" w:color="auto"/>
        <w:left w:val="none" w:sz="0" w:space="0" w:color="auto"/>
        <w:bottom w:val="none" w:sz="0" w:space="0" w:color="auto"/>
        <w:right w:val="none" w:sz="0" w:space="0" w:color="auto"/>
      </w:divBdr>
    </w:div>
    <w:div w:id="1148790864">
      <w:bodyDiv w:val="1"/>
      <w:marLeft w:val="0"/>
      <w:marRight w:val="0"/>
      <w:marTop w:val="0"/>
      <w:marBottom w:val="0"/>
      <w:divBdr>
        <w:top w:val="none" w:sz="0" w:space="0" w:color="auto"/>
        <w:left w:val="none" w:sz="0" w:space="0" w:color="auto"/>
        <w:bottom w:val="none" w:sz="0" w:space="0" w:color="auto"/>
        <w:right w:val="none" w:sz="0" w:space="0" w:color="auto"/>
      </w:divBdr>
    </w:div>
    <w:div w:id="1182011915">
      <w:bodyDiv w:val="1"/>
      <w:marLeft w:val="0"/>
      <w:marRight w:val="0"/>
      <w:marTop w:val="0"/>
      <w:marBottom w:val="0"/>
      <w:divBdr>
        <w:top w:val="none" w:sz="0" w:space="0" w:color="auto"/>
        <w:left w:val="none" w:sz="0" w:space="0" w:color="auto"/>
        <w:bottom w:val="none" w:sz="0" w:space="0" w:color="auto"/>
        <w:right w:val="none" w:sz="0" w:space="0" w:color="auto"/>
      </w:divBdr>
    </w:div>
    <w:div w:id="1204441133">
      <w:bodyDiv w:val="1"/>
      <w:marLeft w:val="0"/>
      <w:marRight w:val="0"/>
      <w:marTop w:val="0"/>
      <w:marBottom w:val="0"/>
      <w:divBdr>
        <w:top w:val="none" w:sz="0" w:space="0" w:color="auto"/>
        <w:left w:val="none" w:sz="0" w:space="0" w:color="auto"/>
        <w:bottom w:val="none" w:sz="0" w:space="0" w:color="auto"/>
        <w:right w:val="none" w:sz="0" w:space="0" w:color="auto"/>
      </w:divBdr>
    </w:div>
    <w:div w:id="1450246418">
      <w:bodyDiv w:val="1"/>
      <w:marLeft w:val="0"/>
      <w:marRight w:val="0"/>
      <w:marTop w:val="0"/>
      <w:marBottom w:val="0"/>
      <w:divBdr>
        <w:top w:val="none" w:sz="0" w:space="0" w:color="auto"/>
        <w:left w:val="none" w:sz="0" w:space="0" w:color="auto"/>
        <w:bottom w:val="none" w:sz="0" w:space="0" w:color="auto"/>
        <w:right w:val="none" w:sz="0" w:space="0" w:color="auto"/>
      </w:divBdr>
    </w:div>
    <w:div w:id="1471288473">
      <w:bodyDiv w:val="1"/>
      <w:marLeft w:val="0"/>
      <w:marRight w:val="0"/>
      <w:marTop w:val="0"/>
      <w:marBottom w:val="0"/>
      <w:divBdr>
        <w:top w:val="none" w:sz="0" w:space="0" w:color="auto"/>
        <w:left w:val="none" w:sz="0" w:space="0" w:color="auto"/>
        <w:bottom w:val="none" w:sz="0" w:space="0" w:color="auto"/>
        <w:right w:val="none" w:sz="0" w:space="0" w:color="auto"/>
      </w:divBdr>
    </w:div>
    <w:div w:id="1512406529">
      <w:bodyDiv w:val="1"/>
      <w:marLeft w:val="0"/>
      <w:marRight w:val="0"/>
      <w:marTop w:val="0"/>
      <w:marBottom w:val="0"/>
      <w:divBdr>
        <w:top w:val="none" w:sz="0" w:space="0" w:color="auto"/>
        <w:left w:val="none" w:sz="0" w:space="0" w:color="auto"/>
        <w:bottom w:val="none" w:sz="0" w:space="0" w:color="auto"/>
        <w:right w:val="none" w:sz="0" w:space="0" w:color="auto"/>
      </w:divBdr>
    </w:div>
    <w:div w:id="1589659935">
      <w:bodyDiv w:val="1"/>
      <w:marLeft w:val="0"/>
      <w:marRight w:val="0"/>
      <w:marTop w:val="0"/>
      <w:marBottom w:val="0"/>
      <w:divBdr>
        <w:top w:val="none" w:sz="0" w:space="0" w:color="auto"/>
        <w:left w:val="none" w:sz="0" w:space="0" w:color="auto"/>
        <w:bottom w:val="none" w:sz="0" w:space="0" w:color="auto"/>
        <w:right w:val="none" w:sz="0" w:space="0" w:color="auto"/>
      </w:divBdr>
    </w:div>
    <w:div w:id="1696223478">
      <w:bodyDiv w:val="1"/>
      <w:marLeft w:val="0"/>
      <w:marRight w:val="0"/>
      <w:marTop w:val="0"/>
      <w:marBottom w:val="0"/>
      <w:divBdr>
        <w:top w:val="none" w:sz="0" w:space="0" w:color="auto"/>
        <w:left w:val="none" w:sz="0" w:space="0" w:color="auto"/>
        <w:bottom w:val="none" w:sz="0" w:space="0" w:color="auto"/>
        <w:right w:val="none" w:sz="0" w:space="0" w:color="auto"/>
      </w:divBdr>
    </w:div>
    <w:div w:id="1977834410">
      <w:bodyDiv w:val="1"/>
      <w:marLeft w:val="0"/>
      <w:marRight w:val="0"/>
      <w:marTop w:val="0"/>
      <w:marBottom w:val="0"/>
      <w:divBdr>
        <w:top w:val="none" w:sz="0" w:space="0" w:color="auto"/>
        <w:left w:val="none" w:sz="0" w:space="0" w:color="auto"/>
        <w:bottom w:val="none" w:sz="0" w:space="0" w:color="auto"/>
        <w:right w:val="none" w:sz="0" w:space="0" w:color="auto"/>
      </w:divBdr>
    </w:div>
    <w:div w:id="2057191756">
      <w:bodyDiv w:val="1"/>
      <w:marLeft w:val="0"/>
      <w:marRight w:val="0"/>
      <w:marTop w:val="0"/>
      <w:marBottom w:val="0"/>
      <w:divBdr>
        <w:top w:val="none" w:sz="0" w:space="0" w:color="auto"/>
        <w:left w:val="none" w:sz="0" w:space="0" w:color="auto"/>
        <w:bottom w:val="none" w:sz="0" w:space="0" w:color="auto"/>
        <w:right w:val="none" w:sz="0" w:space="0" w:color="auto"/>
      </w:divBdr>
      <w:divsChild>
        <w:div w:id="1834685435">
          <w:marLeft w:val="0"/>
          <w:marRight w:val="0"/>
          <w:marTop w:val="0"/>
          <w:marBottom w:val="0"/>
          <w:divBdr>
            <w:top w:val="single" w:sz="2" w:space="0" w:color="D9D9E3"/>
            <w:left w:val="single" w:sz="2" w:space="0" w:color="D9D9E3"/>
            <w:bottom w:val="single" w:sz="2" w:space="0" w:color="D9D9E3"/>
            <w:right w:val="single" w:sz="2" w:space="0" w:color="D9D9E3"/>
          </w:divBdr>
          <w:divsChild>
            <w:div w:id="988903098">
              <w:marLeft w:val="0"/>
              <w:marRight w:val="0"/>
              <w:marTop w:val="0"/>
              <w:marBottom w:val="0"/>
              <w:divBdr>
                <w:top w:val="single" w:sz="2" w:space="0" w:color="D9D9E3"/>
                <w:left w:val="single" w:sz="2" w:space="0" w:color="D9D9E3"/>
                <w:bottom w:val="single" w:sz="2" w:space="0" w:color="D9D9E3"/>
                <w:right w:val="single" w:sz="2" w:space="0" w:color="D9D9E3"/>
              </w:divBdr>
              <w:divsChild>
                <w:div w:id="805665555">
                  <w:marLeft w:val="0"/>
                  <w:marRight w:val="0"/>
                  <w:marTop w:val="0"/>
                  <w:marBottom w:val="0"/>
                  <w:divBdr>
                    <w:top w:val="single" w:sz="2" w:space="0" w:color="D9D9E3"/>
                    <w:left w:val="single" w:sz="2" w:space="0" w:color="D9D9E3"/>
                    <w:bottom w:val="single" w:sz="2" w:space="0" w:color="D9D9E3"/>
                    <w:right w:val="single" w:sz="2" w:space="0" w:color="D9D9E3"/>
                  </w:divBdr>
                  <w:divsChild>
                    <w:div w:id="52126935">
                      <w:marLeft w:val="0"/>
                      <w:marRight w:val="0"/>
                      <w:marTop w:val="0"/>
                      <w:marBottom w:val="0"/>
                      <w:divBdr>
                        <w:top w:val="single" w:sz="2" w:space="0" w:color="D9D9E3"/>
                        <w:left w:val="single" w:sz="2" w:space="0" w:color="D9D9E3"/>
                        <w:bottom w:val="single" w:sz="2" w:space="0" w:color="D9D9E3"/>
                        <w:right w:val="single" w:sz="2" w:space="0" w:color="D9D9E3"/>
                      </w:divBdr>
                      <w:divsChild>
                        <w:div w:id="1216039874">
                          <w:marLeft w:val="0"/>
                          <w:marRight w:val="0"/>
                          <w:marTop w:val="0"/>
                          <w:marBottom w:val="0"/>
                          <w:divBdr>
                            <w:top w:val="single" w:sz="2" w:space="0" w:color="D9D9E3"/>
                            <w:left w:val="single" w:sz="2" w:space="0" w:color="D9D9E3"/>
                            <w:bottom w:val="single" w:sz="2" w:space="0" w:color="D9D9E3"/>
                            <w:right w:val="single" w:sz="2" w:space="0" w:color="D9D9E3"/>
                          </w:divBdr>
                          <w:divsChild>
                            <w:div w:id="1219049017">
                              <w:marLeft w:val="0"/>
                              <w:marRight w:val="0"/>
                              <w:marTop w:val="100"/>
                              <w:marBottom w:val="100"/>
                              <w:divBdr>
                                <w:top w:val="single" w:sz="2" w:space="0" w:color="D9D9E3"/>
                                <w:left w:val="single" w:sz="2" w:space="0" w:color="D9D9E3"/>
                                <w:bottom w:val="single" w:sz="2" w:space="0" w:color="D9D9E3"/>
                                <w:right w:val="single" w:sz="2" w:space="0" w:color="D9D9E3"/>
                              </w:divBdr>
                              <w:divsChild>
                                <w:div w:id="1210340923">
                                  <w:marLeft w:val="0"/>
                                  <w:marRight w:val="0"/>
                                  <w:marTop w:val="0"/>
                                  <w:marBottom w:val="0"/>
                                  <w:divBdr>
                                    <w:top w:val="single" w:sz="2" w:space="0" w:color="D9D9E3"/>
                                    <w:left w:val="single" w:sz="2" w:space="0" w:color="D9D9E3"/>
                                    <w:bottom w:val="single" w:sz="2" w:space="0" w:color="D9D9E3"/>
                                    <w:right w:val="single" w:sz="2" w:space="0" w:color="D9D9E3"/>
                                  </w:divBdr>
                                  <w:divsChild>
                                    <w:div w:id="1960406482">
                                      <w:marLeft w:val="0"/>
                                      <w:marRight w:val="0"/>
                                      <w:marTop w:val="0"/>
                                      <w:marBottom w:val="0"/>
                                      <w:divBdr>
                                        <w:top w:val="single" w:sz="2" w:space="0" w:color="D9D9E3"/>
                                        <w:left w:val="single" w:sz="2" w:space="0" w:color="D9D9E3"/>
                                        <w:bottom w:val="single" w:sz="2" w:space="0" w:color="D9D9E3"/>
                                        <w:right w:val="single" w:sz="2" w:space="0" w:color="D9D9E3"/>
                                      </w:divBdr>
                                      <w:divsChild>
                                        <w:div w:id="1797673743">
                                          <w:marLeft w:val="0"/>
                                          <w:marRight w:val="0"/>
                                          <w:marTop w:val="0"/>
                                          <w:marBottom w:val="0"/>
                                          <w:divBdr>
                                            <w:top w:val="single" w:sz="2" w:space="0" w:color="D9D9E3"/>
                                            <w:left w:val="single" w:sz="2" w:space="0" w:color="D9D9E3"/>
                                            <w:bottom w:val="single" w:sz="2" w:space="0" w:color="D9D9E3"/>
                                            <w:right w:val="single" w:sz="2" w:space="0" w:color="D9D9E3"/>
                                          </w:divBdr>
                                          <w:divsChild>
                                            <w:div w:id="605845709">
                                              <w:marLeft w:val="0"/>
                                              <w:marRight w:val="0"/>
                                              <w:marTop w:val="0"/>
                                              <w:marBottom w:val="0"/>
                                              <w:divBdr>
                                                <w:top w:val="single" w:sz="2" w:space="0" w:color="D9D9E3"/>
                                                <w:left w:val="single" w:sz="2" w:space="0" w:color="D9D9E3"/>
                                                <w:bottom w:val="single" w:sz="2" w:space="0" w:color="D9D9E3"/>
                                                <w:right w:val="single" w:sz="2" w:space="0" w:color="D9D9E3"/>
                                              </w:divBdr>
                                              <w:divsChild>
                                                <w:div w:id="423847313">
                                                  <w:marLeft w:val="0"/>
                                                  <w:marRight w:val="0"/>
                                                  <w:marTop w:val="0"/>
                                                  <w:marBottom w:val="0"/>
                                                  <w:divBdr>
                                                    <w:top w:val="single" w:sz="2" w:space="0" w:color="D9D9E3"/>
                                                    <w:left w:val="single" w:sz="2" w:space="0" w:color="D9D9E3"/>
                                                    <w:bottom w:val="single" w:sz="2" w:space="0" w:color="D9D9E3"/>
                                                    <w:right w:val="single" w:sz="2" w:space="0" w:color="D9D9E3"/>
                                                  </w:divBdr>
                                                  <w:divsChild>
                                                    <w:div w:id="896864121">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sChild>
            </w:div>
          </w:divsChild>
        </w:div>
        <w:div w:id="1180390682">
          <w:marLeft w:val="0"/>
          <w:marRight w:val="0"/>
          <w:marTop w:val="0"/>
          <w:marBottom w:val="0"/>
          <w:divBdr>
            <w:top w:val="none" w:sz="0" w:space="0" w:color="auto"/>
            <w:left w:val="none" w:sz="0" w:space="0" w:color="auto"/>
            <w:bottom w:val="none" w:sz="0" w:space="0" w:color="auto"/>
            <w:right w:val="none" w:sz="0" w:space="0" w:color="auto"/>
          </w:divBdr>
        </w:div>
      </w:divsChild>
    </w:div>
    <w:div w:id="2058815709">
      <w:bodyDiv w:val="1"/>
      <w:marLeft w:val="0"/>
      <w:marRight w:val="0"/>
      <w:marTop w:val="0"/>
      <w:marBottom w:val="0"/>
      <w:divBdr>
        <w:top w:val="none" w:sz="0" w:space="0" w:color="auto"/>
        <w:left w:val="none" w:sz="0" w:space="0" w:color="auto"/>
        <w:bottom w:val="none" w:sz="0" w:space="0" w:color="auto"/>
        <w:right w:val="none" w:sz="0" w:space="0" w:color="auto"/>
      </w:divBdr>
    </w:div>
    <w:div w:id="2106263044">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png"/><Relationship Id="rId18" Type="http://schemas.openxmlformats.org/officeDocument/2006/relationships/hyperlink" Target="https://doi.org/10.32964/tj7.8.27" TargetMode="External"/><Relationship Id="rId26" Type="http://schemas.openxmlformats.org/officeDocument/2006/relationships/footer" Target="footer1.xml"/><Relationship Id="rId3" Type="http://schemas.openxmlformats.org/officeDocument/2006/relationships/styles" Target="styles.xml"/><Relationship Id="rId21" Type="http://schemas.openxmlformats.org/officeDocument/2006/relationships/hyperlink" Target="https://doi.org/10.35812/cellulosechemtechnol.2019.53.47" TargetMode="Externa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hyperlink" Target="https://doi.org/10.1515/npprj-2019-0052" TargetMode="External"/><Relationship Id="rId25" Type="http://schemas.openxmlformats.org/officeDocument/2006/relationships/hyperlink" Target="https://pro-consulting.ua/ua/pressroom/rynok-sanitarno-gigienicheskih-bumazhnyh-izdelij-i-cellyulozy-v-ukraine-vneshnyaya-syrevaya-zavisimost" TargetMode="External"/><Relationship Id="rId2" Type="http://schemas.openxmlformats.org/officeDocument/2006/relationships/numbering" Target="numbering.xml"/><Relationship Id="rId16" Type="http://schemas.openxmlformats.org/officeDocument/2006/relationships/hyperlink" Target="https://www.thebusinessresearchcompany.com/report/sanitary-paper-product-global-market-report" TargetMode="External"/><Relationship Id="rId20" Type="http://schemas.openxmlformats.org/officeDocument/2006/relationships/hyperlink" Target="https://doi.org/10.3183/npprj-2012-27-01-p143-150"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hyperlink" Target="https://inventure.com.ua/uk/analytics/investments/rinok-sanitarno-gigiyenichnih-paperovih-virobiv-ta-celyulozi-v-ukrayini" TargetMode="External"/><Relationship Id="rId5" Type="http://schemas.openxmlformats.org/officeDocument/2006/relationships/webSettings" Target="webSettings.xml"/><Relationship Id="rId15" Type="http://schemas.openxmlformats.org/officeDocument/2006/relationships/oleObject" Target="embeddings/oleObject1.bin"/><Relationship Id="rId23" Type="http://schemas.openxmlformats.org/officeDocument/2006/relationships/hyperlink" Target="https://www.valmet.com/" TargetMode="External"/><Relationship Id="rId28" Type="http://schemas.openxmlformats.org/officeDocument/2006/relationships/theme" Target="theme/theme1.xml"/><Relationship Id="rId10" Type="http://schemas.openxmlformats.org/officeDocument/2006/relationships/image" Target="media/image3.png"/><Relationship Id="rId19" Type="http://schemas.openxmlformats.org/officeDocument/2006/relationships/hyperlink" Target="https://doi.org/10.1007/s10570-020-03263-x" TargetMode="Externa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wmf"/><Relationship Id="rId22" Type="http://schemas.openxmlformats.org/officeDocument/2006/relationships/hyperlink" Target="https://www.valmet.com/" TargetMode="External"/><Relationship Id="rId27" Type="http://schemas.openxmlformats.org/officeDocument/2006/relationships/fontTable" Target="fontTable.xml"/></Relationships>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99C7C6D-A031-459F-9699-D1CCE63B057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TotalTime>
  <Pages>87</Pages>
  <Words>15972</Words>
  <Characters>91045</Characters>
  <Application>Microsoft Office Word</Application>
  <DocSecurity>0</DocSecurity>
  <Lines>758</Lines>
  <Paragraphs>213</Paragraphs>
  <ScaleCrop>false</ScaleCrop>
  <HeadingPairs>
    <vt:vector size="6" baseType="variant">
      <vt:variant>
        <vt:lpstr>Название</vt:lpstr>
      </vt:variant>
      <vt:variant>
        <vt:i4>1</vt:i4>
      </vt:variant>
      <vt:variant>
        <vt:lpstr>Назва</vt:lpstr>
      </vt:variant>
      <vt:variant>
        <vt:i4>1</vt:i4>
      </vt:variant>
      <vt:variant>
        <vt:lpstr>Title</vt:lpstr>
      </vt:variant>
      <vt:variant>
        <vt:i4>1</vt:i4>
      </vt:variant>
    </vt:vector>
  </HeadingPairs>
  <TitlesOfParts>
    <vt:vector size="3" baseType="lpstr">
      <vt:lpstr/>
      <vt:lpstr/>
      <vt:lpstr/>
    </vt:vector>
  </TitlesOfParts>
  <Company/>
  <LinksUpToDate>false</LinksUpToDate>
  <CharactersWithSpaces>106804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Tetyana Syroid</dc:creator>
  <cp:keywords/>
  <dc:description/>
  <cp:lastModifiedBy>User</cp:lastModifiedBy>
  <cp:revision>4</cp:revision>
  <dcterms:created xsi:type="dcterms:W3CDTF">2024-01-12T07:42:00Z</dcterms:created>
  <dcterms:modified xsi:type="dcterms:W3CDTF">2024-01-12T07:52:00Z</dcterms:modified>
</cp:coreProperties>
</file>