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07CD7F" w14:textId="77777777" w:rsidR="00CE768E" w:rsidRPr="00CE768E" w:rsidRDefault="00CE768E" w:rsidP="00CE768E">
      <w:pPr>
        <w:spacing w:after="0" w:line="240" w:lineRule="auto"/>
        <w:jc w:val="center"/>
        <w:rPr>
          <w:rFonts w:eastAsia="Times New Roman" w:cs="Times New Roman"/>
          <w:b/>
          <w:bCs/>
          <w:caps/>
          <w:szCs w:val="28"/>
          <w:lang w:val="uk-UA" w:eastAsia="ru-RU"/>
        </w:rPr>
      </w:pPr>
      <w:r w:rsidRPr="00CE768E">
        <w:rPr>
          <w:rFonts w:eastAsia="Times New Roman" w:cs="Times New Roman"/>
          <w:b/>
          <w:bCs/>
          <w:caps/>
          <w:szCs w:val="28"/>
          <w:lang w:val="uk-UA" w:eastAsia="ru-RU"/>
        </w:rPr>
        <w:t>Національний технічний університет України</w:t>
      </w:r>
    </w:p>
    <w:p w14:paraId="5A63398E" w14:textId="77777777" w:rsidR="00CE768E" w:rsidRPr="00CE768E" w:rsidRDefault="00CE768E" w:rsidP="00CE768E">
      <w:pPr>
        <w:spacing w:after="0" w:line="240" w:lineRule="auto"/>
        <w:jc w:val="center"/>
        <w:rPr>
          <w:rFonts w:eastAsia="Times New Roman" w:cs="Times New Roman"/>
          <w:b/>
          <w:bCs/>
          <w:caps/>
          <w:szCs w:val="28"/>
          <w:lang w:val="uk-UA" w:eastAsia="ru-RU"/>
        </w:rPr>
      </w:pPr>
      <w:r w:rsidRPr="00CE768E">
        <w:rPr>
          <w:rFonts w:eastAsia="Times New Roman" w:cs="Times New Roman"/>
          <w:b/>
          <w:bCs/>
          <w:caps/>
          <w:szCs w:val="28"/>
          <w:lang w:val="uk-UA" w:eastAsia="ru-RU"/>
        </w:rPr>
        <w:t>«Київський політехнічний інститут</w:t>
      </w:r>
    </w:p>
    <w:p w14:paraId="2BA3F42C" w14:textId="77777777" w:rsidR="00CE768E" w:rsidRPr="00CE768E" w:rsidRDefault="00CE768E" w:rsidP="00CE768E">
      <w:pPr>
        <w:spacing w:after="0" w:line="240" w:lineRule="auto"/>
        <w:jc w:val="center"/>
        <w:rPr>
          <w:rFonts w:eastAsia="Times New Roman" w:cs="Times New Roman"/>
          <w:b/>
          <w:bCs/>
          <w:caps/>
          <w:szCs w:val="28"/>
          <w:lang w:val="uk-UA" w:eastAsia="ru-RU"/>
        </w:rPr>
      </w:pPr>
      <w:r w:rsidRPr="00CE768E">
        <w:rPr>
          <w:rFonts w:eastAsia="Times New Roman" w:cs="Times New Roman"/>
          <w:b/>
          <w:bCs/>
          <w:caps/>
          <w:szCs w:val="28"/>
          <w:lang w:val="uk-UA" w:eastAsia="ru-RU"/>
        </w:rPr>
        <w:t>імені Ігоря Сікорського»</w:t>
      </w:r>
    </w:p>
    <w:p w14:paraId="4BDB11ED" w14:textId="77777777" w:rsidR="00CE768E" w:rsidRPr="00CE768E" w:rsidRDefault="00CE768E" w:rsidP="00CE768E">
      <w:pPr>
        <w:tabs>
          <w:tab w:val="left" w:leader="underscore" w:pos="8931"/>
        </w:tabs>
        <w:spacing w:after="0" w:line="240" w:lineRule="auto"/>
        <w:jc w:val="center"/>
        <w:rPr>
          <w:rFonts w:eastAsia="Times New Roman" w:cs="Times New Roman"/>
          <w:b/>
          <w:szCs w:val="24"/>
          <w:u w:val="single"/>
          <w:lang w:val="uk-UA" w:eastAsia="ru-RU"/>
        </w:rPr>
      </w:pPr>
      <w:r w:rsidRPr="00CE768E">
        <w:rPr>
          <w:rFonts w:eastAsia="Times New Roman" w:cs="Times New Roman"/>
          <w:b/>
          <w:szCs w:val="24"/>
          <w:u w:val="single"/>
          <w:lang w:val="uk-UA" w:eastAsia="ru-RU"/>
        </w:rPr>
        <w:t>Інженерно-хімічний факультет</w:t>
      </w:r>
    </w:p>
    <w:p w14:paraId="2E4B980D" w14:textId="77777777" w:rsidR="00CE768E" w:rsidRPr="00CE768E" w:rsidRDefault="00CE768E" w:rsidP="00CE768E">
      <w:pPr>
        <w:tabs>
          <w:tab w:val="left" w:leader="underscore" w:pos="9356"/>
          <w:tab w:val="left" w:leader="underscore" w:pos="9631"/>
        </w:tabs>
        <w:spacing w:after="0" w:line="240" w:lineRule="auto"/>
        <w:jc w:val="center"/>
        <w:rPr>
          <w:rFonts w:eastAsia="Times New Roman" w:cs="Times New Roman"/>
          <w:szCs w:val="24"/>
          <w:vertAlign w:val="superscript"/>
          <w:lang w:val="uk-UA" w:eastAsia="ru-RU"/>
        </w:rPr>
      </w:pPr>
      <w:r w:rsidRPr="00CE768E">
        <w:rPr>
          <w:rFonts w:eastAsia="Times New Roman" w:cs="Times New Roman"/>
          <w:szCs w:val="24"/>
          <w:vertAlign w:val="superscript"/>
          <w:lang w:val="uk-UA" w:eastAsia="ru-RU"/>
        </w:rPr>
        <w:t>(повна назва інституту/факультету)</w:t>
      </w:r>
    </w:p>
    <w:p w14:paraId="2514F43B" w14:textId="77777777" w:rsidR="00CE768E" w:rsidRPr="00CE768E" w:rsidRDefault="00CE768E" w:rsidP="00CE768E">
      <w:pPr>
        <w:tabs>
          <w:tab w:val="left" w:leader="underscore" w:pos="8931"/>
        </w:tabs>
        <w:spacing w:after="0" w:line="240" w:lineRule="auto"/>
        <w:jc w:val="center"/>
        <w:rPr>
          <w:rFonts w:eastAsia="Times New Roman" w:cs="Times New Roman"/>
          <w:szCs w:val="24"/>
          <w:u w:val="single"/>
          <w:lang w:eastAsia="ru-RU"/>
        </w:rPr>
      </w:pPr>
      <w:r w:rsidRPr="00CE768E">
        <w:rPr>
          <w:rFonts w:eastAsia="Times New Roman" w:cs="Times New Roman"/>
          <w:szCs w:val="24"/>
          <w:u w:val="single"/>
          <w:lang w:val="uk-UA" w:eastAsia="ru-RU"/>
        </w:rPr>
        <w:t xml:space="preserve">Кафедра </w:t>
      </w:r>
      <w:r w:rsidRPr="00CE768E">
        <w:rPr>
          <w:rFonts w:eastAsia="Times New Roman" w:cs="Times New Roman"/>
          <w:szCs w:val="24"/>
          <w:u w:val="single"/>
          <w:lang w:eastAsia="ru-RU"/>
        </w:rPr>
        <w:t>технічних та програмних засобів автоматизації</w:t>
      </w:r>
    </w:p>
    <w:p w14:paraId="2FEA362E" w14:textId="77777777" w:rsidR="00CE768E" w:rsidRPr="00CE768E" w:rsidRDefault="00CE768E" w:rsidP="00CE768E">
      <w:pPr>
        <w:tabs>
          <w:tab w:val="left" w:leader="underscore" w:pos="8903"/>
          <w:tab w:val="left" w:leader="underscore" w:pos="9631"/>
        </w:tabs>
        <w:spacing w:after="0" w:line="240" w:lineRule="auto"/>
        <w:jc w:val="center"/>
        <w:rPr>
          <w:rFonts w:eastAsia="Times New Roman" w:cs="Times New Roman"/>
          <w:szCs w:val="24"/>
          <w:vertAlign w:val="superscript"/>
          <w:lang w:val="uk-UA" w:eastAsia="ru-RU"/>
        </w:rPr>
      </w:pPr>
      <w:r w:rsidRPr="00CE768E">
        <w:rPr>
          <w:rFonts w:eastAsia="Times New Roman" w:cs="Times New Roman"/>
          <w:szCs w:val="24"/>
          <w:vertAlign w:val="superscript"/>
          <w:lang w:val="uk-UA" w:eastAsia="ru-RU"/>
        </w:rPr>
        <w:t>(повна назва кафедри)</w:t>
      </w:r>
    </w:p>
    <w:p w14:paraId="472D45C6" w14:textId="77777777" w:rsidR="00CE768E" w:rsidRPr="00CE768E" w:rsidRDefault="00CE768E" w:rsidP="00CE768E">
      <w:pPr>
        <w:tabs>
          <w:tab w:val="left" w:leader="underscore" w:pos="8903"/>
          <w:tab w:val="left" w:leader="underscore" w:pos="9631"/>
        </w:tabs>
        <w:spacing w:after="0" w:line="240" w:lineRule="auto"/>
        <w:jc w:val="center"/>
        <w:rPr>
          <w:rFonts w:eastAsia="Times New Roman" w:cs="Times New Roman"/>
          <w:szCs w:val="24"/>
          <w:lang w:val="uk-UA" w:eastAsia="ru-RU"/>
        </w:rPr>
      </w:pPr>
    </w:p>
    <w:p w14:paraId="2EDA8636" w14:textId="77777777" w:rsidR="00CE768E" w:rsidRPr="00CE768E" w:rsidRDefault="00CE768E" w:rsidP="00CE768E">
      <w:pPr>
        <w:tabs>
          <w:tab w:val="left" w:leader="underscore" w:pos="8903"/>
          <w:tab w:val="left" w:leader="underscore" w:pos="9631"/>
        </w:tabs>
        <w:spacing w:after="0" w:line="240" w:lineRule="auto"/>
        <w:jc w:val="center"/>
        <w:rPr>
          <w:rFonts w:eastAsia="Times New Roman" w:cs="Times New Roman"/>
          <w:szCs w:val="24"/>
          <w:lang w:val="uk-UA" w:eastAsia="ru-RU"/>
        </w:rPr>
      </w:pPr>
    </w:p>
    <w:tbl>
      <w:tblPr>
        <w:tblW w:w="0" w:type="auto"/>
        <w:tblLook w:val="04A0" w:firstRow="1" w:lastRow="0" w:firstColumn="1" w:lastColumn="0" w:noHBand="0" w:noVBand="1"/>
      </w:tblPr>
      <w:tblGrid>
        <w:gridCol w:w="5637"/>
        <w:gridCol w:w="3479"/>
      </w:tblGrid>
      <w:tr w:rsidR="00CE768E" w:rsidRPr="00CE768E" w14:paraId="495D0E8F" w14:textId="77777777" w:rsidTr="00CE768E">
        <w:tc>
          <w:tcPr>
            <w:tcW w:w="5637" w:type="dxa"/>
          </w:tcPr>
          <w:p w14:paraId="105B91D3" w14:textId="77777777" w:rsidR="00CE768E" w:rsidRPr="00CE768E" w:rsidRDefault="00CE768E" w:rsidP="00CE768E">
            <w:pPr>
              <w:tabs>
                <w:tab w:val="left" w:leader="underscore" w:pos="9631"/>
              </w:tabs>
              <w:spacing w:after="0" w:line="240" w:lineRule="auto"/>
              <w:rPr>
                <w:rFonts w:eastAsia="Times New Roman" w:cs="Times New Roman"/>
                <w:bCs/>
                <w:sz w:val="26"/>
                <w:szCs w:val="24"/>
                <w:lang w:val="uk-UA" w:eastAsia="ru-RU"/>
              </w:rPr>
            </w:pPr>
            <w:r w:rsidRPr="00CE768E">
              <w:rPr>
                <w:rFonts w:eastAsia="Times New Roman" w:cs="Times New Roman"/>
                <w:bCs/>
                <w:sz w:val="26"/>
                <w:szCs w:val="24"/>
                <w:lang w:val="uk-UA" w:eastAsia="ru-RU"/>
              </w:rPr>
              <w:t>«На правах рукопису»</w:t>
            </w:r>
          </w:p>
          <w:p w14:paraId="23F5F4B7" w14:textId="77777777" w:rsidR="00CE768E" w:rsidRPr="00CE768E" w:rsidRDefault="00CE768E" w:rsidP="00CE768E">
            <w:pPr>
              <w:tabs>
                <w:tab w:val="left" w:leader="underscore" w:pos="9631"/>
              </w:tabs>
              <w:spacing w:after="0" w:line="240" w:lineRule="auto"/>
              <w:rPr>
                <w:rFonts w:eastAsia="Times New Roman" w:cs="Times New Roman"/>
                <w:bCs/>
                <w:sz w:val="26"/>
                <w:szCs w:val="24"/>
                <w:lang w:val="uk-UA" w:eastAsia="ru-RU"/>
              </w:rPr>
            </w:pPr>
            <w:r w:rsidRPr="00CE768E">
              <w:rPr>
                <w:rFonts w:eastAsia="Times New Roman" w:cs="Times New Roman"/>
                <w:bCs/>
                <w:sz w:val="26"/>
                <w:szCs w:val="24"/>
                <w:lang w:val="uk-UA" w:eastAsia="ru-RU"/>
              </w:rPr>
              <w:t>УДК ______________</w:t>
            </w:r>
          </w:p>
        </w:tc>
        <w:tc>
          <w:tcPr>
            <w:tcW w:w="3479" w:type="dxa"/>
          </w:tcPr>
          <w:p w14:paraId="2DB9D8A3" w14:textId="77777777" w:rsidR="00CE768E" w:rsidRPr="00CE768E" w:rsidRDefault="00CE768E" w:rsidP="00CE768E">
            <w:pPr>
              <w:spacing w:after="0" w:line="360" w:lineRule="auto"/>
              <w:rPr>
                <w:rFonts w:eastAsia="Times New Roman" w:cs="Times New Roman"/>
                <w:sz w:val="26"/>
                <w:szCs w:val="24"/>
                <w:lang w:val="uk-UA" w:eastAsia="ru-RU"/>
              </w:rPr>
            </w:pPr>
            <w:r w:rsidRPr="00CE768E">
              <w:rPr>
                <w:rFonts w:eastAsia="Times New Roman" w:cs="Times New Roman"/>
                <w:sz w:val="26"/>
                <w:szCs w:val="24"/>
                <w:lang w:val="uk-UA" w:eastAsia="ru-RU"/>
              </w:rPr>
              <w:t>«До захисту допущено»</w:t>
            </w:r>
          </w:p>
          <w:p w14:paraId="4DB8BBFB" w14:textId="77777777" w:rsidR="00CE768E" w:rsidRPr="00CE768E" w:rsidRDefault="00CE768E" w:rsidP="00CE768E">
            <w:pPr>
              <w:spacing w:after="0" w:line="240" w:lineRule="auto"/>
              <w:rPr>
                <w:rFonts w:eastAsia="Times New Roman" w:cs="Times New Roman"/>
                <w:bCs/>
                <w:sz w:val="26"/>
                <w:szCs w:val="24"/>
                <w:lang w:eastAsia="ru-RU"/>
              </w:rPr>
            </w:pPr>
            <w:r w:rsidRPr="00CE768E">
              <w:rPr>
                <w:rFonts w:eastAsia="Times New Roman" w:cs="Times New Roman"/>
                <w:bCs/>
                <w:sz w:val="26"/>
                <w:szCs w:val="24"/>
                <w:lang w:val="uk-UA" w:eastAsia="ru-RU"/>
              </w:rPr>
              <w:t>Завідувач кафедри</w:t>
            </w:r>
            <w:r w:rsidRPr="00CE768E">
              <w:rPr>
                <w:rFonts w:eastAsia="Times New Roman" w:cs="Times New Roman"/>
                <w:bCs/>
                <w:sz w:val="26"/>
                <w:szCs w:val="24"/>
                <w:lang w:eastAsia="ru-RU"/>
              </w:rPr>
              <w:t xml:space="preserve"> </w:t>
            </w:r>
          </w:p>
          <w:p w14:paraId="4310730F" w14:textId="77777777" w:rsidR="00CE768E" w:rsidRPr="00CE768E" w:rsidRDefault="00CE768E" w:rsidP="00CE768E">
            <w:pPr>
              <w:spacing w:after="0" w:line="240" w:lineRule="auto"/>
              <w:rPr>
                <w:rFonts w:eastAsia="Times New Roman" w:cs="Times New Roman"/>
                <w:sz w:val="26"/>
                <w:szCs w:val="24"/>
                <w:u w:val="single"/>
                <w:lang w:val="uk-UA" w:eastAsia="ru-RU"/>
              </w:rPr>
            </w:pPr>
            <w:r w:rsidRPr="00CE768E">
              <w:rPr>
                <w:rFonts w:eastAsia="Times New Roman" w:cs="Times New Roman"/>
                <w:sz w:val="26"/>
                <w:szCs w:val="24"/>
                <w:lang w:val="uk-UA" w:eastAsia="ru-RU"/>
              </w:rPr>
              <w:t xml:space="preserve">______ </w:t>
            </w:r>
            <w:r w:rsidRPr="00CE768E">
              <w:rPr>
                <w:rFonts w:eastAsia="Times New Roman" w:cs="Times New Roman"/>
                <w:sz w:val="26"/>
                <w:szCs w:val="24"/>
                <w:lang w:eastAsia="ru-RU"/>
              </w:rPr>
              <w:t>Анатолій ЖУЧЕНКО</w:t>
            </w:r>
          </w:p>
          <w:p w14:paraId="691AEF59" w14:textId="77777777" w:rsidR="00CE768E" w:rsidRPr="00CE768E" w:rsidRDefault="00CE768E" w:rsidP="00CE768E">
            <w:pPr>
              <w:spacing w:after="0" w:line="240" w:lineRule="auto"/>
              <w:ind w:firstLine="438"/>
              <w:rPr>
                <w:rFonts w:eastAsia="Times New Roman" w:cs="Times New Roman"/>
                <w:bCs/>
                <w:caps/>
                <w:sz w:val="26"/>
                <w:szCs w:val="24"/>
                <w:lang w:val="uk-UA" w:eastAsia="ru-RU"/>
              </w:rPr>
            </w:pPr>
            <w:r w:rsidRPr="00CE768E">
              <w:rPr>
                <w:rFonts w:eastAsia="Times New Roman" w:cs="Times New Roman"/>
                <w:sz w:val="26"/>
                <w:szCs w:val="24"/>
                <w:vertAlign w:val="superscript"/>
                <w:lang w:eastAsia="ru-RU"/>
              </w:rPr>
              <w:t xml:space="preserve"> </w:t>
            </w:r>
            <w:r w:rsidRPr="00CE768E">
              <w:rPr>
                <w:rFonts w:eastAsia="Times New Roman" w:cs="Times New Roman"/>
                <w:sz w:val="26"/>
                <w:szCs w:val="24"/>
                <w:lang w:val="uk-UA" w:eastAsia="ru-RU"/>
              </w:rPr>
              <w:t>“___”_____________2021р.</w:t>
            </w:r>
          </w:p>
        </w:tc>
      </w:tr>
    </w:tbl>
    <w:p w14:paraId="12046D00" w14:textId="77777777" w:rsidR="00CE768E" w:rsidRPr="00CE768E" w:rsidRDefault="00CE768E" w:rsidP="00CE768E">
      <w:pPr>
        <w:tabs>
          <w:tab w:val="left" w:leader="underscore" w:pos="9631"/>
        </w:tabs>
        <w:spacing w:after="0" w:line="240" w:lineRule="auto"/>
        <w:rPr>
          <w:rFonts w:eastAsia="Times New Roman" w:cs="Times New Roman"/>
          <w:b/>
          <w:bCs/>
          <w:caps/>
          <w:sz w:val="26"/>
          <w:szCs w:val="24"/>
          <w:lang w:val="uk-UA" w:eastAsia="ru-RU"/>
        </w:rPr>
      </w:pPr>
    </w:p>
    <w:p w14:paraId="4ED665CD" w14:textId="77777777" w:rsidR="00CE768E" w:rsidRPr="00CE768E" w:rsidRDefault="00CE768E" w:rsidP="00CE768E">
      <w:pPr>
        <w:tabs>
          <w:tab w:val="right" w:leader="underscore" w:pos="8903"/>
        </w:tabs>
        <w:spacing w:after="0" w:line="240" w:lineRule="auto"/>
        <w:jc w:val="center"/>
        <w:rPr>
          <w:rFonts w:eastAsia="Times New Roman" w:cs="Times New Roman"/>
          <w:b/>
          <w:sz w:val="40"/>
          <w:szCs w:val="40"/>
          <w:lang w:val="uk-UA" w:eastAsia="ru-RU"/>
        </w:rPr>
      </w:pPr>
      <w:r w:rsidRPr="00CE768E">
        <w:rPr>
          <w:rFonts w:eastAsia="Times New Roman" w:cs="Times New Roman"/>
          <w:b/>
          <w:sz w:val="40"/>
          <w:szCs w:val="40"/>
          <w:lang w:val="uk-UA" w:eastAsia="ru-RU"/>
        </w:rPr>
        <w:t>Магістерська дисертація</w:t>
      </w:r>
    </w:p>
    <w:p w14:paraId="120C4A48" w14:textId="77777777" w:rsidR="00CE768E" w:rsidRPr="00CE768E" w:rsidRDefault="00CE768E" w:rsidP="00CE768E">
      <w:pPr>
        <w:spacing w:before="120" w:after="120" w:line="240" w:lineRule="auto"/>
        <w:jc w:val="center"/>
        <w:rPr>
          <w:rFonts w:eastAsia="Times New Roman" w:cs="Times New Roman"/>
          <w:b/>
          <w:sz w:val="26"/>
          <w:szCs w:val="24"/>
          <w:lang w:val="uk-UA" w:eastAsia="ru-RU"/>
        </w:rPr>
      </w:pPr>
      <w:r w:rsidRPr="00CE768E">
        <w:rPr>
          <w:rFonts w:eastAsia="Times New Roman" w:cs="Times New Roman"/>
          <w:b/>
          <w:sz w:val="26"/>
          <w:szCs w:val="24"/>
          <w:lang w:val="uk-UA" w:eastAsia="ru-RU"/>
        </w:rPr>
        <w:t>на здобуття ступеня магістра</w:t>
      </w:r>
    </w:p>
    <w:p w14:paraId="7C8A79B4" w14:textId="77777777" w:rsidR="00CE768E" w:rsidRPr="00CE768E" w:rsidRDefault="00CE768E" w:rsidP="00CE768E">
      <w:pPr>
        <w:spacing w:before="120" w:after="120" w:line="240" w:lineRule="auto"/>
        <w:jc w:val="center"/>
        <w:rPr>
          <w:rFonts w:eastAsia="Times New Roman" w:cs="Times New Roman"/>
          <w:b/>
          <w:sz w:val="26"/>
          <w:szCs w:val="24"/>
          <w:lang w:val="uk-UA" w:eastAsia="ru-RU"/>
        </w:rPr>
      </w:pPr>
      <w:r w:rsidRPr="00CE768E">
        <w:rPr>
          <w:rFonts w:eastAsia="Times New Roman" w:cs="Times New Roman"/>
          <w:b/>
          <w:sz w:val="26"/>
          <w:szCs w:val="24"/>
          <w:lang w:val="uk-UA" w:eastAsia="ru-RU"/>
        </w:rPr>
        <w:t>за освітньо-професійною програмою «Технічні та програмні засоби автоматизації»</w:t>
      </w:r>
    </w:p>
    <w:p w14:paraId="676BEE84" w14:textId="77777777" w:rsidR="00CE768E" w:rsidRPr="00CE768E" w:rsidRDefault="00CE768E" w:rsidP="00CE768E">
      <w:pPr>
        <w:tabs>
          <w:tab w:val="left" w:leader="underscore" w:pos="8931"/>
        </w:tabs>
        <w:spacing w:after="0" w:line="240" w:lineRule="auto"/>
        <w:rPr>
          <w:rFonts w:eastAsia="Times New Roman" w:cs="Times New Roman"/>
          <w:b/>
          <w:sz w:val="26"/>
          <w:szCs w:val="24"/>
          <w:u w:val="single"/>
          <w:lang w:val="uk-UA" w:eastAsia="ru-RU"/>
        </w:rPr>
      </w:pPr>
      <w:r w:rsidRPr="00CE768E">
        <w:rPr>
          <w:rFonts w:eastAsia="Times New Roman" w:cs="Times New Roman"/>
          <w:b/>
          <w:sz w:val="26"/>
          <w:szCs w:val="24"/>
          <w:lang w:val="uk-UA" w:eastAsia="ru-RU"/>
        </w:rPr>
        <w:t xml:space="preserve">зі спеціальності </w:t>
      </w:r>
      <w:r w:rsidRPr="00CE768E">
        <w:rPr>
          <w:rFonts w:eastAsia="Times New Roman" w:cs="Times New Roman"/>
          <w:b/>
          <w:sz w:val="26"/>
          <w:szCs w:val="24"/>
          <w:u w:val="single"/>
          <w:lang w:val="uk-UA" w:eastAsia="ru-RU"/>
        </w:rPr>
        <w:t>151 – Автоматизація та комп</w:t>
      </w:r>
      <w:r w:rsidRPr="00CE768E">
        <w:rPr>
          <w:rFonts w:eastAsia="Times New Roman" w:cs="Times New Roman"/>
          <w:b/>
          <w:sz w:val="26"/>
          <w:szCs w:val="24"/>
          <w:u w:val="single"/>
          <w:lang w:eastAsia="ru-RU"/>
        </w:rPr>
        <w:t>’</w:t>
      </w:r>
      <w:r w:rsidRPr="00CE768E">
        <w:rPr>
          <w:rFonts w:eastAsia="Times New Roman" w:cs="Times New Roman"/>
          <w:b/>
          <w:sz w:val="26"/>
          <w:szCs w:val="24"/>
          <w:u w:val="single"/>
          <w:lang w:val="uk-UA" w:eastAsia="ru-RU"/>
        </w:rPr>
        <w:t>ютерно-інтегровані технології</w:t>
      </w:r>
    </w:p>
    <w:p w14:paraId="32AA2F2C" w14:textId="77777777" w:rsidR="00CE768E" w:rsidRPr="00CE768E" w:rsidRDefault="00CE768E" w:rsidP="00CE768E">
      <w:pPr>
        <w:tabs>
          <w:tab w:val="left" w:pos="4253"/>
          <w:tab w:val="left" w:leader="underscore" w:pos="9356"/>
        </w:tabs>
        <w:spacing w:after="0" w:line="240" w:lineRule="auto"/>
        <w:ind w:firstLine="1843"/>
        <w:jc w:val="center"/>
        <w:rPr>
          <w:rFonts w:eastAsia="Times New Roman" w:cs="Times New Roman"/>
          <w:sz w:val="26"/>
          <w:szCs w:val="24"/>
          <w:vertAlign w:val="superscript"/>
          <w:lang w:val="uk-UA" w:eastAsia="ru-RU"/>
        </w:rPr>
      </w:pPr>
      <w:r w:rsidRPr="00CE768E">
        <w:rPr>
          <w:rFonts w:eastAsia="Times New Roman" w:cs="Times New Roman"/>
          <w:sz w:val="26"/>
          <w:szCs w:val="24"/>
          <w:vertAlign w:val="superscript"/>
          <w:lang w:val="uk-UA" w:eastAsia="ru-RU"/>
        </w:rPr>
        <w:t>(код і назва)</w:t>
      </w:r>
    </w:p>
    <w:p w14:paraId="45E07011" w14:textId="77777777" w:rsidR="00CE768E" w:rsidRPr="00CE768E" w:rsidRDefault="00CE768E" w:rsidP="00CE768E">
      <w:pPr>
        <w:tabs>
          <w:tab w:val="left" w:leader="underscore" w:pos="8931"/>
        </w:tabs>
        <w:spacing w:before="120" w:after="0" w:line="240" w:lineRule="auto"/>
        <w:rPr>
          <w:rFonts w:eastAsia="Times New Roman" w:cs="Times New Roman"/>
          <w:b/>
          <w:sz w:val="26"/>
          <w:szCs w:val="24"/>
          <w:lang w:val="uk-UA" w:eastAsia="ru-RU"/>
        </w:rPr>
      </w:pPr>
      <w:r w:rsidRPr="00CE768E">
        <w:rPr>
          <w:rFonts w:eastAsia="Times New Roman" w:cs="Times New Roman"/>
          <w:b/>
          <w:sz w:val="26"/>
          <w:szCs w:val="24"/>
          <w:lang w:val="uk-UA" w:eastAsia="ru-RU"/>
        </w:rPr>
        <w:t>на тему:</w:t>
      </w:r>
      <w:r w:rsidRPr="00CE768E">
        <w:rPr>
          <w:rFonts w:eastAsia="Times New Roman" w:cs="Times New Roman"/>
          <w:color w:val="FFFFFF"/>
          <w:sz w:val="26"/>
          <w:szCs w:val="24"/>
          <w:u w:val="single"/>
          <w:lang w:eastAsia="ru-RU"/>
        </w:rPr>
        <w:t>б</w:t>
      </w:r>
      <w:r w:rsidRPr="00CE768E">
        <w:rPr>
          <w:rFonts w:eastAsia="Times New Roman" w:cs="Times New Roman"/>
          <w:sz w:val="26"/>
          <w:szCs w:val="24"/>
          <w:u w:val="single"/>
          <w:lang w:val="uk-UA" w:eastAsia="ru-RU"/>
        </w:rPr>
        <w:t xml:space="preserve">    Автоматизація виробництва вапняково-аміачної селітри</w:t>
      </w:r>
      <w:r w:rsidRPr="00CE768E">
        <w:rPr>
          <w:rFonts w:eastAsia="Times New Roman" w:cs="Times New Roman"/>
          <w:sz w:val="26"/>
          <w:szCs w:val="24"/>
          <w:u w:val="single"/>
          <w:lang w:eastAsia="ru-RU"/>
        </w:rPr>
        <w:t xml:space="preserve">                  </w:t>
      </w:r>
      <w:r w:rsidRPr="00CE768E">
        <w:rPr>
          <w:rFonts w:eastAsia="Times New Roman" w:cs="Times New Roman"/>
          <w:color w:val="FFFFFF"/>
          <w:sz w:val="26"/>
          <w:szCs w:val="24"/>
          <w:u w:val="single"/>
          <w:lang w:eastAsia="ru-RU"/>
        </w:rPr>
        <w:t>т</w:t>
      </w:r>
      <w:r w:rsidRPr="00CE768E">
        <w:rPr>
          <w:rFonts w:eastAsia="Times New Roman" w:cs="Times New Roman"/>
          <w:sz w:val="26"/>
          <w:szCs w:val="24"/>
          <w:u w:val="single"/>
          <w:lang w:eastAsia="ru-RU"/>
        </w:rPr>
        <w:br/>
        <w:t xml:space="preserve">                                                                                                                                       </w:t>
      </w:r>
      <w:r w:rsidRPr="00CE768E">
        <w:rPr>
          <w:rFonts w:eastAsia="Times New Roman" w:cs="Times New Roman"/>
          <w:color w:val="FFFFFF"/>
          <w:sz w:val="26"/>
          <w:szCs w:val="24"/>
          <w:u w:val="single"/>
          <w:lang w:eastAsia="ru-RU"/>
        </w:rPr>
        <w:t>т</w:t>
      </w:r>
    </w:p>
    <w:p w14:paraId="4E382826" w14:textId="77777777" w:rsidR="00CE768E" w:rsidRPr="00CE768E" w:rsidRDefault="00CE768E" w:rsidP="00CE768E">
      <w:pPr>
        <w:spacing w:before="240" w:after="0" w:line="240" w:lineRule="auto"/>
        <w:rPr>
          <w:rFonts w:eastAsia="Times New Roman" w:cs="Times New Roman"/>
          <w:bCs/>
          <w:sz w:val="26"/>
          <w:szCs w:val="24"/>
          <w:lang w:val="uk-UA" w:eastAsia="ru-RU"/>
        </w:rPr>
      </w:pPr>
      <w:r w:rsidRPr="00CE768E">
        <w:rPr>
          <w:rFonts w:eastAsia="Times New Roman" w:cs="Times New Roman"/>
          <w:bCs/>
          <w:sz w:val="26"/>
          <w:szCs w:val="24"/>
          <w:lang w:val="uk-UA" w:eastAsia="ru-RU"/>
        </w:rPr>
        <w:t xml:space="preserve">Виконав (-ла): студент (-ка) </w:t>
      </w:r>
      <w:r w:rsidRPr="00CE768E">
        <w:rPr>
          <w:rFonts w:eastAsia="Times New Roman" w:cs="Times New Roman"/>
          <w:bCs/>
          <w:color w:val="FFFFFF"/>
          <w:sz w:val="26"/>
          <w:szCs w:val="24"/>
          <w:u w:val="single"/>
          <w:lang w:eastAsia="ru-RU"/>
        </w:rPr>
        <w:t>.</w:t>
      </w:r>
      <w:r w:rsidRPr="00CE768E">
        <w:rPr>
          <w:rFonts w:eastAsia="Times New Roman" w:cs="Times New Roman"/>
          <w:bCs/>
          <w:sz w:val="26"/>
          <w:szCs w:val="24"/>
          <w:u w:val="single"/>
          <w:lang w:eastAsia="ru-RU"/>
        </w:rPr>
        <w:t xml:space="preserve">   2  </w:t>
      </w:r>
      <w:r w:rsidRPr="00CE768E">
        <w:rPr>
          <w:rFonts w:eastAsia="Times New Roman" w:cs="Times New Roman"/>
          <w:bCs/>
          <w:color w:val="FFFFFF"/>
          <w:sz w:val="26"/>
          <w:szCs w:val="24"/>
          <w:u w:val="single"/>
          <w:lang w:eastAsia="ru-RU"/>
        </w:rPr>
        <w:t xml:space="preserve">. </w:t>
      </w:r>
      <w:r w:rsidRPr="00CE768E">
        <w:rPr>
          <w:rFonts w:eastAsia="Times New Roman" w:cs="Times New Roman"/>
          <w:bCs/>
          <w:sz w:val="26"/>
          <w:szCs w:val="24"/>
          <w:lang w:val="uk-UA" w:eastAsia="ru-RU"/>
        </w:rPr>
        <w:t xml:space="preserve">курсу, групи </w:t>
      </w:r>
      <w:r w:rsidRPr="00CE768E">
        <w:rPr>
          <w:rFonts w:eastAsia="Times New Roman" w:cs="Times New Roman"/>
          <w:bCs/>
          <w:color w:val="FFFFFF"/>
          <w:sz w:val="26"/>
          <w:szCs w:val="24"/>
          <w:u w:val="single"/>
          <w:lang w:eastAsia="ru-RU"/>
        </w:rPr>
        <w:t>.</w:t>
      </w:r>
      <w:r w:rsidRPr="00CE768E">
        <w:rPr>
          <w:rFonts w:eastAsia="Times New Roman" w:cs="Times New Roman"/>
          <w:bCs/>
          <w:sz w:val="26"/>
          <w:szCs w:val="24"/>
          <w:u w:val="single"/>
          <w:lang w:eastAsia="ru-RU"/>
        </w:rPr>
        <w:t xml:space="preserve">  ЛА01мп     </w:t>
      </w:r>
      <w:r w:rsidRPr="00CE768E">
        <w:rPr>
          <w:rFonts w:eastAsia="Times New Roman" w:cs="Times New Roman"/>
          <w:bCs/>
          <w:color w:val="FFFFFF"/>
          <w:sz w:val="26"/>
          <w:szCs w:val="24"/>
          <w:u w:val="single"/>
          <w:lang w:eastAsia="ru-RU"/>
        </w:rPr>
        <w:t xml:space="preserve"> .</w:t>
      </w:r>
      <w:bookmarkStart w:id="0" w:name="_GoBack"/>
      <w:bookmarkEnd w:id="0"/>
    </w:p>
    <w:p w14:paraId="5B6909D4" w14:textId="77777777" w:rsidR="00CE768E" w:rsidRPr="00CE768E" w:rsidRDefault="00CE768E" w:rsidP="00CE768E">
      <w:pPr>
        <w:spacing w:after="0" w:line="240" w:lineRule="auto"/>
        <w:ind w:left="1194" w:firstLine="4084"/>
        <w:rPr>
          <w:rFonts w:eastAsia="Times New Roman" w:cs="Times New Roman"/>
          <w:sz w:val="26"/>
          <w:szCs w:val="24"/>
          <w:vertAlign w:val="superscript"/>
          <w:lang w:val="uk-UA" w:eastAsia="ru-RU"/>
        </w:rPr>
      </w:pPr>
      <w:r w:rsidRPr="00CE768E">
        <w:rPr>
          <w:rFonts w:eastAsia="Times New Roman" w:cs="Times New Roman"/>
          <w:sz w:val="26"/>
          <w:szCs w:val="24"/>
          <w:vertAlign w:val="superscript"/>
          <w:lang w:val="uk-UA" w:eastAsia="ru-RU"/>
        </w:rPr>
        <w:t>(шифр групи)</w:t>
      </w:r>
    </w:p>
    <w:p w14:paraId="67AAE38E" w14:textId="77777777" w:rsidR="00CE768E" w:rsidRPr="00CE768E" w:rsidRDefault="00CE768E" w:rsidP="00CE768E">
      <w:pPr>
        <w:tabs>
          <w:tab w:val="left" w:leader="underscore" w:pos="7371"/>
          <w:tab w:val="left" w:pos="7513"/>
          <w:tab w:val="left" w:leader="underscore" w:pos="8903"/>
        </w:tabs>
        <w:spacing w:after="0" w:line="240" w:lineRule="auto"/>
        <w:jc w:val="both"/>
        <w:rPr>
          <w:rFonts w:eastAsia="Times New Roman" w:cs="Times New Roman"/>
          <w:bCs/>
          <w:sz w:val="26"/>
          <w:szCs w:val="24"/>
          <w:u w:val="single"/>
          <w:lang w:val="uk-UA" w:eastAsia="ru-RU"/>
        </w:rPr>
      </w:pPr>
      <w:r w:rsidRPr="00CE768E">
        <w:rPr>
          <w:rFonts w:eastAsia="Times New Roman" w:cs="Times New Roman"/>
          <w:color w:val="FFFFFF"/>
          <w:sz w:val="26"/>
          <w:szCs w:val="24"/>
          <w:u w:val="single"/>
          <w:lang w:val="uk-UA" w:eastAsia="ru-RU"/>
        </w:rPr>
        <w:t>.</w:t>
      </w:r>
      <w:r w:rsidRPr="00CE768E">
        <w:rPr>
          <w:rFonts w:eastAsia="Times New Roman" w:cs="Times New Roman"/>
          <w:sz w:val="26"/>
          <w:szCs w:val="24"/>
          <w:u w:val="single"/>
          <w:lang w:val="uk-UA" w:eastAsia="ru-RU"/>
        </w:rPr>
        <w:t xml:space="preserve">                                           Яременко Михайло Олександрович                                 </w:t>
      </w:r>
      <w:r w:rsidRPr="00CE768E">
        <w:rPr>
          <w:rFonts w:eastAsia="Times New Roman" w:cs="Times New Roman"/>
          <w:color w:val="FFFFFF"/>
          <w:sz w:val="26"/>
          <w:szCs w:val="24"/>
          <w:u w:val="single"/>
          <w:lang w:val="uk-UA" w:eastAsia="ru-RU"/>
        </w:rPr>
        <w:t>.</w:t>
      </w:r>
    </w:p>
    <w:p w14:paraId="21E89AC0" w14:textId="77777777" w:rsidR="00CE768E" w:rsidRPr="00CE768E" w:rsidRDefault="00CE768E" w:rsidP="00CE768E">
      <w:pPr>
        <w:tabs>
          <w:tab w:val="left" w:pos="7938"/>
        </w:tabs>
        <w:spacing w:after="0" w:line="240" w:lineRule="auto"/>
        <w:ind w:firstLine="2694"/>
        <w:jc w:val="both"/>
        <w:rPr>
          <w:rFonts w:eastAsia="Times New Roman" w:cs="Times New Roman"/>
          <w:sz w:val="26"/>
          <w:szCs w:val="24"/>
          <w:vertAlign w:val="superscript"/>
          <w:lang w:val="uk-UA" w:eastAsia="ru-RU"/>
        </w:rPr>
      </w:pPr>
      <w:r w:rsidRPr="00CE768E">
        <w:rPr>
          <w:rFonts w:eastAsia="Times New Roman" w:cs="Times New Roman"/>
          <w:sz w:val="26"/>
          <w:szCs w:val="24"/>
          <w:vertAlign w:val="superscript"/>
          <w:lang w:val="uk-UA" w:eastAsia="ru-RU"/>
        </w:rPr>
        <w:t xml:space="preserve">                     (прізвище, ім’я, по батькові)</w:t>
      </w:r>
    </w:p>
    <w:p w14:paraId="73857B42" w14:textId="5A698DC4" w:rsidR="00CE768E" w:rsidRPr="00CE768E" w:rsidRDefault="00CE768E" w:rsidP="00CE768E">
      <w:pPr>
        <w:tabs>
          <w:tab w:val="left" w:leader="underscore" w:pos="7371"/>
          <w:tab w:val="left" w:pos="7513"/>
          <w:tab w:val="left" w:leader="underscore" w:pos="8903"/>
        </w:tabs>
        <w:spacing w:before="120" w:after="0" w:line="240" w:lineRule="auto"/>
        <w:rPr>
          <w:rFonts w:eastAsia="Times New Roman" w:cs="Times New Roman"/>
          <w:bCs/>
          <w:sz w:val="26"/>
          <w:szCs w:val="24"/>
          <w:lang w:val="uk-UA" w:eastAsia="ru-RU"/>
        </w:rPr>
      </w:pPr>
      <w:r w:rsidRPr="00CE768E">
        <w:rPr>
          <w:rFonts w:eastAsia="Times New Roman" w:cs="Times New Roman"/>
          <w:bCs/>
          <w:sz w:val="26"/>
          <w:szCs w:val="24"/>
          <w:lang w:val="uk-UA" w:eastAsia="ru-RU"/>
        </w:rPr>
        <w:t xml:space="preserve"> Керівник</w:t>
      </w:r>
      <w:r w:rsidRPr="00CE768E">
        <w:rPr>
          <w:rFonts w:eastAsia="Times New Roman" w:cs="Times New Roman"/>
          <w:bCs/>
          <w:sz w:val="26"/>
          <w:szCs w:val="24"/>
          <w:lang w:eastAsia="ru-RU"/>
        </w:rPr>
        <w:t xml:space="preserve"> </w:t>
      </w:r>
      <w:r w:rsidRPr="00CE768E">
        <w:rPr>
          <w:rFonts w:eastAsia="Times New Roman" w:cs="Times New Roman"/>
          <w:bCs/>
          <w:color w:val="FFFFFF"/>
          <w:sz w:val="26"/>
          <w:szCs w:val="24"/>
          <w:u w:val="single"/>
          <w:lang w:eastAsia="ru-RU"/>
        </w:rPr>
        <w:t>.</w:t>
      </w:r>
      <w:r w:rsidR="00AB074D">
        <w:rPr>
          <w:rFonts w:eastAsia="Times New Roman" w:cs="Times New Roman"/>
          <w:bCs/>
          <w:sz w:val="26"/>
          <w:szCs w:val="24"/>
          <w:u w:val="single"/>
          <w:lang w:eastAsia="ru-RU"/>
        </w:rPr>
        <w:t xml:space="preserve">   а</w:t>
      </w:r>
      <w:r w:rsidRPr="00CE768E">
        <w:rPr>
          <w:rFonts w:eastAsia="Times New Roman" w:cs="Times New Roman"/>
          <w:bCs/>
          <w:sz w:val="26"/>
          <w:szCs w:val="24"/>
          <w:u w:val="single"/>
          <w:lang w:eastAsia="ru-RU"/>
        </w:rPr>
        <w:t xml:space="preserve">ссистент доктор філософії Хібеба Микола             </w:t>
      </w:r>
      <w:r w:rsidRPr="00CE768E">
        <w:rPr>
          <w:rFonts w:eastAsia="Times New Roman" w:cs="Times New Roman"/>
          <w:bCs/>
          <w:color w:val="FFFFFF"/>
          <w:sz w:val="26"/>
          <w:szCs w:val="24"/>
          <w:u w:val="single"/>
          <w:lang w:eastAsia="ru-RU"/>
        </w:rPr>
        <w:t>.</w:t>
      </w:r>
      <w:r w:rsidRPr="00CE768E">
        <w:rPr>
          <w:rFonts w:eastAsia="Times New Roman" w:cs="Times New Roman"/>
          <w:bCs/>
          <w:sz w:val="26"/>
          <w:szCs w:val="24"/>
          <w:lang w:eastAsia="ru-RU"/>
        </w:rPr>
        <w:t xml:space="preserve"> </w:t>
      </w:r>
      <w:r w:rsidRPr="00CE768E">
        <w:rPr>
          <w:rFonts w:eastAsia="Times New Roman" w:cs="Times New Roman"/>
          <w:bCs/>
          <w:sz w:val="26"/>
          <w:szCs w:val="24"/>
          <w:lang w:val="uk-UA" w:eastAsia="ru-RU"/>
        </w:rPr>
        <w:t xml:space="preserve">   </w:t>
      </w:r>
      <w:r w:rsidRPr="00CE768E">
        <w:rPr>
          <w:rFonts w:eastAsia="Times New Roman" w:cs="Times New Roman"/>
          <w:bCs/>
          <w:sz w:val="26"/>
          <w:szCs w:val="24"/>
          <w:lang w:val="uk-UA" w:eastAsia="ru-RU"/>
        </w:rPr>
        <w:tab/>
      </w:r>
      <w:r w:rsidRPr="00CE768E">
        <w:rPr>
          <w:rFonts w:eastAsia="Times New Roman" w:cs="Times New Roman"/>
          <w:bCs/>
          <w:sz w:val="26"/>
          <w:szCs w:val="24"/>
          <w:lang w:val="uk-UA" w:eastAsia="ru-RU"/>
        </w:rPr>
        <w:tab/>
      </w:r>
    </w:p>
    <w:p w14:paraId="62D68611" w14:textId="77777777" w:rsidR="00CE768E" w:rsidRPr="00CE768E" w:rsidRDefault="00CE768E" w:rsidP="00CE768E">
      <w:pPr>
        <w:tabs>
          <w:tab w:val="left" w:pos="7938"/>
        </w:tabs>
        <w:spacing w:after="0" w:line="240" w:lineRule="auto"/>
        <w:ind w:firstLine="2410"/>
        <w:rPr>
          <w:rFonts w:eastAsia="Times New Roman" w:cs="Times New Roman"/>
          <w:sz w:val="26"/>
          <w:szCs w:val="24"/>
          <w:vertAlign w:val="superscript"/>
          <w:lang w:val="uk-UA" w:eastAsia="ru-RU"/>
        </w:rPr>
      </w:pPr>
      <w:r w:rsidRPr="00CE768E">
        <w:rPr>
          <w:rFonts w:eastAsia="Times New Roman" w:cs="Times New Roman"/>
          <w:sz w:val="26"/>
          <w:szCs w:val="24"/>
          <w:vertAlign w:val="superscript"/>
          <w:lang w:val="uk-UA" w:eastAsia="ru-RU"/>
        </w:rPr>
        <w:t>(посада, науковий ступінь, вчене звання, прізвище,імя, по батькові)</w:t>
      </w:r>
      <w:r w:rsidRPr="00CE768E">
        <w:rPr>
          <w:rFonts w:eastAsia="Times New Roman" w:cs="Times New Roman"/>
          <w:sz w:val="26"/>
          <w:szCs w:val="24"/>
          <w:vertAlign w:val="superscript"/>
          <w:lang w:val="uk-UA" w:eastAsia="ru-RU"/>
        </w:rPr>
        <w:tab/>
        <w:t xml:space="preserve"> </w:t>
      </w:r>
    </w:p>
    <w:p w14:paraId="5AE21403" w14:textId="77777777" w:rsidR="00CE768E" w:rsidRPr="00CE768E" w:rsidRDefault="00CE768E" w:rsidP="00CE768E">
      <w:pPr>
        <w:tabs>
          <w:tab w:val="left" w:pos="1560"/>
          <w:tab w:val="left" w:pos="3119"/>
          <w:tab w:val="left" w:pos="3261"/>
          <w:tab w:val="left" w:leader="underscore" w:pos="7371"/>
          <w:tab w:val="left" w:pos="7513"/>
          <w:tab w:val="left" w:leader="underscore" w:pos="8903"/>
        </w:tabs>
        <w:spacing w:before="120" w:after="0" w:line="240" w:lineRule="auto"/>
        <w:rPr>
          <w:rFonts w:eastAsia="Times New Roman" w:cs="Times New Roman"/>
          <w:bCs/>
          <w:sz w:val="26"/>
          <w:szCs w:val="24"/>
          <w:lang w:val="uk-UA" w:eastAsia="ru-RU"/>
        </w:rPr>
      </w:pPr>
      <w:r w:rsidRPr="00CE768E">
        <w:rPr>
          <w:rFonts w:eastAsia="Times New Roman" w:cs="Times New Roman"/>
          <w:bCs/>
          <w:sz w:val="26"/>
          <w:szCs w:val="24"/>
          <w:lang w:val="uk-UA" w:eastAsia="ru-RU"/>
        </w:rPr>
        <w:t>Консультант</w:t>
      </w:r>
      <w:r w:rsidRPr="00CE768E">
        <w:rPr>
          <w:rFonts w:eastAsia="Times New Roman" w:cs="Times New Roman"/>
          <w:bCs/>
          <w:sz w:val="26"/>
          <w:szCs w:val="24"/>
          <w:lang w:val="uk-UA" w:eastAsia="ru-RU"/>
        </w:rPr>
        <w:tab/>
      </w:r>
      <w:r w:rsidRPr="00CE768E">
        <w:rPr>
          <w:rFonts w:eastAsia="Times New Roman" w:cs="Times New Roman"/>
          <w:bCs/>
          <w:sz w:val="26"/>
          <w:szCs w:val="24"/>
          <w:u w:val="single"/>
          <w:lang w:val="uk-UA" w:eastAsia="ru-RU"/>
        </w:rPr>
        <w:tab/>
      </w:r>
      <w:r w:rsidRPr="00CE768E">
        <w:rPr>
          <w:rFonts w:eastAsia="Times New Roman" w:cs="Times New Roman"/>
          <w:bCs/>
          <w:sz w:val="26"/>
          <w:szCs w:val="24"/>
          <w:lang w:val="uk-UA" w:eastAsia="ru-RU"/>
        </w:rPr>
        <w:tab/>
      </w:r>
      <w:r w:rsidRPr="00CE768E">
        <w:rPr>
          <w:rFonts w:eastAsia="Times New Roman" w:cs="Times New Roman"/>
          <w:bCs/>
          <w:sz w:val="26"/>
          <w:szCs w:val="24"/>
          <w:lang w:val="uk-UA" w:eastAsia="ru-RU"/>
        </w:rPr>
        <w:tab/>
      </w:r>
      <w:r w:rsidRPr="00CE768E">
        <w:rPr>
          <w:rFonts w:eastAsia="Times New Roman" w:cs="Times New Roman"/>
          <w:bCs/>
          <w:sz w:val="26"/>
          <w:szCs w:val="24"/>
          <w:lang w:val="uk-UA" w:eastAsia="ru-RU"/>
        </w:rPr>
        <w:tab/>
      </w:r>
      <w:r w:rsidRPr="00CE768E">
        <w:rPr>
          <w:rFonts w:eastAsia="Times New Roman" w:cs="Times New Roman"/>
          <w:bCs/>
          <w:sz w:val="26"/>
          <w:szCs w:val="24"/>
          <w:lang w:val="uk-UA" w:eastAsia="ru-RU"/>
        </w:rPr>
        <w:tab/>
      </w:r>
    </w:p>
    <w:p w14:paraId="2E26AF20" w14:textId="77777777" w:rsidR="00CE768E" w:rsidRPr="00CE768E" w:rsidRDefault="00CE768E" w:rsidP="00CE768E">
      <w:pPr>
        <w:tabs>
          <w:tab w:val="left" w:pos="3402"/>
          <w:tab w:val="left" w:pos="7938"/>
        </w:tabs>
        <w:spacing w:after="0" w:line="240" w:lineRule="auto"/>
        <w:ind w:firstLine="1778"/>
        <w:rPr>
          <w:rFonts w:eastAsia="Times New Roman" w:cs="Times New Roman"/>
          <w:sz w:val="26"/>
          <w:szCs w:val="24"/>
          <w:vertAlign w:val="superscript"/>
          <w:lang w:val="uk-UA" w:eastAsia="ru-RU"/>
        </w:rPr>
      </w:pPr>
      <w:r w:rsidRPr="00CE768E">
        <w:rPr>
          <w:rFonts w:eastAsia="Times New Roman" w:cs="Times New Roman"/>
          <w:sz w:val="26"/>
          <w:szCs w:val="24"/>
          <w:vertAlign w:val="superscript"/>
          <w:lang w:val="uk-UA" w:eastAsia="ru-RU"/>
        </w:rPr>
        <w:t>(назва розділу)</w:t>
      </w:r>
      <w:r w:rsidRPr="00CE768E">
        <w:rPr>
          <w:rFonts w:eastAsia="Times New Roman" w:cs="Times New Roman"/>
          <w:sz w:val="26"/>
          <w:szCs w:val="24"/>
          <w:vertAlign w:val="superscript"/>
          <w:lang w:val="uk-UA" w:eastAsia="ru-RU"/>
        </w:rPr>
        <w:tab/>
        <w:t>(науковий ступінь, вчене звання, прізвище,імя, по батькові)</w:t>
      </w:r>
      <w:r w:rsidRPr="00CE768E">
        <w:rPr>
          <w:rFonts w:eastAsia="Times New Roman" w:cs="Times New Roman"/>
          <w:sz w:val="26"/>
          <w:szCs w:val="24"/>
          <w:vertAlign w:val="superscript"/>
          <w:lang w:val="uk-UA" w:eastAsia="ru-RU"/>
        </w:rPr>
        <w:tab/>
        <w:t xml:space="preserve"> </w:t>
      </w:r>
    </w:p>
    <w:p w14:paraId="1D193804" w14:textId="77777777" w:rsidR="00CE768E" w:rsidRPr="00CE768E" w:rsidRDefault="00CE768E" w:rsidP="00CE768E">
      <w:pPr>
        <w:tabs>
          <w:tab w:val="left" w:leader="underscore" w:pos="7371"/>
          <w:tab w:val="left" w:pos="7513"/>
          <w:tab w:val="left" w:leader="underscore" w:pos="8903"/>
        </w:tabs>
        <w:spacing w:before="120" w:after="0" w:line="240" w:lineRule="auto"/>
        <w:rPr>
          <w:rFonts w:eastAsia="Times New Roman" w:cs="Times New Roman"/>
          <w:bCs/>
          <w:sz w:val="26"/>
          <w:szCs w:val="24"/>
          <w:lang w:val="uk-UA" w:eastAsia="ru-RU"/>
        </w:rPr>
      </w:pPr>
      <w:r w:rsidRPr="00CE768E">
        <w:rPr>
          <w:rFonts w:eastAsia="Times New Roman" w:cs="Times New Roman"/>
          <w:bCs/>
          <w:sz w:val="26"/>
          <w:szCs w:val="24"/>
          <w:lang w:val="uk-UA" w:eastAsia="ru-RU"/>
        </w:rPr>
        <w:t xml:space="preserve">Рецензент  </w:t>
      </w:r>
      <w:r w:rsidRPr="00CE768E">
        <w:rPr>
          <w:rFonts w:eastAsia="Times New Roman" w:cs="Times New Roman"/>
          <w:bCs/>
          <w:color w:val="FFFFFF"/>
          <w:sz w:val="26"/>
          <w:szCs w:val="24"/>
          <w:u w:val="single"/>
          <w:lang w:val="uk-UA" w:eastAsia="ru-RU"/>
        </w:rPr>
        <w:t xml:space="preserve"> .</w:t>
      </w:r>
      <w:r w:rsidRPr="00CE768E">
        <w:rPr>
          <w:rFonts w:eastAsia="Times New Roman" w:cs="Times New Roman"/>
          <w:bCs/>
          <w:sz w:val="26"/>
          <w:szCs w:val="24"/>
          <w:u w:val="single"/>
          <w:lang w:val="uk-UA" w:eastAsia="ru-RU"/>
        </w:rPr>
        <w:t xml:space="preserve"> </w:t>
      </w:r>
      <w:r w:rsidRPr="00CE768E">
        <w:rPr>
          <w:rFonts w:eastAsia="Times New Roman" w:cs="Times New Roman"/>
          <w:sz w:val="24"/>
          <w:szCs w:val="28"/>
          <w:u w:val="single"/>
          <w:lang w:val="uk-UA" w:eastAsia="ru-RU"/>
        </w:rPr>
        <w:t>к.т.н., асистент,  Гайдай Сергій Сергійович</w:t>
      </w:r>
      <w:r w:rsidRPr="00CE768E">
        <w:rPr>
          <w:rFonts w:eastAsia="Times New Roman" w:cs="Times New Roman"/>
          <w:bCs/>
          <w:sz w:val="22"/>
          <w:szCs w:val="24"/>
          <w:u w:val="single"/>
          <w:lang w:val="uk-UA" w:eastAsia="ru-RU"/>
        </w:rPr>
        <w:t xml:space="preserve">                              </w:t>
      </w:r>
      <w:r w:rsidRPr="00CE768E">
        <w:rPr>
          <w:rFonts w:eastAsia="Times New Roman" w:cs="Times New Roman"/>
          <w:bCs/>
          <w:color w:val="FFFFFF"/>
          <w:sz w:val="22"/>
          <w:szCs w:val="24"/>
          <w:u w:val="single"/>
          <w:lang w:val="uk-UA" w:eastAsia="ru-RU"/>
        </w:rPr>
        <w:t>.</w:t>
      </w:r>
      <w:r w:rsidRPr="00CE768E">
        <w:rPr>
          <w:rFonts w:eastAsia="Times New Roman" w:cs="Times New Roman"/>
          <w:bCs/>
          <w:sz w:val="26"/>
          <w:szCs w:val="24"/>
          <w:lang w:val="uk-UA" w:eastAsia="ru-RU"/>
        </w:rPr>
        <w:tab/>
      </w:r>
      <w:r w:rsidRPr="00CE768E">
        <w:rPr>
          <w:rFonts w:eastAsia="Times New Roman" w:cs="Times New Roman"/>
          <w:bCs/>
          <w:sz w:val="26"/>
          <w:szCs w:val="24"/>
          <w:lang w:val="uk-UA" w:eastAsia="ru-RU"/>
        </w:rPr>
        <w:tab/>
      </w:r>
    </w:p>
    <w:p w14:paraId="6B86BFAD" w14:textId="77777777" w:rsidR="00CE768E" w:rsidRPr="00CE768E" w:rsidRDefault="00CE768E" w:rsidP="00CE768E">
      <w:pPr>
        <w:tabs>
          <w:tab w:val="left" w:pos="7938"/>
        </w:tabs>
        <w:spacing w:after="0" w:line="240" w:lineRule="auto"/>
        <w:ind w:firstLine="1276"/>
        <w:rPr>
          <w:rFonts w:eastAsia="Times New Roman" w:cs="Times New Roman"/>
          <w:sz w:val="26"/>
          <w:szCs w:val="24"/>
          <w:lang w:val="uk-UA" w:eastAsia="ru-RU"/>
        </w:rPr>
      </w:pPr>
      <w:r w:rsidRPr="00CE768E">
        <w:rPr>
          <w:rFonts w:eastAsia="Times New Roman" w:cs="Times New Roman"/>
          <w:sz w:val="26"/>
          <w:szCs w:val="24"/>
          <w:vertAlign w:val="superscript"/>
          <w:lang w:val="uk-UA" w:eastAsia="ru-RU"/>
        </w:rPr>
        <w:t>(посада, науковий ступінь, вчене звання, науковий ступінь, прізвище,імя, по батькові)</w:t>
      </w:r>
      <w:r w:rsidRPr="00CE768E">
        <w:rPr>
          <w:rFonts w:eastAsia="Times New Roman" w:cs="Times New Roman"/>
          <w:sz w:val="26"/>
          <w:szCs w:val="24"/>
          <w:vertAlign w:val="superscript"/>
          <w:lang w:val="uk-UA" w:eastAsia="ru-RU"/>
        </w:rPr>
        <w:tab/>
        <w:t xml:space="preserve"> </w:t>
      </w:r>
    </w:p>
    <w:p w14:paraId="2B7441F7" w14:textId="77777777" w:rsidR="00CE768E" w:rsidRPr="00CE768E" w:rsidRDefault="00CE768E" w:rsidP="00CE768E">
      <w:pPr>
        <w:tabs>
          <w:tab w:val="left" w:pos="330"/>
        </w:tabs>
        <w:spacing w:after="0" w:line="240" w:lineRule="auto"/>
        <w:ind w:left="4536"/>
        <w:rPr>
          <w:rFonts w:eastAsia="Times New Roman" w:cs="Times New Roman"/>
          <w:sz w:val="26"/>
          <w:szCs w:val="24"/>
          <w:lang w:val="uk-UA" w:eastAsia="ru-RU"/>
        </w:rPr>
      </w:pPr>
    </w:p>
    <w:p w14:paraId="26136CC9" w14:textId="77777777" w:rsidR="00CE768E" w:rsidRPr="00CE768E" w:rsidRDefault="00CE768E" w:rsidP="00CE768E">
      <w:pPr>
        <w:tabs>
          <w:tab w:val="left" w:pos="330"/>
        </w:tabs>
        <w:spacing w:after="0" w:line="240" w:lineRule="auto"/>
        <w:ind w:left="4536"/>
        <w:rPr>
          <w:rFonts w:eastAsia="Times New Roman" w:cs="Times New Roman"/>
          <w:sz w:val="26"/>
          <w:szCs w:val="24"/>
          <w:lang w:val="uk-UA" w:eastAsia="ru-RU"/>
        </w:rPr>
      </w:pPr>
    </w:p>
    <w:p w14:paraId="52411C82" w14:textId="77777777" w:rsidR="00CE768E" w:rsidRPr="00CE768E" w:rsidRDefault="00CE768E" w:rsidP="00CE768E">
      <w:pPr>
        <w:tabs>
          <w:tab w:val="left" w:pos="330"/>
        </w:tabs>
        <w:spacing w:after="0" w:line="240" w:lineRule="auto"/>
        <w:ind w:left="4536"/>
        <w:rPr>
          <w:rFonts w:eastAsia="Times New Roman" w:cs="Times New Roman"/>
          <w:sz w:val="26"/>
          <w:szCs w:val="24"/>
          <w:lang w:val="uk-UA" w:eastAsia="ru-RU"/>
        </w:rPr>
      </w:pPr>
      <w:r w:rsidRPr="00CE768E">
        <w:rPr>
          <w:rFonts w:eastAsia="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26EF77A0" w14:textId="77777777" w:rsidR="00CE768E" w:rsidRPr="00CE768E" w:rsidRDefault="00CE768E" w:rsidP="00CE768E">
      <w:pPr>
        <w:tabs>
          <w:tab w:val="left" w:pos="330"/>
        </w:tabs>
        <w:spacing w:after="0" w:line="240" w:lineRule="auto"/>
        <w:ind w:left="4536"/>
        <w:jc w:val="both"/>
        <w:rPr>
          <w:rFonts w:eastAsia="Times New Roman" w:cs="Times New Roman"/>
          <w:sz w:val="26"/>
          <w:szCs w:val="24"/>
          <w:lang w:val="uk-UA" w:eastAsia="ru-RU"/>
        </w:rPr>
      </w:pPr>
      <w:r w:rsidRPr="00CE768E">
        <w:rPr>
          <w:rFonts w:eastAsia="Times New Roman" w:cs="Times New Roman"/>
          <w:sz w:val="26"/>
          <w:szCs w:val="24"/>
          <w:lang w:val="uk-UA" w:eastAsia="ru-RU"/>
        </w:rPr>
        <w:t>Студент _____________</w:t>
      </w:r>
    </w:p>
    <w:p w14:paraId="4BCD0B24" w14:textId="77777777" w:rsidR="00CE768E" w:rsidRPr="00CE768E" w:rsidRDefault="00CE768E" w:rsidP="00CE768E">
      <w:pPr>
        <w:tabs>
          <w:tab w:val="left" w:pos="330"/>
        </w:tabs>
        <w:spacing w:after="0" w:line="240" w:lineRule="auto"/>
        <w:ind w:left="4536"/>
        <w:jc w:val="both"/>
        <w:rPr>
          <w:rFonts w:eastAsia="Times New Roman" w:cs="Times New Roman"/>
          <w:sz w:val="26"/>
          <w:szCs w:val="24"/>
          <w:lang w:val="uk-UA" w:eastAsia="ru-RU"/>
        </w:rPr>
      </w:pPr>
    </w:p>
    <w:p w14:paraId="14315200" w14:textId="77777777" w:rsidR="00CE768E" w:rsidRPr="00CE768E" w:rsidRDefault="00CE768E" w:rsidP="00CE768E">
      <w:pPr>
        <w:spacing w:after="0" w:line="264" w:lineRule="auto"/>
        <w:jc w:val="center"/>
        <w:rPr>
          <w:rFonts w:eastAsia="Times New Roman" w:cs="Times New Roman"/>
          <w:sz w:val="26"/>
          <w:szCs w:val="24"/>
          <w:lang w:val="uk-UA" w:eastAsia="ru-RU"/>
        </w:rPr>
      </w:pPr>
      <w:r w:rsidRPr="00CE768E">
        <w:rPr>
          <w:rFonts w:eastAsia="Times New Roman" w:cs="Times New Roman"/>
          <w:sz w:val="26"/>
          <w:szCs w:val="24"/>
          <w:lang w:val="uk-UA" w:eastAsia="ru-RU"/>
        </w:rPr>
        <w:t>Київ – 20</w:t>
      </w:r>
      <w:r w:rsidRPr="00CE768E">
        <w:rPr>
          <w:rFonts w:eastAsia="Times New Roman" w:cs="Times New Roman"/>
          <w:sz w:val="26"/>
          <w:szCs w:val="24"/>
          <w:lang w:eastAsia="ru-RU"/>
        </w:rPr>
        <w:t>21</w:t>
      </w:r>
      <w:r w:rsidRPr="00CE768E">
        <w:rPr>
          <w:rFonts w:eastAsia="Times New Roman" w:cs="Times New Roman"/>
          <w:sz w:val="26"/>
          <w:szCs w:val="24"/>
          <w:lang w:val="uk-UA" w:eastAsia="ru-RU"/>
        </w:rPr>
        <w:t xml:space="preserve"> року</w:t>
      </w:r>
    </w:p>
    <w:sdt>
      <w:sdtPr>
        <w:id w:val="940651759"/>
        <w:docPartObj>
          <w:docPartGallery w:val="Cover Pages"/>
          <w:docPartUnique/>
        </w:docPartObj>
      </w:sdtPr>
      <w:sdtContent>
        <w:p w14:paraId="016DA447" w14:textId="77777777" w:rsidR="00CE768E" w:rsidRPr="00CE768E" w:rsidRDefault="00CE768E" w:rsidP="00CE768E">
          <w:pPr>
            <w:tabs>
              <w:tab w:val="left" w:pos="720"/>
              <w:tab w:val="left" w:pos="1440"/>
              <w:tab w:val="left" w:pos="1620"/>
            </w:tabs>
            <w:spacing w:line="240" w:lineRule="auto"/>
            <w:ind w:left="539"/>
            <w:jc w:val="center"/>
            <w:rPr>
              <w:rFonts w:eastAsia="Times New Roman" w:cs="Times New Roman"/>
              <w:b/>
              <w:bCs/>
              <w:szCs w:val="24"/>
              <w:lang w:val="uk-UA" w:eastAsia="ru-RU"/>
            </w:rPr>
          </w:pPr>
          <w:r w:rsidRPr="00CE768E">
            <w:rPr>
              <w:rFonts w:eastAsia="Times New Roman" w:cs="Times New Roman"/>
              <w:b/>
              <w:bCs/>
              <w:szCs w:val="24"/>
              <w:lang w:val="uk-UA" w:eastAsia="ru-RU"/>
            </w:rPr>
            <w:t xml:space="preserve">Національний технічний університет України </w:t>
          </w:r>
        </w:p>
        <w:p w14:paraId="6643E81F" w14:textId="77777777" w:rsidR="00CE768E" w:rsidRPr="00CE768E" w:rsidRDefault="00CE768E" w:rsidP="00CE768E">
          <w:pPr>
            <w:tabs>
              <w:tab w:val="left" w:pos="720"/>
              <w:tab w:val="left" w:pos="1440"/>
              <w:tab w:val="left" w:pos="1620"/>
            </w:tabs>
            <w:spacing w:after="0" w:line="240" w:lineRule="auto"/>
            <w:ind w:left="539"/>
            <w:jc w:val="center"/>
            <w:rPr>
              <w:rFonts w:eastAsia="Times New Roman" w:cs="Times New Roman"/>
              <w:b/>
              <w:bCs/>
              <w:szCs w:val="24"/>
              <w:lang w:val="uk-UA" w:eastAsia="ru-RU"/>
            </w:rPr>
          </w:pPr>
          <w:r w:rsidRPr="00CE768E">
            <w:rPr>
              <w:rFonts w:eastAsia="Times New Roman" w:cs="Times New Roman"/>
              <w:b/>
              <w:bCs/>
              <w:szCs w:val="24"/>
              <w:lang w:val="uk-UA" w:eastAsia="ru-RU"/>
            </w:rPr>
            <w:lastRenderedPageBreak/>
            <w:t>«Київський політехнічний інститут імені Ігоря Сікорського»</w:t>
          </w:r>
        </w:p>
        <w:p w14:paraId="562CCD2C" w14:textId="77777777" w:rsidR="00CE768E" w:rsidRPr="00CE768E" w:rsidRDefault="00CE768E" w:rsidP="00CE768E">
          <w:pPr>
            <w:tabs>
              <w:tab w:val="left" w:pos="720"/>
              <w:tab w:val="left" w:pos="1440"/>
              <w:tab w:val="left" w:pos="1620"/>
            </w:tabs>
            <w:spacing w:after="0" w:line="240" w:lineRule="auto"/>
            <w:ind w:left="539"/>
            <w:jc w:val="both"/>
            <w:rPr>
              <w:rFonts w:eastAsia="Times New Roman" w:cs="Times New Roman"/>
              <w:b/>
              <w:bCs/>
              <w:szCs w:val="24"/>
              <w:lang w:val="uk-UA" w:eastAsia="ru-RU"/>
            </w:rPr>
          </w:pPr>
        </w:p>
        <w:p w14:paraId="0FC7E31C" w14:textId="77777777" w:rsidR="00CE768E" w:rsidRPr="00CE768E" w:rsidRDefault="00CE768E" w:rsidP="00CE768E">
          <w:pPr>
            <w:tabs>
              <w:tab w:val="left" w:leader="underscore" w:pos="9356"/>
            </w:tabs>
            <w:spacing w:after="0" w:line="240" w:lineRule="auto"/>
            <w:ind w:left="539" w:hanging="540"/>
            <w:jc w:val="center"/>
            <w:rPr>
              <w:rFonts w:eastAsia="Times New Roman" w:cs="Times New Roman"/>
              <w:b/>
              <w:szCs w:val="24"/>
              <w:u w:val="single"/>
              <w:lang w:val="uk-UA" w:eastAsia="ru-RU"/>
            </w:rPr>
          </w:pPr>
          <w:r w:rsidRPr="00CE768E">
            <w:rPr>
              <w:rFonts w:eastAsia="Times New Roman" w:cs="Times New Roman"/>
              <w:b/>
              <w:szCs w:val="24"/>
              <w:u w:val="single"/>
              <w:lang w:val="uk-UA" w:eastAsia="ru-RU"/>
            </w:rPr>
            <w:t>Інженерно-хімічний факультет</w:t>
          </w:r>
        </w:p>
        <w:p w14:paraId="02605FA6" w14:textId="77777777" w:rsidR="00CE768E" w:rsidRPr="00CE768E" w:rsidRDefault="00CE768E" w:rsidP="00CE768E">
          <w:pPr>
            <w:tabs>
              <w:tab w:val="left" w:pos="3265"/>
              <w:tab w:val="center" w:pos="5953"/>
              <w:tab w:val="left" w:leader="underscore" w:pos="8903"/>
            </w:tabs>
            <w:spacing w:after="0" w:line="240" w:lineRule="auto"/>
            <w:ind w:left="539" w:firstLine="2013"/>
            <w:rPr>
              <w:rFonts w:eastAsia="Times New Roman" w:cs="Times New Roman"/>
              <w:szCs w:val="24"/>
              <w:vertAlign w:val="superscript"/>
              <w:lang w:val="uk-UA" w:eastAsia="ru-RU"/>
            </w:rPr>
          </w:pPr>
          <w:r w:rsidRPr="00CE768E">
            <w:rPr>
              <w:rFonts w:eastAsia="Times New Roman" w:cs="Times New Roman"/>
              <w:szCs w:val="24"/>
              <w:vertAlign w:val="superscript"/>
              <w:lang w:val="uk-UA" w:eastAsia="ru-RU"/>
            </w:rPr>
            <w:tab/>
            <w:t xml:space="preserve">                       (повна назва)</w:t>
          </w:r>
        </w:p>
        <w:p w14:paraId="464218CE" w14:textId="77777777" w:rsidR="00CE768E" w:rsidRPr="00CE768E" w:rsidRDefault="00CE768E" w:rsidP="00CE768E">
          <w:pPr>
            <w:tabs>
              <w:tab w:val="left" w:leader="underscore" w:pos="9356"/>
            </w:tabs>
            <w:spacing w:after="0" w:line="240" w:lineRule="auto"/>
            <w:ind w:left="539" w:hanging="540"/>
            <w:jc w:val="center"/>
            <w:rPr>
              <w:rFonts w:eastAsia="Times New Roman" w:cs="Times New Roman"/>
              <w:b/>
              <w:szCs w:val="24"/>
              <w:u w:val="single"/>
              <w:lang w:eastAsia="ru-RU"/>
            </w:rPr>
          </w:pPr>
          <w:r w:rsidRPr="00CE768E">
            <w:rPr>
              <w:rFonts w:eastAsia="Times New Roman" w:cs="Times New Roman"/>
              <w:b/>
              <w:szCs w:val="24"/>
              <w:u w:val="single"/>
              <w:lang w:val="uk-UA" w:eastAsia="ru-RU"/>
            </w:rPr>
            <w:t xml:space="preserve">Кафедра </w:t>
          </w:r>
          <w:r w:rsidRPr="00CE768E">
            <w:rPr>
              <w:rFonts w:eastAsia="Times New Roman" w:cs="Times New Roman"/>
              <w:b/>
              <w:szCs w:val="24"/>
              <w:u w:val="single"/>
              <w:lang w:eastAsia="ru-RU"/>
            </w:rPr>
            <w:t>технічних та програмних засобів автоматизації</w:t>
          </w:r>
        </w:p>
        <w:p w14:paraId="70BE64D6" w14:textId="77777777" w:rsidR="00CE768E" w:rsidRPr="00CE768E" w:rsidRDefault="00CE768E" w:rsidP="00CE768E">
          <w:pPr>
            <w:tabs>
              <w:tab w:val="left" w:leader="underscore" w:pos="8903"/>
            </w:tabs>
            <w:spacing w:after="0" w:line="240" w:lineRule="auto"/>
            <w:ind w:left="539" w:firstLine="595"/>
            <w:jc w:val="center"/>
            <w:rPr>
              <w:rFonts w:eastAsia="Times New Roman" w:cs="Times New Roman"/>
              <w:b/>
              <w:szCs w:val="24"/>
              <w:vertAlign w:val="superscript"/>
              <w:lang w:val="uk-UA" w:eastAsia="ru-RU"/>
            </w:rPr>
          </w:pPr>
          <w:r w:rsidRPr="00CE768E">
            <w:rPr>
              <w:rFonts w:eastAsia="Times New Roman" w:cs="Times New Roman"/>
              <w:b/>
              <w:szCs w:val="24"/>
              <w:vertAlign w:val="superscript"/>
              <w:lang w:val="uk-UA" w:eastAsia="ru-RU"/>
            </w:rPr>
            <w:t>(повна назва)</w:t>
          </w:r>
        </w:p>
        <w:p w14:paraId="532F59F5" w14:textId="77777777" w:rsidR="00CE768E" w:rsidRPr="00CE768E" w:rsidRDefault="00CE768E" w:rsidP="00CE768E">
          <w:pPr>
            <w:tabs>
              <w:tab w:val="left" w:pos="5812"/>
              <w:tab w:val="left" w:pos="8833"/>
            </w:tabs>
            <w:spacing w:after="0" w:line="240" w:lineRule="auto"/>
            <w:ind w:hanging="540"/>
            <w:jc w:val="both"/>
            <w:rPr>
              <w:rFonts w:eastAsia="Times New Roman" w:cs="Times New Roman"/>
              <w:szCs w:val="24"/>
              <w:lang w:eastAsia="ru-RU"/>
            </w:rPr>
          </w:pPr>
          <w:r w:rsidRPr="00CE768E">
            <w:rPr>
              <w:rFonts w:eastAsia="Times New Roman" w:cs="Times New Roman"/>
              <w:b/>
              <w:szCs w:val="24"/>
              <w:lang w:val="uk-UA" w:eastAsia="ru-RU"/>
            </w:rPr>
            <w:t xml:space="preserve">        </w:t>
          </w:r>
          <w:r w:rsidRPr="00CE768E">
            <w:rPr>
              <w:rFonts w:eastAsia="Times New Roman" w:cs="Times New Roman"/>
              <w:szCs w:val="24"/>
              <w:lang w:val="uk-UA" w:eastAsia="ru-RU"/>
            </w:rPr>
            <w:t xml:space="preserve">Рівень вищої освіти – другий (магістерський) </w:t>
          </w:r>
        </w:p>
        <w:p w14:paraId="5A9ADB5A" w14:textId="77777777" w:rsidR="00CE768E" w:rsidRPr="00CE768E" w:rsidRDefault="00CE768E" w:rsidP="00CE768E">
          <w:pPr>
            <w:tabs>
              <w:tab w:val="left" w:leader="underscore" w:pos="9356"/>
            </w:tabs>
            <w:spacing w:before="120" w:after="0" w:line="240" w:lineRule="auto"/>
            <w:ind w:left="539" w:hanging="539"/>
            <w:jc w:val="both"/>
            <w:rPr>
              <w:rFonts w:eastAsia="Times New Roman" w:cs="Times New Roman"/>
              <w:szCs w:val="24"/>
              <w:u w:val="single"/>
              <w:lang w:val="uk-UA" w:eastAsia="ru-RU"/>
            </w:rPr>
          </w:pPr>
          <w:r w:rsidRPr="00CE768E">
            <w:rPr>
              <w:rFonts w:eastAsia="Times New Roman" w:cs="Times New Roman"/>
              <w:szCs w:val="24"/>
              <w:lang w:val="uk-UA" w:eastAsia="ru-RU"/>
            </w:rPr>
            <w:t xml:space="preserve">Спеціальність </w:t>
          </w:r>
          <w:r w:rsidRPr="00CE768E">
            <w:rPr>
              <w:rFonts w:eastAsia="Times New Roman" w:cs="Times New Roman"/>
              <w:szCs w:val="24"/>
              <w:u w:val="single"/>
              <w:lang w:val="uk-UA" w:eastAsia="ru-RU"/>
            </w:rPr>
            <w:t>151- Автоматизація та комп</w:t>
          </w:r>
          <w:r w:rsidRPr="00CE768E">
            <w:rPr>
              <w:rFonts w:eastAsia="Times New Roman" w:cs="Times New Roman"/>
              <w:szCs w:val="24"/>
              <w:u w:val="single"/>
              <w:lang w:eastAsia="ru-RU"/>
            </w:rPr>
            <w:t>’</w:t>
          </w:r>
          <w:r w:rsidRPr="00CE768E">
            <w:rPr>
              <w:rFonts w:eastAsia="Times New Roman" w:cs="Times New Roman"/>
              <w:szCs w:val="24"/>
              <w:u w:val="single"/>
              <w:lang w:val="uk-UA" w:eastAsia="ru-RU"/>
            </w:rPr>
            <w:t>ютерно-інтегровані технології</w:t>
          </w:r>
        </w:p>
        <w:p w14:paraId="01DDF340" w14:textId="77777777" w:rsidR="00CE768E" w:rsidRPr="00CE768E" w:rsidRDefault="00CE768E" w:rsidP="00CE768E">
          <w:pPr>
            <w:tabs>
              <w:tab w:val="left" w:leader="underscore" w:pos="8903"/>
            </w:tabs>
            <w:spacing w:after="0" w:line="240" w:lineRule="auto"/>
            <w:ind w:left="539" w:firstLine="1162"/>
            <w:jc w:val="center"/>
            <w:rPr>
              <w:rFonts w:eastAsia="Times New Roman" w:cs="Times New Roman"/>
              <w:szCs w:val="24"/>
              <w:vertAlign w:val="superscript"/>
              <w:lang w:eastAsia="ru-RU"/>
            </w:rPr>
          </w:pPr>
        </w:p>
        <w:p w14:paraId="3AC992C6" w14:textId="77777777" w:rsidR="00CE768E" w:rsidRPr="00CE768E" w:rsidRDefault="00CE768E" w:rsidP="00CE768E">
          <w:pPr>
            <w:spacing w:before="120" w:after="120" w:line="240" w:lineRule="auto"/>
            <w:jc w:val="center"/>
            <w:rPr>
              <w:rFonts w:eastAsia="Times New Roman" w:cs="Times New Roman"/>
              <w:szCs w:val="28"/>
              <w:lang w:val="uk-UA" w:eastAsia="ru-RU"/>
            </w:rPr>
          </w:pPr>
          <w:r w:rsidRPr="00CE768E">
            <w:rPr>
              <w:rFonts w:eastAsia="Times New Roman" w:cs="Times New Roman"/>
              <w:szCs w:val="28"/>
              <w:lang w:eastAsia="ru-RU"/>
            </w:rPr>
            <w:t>О</w:t>
          </w:r>
          <w:r w:rsidRPr="00CE768E">
            <w:rPr>
              <w:rFonts w:eastAsia="Times New Roman" w:cs="Times New Roman"/>
              <w:szCs w:val="28"/>
              <w:lang w:val="uk-UA" w:eastAsia="ru-RU"/>
            </w:rPr>
            <w:t>світньо-професійн</w:t>
          </w:r>
          <w:r w:rsidRPr="00CE768E">
            <w:rPr>
              <w:rFonts w:eastAsia="Times New Roman" w:cs="Times New Roman"/>
              <w:szCs w:val="28"/>
              <w:lang w:eastAsia="ru-RU"/>
            </w:rPr>
            <w:t>а</w:t>
          </w:r>
          <w:r w:rsidRPr="00CE768E">
            <w:rPr>
              <w:rFonts w:eastAsia="Times New Roman" w:cs="Times New Roman"/>
              <w:szCs w:val="28"/>
              <w:lang w:val="uk-UA" w:eastAsia="ru-RU"/>
            </w:rPr>
            <w:t xml:space="preserve"> програм</w:t>
          </w:r>
          <w:r w:rsidRPr="00CE768E">
            <w:rPr>
              <w:rFonts w:eastAsia="Times New Roman" w:cs="Times New Roman"/>
              <w:szCs w:val="28"/>
              <w:lang w:eastAsia="ru-RU"/>
            </w:rPr>
            <w:t>а</w:t>
          </w:r>
          <w:r w:rsidRPr="00CE768E">
            <w:rPr>
              <w:rFonts w:eastAsia="Times New Roman" w:cs="Times New Roman"/>
              <w:szCs w:val="28"/>
              <w:lang w:val="uk-UA" w:eastAsia="ru-RU"/>
            </w:rPr>
            <w:t xml:space="preserve"> «</w:t>
          </w:r>
          <w:r w:rsidRPr="00CE768E">
            <w:rPr>
              <w:rFonts w:eastAsia="Times New Roman" w:cs="Times New Roman"/>
              <w:szCs w:val="28"/>
              <w:lang w:eastAsia="ru-RU"/>
            </w:rPr>
            <w:t>Технічні та програмні засоби автоматизації</w:t>
          </w:r>
          <w:r w:rsidRPr="00CE768E">
            <w:rPr>
              <w:rFonts w:eastAsia="Times New Roman" w:cs="Times New Roman"/>
              <w:szCs w:val="28"/>
              <w:lang w:val="uk-UA" w:eastAsia="ru-RU"/>
            </w:rPr>
            <w:t>»</w:t>
          </w:r>
        </w:p>
        <w:p w14:paraId="62109C6F" w14:textId="77777777" w:rsidR="00CE768E" w:rsidRPr="00CE768E" w:rsidRDefault="00CE768E" w:rsidP="00CE768E">
          <w:pPr>
            <w:tabs>
              <w:tab w:val="left" w:leader="underscore" w:pos="8903"/>
            </w:tabs>
            <w:spacing w:after="0" w:line="240" w:lineRule="auto"/>
            <w:ind w:left="539" w:firstLine="1162"/>
            <w:jc w:val="center"/>
            <w:rPr>
              <w:rFonts w:eastAsia="Times New Roman" w:cs="Times New Roman"/>
              <w:szCs w:val="24"/>
              <w:vertAlign w:val="superscript"/>
              <w:lang w:val="uk-UA" w:eastAsia="ru-RU"/>
            </w:rPr>
          </w:pPr>
        </w:p>
        <w:p w14:paraId="324E2B63" w14:textId="77777777" w:rsidR="00CE768E" w:rsidRPr="00CE768E" w:rsidRDefault="00CE768E" w:rsidP="00CE768E">
          <w:pPr>
            <w:tabs>
              <w:tab w:val="left" w:leader="underscore" w:pos="8903"/>
            </w:tabs>
            <w:spacing w:after="0" w:line="240" w:lineRule="auto"/>
            <w:ind w:left="539" w:firstLine="1162"/>
            <w:jc w:val="both"/>
            <w:rPr>
              <w:rFonts w:eastAsia="Times New Roman" w:cs="Times New Roman"/>
              <w:szCs w:val="24"/>
              <w:vertAlign w:val="superscript"/>
              <w:lang w:eastAsia="ru-RU"/>
            </w:rPr>
          </w:pPr>
        </w:p>
        <w:p w14:paraId="7BE33F5E" w14:textId="77777777" w:rsidR="00CE768E" w:rsidRPr="00CE768E" w:rsidRDefault="00CE768E" w:rsidP="00CE768E">
          <w:pPr>
            <w:tabs>
              <w:tab w:val="left" w:pos="720"/>
              <w:tab w:val="left" w:pos="1440"/>
              <w:tab w:val="left" w:pos="1620"/>
            </w:tabs>
            <w:spacing w:after="0" w:line="240" w:lineRule="auto"/>
            <w:ind w:left="539"/>
            <w:jc w:val="both"/>
            <w:rPr>
              <w:rFonts w:eastAsia="Times New Roman" w:cs="Times New Roman"/>
              <w:szCs w:val="24"/>
              <w:vertAlign w:val="superscript"/>
              <w:lang w:val="uk-UA" w:eastAsia="ru-RU"/>
            </w:rPr>
          </w:pPr>
        </w:p>
        <w:p w14:paraId="5802E126" w14:textId="77777777" w:rsidR="00CE768E" w:rsidRPr="00CE768E" w:rsidRDefault="00CE768E" w:rsidP="00CE768E">
          <w:pPr>
            <w:tabs>
              <w:tab w:val="left" w:pos="720"/>
              <w:tab w:val="left" w:pos="1440"/>
              <w:tab w:val="left" w:pos="1620"/>
            </w:tabs>
            <w:spacing w:after="0" w:line="240" w:lineRule="auto"/>
            <w:ind w:left="5672"/>
            <w:rPr>
              <w:rFonts w:eastAsia="Times New Roman" w:cs="Times New Roman"/>
              <w:sz w:val="26"/>
              <w:szCs w:val="24"/>
              <w:lang w:val="uk-UA" w:eastAsia="ru-RU"/>
            </w:rPr>
          </w:pPr>
          <w:r w:rsidRPr="00CE768E">
            <w:rPr>
              <w:rFonts w:eastAsia="Times New Roman" w:cs="Times New Roman"/>
              <w:sz w:val="26"/>
              <w:szCs w:val="24"/>
              <w:lang w:val="uk-UA" w:eastAsia="ru-RU"/>
            </w:rPr>
            <w:t>ЗАТВЕРДЖУЮ</w:t>
          </w:r>
        </w:p>
        <w:p w14:paraId="01844D25" w14:textId="77777777" w:rsidR="00CE768E" w:rsidRPr="00CE768E" w:rsidRDefault="00CE768E" w:rsidP="00CE768E">
          <w:pPr>
            <w:tabs>
              <w:tab w:val="left" w:pos="720"/>
              <w:tab w:val="left" w:pos="1440"/>
              <w:tab w:val="left" w:pos="1620"/>
            </w:tabs>
            <w:spacing w:after="0" w:line="240" w:lineRule="auto"/>
            <w:ind w:left="5672"/>
            <w:rPr>
              <w:rFonts w:eastAsia="Times New Roman" w:cs="Times New Roman"/>
              <w:bCs/>
              <w:sz w:val="26"/>
              <w:szCs w:val="24"/>
              <w:lang w:eastAsia="ru-RU"/>
            </w:rPr>
          </w:pPr>
          <w:r w:rsidRPr="00CE768E">
            <w:rPr>
              <w:rFonts w:eastAsia="Times New Roman" w:cs="Times New Roman"/>
              <w:bCs/>
              <w:sz w:val="26"/>
              <w:szCs w:val="24"/>
              <w:lang w:val="uk-UA" w:eastAsia="ru-RU"/>
            </w:rPr>
            <w:t xml:space="preserve">Завідувач кафедри </w:t>
          </w:r>
        </w:p>
        <w:p w14:paraId="4B902BDA" w14:textId="77777777" w:rsidR="00CE768E" w:rsidRPr="00CE768E" w:rsidRDefault="00CE768E" w:rsidP="00CE768E">
          <w:pPr>
            <w:tabs>
              <w:tab w:val="left" w:pos="720"/>
              <w:tab w:val="left" w:pos="1440"/>
              <w:tab w:val="left" w:pos="1620"/>
            </w:tabs>
            <w:spacing w:after="0" w:line="240" w:lineRule="auto"/>
            <w:ind w:left="5671"/>
            <w:rPr>
              <w:rFonts w:eastAsia="Times New Roman" w:cs="Times New Roman"/>
              <w:sz w:val="26"/>
              <w:szCs w:val="24"/>
              <w:u w:val="single"/>
              <w:lang w:val="uk-UA" w:eastAsia="ru-RU"/>
            </w:rPr>
          </w:pPr>
          <w:r w:rsidRPr="00CE768E">
            <w:rPr>
              <w:rFonts w:eastAsia="Times New Roman" w:cs="Times New Roman"/>
              <w:sz w:val="26"/>
              <w:szCs w:val="24"/>
              <w:lang w:val="uk-UA" w:eastAsia="ru-RU"/>
            </w:rPr>
            <w:t>_______</w:t>
          </w:r>
          <w:r w:rsidRPr="00CE768E">
            <w:rPr>
              <w:rFonts w:eastAsia="Times New Roman" w:cs="Times New Roman"/>
              <w:sz w:val="26"/>
              <w:szCs w:val="24"/>
              <w:lang w:val="en-US" w:eastAsia="ru-RU"/>
            </w:rPr>
            <w:t xml:space="preserve"> </w:t>
          </w:r>
          <w:r w:rsidRPr="00CE768E">
            <w:rPr>
              <w:rFonts w:eastAsia="Times New Roman" w:cs="Times New Roman"/>
              <w:sz w:val="26"/>
              <w:szCs w:val="24"/>
              <w:lang w:val="uk-UA" w:eastAsia="ru-RU"/>
            </w:rPr>
            <w:t>Анатолій ЖУЧЕНКО</w:t>
          </w:r>
        </w:p>
        <w:p w14:paraId="74EF38DD" w14:textId="77777777" w:rsidR="00CE768E" w:rsidRPr="00CE768E" w:rsidRDefault="00CE768E" w:rsidP="00CE768E">
          <w:pPr>
            <w:tabs>
              <w:tab w:val="left" w:pos="720"/>
              <w:tab w:val="left" w:pos="1440"/>
              <w:tab w:val="left" w:pos="1620"/>
            </w:tabs>
            <w:spacing w:after="0" w:line="240" w:lineRule="auto"/>
            <w:ind w:left="5671" w:firstLine="425"/>
            <w:rPr>
              <w:rFonts w:eastAsia="Times New Roman" w:cs="Times New Roman"/>
              <w:sz w:val="26"/>
              <w:szCs w:val="24"/>
              <w:vertAlign w:val="superscript"/>
              <w:lang w:val="uk-UA" w:eastAsia="ru-RU"/>
            </w:rPr>
          </w:pPr>
        </w:p>
        <w:p w14:paraId="18656675" w14:textId="77777777" w:rsidR="00CE768E" w:rsidRPr="00CE768E" w:rsidRDefault="00CE768E" w:rsidP="00CE768E">
          <w:pPr>
            <w:tabs>
              <w:tab w:val="left" w:pos="720"/>
              <w:tab w:val="left" w:pos="1440"/>
              <w:tab w:val="left" w:pos="1620"/>
            </w:tabs>
            <w:spacing w:after="0" w:line="240" w:lineRule="auto"/>
            <w:ind w:left="5672"/>
            <w:rPr>
              <w:rFonts w:eastAsia="Times New Roman" w:cs="Times New Roman"/>
              <w:sz w:val="26"/>
              <w:szCs w:val="24"/>
              <w:lang w:val="uk-UA" w:eastAsia="ru-RU"/>
            </w:rPr>
          </w:pPr>
          <w:r w:rsidRPr="00CE768E">
            <w:rPr>
              <w:rFonts w:eastAsia="Times New Roman" w:cs="Times New Roman"/>
              <w:sz w:val="26"/>
              <w:szCs w:val="24"/>
              <w:lang w:val="uk-UA" w:eastAsia="ru-RU"/>
            </w:rPr>
            <w:t>«___»_____________20__ р.</w:t>
          </w:r>
        </w:p>
        <w:p w14:paraId="051846D6" w14:textId="77777777" w:rsidR="00CE768E" w:rsidRPr="00CE768E" w:rsidRDefault="00CE768E" w:rsidP="00CE768E">
          <w:pPr>
            <w:tabs>
              <w:tab w:val="left" w:pos="720"/>
              <w:tab w:val="left" w:pos="1440"/>
              <w:tab w:val="left" w:pos="1620"/>
            </w:tabs>
            <w:spacing w:before="120" w:after="0" w:line="240" w:lineRule="auto"/>
            <w:ind w:left="540"/>
            <w:jc w:val="center"/>
            <w:rPr>
              <w:rFonts w:eastAsia="Times New Roman" w:cs="Times New Roman"/>
              <w:b/>
              <w:bCs/>
              <w:szCs w:val="24"/>
              <w:lang w:val="uk-UA" w:eastAsia="ru-RU"/>
            </w:rPr>
          </w:pPr>
        </w:p>
        <w:p w14:paraId="0F62394A" w14:textId="77777777" w:rsidR="00CE768E" w:rsidRPr="00CE768E" w:rsidRDefault="00CE768E" w:rsidP="00CE768E">
          <w:pPr>
            <w:tabs>
              <w:tab w:val="left" w:pos="720"/>
              <w:tab w:val="left" w:pos="1440"/>
              <w:tab w:val="left" w:pos="1620"/>
            </w:tabs>
            <w:spacing w:before="120" w:after="0" w:line="240" w:lineRule="auto"/>
            <w:ind w:left="540" w:hanging="540"/>
            <w:jc w:val="center"/>
            <w:rPr>
              <w:rFonts w:eastAsia="Times New Roman" w:cs="Times New Roman"/>
              <w:b/>
              <w:bCs/>
              <w:szCs w:val="24"/>
              <w:lang w:val="uk-UA" w:eastAsia="ru-RU"/>
            </w:rPr>
          </w:pPr>
          <w:r w:rsidRPr="00CE768E">
            <w:rPr>
              <w:rFonts w:eastAsia="Times New Roman" w:cs="Times New Roman"/>
              <w:b/>
              <w:bCs/>
              <w:szCs w:val="24"/>
              <w:lang w:val="uk-UA" w:eastAsia="ru-RU"/>
            </w:rPr>
            <w:t>ЗАВДАННЯ</w:t>
          </w:r>
        </w:p>
        <w:p w14:paraId="463C928A" w14:textId="77777777" w:rsidR="00CE768E" w:rsidRPr="00CE768E" w:rsidRDefault="00CE768E" w:rsidP="00CE768E">
          <w:pPr>
            <w:tabs>
              <w:tab w:val="left" w:pos="720"/>
              <w:tab w:val="left" w:pos="1440"/>
              <w:tab w:val="left" w:pos="1620"/>
            </w:tabs>
            <w:spacing w:after="0" w:line="240" w:lineRule="auto"/>
            <w:ind w:left="539" w:hanging="539"/>
            <w:jc w:val="center"/>
            <w:rPr>
              <w:rFonts w:eastAsia="Times New Roman" w:cs="Times New Roman"/>
              <w:b/>
              <w:bCs/>
              <w:szCs w:val="24"/>
              <w:lang w:val="uk-UA" w:eastAsia="ru-RU"/>
            </w:rPr>
          </w:pPr>
          <w:r w:rsidRPr="00CE768E">
            <w:rPr>
              <w:rFonts w:eastAsia="Times New Roman" w:cs="Times New Roman"/>
              <w:b/>
              <w:bCs/>
              <w:szCs w:val="24"/>
              <w:lang w:val="uk-UA" w:eastAsia="ru-RU"/>
            </w:rPr>
            <w:t>на магістерську дисертацію студенту</w:t>
          </w:r>
        </w:p>
        <w:tbl>
          <w:tblPr>
            <w:tblW w:w="0" w:type="auto"/>
            <w:tblBorders>
              <w:bottom w:val="single" w:sz="4" w:space="0" w:color="auto"/>
            </w:tblBorders>
            <w:tblLook w:val="04A0" w:firstRow="1" w:lastRow="0" w:firstColumn="1" w:lastColumn="0" w:noHBand="0" w:noVBand="1"/>
          </w:tblPr>
          <w:tblGrid>
            <w:gridCol w:w="9354"/>
          </w:tblGrid>
          <w:tr w:rsidR="00CE768E" w:rsidRPr="00CE768E" w14:paraId="3D695C1E" w14:textId="77777777" w:rsidTr="00CE768E">
            <w:tc>
              <w:tcPr>
                <w:tcW w:w="9675" w:type="dxa"/>
                <w:tcBorders>
                  <w:bottom w:val="single" w:sz="8" w:space="0" w:color="auto"/>
                </w:tcBorders>
                <w:shd w:val="clear" w:color="auto" w:fill="auto"/>
                <w:vAlign w:val="bottom"/>
              </w:tcPr>
              <w:p w14:paraId="1CCE9CFD" w14:textId="77777777" w:rsidR="00CE768E" w:rsidRPr="00CE768E" w:rsidRDefault="00CE768E" w:rsidP="00CE768E">
                <w:pPr>
                  <w:tabs>
                    <w:tab w:val="left" w:leader="underscore" w:pos="8931"/>
                  </w:tabs>
                  <w:spacing w:after="0" w:line="240" w:lineRule="auto"/>
                  <w:ind w:firstLine="357"/>
                  <w:jc w:val="center"/>
                  <w:rPr>
                    <w:rFonts w:eastAsia="Times New Roman" w:cs="Times New Roman"/>
                    <w:sz w:val="26"/>
                    <w:szCs w:val="24"/>
                    <w:lang w:val="uk-UA" w:eastAsia="ru-RU"/>
                  </w:rPr>
                </w:pPr>
                <w:r w:rsidRPr="00CE768E">
                  <w:rPr>
                    <w:rFonts w:eastAsia="Times New Roman" w:cs="Times New Roman"/>
                    <w:sz w:val="26"/>
                    <w:szCs w:val="24"/>
                    <w:lang w:val="uk-UA" w:eastAsia="ru-RU"/>
                  </w:rPr>
                  <w:t>Яременку Михайлу Олександровичу</w:t>
                </w:r>
              </w:p>
            </w:tc>
          </w:tr>
        </w:tbl>
        <w:p w14:paraId="0DFFCC4F" w14:textId="77777777" w:rsidR="00CE768E" w:rsidRPr="00CE768E" w:rsidRDefault="00CE768E" w:rsidP="00CE768E">
          <w:pPr>
            <w:tabs>
              <w:tab w:val="left" w:leader="underscore" w:pos="9356"/>
            </w:tabs>
            <w:spacing w:after="0" w:line="240" w:lineRule="auto"/>
            <w:jc w:val="both"/>
            <w:rPr>
              <w:rFonts w:eastAsia="Times New Roman" w:cs="Times New Roman"/>
              <w:szCs w:val="24"/>
              <w:lang w:val="uk-UA" w:eastAsia="ru-RU"/>
            </w:rPr>
          </w:pPr>
        </w:p>
        <w:p w14:paraId="294DAB46" w14:textId="77777777" w:rsidR="00CE768E" w:rsidRPr="00CE768E" w:rsidRDefault="00CE768E" w:rsidP="00CE768E">
          <w:pPr>
            <w:tabs>
              <w:tab w:val="left" w:leader="underscore" w:pos="8903"/>
            </w:tabs>
            <w:spacing w:after="0" w:line="240" w:lineRule="auto"/>
            <w:jc w:val="center"/>
            <w:rPr>
              <w:rFonts w:eastAsia="Times New Roman" w:cs="Times New Roman"/>
              <w:szCs w:val="24"/>
              <w:vertAlign w:val="superscript"/>
              <w:lang w:val="uk-UA" w:eastAsia="ru-RU"/>
            </w:rPr>
          </w:pPr>
          <w:r w:rsidRPr="00CE768E">
            <w:rPr>
              <w:rFonts w:eastAsia="Times New Roman" w:cs="Times New Roman"/>
              <w:szCs w:val="24"/>
              <w:vertAlign w:val="superscript"/>
              <w:lang w:val="uk-UA" w:eastAsia="ru-RU"/>
            </w:rPr>
            <w:t>(прізвище, ім’я, по батькові)</w:t>
          </w:r>
        </w:p>
        <w:p w14:paraId="02936A64" w14:textId="1BB3BA79" w:rsidR="00AB074D" w:rsidRDefault="00CE768E" w:rsidP="00AB074D">
          <w:pPr>
            <w:tabs>
              <w:tab w:val="left" w:leader="underscore" w:pos="9356"/>
            </w:tabs>
            <w:spacing w:before="240" w:after="0" w:line="240" w:lineRule="auto"/>
            <w:jc w:val="both"/>
            <w:rPr>
              <w:rFonts w:eastAsia="Times New Roman" w:cs="Times New Roman"/>
              <w:szCs w:val="24"/>
              <w:lang w:val="uk-UA" w:eastAsia="ru-RU"/>
            </w:rPr>
          </w:pPr>
          <w:r w:rsidRPr="00CE768E">
            <w:rPr>
              <w:rFonts w:eastAsia="Times New Roman" w:cs="Times New Roman"/>
              <w:szCs w:val="24"/>
              <w:lang w:val="uk-UA" w:eastAsia="ru-RU"/>
            </w:rPr>
            <w:t xml:space="preserve">1. Тема дисертації </w:t>
          </w:r>
          <w:r w:rsidRPr="00CE768E">
            <w:rPr>
              <w:rFonts w:eastAsia="Times New Roman" w:cs="Times New Roman"/>
              <w:szCs w:val="24"/>
              <w:u w:val="single"/>
              <w:lang w:val="uk-UA" w:eastAsia="ru-RU"/>
            </w:rPr>
            <w:t xml:space="preserve">    </w:t>
          </w:r>
          <w:r w:rsidRPr="00CE768E">
            <w:rPr>
              <w:rFonts w:eastAsia="Times New Roman" w:cs="Times New Roman"/>
              <w:sz w:val="26"/>
              <w:szCs w:val="24"/>
              <w:u w:val="single"/>
              <w:lang w:val="uk-UA" w:eastAsia="ru-RU"/>
            </w:rPr>
            <w:t xml:space="preserve">Автоматизація виробництва вапняково-аміачної селітри      </w:t>
          </w:r>
          <w:r w:rsidRPr="00CE768E">
            <w:rPr>
              <w:rFonts w:eastAsia="Times New Roman" w:cs="Times New Roman"/>
              <w:color w:val="FFFFFF"/>
              <w:sz w:val="26"/>
              <w:szCs w:val="24"/>
              <w:u w:val="single"/>
              <w:lang w:val="uk-UA" w:eastAsia="ru-RU"/>
            </w:rPr>
            <w:t>т</w:t>
          </w:r>
          <w:r w:rsidRPr="00CE768E">
            <w:rPr>
              <w:rFonts w:eastAsia="Times New Roman" w:cs="Times New Roman"/>
              <w:sz w:val="26"/>
              <w:szCs w:val="24"/>
              <w:u w:val="single"/>
              <w:lang w:eastAsia="ru-RU"/>
            </w:rPr>
            <w:t xml:space="preserve">                  </w:t>
          </w:r>
        </w:p>
        <w:p w14:paraId="590573F2" w14:textId="77777777" w:rsidR="00AB074D" w:rsidRPr="00CE768E" w:rsidRDefault="00AB074D" w:rsidP="00AB074D">
          <w:pPr>
            <w:tabs>
              <w:tab w:val="left" w:leader="underscore" w:pos="9356"/>
            </w:tabs>
            <w:spacing w:before="240" w:after="0" w:line="240" w:lineRule="auto"/>
            <w:jc w:val="both"/>
            <w:rPr>
              <w:rFonts w:eastAsia="Times New Roman" w:cs="Times New Roman"/>
              <w:szCs w:val="24"/>
              <w:lang w:val="uk-UA" w:eastAsia="ru-RU"/>
            </w:rPr>
          </w:pPr>
        </w:p>
        <w:p w14:paraId="41E0F044" w14:textId="7B0DA432" w:rsidR="00CE768E" w:rsidRPr="00CE768E" w:rsidRDefault="00CE768E" w:rsidP="00CE768E">
          <w:pPr>
            <w:tabs>
              <w:tab w:val="right" w:leader="underscore" w:pos="9356"/>
            </w:tabs>
            <w:spacing w:after="0" w:line="240" w:lineRule="auto"/>
            <w:jc w:val="both"/>
            <w:rPr>
              <w:rFonts w:eastAsia="Times New Roman" w:cs="Times New Roman"/>
              <w:szCs w:val="24"/>
              <w:lang w:val="uk-UA" w:eastAsia="ru-RU"/>
            </w:rPr>
          </w:pPr>
          <w:r w:rsidRPr="00CE768E">
            <w:rPr>
              <w:rFonts w:eastAsia="Times New Roman" w:cs="Times New Roman"/>
              <w:szCs w:val="24"/>
              <w:lang w:val="uk-UA" w:eastAsia="ru-RU"/>
            </w:rPr>
            <w:t>науковий керівник дисертації</w:t>
          </w:r>
          <w:r w:rsidRPr="00CE768E">
            <w:rPr>
              <w:rFonts w:eastAsia="Times New Roman" w:cs="Times New Roman"/>
              <w:szCs w:val="24"/>
              <w:u w:val="single"/>
              <w:lang w:val="uk-UA" w:eastAsia="ru-RU"/>
            </w:rPr>
            <w:t> </w:t>
          </w:r>
          <w:r w:rsidRPr="00CE768E">
            <w:rPr>
              <w:rFonts w:eastAsia="Times New Roman" w:cs="Times New Roman"/>
              <w:szCs w:val="24"/>
              <w:u w:val="single"/>
              <w:lang w:eastAsia="ru-RU"/>
            </w:rPr>
            <w:t xml:space="preserve"> </w:t>
          </w:r>
          <w:r w:rsidRPr="00CE768E">
            <w:rPr>
              <w:rFonts w:eastAsia="Times New Roman" w:cs="Times New Roman"/>
              <w:szCs w:val="24"/>
              <w:u w:val="single"/>
              <w:lang w:val="uk-UA" w:eastAsia="ru-RU"/>
            </w:rPr>
            <w:t>Хібеба Микола Григорович, доктор</w:t>
          </w:r>
          <w:r w:rsidRPr="00CE768E">
            <w:rPr>
              <w:rFonts w:eastAsia="Times New Roman" w:cs="Times New Roman"/>
              <w:szCs w:val="24"/>
              <w:u w:val="single"/>
              <w:lang w:eastAsia="ru-RU"/>
            </w:rPr>
            <w:t> </w:t>
          </w:r>
          <w:r w:rsidRPr="00CE768E">
            <w:rPr>
              <w:rFonts w:eastAsia="Times New Roman" w:cs="Times New Roman"/>
              <w:szCs w:val="24"/>
              <w:u w:val="single"/>
              <w:lang w:val="uk-UA" w:eastAsia="ru-RU"/>
            </w:rPr>
            <w:t>філософії</w:t>
          </w:r>
          <w:r w:rsidR="00AB074D">
            <w:rPr>
              <w:rFonts w:eastAsia="Times New Roman" w:cs="Times New Roman"/>
              <w:szCs w:val="24"/>
              <w:u w:val="single"/>
              <w:lang w:eastAsia="ru-RU"/>
            </w:rPr>
            <w:t xml:space="preserve">         </w:t>
          </w:r>
        </w:p>
        <w:p w14:paraId="6D6E4986" w14:textId="77777777" w:rsidR="00CE768E" w:rsidRPr="00CE768E" w:rsidRDefault="00CE768E" w:rsidP="00CE768E">
          <w:pPr>
            <w:tabs>
              <w:tab w:val="left" w:leader="underscore" w:pos="8903"/>
            </w:tabs>
            <w:spacing w:after="0" w:line="240" w:lineRule="auto"/>
            <w:ind w:firstLine="3544"/>
            <w:jc w:val="center"/>
            <w:rPr>
              <w:rFonts w:eastAsia="Times New Roman" w:cs="Times New Roman"/>
              <w:szCs w:val="24"/>
              <w:vertAlign w:val="superscript"/>
              <w:lang w:val="uk-UA" w:eastAsia="ru-RU"/>
            </w:rPr>
          </w:pPr>
          <w:r w:rsidRPr="00CE768E">
            <w:rPr>
              <w:rFonts w:eastAsia="Times New Roman" w:cs="Times New Roman"/>
              <w:szCs w:val="24"/>
              <w:vertAlign w:val="superscript"/>
              <w:lang w:val="uk-UA" w:eastAsia="ru-RU"/>
            </w:rPr>
            <w:t>(прізвище, ім’я, по батькові, науковий ступінь, вчене звання)</w:t>
          </w:r>
        </w:p>
        <w:p w14:paraId="3B079E4E" w14:textId="77777777" w:rsidR="00CE768E" w:rsidRPr="00CE768E" w:rsidRDefault="00CE768E" w:rsidP="00CE768E">
          <w:pPr>
            <w:tabs>
              <w:tab w:val="left" w:leader="underscore" w:pos="8903"/>
            </w:tabs>
            <w:spacing w:after="0" w:line="240" w:lineRule="auto"/>
            <w:jc w:val="both"/>
            <w:rPr>
              <w:rFonts w:eastAsia="Times New Roman" w:cs="Times New Roman"/>
              <w:szCs w:val="24"/>
              <w:lang w:val="uk-UA" w:eastAsia="ru-RU"/>
            </w:rPr>
          </w:pPr>
          <w:r w:rsidRPr="00CE768E">
            <w:rPr>
              <w:rFonts w:eastAsia="Times New Roman" w:cs="Times New Roman"/>
              <w:szCs w:val="24"/>
              <w:lang w:val="uk-UA" w:eastAsia="ru-RU"/>
            </w:rPr>
            <w:t>затверджені наказом по університету від «01»</w:t>
          </w:r>
          <w:r w:rsidRPr="00CE768E">
            <w:rPr>
              <w:rFonts w:eastAsia="Times New Roman" w:cs="Times New Roman"/>
              <w:szCs w:val="24"/>
              <w:u w:val="single"/>
              <w:lang w:val="uk-UA" w:eastAsia="ru-RU"/>
            </w:rPr>
            <w:t>листопада</w:t>
          </w:r>
          <w:r w:rsidRPr="00CE768E">
            <w:rPr>
              <w:rFonts w:eastAsia="Times New Roman" w:cs="Times New Roman"/>
              <w:szCs w:val="24"/>
              <w:lang w:val="uk-UA" w:eastAsia="ru-RU"/>
            </w:rPr>
            <w:t xml:space="preserve"> 20</w:t>
          </w:r>
          <w:r w:rsidRPr="00CE768E">
            <w:rPr>
              <w:rFonts w:eastAsia="Times New Roman" w:cs="Times New Roman"/>
              <w:szCs w:val="24"/>
              <w:u w:val="single"/>
              <w:lang w:val="uk-UA" w:eastAsia="ru-RU"/>
            </w:rPr>
            <w:t>21</w:t>
          </w:r>
          <w:r w:rsidRPr="00CE768E">
            <w:rPr>
              <w:rFonts w:eastAsia="Times New Roman" w:cs="Times New Roman"/>
              <w:szCs w:val="24"/>
              <w:lang w:val="uk-UA" w:eastAsia="ru-RU"/>
            </w:rPr>
            <w:t xml:space="preserve"> р. № </w:t>
          </w:r>
          <w:r w:rsidRPr="00CE768E">
            <w:rPr>
              <w:rFonts w:eastAsia="Times New Roman" w:cs="Times New Roman"/>
              <w:szCs w:val="24"/>
              <w:u w:val="single"/>
              <w:lang w:val="uk-UA" w:eastAsia="ru-RU"/>
            </w:rPr>
            <w:t>3609-с</w:t>
          </w:r>
        </w:p>
        <w:p w14:paraId="2E50DD4B" w14:textId="01870502" w:rsidR="00CE768E" w:rsidRPr="00CE768E" w:rsidRDefault="00CE768E" w:rsidP="00CE768E">
          <w:pPr>
            <w:tabs>
              <w:tab w:val="left" w:leader="underscore" w:pos="9356"/>
            </w:tabs>
            <w:spacing w:before="240" w:after="0" w:line="240" w:lineRule="auto"/>
            <w:jc w:val="both"/>
            <w:rPr>
              <w:rFonts w:eastAsia="Times New Roman" w:cs="Times New Roman"/>
              <w:szCs w:val="24"/>
              <w:lang w:val="uk-UA" w:eastAsia="ru-RU"/>
            </w:rPr>
          </w:pPr>
          <w:r w:rsidRPr="00CE768E">
            <w:rPr>
              <w:rFonts w:eastAsia="Times New Roman" w:cs="Times New Roman"/>
              <w:szCs w:val="24"/>
              <w:lang w:val="uk-UA" w:eastAsia="ru-RU"/>
            </w:rPr>
            <w:t>2.</w:t>
          </w:r>
          <w:r w:rsidR="00AB074D">
            <w:rPr>
              <w:rFonts w:eastAsia="Times New Roman" w:cs="Times New Roman"/>
              <w:szCs w:val="24"/>
              <w:lang w:val="uk-UA" w:eastAsia="ru-RU"/>
            </w:rPr>
            <w:t> </w:t>
          </w:r>
          <w:r w:rsidRPr="00CE768E">
            <w:rPr>
              <w:rFonts w:eastAsia="Times New Roman" w:cs="Times New Roman"/>
              <w:szCs w:val="24"/>
              <w:lang w:val="uk-UA" w:eastAsia="ru-RU"/>
            </w:rPr>
            <w:t>Термін</w:t>
          </w:r>
          <w:r w:rsidR="00AB074D">
            <w:rPr>
              <w:rFonts w:eastAsia="Times New Roman" w:cs="Times New Roman"/>
              <w:szCs w:val="24"/>
              <w:lang w:val="uk-UA" w:eastAsia="ru-RU"/>
            </w:rPr>
            <w:t> </w:t>
          </w:r>
          <w:r w:rsidRPr="00CE768E">
            <w:rPr>
              <w:rFonts w:eastAsia="Times New Roman" w:cs="Times New Roman"/>
              <w:szCs w:val="24"/>
              <w:lang w:val="uk-UA" w:eastAsia="ru-RU"/>
            </w:rPr>
            <w:t>подання</w:t>
          </w:r>
          <w:r w:rsidR="00AB074D">
            <w:rPr>
              <w:rFonts w:eastAsia="Times New Roman" w:cs="Times New Roman"/>
              <w:szCs w:val="24"/>
              <w:lang w:val="uk-UA" w:eastAsia="ru-RU"/>
            </w:rPr>
            <w:t> </w:t>
          </w:r>
          <w:r w:rsidRPr="00CE768E">
            <w:rPr>
              <w:rFonts w:eastAsia="Times New Roman" w:cs="Times New Roman"/>
              <w:szCs w:val="24"/>
              <w:lang w:val="uk-UA" w:eastAsia="ru-RU"/>
            </w:rPr>
            <w:t>студентом</w:t>
          </w:r>
          <w:r w:rsidR="00AB074D">
            <w:rPr>
              <w:rFonts w:eastAsia="Times New Roman" w:cs="Times New Roman"/>
              <w:szCs w:val="24"/>
              <w:lang w:val="uk-UA" w:eastAsia="ru-RU"/>
            </w:rPr>
            <w:t> </w:t>
          </w:r>
          <w:r w:rsidRPr="00CE768E">
            <w:rPr>
              <w:rFonts w:eastAsia="Times New Roman" w:cs="Times New Roman"/>
              <w:szCs w:val="24"/>
              <w:lang w:val="uk-UA" w:eastAsia="ru-RU"/>
            </w:rPr>
            <w:t xml:space="preserve">дисертації </w:t>
          </w:r>
          <w:r w:rsidR="00AB074D" w:rsidRPr="00AB074D">
            <w:rPr>
              <w:rFonts w:eastAsia="Times New Roman" w:cs="Times New Roman"/>
              <w:color w:val="FFFFFF" w:themeColor="background1"/>
              <w:szCs w:val="24"/>
              <w:u w:val="single"/>
              <w:lang w:val="uk-UA" w:eastAsia="ru-RU"/>
            </w:rPr>
            <w:t>.</w:t>
          </w:r>
          <w:r w:rsidR="00AB074D">
            <w:rPr>
              <w:rFonts w:eastAsia="Times New Roman" w:cs="Times New Roman"/>
              <w:szCs w:val="24"/>
              <w:u w:val="single"/>
              <w:lang w:val="uk-UA" w:eastAsia="ru-RU"/>
            </w:rPr>
            <w:t xml:space="preserve">                                                           </w:t>
          </w:r>
          <w:r w:rsidR="00AB074D" w:rsidRPr="00AB074D">
            <w:rPr>
              <w:rFonts w:eastAsia="Times New Roman" w:cs="Times New Roman"/>
              <w:color w:val="FFFFFF" w:themeColor="background1"/>
              <w:szCs w:val="24"/>
              <w:u w:val="single"/>
              <w:lang w:val="uk-UA" w:eastAsia="ru-RU"/>
            </w:rPr>
            <w:t xml:space="preserve"> .</w:t>
          </w:r>
        </w:p>
        <w:p w14:paraId="6F46609B" w14:textId="77777777" w:rsidR="00CE768E" w:rsidRPr="00CE768E" w:rsidRDefault="00CE768E" w:rsidP="00CE768E">
          <w:pPr>
            <w:tabs>
              <w:tab w:val="left" w:leader="underscore" w:pos="9356"/>
            </w:tabs>
            <w:spacing w:before="240" w:after="0" w:line="240" w:lineRule="auto"/>
            <w:jc w:val="both"/>
            <w:rPr>
              <w:rFonts w:eastAsia="Times New Roman" w:cs="Times New Roman"/>
              <w:szCs w:val="24"/>
              <w:u w:val="single"/>
              <w:lang w:val="uk-UA" w:eastAsia="ru-RU"/>
            </w:rPr>
          </w:pPr>
          <w:r w:rsidRPr="00CE768E">
            <w:rPr>
              <w:rFonts w:eastAsia="Times New Roman" w:cs="Times New Roman"/>
              <w:szCs w:val="24"/>
              <w:lang w:val="uk-UA" w:eastAsia="ru-RU"/>
            </w:rPr>
            <w:t>3. </w:t>
          </w:r>
          <w:r w:rsidRPr="00CE768E">
            <w:rPr>
              <w:rFonts w:eastAsia="Times New Roman" w:cs="Times New Roman"/>
              <w:bCs/>
              <w:szCs w:val="24"/>
              <w:lang w:val="uk-UA" w:eastAsia="ru-RU"/>
            </w:rPr>
            <w:t>Об’єкт дослідження:</w:t>
          </w:r>
          <w:r w:rsidRPr="00CE768E">
            <w:rPr>
              <w:rFonts w:eastAsia="Times New Roman" w:cs="Times New Roman"/>
              <w:szCs w:val="24"/>
              <w:lang w:val="uk-UA" w:eastAsia="ru-RU"/>
            </w:rPr>
            <w:t> </w:t>
          </w:r>
          <w:r w:rsidRPr="00CE768E">
            <w:rPr>
              <w:rFonts w:eastAsia="Times New Roman" w:cs="Times New Roman"/>
              <w:szCs w:val="24"/>
              <w:u w:val="single"/>
              <w:lang w:val="uk-UA" w:eastAsia="ru-RU"/>
            </w:rPr>
            <w:t>Технологічний процес виготовлення</w:t>
          </w:r>
          <w:r w:rsidRPr="00CE768E">
            <w:rPr>
              <w:rFonts w:eastAsia="Times New Roman" w:cs="Times New Roman"/>
              <w:szCs w:val="24"/>
              <w:u w:val="single"/>
              <w:lang w:eastAsia="ru-RU"/>
            </w:rPr>
            <w:t xml:space="preserve"> вапняково-аміачної селітри                                                                                               </w:t>
          </w:r>
          <w:r w:rsidRPr="00CE768E">
            <w:rPr>
              <w:rFonts w:eastAsia="Times New Roman" w:cs="Times New Roman"/>
              <w:color w:val="FFFFFF"/>
              <w:szCs w:val="24"/>
              <w:u w:val="single"/>
              <w:lang w:eastAsia="ru-RU"/>
            </w:rPr>
            <w:t>ю</w:t>
          </w:r>
        </w:p>
        <w:p w14:paraId="79F51CC1" w14:textId="77777777" w:rsidR="00CE768E" w:rsidRPr="00CE768E" w:rsidRDefault="00CE768E" w:rsidP="00CE768E">
          <w:pPr>
            <w:tabs>
              <w:tab w:val="left" w:leader="underscore" w:pos="9356"/>
            </w:tabs>
            <w:spacing w:before="240" w:after="0" w:line="240" w:lineRule="auto"/>
            <w:jc w:val="both"/>
            <w:rPr>
              <w:rFonts w:eastAsia="Times New Roman" w:cs="Times New Roman"/>
              <w:szCs w:val="24"/>
              <w:lang w:val="uk-UA" w:eastAsia="ru-RU"/>
            </w:rPr>
          </w:pPr>
          <w:r w:rsidRPr="00CE768E">
            <w:rPr>
              <w:rFonts w:eastAsia="Times New Roman" w:cs="Times New Roman"/>
              <w:szCs w:val="24"/>
              <w:lang w:val="uk-UA" w:eastAsia="ru-RU"/>
            </w:rPr>
            <w:t>4. Вихідні дані</w:t>
          </w:r>
          <w:r w:rsidRPr="00CE768E">
            <w:rPr>
              <w:rFonts w:eastAsia="Times New Roman" w:cs="Times New Roman"/>
              <w:sz w:val="26"/>
              <w:szCs w:val="24"/>
              <w:u w:val="single"/>
              <w:lang w:val="uk-UA" w:eastAsia="ru-RU"/>
            </w:rPr>
            <w:t xml:space="preserve"> система керування, що забезпечує задані показники  якості процесу охолодження гранул вапняково-аміачної селітри                                            </w:t>
          </w:r>
          <w:r w:rsidRPr="00CE768E">
            <w:rPr>
              <w:rFonts w:eastAsia="Times New Roman" w:cs="Times New Roman"/>
              <w:color w:val="FFFFFF"/>
              <w:sz w:val="26"/>
              <w:szCs w:val="24"/>
              <w:u w:val="single"/>
              <w:lang w:val="uk-UA" w:eastAsia="ru-RU"/>
            </w:rPr>
            <w:t>.</w:t>
          </w:r>
          <w:r w:rsidRPr="00CE768E">
            <w:rPr>
              <w:rFonts w:eastAsia="Times New Roman" w:cs="Times New Roman"/>
              <w:sz w:val="26"/>
              <w:szCs w:val="24"/>
              <w:u w:val="single"/>
              <w:lang w:val="uk-UA" w:eastAsia="ru-RU"/>
            </w:rPr>
            <w:t xml:space="preserve">                </w:t>
          </w:r>
        </w:p>
        <w:p w14:paraId="4B5D2175" w14:textId="48A02EBA" w:rsidR="00CE768E" w:rsidRPr="00CE768E" w:rsidRDefault="00CE768E" w:rsidP="00CE768E">
          <w:pPr>
            <w:keepNext/>
            <w:tabs>
              <w:tab w:val="left" w:leader="underscore" w:pos="9356"/>
            </w:tabs>
            <w:spacing w:before="240" w:after="0" w:line="240" w:lineRule="auto"/>
            <w:jc w:val="both"/>
            <w:rPr>
              <w:rFonts w:eastAsia="Times New Roman" w:cs="Times New Roman"/>
              <w:szCs w:val="24"/>
              <w:lang w:val="uk-UA" w:eastAsia="ru-RU"/>
            </w:rPr>
          </w:pPr>
          <w:r w:rsidRPr="00CE768E">
            <w:rPr>
              <w:rFonts w:eastAsia="Times New Roman" w:cs="Times New Roman"/>
              <w:szCs w:val="24"/>
              <w:lang w:val="uk-UA" w:eastAsia="ru-RU"/>
            </w:rPr>
            <w:t>5.</w:t>
          </w:r>
          <w:r w:rsidRPr="00CE768E">
            <w:rPr>
              <w:rFonts w:eastAsia="Times New Roman" w:cs="Times New Roman"/>
              <w:szCs w:val="24"/>
              <w:lang w:eastAsia="ru-RU"/>
            </w:rPr>
            <w:t> </w:t>
          </w:r>
          <w:r w:rsidRPr="00CE768E">
            <w:rPr>
              <w:rFonts w:eastAsia="Times New Roman" w:cs="Times New Roman"/>
              <w:szCs w:val="24"/>
              <w:lang w:val="uk-UA" w:eastAsia="ru-RU"/>
            </w:rPr>
            <w:t>Перелік</w:t>
          </w:r>
          <w:r w:rsidRPr="00CE768E">
            <w:rPr>
              <w:rFonts w:eastAsia="Times New Roman" w:cs="Times New Roman"/>
              <w:szCs w:val="24"/>
              <w:lang w:eastAsia="ru-RU"/>
            </w:rPr>
            <w:t> </w:t>
          </w:r>
          <w:r w:rsidRPr="00CE768E">
            <w:rPr>
              <w:rFonts w:eastAsia="Times New Roman" w:cs="Times New Roman"/>
              <w:szCs w:val="24"/>
              <w:lang w:val="uk-UA" w:eastAsia="ru-RU"/>
            </w:rPr>
            <w:t>завдань,</w:t>
          </w:r>
          <w:r w:rsidRPr="00CE768E">
            <w:rPr>
              <w:rFonts w:eastAsia="Times New Roman" w:cs="Times New Roman"/>
              <w:szCs w:val="24"/>
              <w:lang w:eastAsia="ru-RU"/>
            </w:rPr>
            <w:t> </w:t>
          </w:r>
          <w:r w:rsidRPr="00CE768E">
            <w:rPr>
              <w:rFonts w:eastAsia="Times New Roman" w:cs="Times New Roman"/>
              <w:szCs w:val="24"/>
              <w:lang w:val="uk-UA" w:eastAsia="ru-RU"/>
            </w:rPr>
            <w:t>які</w:t>
          </w:r>
          <w:r w:rsidRPr="00CE768E">
            <w:rPr>
              <w:rFonts w:eastAsia="Times New Roman" w:cs="Times New Roman"/>
              <w:szCs w:val="24"/>
              <w:lang w:eastAsia="ru-RU"/>
            </w:rPr>
            <w:t> </w:t>
          </w:r>
          <w:r w:rsidRPr="00CE768E">
            <w:rPr>
              <w:rFonts w:eastAsia="Times New Roman" w:cs="Times New Roman"/>
              <w:szCs w:val="24"/>
              <w:lang w:val="uk-UA" w:eastAsia="ru-RU"/>
            </w:rPr>
            <w:t>потрібно</w:t>
          </w:r>
          <w:r w:rsidRPr="00CE768E">
            <w:rPr>
              <w:rFonts w:eastAsia="Times New Roman" w:cs="Times New Roman"/>
              <w:szCs w:val="24"/>
              <w:lang w:eastAsia="ru-RU"/>
            </w:rPr>
            <w:t> </w:t>
          </w:r>
          <w:r w:rsidRPr="00CE768E">
            <w:rPr>
              <w:rFonts w:eastAsia="Times New Roman" w:cs="Times New Roman"/>
              <w:szCs w:val="24"/>
              <w:lang w:val="uk-UA" w:eastAsia="ru-RU"/>
            </w:rPr>
            <w:t>розробити</w:t>
          </w:r>
          <w:r w:rsidRPr="00CE768E">
            <w:rPr>
              <w:rFonts w:eastAsia="Times New Roman" w:cs="Times New Roman"/>
              <w:szCs w:val="24"/>
              <w:lang w:eastAsia="ru-RU"/>
            </w:rPr>
            <w:t>: </w:t>
          </w:r>
          <w:r w:rsidRPr="00CE768E">
            <w:rPr>
              <w:rFonts w:eastAsia="Times New Roman" w:cs="Times New Roman"/>
              <w:sz w:val="24"/>
              <w:szCs w:val="24"/>
              <w:u w:val="single"/>
              <w:lang w:val="uk-UA" w:eastAsia="ru-RU"/>
            </w:rPr>
            <w:t>Створення</w:t>
          </w:r>
          <w:r w:rsidRPr="00CE768E">
            <w:rPr>
              <w:rFonts w:eastAsia="Times New Roman" w:cs="Times New Roman"/>
              <w:sz w:val="24"/>
              <w:szCs w:val="24"/>
              <w:u w:val="single"/>
              <w:lang w:eastAsia="ru-RU"/>
            </w:rPr>
            <w:t> </w:t>
          </w:r>
          <w:r w:rsidRPr="00CE768E">
            <w:rPr>
              <w:rFonts w:eastAsia="Times New Roman" w:cs="Times New Roman"/>
              <w:sz w:val="24"/>
              <w:szCs w:val="24"/>
              <w:u w:val="single"/>
              <w:lang w:val="uk-UA" w:eastAsia="ru-RU"/>
            </w:rPr>
            <w:t>системи</w:t>
          </w:r>
          <w:r w:rsidRPr="00CE768E">
            <w:rPr>
              <w:rFonts w:eastAsia="Times New Roman" w:cs="Times New Roman"/>
              <w:sz w:val="24"/>
              <w:szCs w:val="24"/>
              <w:u w:val="single"/>
              <w:lang w:eastAsia="ru-RU"/>
            </w:rPr>
            <w:t> </w:t>
          </w:r>
          <w:r w:rsidRPr="00CE768E">
            <w:rPr>
              <w:rFonts w:eastAsia="Times New Roman" w:cs="Times New Roman"/>
              <w:sz w:val="24"/>
              <w:szCs w:val="24"/>
              <w:u w:val="single"/>
              <w:lang w:val="uk-UA" w:eastAsia="ru-RU"/>
            </w:rPr>
            <w:t>автоматизації виробництва</w:t>
          </w:r>
          <w:r w:rsidRPr="00CE768E">
            <w:rPr>
              <w:rFonts w:eastAsia="Times New Roman" w:cs="Times New Roman"/>
              <w:sz w:val="24"/>
              <w:szCs w:val="24"/>
              <w:u w:val="single"/>
              <w:lang w:eastAsia="ru-RU"/>
            </w:rPr>
            <w:t xml:space="preserve">, </w:t>
          </w:r>
          <w:r w:rsidRPr="00CE768E">
            <w:rPr>
              <w:rFonts w:eastAsia="Times New Roman" w:cs="Times New Roman"/>
              <w:sz w:val="24"/>
              <w:szCs w:val="24"/>
              <w:u w:val="single"/>
              <w:lang w:val="uk-UA" w:eastAsia="ru-RU"/>
            </w:rPr>
            <w:t>побудова схеми виробництва за допомогою SCADA системи</w:t>
          </w:r>
          <w:r w:rsidRPr="00CE768E">
            <w:rPr>
              <w:rFonts w:eastAsia="Times New Roman" w:cs="Times New Roman"/>
              <w:sz w:val="24"/>
              <w:szCs w:val="24"/>
              <w:u w:val="single"/>
              <w:lang w:eastAsia="ru-RU"/>
            </w:rPr>
            <w:t xml:space="preserve">, </w:t>
          </w:r>
          <w:r w:rsidRPr="00CE768E">
            <w:rPr>
              <w:rFonts w:eastAsia="Times New Roman" w:cs="Times New Roman"/>
              <w:sz w:val="24"/>
              <w:szCs w:val="24"/>
              <w:u w:val="single"/>
              <w:lang w:val="uk-UA" w:eastAsia="ru-RU"/>
            </w:rPr>
            <w:t xml:space="preserve">створення </w:t>
          </w:r>
          <w:r w:rsidRPr="00CE768E">
            <w:rPr>
              <w:rFonts w:eastAsia="Times New Roman" w:cs="Times New Roman"/>
              <w:sz w:val="24"/>
              <w:szCs w:val="24"/>
              <w:u w:val="single"/>
              <w:lang w:eastAsia="ru-RU"/>
            </w:rPr>
            <w:t xml:space="preserve">та синтез </w:t>
          </w:r>
          <w:r w:rsidRPr="00CE768E">
            <w:rPr>
              <w:rFonts w:eastAsia="Times New Roman" w:cs="Times New Roman"/>
              <w:sz w:val="24"/>
              <w:szCs w:val="24"/>
              <w:u w:val="single"/>
              <w:lang w:val="uk-UA" w:eastAsia="ru-RU"/>
            </w:rPr>
            <w:t>нечіткої</w:t>
          </w:r>
          <w:r w:rsidR="00AB074D">
            <w:rPr>
              <w:rFonts w:eastAsia="Times New Roman" w:cs="Times New Roman"/>
              <w:sz w:val="24"/>
              <w:szCs w:val="24"/>
              <w:u w:val="single"/>
              <w:lang w:val="uk-UA" w:eastAsia="ru-RU"/>
            </w:rPr>
            <w:t> </w:t>
          </w:r>
          <w:r w:rsidRPr="00CE768E">
            <w:rPr>
              <w:rFonts w:eastAsia="Times New Roman" w:cs="Times New Roman"/>
              <w:sz w:val="24"/>
              <w:szCs w:val="24"/>
              <w:u w:val="single"/>
              <w:lang w:val="uk-UA" w:eastAsia="ru-RU"/>
            </w:rPr>
            <w:t>системи</w:t>
          </w:r>
          <w:r w:rsidR="00AB074D">
            <w:rPr>
              <w:rFonts w:eastAsia="Times New Roman" w:cs="Times New Roman"/>
              <w:sz w:val="24"/>
              <w:szCs w:val="24"/>
              <w:u w:val="single"/>
              <w:lang w:val="uk-UA" w:eastAsia="ru-RU"/>
            </w:rPr>
            <w:t> </w:t>
          </w:r>
          <w:r w:rsidRPr="00CE768E">
            <w:rPr>
              <w:rFonts w:eastAsia="Times New Roman" w:cs="Times New Roman"/>
              <w:sz w:val="24"/>
              <w:szCs w:val="24"/>
              <w:u w:val="single"/>
              <w:lang w:val="uk-UA" w:eastAsia="ru-RU"/>
            </w:rPr>
            <w:t>керування</w:t>
          </w:r>
          <w:r w:rsidRPr="00CE768E">
            <w:rPr>
              <w:rFonts w:eastAsia="Times New Roman" w:cs="Times New Roman"/>
              <w:sz w:val="24"/>
              <w:szCs w:val="24"/>
              <w:u w:val="single"/>
              <w:lang w:eastAsia="ru-RU"/>
            </w:rPr>
            <w:t>,</w:t>
          </w:r>
          <w:r w:rsidR="00AB074D">
            <w:rPr>
              <w:rFonts w:eastAsia="Times New Roman" w:cs="Times New Roman"/>
              <w:sz w:val="24"/>
              <w:szCs w:val="24"/>
              <w:u w:val="single"/>
              <w:lang w:eastAsia="ru-RU"/>
            </w:rPr>
            <w:t> </w:t>
          </w:r>
          <w:r w:rsidRPr="00CE768E">
            <w:rPr>
              <w:rFonts w:eastAsia="Times New Roman" w:cs="Times New Roman"/>
              <w:sz w:val="24"/>
              <w:szCs w:val="24"/>
              <w:u w:val="single"/>
              <w:lang w:val="uk-UA" w:eastAsia="ru-RU"/>
            </w:rPr>
            <w:t>розробка</w:t>
          </w:r>
          <w:r w:rsidR="00AB074D">
            <w:rPr>
              <w:rFonts w:eastAsia="Times New Roman" w:cs="Times New Roman"/>
              <w:sz w:val="24"/>
              <w:szCs w:val="24"/>
              <w:u w:val="single"/>
              <w:lang w:val="uk-UA" w:eastAsia="ru-RU"/>
            </w:rPr>
            <w:t> </w:t>
          </w:r>
          <w:r w:rsidRPr="00CE768E">
            <w:rPr>
              <w:rFonts w:eastAsia="Times New Roman" w:cs="Times New Roman"/>
              <w:sz w:val="24"/>
              <w:szCs w:val="24"/>
              <w:u w:val="single"/>
              <w:lang w:val="uk-UA" w:eastAsia="ru-RU"/>
            </w:rPr>
            <w:t>стартап-проекту</w:t>
          </w:r>
          <w:r w:rsidR="00AB074D">
            <w:rPr>
              <w:rFonts w:eastAsia="Times New Roman" w:cs="Times New Roman"/>
              <w:sz w:val="24"/>
              <w:szCs w:val="24"/>
              <w:u w:val="single"/>
              <w:lang w:val="uk-UA" w:eastAsia="ru-RU"/>
            </w:rPr>
            <w:t xml:space="preserve"> </w:t>
          </w:r>
          <w:r w:rsidR="00AB074D" w:rsidRPr="00AB074D">
            <w:rPr>
              <w:rFonts w:eastAsia="Times New Roman" w:cs="Times New Roman"/>
              <w:color w:val="FFFFFF" w:themeColor="background1"/>
              <w:sz w:val="24"/>
              <w:szCs w:val="24"/>
              <w:u w:val="single"/>
              <w:lang w:val="uk-UA" w:eastAsia="ru-RU"/>
            </w:rPr>
            <w:t>.</w:t>
          </w:r>
          <w:r w:rsidRPr="00AB074D">
            <w:rPr>
              <w:rFonts w:eastAsia="Times New Roman" w:cs="Times New Roman"/>
              <w:color w:val="FFFFFF" w:themeColor="background1"/>
              <w:sz w:val="24"/>
              <w:szCs w:val="24"/>
              <w:u w:val="single"/>
              <w:lang w:eastAsia="ru-RU"/>
            </w:rPr>
            <w:t xml:space="preserve"> </w:t>
          </w:r>
          <w:r w:rsidRPr="00CE768E">
            <w:rPr>
              <w:rFonts w:eastAsia="Times New Roman" w:cs="Times New Roman"/>
              <w:sz w:val="24"/>
              <w:szCs w:val="24"/>
              <w:u w:val="single"/>
              <w:lang w:eastAsia="ru-RU"/>
            </w:rPr>
            <w:t xml:space="preserve">                                                </w:t>
          </w:r>
          <w:r w:rsidRPr="00CE768E">
            <w:rPr>
              <w:rFonts w:eastAsia="Times New Roman" w:cs="Times New Roman"/>
              <w:color w:val="FFFFFF"/>
              <w:sz w:val="24"/>
              <w:szCs w:val="24"/>
              <w:u w:val="single"/>
              <w:lang w:eastAsia="ru-RU"/>
            </w:rPr>
            <w:lastRenderedPageBreak/>
            <w:t>.</w:t>
          </w:r>
          <w:r w:rsidRPr="00CE768E">
            <w:rPr>
              <w:rFonts w:eastAsia="Times New Roman" w:cs="Times New Roman"/>
              <w:szCs w:val="24"/>
              <w:lang w:val="uk-UA" w:eastAsia="ru-RU"/>
            </w:rPr>
            <w:tab/>
          </w:r>
        </w:p>
        <w:p w14:paraId="4ED95D65" w14:textId="77777777" w:rsidR="00CE768E" w:rsidRPr="00CE768E" w:rsidRDefault="00CE768E" w:rsidP="00CE768E">
          <w:pPr>
            <w:tabs>
              <w:tab w:val="left" w:leader="underscore" w:pos="9356"/>
            </w:tabs>
            <w:spacing w:after="0" w:line="240" w:lineRule="auto"/>
            <w:jc w:val="both"/>
            <w:rPr>
              <w:rFonts w:eastAsia="Times New Roman" w:cs="Times New Roman"/>
              <w:szCs w:val="24"/>
              <w:lang w:val="uk-UA" w:eastAsia="ru-RU"/>
            </w:rPr>
          </w:pPr>
          <w:r w:rsidRPr="00CE768E">
            <w:rPr>
              <w:rFonts w:eastAsia="Times New Roman" w:cs="Times New Roman"/>
              <w:szCs w:val="24"/>
              <w:lang w:val="uk-UA" w:eastAsia="ru-RU"/>
            </w:rPr>
            <w:tab/>
          </w:r>
        </w:p>
        <w:p w14:paraId="03E0C802" w14:textId="77777777" w:rsidR="00CE768E" w:rsidRPr="00CE768E" w:rsidRDefault="00CE768E" w:rsidP="00CE768E">
          <w:pPr>
            <w:tabs>
              <w:tab w:val="left" w:leader="underscore" w:pos="9356"/>
            </w:tabs>
            <w:spacing w:before="240" w:after="0" w:line="240" w:lineRule="auto"/>
            <w:jc w:val="both"/>
            <w:rPr>
              <w:rFonts w:eastAsia="Times New Roman" w:cs="Times New Roman"/>
              <w:szCs w:val="24"/>
              <w:lang w:val="uk-UA" w:eastAsia="ru-RU"/>
            </w:rPr>
          </w:pPr>
          <w:r w:rsidRPr="00CE768E">
            <w:rPr>
              <w:rFonts w:eastAsia="Times New Roman" w:cs="Times New Roman"/>
              <w:szCs w:val="24"/>
              <w:lang w:val="uk-UA" w:eastAsia="ru-RU"/>
            </w:rPr>
            <w:t>6. Орієнтовний перелік графічного ( ілюстративного )матеріалу</w:t>
          </w:r>
          <w:r w:rsidRPr="00CE768E">
            <w:rPr>
              <w:rFonts w:eastAsia="Times New Roman" w:cs="Times New Roman"/>
              <w:szCs w:val="24"/>
              <w:u w:val="single"/>
              <w:lang w:val="uk-UA" w:eastAsia="ru-RU"/>
            </w:rPr>
            <w:t> </w:t>
          </w:r>
          <w:r w:rsidRPr="00CE768E">
            <w:rPr>
              <w:rFonts w:eastAsia="Times New Roman" w:cs="Times New Roman"/>
              <w:spacing w:val="2"/>
              <w:szCs w:val="24"/>
              <w:u w:val="single"/>
              <w:lang w:val="uk-UA" w:eastAsia="ru-RU"/>
            </w:rPr>
            <w:t xml:space="preserve">схема автоматизації; дерево аварійних ситуації  </w:t>
          </w:r>
          <w:r w:rsidRPr="00CE768E">
            <w:rPr>
              <w:rFonts w:eastAsia="Times New Roman" w:cs="Times New Roman"/>
              <w:color w:val="FFFFFF"/>
              <w:spacing w:val="2"/>
              <w:szCs w:val="24"/>
              <w:u w:val="single"/>
              <w:lang w:val="uk-UA" w:eastAsia="ru-RU"/>
            </w:rPr>
            <w:t>.</w:t>
          </w:r>
          <w:r w:rsidRPr="00CE768E">
            <w:rPr>
              <w:rFonts w:eastAsia="Times New Roman" w:cs="Times New Roman"/>
              <w:spacing w:val="2"/>
              <w:szCs w:val="24"/>
              <w:u w:val="single"/>
              <w:lang w:val="uk-UA" w:eastAsia="ru-RU"/>
            </w:rPr>
            <w:t xml:space="preserve">    </w:t>
          </w:r>
          <w:r w:rsidRPr="00CE768E">
            <w:rPr>
              <w:rFonts w:eastAsia="Times New Roman" w:cs="Times New Roman"/>
              <w:spacing w:val="2"/>
              <w:sz w:val="24"/>
              <w:szCs w:val="24"/>
              <w:u w:val="single"/>
              <w:lang w:val="uk-UA" w:eastAsia="ru-RU"/>
            </w:rPr>
            <w:t xml:space="preserve">                                                                                                             </w:t>
          </w:r>
          <w:r w:rsidRPr="00CE768E">
            <w:rPr>
              <w:rFonts w:eastAsia="Times New Roman" w:cs="Times New Roman"/>
              <w:spacing w:val="2"/>
              <w:sz w:val="26"/>
              <w:szCs w:val="24"/>
              <w:u w:val="single"/>
              <w:lang w:val="uk-UA" w:eastAsia="ru-RU"/>
            </w:rPr>
            <w:t xml:space="preserve">           </w:t>
          </w:r>
          <w:r w:rsidRPr="00CE768E">
            <w:rPr>
              <w:rFonts w:eastAsia="Times New Roman" w:cs="Times New Roman"/>
              <w:color w:val="FFFFFF"/>
              <w:spacing w:val="2"/>
              <w:sz w:val="26"/>
              <w:szCs w:val="24"/>
              <w:u w:val="single"/>
              <w:lang w:val="uk-UA" w:eastAsia="ru-RU"/>
            </w:rPr>
            <w:t>ю</w:t>
          </w:r>
        </w:p>
        <w:p w14:paraId="61659FCF" w14:textId="677A8014" w:rsidR="00CE768E" w:rsidRPr="00CE768E" w:rsidRDefault="00CE768E" w:rsidP="00CE768E">
          <w:pPr>
            <w:tabs>
              <w:tab w:val="left" w:leader="underscore" w:pos="9356"/>
            </w:tabs>
            <w:spacing w:before="240" w:after="0" w:line="240" w:lineRule="auto"/>
            <w:jc w:val="both"/>
            <w:rPr>
              <w:rFonts w:eastAsia="Times New Roman" w:cs="Times New Roman"/>
              <w:szCs w:val="24"/>
              <w:lang w:val="uk-UA" w:eastAsia="ru-RU"/>
            </w:rPr>
          </w:pPr>
          <w:r w:rsidRPr="00CE768E">
            <w:rPr>
              <w:rFonts w:eastAsia="Times New Roman" w:cs="Times New Roman"/>
              <w:szCs w:val="24"/>
              <w:lang w:val="uk-UA" w:eastAsia="ru-RU"/>
            </w:rPr>
            <w:t>7.</w:t>
          </w:r>
          <w:r w:rsidR="00AB074D">
            <w:rPr>
              <w:rFonts w:eastAsia="Times New Roman" w:cs="Times New Roman"/>
              <w:szCs w:val="24"/>
              <w:lang w:val="uk-UA" w:eastAsia="ru-RU"/>
            </w:rPr>
            <w:t> </w:t>
          </w:r>
          <w:r w:rsidRPr="00CE768E">
            <w:rPr>
              <w:rFonts w:eastAsia="Times New Roman" w:cs="Times New Roman"/>
              <w:szCs w:val="24"/>
              <w:lang w:val="uk-UA" w:eastAsia="ru-RU"/>
            </w:rPr>
            <w:t>Орієнтовний</w:t>
          </w:r>
          <w:r w:rsidR="00AB074D">
            <w:rPr>
              <w:rFonts w:eastAsia="Times New Roman" w:cs="Times New Roman"/>
              <w:szCs w:val="24"/>
              <w:lang w:val="uk-UA" w:eastAsia="ru-RU"/>
            </w:rPr>
            <w:t> </w:t>
          </w:r>
          <w:r w:rsidRPr="00CE768E">
            <w:rPr>
              <w:rFonts w:eastAsia="Times New Roman" w:cs="Times New Roman"/>
              <w:szCs w:val="24"/>
              <w:lang w:val="uk-UA" w:eastAsia="ru-RU"/>
            </w:rPr>
            <w:t>перелік</w:t>
          </w:r>
          <w:r w:rsidR="00AB074D">
            <w:rPr>
              <w:rFonts w:eastAsia="Times New Roman" w:cs="Times New Roman"/>
              <w:szCs w:val="24"/>
              <w:lang w:val="uk-UA" w:eastAsia="ru-RU"/>
            </w:rPr>
            <w:t> </w:t>
          </w:r>
          <w:r w:rsidRPr="00CE768E">
            <w:rPr>
              <w:rFonts w:eastAsia="Times New Roman" w:cs="Times New Roman"/>
              <w:szCs w:val="24"/>
              <w:lang w:val="uk-UA" w:eastAsia="ru-RU"/>
            </w:rPr>
            <w:t xml:space="preserve">публікацій </w:t>
          </w:r>
          <w:r w:rsidRPr="00CE768E">
            <w:rPr>
              <w:rFonts w:eastAsia="Times New Roman" w:cs="Times New Roman"/>
              <w:szCs w:val="24"/>
              <w:lang w:val="uk-UA" w:eastAsia="ru-RU"/>
            </w:rPr>
            <w:tab/>
          </w:r>
        </w:p>
        <w:p w14:paraId="12B0B30D" w14:textId="77777777" w:rsidR="00CE768E" w:rsidRPr="00CE768E" w:rsidRDefault="00CE768E" w:rsidP="00CE768E">
          <w:pPr>
            <w:tabs>
              <w:tab w:val="left" w:leader="underscore" w:pos="9356"/>
            </w:tabs>
            <w:spacing w:after="0" w:line="240" w:lineRule="auto"/>
            <w:jc w:val="both"/>
            <w:rPr>
              <w:rFonts w:eastAsia="Times New Roman" w:cs="Times New Roman"/>
              <w:szCs w:val="24"/>
              <w:lang w:val="uk-UA" w:eastAsia="ru-RU"/>
            </w:rPr>
          </w:pPr>
          <w:r w:rsidRPr="00CE768E">
            <w:rPr>
              <w:rFonts w:eastAsia="Times New Roman" w:cs="Times New Roman"/>
              <w:szCs w:val="24"/>
              <w:lang w:val="uk-UA" w:eastAsia="ru-RU"/>
            </w:rPr>
            <w:tab/>
          </w:r>
        </w:p>
        <w:p w14:paraId="1FD1ADF3" w14:textId="77777777" w:rsidR="00CE768E" w:rsidRPr="00CE768E" w:rsidRDefault="00CE768E" w:rsidP="00CE768E">
          <w:pPr>
            <w:tabs>
              <w:tab w:val="left" w:leader="underscore" w:pos="9356"/>
            </w:tabs>
            <w:spacing w:after="0" w:line="240" w:lineRule="auto"/>
            <w:jc w:val="both"/>
            <w:rPr>
              <w:rFonts w:eastAsia="Times New Roman" w:cs="Times New Roman"/>
              <w:szCs w:val="24"/>
              <w:lang w:val="uk-UA" w:eastAsia="ru-RU"/>
            </w:rPr>
          </w:pPr>
          <w:r w:rsidRPr="00CE768E">
            <w:rPr>
              <w:rFonts w:eastAsia="Times New Roman" w:cs="Times New Roman"/>
              <w:szCs w:val="24"/>
              <w:lang w:val="uk-UA" w:eastAsia="ru-RU"/>
            </w:rPr>
            <w:tab/>
          </w:r>
        </w:p>
        <w:p w14:paraId="4A0B0DE8" w14:textId="77777777" w:rsidR="00CE768E" w:rsidRPr="00CE768E" w:rsidRDefault="00CE768E" w:rsidP="00CE768E">
          <w:pPr>
            <w:tabs>
              <w:tab w:val="left" w:pos="360"/>
              <w:tab w:val="left" w:pos="1440"/>
              <w:tab w:val="left" w:pos="1620"/>
            </w:tabs>
            <w:spacing w:before="240" w:after="0" w:line="240" w:lineRule="auto"/>
            <w:ind w:left="540" w:hanging="540"/>
            <w:jc w:val="both"/>
            <w:rPr>
              <w:rFonts w:eastAsia="Times New Roman" w:cs="Times New Roman"/>
              <w:szCs w:val="24"/>
              <w:lang w:val="uk-UA" w:eastAsia="ru-RU"/>
            </w:rPr>
          </w:pPr>
          <w:r w:rsidRPr="00CE768E">
            <w:rPr>
              <w:rFonts w:eastAsia="Times New Roman" w:cs="Times New Roman"/>
              <w:szCs w:val="24"/>
              <w:lang w:val="uk-UA" w:eastAsia="ru-RU"/>
            </w:rPr>
            <w:t>8. Консультанти розділів дисертації</w:t>
          </w:r>
          <w:r w:rsidRPr="00CE768E">
            <w:rPr>
              <w:rFonts w:eastAsia="Times New Roman" w:cs="Times New Roman"/>
              <w:szCs w:val="24"/>
              <w:vertAlign w:val="superscript"/>
              <w:lang w:val="uk-UA" w:eastAsia="ru-RU"/>
            </w:rPr>
            <w:footnoteReference w:customMarkFollows="1" w:id="2"/>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CE768E" w:rsidRPr="00CE768E" w14:paraId="4D535E49" w14:textId="77777777" w:rsidTr="00CE768E">
            <w:tblPrEx>
              <w:tblCellMar>
                <w:top w:w="0" w:type="dxa"/>
                <w:bottom w:w="0" w:type="dxa"/>
              </w:tblCellMar>
            </w:tblPrEx>
            <w:trPr>
              <w:cantSplit/>
            </w:trPr>
            <w:tc>
              <w:tcPr>
                <w:tcW w:w="2410" w:type="dxa"/>
                <w:vMerge w:val="restart"/>
                <w:vAlign w:val="center"/>
              </w:tcPr>
              <w:p w14:paraId="252153D3"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Розділ</w:t>
                </w:r>
              </w:p>
            </w:tc>
            <w:tc>
              <w:tcPr>
                <w:tcW w:w="4111" w:type="dxa"/>
                <w:vMerge w:val="restart"/>
                <w:vAlign w:val="center"/>
              </w:tcPr>
              <w:p w14:paraId="0A9997A1"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 xml:space="preserve">Прізвище, ініціали та посада </w:t>
                </w:r>
                <w:r w:rsidRPr="00CE768E">
                  <w:rPr>
                    <w:rFonts w:eastAsia="Times New Roman" w:cs="Times New Roman"/>
                    <w:sz w:val="24"/>
                    <w:szCs w:val="24"/>
                    <w:lang w:val="uk-UA" w:eastAsia="ru-RU"/>
                  </w:rPr>
                  <w:br/>
                  <w:t>консультанта</w:t>
                </w:r>
              </w:p>
            </w:tc>
            <w:tc>
              <w:tcPr>
                <w:tcW w:w="2793" w:type="dxa"/>
                <w:gridSpan w:val="2"/>
              </w:tcPr>
              <w:p w14:paraId="415AA406"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Підпис, дата</w:t>
                </w:r>
              </w:p>
            </w:tc>
          </w:tr>
          <w:tr w:rsidR="00CE768E" w:rsidRPr="00CE768E" w14:paraId="445437D1" w14:textId="77777777" w:rsidTr="00CE768E">
            <w:tblPrEx>
              <w:tblCellMar>
                <w:top w:w="0" w:type="dxa"/>
                <w:bottom w:w="0" w:type="dxa"/>
              </w:tblCellMar>
            </w:tblPrEx>
            <w:trPr>
              <w:cantSplit/>
            </w:trPr>
            <w:tc>
              <w:tcPr>
                <w:tcW w:w="2410" w:type="dxa"/>
                <w:vMerge/>
              </w:tcPr>
              <w:p w14:paraId="1254E3C6" w14:textId="77777777" w:rsidR="00CE768E" w:rsidRPr="00CE768E" w:rsidRDefault="00CE768E" w:rsidP="00CE768E">
                <w:pPr>
                  <w:spacing w:after="0" w:line="240" w:lineRule="auto"/>
                  <w:jc w:val="center"/>
                  <w:rPr>
                    <w:rFonts w:eastAsia="Times New Roman" w:cs="Times New Roman"/>
                    <w:szCs w:val="24"/>
                    <w:lang w:val="uk-UA" w:eastAsia="ru-RU"/>
                  </w:rPr>
                </w:pPr>
              </w:p>
            </w:tc>
            <w:tc>
              <w:tcPr>
                <w:tcW w:w="4111" w:type="dxa"/>
                <w:vMerge/>
              </w:tcPr>
              <w:p w14:paraId="5DB2E0D2" w14:textId="77777777" w:rsidR="00CE768E" w:rsidRPr="00CE768E" w:rsidRDefault="00CE768E" w:rsidP="00CE768E">
                <w:pPr>
                  <w:spacing w:after="0" w:line="240" w:lineRule="auto"/>
                  <w:jc w:val="center"/>
                  <w:rPr>
                    <w:rFonts w:eastAsia="Times New Roman" w:cs="Times New Roman"/>
                    <w:szCs w:val="24"/>
                    <w:lang w:val="uk-UA" w:eastAsia="ru-RU"/>
                  </w:rPr>
                </w:pPr>
              </w:p>
            </w:tc>
            <w:tc>
              <w:tcPr>
                <w:tcW w:w="1396" w:type="dxa"/>
              </w:tcPr>
              <w:p w14:paraId="3267B37A"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 xml:space="preserve">завдання </w:t>
                </w:r>
                <w:r w:rsidRPr="00CE768E">
                  <w:rPr>
                    <w:rFonts w:eastAsia="Times New Roman" w:cs="Times New Roman"/>
                    <w:sz w:val="24"/>
                    <w:szCs w:val="24"/>
                    <w:lang w:val="uk-UA" w:eastAsia="ru-RU"/>
                  </w:rPr>
                  <w:br/>
                  <w:t>видав</w:t>
                </w:r>
              </w:p>
            </w:tc>
            <w:tc>
              <w:tcPr>
                <w:tcW w:w="1397" w:type="dxa"/>
              </w:tcPr>
              <w:p w14:paraId="4F5D2B55"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завдання</w:t>
                </w:r>
                <w:r w:rsidRPr="00CE768E">
                  <w:rPr>
                    <w:rFonts w:eastAsia="Times New Roman" w:cs="Times New Roman"/>
                    <w:sz w:val="24"/>
                    <w:szCs w:val="24"/>
                    <w:lang w:val="uk-UA" w:eastAsia="ru-RU"/>
                  </w:rPr>
                  <w:br/>
                  <w:t>прийняв</w:t>
                </w:r>
              </w:p>
            </w:tc>
          </w:tr>
          <w:tr w:rsidR="00CE768E" w:rsidRPr="00CE768E" w14:paraId="0B4A8B9F" w14:textId="77777777" w:rsidTr="00CE768E">
            <w:tblPrEx>
              <w:tblCellMar>
                <w:top w:w="0" w:type="dxa"/>
                <w:bottom w:w="0" w:type="dxa"/>
              </w:tblCellMar>
            </w:tblPrEx>
            <w:tc>
              <w:tcPr>
                <w:tcW w:w="2410" w:type="dxa"/>
              </w:tcPr>
              <w:p w14:paraId="6DEE21E4" w14:textId="77777777" w:rsidR="00CE768E" w:rsidRPr="00CE768E" w:rsidRDefault="00CE768E" w:rsidP="00CE768E">
                <w:pPr>
                  <w:spacing w:after="0" w:line="240" w:lineRule="auto"/>
                  <w:jc w:val="both"/>
                  <w:rPr>
                    <w:rFonts w:eastAsia="Times New Roman" w:cs="Times New Roman"/>
                    <w:sz w:val="24"/>
                    <w:szCs w:val="24"/>
                    <w:lang w:val="uk-UA" w:eastAsia="ru-RU"/>
                  </w:rPr>
                </w:pPr>
              </w:p>
            </w:tc>
            <w:tc>
              <w:tcPr>
                <w:tcW w:w="4111" w:type="dxa"/>
              </w:tcPr>
              <w:p w14:paraId="63972748" w14:textId="77777777" w:rsidR="00CE768E" w:rsidRPr="00CE768E" w:rsidRDefault="00CE768E" w:rsidP="00CE768E">
                <w:pPr>
                  <w:spacing w:after="0" w:line="240" w:lineRule="auto"/>
                  <w:jc w:val="both"/>
                  <w:rPr>
                    <w:rFonts w:eastAsia="Times New Roman" w:cs="Times New Roman"/>
                    <w:sz w:val="24"/>
                    <w:szCs w:val="24"/>
                    <w:lang w:val="uk-UA" w:eastAsia="ru-RU"/>
                  </w:rPr>
                </w:pPr>
              </w:p>
            </w:tc>
            <w:tc>
              <w:tcPr>
                <w:tcW w:w="1396" w:type="dxa"/>
              </w:tcPr>
              <w:p w14:paraId="38CACDF2" w14:textId="77777777" w:rsidR="00CE768E" w:rsidRPr="00CE768E" w:rsidRDefault="00CE768E" w:rsidP="00CE768E">
                <w:pPr>
                  <w:spacing w:after="0" w:line="240" w:lineRule="auto"/>
                  <w:jc w:val="both"/>
                  <w:rPr>
                    <w:rFonts w:eastAsia="Times New Roman" w:cs="Times New Roman"/>
                    <w:sz w:val="24"/>
                    <w:szCs w:val="24"/>
                    <w:lang w:val="uk-UA" w:eastAsia="ru-RU"/>
                  </w:rPr>
                </w:pPr>
              </w:p>
            </w:tc>
            <w:tc>
              <w:tcPr>
                <w:tcW w:w="1397" w:type="dxa"/>
              </w:tcPr>
              <w:p w14:paraId="574BA01E" w14:textId="77777777" w:rsidR="00CE768E" w:rsidRPr="00CE768E" w:rsidRDefault="00CE768E" w:rsidP="00CE768E">
                <w:pPr>
                  <w:spacing w:after="0" w:line="240" w:lineRule="auto"/>
                  <w:jc w:val="both"/>
                  <w:rPr>
                    <w:rFonts w:eastAsia="Times New Roman" w:cs="Times New Roman"/>
                    <w:sz w:val="24"/>
                    <w:szCs w:val="24"/>
                    <w:lang w:val="uk-UA" w:eastAsia="ru-RU"/>
                  </w:rPr>
                </w:pPr>
              </w:p>
            </w:tc>
          </w:tr>
          <w:tr w:rsidR="00CE768E" w:rsidRPr="00CE768E" w14:paraId="54187B67" w14:textId="77777777" w:rsidTr="00CE768E">
            <w:tblPrEx>
              <w:tblCellMar>
                <w:top w:w="0" w:type="dxa"/>
                <w:bottom w:w="0" w:type="dxa"/>
              </w:tblCellMar>
            </w:tblPrEx>
            <w:tc>
              <w:tcPr>
                <w:tcW w:w="2410" w:type="dxa"/>
              </w:tcPr>
              <w:p w14:paraId="45DB1BBE" w14:textId="77777777" w:rsidR="00CE768E" w:rsidRPr="00CE768E" w:rsidRDefault="00CE768E" w:rsidP="00CE768E">
                <w:pPr>
                  <w:spacing w:after="0" w:line="240" w:lineRule="auto"/>
                  <w:jc w:val="both"/>
                  <w:rPr>
                    <w:rFonts w:eastAsia="Times New Roman" w:cs="Times New Roman"/>
                    <w:sz w:val="24"/>
                    <w:szCs w:val="24"/>
                    <w:lang w:val="uk-UA" w:eastAsia="ru-RU"/>
                  </w:rPr>
                </w:pPr>
              </w:p>
            </w:tc>
            <w:tc>
              <w:tcPr>
                <w:tcW w:w="4111" w:type="dxa"/>
              </w:tcPr>
              <w:p w14:paraId="01C41EB8" w14:textId="77777777" w:rsidR="00CE768E" w:rsidRPr="00CE768E" w:rsidRDefault="00CE768E" w:rsidP="00CE768E">
                <w:pPr>
                  <w:spacing w:after="0" w:line="240" w:lineRule="auto"/>
                  <w:jc w:val="both"/>
                  <w:rPr>
                    <w:rFonts w:eastAsia="Times New Roman" w:cs="Times New Roman"/>
                    <w:sz w:val="24"/>
                    <w:szCs w:val="24"/>
                    <w:lang w:val="uk-UA" w:eastAsia="ru-RU"/>
                  </w:rPr>
                </w:pPr>
              </w:p>
            </w:tc>
            <w:tc>
              <w:tcPr>
                <w:tcW w:w="1396" w:type="dxa"/>
              </w:tcPr>
              <w:p w14:paraId="5BDB3263" w14:textId="77777777" w:rsidR="00CE768E" w:rsidRPr="00CE768E" w:rsidRDefault="00CE768E" w:rsidP="00CE768E">
                <w:pPr>
                  <w:spacing w:after="0" w:line="240" w:lineRule="auto"/>
                  <w:jc w:val="both"/>
                  <w:rPr>
                    <w:rFonts w:eastAsia="Times New Roman" w:cs="Times New Roman"/>
                    <w:sz w:val="24"/>
                    <w:szCs w:val="24"/>
                    <w:lang w:val="uk-UA" w:eastAsia="ru-RU"/>
                  </w:rPr>
                </w:pPr>
              </w:p>
            </w:tc>
            <w:tc>
              <w:tcPr>
                <w:tcW w:w="1397" w:type="dxa"/>
              </w:tcPr>
              <w:p w14:paraId="0328ECFE" w14:textId="77777777" w:rsidR="00CE768E" w:rsidRPr="00CE768E" w:rsidRDefault="00CE768E" w:rsidP="00CE768E">
                <w:pPr>
                  <w:spacing w:after="0" w:line="240" w:lineRule="auto"/>
                  <w:jc w:val="both"/>
                  <w:rPr>
                    <w:rFonts w:eastAsia="Times New Roman" w:cs="Times New Roman"/>
                    <w:sz w:val="24"/>
                    <w:szCs w:val="24"/>
                    <w:lang w:val="uk-UA" w:eastAsia="ru-RU"/>
                  </w:rPr>
                </w:pPr>
              </w:p>
            </w:tc>
          </w:tr>
          <w:tr w:rsidR="00CE768E" w:rsidRPr="00CE768E" w14:paraId="57B43F6E" w14:textId="77777777" w:rsidTr="00CE768E">
            <w:tblPrEx>
              <w:tblCellMar>
                <w:top w:w="0" w:type="dxa"/>
                <w:bottom w:w="0" w:type="dxa"/>
              </w:tblCellMar>
            </w:tblPrEx>
            <w:tc>
              <w:tcPr>
                <w:tcW w:w="2410" w:type="dxa"/>
              </w:tcPr>
              <w:p w14:paraId="4A4301ED" w14:textId="77777777" w:rsidR="00CE768E" w:rsidRPr="00CE768E" w:rsidRDefault="00CE768E" w:rsidP="00CE768E">
                <w:pPr>
                  <w:spacing w:after="0" w:line="240" w:lineRule="auto"/>
                  <w:jc w:val="both"/>
                  <w:rPr>
                    <w:rFonts w:eastAsia="Times New Roman" w:cs="Times New Roman"/>
                    <w:sz w:val="24"/>
                    <w:szCs w:val="24"/>
                    <w:lang w:val="uk-UA" w:eastAsia="ru-RU"/>
                  </w:rPr>
                </w:pPr>
              </w:p>
            </w:tc>
            <w:tc>
              <w:tcPr>
                <w:tcW w:w="4111" w:type="dxa"/>
              </w:tcPr>
              <w:p w14:paraId="07ADB3F9" w14:textId="77777777" w:rsidR="00CE768E" w:rsidRPr="00CE768E" w:rsidRDefault="00CE768E" w:rsidP="00CE768E">
                <w:pPr>
                  <w:spacing w:after="0" w:line="240" w:lineRule="auto"/>
                  <w:jc w:val="both"/>
                  <w:rPr>
                    <w:rFonts w:eastAsia="Times New Roman" w:cs="Times New Roman"/>
                    <w:sz w:val="24"/>
                    <w:szCs w:val="24"/>
                    <w:lang w:val="uk-UA" w:eastAsia="ru-RU"/>
                  </w:rPr>
                </w:pPr>
              </w:p>
            </w:tc>
            <w:tc>
              <w:tcPr>
                <w:tcW w:w="1396" w:type="dxa"/>
              </w:tcPr>
              <w:p w14:paraId="2DDE06E3" w14:textId="77777777" w:rsidR="00CE768E" w:rsidRPr="00CE768E" w:rsidRDefault="00CE768E" w:rsidP="00CE768E">
                <w:pPr>
                  <w:spacing w:after="0" w:line="240" w:lineRule="auto"/>
                  <w:jc w:val="both"/>
                  <w:rPr>
                    <w:rFonts w:eastAsia="Times New Roman" w:cs="Times New Roman"/>
                    <w:sz w:val="24"/>
                    <w:szCs w:val="24"/>
                    <w:lang w:val="uk-UA" w:eastAsia="ru-RU"/>
                  </w:rPr>
                </w:pPr>
              </w:p>
            </w:tc>
            <w:tc>
              <w:tcPr>
                <w:tcW w:w="1397" w:type="dxa"/>
              </w:tcPr>
              <w:p w14:paraId="39BB0B7B" w14:textId="77777777" w:rsidR="00CE768E" w:rsidRPr="00CE768E" w:rsidRDefault="00CE768E" w:rsidP="00CE768E">
                <w:pPr>
                  <w:spacing w:after="0" w:line="240" w:lineRule="auto"/>
                  <w:jc w:val="both"/>
                  <w:rPr>
                    <w:rFonts w:eastAsia="Times New Roman" w:cs="Times New Roman"/>
                    <w:sz w:val="24"/>
                    <w:szCs w:val="24"/>
                    <w:lang w:val="uk-UA" w:eastAsia="ru-RU"/>
                  </w:rPr>
                </w:pPr>
              </w:p>
            </w:tc>
          </w:tr>
        </w:tbl>
        <w:p w14:paraId="38F23F52" w14:textId="77777777" w:rsidR="00CE768E" w:rsidRPr="00CE768E" w:rsidRDefault="00CE768E" w:rsidP="00CE768E">
          <w:pPr>
            <w:tabs>
              <w:tab w:val="left" w:pos="1440"/>
              <w:tab w:val="left" w:pos="1620"/>
              <w:tab w:val="left" w:pos="9356"/>
            </w:tabs>
            <w:spacing w:before="240" w:after="0" w:line="240" w:lineRule="auto"/>
            <w:ind w:right="-31"/>
            <w:jc w:val="both"/>
            <w:rPr>
              <w:rFonts w:eastAsia="Times New Roman" w:cs="Times New Roman"/>
              <w:szCs w:val="24"/>
              <w:lang w:val="uk-UA" w:eastAsia="ru-RU"/>
            </w:rPr>
          </w:pPr>
          <w:r w:rsidRPr="00CE768E">
            <w:rPr>
              <w:rFonts w:eastAsia="Times New Roman" w:cs="Times New Roman"/>
              <w:szCs w:val="24"/>
              <w:lang w:val="uk-UA" w:eastAsia="ru-RU"/>
            </w:rPr>
            <w:t xml:space="preserve">9. </w:t>
          </w:r>
          <w:r w:rsidRPr="00CE768E">
            <w:rPr>
              <w:rFonts w:eastAsia="Times New Roman" w:cs="Times New Roman"/>
              <w:bCs/>
              <w:szCs w:val="24"/>
              <w:lang w:val="uk-UA" w:eastAsia="ru-RU"/>
            </w:rPr>
            <w:t>Дата видачі завдання</w:t>
          </w:r>
          <w:r w:rsidRPr="00CE768E">
            <w:rPr>
              <w:rFonts w:eastAsia="Times New Roman" w:cs="Times New Roman"/>
              <w:szCs w:val="24"/>
              <w:lang w:val="uk-UA" w:eastAsia="ru-RU"/>
            </w:rPr>
            <w:t xml:space="preserve">  </w:t>
          </w:r>
          <w:r w:rsidRPr="00CE768E">
            <w:rPr>
              <w:rFonts w:eastAsia="Times New Roman" w:cs="Times New Roman"/>
              <w:szCs w:val="24"/>
              <w:u w:val="single"/>
              <w:lang w:val="uk-UA" w:eastAsia="ru-RU"/>
            </w:rPr>
            <w:t>01 листопада 2021</w:t>
          </w:r>
        </w:p>
        <w:p w14:paraId="4073F6E5" w14:textId="77777777" w:rsidR="00CE768E" w:rsidRPr="00CE768E" w:rsidRDefault="00CE768E" w:rsidP="00CE768E">
          <w:pPr>
            <w:spacing w:before="240" w:after="0" w:line="240" w:lineRule="auto"/>
            <w:jc w:val="center"/>
            <w:rPr>
              <w:rFonts w:eastAsia="Times New Roman" w:cs="Times New Roman"/>
              <w:szCs w:val="24"/>
              <w:lang w:val="uk-UA" w:eastAsia="ru-RU"/>
            </w:rPr>
          </w:pPr>
          <w:r w:rsidRPr="00CE768E">
            <w:rPr>
              <w:rFonts w:eastAsia="Times New Roman" w:cs="Times New Roman"/>
              <w:bCs/>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CE768E" w:rsidRPr="00CE768E" w14:paraId="3C2F71B4" w14:textId="77777777" w:rsidTr="00CE768E">
            <w:tblPrEx>
              <w:tblCellMar>
                <w:top w:w="0" w:type="dxa"/>
                <w:bottom w:w="0" w:type="dxa"/>
              </w:tblCellMar>
            </w:tblPrEx>
            <w:tc>
              <w:tcPr>
                <w:tcW w:w="540" w:type="dxa"/>
                <w:vAlign w:val="center"/>
              </w:tcPr>
              <w:p w14:paraId="3BD37B52"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 з/п</w:t>
                </w:r>
              </w:p>
            </w:tc>
            <w:tc>
              <w:tcPr>
                <w:tcW w:w="4705" w:type="dxa"/>
                <w:vAlign w:val="center"/>
              </w:tcPr>
              <w:p w14:paraId="3B2EC13F"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 xml:space="preserve">Назва етапів виконання </w:t>
                </w:r>
                <w:r w:rsidRPr="00CE768E">
                  <w:rPr>
                    <w:rFonts w:eastAsia="Times New Roman" w:cs="Times New Roman"/>
                    <w:sz w:val="24"/>
                    <w:szCs w:val="24"/>
                    <w:lang w:val="uk-UA" w:eastAsia="ru-RU"/>
                  </w:rPr>
                  <w:br/>
                  <w:t>магістерської дисертації</w:t>
                </w:r>
              </w:p>
            </w:tc>
            <w:tc>
              <w:tcPr>
                <w:tcW w:w="2835" w:type="dxa"/>
                <w:vAlign w:val="center"/>
              </w:tcPr>
              <w:p w14:paraId="0BB85A2B"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Термін виконання етапів магістерської дисертації</w:t>
                </w:r>
              </w:p>
            </w:tc>
            <w:tc>
              <w:tcPr>
                <w:tcW w:w="1234" w:type="dxa"/>
                <w:vAlign w:val="center"/>
              </w:tcPr>
              <w:p w14:paraId="3A67D3A7"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Примітка</w:t>
                </w:r>
              </w:p>
            </w:tc>
          </w:tr>
          <w:tr w:rsidR="00CE768E" w:rsidRPr="00CE768E" w14:paraId="50704AE1" w14:textId="77777777" w:rsidTr="00CE768E">
            <w:tblPrEx>
              <w:tblCellMar>
                <w:top w:w="0" w:type="dxa"/>
                <w:bottom w:w="0" w:type="dxa"/>
              </w:tblCellMar>
            </w:tblPrEx>
            <w:trPr>
              <w:trHeight w:val="20"/>
            </w:trPr>
            <w:tc>
              <w:tcPr>
                <w:tcW w:w="540" w:type="dxa"/>
              </w:tcPr>
              <w:p w14:paraId="0329DD89" w14:textId="77777777" w:rsidR="00CE768E" w:rsidRPr="00CE768E" w:rsidRDefault="00CE768E" w:rsidP="00CE768E">
                <w:pPr>
                  <w:spacing w:after="0" w:line="240" w:lineRule="auto"/>
                  <w:jc w:val="both"/>
                  <w:rPr>
                    <w:rFonts w:eastAsia="Times New Roman" w:cs="Times New Roman"/>
                    <w:sz w:val="24"/>
                    <w:szCs w:val="24"/>
                    <w:lang w:val="uk-UA" w:eastAsia="ru-RU"/>
                  </w:rPr>
                </w:pPr>
                <w:r w:rsidRPr="00CE768E">
                  <w:rPr>
                    <w:rFonts w:eastAsia="Times New Roman" w:cs="Times New Roman"/>
                    <w:sz w:val="24"/>
                    <w:szCs w:val="24"/>
                    <w:lang w:val="uk-UA" w:eastAsia="ru-RU"/>
                  </w:rPr>
                  <w:t>1</w:t>
                </w:r>
              </w:p>
            </w:tc>
            <w:tc>
              <w:tcPr>
                <w:tcW w:w="4705" w:type="dxa"/>
              </w:tcPr>
              <w:p w14:paraId="78248DC2"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Аналіз процесу виробництва вапняково-аміачної селітри</w:t>
                </w:r>
              </w:p>
            </w:tc>
            <w:tc>
              <w:tcPr>
                <w:tcW w:w="2835" w:type="dxa"/>
              </w:tcPr>
              <w:p w14:paraId="2D5F4623"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03.11.2021</w:t>
                </w:r>
              </w:p>
            </w:tc>
            <w:tc>
              <w:tcPr>
                <w:tcW w:w="1234" w:type="dxa"/>
              </w:tcPr>
              <w:p w14:paraId="3B128475" w14:textId="77777777" w:rsidR="00CE768E" w:rsidRPr="00CE768E" w:rsidRDefault="00CE768E" w:rsidP="00CE768E">
                <w:pPr>
                  <w:spacing w:after="0" w:line="240" w:lineRule="auto"/>
                  <w:jc w:val="both"/>
                  <w:rPr>
                    <w:rFonts w:eastAsia="Times New Roman" w:cs="Times New Roman"/>
                    <w:sz w:val="24"/>
                    <w:szCs w:val="24"/>
                    <w:lang w:val="uk-UA" w:eastAsia="ru-RU"/>
                  </w:rPr>
                </w:pPr>
              </w:p>
            </w:tc>
          </w:tr>
          <w:tr w:rsidR="00CE768E" w:rsidRPr="00CE768E" w14:paraId="177687F1" w14:textId="77777777" w:rsidTr="00CE768E">
            <w:tblPrEx>
              <w:tblCellMar>
                <w:top w:w="0" w:type="dxa"/>
                <w:bottom w:w="0" w:type="dxa"/>
              </w:tblCellMar>
            </w:tblPrEx>
            <w:trPr>
              <w:trHeight w:val="20"/>
            </w:trPr>
            <w:tc>
              <w:tcPr>
                <w:tcW w:w="540" w:type="dxa"/>
              </w:tcPr>
              <w:p w14:paraId="7EF5736D" w14:textId="77777777" w:rsidR="00CE768E" w:rsidRPr="00CE768E" w:rsidRDefault="00CE768E" w:rsidP="00CE768E">
                <w:pPr>
                  <w:spacing w:after="0" w:line="240" w:lineRule="auto"/>
                  <w:jc w:val="both"/>
                  <w:rPr>
                    <w:rFonts w:eastAsia="Times New Roman" w:cs="Times New Roman"/>
                    <w:sz w:val="24"/>
                    <w:szCs w:val="24"/>
                    <w:lang w:val="uk-UA" w:eastAsia="ru-RU"/>
                  </w:rPr>
                </w:pPr>
                <w:r w:rsidRPr="00CE768E">
                  <w:rPr>
                    <w:rFonts w:eastAsia="Times New Roman" w:cs="Times New Roman"/>
                    <w:sz w:val="24"/>
                    <w:szCs w:val="24"/>
                    <w:lang w:val="uk-UA" w:eastAsia="ru-RU"/>
                  </w:rPr>
                  <w:t>2</w:t>
                </w:r>
              </w:p>
            </w:tc>
            <w:tc>
              <w:tcPr>
                <w:tcW w:w="4705" w:type="dxa"/>
              </w:tcPr>
              <w:p w14:paraId="295A06B3"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Створення системи автоматизації виробництва</w:t>
                </w:r>
              </w:p>
            </w:tc>
            <w:tc>
              <w:tcPr>
                <w:tcW w:w="2835" w:type="dxa"/>
              </w:tcPr>
              <w:p w14:paraId="7DBFBC4B"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10.11.2021</w:t>
                </w:r>
              </w:p>
            </w:tc>
            <w:tc>
              <w:tcPr>
                <w:tcW w:w="1234" w:type="dxa"/>
              </w:tcPr>
              <w:p w14:paraId="3FA77D16" w14:textId="77777777" w:rsidR="00CE768E" w:rsidRPr="00CE768E" w:rsidRDefault="00CE768E" w:rsidP="00CE768E">
                <w:pPr>
                  <w:spacing w:after="0" w:line="240" w:lineRule="auto"/>
                  <w:jc w:val="both"/>
                  <w:rPr>
                    <w:rFonts w:eastAsia="Times New Roman" w:cs="Times New Roman"/>
                    <w:sz w:val="24"/>
                    <w:szCs w:val="24"/>
                    <w:lang w:val="uk-UA" w:eastAsia="ru-RU"/>
                  </w:rPr>
                </w:pPr>
              </w:p>
            </w:tc>
          </w:tr>
          <w:tr w:rsidR="00CE768E" w:rsidRPr="00CE768E" w14:paraId="4C0890E1" w14:textId="77777777" w:rsidTr="00CE768E">
            <w:tblPrEx>
              <w:tblCellMar>
                <w:top w:w="0" w:type="dxa"/>
                <w:bottom w:w="0" w:type="dxa"/>
              </w:tblCellMar>
            </w:tblPrEx>
            <w:trPr>
              <w:trHeight w:val="20"/>
            </w:trPr>
            <w:tc>
              <w:tcPr>
                <w:tcW w:w="540" w:type="dxa"/>
              </w:tcPr>
              <w:p w14:paraId="3949DEF3" w14:textId="77777777" w:rsidR="00CE768E" w:rsidRPr="00CE768E" w:rsidRDefault="00CE768E" w:rsidP="00CE768E">
                <w:pPr>
                  <w:spacing w:after="0" w:line="240" w:lineRule="auto"/>
                  <w:jc w:val="both"/>
                  <w:rPr>
                    <w:rFonts w:eastAsia="Times New Roman" w:cs="Times New Roman"/>
                    <w:sz w:val="24"/>
                    <w:szCs w:val="24"/>
                    <w:lang w:val="uk-UA" w:eastAsia="ru-RU"/>
                  </w:rPr>
                </w:pPr>
                <w:r w:rsidRPr="00CE768E">
                  <w:rPr>
                    <w:rFonts w:eastAsia="Times New Roman" w:cs="Times New Roman"/>
                    <w:sz w:val="24"/>
                    <w:szCs w:val="24"/>
                    <w:lang w:val="uk-UA" w:eastAsia="ru-RU"/>
                  </w:rPr>
                  <w:t>3</w:t>
                </w:r>
              </w:p>
            </w:tc>
            <w:tc>
              <w:tcPr>
                <w:tcW w:w="4705" w:type="dxa"/>
              </w:tcPr>
              <w:p w14:paraId="61FAE52B"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Побудова схеми виробництва за допомогою SCADA системи trace mode</w:t>
                </w:r>
              </w:p>
            </w:tc>
            <w:tc>
              <w:tcPr>
                <w:tcW w:w="2835" w:type="dxa"/>
              </w:tcPr>
              <w:p w14:paraId="71369B1A"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16.11.2021</w:t>
                </w:r>
              </w:p>
            </w:tc>
            <w:tc>
              <w:tcPr>
                <w:tcW w:w="1234" w:type="dxa"/>
              </w:tcPr>
              <w:p w14:paraId="56E937A5" w14:textId="77777777" w:rsidR="00CE768E" w:rsidRPr="00CE768E" w:rsidRDefault="00CE768E" w:rsidP="00CE768E">
                <w:pPr>
                  <w:spacing w:after="0" w:line="240" w:lineRule="auto"/>
                  <w:jc w:val="both"/>
                  <w:rPr>
                    <w:rFonts w:eastAsia="Times New Roman" w:cs="Times New Roman"/>
                    <w:sz w:val="24"/>
                    <w:szCs w:val="24"/>
                    <w:lang w:val="uk-UA" w:eastAsia="ru-RU"/>
                  </w:rPr>
                </w:pPr>
              </w:p>
            </w:tc>
          </w:tr>
          <w:tr w:rsidR="00CE768E" w:rsidRPr="00CE768E" w14:paraId="3788BF6F" w14:textId="77777777" w:rsidTr="00CE768E">
            <w:tblPrEx>
              <w:tblCellMar>
                <w:top w:w="0" w:type="dxa"/>
                <w:bottom w:w="0" w:type="dxa"/>
              </w:tblCellMar>
            </w:tblPrEx>
            <w:trPr>
              <w:trHeight w:val="20"/>
            </w:trPr>
            <w:tc>
              <w:tcPr>
                <w:tcW w:w="540" w:type="dxa"/>
              </w:tcPr>
              <w:p w14:paraId="7FAADCB4" w14:textId="77777777" w:rsidR="00CE768E" w:rsidRPr="00CE768E" w:rsidRDefault="00CE768E" w:rsidP="00CE768E">
                <w:pPr>
                  <w:spacing w:after="0" w:line="240" w:lineRule="auto"/>
                  <w:jc w:val="both"/>
                  <w:rPr>
                    <w:rFonts w:eastAsia="Times New Roman" w:cs="Times New Roman"/>
                    <w:sz w:val="24"/>
                    <w:szCs w:val="24"/>
                    <w:lang w:val="uk-UA" w:eastAsia="ru-RU"/>
                  </w:rPr>
                </w:pPr>
                <w:r w:rsidRPr="00CE768E">
                  <w:rPr>
                    <w:rFonts w:eastAsia="Times New Roman" w:cs="Times New Roman"/>
                    <w:sz w:val="24"/>
                    <w:szCs w:val="24"/>
                    <w:lang w:val="uk-UA" w:eastAsia="ru-RU"/>
                  </w:rPr>
                  <w:t>4</w:t>
                </w:r>
              </w:p>
            </w:tc>
            <w:tc>
              <w:tcPr>
                <w:tcW w:w="4705" w:type="dxa"/>
              </w:tcPr>
              <w:p w14:paraId="58E1E4D8"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Поєднання моделі виробництва з opc сервером</w:t>
                </w:r>
              </w:p>
            </w:tc>
            <w:tc>
              <w:tcPr>
                <w:tcW w:w="2835" w:type="dxa"/>
              </w:tcPr>
              <w:p w14:paraId="6D150B42"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20.11.2021</w:t>
                </w:r>
              </w:p>
            </w:tc>
            <w:tc>
              <w:tcPr>
                <w:tcW w:w="1234" w:type="dxa"/>
              </w:tcPr>
              <w:p w14:paraId="5B5DC62E" w14:textId="77777777" w:rsidR="00CE768E" w:rsidRPr="00CE768E" w:rsidRDefault="00CE768E" w:rsidP="00CE768E">
                <w:pPr>
                  <w:spacing w:after="0" w:line="240" w:lineRule="auto"/>
                  <w:jc w:val="both"/>
                  <w:rPr>
                    <w:rFonts w:eastAsia="Times New Roman" w:cs="Times New Roman"/>
                    <w:sz w:val="24"/>
                    <w:szCs w:val="24"/>
                    <w:lang w:val="uk-UA" w:eastAsia="ru-RU"/>
                  </w:rPr>
                </w:pPr>
              </w:p>
            </w:tc>
          </w:tr>
          <w:tr w:rsidR="00CE768E" w:rsidRPr="00CE768E" w14:paraId="7F1B1BF6" w14:textId="77777777" w:rsidTr="00CE768E">
            <w:tblPrEx>
              <w:tblCellMar>
                <w:top w:w="0" w:type="dxa"/>
                <w:bottom w:w="0" w:type="dxa"/>
              </w:tblCellMar>
            </w:tblPrEx>
            <w:trPr>
              <w:trHeight w:val="20"/>
            </w:trPr>
            <w:tc>
              <w:tcPr>
                <w:tcW w:w="540" w:type="dxa"/>
              </w:tcPr>
              <w:p w14:paraId="1424CE4F" w14:textId="77777777" w:rsidR="00CE768E" w:rsidRPr="00CE768E" w:rsidRDefault="00CE768E" w:rsidP="00CE768E">
                <w:pPr>
                  <w:spacing w:after="0" w:line="240" w:lineRule="auto"/>
                  <w:jc w:val="both"/>
                  <w:rPr>
                    <w:rFonts w:eastAsia="Times New Roman" w:cs="Times New Roman"/>
                    <w:sz w:val="24"/>
                    <w:szCs w:val="24"/>
                    <w:lang w:val="uk-UA" w:eastAsia="ru-RU"/>
                  </w:rPr>
                </w:pPr>
                <w:r w:rsidRPr="00CE768E">
                  <w:rPr>
                    <w:rFonts w:eastAsia="Times New Roman" w:cs="Times New Roman"/>
                    <w:sz w:val="24"/>
                    <w:szCs w:val="24"/>
                    <w:lang w:val="uk-UA" w:eastAsia="ru-RU"/>
                  </w:rPr>
                  <w:t>5</w:t>
                </w:r>
              </w:p>
            </w:tc>
            <w:tc>
              <w:tcPr>
                <w:tcW w:w="4705" w:type="dxa"/>
              </w:tcPr>
              <w:p w14:paraId="630B5D07"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Створення нечіткої системи керування</w:t>
                </w:r>
              </w:p>
            </w:tc>
            <w:tc>
              <w:tcPr>
                <w:tcW w:w="2835" w:type="dxa"/>
              </w:tcPr>
              <w:p w14:paraId="45FCB573"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25.11.2021</w:t>
                </w:r>
              </w:p>
            </w:tc>
            <w:tc>
              <w:tcPr>
                <w:tcW w:w="1234" w:type="dxa"/>
              </w:tcPr>
              <w:p w14:paraId="0AC9E9CD" w14:textId="77777777" w:rsidR="00CE768E" w:rsidRPr="00CE768E" w:rsidRDefault="00CE768E" w:rsidP="00CE768E">
                <w:pPr>
                  <w:spacing w:after="0" w:line="240" w:lineRule="auto"/>
                  <w:jc w:val="both"/>
                  <w:rPr>
                    <w:rFonts w:eastAsia="Times New Roman" w:cs="Times New Roman"/>
                    <w:sz w:val="24"/>
                    <w:szCs w:val="24"/>
                    <w:lang w:val="uk-UA" w:eastAsia="ru-RU"/>
                  </w:rPr>
                </w:pPr>
              </w:p>
            </w:tc>
          </w:tr>
          <w:tr w:rsidR="00CE768E" w:rsidRPr="00CE768E" w14:paraId="380BD56B" w14:textId="77777777" w:rsidTr="00CE768E">
            <w:tblPrEx>
              <w:tblCellMar>
                <w:top w:w="0" w:type="dxa"/>
                <w:bottom w:w="0" w:type="dxa"/>
              </w:tblCellMar>
            </w:tblPrEx>
            <w:trPr>
              <w:trHeight w:val="20"/>
            </w:trPr>
            <w:tc>
              <w:tcPr>
                <w:tcW w:w="540" w:type="dxa"/>
              </w:tcPr>
              <w:p w14:paraId="4E0C98F0" w14:textId="77777777" w:rsidR="00CE768E" w:rsidRPr="00CE768E" w:rsidRDefault="00CE768E" w:rsidP="00CE768E">
                <w:pPr>
                  <w:spacing w:after="0" w:line="240" w:lineRule="auto"/>
                  <w:jc w:val="both"/>
                  <w:rPr>
                    <w:rFonts w:eastAsia="Times New Roman" w:cs="Times New Roman"/>
                    <w:sz w:val="24"/>
                    <w:szCs w:val="24"/>
                    <w:lang w:val="uk-UA" w:eastAsia="ru-RU"/>
                  </w:rPr>
                </w:pPr>
                <w:r w:rsidRPr="00CE768E">
                  <w:rPr>
                    <w:rFonts w:eastAsia="Times New Roman" w:cs="Times New Roman"/>
                    <w:sz w:val="24"/>
                    <w:szCs w:val="24"/>
                    <w:lang w:val="uk-UA" w:eastAsia="ru-RU"/>
                  </w:rPr>
                  <w:t>6</w:t>
                </w:r>
              </w:p>
            </w:tc>
            <w:tc>
              <w:tcPr>
                <w:tcW w:w="4705" w:type="dxa"/>
              </w:tcPr>
              <w:p w14:paraId="545410AB"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Сиснтез системи нечіткої логіки</w:t>
                </w:r>
              </w:p>
            </w:tc>
            <w:tc>
              <w:tcPr>
                <w:tcW w:w="2835" w:type="dxa"/>
              </w:tcPr>
              <w:p w14:paraId="38105606"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01.12.2021</w:t>
                </w:r>
              </w:p>
            </w:tc>
            <w:tc>
              <w:tcPr>
                <w:tcW w:w="1234" w:type="dxa"/>
              </w:tcPr>
              <w:p w14:paraId="65C0FF37" w14:textId="77777777" w:rsidR="00CE768E" w:rsidRPr="00CE768E" w:rsidRDefault="00CE768E" w:rsidP="00CE768E">
                <w:pPr>
                  <w:spacing w:after="0" w:line="240" w:lineRule="auto"/>
                  <w:jc w:val="both"/>
                  <w:rPr>
                    <w:rFonts w:eastAsia="Times New Roman" w:cs="Times New Roman"/>
                    <w:sz w:val="24"/>
                    <w:szCs w:val="24"/>
                    <w:lang w:val="uk-UA" w:eastAsia="ru-RU"/>
                  </w:rPr>
                </w:pPr>
              </w:p>
            </w:tc>
          </w:tr>
          <w:tr w:rsidR="00CE768E" w:rsidRPr="00CE768E" w14:paraId="0FF4E95C" w14:textId="77777777" w:rsidTr="00CE768E">
            <w:tblPrEx>
              <w:tblCellMar>
                <w:top w:w="0" w:type="dxa"/>
                <w:bottom w:w="0" w:type="dxa"/>
              </w:tblCellMar>
            </w:tblPrEx>
            <w:trPr>
              <w:trHeight w:val="20"/>
            </w:trPr>
            <w:tc>
              <w:tcPr>
                <w:tcW w:w="540" w:type="dxa"/>
              </w:tcPr>
              <w:p w14:paraId="39074E0D" w14:textId="77777777" w:rsidR="00CE768E" w:rsidRPr="00CE768E" w:rsidRDefault="00CE768E" w:rsidP="00CE768E">
                <w:pPr>
                  <w:spacing w:after="0" w:line="240" w:lineRule="auto"/>
                  <w:jc w:val="both"/>
                  <w:rPr>
                    <w:rFonts w:eastAsia="Times New Roman" w:cs="Times New Roman"/>
                    <w:sz w:val="24"/>
                    <w:szCs w:val="24"/>
                    <w:lang w:val="uk-UA" w:eastAsia="ru-RU"/>
                  </w:rPr>
                </w:pPr>
                <w:r w:rsidRPr="00CE768E">
                  <w:rPr>
                    <w:rFonts w:eastAsia="Times New Roman" w:cs="Times New Roman"/>
                    <w:sz w:val="24"/>
                    <w:szCs w:val="24"/>
                    <w:lang w:val="uk-UA" w:eastAsia="ru-RU"/>
                  </w:rPr>
                  <w:t>7</w:t>
                </w:r>
              </w:p>
            </w:tc>
            <w:tc>
              <w:tcPr>
                <w:tcW w:w="4705" w:type="dxa"/>
              </w:tcPr>
              <w:p w14:paraId="684A1CF1"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Розробка стартап-проекту «система керування барабаном для охолдження гранул вас»</w:t>
                </w:r>
              </w:p>
            </w:tc>
            <w:tc>
              <w:tcPr>
                <w:tcW w:w="2835" w:type="dxa"/>
              </w:tcPr>
              <w:p w14:paraId="7E4529AE" w14:textId="77777777" w:rsidR="00CE768E" w:rsidRPr="00CE768E" w:rsidRDefault="00CE768E" w:rsidP="00CE768E">
                <w:pPr>
                  <w:spacing w:after="0" w:line="240" w:lineRule="auto"/>
                  <w:jc w:val="center"/>
                  <w:rPr>
                    <w:rFonts w:eastAsia="Times New Roman" w:cs="Times New Roman"/>
                    <w:sz w:val="24"/>
                    <w:szCs w:val="24"/>
                    <w:lang w:val="uk-UA" w:eastAsia="ru-RU"/>
                  </w:rPr>
                </w:pPr>
                <w:r w:rsidRPr="00CE768E">
                  <w:rPr>
                    <w:rFonts w:eastAsia="Times New Roman" w:cs="Times New Roman"/>
                    <w:sz w:val="24"/>
                    <w:szCs w:val="24"/>
                    <w:lang w:val="uk-UA" w:eastAsia="ru-RU"/>
                  </w:rPr>
                  <w:t>10.12.2021</w:t>
                </w:r>
              </w:p>
            </w:tc>
            <w:tc>
              <w:tcPr>
                <w:tcW w:w="1234" w:type="dxa"/>
              </w:tcPr>
              <w:p w14:paraId="3E5CFA23" w14:textId="77777777" w:rsidR="00CE768E" w:rsidRPr="00CE768E" w:rsidRDefault="00CE768E" w:rsidP="00CE768E">
                <w:pPr>
                  <w:spacing w:after="0" w:line="240" w:lineRule="auto"/>
                  <w:jc w:val="both"/>
                  <w:rPr>
                    <w:rFonts w:eastAsia="Times New Roman" w:cs="Times New Roman"/>
                    <w:sz w:val="24"/>
                    <w:szCs w:val="24"/>
                    <w:lang w:val="uk-UA" w:eastAsia="ru-RU"/>
                  </w:rPr>
                </w:pPr>
              </w:p>
            </w:tc>
          </w:tr>
        </w:tbl>
        <w:p w14:paraId="41A91D54" w14:textId="77777777" w:rsidR="00CE768E" w:rsidRPr="00CE768E" w:rsidRDefault="00CE768E" w:rsidP="00CE768E">
          <w:pPr>
            <w:spacing w:after="0" w:line="240" w:lineRule="auto"/>
            <w:jc w:val="both"/>
            <w:rPr>
              <w:rFonts w:eastAsia="Times New Roman" w:cs="Times New Roman"/>
              <w:szCs w:val="24"/>
              <w:lang w:val="uk-UA" w:eastAsia="ru-RU"/>
            </w:rPr>
          </w:pPr>
        </w:p>
        <w:p w14:paraId="0FD6EE1E" w14:textId="77777777" w:rsidR="00CE768E" w:rsidRPr="00CE768E" w:rsidRDefault="00CE768E" w:rsidP="00CE768E">
          <w:pPr>
            <w:spacing w:after="0" w:line="240" w:lineRule="auto"/>
            <w:jc w:val="both"/>
            <w:rPr>
              <w:rFonts w:eastAsia="Times New Roman" w:cs="Times New Roman"/>
              <w:szCs w:val="24"/>
              <w:lang w:val="uk-UA" w:eastAsia="ru-RU"/>
            </w:rPr>
          </w:pPr>
        </w:p>
        <w:p w14:paraId="4379BD21" w14:textId="77777777" w:rsidR="00CE768E" w:rsidRPr="00CE768E" w:rsidRDefault="00CE768E" w:rsidP="00CE768E">
          <w:pPr>
            <w:tabs>
              <w:tab w:val="left" w:pos="6229"/>
            </w:tabs>
            <w:spacing w:after="0" w:line="240" w:lineRule="auto"/>
            <w:ind w:left="540" w:hanging="540"/>
            <w:rPr>
              <w:rFonts w:eastAsia="Times New Roman" w:cs="Times New Roman"/>
              <w:bCs/>
              <w:szCs w:val="24"/>
              <w:lang w:eastAsia="ru-RU"/>
            </w:rPr>
          </w:pPr>
          <w:r w:rsidRPr="00CE768E">
            <w:rPr>
              <w:rFonts w:eastAsia="Times New Roman" w:cs="Times New Roman"/>
              <w:bCs/>
              <w:szCs w:val="24"/>
              <w:lang w:val="uk-UA" w:eastAsia="ru-RU"/>
            </w:rPr>
            <w:t>Студент</w:t>
          </w:r>
          <w:r w:rsidRPr="00CE768E">
            <w:rPr>
              <w:rFonts w:eastAsia="Times New Roman" w:cs="Times New Roman"/>
              <w:bCs/>
              <w:szCs w:val="24"/>
              <w:lang w:val="uk-UA" w:eastAsia="ru-RU"/>
            </w:rPr>
            <w:tab/>
            <w:t>Михайло ЯРЕМЕНКО</w:t>
          </w:r>
        </w:p>
        <w:p w14:paraId="305978BA" w14:textId="77777777" w:rsidR="00CE768E" w:rsidRPr="00CE768E" w:rsidRDefault="00CE768E" w:rsidP="00CE768E">
          <w:pPr>
            <w:tabs>
              <w:tab w:val="left" w:pos="3828"/>
              <w:tab w:val="left" w:pos="6096"/>
              <w:tab w:val="right" w:pos="8931"/>
            </w:tabs>
            <w:spacing w:after="0" w:line="240" w:lineRule="auto"/>
            <w:ind w:left="540" w:hanging="540"/>
            <w:rPr>
              <w:rFonts w:eastAsia="Times New Roman" w:cs="Times New Roman"/>
              <w:szCs w:val="24"/>
              <w:lang w:eastAsia="ru-RU"/>
            </w:rPr>
          </w:pPr>
        </w:p>
        <w:p w14:paraId="737933F6" w14:textId="77777777" w:rsidR="00CE768E" w:rsidRPr="00CE768E" w:rsidRDefault="00CE768E" w:rsidP="00CE768E">
          <w:pPr>
            <w:tabs>
              <w:tab w:val="left" w:pos="6229"/>
            </w:tabs>
            <w:spacing w:after="0" w:line="240" w:lineRule="auto"/>
            <w:ind w:left="540" w:hanging="540"/>
            <w:rPr>
              <w:rFonts w:eastAsia="Times New Roman" w:cs="Times New Roman"/>
              <w:bCs/>
              <w:szCs w:val="24"/>
              <w:lang w:eastAsia="ru-RU"/>
            </w:rPr>
          </w:pPr>
          <w:r w:rsidRPr="00CE768E">
            <w:rPr>
              <w:rFonts w:eastAsia="Times New Roman" w:cs="Times New Roman"/>
              <w:bCs/>
              <w:szCs w:val="24"/>
              <w:lang w:val="uk-UA" w:eastAsia="ru-RU"/>
            </w:rPr>
            <w:t>Науковий керівник дисертації</w:t>
          </w:r>
          <w:r w:rsidRPr="00CE768E">
            <w:rPr>
              <w:rFonts w:eastAsia="Times New Roman" w:cs="Times New Roman"/>
              <w:bCs/>
              <w:szCs w:val="24"/>
              <w:lang w:eastAsia="ru-RU"/>
            </w:rPr>
            <w:t xml:space="preserve">                                      </w:t>
          </w:r>
          <w:r w:rsidRPr="00CE768E">
            <w:rPr>
              <w:rFonts w:eastAsia="Times New Roman" w:cs="Times New Roman"/>
              <w:bCs/>
              <w:szCs w:val="24"/>
              <w:lang w:val="uk-UA" w:eastAsia="ru-RU"/>
            </w:rPr>
            <w:t>Микола  ХІБЕБА</w:t>
          </w:r>
        </w:p>
        <w:p w14:paraId="0BCB4DA5" w14:textId="77777777" w:rsidR="00CE768E" w:rsidRPr="00CE768E" w:rsidRDefault="00CE768E" w:rsidP="00CE768E">
          <w:pPr>
            <w:tabs>
              <w:tab w:val="left" w:pos="3828"/>
              <w:tab w:val="left" w:pos="6096"/>
              <w:tab w:val="right" w:pos="8931"/>
            </w:tabs>
            <w:spacing w:after="0" w:line="240" w:lineRule="auto"/>
            <w:ind w:left="540" w:hanging="540"/>
            <w:rPr>
              <w:rFonts w:eastAsia="Times New Roman" w:cs="Times New Roman"/>
              <w:bCs/>
              <w:szCs w:val="24"/>
              <w:lang w:eastAsia="ru-RU"/>
            </w:rPr>
          </w:pPr>
        </w:p>
        <w:p w14:paraId="116E6E5D" w14:textId="77777777" w:rsidR="00CE768E" w:rsidRPr="00CE768E" w:rsidRDefault="00CE768E" w:rsidP="00CE768E">
          <w:pPr>
            <w:spacing w:after="0" w:line="264" w:lineRule="auto"/>
            <w:ind w:firstLine="357"/>
            <w:jc w:val="both"/>
            <w:rPr>
              <w:rFonts w:eastAsia="Times New Roman" w:cs="Times New Roman"/>
              <w:sz w:val="26"/>
              <w:szCs w:val="24"/>
              <w:lang w:val="uk-UA" w:eastAsia="ru-RU"/>
            </w:rPr>
          </w:pPr>
        </w:p>
        <w:p w14:paraId="4E026F12" w14:textId="77777777" w:rsidR="00CE768E" w:rsidRPr="00CE768E" w:rsidRDefault="00CE768E" w:rsidP="00CE768E">
          <w:pPr>
            <w:sectPr w:rsidR="00CE768E" w:rsidRPr="00CE768E" w:rsidSect="00CE768E">
              <w:pgSz w:w="11906" w:h="16838" w:code="9"/>
              <w:pgMar w:top="1134" w:right="851" w:bottom="1134" w:left="1701" w:header="709" w:footer="709" w:gutter="0"/>
              <w:pgNumType w:start="0"/>
              <w:cols w:space="708"/>
              <w:titlePg/>
              <w:docGrid w:linePitch="381"/>
            </w:sectPr>
          </w:pPr>
        </w:p>
        <w:p w14:paraId="5320600B" w14:textId="77777777" w:rsidR="00AB074D" w:rsidRDefault="00CE768E" w:rsidP="00AB074D"/>
      </w:sdtContent>
    </w:sdt>
    <w:sdt>
      <w:sdtPr>
        <w:rPr>
          <w:rFonts w:ascii="Times New Roman" w:eastAsiaTheme="minorHAnsi" w:hAnsi="Times New Roman" w:cs="Times New Roman"/>
          <w:color w:val="auto"/>
          <w:sz w:val="28"/>
          <w:szCs w:val="28"/>
          <w:lang w:val="uk-UA"/>
        </w:rPr>
        <w:id w:val="-763681967"/>
        <w:docPartObj>
          <w:docPartGallery w:val="Table of Contents"/>
          <w:docPartUnique/>
        </w:docPartObj>
      </w:sdtPr>
      <w:sdtEndPr>
        <w:rPr>
          <w:bCs/>
        </w:rPr>
      </w:sdtEndPr>
      <w:sdtContent>
        <w:p w14:paraId="3B1DFB5C" w14:textId="715B3580" w:rsidR="00FC0AAB" w:rsidRPr="005700BB" w:rsidRDefault="00FC0AAB" w:rsidP="00806C1F">
          <w:pPr>
            <w:pStyle w:val="aa"/>
            <w:spacing w:line="360" w:lineRule="auto"/>
            <w:jc w:val="center"/>
            <w:rPr>
              <w:rFonts w:ascii="Times New Roman" w:hAnsi="Times New Roman" w:cs="Times New Roman"/>
              <w:color w:val="auto"/>
              <w:sz w:val="28"/>
              <w:szCs w:val="28"/>
              <w:lang w:val="uk-UA"/>
            </w:rPr>
          </w:pPr>
          <w:r w:rsidRPr="005700BB">
            <w:rPr>
              <w:rFonts w:ascii="Times New Roman" w:hAnsi="Times New Roman" w:cs="Times New Roman"/>
              <w:color w:val="auto"/>
              <w:sz w:val="28"/>
              <w:szCs w:val="28"/>
              <w:lang w:val="uk-UA"/>
            </w:rPr>
            <w:t>ЗМІСТ</w:t>
          </w:r>
        </w:p>
        <w:p w14:paraId="43E35286" w14:textId="08871D21" w:rsidR="00D15916" w:rsidRPr="00D15916" w:rsidRDefault="00FC0AAB">
          <w:pPr>
            <w:pStyle w:val="11"/>
            <w:tabs>
              <w:tab w:val="right" w:leader="dot" w:pos="9344"/>
            </w:tabs>
            <w:rPr>
              <w:rFonts w:asciiTheme="minorHAnsi" w:eastAsiaTheme="minorEastAsia" w:hAnsiTheme="minorHAnsi"/>
              <w:noProof/>
              <w:sz w:val="22"/>
              <w:lang w:val="en-US"/>
            </w:rPr>
          </w:pPr>
          <w:r w:rsidRPr="00D15916">
            <w:rPr>
              <w:rFonts w:cs="Times New Roman"/>
              <w:szCs w:val="28"/>
              <w:lang w:val="uk-UA"/>
            </w:rPr>
            <w:fldChar w:fldCharType="begin"/>
          </w:r>
          <w:r w:rsidRPr="00D15916">
            <w:rPr>
              <w:rFonts w:cs="Times New Roman"/>
              <w:szCs w:val="28"/>
              <w:lang w:val="uk-UA"/>
            </w:rPr>
            <w:instrText xml:space="preserve"> TOC \o "1-3" \h \z \u </w:instrText>
          </w:r>
          <w:r w:rsidRPr="00D15916">
            <w:rPr>
              <w:rFonts w:cs="Times New Roman"/>
              <w:szCs w:val="28"/>
              <w:lang w:val="uk-UA"/>
            </w:rPr>
            <w:fldChar w:fldCharType="separate"/>
          </w:r>
          <w:hyperlink w:anchor="_Toc90306974" w:history="1">
            <w:r w:rsidR="00D15916" w:rsidRPr="00D15916">
              <w:rPr>
                <w:rStyle w:val="ad"/>
                <w:noProof/>
              </w:rPr>
              <w:t>ВСТУП</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_Toc90306974 \h </w:instrText>
            </w:r>
            <w:r w:rsidR="00D15916" w:rsidRPr="00D15916">
              <w:rPr>
                <w:noProof/>
                <w:webHidden/>
              </w:rPr>
            </w:r>
            <w:r w:rsidR="00D15916" w:rsidRPr="00D15916">
              <w:rPr>
                <w:noProof/>
                <w:webHidden/>
              </w:rPr>
              <w:fldChar w:fldCharType="separate"/>
            </w:r>
            <w:r w:rsidR="00AF7BBC">
              <w:rPr>
                <w:noProof/>
                <w:webHidden/>
              </w:rPr>
              <w:t>3</w:t>
            </w:r>
            <w:r w:rsidR="00D15916" w:rsidRPr="00D15916">
              <w:rPr>
                <w:noProof/>
                <w:webHidden/>
              </w:rPr>
              <w:fldChar w:fldCharType="end"/>
            </w:r>
          </w:hyperlink>
        </w:p>
        <w:p w14:paraId="02E1C1D0" w14:textId="7BDA28A3" w:rsidR="00D15916" w:rsidRPr="00D15916" w:rsidRDefault="00CE768E">
          <w:pPr>
            <w:pStyle w:val="11"/>
            <w:tabs>
              <w:tab w:val="left" w:pos="560"/>
              <w:tab w:val="right" w:leader="dot" w:pos="9344"/>
            </w:tabs>
            <w:rPr>
              <w:rFonts w:asciiTheme="minorHAnsi" w:eastAsiaTheme="minorEastAsia" w:hAnsiTheme="minorHAnsi"/>
              <w:noProof/>
              <w:sz w:val="22"/>
              <w:lang w:val="en-US"/>
            </w:rPr>
          </w:pPr>
          <w:hyperlink w:anchor="_Toc90306975" w:history="1">
            <w:r w:rsidR="00D15916" w:rsidRPr="00D15916">
              <w:rPr>
                <w:rStyle w:val="ad"/>
                <w:noProof/>
              </w:rPr>
              <w:t>1</w:t>
            </w:r>
            <w:r w:rsidR="00D15916" w:rsidRPr="00D15916">
              <w:rPr>
                <w:rFonts w:asciiTheme="minorHAnsi" w:eastAsiaTheme="minorEastAsia" w:hAnsiTheme="minorHAnsi"/>
                <w:noProof/>
                <w:sz w:val="22"/>
                <w:lang w:val="en-US"/>
              </w:rPr>
              <w:tab/>
            </w:r>
            <w:r w:rsidR="00D15916" w:rsidRPr="00D15916">
              <w:rPr>
                <w:rStyle w:val="ad"/>
                <w:noProof/>
              </w:rPr>
              <w:t>ЗАГАЛЬНА ХАРАКТЕРИСТИКА</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_Toc90306975 \h </w:instrText>
            </w:r>
            <w:r w:rsidR="00D15916" w:rsidRPr="00D15916">
              <w:rPr>
                <w:noProof/>
                <w:webHidden/>
              </w:rPr>
            </w:r>
            <w:r w:rsidR="00D15916" w:rsidRPr="00D15916">
              <w:rPr>
                <w:noProof/>
                <w:webHidden/>
              </w:rPr>
              <w:fldChar w:fldCharType="separate"/>
            </w:r>
            <w:r w:rsidR="00AF7BBC">
              <w:rPr>
                <w:noProof/>
                <w:webHidden/>
              </w:rPr>
              <w:t>5</w:t>
            </w:r>
            <w:r w:rsidR="00D15916" w:rsidRPr="00D15916">
              <w:rPr>
                <w:noProof/>
                <w:webHidden/>
              </w:rPr>
              <w:fldChar w:fldCharType="end"/>
            </w:r>
          </w:hyperlink>
        </w:p>
        <w:p w14:paraId="29D507F4" w14:textId="2A9B284B" w:rsidR="00D15916" w:rsidRPr="00D15916" w:rsidRDefault="00CE768E">
          <w:pPr>
            <w:pStyle w:val="31"/>
            <w:tabs>
              <w:tab w:val="left" w:pos="1320"/>
              <w:tab w:val="right" w:leader="dot" w:pos="9344"/>
            </w:tabs>
            <w:rPr>
              <w:rFonts w:asciiTheme="minorHAnsi" w:eastAsiaTheme="minorEastAsia" w:hAnsiTheme="minorHAnsi"/>
              <w:noProof/>
              <w:sz w:val="22"/>
              <w:lang w:val="en-US"/>
            </w:rPr>
          </w:pPr>
          <w:hyperlink w:anchor="_Toc90306976" w:history="1">
            <w:r w:rsidR="00D15916" w:rsidRPr="00D15916">
              <w:rPr>
                <w:rStyle w:val="ad"/>
                <w:noProof/>
              </w:rPr>
              <w:t>1.1.</w:t>
            </w:r>
            <w:r w:rsidR="00D15916" w:rsidRPr="00D15916">
              <w:rPr>
                <w:rFonts w:asciiTheme="minorHAnsi" w:eastAsiaTheme="minorEastAsia" w:hAnsiTheme="minorHAnsi"/>
                <w:noProof/>
                <w:sz w:val="22"/>
                <w:lang w:val="en-US"/>
              </w:rPr>
              <w:tab/>
            </w:r>
            <w:r w:rsidR="00D15916" w:rsidRPr="00D15916">
              <w:rPr>
                <w:rStyle w:val="ad"/>
                <w:noProof/>
              </w:rPr>
              <w:t>Властивості вапняково-аміачної селітри</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_Toc90306976 \h </w:instrText>
            </w:r>
            <w:r w:rsidR="00D15916" w:rsidRPr="00D15916">
              <w:rPr>
                <w:noProof/>
                <w:webHidden/>
              </w:rPr>
            </w:r>
            <w:r w:rsidR="00D15916" w:rsidRPr="00D15916">
              <w:rPr>
                <w:noProof/>
                <w:webHidden/>
              </w:rPr>
              <w:fldChar w:fldCharType="separate"/>
            </w:r>
            <w:r w:rsidR="00AF7BBC">
              <w:rPr>
                <w:noProof/>
                <w:webHidden/>
              </w:rPr>
              <w:t>5</w:t>
            </w:r>
            <w:r w:rsidR="00D15916" w:rsidRPr="00D15916">
              <w:rPr>
                <w:noProof/>
                <w:webHidden/>
              </w:rPr>
              <w:fldChar w:fldCharType="end"/>
            </w:r>
          </w:hyperlink>
        </w:p>
        <w:p w14:paraId="6C9EE8BE" w14:textId="5CDA3494" w:rsidR="00D15916" w:rsidRPr="00D15916" w:rsidRDefault="00CE768E">
          <w:pPr>
            <w:pStyle w:val="31"/>
            <w:tabs>
              <w:tab w:val="left" w:pos="1320"/>
              <w:tab w:val="right" w:leader="dot" w:pos="9344"/>
            </w:tabs>
            <w:rPr>
              <w:rFonts w:asciiTheme="minorHAnsi" w:eastAsiaTheme="minorEastAsia" w:hAnsiTheme="minorHAnsi"/>
              <w:noProof/>
              <w:sz w:val="22"/>
              <w:lang w:val="en-US"/>
            </w:rPr>
          </w:pPr>
          <w:hyperlink w:anchor="_Toc90306977" w:history="1">
            <w:r w:rsidR="00D15916" w:rsidRPr="00D15916">
              <w:rPr>
                <w:rStyle w:val="ad"/>
                <w:noProof/>
              </w:rPr>
              <w:t>1.2.</w:t>
            </w:r>
            <w:r w:rsidR="00D15916" w:rsidRPr="00D15916">
              <w:rPr>
                <w:rFonts w:asciiTheme="minorHAnsi" w:eastAsiaTheme="minorEastAsia" w:hAnsiTheme="minorHAnsi"/>
                <w:noProof/>
                <w:sz w:val="22"/>
                <w:lang w:val="en-US"/>
              </w:rPr>
              <w:tab/>
            </w:r>
            <w:r w:rsidR="00D15916" w:rsidRPr="00D15916">
              <w:rPr>
                <w:rStyle w:val="ad"/>
                <w:noProof/>
              </w:rPr>
              <w:t>Постановка задачі автоматизації виробництва вапняково-аміачної селітри</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_Toc90306977 \h </w:instrText>
            </w:r>
            <w:r w:rsidR="00D15916" w:rsidRPr="00D15916">
              <w:rPr>
                <w:noProof/>
                <w:webHidden/>
              </w:rPr>
            </w:r>
            <w:r w:rsidR="00D15916" w:rsidRPr="00D15916">
              <w:rPr>
                <w:noProof/>
                <w:webHidden/>
              </w:rPr>
              <w:fldChar w:fldCharType="separate"/>
            </w:r>
            <w:r w:rsidR="00AF7BBC">
              <w:rPr>
                <w:noProof/>
                <w:webHidden/>
              </w:rPr>
              <w:t>16</w:t>
            </w:r>
            <w:r w:rsidR="00D15916" w:rsidRPr="00D15916">
              <w:rPr>
                <w:noProof/>
                <w:webHidden/>
              </w:rPr>
              <w:fldChar w:fldCharType="end"/>
            </w:r>
          </w:hyperlink>
        </w:p>
        <w:p w14:paraId="2753AE58" w14:textId="78AC47CD" w:rsidR="00D15916" w:rsidRPr="00D15916" w:rsidRDefault="00CE768E">
          <w:pPr>
            <w:pStyle w:val="11"/>
            <w:tabs>
              <w:tab w:val="left" w:pos="560"/>
              <w:tab w:val="right" w:leader="dot" w:pos="9344"/>
            </w:tabs>
            <w:rPr>
              <w:rFonts w:asciiTheme="minorHAnsi" w:eastAsiaTheme="minorEastAsia" w:hAnsiTheme="minorHAnsi"/>
              <w:noProof/>
              <w:sz w:val="22"/>
              <w:lang w:val="en-US"/>
            </w:rPr>
          </w:pPr>
          <w:hyperlink w:anchor="_Toc90306978" w:history="1">
            <w:r w:rsidR="00D15916" w:rsidRPr="00D15916">
              <w:rPr>
                <w:rStyle w:val="ad"/>
                <w:noProof/>
              </w:rPr>
              <w:t>2</w:t>
            </w:r>
            <w:r w:rsidR="00D15916" w:rsidRPr="00D15916">
              <w:rPr>
                <w:rFonts w:asciiTheme="minorHAnsi" w:eastAsiaTheme="minorEastAsia" w:hAnsiTheme="minorHAnsi"/>
                <w:noProof/>
                <w:sz w:val="22"/>
                <w:lang w:val="en-US"/>
              </w:rPr>
              <w:tab/>
            </w:r>
            <w:r w:rsidR="00D15916" w:rsidRPr="00D15916">
              <w:rPr>
                <w:rStyle w:val="ad"/>
                <w:noProof/>
              </w:rPr>
              <w:t>СИСТЕМА АВТОМАТИЗАЦІЇ ПРОЦЕСУ ВИРОБНИЦТВА ВАПНЯКОВО-АМІАЧНОЇ СЕЛІТРИ</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_Toc90306978 \h </w:instrText>
            </w:r>
            <w:r w:rsidR="00D15916" w:rsidRPr="00D15916">
              <w:rPr>
                <w:noProof/>
                <w:webHidden/>
              </w:rPr>
            </w:r>
            <w:r w:rsidR="00D15916" w:rsidRPr="00D15916">
              <w:rPr>
                <w:noProof/>
                <w:webHidden/>
              </w:rPr>
              <w:fldChar w:fldCharType="separate"/>
            </w:r>
            <w:r w:rsidR="00AF7BBC">
              <w:rPr>
                <w:noProof/>
                <w:webHidden/>
              </w:rPr>
              <w:t>18</w:t>
            </w:r>
            <w:r w:rsidR="00D15916" w:rsidRPr="00D15916">
              <w:rPr>
                <w:noProof/>
                <w:webHidden/>
              </w:rPr>
              <w:fldChar w:fldCharType="end"/>
            </w:r>
          </w:hyperlink>
        </w:p>
        <w:p w14:paraId="50544068" w14:textId="5EB424DA" w:rsidR="00D15916" w:rsidRPr="00D15916" w:rsidRDefault="00CE768E">
          <w:pPr>
            <w:pStyle w:val="31"/>
            <w:tabs>
              <w:tab w:val="right" w:leader="dot" w:pos="9344"/>
            </w:tabs>
            <w:rPr>
              <w:rFonts w:asciiTheme="minorHAnsi" w:eastAsiaTheme="minorEastAsia" w:hAnsiTheme="minorHAnsi"/>
              <w:noProof/>
              <w:sz w:val="22"/>
              <w:lang w:val="en-US"/>
            </w:rPr>
          </w:pPr>
          <w:hyperlink w:anchor="_Toc90306979" w:history="1">
            <w:r w:rsidR="00D15916" w:rsidRPr="00D15916">
              <w:rPr>
                <w:rStyle w:val="ad"/>
                <w:noProof/>
              </w:rPr>
              <w:t>2.1Аналіз параметрів виробництва</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_Toc90306979 \h </w:instrText>
            </w:r>
            <w:r w:rsidR="00D15916" w:rsidRPr="00D15916">
              <w:rPr>
                <w:noProof/>
                <w:webHidden/>
              </w:rPr>
            </w:r>
            <w:r w:rsidR="00D15916" w:rsidRPr="00D15916">
              <w:rPr>
                <w:noProof/>
                <w:webHidden/>
              </w:rPr>
              <w:fldChar w:fldCharType="separate"/>
            </w:r>
            <w:r w:rsidR="00AF7BBC">
              <w:rPr>
                <w:noProof/>
                <w:webHidden/>
              </w:rPr>
              <w:t>18</w:t>
            </w:r>
            <w:r w:rsidR="00D15916" w:rsidRPr="00D15916">
              <w:rPr>
                <w:noProof/>
                <w:webHidden/>
              </w:rPr>
              <w:fldChar w:fldCharType="end"/>
            </w:r>
          </w:hyperlink>
        </w:p>
        <w:p w14:paraId="4B37B8D6" w14:textId="773667F1" w:rsidR="00D15916" w:rsidRPr="00D15916" w:rsidRDefault="00CE768E">
          <w:pPr>
            <w:pStyle w:val="31"/>
            <w:tabs>
              <w:tab w:val="right" w:leader="dot" w:pos="9344"/>
            </w:tabs>
            <w:rPr>
              <w:rFonts w:asciiTheme="minorHAnsi" w:eastAsiaTheme="minorEastAsia" w:hAnsiTheme="minorHAnsi"/>
              <w:noProof/>
              <w:sz w:val="22"/>
              <w:lang w:val="en-US"/>
            </w:rPr>
          </w:pPr>
          <w:hyperlink w:anchor="_Toc90306980" w:history="1">
            <w:r w:rsidR="00D15916" w:rsidRPr="00D15916">
              <w:rPr>
                <w:rStyle w:val="ad"/>
                <w:noProof/>
              </w:rPr>
              <w:t>2.2 Розробка схеми автоматизації</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_Toc90306980 \h </w:instrText>
            </w:r>
            <w:r w:rsidR="00D15916" w:rsidRPr="00D15916">
              <w:rPr>
                <w:noProof/>
                <w:webHidden/>
              </w:rPr>
            </w:r>
            <w:r w:rsidR="00D15916" w:rsidRPr="00D15916">
              <w:rPr>
                <w:noProof/>
                <w:webHidden/>
              </w:rPr>
              <w:fldChar w:fldCharType="separate"/>
            </w:r>
            <w:r w:rsidR="00AF7BBC">
              <w:rPr>
                <w:noProof/>
                <w:webHidden/>
              </w:rPr>
              <w:t>20</w:t>
            </w:r>
            <w:r w:rsidR="00D15916" w:rsidRPr="00D15916">
              <w:rPr>
                <w:noProof/>
                <w:webHidden/>
              </w:rPr>
              <w:fldChar w:fldCharType="end"/>
            </w:r>
          </w:hyperlink>
        </w:p>
        <w:p w14:paraId="33BAC887" w14:textId="600BE8B9" w:rsidR="00D15916" w:rsidRPr="00D15916" w:rsidRDefault="00CE768E">
          <w:pPr>
            <w:pStyle w:val="11"/>
            <w:tabs>
              <w:tab w:val="right" w:leader="dot" w:pos="9344"/>
            </w:tabs>
            <w:rPr>
              <w:rFonts w:asciiTheme="minorHAnsi" w:eastAsiaTheme="minorEastAsia" w:hAnsiTheme="minorHAnsi"/>
              <w:noProof/>
              <w:sz w:val="22"/>
              <w:lang w:val="en-US"/>
            </w:rPr>
          </w:pPr>
          <w:hyperlink w:anchor="_Toc90306981" w:history="1">
            <w:r w:rsidR="00D15916" w:rsidRPr="00D15916">
              <w:rPr>
                <w:rStyle w:val="ad"/>
                <w:rFonts w:cs="Times New Roman"/>
                <w:noProof/>
                <w:lang w:val="en-US"/>
              </w:rPr>
              <w:t xml:space="preserve">3. </w:t>
            </w:r>
            <w:r w:rsidR="00D15916" w:rsidRPr="00D15916">
              <w:rPr>
                <w:rStyle w:val="ad"/>
                <w:rFonts w:cs="Times New Roman"/>
                <w:noProof/>
                <w:lang w:val="uk-UA"/>
              </w:rPr>
              <w:t xml:space="preserve">ПОБУДОВА СХЕМИ ВИРОБНИЦТВА ЗА ДОПОМОГОЮ </w:t>
            </w:r>
            <w:r w:rsidR="00D15916" w:rsidRPr="00D15916">
              <w:rPr>
                <w:rStyle w:val="ad"/>
                <w:rFonts w:cs="Times New Roman"/>
                <w:noProof/>
                <w:lang w:val="en-US"/>
              </w:rPr>
              <w:t xml:space="preserve">SCADA </w:t>
            </w:r>
            <w:r w:rsidR="00D15916" w:rsidRPr="00D15916">
              <w:rPr>
                <w:rStyle w:val="ad"/>
                <w:rFonts w:cs="Times New Roman"/>
                <w:noProof/>
                <w:lang w:val="uk-UA"/>
              </w:rPr>
              <w:t xml:space="preserve">СИСТЕМИ </w:t>
            </w:r>
            <w:r w:rsidR="00D15916" w:rsidRPr="00D15916">
              <w:rPr>
                <w:rStyle w:val="ad"/>
                <w:rFonts w:cs="Times New Roman"/>
                <w:noProof/>
                <w:lang w:val="en-US"/>
              </w:rPr>
              <w:t>TRACE MODE</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_Toc90306981 \h </w:instrText>
            </w:r>
            <w:r w:rsidR="00D15916" w:rsidRPr="00D15916">
              <w:rPr>
                <w:noProof/>
                <w:webHidden/>
              </w:rPr>
            </w:r>
            <w:r w:rsidR="00D15916" w:rsidRPr="00D15916">
              <w:rPr>
                <w:noProof/>
                <w:webHidden/>
              </w:rPr>
              <w:fldChar w:fldCharType="separate"/>
            </w:r>
            <w:r w:rsidR="00AF7BBC">
              <w:rPr>
                <w:noProof/>
                <w:webHidden/>
              </w:rPr>
              <w:t>27</w:t>
            </w:r>
            <w:r w:rsidR="00D15916" w:rsidRPr="00D15916">
              <w:rPr>
                <w:noProof/>
                <w:webHidden/>
              </w:rPr>
              <w:fldChar w:fldCharType="end"/>
            </w:r>
          </w:hyperlink>
        </w:p>
        <w:p w14:paraId="1FABB444" w14:textId="4BAF1C7A" w:rsidR="00D15916" w:rsidRPr="00D15916" w:rsidRDefault="00CE768E">
          <w:pPr>
            <w:pStyle w:val="11"/>
            <w:tabs>
              <w:tab w:val="right" w:leader="dot" w:pos="9344"/>
            </w:tabs>
            <w:rPr>
              <w:rFonts w:asciiTheme="minorHAnsi" w:eastAsiaTheme="minorEastAsia" w:hAnsiTheme="minorHAnsi"/>
              <w:noProof/>
              <w:sz w:val="22"/>
              <w:lang w:val="en-US"/>
            </w:rPr>
          </w:pPr>
          <w:hyperlink w:anchor="_Toc90306982" w:history="1">
            <w:r w:rsidR="00D15916" w:rsidRPr="00D15916">
              <w:rPr>
                <w:rStyle w:val="ad"/>
                <w:rFonts w:cs="Times New Roman"/>
                <w:noProof/>
                <w:lang w:val="uk-UA"/>
              </w:rPr>
              <w:t xml:space="preserve">4. ПОЄДНАННЯ МОДЕЛІ ВИРОБНИЦТВА З </w:t>
            </w:r>
            <w:r w:rsidR="00D15916" w:rsidRPr="00D15916">
              <w:rPr>
                <w:rStyle w:val="ad"/>
                <w:rFonts w:cs="Times New Roman"/>
                <w:noProof/>
                <w:lang w:val="en-US"/>
              </w:rPr>
              <w:t xml:space="preserve">OPC </w:t>
            </w:r>
            <w:r w:rsidR="00D15916" w:rsidRPr="00D15916">
              <w:rPr>
                <w:rStyle w:val="ad"/>
                <w:rFonts w:cs="Times New Roman"/>
                <w:noProof/>
                <w:lang w:val="uk-UA"/>
              </w:rPr>
              <w:t>СЕРВЕРОМ.</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_Toc90306982 \h </w:instrText>
            </w:r>
            <w:r w:rsidR="00D15916" w:rsidRPr="00D15916">
              <w:rPr>
                <w:noProof/>
                <w:webHidden/>
              </w:rPr>
            </w:r>
            <w:r w:rsidR="00D15916" w:rsidRPr="00D15916">
              <w:rPr>
                <w:noProof/>
                <w:webHidden/>
              </w:rPr>
              <w:fldChar w:fldCharType="separate"/>
            </w:r>
            <w:r w:rsidR="00AF7BBC">
              <w:rPr>
                <w:noProof/>
                <w:webHidden/>
              </w:rPr>
              <w:t>32</w:t>
            </w:r>
            <w:r w:rsidR="00D15916" w:rsidRPr="00D15916">
              <w:rPr>
                <w:noProof/>
                <w:webHidden/>
              </w:rPr>
              <w:fldChar w:fldCharType="end"/>
            </w:r>
          </w:hyperlink>
        </w:p>
        <w:p w14:paraId="192F6AA6" w14:textId="2DF5FCCA" w:rsidR="00D15916" w:rsidRPr="00D15916" w:rsidRDefault="00CE768E">
          <w:pPr>
            <w:pStyle w:val="21"/>
            <w:tabs>
              <w:tab w:val="right" w:leader="dot" w:pos="9344"/>
            </w:tabs>
            <w:rPr>
              <w:rFonts w:asciiTheme="minorHAnsi" w:eastAsiaTheme="minorEastAsia" w:hAnsiTheme="minorHAnsi"/>
              <w:noProof/>
              <w:sz w:val="22"/>
              <w:lang w:val="en-US"/>
            </w:rPr>
          </w:pPr>
          <w:hyperlink w:anchor="_Toc90306983" w:history="1">
            <w:r w:rsidR="00D15916" w:rsidRPr="00D15916">
              <w:rPr>
                <w:rStyle w:val="ad"/>
                <w:rFonts w:cs="Times New Roman"/>
                <w:noProof/>
                <w:lang w:val="uk-UA"/>
              </w:rPr>
              <w:t>4.1 Створення математичної моделі апарату</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_Toc90306983 \h </w:instrText>
            </w:r>
            <w:r w:rsidR="00D15916" w:rsidRPr="00D15916">
              <w:rPr>
                <w:noProof/>
                <w:webHidden/>
              </w:rPr>
            </w:r>
            <w:r w:rsidR="00D15916" w:rsidRPr="00D15916">
              <w:rPr>
                <w:noProof/>
                <w:webHidden/>
              </w:rPr>
              <w:fldChar w:fldCharType="separate"/>
            </w:r>
            <w:r w:rsidR="00AF7BBC">
              <w:rPr>
                <w:noProof/>
                <w:webHidden/>
              </w:rPr>
              <w:t>32</w:t>
            </w:r>
            <w:r w:rsidR="00D15916" w:rsidRPr="00D15916">
              <w:rPr>
                <w:noProof/>
                <w:webHidden/>
              </w:rPr>
              <w:fldChar w:fldCharType="end"/>
            </w:r>
          </w:hyperlink>
        </w:p>
        <w:p w14:paraId="4B1B22E4" w14:textId="14DC0324" w:rsidR="00D15916" w:rsidRPr="00D15916" w:rsidRDefault="00CE768E">
          <w:pPr>
            <w:pStyle w:val="21"/>
            <w:tabs>
              <w:tab w:val="right" w:leader="dot" w:pos="9344"/>
            </w:tabs>
            <w:rPr>
              <w:rFonts w:asciiTheme="minorHAnsi" w:eastAsiaTheme="minorEastAsia" w:hAnsiTheme="minorHAnsi"/>
              <w:noProof/>
              <w:sz w:val="22"/>
              <w:lang w:val="en-US"/>
            </w:rPr>
          </w:pPr>
          <w:hyperlink w:anchor="_Toc90306984" w:history="1">
            <w:r w:rsidR="00D15916" w:rsidRPr="00D15916">
              <w:rPr>
                <w:rStyle w:val="ad"/>
                <w:rFonts w:cs="Times New Roman"/>
                <w:noProof/>
                <w:lang w:val="uk-UA"/>
              </w:rPr>
              <w:t>4.2 Підготовка з’єднання</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_Toc90306984 \h </w:instrText>
            </w:r>
            <w:r w:rsidR="00D15916" w:rsidRPr="00D15916">
              <w:rPr>
                <w:noProof/>
                <w:webHidden/>
              </w:rPr>
            </w:r>
            <w:r w:rsidR="00D15916" w:rsidRPr="00D15916">
              <w:rPr>
                <w:noProof/>
                <w:webHidden/>
              </w:rPr>
              <w:fldChar w:fldCharType="separate"/>
            </w:r>
            <w:r w:rsidR="00AF7BBC">
              <w:rPr>
                <w:noProof/>
                <w:webHidden/>
              </w:rPr>
              <w:t>34</w:t>
            </w:r>
            <w:r w:rsidR="00D15916" w:rsidRPr="00D15916">
              <w:rPr>
                <w:noProof/>
                <w:webHidden/>
              </w:rPr>
              <w:fldChar w:fldCharType="end"/>
            </w:r>
          </w:hyperlink>
        </w:p>
        <w:p w14:paraId="6B1674B2" w14:textId="2EB84F8C" w:rsidR="00D15916" w:rsidRPr="00D15916" w:rsidRDefault="00CE768E">
          <w:pPr>
            <w:pStyle w:val="21"/>
            <w:tabs>
              <w:tab w:val="right" w:leader="dot" w:pos="9344"/>
            </w:tabs>
            <w:rPr>
              <w:rFonts w:asciiTheme="minorHAnsi" w:eastAsiaTheme="minorEastAsia" w:hAnsiTheme="minorHAnsi"/>
              <w:noProof/>
              <w:sz w:val="22"/>
              <w:lang w:val="en-US"/>
            </w:rPr>
          </w:pPr>
          <w:hyperlink w:anchor="_Toc90306985" w:history="1">
            <w:r w:rsidR="00D15916" w:rsidRPr="00D15916">
              <w:rPr>
                <w:rStyle w:val="ad"/>
                <w:rFonts w:cs="Times New Roman"/>
                <w:noProof/>
                <w:lang w:val="uk-UA"/>
              </w:rPr>
              <w:t>4.3 Приклад фактичної реалізації</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_Toc90306985 \h </w:instrText>
            </w:r>
            <w:r w:rsidR="00D15916" w:rsidRPr="00D15916">
              <w:rPr>
                <w:noProof/>
                <w:webHidden/>
              </w:rPr>
            </w:r>
            <w:r w:rsidR="00D15916" w:rsidRPr="00D15916">
              <w:rPr>
                <w:noProof/>
                <w:webHidden/>
              </w:rPr>
              <w:fldChar w:fldCharType="separate"/>
            </w:r>
            <w:r w:rsidR="00AF7BBC">
              <w:rPr>
                <w:noProof/>
                <w:webHidden/>
              </w:rPr>
              <w:t>45</w:t>
            </w:r>
            <w:r w:rsidR="00D15916" w:rsidRPr="00D15916">
              <w:rPr>
                <w:noProof/>
                <w:webHidden/>
              </w:rPr>
              <w:fldChar w:fldCharType="end"/>
            </w:r>
          </w:hyperlink>
        </w:p>
        <w:p w14:paraId="5787B1C5" w14:textId="2EC1A664" w:rsidR="00D15916" w:rsidRPr="00D15916" w:rsidRDefault="00CE768E">
          <w:pPr>
            <w:pStyle w:val="11"/>
            <w:tabs>
              <w:tab w:val="right" w:leader="dot" w:pos="9344"/>
            </w:tabs>
            <w:rPr>
              <w:rFonts w:asciiTheme="minorHAnsi" w:eastAsiaTheme="minorEastAsia" w:hAnsiTheme="minorHAnsi"/>
              <w:noProof/>
              <w:sz w:val="22"/>
              <w:lang w:val="en-US"/>
            </w:rPr>
          </w:pPr>
          <w:hyperlink w:anchor="_Toc90306986" w:history="1">
            <w:r w:rsidR="00D15916" w:rsidRPr="00D15916">
              <w:rPr>
                <w:rStyle w:val="ad"/>
                <w:rFonts w:cs="Times New Roman"/>
                <w:noProof/>
                <w:lang w:val="uk-UA"/>
              </w:rPr>
              <w:t>5. СТВОРЕННЯ НЕЧІТКОЇ СИСТЕМИ КЕРУВАННЯ</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_Toc90306986 \h </w:instrText>
            </w:r>
            <w:r w:rsidR="00D15916" w:rsidRPr="00D15916">
              <w:rPr>
                <w:noProof/>
                <w:webHidden/>
              </w:rPr>
            </w:r>
            <w:r w:rsidR="00D15916" w:rsidRPr="00D15916">
              <w:rPr>
                <w:noProof/>
                <w:webHidden/>
              </w:rPr>
              <w:fldChar w:fldCharType="separate"/>
            </w:r>
            <w:r w:rsidR="00AF7BBC">
              <w:rPr>
                <w:noProof/>
                <w:webHidden/>
              </w:rPr>
              <w:t>48</w:t>
            </w:r>
            <w:r w:rsidR="00D15916" w:rsidRPr="00D15916">
              <w:rPr>
                <w:noProof/>
                <w:webHidden/>
              </w:rPr>
              <w:fldChar w:fldCharType="end"/>
            </w:r>
          </w:hyperlink>
        </w:p>
        <w:p w14:paraId="0BBBBBFE" w14:textId="19490870" w:rsidR="00D15916" w:rsidRPr="00D15916" w:rsidRDefault="00CE768E">
          <w:pPr>
            <w:pStyle w:val="21"/>
            <w:tabs>
              <w:tab w:val="left" w:pos="880"/>
              <w:tab w:val="right" w:leader="dot" w:pos="9344"/>
            </w:tabs>
            <w:rPr>
              <w:rFonts w:asciiTheme="minorHAnsi" w:eastAsiaTheme="minorEastAsia" w:hAnsiTheme="minorHAnsi"/>
              <w:noProof/>
              <w:sz w:val="22"/>
              <w:lang w:val="en-US"/>
            </w:rPr>
          </w:pPr>
          <w:hyperlink w:anchor="_Toc90306987" w:history="1">
            <w:r w:rsidR="00D15916" w:rsidRPr="00D15916">
              <w:rPr>
                <w:rStyle w:val="ad"/>
                <w:rFonts w:cs="Times New Roman"/>
                <w:noProof/>
                <w:lang w:val="uk-UA"/>
              </w:rPr>
              <w:t>5.1</w:t>
            </w:r>
            <w:r w:rsidR="00D15916" w:rsidRPr="00D15916">
              <w:rPr>
                <w:rFonts w:asciiTheme="minorHAnsi" w:eastAsiaTheme="minorEastAsia" w:hAnsiTheme="minorHAnsi"/>
                <w:noProof/>
                <w:sz w:val="22"/>
                <w:lang w:val="en-US"/>
              </w:rPr>
              <w:tab/>
            </w:r>
            <w:r w:rsidR="00D15916" w:rsidRPr="00D15916">
              <w:rPr>
                <w:rStyle w:val="ad"/>
                <w:rFonts w:cs="Times New Roman"/>
                <w:noProof/>
                <w:lang w:val="uk-UA"/>
              </w:rPr>
              <w:t>Обґрунтування для створення нечіткої системи керування</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_Toc90306987 \h </w:instrText>
            </w:r>
            <w:r w:rsidR="00D15916" w:rsidRPr="00D15916">
              <w:rPr>
                <w:noProof/>
                <w:webHidden/>
              </w:rPr>
            </w:r>
            <w:r w:rsidR="00D15916" w:rsidRPr="00D15916">
              <w:rPr>
                <w:noProof/>
                <w:webHidden/>
              </w:rPr>
              <w:fldChar w:fldCharType="separate"/>
            </w:r>
            <w:r w:rsidR="00AF7BBC">
              <w:rPr>
                <w:noProof/>
                <w:webHidden/>
              </w:rPr>
              <w:t>48</w:t>
            </w:r>
            <w:r w:rsidR="00D15916" w:rsidRPr="00D15916">
              <w:rPr>
                <w:noProof/>
                <w:webHidden/>
              </w:rPr>
              <w:fldChar w:fldCharType="end"/>
            </w:r>
          </w:hyperlink>
        </w:p>
        <w:p w14:paraId="3C27C88E" w14:textId="17167B64" w:rsidR="00D15916" w:rsidRPr="00D15916" w:rsidRDefault="00CE768E">
          <w:pPr>
            <w:pStyle w:val="21"/>
            <w:tabs>
              <w:tab w:val="left" w:pos="880"/>
              <w:tab w:val="right" w:leader="dot" w:pos="9344"/>
            </w:tabs>
            <w:rPr>
              <w:rFonts w:asciiTheme="minorHAnsi" w:eastAsiaTheme="minorEastAsia" w:hAnsiTheme="minorHAnsi"/>
              <w:noProof/>
              <w:sz w:val="22"/>
              <w:lang w:val="en-US"/>
            </w:rPr>
          </w:pPr>
          <w:hyperlink w:anchor="_Toc90306988" w:history="1">
            <w:r w:rsidR="00D15916" w:rsidRPr="00D15916">
              <w:rPr>
                <w:rStyle w:val="ad"/>
                <w:rFonts w:cs="Times New Roman"/>
                <w:noProof/>
                <w:lang w:val="uk-UA"/>
              </w:rPr>
              <w:t>5.2</w:t>
            </w:r>
            <w:r w:rsidR="00D15916" w:rsidRPr="00D15916">
              <w:rPr>
                <w:rFonts w:asciiTheme="minorHAnsi" w:eastAsiaTheme="minorEastAsia" w:hAnsiTheme="minorHAnsi"/>
                <w:noProof/>
                <w:sz w:val="22"/>
                <w:lang w:val="en-US"/>
              </w:rPr>
              <w:tab/>
            </w:r>
            <w:r w:rsidR="00D15916" w:rsidRPr="00D15916">
              <w:rPr>
                <w:rStyle w:val="ad"/>
                <w:rFonts w:cs="Times New Roman"/>
                <w:noProof/>
                <w:lang w:val="uk-UA"/>
              </w:rPr>
              <w:t>Опис лінгвістичних змінних</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_Toc90306988 \h </w:instrText>
            </w:r>
            <w:r w:rsidR="00D15916" w:rsidRPr="00D15916">
              <w:rPr>
                <w:noProof/>
                <w:webHidden/>
              </w:rPr>
            </w:r>
            <w:r w:rsidR="00D15916" w:rsidRPr="00D15916">
              <w:rPr>
                <w:noProof/>
                <w:webHidden/>
              </w:rPr>
              <w:fldChar w:fldCharType="separate"/>
            </w:r>
            <w:r w:rsidR="00AF7BBC">
              <w:rPr>
                <w:noProof/>
                <w:webHidden/>
              </w:rPr>
              <w:t>49</w:t>
            </w:r>
            <w:r w:rsidR="00D15916" w:rsidRPr="00D15916">
              <w:rPr>
                <w:noProof/>
                <w:webHidden/>
              </w:rPr>
              <w:fldChar w:fldCharType="end"/>
            </w:r>
          </w:hyperlink>
        </w:p>
        <w:p w14:paraId="5D45BBC9" w14:textId="11A0B45E" w:rsidR="00D15916" w:rsidRPr="00D15916" w:rsidRDefault="00CE768E">
          <w:pPr>
            <w:pStyle w:val="21"/>
            <w:tabs>
              <w:tab w:val="left" w:pos="880"/>
              <w:tab w:val="right" w:leader="dot" w:pos="9344"/>
            </w:tabs>
            <w:rPr>
              <w:rFonts w:asciiTheme="minorHAnsi" w:eastAsiaTheme="minorEastAsia" w:hAnsiTheme="minorHAnsi"/>
              <w:noProof/>
              <w:sz w:val="22"/>
              <w:lang w:val="en-US"/>
            </w:rPr>
          </w:pPr>
          <w:hyperlink w:anchor="_Toc90306989" w:history="1">
            <w:r w:rsidR="00D15916" w:rsidRPr="00D15916">
              <w:rPr>
                <w:rStyle w:val="ad"/>
                <w:rFonts w:cs="Times New Roman"/>
                <w:noProof/>
                <w:lang w:val="uk-UA"/>
              </w:rPr>
              <w:t>5.3</w:t>
            </w:r>
            <w:r w:rsidR="00D15916" w:rsidRPr="00D15916">
              <w:rPr>
                <w:rFonts w:asciiTheme="minorHAnsi" w:eastAsiaTheme="minorEastAsia" w:hAnsiTheme="minorHAnsi"/>
                <w:noProof/>
                <w:sz w:val="22"/>
                <w:lang w:val="en-US"/>
              </w:rPr>
              <w:tab/>
            </w:r>
            <w:r w:rsidR="00D15916" w:rsidRPr="00D15916">
              <w:rPr>
                <w:rStyle w:val="ad"/>
                <w:rFonts w:cs="Times New Roman"/>
                <w:noProof/>
                <w:lang w:val="uk-UA"/>
              </w:rPr>
              <w:t>Розробка продукційних правил нечіткої системи керування</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_Toc90306989 \h </w:instrText>
            </w:r>
            <w:r w:rsidR="00D15916" w:rsidRPr="00D15916">
              <w:rPr>
                <w:noProof/>
                <w:webHidden/>
              </w:rPr>
            </w:r>
            <w:r w:rsidR="00D15916" w:rsidRPr="00D15916">
              <w:rPr>
                <w:noProof/>
                <w:webHidden/>
              </w:rPr>
              <w:fldChar w:fldCharType="separate"/>
            </w:r>
            <w:r w:rsidR="00AF7BBC">
              <w:rPr>
                <w:noProof/>
                <w:webHidden/>
              </w:rPr>
              <w:t>55</w:t>
            </w:r>
            <w:r w:rsidR="00D15916" w:rsidRPr="00D15916">
              <w:rPr>
                <w:noProof/>
                <w:webHidden/>
              </w:rPr>
              <w:fldChar w:fldCharType="end"/>
            </w:r>
          </w:hyperlink>
        </w:p>
        <w:p w14:paraId="574203CE" w14:textId="3964BB28" w:rsidR="00D15916" w:rsidRPr="00D15916" w:rsidRDefault="00CE768E">
          <w:pPr>
            <w:pStyle w:val="21"/>
            <w:tabs>
              <w:tab w:val="left" w:pos="880"/>
              <w:tab w:val="right" w:leader="dot" w:pos="9344"/>
            </w:tabs>
            <w:rPr>
              <w:rFonts w:asciiTheme="minorHAnsi" w:eastAsiaTheme="minorEastAsia" w:hAnsiTheme="minorHAnsi"/>
              <w:noProof/>
              <w:sz w:val="22"/>
              <w:lang w:val="en-US"/>
            </w:rPr>
          </w:pPr>
          <w:hyperlink w:anchor="_Toc90306990" w:history="1">
            <w:r w:rsidR="00D15916" w:rsidRPr="00D15916">
              <w:rPr>
                <w:rStyle w:val="ad"/>
                <w:rFonts w:cs="Times New Roman"/>
                <w:noProof/>
                <w:lang w:val="uk-UA"/>
              </w:rPr>
              <w:t>5.4</w:t>
            </w:r>
            <w:r w:rsidR="00D15916" w:rsidRPr="00D15916">
              <w:rPr>
                <w:rFonts w:asciiTheme="minorHAnsi" w:eastAsiaTheme="minorEastAsia" w:hAnsiTheme="minorHAnsi"/>
                <w:noProof/>
                <w:sz w:val="22"/>
                <w:lang w:val="en-US"/>
              </w:rPr>
              <w:tab/>
            </w:r>
            <w:r w:rsidR="00D15916" w:rsidRPr="00D15916">
              <w:rPr>
                <w:rStyle w:val="ad"/>
                <w:rFonts w:cs="Times New Roman"/>
                <w:noProof/>
                <w:lang w:val="uk-UA"/>
              </w:rPr>
              <w:t>Розробка продукційних правил нечіткої системи керуван-ня, при двох вхідних каналах</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_Toc90306990 \h </w:instrText>
            </w:r>
            <w:r w:rsidR="00D15916" w:rsidRPr="00D15916">
              <w:rPr>
                <w:noProof/>
                <w:webHidden/>
              </w:rPr>
            </w:r>
            <w:r w:rsidR="00D15916" w:rsidRPr="00D15916">
              <w:rPr>
                <w:noProof/>
                <w:webHidden/>
              </w:rPr>
              <w:fldChar w:fldCharType="separate"/>
            </w:r>
            <w:r w:rsidR="00AF7BBC">
              <w:rPr>
                <w:noProof/>
                <w:webHidden/>
              </w:rPr>
              <w:t>63</w:t>
            </w:r>
            <w:r w:rsidR="00D15916" w:rsidRPr="00D15916">
              <w:rPr>
                <w:noProof/>
                <w:webHidden/>
              </w:rPr>
              <w:fldChar w:fldCharType="end"/>
            </w:r>
          </w:hyperlink>
        </w:p>
        <w:p w14:paraId="1A98E45C" w14:textId="2CB40104" w:rsidR="00D15916" w:rsidRPr="00D15916" w:rsidRDefault="00CE768E">
          <w:pPr>
            <w:pStyle w:val="11"/>
            <w:tabs>
              <w:tab w:val="right" w:leader="dot" w:pos="9344"/>
            </w:tabs>
            <w:rPr>
              <w:rFonts w:asciiTheme="minorHAnsi" w:eastAsiaTheme="minorEastAsia" w:hAnsiTheme="minorHAnsi"/>
              <w:noProof/>
              <w:sz w:val="22"/>
              <w:lang w:val="en-US"/>
            </w:rPr>
          </w:pPr>
          <w:hyperlink w:anchor="_Toc90306991" w:history="1">
            <w:r w:rsidR="00D15916" w:rsidRPr="00D15916">
              <w:rPr>
                <w:rStyle w:val="ad"/>
                <w:rFonts w:cs="Times New Roman"/>
                <w:noProof/>
                <w:lang w:val="uk-UA"/>
              </w:rPr>
              <w:t>6. СИСНТЕЗ СИСТЕМИ НЕЧІТКОЇ ЛОГІКИ</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_Toc90306991 \h </w:instrText>
            </w:r>
            <w:r w:rsidR="00D15916" w:rsidRPr="00D15916">
              <w:rPr>
                <w:noProof/>
                <w:webHidden/>
              </w:rPr>
            </w:r>
            <w:r w:rsidR="00D15916" w:rsidRPr="00D15916">
              <w:rPr>
                <w:noProof/>
                <w:webHidden/>
              </w:rPr>
              <w:fldChar w:fldCharType="separate"/>
            </w:r>
            <w:r w:rsidR="00AF7BBC">
              <w:rPr>
                <w:noProof/>
                <w:webHidden/>
              </w:rPr>
              <w:t>67</w:t>
            </w:r>
            <w:r w:rsidR="00D15916" w:rsidRPr="00D15916">
              <w:rPr>
                <w:noProof/>
                <w:webHidden/>
              </w:rPr>
              <w:fldChar w:fldCharType="end"/>
            </w:r>
          </w:hyperlink>
        </w:p>
        <w:p w14:paraId="767D4DD3" w14:textId="2B8BDA01" w:rsidR="00D15916" w:rsidRPr="00D15916" w:rsidRDefault="00CE768E">
          <w:pPr>
            <w:pStyle w:val="11"/>
            <w:tabs>
              <w:tab w:val="right" w:leader="dot" w:pos="9344"/>
            </w:tabs>
            <w:rPr>
              <w:rFonts w:asciiTheme="minorHAnsi" w:eastAsiaTheme="minorEastAsia" w:hAnsiTheme="minorHAnsi"/>
              <w:noProof/>
              <w:sz w:val="22"/>
              <w:lang w:val="en-US"/>
            </w:rPr>
          </w:pPr>
          <w:hyperlink w:anchor="_Toc90306992" w:history="1">
            <w:r w:rsidR="00D15916" w:rsidRPr="00D15916">
              <w:rPr>
                <w:rStyle w:val="ad"/>
                <w:rFonts w:cs="Times New Roman"/>
                <w:noProof/>
                <w:lang w:val="uk-UA"/>
              </w:rPr>
              <w:t>7. РОЗРОБКА СТАРТАП-ПРОЕКТУ «СИСТЕМА КЕРУВАННЯ БАРАБАНОМ ДЛЯ ОХОЛДЖЕННЯ ГРАНУЛ ВАС»</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_Toc90306992 \h </w:instrText>
            </w:r>
            <w:r w:rsidR="00D15916" w:rsidRPr="00D15916">
              <w:rPr>
                <w:noProof/>
                <w:webHidden/>
              </w:rPr>
            </w:r>
            <w:r w:rsidR="00D15916" w:rsidRPr="00D15916">
              <w:rPr>
                <w:noProof/>
                <w:webHidden/>
              </w:rPr>
              <w:fldChar w:fldCharType="separate"/>
            </w:r>
            <w:r w:rsidR="00AF7BBC">
              <w:rPr>
                <w:noProof/>
                <w:webHidden/>
              </w:rPr>
              <w:t>72</w:t>
            </w:r>
            <w:r w:rsidR="00D15916" w:rsidRPr="00D15916">
              <w:rPr>
                <w:noProof/>
                <w:webHidden/>
              </w:rPr>
              <w:fldChar w:fldCharType="end"/>
            </w:r>
          </w:hyperlink>
        </w:p>
        <w:p w14:paraId="401F7E87" w14:textId="7303CCC4" w:rsidR="00D15916" w:rsidRPr="00D15916" w:rsidRDefault="00CE768E">
          <w:pPr>
            <w:pStyle w:val="21"/>
            <w:tabs>
              <w:tab w:val="right" w:leader="dot" w:pos="9344"/>
            </w:tabs>
            <w:rPr>
              <w:rFonts w:asciiTheme="minorHAnsi" w:eastAsiaTheme="minorEastAsia" w:hAnsiTheme="minorHAnsi"/>
              <w:noProof/>
              <w:sz w:val="22"/>
              <w:lang w:val="en-US"/>
            </w:rPr>
          </w:pPr>
          <w:hyperlink w:anchor="_Toc90306993" w:history="1">
            <w:r w:rsidR="00D15916" w:rsidRPr="00D15916">
              <w:rPr>
                <w:rStyle w:val="ad"/>
                <w:rFonts w:cs="Times New Roman"/>
                <w:noProof/>
                <w:lang w:val="uk-UA"/>
              </w:rPr>
              <w:t>7.1. Опис ідеї стартап-проекту</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_Toc90306993 \h </w:instrText>
            </w:r>
            <w:r w:rsidR="00D15916" w:rsidRPr="00D15916">
              <w:rPr>
                <w:noProof/>
                <w:webHidden/>
              </w:rPr>
            </w:r>
            <w:r w:rsidR="00D15916" w:rsidRPr="00D15916">
              <w:rPr>
                <w:noProof/>
                <w:webHidden/>
              </w:rPr>
              <w:fldChar w:fldCharType="separate"/>
            </w:r>
            <w:r w:rsidR="00AF7BBC">
              <w:rPr>
                <w:noProof/>
                <w:webHidden/>
              </w:rPr>
              <w:t>72</w:t>
            </w:r>
            <w:r w:rsidR="00D15916" w:rsidRPr="00D15916">
              <w:rPr>
                <w:noProof/>
                <w:webHidden/>
              </w:rPr>
              <w:fldChar w:fldCharType="end"/>
            </w:r>
          </w:hyperlink>
        </w:p>
        <w:p w14:paraId="1345EA05" w14:textId="1406CCF6" w:rsidR="00D15916" w:rsidRPr="00D15916" w:rsidRDefault="00CE768E">
          <w:pPr>
            <w:pStyle w:val="21"/>
            <w:tabs>
              <w:tab w:val="right" w:leader="dot" w:pos="9344"/>
            </w:tabs>
            <w:rPr>
              <w:rFonts w:asciiTheme="minorHAnsi" w:eastAsiaTheme="minorEastAsia" w:hAnsiTheme="minorHAnsi"/>
              <w:noProof/>
              <w:sz w:val="22"/>
              <w:lang w:val="en-US"/>
            </w:rPr>
          </w:pPr>
          <w:hyperlink w:anchor="_Toc90306994" w:history="1">
            <w:r w:rsidR="00D15916" w:rsidRPr="00D15916">
              <w:rPr>
                <w:rStyle w:val="ad"/>
                <w:rFonts w:cs="Times New Roman"/>
                <w:noProof/>
                <w:lang w:val="uk-UA"/>
              </w:rPr>
              <w:t>7.2. Аналіз внутрішнього маркетингового середовища</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_Toc90306994 \h </w:instrText>
            </w:r>
            <w:r w:rsidR="00D15916" w:rsidRPr="00D15916">
              <w:rPr>
                <w:noProof/>
                <w:webHidden/>
              </w:rPr>
            </w:r>
            <w:r w:rsidR="00D15916" w:rsidRPr="00D15916">
              <w:rPr>
                <w:noProof/>
                <w:webHidden/>
              </w:rPr>
              <w:fldChar w:fldCharType="separate"/>
            </w:r>
            <w:r w:rsidR="00AF7BBC">
              <w:rPr>
                <w:noProof/>
                <w:webHidden/>
              </w:rPr>
              <w:t>74</w:t>
            </w:r>
            <w:r w:rsidR="00D15916" w:rsidRPr="00D15916">
              <w:rPr>
                <w:noProof/>
                <w:webHidden/>
              </w:rPr>
              <w:fldChar w:fldCharType="end"/>
            </w:r>
          </w:hyperlink>
        </w:p>
        <w:p w14:paraId="7C2F87A5" w14:textId="4AC85D66" w:rsidR="00D15916" w:rsidRPr="00D15916" w:rsidRDefault="00CE768E">
          <w:pPr>
            <w:pStyle w:val="21"/>
            <w:tabs>
              <w:tab w:val="right" w:leader="dot" w:pos="9344"/>
            </w:tabs>
            <w:rPr>
              <w:rFonts w:asciiTheme="minorHAnsi" w:eastAsiaTheme="minorEastAsia" w:hAnsiTheme="minorHAnsi"/>
              <w:noProof/>
              <w:sz w:val="22"/>
              <w:lang w:val="en-US"/>
            </w:rPr>
          </w:pPr>
          <w:hyperlink w:anchor="_Toc90306995" w:history="1">
            <w:r w:rsidR="00D15916" w:rsidRPr="00D15916">
              <w:rPr>
                <w:rStyle w:val="ad"/>
                <w:rFonts w:cs="Times New Roman"/>
                <w:noProof/>
                <w:lang w:val="uk-UA"/>
              </w:rPr>
              <w:t>7.3. Аналіз зовнішнього маркетингового середовища</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_Toc90306995 \h </w:instrText>
            </w:r>
            <w:r w:rsidR="00D15916" w:rsidRPr="00D15916">
              <w:rPr>
                <w:noProof/>
                <w:webHidden/>
              </w:rPr>
            </w:r>
            <w:r w:rsidR="00D15916" w:rsidRPr="00D15916">
              <w:rPr>
                <w:noProof/>
                <w:webHidden/>
              </w:rPr>
              <w:fldChar w:fldCharType="separate"/>
            </w:r>
            <w:r w:rsidR="00AF7BBC">
              <w:rPr>
                <w:noProof/>
                <w:webHidden/>
              </w:rPr>
              <w:t>74</w:t>
            </w:r>
            <w:r w:rsidR="00D15916" w:rsidRPr="00D15916">
              <w:rPr>
                <w:noProof/>
                <w:webHidden/>
              </w:rPr>
              <w:fldChar w:fldCharType="end"/>
            </w:r>
          </w:hyperlink>
        </w:p>
        <w:p w14:paraId="4673D03C" w14:textId="26F212F0" w:rsidR="00D15916" w:rsidRPr="00D15916" w:rsidRDefault="00CE768E">
          <w:pPr>
            <w:pStyle w:val="21"/>
            <w:tabs>
              <w:tab w:val="right" w:leader="dot" w:pos="9344"/>
            </w:tabs>
            <w:rPr>
              <w:rFonts w:asciiTheme="minorHAnsi" w:eastAsiaTheme="minorEastAsia" w:hAnsiTheme="minorHAnsi"/>
              <w:noProof/>
              <w:sz w:val="22"/>
              <w:lang w:val="en-US"/>
            </w:rPr>
          </w:pPr>
          <w:hyperlink w:anchor="_Toc90306996" w:history="1">
            <w:r w:rsidR="00D15916" w:rsidRPr="00D15916">
              <w:rPr>
                <w:rStyle w:val="ad"/>
                <w:rFonts w:cs="Times New Roman"/>
                <w:noProof/>
                <w:lang w:val="uk-UA"/>
              </w:rPr>
              <w:t>7.4. Аналіз факторів мікромаркетингового середовища</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_Toc90306996 \h </w:instrText>
            </w:r>
            <w:r w:rsidR="00D15916" w:rsidRPr="00D15916">
              <w:rPr>
                <w:noProof/>
                <w:webHidden/>
              </w:rPr>
            </w:r>
            <w:r w:rsidR="00D15916" w:rsidRPr="00D15916">
              <w:rPr>
                <w:noProof/>
                <w:webHidden/>
              </w:rPr>
              <w:fldChar w:fldCharType="separate"/>
            </w:r>
            <w:r w:rsidR="00AF7BBC">
              <w:rPr>
                <w:noProof/>
                <w:webHidden/>
              </w:rPr>
              <w:t>77</w:t>
            </w:r>
            <w:r w:rsidR="00D15916" w:rsidRPr="00D15916">
              <w:rPr>
                <w:noProof/>
                <w:webHidden/>
              </w:rPr>
              <w:fldChar w:fldCharType="end"/>
            </w:r>
          </w:hyperlink>
        </w:p>
        <w:p w14:paraId="64085B0C" w14:textId="6F61644E" w:rsidR="00D15916" w:rsidRPr="00D15916" w:rsidRDefault="00CE768E">
          <w:pPr>
            <w:pStyle w:val="21"/>
            <w:tabs>
              <w:tab w:val="right" w:leader="dot" w:pos="9344"/>
            </w:tabs>
            <w:rPr>
              <w:rFonts w:asciiTheme="minorHAnsi" w:eastAsiaTheme="minorEastAsia" w:hAnsiTheme="minorHAnsi"/>
              <w:noProof/>
              <w:sz w:val="22"/>
              <w:lang w:val="en-US"/>
            </w:rPr>
          </w:pPr>
          <w:hyperlink w:anchor="_Toc90306997" w:history="1">
            <w:r w:rsidR="00D15916" w:rsidRPr="00D15916">
              <w:rPr>
                <w:rStyle w:val="ad"/>
                <w:rFonts w:cs="Times New Roman"/>
                <w:noProof/>
                <w:lang w:val="uk-UA"/>
              </w:rPr>
              <w:t>7.5. SWOT-аналіз</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_Toc90306997 \h </w:instrText>
            </w:r>
            <w:r w:rsidR="00D15916" w:rsidRPr="00D15916">
              <w:rPr>
                <w:noProof/>
                <w:webHidden/>
              </w:rPr>
            </w:r>
            <w:r w:rsidR="00D15916" w:rsidRPr="00D15916">
              <w:rPr>
                <w:noProof/>
                <w:webHidden/>
              </w:rPr>
              <w:fldChar w:fldCharType="separate"/>
            </w:r>
            <w:r w:rsidR="00AF7BBC">
              <w:rPr>
                <w:noProof/>
                <w:webHidden/>
              </w:rPr>
              <w:t>78</w:t>
            </w:r>
            <w:r w:rsidR="00D15916" w:rsidRPr="00D15916">
              <w:rPr>
                <w:noProof/>
                <w:webHidden/>
              </w:rPr>
              <w:fldChar w:fldCharType="end"/>
            </w:r>
          </w:hyperlink>
        </w:p>
        <w:p w14:paraId="2F99BF9D" w14:textId="12150470" w:rsidR="00D15916" w:rsidRPr="00D15916" w:rsidRDefault="00CE768E">
          <w:pPr>
            <w:pStyle w:val="21"/>
            <w:tabs>
              <w:tab w:val="right" w:leader="dot" w:pos="9344"/>
            </w:tabs>
            <w:rPr>
              <w:rFonts w:asciiTheme="minorHAnsi" w:eastAsiaTheme="minorEastAsia" w:hAnsiTheme="minorHAnsi"/>
              <w:noProof/>
              <w:sz w:val="22"/>
              <w:lang w:val="en-US"/>
            </w:rPr>
          </w:pPr>
          <w:hyperlink w:anchor="_Toc90306998" w:history="1">
            <w:r w:rsidR="00D15916" w:rsidRPr="00D15916">
              <w:rPr>
                <w:rStyle w:val="ad"/>
                <w:rFonts w:cs="Times New Roman"/>
                <w:noProof/>
                <w:lang w:val="uk-UA"/>
              </w:rPr>
              <w:t>7.6 Розгляд учасників ринку</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_Toc90306998 \h </w:instrText>
            </w:r>
            <w:r w:rsidR="00D15916" w:rsidRPr="00D15916">
              <w:rPr>
                <w:noProof/>
                <w:webHidden/>
              </w:rPr>
            </w:r>
            <w:r w:rsidR="00D15916" w:rsidRPr="00D15916">
              <w:rPr>
                <w:noProof/>
                <w:webHidden/>
              </w:rPr>
              <w:fldChar w:fldCharType="separate"/>
            </w:r>
            <w:r w:rsidR="00AF7BBC">
              <w:rPr>
                <w:noProof/>
                <w:webHidden/>
              </w:rPr>
              <w:t>79</w:t>
            </w:r>
            <w:r w:rsidR="00D15916" w:rsidRPr="00D15916">
              <w:rPr>
                <w:noProof/>
                <w:webHidden/>
              </w:rPr>
              <w:fldChar w:fldCharType="end"/>
            </w:r>
          </w:hyperlink>
        </w:p>
        <w:p w14:paraId="3858C539" w14:textId="072F723C" w:rsidR="00D15916" w:rsidRPr="00D15916" w:rsidRDefault="00CE768E">
          <w:pPr>
            <w:pStyle w:val="21"/>
            <w:tabs>
              <w:tab w:val="right" w:leader="dot" w:pos="9344"/>
            </w:tabs>
            <w:rPr>
              <w:rFonts w:asciiTheme="minorHAnsi" w:eastAsiaTheme="minorEastAsia" w:hAnsiTheme="minorHAnsi"/>
              <w:noProof/>
              <w:sz w:val="22"/>
              <w:lang w:val="en-US"/>
            </w:rPr>
          </w:pPr>
          <w:hyperlink w:anchor="_Toc90306999" w:history="1">
            <w:r w:rsidR="00D15916" w:rsidRPr="00D15916">
              <w:rPr>
                <w:rStyle w:val="ad"/>
                <w:rFonts w:cs="Times New Roman"/>
                <w:noProof/>
                <w:lang w:val="uk-UA"/>
              </w:rPr>
              <w:t>7.7. Конкурентний аналіз</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_Toc90306999 \h </w:instrText>
            </w:r>
            <w:r w:rsidR="00D15916" w:rsidRPr="00D15916">
              <w:rPr>
                <w:noProof/>
                <w:webHidden/>
              </w:rPr>
            </w:r>
            <w:r w:rsidR="00D15916" w:rsidRPr="00D15916">
              <w:rPr>
                <w:noProof/>
                <w:webHidden/>
              </w:rPr>
              <w:fldChar w:fldCharType="separate"/>
            </w:r>
            <w:r w:rsidR="00AF7BBC">
              <w:rPr>
                <w:noProof/>
                <w:webHidden/>
              </w:rPr>
              <w:t>80</w:t>
            </w:r>
            <w:r w:rsidR="00D15916" w:rsidRPr="00D15916">
              <w:rPr>
                <w:noProof/>
                <w:webHidden/>
              </w:rPr>
              <w:fldChar w:fldCharType="end"/>
            </w:r>
          </w:hyperlink>
        </w:p>
        <w:p w14:paraId="4092F7B8" w14:textId="65EAE41B" w:rsidR="00D15916" w:rsidRPr="00D15916" w:rsidRDefault="00CE768E">
          <w:pPr>
            <w:pStyle w:val="21"/>
            <w:tabs>
              <w:tab w:val="right" w:leader="dot" w:pos="9344"/>
            </w:tabs>
            <w:rPr>
              <w:rFonts w:asciiTheme="minorHAnsi" w:eastAsiaTheme="minorEastAsia" w:hAnsiTheme="minorHAnsi"/>
              <w:noProof/>
              <w:sz w:val="22"/>
              <w:lang w:val="en-US"/>
            </w:rPr>
          </w:pPr>
          <w:hyperlink w:anchor="_Toc90307000" w:history="1">
            <w:r w:rsidR="00D15916" w:rsidRPr="00D15916">
              <w:rPr>
                <w:rStyle w:val="ad"/>
                <w:rFonts w:cs="Times New Roman"/>
                <w:noProof/>
                <w:lang w:val="uk-UA"/>
              </w:rPr>
              <w:t>7.8. Обгрунтування факторів конкурентноспроможності</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_Toc90307000 \h </w:instrText>
            </w:r>
            <w:r w:rsidR="00D15916" w:rsidRPr="00D15916">
              <w:rPr>
                <w:noProof/>
                <w:webHidden/>
              </w:rPr>
            </w:r>
            <w:r w:rsidR="00D15916" w:rsidRPr="00D15916">
              <w:rPr>
                <w:noProof/>
                <w:webHidden/>
              </w:rPr>
              <w:fldChar w:fldCharType="separate"/>
            </w:r>
            <w:r w:rsidR="00AF7BBC">
              <w:rPr>
                <w:noProof/>
                <w:webHidden/>
              </w:rPr>
              <w:t>82</w:t>
            </w:r>
            <w:r w:rsidR="00D15916" w:rsidRPr="00D15916">
              <w:rPr>
                <w:noProof/>
                <w:webHidden/>
              </w:rPr>
              <w:fldChar w:fldCharType="end"/>
            </w:r>
          </w:hyperlink>
        </w:p>
        <w:p w14:paraId="613629C7" w14:textId="004F6CBA" w:rsidR="00D15916" w:rsidRPr="00D15916" w:rsidRDefault="00CE768E">
          <w:pPr>
            <w:pStyle w:val="21"/>
            <w:tabs>
              <w:tab w:val="right" w:leader="dot" w:pos="9344"/>
            </w:tabs>
            <w:rPr>
              <w:rFonts w:asciiTheme="minorHAnsi" w:eastAsiaTheme="minorEastAsia" w:hAnsiTheme="minorHAnsi"/>
              <w:noProof/>
              <w:sz w:val="22"/>
              <w:lang w:val="en-US"/>
            </w:rPr>
          </w:pPr>
          <w:hyperlink w:anchor="_Toc90307001" w:history="1">
            <w:r w:rsidR="00D15916" w:rsidRPr="00D15916">
              <w:rPr>
                <w:rStyle w:val="ad"/>
                <w:rFonts w:cs="Times New Roman"/>
                <w:noProof/>
                <w:lang w:val="uk-UA"/>
              </w:rPr>
              <w:t>7.9. Порівняльний аналіз сильних та слабких сторін проекту</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_Toc90307001 \h </w:instrText>
            </w:r>
            <w:r w:rsidR="00D15916" w:rsidRPr="00D15916">
              <w:rPr>
                <w:noProof/>
                <w:webHidden/>
              </w:rPr>
            </w:r>
            <w:r w:rsidR="00D15916" w:rsidRPr="00D15916">
              <w:rPr>
                <w:noProof/>
                <w:webHidden/>
              </w:rPr>
              <w:fldChar w:fldCharType="separate"/>
            </w:r>
            <w:r w:rsidR="00AF7BBC">
              <w:rPr>
                <w:noProof/>
                <w:webHidden/>
              </w:rPr>
              <w:t>82</w:t>
            </w:r>
            <w:r w:rsidR="00D15916" w:rsidRPr="00D15916">
              <w:rPr>
                <w:noProof/>
                <w:webHidden/>
              </w:rPr>
              <w:fldChar w:fldCharType="end"/>
            </w:r>
          </w:hyperlink>
        </w:p>
        <w:p w14:paraId="75EDB29F" w14:textId="74C404E0" w:rsidR="00D15916" w:rsidRPr="00D15916" w:rsidRDefault="00CE768E">
          <w:pPr>
            <w:pStyle w:val="21"/>
            <w:tabs>
              <w:tab w:val="right" w:leader="dot" w:pos="9344"/>
            </w:tabs>
            <w:rPr>
              <w:rFonts w:asciiTheme="minorHAnsi" w:eastAsiaTheme="minorEastAsia" w:hAnsiTheme="minorHAnsi"/>
              <w:noProof/>
              <w:sz w:val="22"/>
              <w:lang w:val="en-US"/>
            </w:rPr>
          </w:pPr>
          <w:hyperlink w:anchor="_Toc90307002" w:history="1">
            <w:r w:rsidR="00D15916" w:rsidRPr="00D15916">
              <w:rPr>
                <w:rStyle w:val="ad"/>
                <w:rFonts w:cs="Times New Roman"/>
                <w:noProof/>
                <w:lang w:val="uk-UA"/>
              </w:rPr>
              <w:t>7.10. Стратегія розвитку компанії</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_Toc90307002 \h </w:instrText>
            </w:r>
            <w:r w:rsidR="00D15916" w:rsidRPr="00D15916">
              <w:rPr>
                <w:noProof/>
                <w:webHidden/>
              </w:rPr>
            </w:r>
            <w:r w:rsidR="00D15916" w:rsidRPr="00D15916">
              <w:rPr>
                <w:noProof/>
                <w:webHidden/>
              </w:rPr>
              <w:fldChar w:fldCharType="separate"/>
            </w:r>
            <w:r w:rsidR="00AF7BBC">
              <w:rPr>
                <w:noProof/>
                <w:webHidden/>
              </w:rPr>
              <w:t>83</w:t>
            </w:r>
            <w:r w:rsidR="00D15916" w:rsidRPr="00D15916">
              <w:rPr>
                <w:noProof/>
                <w:webHidden/>
              </w:rPr>
              <w:fldChar w:fldCharType="end"/>
            </w:r>
          </w:hyperlink>
        </w:p>
        <w:p w14:paraId="3AEA7D37" w14:textId="41358E33" w:rsidR="00D15916" w:rsidRPr="00D15916" w:rsidRDefault="00CE768E">
          <w:pPr>
            <w:pStyle w:val="21"/>
            <w:tabs>
              <w:tab w:val="right" w:leader="dot" w:pos="9344"/>
            </w:tabs>
            <w:rPr>
              <w:rFonts w:asciiTheme="minorHAnsi" w:eastAsiaTheme="minorEastAsia" w:hAnsiTheme="minorHAnsi"/>
              <w:noProof/>
              <w:sz w:val="22"/>
              <w:lang w:val="en-US"/>
            </w:rPr>
          </w:pPr>
          <w:hyperlink w:anchor="_Toc90307003" w:history="1">
            <w:r w:rsidR="00D15916" w:rsidRPr="00D15916">
              <w:rPr>
                <w:rStyle w:val="ad"/>
                <w:rFonts w:cs="Times New Roman"/>
                <w:noProof/>
                <w:lang w:val="uk-UA"/>
              </w:rPr>
              <w:t>7.11. Стратегія конкурентної поведінки</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_Toc90307003 \h </w:instrText>
            </w:r>
            <w:r w:rsidR="00D15916" w:rsidRPr="00D15916">
              <w:rPr>
                <w:noProof/>
                <w:webHidden/>
              </w:rPr>
            </w:r>
            <w:r w:rsidR="00D15916" w:rsidRPr="00D15916">
              <w:rPr>
                <w:noProof/>
                <w:webHidden/>
              </w:rPr>
              <w:fldChar w:fldCharType="separate"/>
            </w:r>
            <w:r w:rsidR="00AF7BBC">
              <w:rPr>
                <w:noProof/>
                <w:webHidden/>
              </w:rPr>
              <w:t>83</w:t>
            </w:r>
            <w:r w:rsidR="00D15916" w:rsidRPr="00D15916">
              <w:rPr>
                <w:noProof/>
                <w:webHidden/>
              </w:rPr>
              <w:fldChar w:fldCharType="end"/>
            </w:r>
          </w:hyperlink>
        </w:p>
        <w:p w14:paraId="50D27FC5" w14:textId="2AB310DE" w:rsidR="00D15916" w:rsidRPr="00D15916" w:rsidRDefault="00CE768E">
          <w:pPr>
            <w:pStyle w:val="21"/>
            <w:tabs>
              <w:tab w:val="right" w:leader="dot" w:pos="9344"/>
            </w:tabs>
            <w:rPr>
              <w:rFonts w:asciiTheme="minorHAnsi" w:eastAsiaTheme="minorEastAsia" w:hAnsiTheme="minorHAnsi"/>
              <w:noProof/>
              <w:sz w:val="22"/>
              <w:lang w:val="en-US"/>
            </w:rPr>
          </w:pPr>
          <w:hyperlink w:anchor="_Toc90307004" w:history="1">
            <w:r w:rsidR="00D15916" w:rsidRPr="00D15916">
              <w:rPr>
                <w:rStyle w:val="ad"/>
                <w:rFonts w:cs="Times New Roman"/>
                <w:noProof/>
                <w:lang w:val="uk-UA"/>
              </w:rPr>
              <w:t>7.12. Стратегія позиціонування</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_Toc90307004 \h </w:instrText>
            </w:r>
            <w:r w:rsidR="00D15916" w:rsidRPr="00D15916">
              <w:rPr>
                <w:noProof/>
                <w:webHidden/>
              </w:rPr>
            </w:r>
            <w:r w:rsidR="00D15916" w:rsidRPr="00D15916">
              <w:rPr>
                <w:noProof/>
                <w:webHidden/>
              </w:rPr>
              <w:fldChar w:fldCharType="separate"/>
            </w:r>
            <w:r w:rsidR="00AF7BBC">
              <w:rPr>
                <w:noProof/>
                <w:webHidden/>
              </w:rPr>
              <w:t>84</w:t>
            </w:r>
            <w:r w:rsidR="00D15916" w:rsidRPr="00D15916">
              <w:rPr>
                <w:noProof/>
                <w:webHidden/>
              </w:rPr>
              <w:fldChar w:fldCharType="end"/>
            </w:r>
          </w:hyperlink>
        </w:p>
        <w:p w14:paraId="367C8BC6" w14:textId="7801D986" w:rsidR="00D15916" w:rsidRPr="00D15916" w:rsidRDefault="00CE768E">
          <w:pPr>
            <w:pStyle w:val="21"/>
            <w:tabs>
              <w:tab w:val="right" w:leader="dot" w:pos="9344"/>
            </w:tabs>
            <w:rPr>
              <w:rFonts w:asciiTheme="minorHAnsi" w:eastAsiaTheme="minorEastAsia" w:hAnsiTheme="minorHAnsi"/>
              <w:noProof/>
              <w:sz w:val="22"/>
              <w:lang w:val="en-US"/>
            </w:rPr>
          </w:pPr>
          <w:hyperlink w:anchor="_Toc90307005" w:history="1">
            <w:r w:rsidR="00D15916" w:rsidRPr="00D15916">
              <w:rPr>
                <w:rStyle w:val="ad"/>
                <w:rFonts w:cs="Times New Roman"/>
                <w:noProof/>
                <w:lang w:val="uk-UA"/>
              </w:rPr>
              <w:t>7.13.  Концепція маркетингових комунікацій</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_Toc90307005 \h </w:instrText>
            </w:r>
            <w:r w:rsidR="00D15916" w:rsidRPr="00D15916">
              <w:rPr>
                <w:noProof/>
                <w:webHidden/>
              </w:rPr>
            </w:r>
            <w:r w:rsidR="00D15916" w:rsidRPr="00D15916">
              <w:rPr>
                <w:noProof/>
                <w:webHidden/>
              </w:rPr>
              <w:fldChar w:fldCharType="separate"/>
            </w:r>
            <w:r w:rsidR="00AF7BBC">
              <w:rPr>
                <w:noProof/>
                <w:webHidden/>
              </w:rPr>
              <w:t>84</w:t>
            </w:r>
            <w:r w:rsidR="00D15916" w:rsidRPr="00D15916">
              <w:rPr>
                <w:noProof/>
                <w:webHidden/>
              </w:rPr>
              <w:fldChar w:fldCharType="end"/>
            </w:r>
          </w:hyperlink>
        </w:p>
        <w:p w14:paraId="630AF149" w14:textId="5E0CA6AD" w:rsidR="00D15916" w:rsidRPr="00D15916" w:rsidRDefault="00CE768E">
          <w:pPr>
            <w:pStyle w:val="11"/>
            <w:tabs>
              <w:tab w:val="right" w:leader="dot" w:pos="9344"/>
            </w:tabs>
            <w:rPr>
              <w:rFonts w:asciiTheme="minorHAnsi" w:eastAsiaTheme="minorEastAsia" w:hAnsiTheme="minorHAnsi"/>
              <w:noProof/>
              <w:sz w:val="22"/>
              <w:lang w:val="en-US"/>
            </w:rPr>
          </w:pPr>
          <w:hyperlink w:anchor="_Toc90307006" w:history="1">
            <w:r w:rsidR="00D15916" w:rsidRPr="00D15916">
              <w:rPr>
                <w:rStyle w:val="ad"/>
                <w:rFonts w:cs="Times New Roman"/>
                <w:noProof/>
                <w:lang w:val="uk-UA"/>
              </w:rPr>
              <w:t>ВИСНОВОК</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_Toc90307006 \h </w:instrText>
            </w:r>
            <w:r w:rsidR="00D15916" w:rsidRPr="00D15916">
              <w:rPr>
                <w:noProof/>
                <w:webHidden/>
              </w:rPr>
            </w:r>
            <w:r w:rsidR="00D15916" w:rsidRPr="00D15916">
              <w:rPr>
                <w:noProof/>
                <w:webHidden/>
              </w:rPr>
              <w:fldChar w:fldCharType="separate"/>
            </w:r>
            <w:r w:rsidR="00AF7BBC">
              <w:rPr>
                <w:noProof/>
                <w:webHidden/>
              </w:rPr>
              <w:t>85</w:t>
            </w:r>
            <w:r w:rsidR="00D15916" w:rsidRPr="00D15916">
              <w:rPr>
                <w:noProof/>
                <w:webHidden/>
              </w:rPr>
              <w:fldChar w:fldCharType="end"/>
            </w:r>
          </w:hyperlink>
        </w:p>
        <w:p w14:paraId="35D76CDD" w14:textId="43BB62FD" w:rsidR="00D15916" w:rsidRPr="00D15916" w:rsidRDefault="00CE768E">
          <w:pPr>
            <w:pStyle w:val="11"/>
            <w:tabs>
              <w:tab w:val="right" w:leader="dot" w:pos="9344"/>
            </w:tabs>
            <w:rPr>
              <w:rFonts w:asciiTheme="minorHAnsi" w:eastAsiaTheme="minorEastAsia" w:hAnsiTheme="minorHAnsi"/>
              <w:noProof/>
              <w:sz w:val="22"/>
              <w:lang w:val="en-US"/>
            </w:rPr>
          </w:pPr>
          <w:hyperlink w:anchor="_Toc90307007" w:history="1">
            <w:r w:rsidR="00D15916" w:rsidRPr="00D15916">
              <w:rPr>
                <w:rStyle w:val="ad"/>
                <w:noProof/>
              </w:rPr>
              <w:t>Список літератури</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_Toc90307007 \h </w:instrText>
            </w:r>
            <w:r w:rsidR="00D15916" w:rsidRPr="00D15916">
              <w:rPr>
                <w:noProof/>
                <w:webHidden/>
              </w:rPr>
            </w:r>
            <w:r w:rsidR="00D15916" w:rsidRPr="00D15916">
              <w:rPr>
                <w:noProof/>
                <w:webHidden/>
              </w:rPr>
              <w:fldChar w:fldCharType="separate"/>
            </w:r>
            <w:r w:rsidR="00AF7BBC">
              <w:rPr>
                <w:noProof/>
                <w:webHidden/>
              </w:rPr>
              <w:t>86</w:t>
            </w:r>
            <w:r w:rsidR="00D15916" w:rsidRPr="00D15916">
              <w:rPr>
                <w:noProof/>
                <w:webHidden/>
              </w:rPr>
              <w:fldChar w:fldCharType="end"/>
            </w:r>
          </w:hyperlink>
        </w:p>
        <w:p w14:paraId="247830FB" w14:textId="2643403D" w:rsidR="00D15916" w:rsidRPr="00D15916" w:rsidRDefault="00CE768E">
          <w:pPr>
            <w:pStyle w:val="11"/>
            <w:tabs>
              <w:tab w:val="right" w:leader="dot" w:pos="9344"/>
            </w:tabs>
            <w:rPr>
              <w:rFonts w:asciiTheme="minorHAnsi" w:eastAsiaTheme="minorEastAsia" w:hAnsiTheme="minorHAnsi"/>
              <w:noProof/>
              <w:sz w:val="22"/>
              <w:lang w:val="en-US"/>
            </w:rPr>
          </w:pPr>
          <w:hyperlink w:anchor="_Toc90307008" w:history="1">
            <w:r w:rsidR="00D15916" w:rsidRPr="00D15916">
              <w:rPr>
                <w:rStyle w:val="ad"/>
                <w:noProof/>
                <w:spacing w:val="15"/>
                <w:lang w:val="uk-UA"/>
              </w:rPr>
              <w:t>Додаток 1. Специфікація устаткування, виробів та матеріалів</w:t>
            </w:r>
            <w:r w:rsidR="00D15916" w:rsidRPr="00D15916">
              <w:rPr>
                <w:rStyle w:val="ad"/>
                <w:noProof/>
                <w:lang w:val="uk-UA"/>
              </w:rPr>
              <w:t>.</w:t>
            </w:r>
            <w:r w:rsidR="00D15916" w:rsidRPr="00D15916">
              <w:rPr>
                <w:noProof/>
                <w:webHidden/>
              </w:rPr>
              <w:tab/>
            </w:r>
            <w:r w:rsidR="00D15916" w:rsidRPr="00D15916">
              <w:rPr>
                <w:noProof/>
                <w:webHidden/>
              </w:rPr>
              <w:fldChar w:fldCharType="begin"/>
            </w:r>
            <w:r w:rsidR="00D15916" w:rsidRPr="00D15916">
              <w:rPr>
                <w:noProof/>
                <w:webHidden/>
              </w:rPr>
              <w:instrText xml:space="preserve"> PAGEREF _Toc90307008 \h </w:instrText>
            </w:r>
            <w:r w:rsidR="00D15916" w:rsidRPr="00D15916">
              <w:rPr>
                <w:noProof/>
                <w:webHidden/>
              </w:rPr>
            </w:r>
            <w:r w:rsidR="00D15916" w:rsidRPr="00D15916">
              <w:rPr>
                <w:noProof/>
                <w:webHidden/>
              </w:rPr>
              <w:fldChar w:fldCharType="separate"/>
            </w:r>
            <w:r w:rsidR="00AF7BBC">
              <w:rPr>
                <w:noProof/>
                <w:webHidden/>
              </w:rPr>
              <w:t>88</w:t>
            </w:r>
            <w:r w:rsidR="00D15916" w:rsidRPr="00D15916">
              <w:rPr>
                <w:noProof/>
                <w:webHidden/>
              </w:rPr>
              <w:fldChar w:fldCharType="end"/>
            </w:r>
          </w:hyperlink>
        </w:p>
        <w:p w14:paraId="0840D1AA" w14:textId="0B6BDBFE" w:rsidR="00FC0AAB" w:rsidRPr="007B4618" w:rsidRDefault="00FC0AAB" w:rsidP="007E6675">
          <w:pPr>
            <w:spacing w:line="360" w:lineRule="auto"/>
            <w:rPr>
              <w:rFonts w:cs="Times New Roman"/>
              <w:szCs w:val="28"/>
              <w:lang w:val="uk-UA"/>
            </w:rPr>
          </w:pPr>
          <w:r w:rsidRPr="00D15916">
            <w:rPr>
              <w:rFonts w:cs="Times New Roman"/>
              <w:bCs/>
              <w:szCs w:val="28"/>
              <w:lang w:val="uk-UA"/>
            </w:rPr>
            <w:fldChar w:fldCharType="end"/>
          </w:r>
        </w:p>
      </w:sdtContent>
    </w:sdt>
    <w:p w14:paraId="70C69D39" w14:textId="4660B074" w:rsidR="00315DCA" w:rsidRPr="00391B13" w:rsidRDefault="007E6675" w:rsidP="007E6675">
      <w:pPr>
        <w:pStyle w:val="a"/>
        <w:numPr>
          <w:ilvl w:val="0"/>
          <w:numId w:val="0"/>
        </w:numPr>
        <w:ind w:left="360"/>
      </w:pPr>
      <w:bookmarkStart w:id="1" w:name="_Toc90306974"/>
      <w:r w:rsidRPr="00391B13">
        <w:lastRenderedPageBreak/>
        <w:t>ВСТУП</w:t>
      </w:r>
      <w:bookmarkEnd w:id="1"/>
    </w:p>
    <w:p w14:paraId="31593AB3" w14:textId="77777777" w:rsidR="00E46BAA" w:rsidRPr="00E46BAA" w:rsidRDefault="00E46BAA" w:rsidP="007E6675">
      <w:pPr>
        <w:spacing w:line="360" w:lineRule="auto"/>
        <w:rPr>
          <w:rFonts w:cs="Times New Roman"/>
          <w:szCs w:val="28"/>
          <w:lang w:val="uk-UA"/>
        </w:rPr>
      </w:pPr>
      <w:r w:rsidRPr="00E46BAA">
        <w:rPr>
          <w:rFonts w:cs="Times New Roman"/>
          <w:szCs w:val="28"/>
          <w:lang w:val="uk-UA"/>
        </w:rPr>
        <w:t>При нинішній швидкості росту населення, звісно, збільшується і потреба у харчових продуктах. Збільшення територій на яких є можливість займатися вирощуванням різноманітних агрокультур задоволення не з дешевих, а також, звісно, цей процес не може тривати вічно. Для того, щоб була можливість, як збільшити родючість земель, так і мати змогу вирощувати агрокультури там, де ґрунти не зовсім підходять для цього і використовують добрива. Саме одним з таких добрив і є аміачна селітра, та її різновиди.</w:t>
      </w:r>
    </w:p>
    <w:p w14:paraId="472DC5AF" w14:textId="77777777" w:rsidR="00E46BAA" w:rsidRPr="00E46BAA" w:rsidRDefault="00E46BAA" w:rsidP="007E6675">
      <w:pPr>
        <w:spacing w:line="360" w:lineRule="auto"/>
        <w:rPr>
          <w:rFonts w:cs="Times New Roman"/>
          <w:szCs w:val="28"/>
          <w:lang w:val="uk-UA"/>
        </w:rPr>
      </w:pPr>
      <w:r w:rsidRPr="00E46BAA">
        <w:rPr>
          <w:rFonts w:cs="Times New Roman"/>
          <w:szCs w:val="28"/>
          <w:lang w:val="uk-UA"/>
        </w:rPr>
        <w:tab/>
        <w:t xml:space="preserve">Таке добриво, як вапняково-аміачна селітра, фактично являє собою звичайну аміачну селітру, але в складі якої додатково є вапно. Таке  добриво є досить-таки універсальним і може бути  використано з великою кількістю видів  ґрунтів. Проте потрібно розуміти, той факт, що в залежності від певних типових особливостей ґрунту, можливе додавання деяких добрив, а також їхніх сумішей може мати негативний вплив на родючість і придатність цього ґрунту до сільськогосподарської діяльності. Якщо говорити про звичайну аміачну селітру, то вона має чудовий вплив на буферні ґрунти, але коли мова заходить про ґрунти із підвищеною кислотністю, тоді вже потрібно звертатись по допомогу до такого добрива як вапняково-аміачна селітра.  </w:t>
      </w:r>
    </w:p>
    <w:p w14:paraId="4205B08D" w14:textId="77777777" w:rsidR="00E46BAA" w:rsidRPr="00E46BAA" w:rsidRDefault="00E46BAA" w:rsidP="007E6675">
      <w:pPr>
        <w:spacing w:line="360" w:lineRule="auto"/>
        <w:rPr>
          <w:rFonts w:cs="Times New Roman"/>
          <w:szCs w:val="28"/>
          <w:lang w:val="uk-UA"/>
        </w:rPr>
      </w:pPr>
      <w:r w:rsidRPr="00E46BAA">
        <w:rPr>
          <w:rFonts w:cs="Times New Roman"/>
          <w:szCs w:val="28"/>
          <w:lang w:val="uk-UA"/>
        </w:rPr>
        <w:tab/>
        <w:t>Завдяки своїй здатності не окислювати ґрунти вапняково-аміачна селітра займає високий статус серед добрив. Вона включає в себе більшість переваг звичайної селітри без домішок, так само розчиняється у воді, а також позитивно впливає на агрокультури. Не зайвим буде вказати і на її недоліки, через менший вміст поживних речовин, таке добриво є трохи менш ефективним за звичайну аміачну селітру, проте більш універсальним з точки зору областей її використання. Як відомо, в Україні є велика кількість ґрунтів з підвищеною кислотністю, а це в свою чергу унеможливлює використання на них звичайної селітри, і саме тут вапняково-аміачна селітра демонструє свою ефективність, показуючи результати вдвічі вищі за звичайну</w:t>
      </w:r>
    </w:p>
    <w:p w14:paraId="6F52F33A" w14:textId="77777777" w:rsidR="00E46BAA" w:rsidRPr="00E46BAA" w:rsidRDefault="00E46BAA" w:rsidP="007E6675">
      <w:pPr>
        <w:spacing w:line="360" w:lineRule="auto"/>
        <w:rPr>
          <w:rFonts w:cs="Times New Roman"/>
          <w:szCs w:val="28"/>
          <w:lang w:val="uk-UA"/>
        </w:rPr>
      </w:pPr>
      <w:r w:rsidRPr="00E46BAA">
        <w:rPr>
          <w:rFonts w:cs="Times New Roman"/>
          <w:szCs w:val="28"/>
          <w:lang w:val="uk-UA"/>
        </w:rPr>
        <w:lastRenderedPageBreak/>
        <w:tab/>
        <w:t>Зазвичай добрива використовуються двома різними методами, а саме, методом коли добривом просто обробляють ґрунт і коли добриво використовують у якості підгодівля. Також ці методи відрізняються і кількістю добрива яке використовується, у першому випадку це близько 2-7 центнерів на гектар, а в другому вже, 1-2 центнери на гектар.</w:t>
      </w:r>
    </w:p>
    <w:p w14:paraId="5C49E863" w14:textId="77777777" w:rsidR="00E46BAA" w:rsidRPr="00E46BAA" w:rsidRDefault="00E46BAA" w:rsidP="007E6675">
      <w:pPr>
        <w:spacing w:line="360" w:lineRule="auto"/>
        <w:rPr>
          <w:rFonts w:cs="Times New Roman"/>
          <w:szCs w:val="28"/>
          <w:lang w:val="uk-UA"/>
        </w:rPr>
      </w:pPr>
      <w:r w:rsidRPr="00E46BAA">
        <w:rPr>
          <w:rFonts w:cs="Times New Roman"/>
          <w:szCs w:val="28"/>
          <w:lang w:val="uk-UA"/>
        </w:rPr>
        <w:tab/>
        <w:t xml:space="preserve">Форма випуску цього добрива, гранули світло-сірого або буро-червонуватого кольору. </w:t>
      </w:r>
    </w:p>
    <w:p w14:paraId="6DD6258A" w14:textId="1A650299" w:rsidR="00560F72" w:rsidRPr="00391B13" w:rsidRDefault="00E46BAA" w:rsidP="007E6675">
      <w:pPr>
        <w:spacing w:line="360" w:lineRule="auto"/>
        <w:rPr>
          <w:rFonts w:cs="Times New Roman"/>
          <w:szCs w:val="28"/>
          <w:lang w:val="uk-UA"/>
        </w:rPr>
      </w:pPr>
      <w:r w:rsidRPr="00E46BAA">
        <w:rPr>
          <w:rFonts w:cs="Times New Roman"/>
          <w:szCs w:val="28"/>
          <w:lang w:val="uk-UA"/>
        </w:rPr>
        <w:tab/>
        <w:t xml:space="preserve">Висока ефективність вапняково-аміачної селітри забезпечує дуже високий попит на неї серед фермерів. З цього випливає, що і конкуренція серед виробників має бути відповідною. Тому постає необхідність у зменшені затрат, на виробництво без зменшення його продуктивності. Аби задовольнити такі потреби і постає задача впровадження автоматизації у виробництво.  </w:t>
      </w:r>
    </w:p>
    <w:p w14:paraId="0864A6BB" w14:textId="2E95FD11" w:rsidR="003A7987" w:rsidRPr="007E6675" w:rsidRDefault="007E6675" w:rsidP="007E6675">
      <w:pPr>
        <w:pStyle w:val="a"/>
      </w:pPr>
      <w:bookmarkStart w:id="2" w:name="_Toc90306975"/>
      <w:r w:rsidRPr="007E6675">
        <w:lastRenderedPageBreak/>
        <w:t>ЗАГАЛЬНА ХАРАКТЕРИСТИКА</w:t>
      </w:r>
      <w:bookmarkEnd w:id="2"/>
    </w:p>
    <w:p w14:paraId="7F7E3A94" w14:textId="73439365" w:rsidR="00E77985" w:rsidRPr="00391B13" w:rsidRDefault="00560F72" w:rsidP="007E6675">
      <w:pPr>
        <w:pStyle w:val="a0"/>
        <w:spacing w:line="360" w:lineRule="auto"/>
      </w:pPr>
      <w:bookmarkStart w:id="3" w:name="_Toc90306976"/>
      <w:r w:rsidRPr="00391B13">
        <w:t>Властивості вапняково-аміачної селітри</w:t>
      </w:r>
      <w:bookmarkEnd w:id="3"/>
    </w:p>
    <w:p w14:paraId="16D4EF0E" w14:textId="77777777" w:rsidR="008D6932" w:rsidRPr="00391B13" w:rsidRDefault="008D6932" w:rsidP="007E6675">
      <w:pPr>
        <w:spacing w:line="360" w:lineRule="auto"/>
        <w:jc w:val="center"/>
        <w:rPr>
          <w:lang w:val="uk-UA"/>
        </w:rPr>
      </w:pPr>
      <w:r w:rsidRPr="00391B13">
        <w:rPr>
          <w:lang w:val="uk-UA"/>
        </w:rPr>
        <w:t>ЗАГАЛЬНІ ВЛАСТИВОСТІ ВАПНЯКОВО-АМІАЧНОЇ СЕЛІТРИ</w:t>
      </w:r>
    </w:p>
    <w:p w14:paraId="01E39C6B" w14:textId="77777777" w:rsidR="008D6932" w:rsidRPr="00391B13" w:rsidRDefault="008D6932" w:rsidP="007E6675">
      <w:pPr>
        <w:spacing w:line="360" w:lineRule="auto"/>
        <w:rPr>
          <w:lang w:val="uk-UA"/>
        </w:rPr>
      </w:pPr>
      <w:r w:rsidRPr="00391B13">
        <w:rPr>
          <w:lang w:val="uk-UA"/>
        </w:rPr>
        <w:t xml:space="preserve">Вапняково-аміачна селітра має досить вагому перевагу над звичайною аміачною селітрою. Проте, варто зазначити, що ця перевага є суттєвою лише у певних специфічних випадках, а саме тоді, коли мова йде про такі ділянки де переважно розташовані ґрунти із підвищеною кислотністю. </w:t>
      </w:r>
    </w:p>
    <w:p w14:paraId="13F46E6B" w14:textId="77777777" w:rsidR="008D6932" w:rsidRPr="00391B13" w:rsidRDefault="008D6932" w:rsidP="007E6675">
      <w:pPr>
        <w:spacing w:line="360" w:lineRule="auto"/>
        <w:rPr>
          <w:lang w:val="uk-UA"/>
        </w:rPr>
      </w:pPr>
      <w:r w:rsidRPr="00391B13">
        <w:rPr>
          <w:lang w:val="uk-UA"/>
        </w:rPr>
        <w:tab/>
        <w:t xml:space="preserve">Також до переваги цього виду добрива можна віднести і той факт, що завдяки вмісту вапна у складі,  матеріал втрачає свої вибухові властивості, а це вже в свою чергу надає змогу використовувати для його збереження аж ніяк не спеціалізовані приміщення, а звичайнісінькі склади. Додатково можна вказати на те, що вапняково-аміачна селітра має менший показник злежува-ності, аніж проста аміачна селітра, без додавання вапна. </w:t>
      </w:r>
    </w:p>
    <w:p w14:paraId="233CC588" w14:textId="0C3FA036" w:rsidR="008D6932" w:rsidRPr="00391B13" w:rsidRDefault="008D6932" w:rsidP="007E6675">
      <w:pPr>
        <w:spacing w:line="360" w:lineRule="auto"/>
        <w:rPr>
          <w:lang w:val="uk-UA"/>
        </w:rPr>
      </w:pPr>
      <w:r w:rsidRPr="00391B13">
        <w:rPr>
          <w:lang w:val="uk-UA"/>
        </w:rPr>
        <w:tab/>
        <w:t xml:space="preserve">Наразі існує два основних види добрива, або ж марки. Такими марками є вапняково-аміачна селітра марки «А» і вапняково-аміачна селітра марки «Б». </w:t>
      </w:r>
    </w:p>
    <w:p w14:paraId="6D72C7E6" w14:textId="2A31C725" w:rsidR="008D6932" w:rsidRPr="00391B13" w:rsidRDefault="008D6932" w:rsidP="007E6675">
      <w:pPr>
        <w:spacing w:line="360" w:lineRule="auto"/>
        <w:rPr>
          <w:lang w:val="uk-UA"/>
        </w:rPr>
      </w:pPr>
      <w:r w:rsidRPr="00391B13">
        <w:rPr>
          <w:lang w:val="uk-UA"/>
        </w:rPr>
        <w:t>Різниця між цими двома різновидами добрива полягає в різних фізико-хімічних властивостях. Що досягається шляхом зміни концентрацій тих чи тих речовин у самому добриві. Як основні можна виділити такі показники:</w:t>
      </w:r>
    </w:p>
    <w:p w14:paraId="676BA60F" w14:textId="34D91FD9" w:rsidR="008D6932" w:rsidRPr="00391B13" w:rsidRDefault="008D6932" w:rsidP="007E6675">
      <w:pPr>
        <w:spacing w:line="360" w:lineRule="auto"/>
        <w:rPr>
          <w:lang w:val="uk-UA"/>
        </w:rPr>
      </w:pPr>
      <w:r w:rsidRPr="00391B13">
        <w:rPr>
          <w:lang w:val="uk-UA"/>
        </w:rPr>
        <w:t>1. Масова частка азоту</w:t>
      </w:r>
    </w:p>
    <w:p w14:paraId="27CE6FAF" w14:textId="066C5353" w:rsidR="008D6932" w:rsidRPr="00391B13" w:rsidRDefault="008D6932" w:rsidP="007E6675">
      <w:pPr>
        <w:spacing w:line="360" w:lineRule="auto"/>
        <w:rPr>
          <w:lang w:val="uk-UA"/>
        </w:rPr>
      </w:pPr>
      <w:r w:rsidRPr="00391B13">
        <w:rPr>
          <w:lang w:val="uk-UA"/>
        </w:rPr>
        <w:t>2. Масова частка оксиду кальцію</w:t>
      </w:r>
    </w:p>
    <w:p w14:paraId="359F4512" w14:textId="4288D236" w:rsidR="008D6932" w:rsidRPr="00391B13" w:rsidRDefault="008D6932" w:rsidP="007E6675">
      <w:pPr>
        <w:spacing w:line="360" w:lineRule="auto"/>
        <w:rPr>
          <w:lang w:val="uk-UA"/>
        </w:rPr>
      </w:pPr>
      <w:r w:rsidRPr="00391B13">
        <w:rPr>
          <w:lang w:val="uk-UA"/>
        </w:rPr>
        <w:t>3. Масова частка карбонатів в перерахунку на карбонат кальцію</w:t>
      </w:r>
    </w:p>
    <w:p w14:paraId="3A299BBB" w14:textId="391161D3" w:rsidR="008D6932" w:rsidRPr="00391B13" w:rsidRDefault="008D6932" w:rsidP="007E6675">
      <w:pPr>
        <w:spacing w:line="360" w:lineRule="auto"/>
        <w:rPr>
          <w:lang w:val="uk-UA"/>
        </w:rPr>
      </w:pPr>
      <w:r w:rsidRPr="00391B13">
        <w:rPr>
          <w:lang w:val="uk-UA"/>
        </w:rPr>
        <w:t>Відмінності саме в цих показниках і можна вважати основними для того аби розуміти до якої марки належить той чи той вид або ж марка добрива.</w:t>
      </w:r>
    </w:p>
    <w:p w14:paraId="694826C1" w14:textId="122BF348" w:rsidR="008D6932" w:rsidRPr="00391B13" w:rsidRDefault="008D6932" w:rsidP="007E6675">
      <w:pPr>
        <w:spacing w:line="360" w:lineRule="auto"/>
        <w:rPr>
          <w:lang w:val="uk-UA"/>
        </w:rPr>
      </w:pPr>
      <w:r w:rsidRPr="00391B13">
        <w:rPr>
          <w:lang w:val="uk-UA"/>
        </w:rPr>
        <w:t xml:space="preserve">Детальніше про основні відмінності між цими різновидами вище згаданого добрива можна дізнатися з порівняльної таблиці, яку наведено на рисунку рис.1.1. </w:t>
      </w:r>
    </w:p>
    <w:p w14:paraId="1003A171" w14:textId="011905F5" w:rsidR="008D6932" w:rsidRPr="00391B13" w:rsidRDefault="008D6932" w:rsidP="007E6675">
      <w:pPr>
        <w:spacing w:line="360" w:lineRule="auto"/>
        <w:rPr>
          <w:lang w:val="uk-UA"/>
        </w:rPr>
      </w:pPr>
    </w:p>
    <w:p w14:paraId="76553208" w14:textId="15F53F81" w:rsidR="008D6932" w:rsidRPr="00391B13" w:rsidRDefault="008D6932" w:rsidP="007E6675">
      <w:pPr>
        <w:spacing w:line="360" w:lineRule="auto"/>
        <w:rPr>
          <w:lang w:val="uk-UA"/>
        </w:rPr>
      </w:pPr>
      <w:r w:rsidRPr="00391B13">
        <w:rPr>
          <w:rFonts w:cs="Times New Roman"/>
          <w:noProof/>
          <w:szCs w:val="28"/>
          <w:lang w:val="en-US"/>
        </w:rPr>
        <w:drawing>
          <wp:anchor distT="0" distB="0" distL="114300" distR="114300" simplePos="0" relativeHeight="251679744" behindDoc="0" locked="0" layoutInCell="1" allowOverlap="1" wp14:anchorId="3901186A" wp14:editId="393A1CB9">
            <wp:simplePos x="0" y="0"/>
            <wp:positionH relativeFrom="column">
              <wp:posOffset>-71120</wp:posOffset>
            </wp:positionH>
            <wp:positionV relativeFrom="paragraph">
              <wp:posOffset>336550</wp:posOffset>
            </wp:positionV>
            <wp:extent cx="6196330" cy="5572125"/>
            <wp:effectExtent l="0" t="0" r="0" b="952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sharpenSoften amount="100000"/>
                              </a14:imgEffect>
                              <a14:imgEffect>
                                <a14:brightnessContrast bright="40000" contrast="-20000"/>
                              </a14:imgEffect>
                            </a14:imgLayer>
                          </a14:imgProps>
                        </a:ext>
                        <a:ext uri="{28A0092B-C50C-407E-A947-70E740481C1C}">
                          <a14:useLocalDpi xmlns:a14="http://schemas.microsoft.com/office/drawing/2010/main" val="0"/>
                        </a:ext>
                      </a:extLst>
                    </a:blip>
                    <a:stretch>
                      <a:fillRect/>
                    </a:stretch>
                  </pic:blipFill>
                  <pic:spPr>
                    <a:xfrm>
                      <a:off x="0" y="0"/>
                      <a:ext cx="6196330" cy="5572125"/>
                    </a:xfrm>
                    <a:prstGeom prst="rect">
                      <a:avLst/>
                    </a:prstGeom>
                    <a:effectLst>
                      <a:outerShdw dist="50800" dir="5400000" sx="1000" sy="1000" algn="ctr" rotWithShape="0">
                        <a:srgbClr val="000000"/>
                      </a:outerShdw>
                    </a:effectLst>
                  </pic:spPr>
                </pic:pic>
              </a:graphicData>
            </a:graphic>
            <wp14:sizeRelH relativeFrom="margin">
              <wp14:pctWidth>0</wp14:pctWidth>
            </wp14:sizeRelH>
            <wp14:sizeRelV relativeFrom="margin">
              <wp14:pctHeight>0</wp14:pctHeight>
            </wp14:sizeRelV>
          </wp:anchor>
        </w:drawing>
      </w:r>
      <w:r w:rsidRPr="00391B13">
        <w:rPr>
          <w:lang w:val="uk-UA"/>
        </w:rPr>
        <w:t xml:space="preserve"> </w:t>
      </w:r>
    </w:p>
    <w:p w14:paraId="3D6D4FC6" w14:textId="31061F8C" w:rsidR="008D6932" w:rsidRPr="00391B13" w:rsidRDefault="008D6932" w:rsidP="007E6675">
      <w:pPr>
        <w:spacing w:line="360" w:lineRule="auto"/>
        <w:jc w:val="center"/>
        <w:rPr>
          <w:lang w:val="uk-UA"/>
        </w:rPr>
      </w:pPr>
      <w:r w:rsidRPr="00391B13">
        <w:rPr>
          <w:lang w:val="uk-UA"/>
        </w:rPr>
        <w:t>Рис 1.1 порівняльна таблиця марок ВАС</w:t>
      </w:r>
    </w:p>
    <w:p w14:paraId="259A23F1" w14:textId="17A12BBE" w:rsidR="008D6932" w:rsidRPr="00391B13" w:rsidRDefault="008D6932" w:rsidP="007E6675">
      <w:pPr>
        <w:spacing w:line="360" w:lineRule="auto"/>
        <w:rPr>
          <w:lang w:val="uk-UA"/>
        </w:rPr>
      </w:pPr>
      <w:r w:rsidRPr="00391B13">
        <w:rPr>
          <w:lang w:val="uk-UA"/>
        </w:rPr>
        <w:tab/>
        <w:t xml:space="preserve">Як і будь-яке інше добриво, вапняково-аміачна селітра має свої норми внесення. Ці норми є індивідуальними для кожного виду ґрунту, а також, що очевидно і для кожної окремої агрокультури. При розрахунках цих норм за-стосовують агрохімічний аналіз, без якого неможливо коректно провести ро-зрахунки. Також, дуже важливим фактором є біологічні властивості тих ку-льтур які будуть вирощуватись на даному  ґрунті. </w:t>
      </w:r>
    </w:p>
    <w:p w14:paraId="25619331" w14:textId="1EAB464B" w:rsidR="008D6932" w:rsidRPr="00391B13" w:rsidRDefault="008D6932" w:rsidP="007E6675">
      <w:pPr>
        <w:spacing w:line="360" w:lineRule="auto"/>
        <w:rPr>
          <w:lang w:val="uk-UA"/>
        </w:rPr>
      </w:pPr>
      <w:r w:rsidRPr="00391B13">
        <w:rPr>
          <w:lang w:val="uk-UA"/>
        </w:rPr>
        <w:tab/>
        <w:t>Завдяки експериментальним дослідженням, було виявлено  таку зако-номірність, що на ґрунтах з підвищеною кислотністю, або ж просто «кис-</w:t>
      </w:r>
      <w:r w:rsidRPr="00391B13">
        <w:rPr>
          <w:lang w:val="uk-UA"/>
        </w:rPr>
        <w:lastRenderedPageBreak/>
        <w:t>лих»,  при використанні такого добрива, як вапняково-аміачна селітра для деяких культур ефект від добрива збільшується маже в два з половиною ра-зи. Тому це добриво прийнято використовувати для таких культур як:</w:t>
      </w:r>
    </w:p>
    <w:p w14:paraId="2B5892F2" w14:textId="0F9EDE11" w:rsidR="008D6932" w:rsidRPr="00391B13" w:rsidRDefault="008D6932" w:rsidP="007E6675">
      <w:pPr>
        <w:spacing w:line="360" w:lineRule="auto"/>
        <w:rPr>
          <w:lang w:val="uk-UA"/>
        </w:rPr>
      </w:pPr>
      <w:r w:rsidRPr="00391B13">
        <w:rPr>
          <w:lang w:val="uk-UA"/>
        </w:rPr>
        <w:t>•</w:t>
      </w:r>
      <w:r w:rsidRPr="00391B13">
        <w:rPr>
          <w:lang w:val="uk-UA"/>
        </w:rPr>
        <w:tab/>
        <w:t>Кукурудза</w:t>
      </w:r>
    </w:p>
    <w:p w14:paraId="000A2715" w14:textId="472DACC1" w:rsidR="008D6932" w:rsidRPr="00391B13" w:rsidRDefault="008D6932" w:rsidP="007E6675">
      <w:pPr>
        <w:spacing w:line="360" w:lineRule="auto"/>
        <w:rPr>
          <w:lang w:val="uk-UA"/>
        </w:rPr>
      </w:pPr>
      <w:r w:rsidRPr="00391B13">
        <w:rPr>
          <w:lang w:val="uk-UA"/>
        </w:rPr>
        <w:t>•</w:t>
      </w:r>
      <w:r w:rsidRPr="00391B13">
        <w:rPr>
          <w:lang w:val="uk-UA"/>
        </w:rPr>
        <w:tab/>
        <w:t>Соя</w:t>
      </w:r>
    </w:p>
    <w:p w14:paraId="208A09F4" w14:textId="77777777" w:rsidR="008D6932" w:rsidRPr="00391B13" w:rsidRDefault="008D6932" w:rsidP="007E6675">
      <w:pPr>
        <w:spacing w:line="360" w:lineRule="auto"/>
        <w:rPr>
          <w:lang w:val="uk-UA"/>
        </w:rPr>
      </w:pPr>
      <w:r w:rsidRPr="00391B13">
        <w:rPr>
          <w:lang w:val="uk-UA"/>
        </w:rPr>
        <w:t>•</w:t>
      </w:r>
      <w:r w:rsidRPr="00391B13">
        <w:rPr>
          <w:lang w:val="uk-UA"/>
        </w:rPr>
        <w:tab/>
        <w:t>Соняшник</w:t>
      </w:r>
    </w:p>
    <w:p w14:paraId="6AAC8764" w14:textId="77777777" w:rsidR="008D6932" w:rsidRPr="00391B13" w:rsidRDefault="008D6932" w:rsidP="007E6675">
      <w:pPr>
        <w:spacing w:line="360" w:lineRule="auto"/>
        <w:rPr>
          <w:lang w:val="uk-UA"/>
        </w:rPr>
      </w:pPr>
      <w:r w:rsidRPr="00391B13">
        <w:rPr>
          <w:lang w:val="uk-UA"/>
        </w:rPr>
        <w:t>•</w:t>
      </w:r>
      <w:r w:rsidRPr="00391B13">
        <w:rPr>
          <w:lang w:val="uk-UA"/>
        </w:rPr>
        <w:tab/>
        <w:t>Горох</w:t>
      </w:r>
    </w:p>
    <w:p w14:paraId="77D3062E" w14:textId="77777777" w:rsidR="008D6932" w:rsidRPr="00391B13" w:rsidRDefault="008D6932" w:rsidP="007E6675">
      <w:pPr>
        <w:spacing w:line="360" w:lineRule="auto"/>
        <w:rPr>
          <w:lang w:val="uk-UA"/>
        </w:rPr>
      </w:pPr>
      <w:r w:rsidRPr="00391B13">
        <w:rPr>
          <w:lang w:val="uk-UA"/>
        </w:rPr>
        <w:t>•</w:t>
      </w:r>
      <w:r w:rsidRPr="00391B13">
        <w:rPr>
          <w:lang w:val="uk-UA"/>
        </w:rPr>
        <w:tab/>
        <w:t>Ячмінь</w:t>
      </w:r>
    </w:p>
    <w:p w14:paraId="75A10067" w14:textId="77777777" w:rsidR="008D6932" w:rsidRPr="00391B13" w:rsidRDefault="008D6932" w:rsidP="007E6675">
      <w:pPr>
        <w:spacing w:line="360" w:lineRule="auto"/>
        <w:rPr>
          <w:lang w:val="uk-UA"/>
        </w:rPr>
      </w:pPr>
      <w:r w:rsidRPr="00391B13">
        <w:rPr>
          <w:lang w:val="uk-UA"/>
        </w:rPr>
        <w:t>•</w:t>
      </w:r>
      <w:r w:rsidRPr="00391B13">
        <w:rPr>
          <w:lang w:val="uk-UA"/>
        </w:rPr>
        <w:tab/>
        <w:t>Люцерни</w:t>
      </w:r>
    </w:p>
    <w:p w14:paraId="3C996CA0" w14:textId="77777777" w:rsidR="008D6932" w:rsidRPr="00391B13" w:rsidRDefault="008D6932" w:rsidP="007E6675">
      <w:pPr>
        <w:spacing w:line="360" w:lineRule="auto"/>
        <w:rPr>
          <w:lang w:val="uk-UA"/>
        </w:rPr>
      </w:pPr>
      <w:r w:rsidRPr="00391B13">
        <w:rPr>
          <w:lang w:val="uk-UA"/>
        </w:rPr>
        <w:t>•</w:t>
      </w:r>
      <w:r w:rsidRPr="00391B13">
        <w:rPr>
          <w:lang w:val="uk-UA"/>
        </w:rPr>
        <w:tab/>
        <w:t>Цукрових та столових буряків</w:t>
      </w:r>
    </w:p>
    <w:p w14:paraId="64E8FDAE" w14:textId="77777777" w:rsidR="008D6932" w:rsidRPr="00391B13" w:rsidRDefault="008D6932" w:rsidP="007E6675">
      <w:pPr>
        <w:spacing w:line="360" w:lineRule="auto"/>
        <w:rPr>
          <w:lang w:val="uk-UA"/>
        </w:rPr>
      </w:pPr>
      <w:r w:rsidRPr="00391B13">
        <w:rPr>
          <w:lang w:val="uk-UA"/>
        </w:rPr>
        <w:t>Вапняково-аміачну селітру можна розділити на п’ять модифікацій в залежно-сті від температурних умов. Ці модифікації здатні переходи одна в іншу при зміні температу-ри оточуючого середовища. Найрозповсюдженішими і найважливішими є дві із них. Це ті модифікації які існують лише в певних температурних межах, а саме:</w:t>
      </w:r>
    </w:p>
    <w:p w14:paraId="5958E7F5" w14:textId="2E342DD4" w:rsidR="008D6932" w:rsidRPr="00391B13" w:rsidRDefault="008D6932" w:rsidP="007E6675">
      <w:pPr>
        <w:spacing w:line="360" w:lineRule="auto"/>
        <w:rPr>
          <w:lang w:val="uk-UA"/>
        </w:rPr>
      </w:pPr>
      <w:r w:rsidRPr="00391B13">
        <w:rPr>
          <w:lang w:val="uk-UA"/>
        </w:rPr>
        <w:t>•</w:t>
      </w:r>
      <w:r w:rsidRPr="00391B13">
        <w:rPr>
          <w:lang w:val="uk-UA"/>
        </w:rPr>
        <w:tab/>
        <w:t xml:space="preserve">Модифікація номер ЧОТИРИ </w:t>
      </w:r>
    </w:p>
    <w:p w14:paraId="42C7837C" w14:textId="3908C7CB" w:rsidR="008D6932" w:rsidRPr="00391B13" w:rsidRDefault="008D6932" w:rsidP="007E6675">
      <w:pPr>
        <w:spacing w:line="360" w:lineRule="auto"/>
        <w:rPr>
          <w:lang w:val="uk-UA"/>
        </w:rPr>
      </w:pPr>
      <w:r w:rsidRPr="00391B13">
        <w:rPr>
          <w:lang w:val="uk-UA"/>
        </w:rPr>
        <w:t>•</w:t>
      </w:r>
      <w:r w:rsidRPr="00391B13">
        <w:rPr>
          <w:lang w:val="uk-UA"/>
        </w:rPr>
        <w:tab/>
        <w:t xml:space="preserve">Модифікація номер П’ЯТЬ </w:t>
      </w:r>
    </w:p>
    <w:p w14:paraId="7B0C11F2" w14:textId="77777777" w:rsidR="008D6932" w:rsidRPr="00391B13" w:rsidRDefault="008D6932" w:rsidP="007E6675">
      <w:pPr>
        <w:spacing w:line="360" w:lineRule="auto"/>
        <w:rPr>
          <w:lang w:val="uk-UA"/>
        </w:rPr>
      </w:pPr>
      <w:r w:rsidRPr="00391B13">
        <w:rPr>
          <w:lang w:val="uk-UA"/>
        </w:rPr>
        <w:t xml:space="preserve">Четверта модифікація існує в таких температурних межах: від +32.2 до -16.9 ºC, а п’ята модифікація утворюється тоді коли температура навколишнього середовища становить менше ніж -16.9 ºC. </w:t>
      </w:r>
    </w:p>
    <w:p w14:paraId="19197251" w14:textId="77777777" w:rsidR="008D6932" w:rsidRPr="00391B13" w:rsidRDefault="008D6932" w:rsidP="007E6675">
      <w:pPr>
        <w:spacing w:line="360" w:lineRule="auto"/>
        <w:rPr>
          <w:lang w:val="uk-UA"/>
        </w:rPr>
      </w:pPr>
      <w:r w:rsidRPr="00391B13">
        <w:rPr>
          <w:lang w:val="uk-UA"/>
        </w:rPr>
        <w:tab/>
        <w:t xml:space="preserve">Коли відбувається перехід між модифікаціями, то розпочинається про-цес перекристалізації речовини, під час протікання вище згаданого процесу відбувається або ж ущільнення, або ж навпаки пом’якшення гранул, в залеж-ності від того в якому «напрямку» проходить цей перехід. </w:t>
      </w:r>
    </w:p>
    <w:p w14:paraId="00435B95" w14:textId="77777777" w:rsidR="008D6932" w:rsidRPr="00391B13" w:rsidRDefault="008D6932" w:rsidP="007E6675">
      <w:pPr>
        <w:spacing w:line="360" w:lineRule="auto"/>
        <w:rPr>
          <w:lang w:val="uk-UA"/>
        </w:rPr>
      </w:pPr>
      <w:r w:rsidRPr="00391B13">
        <w:rPr>
          <w:lang w:val="uk-UA"/>
        </w:rPr>
        <w:lastRenderedPageBreak/>
        <w:tab/>
        <w:t xml:space="preserve">Вапняково-аміачна селітра має чудову властивість гарно розчинюва-тись як у воді, так і в багатьох інших рідких речовинах. Коли вапняково-аміачна селітра гранулюється, то вона набуває значно менш гідроскопічних властивостей, тобто завдяки гранулюванню, добриво набагато менше погли-нає вологу, що без сумніву є великою перевагою для зберігання. </w:t>
      </w:r>
    </w:p>
    <w:p w14:paraId="331D018D" w14:textId="77777777" w:rsidR="008D6932" w:rsidRPr="00391B13" w:rsidRDefault="008D6932" w:rsidP="007E6675">
      <w:pPr>
        <w:spacing w:line="360" w:lineRule="auto"/>
        <w:rPr>
          <w:lang w:val="uk-UA"/>
        </w:rPr>
      </w:pPr>
      <w:r w:rsidRPr="00391B13">
        <w:rPr>
          <w:lang w:val="uk-UA"/>
        </w:rPr>
        <w:tab/>
        <w:t>Розмір гранул вапняково-аміачної селітри за відповідним ДСТУ має бути в діапазоні від 1 до 5 міліметрів. Для поліпшення зберігання проводить-ся опудрення добрива. Для опудрення використовується така речовина як подрібнене до стану пудри вапно.</w:t>
      </w:r>
    </w:p>
    <w:p w14:paraId="7AD14E52" w14:textId="77777777" w:rsidR="008D6932" w:rsidRPr="00391B13" w:rsidRDefault="008D6932" w:rsidP="007E6675">
      <w:pPr>
        <w:spacing w:line="360" w:lineRule="auto"/>
        <w:rPr>
          <w:lang w:val="uk-UA"/>
        </w:rPr>
      </w:pPr>
      <w:r w:rsidRPr="00391B13">
        <w:rPr>
          <w:lang w:val="uk-UA"/>
        </w:rPr>
        <w:tab/>
        <w:t xml:space="preserve"> Коли гранули вапняково-аміачної селітри нагріваються до 210 ºC, або ж взаємодіють із кислотами, або сіркою вони починають розкладатися, цей процес супроводжується виділенням надзвичайно токсичних речовим, а саме, оксидів кисню та азоту. Варто пам’ятати про такі властивості, оскільки при виникненні пожежі, наслідки будуть серйозними. </w:t>
      </w:r>
    </w:p>
    <w:p w14:paraId="4AB68EAF" w14:textId="77777777" w:rsidR="008D6932" w:rsidRPr="00391B13" w:rsidRDefault="008D6932" w:rsidP="007E6675">
      <w:pPr>
        <w:spacing w:line="360" w:lineRule="auto"/>
        <w:rPr>
          <w:lang w:val="uk-UA"/>
        </w:rPr>
      </w:pPr>
      <w:r w:rsidRPr="00391B13">
        <w:rPr>
          <w:lang w:val="uk-UA"/>
        </w:rPr>
        <w:tab/>
        <w:t xml:space="preserve">Таке добриво без додавання вапна, а саме аміачна селітра є дуже вибу-хонебезпечною речовиною, через це і її зберігання вимагає значних зусиль. Якщо ж додати вапна, то ця проблема вирішується, оскільки вапняково-аміачна селітра не має вибухонебезпечних властивостей. </w:t>
      </w:r>
    </w:p>
    <w:p w14:paraId="588CA2D2" w14:textId="77777777" w:rsidR="008D6932" w:rsidRPr="00391B13" w:rsidRDefault="008D6932" w:rsidP="007E6675">
      <w:pPr>
        <w:spacing w:line="360" w:lineRule="auto"/>
        <w:rPr>
          <w:lang w:val="uk-UA"/>
        </w:rPr>
      </w:pPr>
      <w:r w:rsidRPr="00391B13">
        <w:rPr>
          <w:lang w:val="uk-UA"/>
        </w:rPr>
        <w:tab/>
        <w:t xml:space="preserve">Висока рухливість добрива, дозволяє використовувати його, навіть, на промерзлому ґрунті. </w:t>
      </w:r>
    </w:p>
    <w:p w14:paraId="264F2490" w14:textId="77777777" w:rsidR="008D6932" w:rsidRPr="00391B13" w:rsidRDefault="008D6932" w:rsidP="007E6675">
      <w:pPr>
        <w:spacing w:line="360" w:lineRule="auto"/>
        <w:rPr>
          <w:lang w:val="uk-UA"/>
        </w:rPr>
      </w:pPr>
      <w:r w:rsidRPr="00391B13">
        <w:rPr>
          <w:lang w:val="uk-UA"/>
        </w:rPr>
        <w:t>Опис технологічної схеми виробництва</w:t>
      </w:r>
    </w:p>
    <w:p w14:paraId="453A6CB9" w14:textId="77777777" w:rsidR="008D6932" w:rsidRPr="00391B13" w:rsidRDefault="008D6932" w:rsidP="007E6675">
      <w:pPr>
        <w:spacing w:line="360" w:lineRule="auto"/>
        <w:rPr>
          <w:lang w:val="uk-UA"/>
        </w:rPr>
      </w:pPr>
      <w:r w:rsidRPr="00391B13">
        <w:rPr>
          <w:lang w:val="uk-UA"/>
        </w:rPr>
        <w:t xml:space="preserve"> вапняково-аміачної селітри</w:t>
      </w:r>
    </w:p>
    <w:p w14:paraId="6D69C8D3" w14:textId="7A2C5700" w:rsidR="008D6932" w:rsidRPr="00391B13" w:rsidRDefault="008D6932" w:rsidP="007E6675">
      <w:pPr>
        <w:spacing w:line="360" w:lineRule="auto"/>
        <w:rPr>
          <w:lang w:val="uk-UA"/>
        </w:rPr>
      </w:pPr>
      <w:r w:rsidRPr="00391B13">
        <w:rPr>
          <w:lang w:val="uk-UA"/>
        </w:rPr>
        <w:t>Функціональна схема виробництва вапняково-аміачної селітри показано нижче</w:t>
      </w:r>
    </w:p>
    <w:p w14:paraId="1212943D" w14:textId="3F899D48" w:rsidR="008D6932" w:rsidRPr="00391B13" w:rsidRDefault="008D6932" w:rsidP="007E6675">
      <w:pPr>
        <w:spacing w:line="360" w:lineRule="auto"/>
        <w:rPr>
          <w:lang w:val="uk-UA"/>
        </w:rPr>
      </w:pPr>
      <w:r w:rsidRPr="00391B13">
        <w:rPr>
          <w:rFonts w:cs="Times New Roman"/>
          <w:noProof/>
          <w:szCs w:val="28"/>
          <w:lang w:val="en-US"/>
        </w:rPr>
        <w:lastRenderedPageBreak/>
        <w:drawing>
          <wp:anchor distT="0" distB="0" distL="114300" distR="114300" simplePos="0" relativeHeight="251681792" behindDoc="0" locked="0" layoutInCell="1" allowOverlap="1" wp14:anchorId="1D63AF9F" wp14:editId="36AC405B">
            <wp:simplePos x="0" y="0"/>
            <wp:positionH relativeFrom="column">
              <wp:posOffset>-51435</wp:posOffset>
            </wp:positionH>
            <wp:positionV relativeFrom="paragraph">
              <wp:posOffset>318135</wp:posOffset>
            </wp:positionV>
            <wp:extent cx="5979795" cy="3448050"/>
            <wp:effectExtent l="0" t="0" r="1905" b="0"/>
            <wp:wrapSquare wrapText="bothSides"/>
            <wp:docPr id="5" name="Рисунок 5" descr="C:\Users\M1H1\Desktop\Схема йункц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1H1\Desktop\Схема йункц ).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79795" cy="34480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E4A3BC5" w14:textId="53AE101C" w:rsidR="008D6932" w:rsidRPr="00391B13" w:rsidRDefault="008D6932" w:rsidP="007E6675">
      <w:pPr>
        <w:spacing w:line="360" w:lineRule="auto"/>
        <w:jc w:val="center"/>
        <w:rPr>
          <w:lang w:val="uk-UA"/>
        </w:rPr>
      </w:pPr>
      <w:r w:rsidRPr="00391B13">
        <w:rPr>
          <w:lang w:val="uk-UA"/>
        </w:rPr>
        <w:t>Рис1.2</w:t>
      </w:r>
      <w:r w:rsidR="007E6675">
        <w:rPr>
          <w:lang w:val="uk-UA"/>
        </w:rPr>
        <w:t xml:space="preserve"> Функціональна схема виробництва</w:t>
      </w:r>
    </w:p>
    <w:p w14:paraId="50E3A472" w14:textId="77777777" w:rsidR="008D6932" w:rsidRPr="00391B13" w:rsidRDefault="008D6932" w:rsidP="007E6675">
      <w:pPr>
        <w:spacing w:line="360" w:lineRule="auto"/>
        <w:jc w:val="center"/>
        <w:rPr>
          <w:lang w:val="uk-UA"/>
        </w:rPr>
      </w:pPr>
      <w:r w:rsidRPr="00391B13">
        <w:rPr>
          <w:lang w:val="uk-UA"/>
        </w:rPr>
        <w:t>Пояснення до позначень.</w:t>
      </w:r>
    </w:p>
    <w:p w14:paraId="482885E0" w14:textId="4AD981FE" w:rsidR="008D6932" w:rsidRPr="00391B13" w:rsidRDefault="008D6932" w:rsidP="007E6675">
      <w:pPr>
        <w:spacing w:line="360" w:lineRule="auto"/>
        <w:rPr>
          <w:lang w:val="uk-UA"/>
        </w:rPr>
      </w:pPr>
      <w:r w:rsidRPr="00391B13">
        <w:rPr>
          <w:lang w:val="uk-UA"/>
        </w:rPr>
        <w:t>1-Сховище для вапнякової муки</w:t>
      </w:r>
    </w:p>
    <w:p w14:paraId="55A4C1C2" w14:textId="291669A8" w:rsidR="008D6932" w:rsidRPr="00391B13" w:rsidRDefault="008D6932" w:rsidP="007E6675">
      <w:pPr>
        <w:spacing w:line="360" w:lineRule="auto"/>
        <w:rPr>
          <w:lang w:val="uk-UA"/>
        </w:rPr>
      </w:pPr>
      <w:r w:rsidRPr="00391B13">
        <w:rPr>
          <w:lang w:val="uk-UA"/>
        </w:rPr>
        <w:t>2-Бункер для вапнякової муки</w:t>
      </w:r>
    </w:p>
    <w:p w14:paraId="2CAA1215" w14:textId="77777777" w:rsidR="008D6932" w:rsidRPr="00391B13" w:rsidRDefault="008D6932" w:rsidP="007E6675">
      <w:pPr>
        <w:spacing w:line="360" w:lineRule="auto"/>
        <w:rPr>
          <w:lang w:val="uk-UA"/>
        </w:rPr>
      </w:pPr>
      <w:r w:rsidRPr="00391B13">
        <w:rPr>
          <w:lang w:val="uk-UA"/>
        </w:rPr>
        <w:t>3,6,16,18- насоси</w:t>
      </w:r>
    </w:p>
    <w:p w14:paraId="13848AF8" w14:textId="2FFFD258" w:rsidR="008D6932" w:rsidRPr="00391B13" w:rsidRDefault="008D6932" w:rsidP="007E6675">
      <w:pPr>
        <w:spacing w:line="360" w:lineRule="auto"/>
        <w:rPr>
          <w:lang w:val="uk-UA"/>
        </w:rPr>
      </w:pPr>
      <w:r w:rsidRPr="00391B13">
        <w:rPr>
          <w:lang w:val="uk-UA"/>
        </w:rPr>
        <w:t>4-транспортний шнек</w:t>
      </w:r>
    </w:p>
    <w:p w14:paraId="5ED40FAD" w14:textId="77777777" w:rsidR="008D6932" w:rsidRPr="00391B13" w:rsidRDefault="008D6932" w:rsidP="007E6675">
      <w:pPr>
        <w:spacing w:line="360" w:lineRule="auto"/>
        <w:rPr>
          <w:lang w:val="uk-UA"/>
        </w:rPr>
      </w:pPr>
      <w:r w:rsidRPr="00391B13">
        <w:rPr>
          <w:lang w:val="uk-UA"/>
        </w:rPr>
        <w:t>5- змішувальний шнек</w:t>
      </w:r>
    </w:p>
    <w:p w14:paraId="086A59E9" w14:textId="77777777" w:rsidR="008D6932" w:rsidRPr="00391B13" w:rsidRDefault="008D6932" w:rsidP="007E6675">
      <w:pPr>
        <w:spacing w:line="360" w:lineRule="auto"/>
        <w:rPr>
          <w:lang w:val="uk-UA"/>
        </w:rPr>
      </w:pPr>
      <w:r w:rsidRPr="00391B13">
        <w:rPr>
          <w:lang w:val="uk-UA"/>
        </w:rPr>
        <w:t>7- розприскувач плаву</w:t>
      </w:r>
    </w:p>
    <w:p w14:paraId="7307EEFF" w14:textId="77777777" w:rsidR="008D6932" w:rsidRPr="00391B13" w:rsidRDefault="008D6932" w:rsidP="007E6675">
      <w:pPr>
        <w:spacing w:line="360" w:lineRule="auto"/>
        <w:rPr>
          <w:lang w:val="uk-UA"/>
        </w:rPr>
      </w:pPr>
      <w:r w:rsidRPr="00391B13">
        <w:rPr>
          <w:lang w:val="uk-UA"/>
        </w:rPr>
        <w:t>8- грануляційна вежа</w:t>
      </w:r>
    </w:p>
    <w:p w14:paraId="1268A50D" w14:textId="77777777" w:rsidR="008D6932" w:rsidRPr="00391B13" w:rsidRDefault="008D6932" w:rsidP="007E6675">
      <w:pPr>
        <w:spacing w:line="360" w:lineRule="auto"/>
        <w:rPr>
          <w:lang w:val="uk-UA"/>
        </w:rPr>
      </w:pPr>
      <w:r w:rsidRPr="00391B13">
        <w:rPr>
          <w:lang w:val="uk-UA"/>
        </w:rPr>
        <w:t>9- скребковий скидач</w:t>
      </w:r>
    </w:p>
    <w:p w14:paraId="5390934D" w14:textId="77777777" w:rsidR="008D6932" w:rsidRPr="00391B13" w:rsidRDefault="008D6932" w:rsidP="007E6675">
      <w:pPr>
        <w:spacing w:line="360" w:lineRule="auto"/>
        <w:rPr>
          <w:lang w:val="uk-UA"/>
        </w:rPr>
      </w:pPr>
      <w:r w:rsidRPr="00391B13">
        <w:rPr>
          <w:lang w:val="uk-UA"/>
        </w:rPr>
        <w:t>10,20- конвеєр</w:t>
      </w:r>
    </w:p>
    <w:p w14:paraId="6C6FD7EC" w14:textId="77777777" w:rsidR="008D6932" w:rsidRPr="00391B13" w:rsidRDefault="008D6932" w:rsidP="007E6675">
      <w:pPr>
        <w:spacing w:line="360" w:lineRule="auto"/>
        <w:rPr>
          <w:lang w:val="uk-UA"/>
        </w:rPr>
      </w:pPr>
      <w:r w:rsidRPr="00391B13">
        <w:rPr>
          <w:lang w:val="uk-UA"/>
        </w:rPr>
        <w:t>11-елеватор</w:t>
      </w:r>
    </w:p>
    <w:p w14:paraId="19BB689B" w14:textId="5D581804" w:rsidR="008D6932" w:rsidRPr="00391B13" w:rsidRDefault="008D6932" w:rsidP="007E6675">
      <w:pPr>
        <w:spacing w:line="360" w:lineRule="auto"/>
        <w:rPr>
          <w:lang w:val="uk-UA"/>
        </w:rPr>
      </w:pPr>
      <w:r w:rsidRPr="00391B13">
        <w:rPr>
          <w:lang w:val="uk-UA"/>
        </w:rPr>
        <w:t>12- вібраційне сито</w:t>
      </w:r>
    </w:p>
    <w:p w14:paraId="45A8BD21" w14:textId="179E34E3" w:rsidR="008D6932" w:rsidRPr="00391B13" w:rsidRDefault="008D6932" w:rsidP="007E6675">
      <w:pPr>
        <w:spacing w:line="360" w:lineRule="auto"/>
        <w:rPr>
          <w:lang w:val="uk-UA"/>
        </w:rPr>
      </w:pPr>
      <w:r w:rsidRPr="00391B13">
        <w:rPr>
          <w:lang w:val="uk-UA"/>
        </w:rPr>
        <w:lastRenderedPageBreak/>
        <w:t>13- дробарка</w:t>
      </w:r>
    </w:p>
    <w:p w14:paraId="756C6504" w14:textId="2B5F9D5E" w:rsidR="008D6932" w:rsidRPr="00391B13" w:rsidRDefault="008D6932" w:rsidP="007E6675">
      <w:pPr>
        <w:spacing w:line="360" w:lineRule="auto"/>
        <w:rPr>
          <w:lang w:val="uk-UA"/>
        </w:rPr>
      </w:pPr>
      <w:r w:rsidRPr="00391B13">
        <w:rPr>
          <w:lang w:val="uk-UA"/>
        </w:rPr>
        <w:t>14- циклон</w:t>
      </w:r>
    </w:p>
    <w:p w14:paraId="5A6C35F9" w14:textId="77777777" w:rsidR="008D6932" w:rsidRPr="00391B13" w:rsidRDefault="008D6932" w:rsidP="007E6675">
      <w:pPr>
        <w:spacing w:line="360" w:lineRule="auto"/>
        <w:rPr>
          <w:lang w:val="uk-UA"/>
        </w:rPr>
      </w:pPr>
      <w:r w:rsidRPr="00391B13">
        <w:rPr>
          <w:lang w:val="uk-UA"/>
        </w:rPr>
        <w:t>15- скрубер</w:t>
      </w:r>
    </w:p>
    <w:p w14:paraId="045F847A" w14:textId="77777777" w:rsidR="008D6932" w:rsidRPr="00391B13" w:rsidRDefault="008D6932" w:rsidP="007E6675">
      <w:pPr>
        <w:spacing w:line="360" w:lineRule="auto"/>
        <w:rPr>
          <w:lang w:val="uk-UA"/>
        </w:rPr>
      </w:pPr>
      <w:r w:rsidRPr="00391B13">
        <w:rPr>
          <w:lang w:val="uk-UA"/>
        </w:rPr>
        <w:t>17- барабан для охолодження</w:t>
      </w:r>
    </w:p>
    <w:p w14:paraId="5F69E8D3" w14:textId="77777777" w:rsidR="008D6932" w:rsidRPr="00391B13" w:rsidRDefault="008D6932" w:rsidP="007E6675">
      <w:pPr>
        <w:spacing w:line="360" w:lineRule="auto"/>
        <w:rPr>
          <w:lang w:val="uk-UA"/>
        </w:rPr>
      </w:pPr>
      <w:r w:rsidRPr="00391B13">
        <w:rPr>
          <w:lang w:val="uk-UA"/>
        </w:rPr>
        <w:t>19- барабан для опудрення</w:t>
      </w:r>
    </w:p>
    <w:p w14:paraId="7D15E2CE" w14:textId="77777777" w:rsidR="008D6932" w:rsidRPr="00391B13" w:rsidRDefault="008D6932" w:rsidP="007E6675">
      <w:pPr>
        <w:spacing w:line="360" w:lineRule="auto"/>
        <w:rPr>
          <w:lang w:val="uk-UA"/>
        </w:rPr>
      </w:pPr>
      <w:r w:rsidRPr="00391B13">
        <w:rPr>
          <w:lang w:val="uk-UA"/>
        </w:rPr>
        <w:t xml:space="preserve">Добриво отримують завдяки змішуванню 94-95%го плаву нітрату амонію з дуже дрібно помолотим вапняком, а після цього відбувається процес грану-ляції у грануляційній вежі, або ж у грануляційному барабані в залежності від конкретного виробництва. </w:t>
      </w:r>
    </w:p>
    <w:p w14:paraId="4BAAF837" w14:textId="77777777" w:rsidR="008D6932" w:rsidRPr="00391B13" w:rsidRDefault="008D6932" w:rsidP="007E6675">
      <w:pPr>
        <w:spacing w:line="360" w:lineRule="auto"/>
        <w:rPr>
          <w:lang w:val="uk-UA"/>
        </w:rPr>
      </w:pPr>
      <w:r w:rsidRPr="00391B13">
        <w:rPr>
          <w:lang w:val="uk-UA"/>
        </w:rPr>
        <w:tab/>
        <w:t>В цілому процес виготовлення вапняково-аміачної селітри можна роз-бити на такі основні етапи:</w:t>
      </w:r>
    </w:p>
    <w:p w14:paraId="790127B9" w14:textId="77777777" w:rsidR="008D6932" w:rsidRPr="00391B13" w:rsidRDefault="008D6932" w:rsidP="007E6675">
      <w:pPr>
        <w:spacing w:line="360" w:lineRule="auto"/>
        <w:rPr>
          <w:lang w:val="uk-UA"/>
        </w:rPr>
      </w:pPr>
      <w:r w:rsidRPr="00391B13">
        <w:rPr>
          <w:lang w:val="uk-UA"/>
        </w:rPr>
        <w:t>•</w:t>
      </w:r>
      <w:r w:rsidRPr="00391B13">
        <w:rPr>
          <w:lang w:val="uk-UA"/>
        </w:rPr>
        <w:tab/>
        <w:t>Приготування 94-95%го плаву аміачної селітри;</w:t>
      </w:r>
    </w:p>
    <w:p w14:paraId="3C5DEAEE" w14:textId="77777777" w:rsidR="008D6932" w:rsidRPr="00391B13" w:rsidRDefault="008D6932" w:rsidP="007E6675">
      <w:pPr>
        <w:spacing w:line="360" w:lineRule="auto"/>
        <w:rPr>
          <w:lang w:val="uk-UA"/>
        </w:rPr>
      </w:pPr>
      <w:r w:rsidRPr="00391B13">
        <w:rPr>
          <w:lang w:val="uk-UA"/>
        </w:rPr>
        <w:t>•</w:t>
      </w:r>
      <w:r w:rsidRPr="00391B13">
        <w:rPr>
          <w:lang w:val="uk-UA"/>
        </w:rPr>
        <w:tab/>
        <w:t>Подрібнення вапна;</w:t>
      </w:r>
    </w:p>
    <w:p w14:paraId="7A0A76B6" w14:textId="77777777" w:rsidR="008D6932" w:rsidRPr="00391B13" w:rsidRDefault="008D6932" w:rsidP="007E6675">
      <w:pPr>
        <w:spacing w:line="360" w:lineRule="auto"/>
        <w:rPr>
          <w:lang w:val="uk-UA"/>
        </w:rPr>
      </w:pPr>
      <w:r w:rsidRPr="00391B13">
        <w:rPr>
          <w:lang w:val="uk-UA"/>
        </w:rPr>
        <w:t>•</w:t>
      </w:r>
      <w:r w:rsidRPr="00391B13">
        <w:rPr>
          <w:lang w:val="uk-UA"/>
        </w:rPr>
        <w:tab/>
        <w:t>Змішування плаву аміачної селітри з подрібненим вапном;</w:t>
      </w:r>
    </w:p>
    <w:p w14:paraId="7E79248A" w14:textId="77777777" w:rsidR="008D6932" w:rsidRPr="00391B13" w:rsidRDefault="008D6932" w:rsidP="007E6675">
      <w:pPr>
        <w:spacing w:line="360" w:lineRule="auto"/>
        <w:rPr>
          <w:lang w:val="uk-UA"/>
        </w:rPr>
      </w:pPr>
      <w:r w:rsidRPr="00391B13">
        <w:rPr>
          <w:lang w:val="uk-UA"/>
        </w:rPr>
        <w:t>•</w:t>
      </w:r>
      <w:r w:rsidRPr="00391B13">
        <w:rPr>
          <w:lang w:val="uk-UA"/>
        </w:rPr>
        <w:tab/>
        <w:t>Гранулювання плаву вапняково-аміачної селітри;</w:t>
      </w:r>
    </w:p>
    <w:p w14:paraId="087BCF3A" w14:textId="77777777" w:rsidR="008D6932" w:rsidRPr="00391B13" w:rsidRDefault="008D6932" w:rsidP="007E6675">
      <w:pPr>
        <w:spacing w:line="360" w:lineRule="auto"/>
        <w:rPr>
          <w:lang w:val="uk-UA"/>
        </w:rPr>
      </w:pPr>
      <w:r w:rsidRPr="00391B13">
        <w:rPr>
          <w:lang w:val="uk-UA"/>
        </w:rPr>
        <w:t>•</w:t>
      </w:r>
      <w:r w:rsidRPr="00391B13">
        <w:rPr>
          <w:lang w:val="uk-UA"/>
        </w:rPr>
        <w:tab/>
        <w:t>Обробка та охолодження гранул;</w:t>
      </w:r>
    </w:p>
    <w:p w14:paraId="10C998C0" w14:textId="77777777" w:rsidR="008D6932" w:rsidRPr="00391B13" w:rsidRDefault="008D6932" w:rsidP="007E6675">
      <w:pPr>
        <w:spacing w:line="360" w:lineRule="auto"/>
        <w:rPr>
          <w:lang w:val="uk-UA"/>
        </w:rPr>
      </w:pPr>
      <w:r w:rsidRPr="00391B13">
        <w:rPr>
          <w:lang w:val="uk-UA"/>
        </w:rPr>
        <w:t>•</w:t>
      </w:r>
      <w:r w:rsidRPr="00391B13">
        <w:rPr>
          <w:lang w:val="uk-UA"/>
        </w:rPr>
        <w:tab/>
        <w:t>Розсів та упаковка готової продукції.</w:t>
      </w:r>
    </w:p>
    <w:p w14:paraId="20F5A577" w14:textId="77777777" w:rsidR="008D6932" w:rsidRPr="00391B13" w:rsidRDefault="008D6932" w:rsidP="007E6675">
      <w:pPr>
        <w:spacing w:line="360" w:lineRule="auto"/>
        <w:rPr>
          <w:lang w:val="uk-UA"/>
        </w:rPr>
      </w:pPr>
      <w:r w:rsidRPr="00391B13">
        <w:rPr>
          <w:lang w:val="uk-UA"/>
        </w:rPr>
        <w:t>Для виготовлення плаву аміачної селітри зазвичай використовується ме-тод упарювання розчинів нітрату амонію. Концентрація після упарювання залежить від того, як конкретно в подальшому побудовано процес виготов-лення, а саме:</w:t>
      </w:r>
    </w:p>
    <w:p w14:paraId="0AD9840D" w14:textId="77777777" w:rsidR="008D6932" w:rsidRPr="00391B13" w:rsidRDefault="008D6932" w:rsidP="007E6675">
      <w:pPr>
        <w:spacing w:line="360" w:lineRule="auto"/>
        <w:rPr>
          <w:lang w:val="uk-UA"/>
        </w:rPr>
      </w:pPr>
      <w:r w:rsidRPr="00391B13">
        <w:rPr>
          <w:lang w:val="uk-UA"/>
        </w:rPr>
        <w:t>•</w:t>
      </w:r>
      <w:r w:rsidRPr="00391B13">
        <w:rPr>
          <w:lang w:val="uk-UA"/>
        </w:rPr>
        <w:tab/>
        <w:t>Який метод кристалізації буде використовуватись</w:t>
      </w:r>
    </w:p>
    <w:p w14:paraId="55AB9494" w14:textId="77777777" w:rsidR="008D6932" w:rsidRPr="00391B13" w:rsidRDefault="008D6932" w:rsidP="007E6675">
      <w:pPr>
        <w:spacing w:line="360" w:lineRule="auto"/>
        <w:rPr>
          <w:lang w:val="uk-UA"/>
        </w:rPr>
      </w:pPr>
      <w:r w:rsidRPr="00391B13">
        <w:rPr>
          <w:lang w:val="uk-UA"/>
        </w:rPr>
        <w:t>•</w:t>
      </w:r>
      <w:r w:rsidRPr="00391B13">
        <w:rPr>
          <w:lang w:val="uk-UA"/>
        </w:rPr>
        <w:tab/>
        <w:t>Яке призначення готового продукту</w:t>
      </w:r>
    </w:p>
    <w:p w14:paraId="326FD1E6" w14:textId="77777777" w:rsidR="008D6932" w:rsidRPr="00391B13" w:rsidRDefault="008D6932" w:rsidP="007E6675">
      <w:pPr>
        <w:spacing w:line="360" w:lineRule="auto"/>
        <w:rPr>
          <w:lang w:val="uk-UA"/>
        </w:rPr>
      </w:pPr>
      <w:r w:rsidRPr="00391B13">
        <w:rPr>
          <w:lang w:val="uk-UA"/>
        </w:rPr>
        <w:t>•</w:t>
      </w:r>
      <w:r w:rsidRPr="00391B13">
        <w:rPr>
          <w:lang w:val="uk-UA"/>
        </w:rPr>
        <w:tab/>
        <w:t>Конструкції випарних апаратів</w:t>
      </w:r>
    </w:p>
    <w:p w14:paraId="06D4401F" w14:textId="77777777" w:rsidR="008D6932" w:rsidRPr="00391B13" w:rsidRDefault="008D6932" w:rsidP="007E6675">
      <w:pPr>
        <w:spacing w:line="360" w:lineRule="auto"/>
        <w:rPr>
          <w:lang w:val="uk-UA"/>
        </w:rPr>
      </w:pPr>
      <w:r w:rsidRPr="00391B13">
        <w:rPr>
          <w:lang w:val="uk-UA"/>
        </w:rPr>
        <w:lastRenderedPageBreak/>
        <w:t xml:space="preserve">Якщо на виробництві використовують грануляційну вежу, саме як, в розг-лянутому в подальшому прикладі, тоді розчин потрібно упарювати до кон-центрації NH4NO3, близько 94 або 95%. </w:t>
      </w:r>
    </w:p>
    <w:p w14:paraId="17AC9764" w14:textId="77777777" w:rsidR="008D6932" w:rsidRPr="00391B13" w:rsidRDefault="008D6932" w:rsidP="007E6675">
      <w:pPr>
        <w:spacing w:line="360" w:lineRule="auto"/>
        <w:rPr>
          <w:lang w:val="uk-UA"/>
        </w:rPr>
      </w:pPr>
      <w:r w:rsidRPr="00391B13">
        <w:rPr>
          <w:lang w:val="uk-UA"/>
        </w:rPr>
        <w:t>Випарювання відбувається у спеціальних апаратах, а саме, у випарних апаратах. Для цього процесу є певні технологічні параметри, доречно буде навести їх.</w:t>
      </w:r>
    </w:p>
    <w:p w14:paraId="53389EA9" w14:textId="77777777" w:rsidR="008D6932" w:rsidRPr="00391B13" w:rsidRDefault="008D6932" w:rsidP="007E6675">
      <w:pPr>
        <w:spacing w:line="360" w:lineRule="auto"/>
        <w:rPr>
          <w:lang w:val="uk-UA"/>
        </w:rPr>
      </w:pPr>
      <w:r w:rsidRPr="00391B13">
        <w:rPr>
          <w:lang w:val="uk-UA"/>
        </w:rPr>
        <w:t>Параметри технологічного режиму упарювання розчину:</w:t>
      </w:r>
    </w:p>
    <w:p w14:paraId="3E2B903D" w14:textId="77777777" w:rsidR="008D6932" w:rsidRPr="00391B13" w:rsidRDefault="008D6932" w:rsidP="007E6675">
      <w:pPr>
        <w:spacing w:line="360" w:lineRule="auto"/>
        <w:rPr>
          <w:lang w:val="uk-UA"/>
        </w:rPr>
      </w:pPr>
      <w:r w:rsidRPr="00391B13">
        <w:rPr>
          <w:lang w:val="uk-UA"/>
        </w:rPr>
        <w:t>Температура, ºC</w:t>
      </w:r>
    </w:p>
    <w:p w14:paraId="28493BA5" w14:textId="77777777" w:rsidR="008D6932" w:rsidRPr="00391B13" w:rsidRDefault="008D6932" w:rsidP="007E6675">
      <w:pPr>
        <w:spacing w:line="360" w:lineRule="auto"/>
        <w:rPr>
          <w:lang w:val="uk-UA"/>
        </w:rPr>
      </w:pPr>
      <w:r w:rsidRPr="00391B13">
        <w:rPr>
          <w:lang w:val="uk-UA"/>
        </w:rPr>
        <w:t>•</w:t>
      </w:r>
      <w:r w:rsidRPr="00391B13">
        <w:rPr>
          <w:lang w:val="uk-UA"/>
        </w:rPr>
        <w:tab/>
        <w:t>Сокової пари - 105-100</w:t>
      </w:r>
    </w:p>
    <w:p w14:paraId="1C81E75C" w14:textId="77777777" w:rsidR="008D6932" w:rsidRPr="00391B13" w:rsidRDefault="008D6932" w:rsidP="007E6675">
      <w:pPr>
        <w:spacing w:line="360" w:lineRule="auto"/>
        <w:rPr>
          <w:lang w:val="uk-UA"/>
        </w:rPr>
      </w:pPr>
      <w:r w:rsidRPr="00391B13">
        <w:rPr>
          <w:lang w:val="uk-UA"/>
        </w:rPr>
        <w:t>•</w:t>
      </w:r>
      <w:r w:rsidRPr="00391B13">
        <w:rPr>
          <w:lang w:val="uk-UA"/>
        </w:rPr>
        <w:tab/>
        <w:t>Гріючої пари - 170-175</w:t>
      </w:r>
    </w:p>
    <w:p w14:paraId="3E9573A9" w14:textId="77777777" w:rsidR="008D6932" w:rsidRPr="00391B13" w:rsidRDefault="008D6932" w:rsidP="007E6675">
      <w:pPr>
        <w:spacing w:line="360" w:lineRule="auto"/>
        <w:rPr>
          <w:lang w:val="uk-UA"/>
        </w:rPr>
      </w:pPr>
      <w:r w:rsidRPr="00391B13">
        <w:rPr>
          <w:lang w:val="uk-UA"/>
        </w:rPr>
        <w:t>•</w:t>
      </w:r>
      <w:r w:rsidRPr="00391B13">
        <w:rPr>
          <w:lang w:val="uk-UA"/>
        </w:rPr>
        <w:tab/>
        <w:t>Води, яка подається в конденсатори - 25-32(влітку), 15-20(взимку)</w:t>
      </w:r>
    </w:p>
    <w:p w14:paraId="0682FFED" w14:textId="77777777" w:rsidR="008D6932" w:rsidRPr="00391B13" w:rsidRDefault="008D6932" w:rsidP="007E6675">
      <w:pPr>
        <w:spacing w:line="360" w:lineRule="auto"/>
        <w:rPr>
          <w:lang w:val="uk-UA"/>
        </w:rPr>
      </w:pPr>
      <w:r w:rsidRPr="00391B13">
        <w:rPr>
          <w:lang w:val="uk-UA"/>
        </w:rPr>
        <w:t>Тиск гріючої пари в випарних установках, ат</w:t>
      </w:r>
    </w:p>
    <w:p w14:paraId="6AA0DF4B" w14:textId="77777777" w:rsidR="008D6932" w:rsidRPr="00391B13" w:rsidRDefault="008D6932" w:rsidP="007E6675">
      <w:pPr>
        <w:spacing w:line="360" w:lineRule="auto"/>
        <w:rPr>
          <w:lang w:val="uk-UA"/>
        </w:rPr>
      </w:pPr>
      <w:r w:rsidRPr="00391B13">
        <w:rPr>
          <w:lang w:val="uk-UA"/>
        </w:rPr>
        <w:t>•</w:t>
      </w:r>
      <w:r w:rsidRPr="00391B13">
        <w:rPr>
          <w:lang w:val="uk-UA"/>
        </w:rPr>
        <w:tab/>
        <w:t>Перша сходинка – 1,15-1,2</w:t>
      </w:r>
    </w:p>
    <w:p w14:paraId="38A322ED" w14:textId="77777777" w:rsidR="008D6932" w:rsidRPr="00391B13" w:rsidRDefault="008D6932" w:rsidP="007E6675">
      <w:pPr>
        <w:spacing w:line="360" w:lineRule="auto"/>
        <w:rPr>
          <w:lang w:val="uk-UA"/>
        </w:rPr>
      </w:pPr>
      <w:r w:rsidRPr="00391B13">
        <w:rPr>
          <w:lang w:val="uk-UA"/>
        </w:rPr>
        <w:t>•</w:t>
      </w:r>
      <w:r w:rsidRPr="00391B13">
        <w:rPr>
          <w:lang w:val="uk-UA"/>
        </w:rPr>
        <w:tab/>
        <w:t>Друга сходинка – 9-13</w:t>
      </w:r>
    </w:p>
    <w:p w14:paraId="657FC067" w14:textId="77777777" w:rsidR="008D6932" w:rsidRPr="00391B13" w:rsidRDefault="008D6932" w:rsidP="007E6675">
      <w:pPr>
        <w:spacing w:line="360" w:lineRule="auto"/>
        <w:rPr>
          <w:lang w:val="uk-UA"/>
        </w:rPr>
      </w:pPr>
      <w:r w:rsidRPr="00391B13">
        <w:rPr>
          <w:lang w:val="uk-UA"/>
        </w:rPr>
        <w:t>Розрядження в випарних установках, мм рт.ст.</w:t>
      </w:r>
    </w:p>
    <w:p w14:paraId="7105153E" w14:textId="77777777" w:rsidR="008D6932" w:rsidRPr="00391B13" w:rsidRDefault="008D6932" w:rsidP="007E6675">
      <w:pPr>
        <w:spacing w:line="360" w:lineRule="auto"/>
        <w:rPr>
          <w:lang w:val="uk-UA"/>
        </w:rPr>
      </w:pPr>
      <w:r w:rsidRPr="00391B13">
        <w:rPr>
          <w:lang w:val="uk-UA"/>
        </w:rPr>
        <w:t>•</w:t>
      </w:r>
      <w:r w:rsidRPr="00391B13">
        <w:rPr>
          <w:lang w:val="uk-UA"/>
        </w:rPr>
        <w:tab/>
        <w:t>Перша сходинка – 580-600</w:t>
      </w:r>
    </w:p>
    <w:p w14:paraId="6B0CE5F4" w14:textId="77777777" w:rsidR="008D6932" w:rsidRPr="00391B13" w:rsidRDefault="008D6932" w:rsidP="007E6675">
      <w:pPr>
        <w:spacing w:line="360" w:lineRule="auto"/>
        <w:rPr>
          <w:lang w:val="uk-UA"/>
        </w:rPr>
      </w:pPr>
      <w:r w:rsidRPr="00391B13">
        <w:rPr>
          <w:lang w:val="uk-UA"/>
        </w:rPr>
        <w:t>•</w:t>
      </w:r>
      <w:r w:rsidRPr="00391B13">
        <w:rPr>
          <w:lang w:val="uk-UA"/>
        </w:rPr>
        <w:tab/>
        <w:t>Друга сходинка – 550</w:t>
      </w:r>
    </w:p>
    <w:p w14:paraId="68DEBA59" w14:textId="77777777" w:rsidR="008D6932" w:rsidRPr="00391B13" w:rsidRDefault="008D6932" w:rsidP="007E6675">
      <w:pPr>
        <w:spacing w:line="360" w:lineRule="auto"/>
        <w:rPr>
          <w:lang w:val="uk-UA"/>
        </w:rPr>
      </w:pPr>
      <w:r w:rsidRPr="00391B13">
        <w:rPr>
          <w:lang w:val="uk-UA"/>
        </w:rPr>
        <w:t>Концентрація NH4NO3 на виході з установки, %</w:t>
      </w:r>
    </w:p>
    <w:p w14:paraId="439FDA26" w14:textId="77777777" w:rsidR="008D6932" w:rsidRPr="00391B13" w:rsidRDefault="008D6932" w:rsidP="007E6675">
      <w:pPr>
        <w:spacing w:line="360" w:lineRule="auto"/>
        <w:rPr>
          <w:lang w:val="uk-UA"/>
        </w:rPr>
      </w:pPr>
      <w:r w:rsidRPr="00391B13">
        <w:rPr>
          <w:lang w:val="uk-UA"/>
        </w:rPr>
        <w:t>•</w:t>
      </w:r>
      <w:r w:rsidRPr="00391B13">
        <w:rPr>
          <w:lang w:val="uk-UA"/>
        </w:rPr>
        <w:tab/>
        <w:t>Перша сходинка, яка нагрівається соковою парою – 77-80</w:t>
      </w:r>
    </w:p>
    <w:p w14:paraId="6680BA45" w14:textId="77777777" w:rsidR="008D6932" w:rsidRPr="00391B13" w:rsidRDefault="008D6932" w:rsidP="007E6675">
      <w:pPr>
        <w:spacing w:line="360" w:lineRule="auto"/>
        <w:rPr>
          <w:lang w:val="uk-UA"/>
        </w:rPr>
      </w:pPr>
      <w:r w:rsidRPr="00391B13">
        <w:rPr>
          <w:lang w:val="uk-UA"/>
        </w:rPr>
        <w:t>•</w:t>
      </w:r>
      <w:r w:rsidRPr="00391B13">
        <w:rPr>
          <w:lang w:val="uk-UA"/>
        </w:rPr>
        <w:tab/>
        <w:t>Перша сходинка, яка нагрівається соковою парою до якої до-дається свіжа пара – 85-86</w:t>
      </w:r>
    </w:p>
    <w:p w14:paraId="7376DA6E" w14:textId="77777777" w:rsidR="008D6932" w:rsidRPr="00391B13" w:rsidRDefault="008D6932" w:rsidP="007E6675">
      <w:pPr>
        <w:spacing w:line="360" w:lineRule="auto"/>
        <w:rPr>
          <w:lang w:val="uk-UA"/>
        </w:rPr>
      </w:pPr>
      <w:r w:rsidRPr="00391B13">
        <w:rPr>
          <w:lang w:val="uk-UA"/>
        </w:rPr>
        <w:t>•</w:t>
      </w:r>
      <w:r w:rsidRPr="00391B13">
        <w:rPr>
          <w:lang w:val="uk-UA"/>
        </w:rPr>
        <w:tab/>
        <w:t>Друга сходинка – 94-95</w:t>
      </w:r>
    </w:p>
    <w:p w14:paraId="31A6A759" w14:textId="77777777" w:rsidR="008D6932" w:rsidRPr="00391B13" w:rsidRDefault="008D6932" w:rsidP="007E6675">
      <w:pPr>
        <w:spacing w:line="360" w:lineRule="auto"/>
        <w:rPr>
          <w:lang w:val="uk-UA"/>
        </w:rPr>
      </w:pPr>
      <w:r w:rsidRPr="00391B13">
        <w:rPr>
          <w:lang w:val="uk-UA"/>
        </w:rPr>
        <w:lastRenderedPageBreak/>
        <w:t xml:space="preserve">Саме вапно поступає на виробництво, зазвичай, у великих вагонах і зберігається у вигляді насипу в закритих, або ж навіть і відкритих складах. Вміст вологи у такій речовині не має перевищувати 5%, так як, підвищена во-логість вапнякового борошна ускладнить процес його змішування. Також у матеріалі повинні буди відсутніми і домішки таких речовин як Магній і різ-номанітні кремнієві з’єднання, через те, що в разі їх наявності буде ускладне-но процес кристалізації. </w:t>
      </w:r>
    </w:p>
    <w:p w14:paraId="616EBEB2" w14:textId="77777777" w:rsidR="008D6932" w:rsidRPr="00391B13" w:rsidRDefault="008D6932" w:rsidP="007E6675">
      <w:pPr>
        <w:spacing w:line="360" w:lineRule="auto"/>
        <w:rPr>
          <w:lang w:val="uk-UA"/>
        </w:rPr>
      </w:pPr>
      <w:r w:rsidRPr="00391B13">
        <w:rPr>
          <w:lang w:val="uk-UA"/>
        </w:rPr>
        <w:t xml:space="preserve">Метод подрібнення не молотого вапна, обирається в залежності від ку-льтури та фракції кусків самого вапна і необхідної кількості матеріалу. Най-частіше першочергово проходить грубе подрібнення вапна в дробарці  гру-бого помелу, а саме в молотковій дробарці, після чого процес подрібнення матеріалу продовжується вже на валковій дробарці після якої вапно розпада-ється на куски розміром близько 5-10ти мм. Наступним після підсушки до вологості, що буде дорівнювати 0,1-0,3%, молоте вапно відправляється на тонке подрібнення для чого використовуються трубчасті або шарові чоти-рьох камерні млини. Розмір частинок доходить то такого стану, коли зали-шок на ситі з 4900 отворами на один квадратний сантиметр, має бути ніяк не більшим за 10%. Тоді вапняну муку можна зберігати у залізобетонних бун-керах із яких  матеріал і потрапляє на змішування за допомогою сполучень із різних транспортерів, таких як: елеватори, шнеки, пневмотранспорт, або конвеєри. </w:t>
      </w:r>
    </w:p>
    <w:p w14:paraId="7096A9CC" w14:textId="77777777" w:rsidR="008D6932" w:rsidRPr="00391B13" w:rsidRDefault="008D6932" w:rsidP="007E6675">
      <w:pPr>
        <w:spacing w:line="360" w:lineRule="auto"/>
        <w:rPr>
          <w:lang w:val="uk-UA"/>
        </w:rPr>
      </w:pPr>
      <w:r w:rsidRPr="00391B13">
        <w:rPr>
          <w:lang w:val="uk-UA"/>
        </w:rPr>
        <w:t xml:space="preserve">Процес змішування плаву звичайної аміачної селітри з дрібно молотим вапном має проходити таким чином, щоб отримана суміш була однорідною і витримувалось задане співвідношення компонентів. Під час змішуванні мо-лотого вапна з плавом аміачної селітри відбувається часткове утворення Са(NO3)2 </w:t>
      </w:r>
    </w:p>
    <w:p w14:paraId="5EFCEFF8" w14:textId="77777777" w:rsidR="008D6932" w:rsidRPr="00391B13" w:rsidRDefault="008D6932" w:rsidP="007E6675">
      <w:pPr>
        <w:spacing w:line="360" w:lineRule="auto"/>
        <w:rPr>
          <w:lang w:val="uk-UA"/>
        </w:rPr>
      </w:pPr>
      <w:r w:rsidRPr="00391B13">
        <w:rPr>
          <w:lang w:val="uk-UA"/>
        </w:rPr>
        <w:t xml:space="preserve"> 2NH4NO3 + CaCO3 = (NH4)2CO3 + Са(NO3)2 </w:t>
      </w:r>
    </w:p>
    <w:p w14:paraId="288ED67C" w14:textId="77777777" w:rsidR="008D6932" w:rsidRPr="00391B13" w:rsidRDefault="008D6932" w:rsidP="007E6675">
      <w:pPr>
        <w:spacing w:line="360" w:lineRule="auto"/>
        <w:rPr>
          <w:lang w:val="uk-UA"/>
        </w:rPr>
      </w:pPr>
      <w:r w:rsidRPr="00391B13">
        <w:rPr>
          <w:lang w:val="uk-UA"/>
        </w:rPr>
        <w:t>Карбонат амонія при 58 ºC  дисоціює на NH3  і CO2</w:t>
      </w:r>
    </w:p>
    <w:p w14:paraId="0AC72147" w14:textId="77777777" w:rsidR="008D6932" w:rsidRPr="00391B13" w:rsidRDefault="008D6932" w:rsidP="007E6675">
      <w:pPr>
        <w:spacing w:line="360" w:lineRule="auto"/>
        <w:rPr>
          <w:lang w:val="uk-UA"/>
        </w:rPr>
      </w:pPr>
      <w:r w:rsidRPr="00391B13">
        <w:rPr>
          <w:lang w:val="uk-UA"/>
        </w:rPr>
        <w:t>(NH4)2CO3 = 2NH3 + CO2 + H2O</w:t>
      </w:r>
    </w:p>
    <w:p w14:paraId="1454462F" w14:textId="4EC9D0D2" w:rsidR="008D6932" w:rsidRPr="00391B13" w:rsidRDefault="008D6932" w:rsidP="007E6675">
      <w:pPr>
        <w:spacing w:line="360" w:lineRule="auto"/>
        <w:rPr>
          <w:lang w:val="uk-UA"/>
        </w:rPr>
      </w:pPr>
      <w:r w:rsidRPr="00391B13">
        <w:rPr>
          <w:lang w:val="uk-UA"/>
        </w:rPr>
        <w:lastRenderedPageBreak/>
        <w:t>Таким чином, варто відмітити те, що при змішуванні відбувається втра-та частини аміаку (зазвичай цей відсоток лежить в межах від 0,3 до 0,8 від повного вмісту азоту в початковому плаві аміачної селітри). Серйозність втрат аміаку напряму залежить від часу змішування,  температури компонен-тів, ступеня помелу вапна і також від ряду інших факторів.</w:t>
      </w:r>
    </w:p>
    <w:p w14:paraId="0015450E" w14:textId="5E1ABB96" w:rsidR="008D6932" w:rsidRPr="00391B13" w:rsidRDefault="008D6932" w:rsidP="007E6675">
      <w:pPr>
        <w:spacing w:line="360" w:lineRule="auto"/>
        <w:rPr>
          <w:lang w:val="uk-UA"/>
        </w:rPr>
      </w:pPr>
      <w:r w:rsidRPr="00391B13">
        <w:rPr>
          <w:lang w:val="uk-UA"/>
        </w:rPr>
        <w:t xml:space="preserve">Для змішування на виробництві використовуються спеціальні змішу-ванні шнеки, саме в них і досягається необхідний рівень змішування компо-нентів.  </w:t>
      </w:r>
    </w:p>
    <w:p w14:paraId="4B06E49B" w14:textId="1CC26D46" w:rsidR="008D6932" w:rsidRPr="00391B13" w:rsidRDefault="007E6675" w:rsidP="007E6675">
      <w:pPr>
        <w:spacing w:line="360" w:lineRule="auto"/>
        <w:rPr>
          <w:lang w:val="uk-UA"/>
        </w:rPr>
      </w:pPr>
      <w:r>
        <w:rPr>
          <w:lang w:val="uk-UA"/>
        </w:rPr>
        <w:t>Рис. 1.3</w:t>
      </w:r>
    </w:p>
    <w:p w14:paraId="2B37F2E4" w14:textId="6B84AB46" w:rsidR="007E6675" w:rsidRPr="00391B13" w:rsidRDefault="008D6932" w:rsidP="007E6675">
      <w:pPr>
        <w:spacing w:line="360" w:lineRule="auto"/>
        <w:jc w:val="center"/>
        <w:rPr>
          <w:lang w:val="uk-UA"/>
        </w:rPr>
      </w:pPr>
      <w:r w:rsidRPr="00391B13">
        <w:rPr>
          <w:rFonts w:cs="Times New Roman"/>
          <w:noProof/>
          <w:szCs w:val="28"/>
          <w:lang w:val="en-US"/>
        </w:rPr>
        <w:drawing>
          <wp:inline distT="0" distB="0" distL="0" distR="0" wp14:anchorId="0A41593B" wp14:editId="1FAD1C23">
            <wp:extent cx="5938958" cy="2618841"/>
            <wp:effectExtent l="0" t="0" r="508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494" cy="2620841"/>
                    </a:xfrm>
                    <a:prstGeom prst="rect">
                      <a:avLst/>
                    </a:prstGeom>
                    <a:noFill/>
                  </pic:spPr>
                </pic:pic>
              </a:graphicData>
            </a:graphic>
          </wp:inline>
        </w:drawing>
      </w:r>
      <w:r w:rsidR="007E6675">
        <w:rPr>
          <w:lang w:val="uk-UA"/>
        </w:rPr>
        <w:br/>
        <w:t>Рис. 1.3 Змішувальний шнек</w:t>
      </w:r>
    </w:p>
    <w:p w14:paraId="627CE2D4" w14:textId="7E805820" w:rsidR="008D6932" w:rsidRPr="00391B13" w:rsidRDefault="008D6932" w:rsidP="007E6675">
      <w:pPr>
        <w:spacing w:line="360" w:lineRule="auto"/>
        <w:rPr>
          <w:lang w:val="uk-UA"/>
        </w:rPr>
      </w:pPr>
      <w:r w:rsidRPr="00391B13">
        <w:rPr>
          <w:lang w:val="uk-UA"/>
        </w:rPr>
        <w:t>•</w:t>
      </w:r>
      <w:r w:rsidRPr="00391B13">
        <w:rPr>
          <w:lang w:val="uk-UA"/>
        </w:rPr>
        <w:tab/>
        <w:t>Змішува</w:t>
      </w:r>
      <w:r w:rsidR="007E6675">
        <w:rPr>
          <w:lang w:val="uk-UA"/>
        </w:rPr>
        <w:t>льний шнек складається (рис. 1.3</w:t>
      </w:r>
      <w:r w:rsidRPr="00391B13">
        <w:rPr>
          <w:lang w:val="uk-UA"/>
        </w:rPr>
        <w:t xml:space="preserve">) </w:t>
      </w:r>
    </w:p>
    <w:p w14:paraId="6C16C24B" w14:textId="77777777" w:rsidR="008D6932" w:rsidRPr="00391B13" w:rsidRDefault="008D6932" w:rsidP="007E6675">
      <w:pPr>
        <w:spacing w:line="360" w:lineRule="auto"/>
        <w:rPr>
          <w:lang w:val="uk-UA"/>
        </w:rPr>
      </w:pPr>
      <w:r w:rsidRPr="00391B13">
        <w:rPr>
          <w:lang w:val="uk-UA"/>
        </w:rPr>
        <w:t>•</w:t>
      </w:r>
      <w:r w:rsidRPr="00391B13">
        <w:rPr>
          <w:lang w:val="uk-UA"/>
        </w:rPr>
        <w:tab/>
        <w:t>суцільного корпусу з кришкою -1</w:t>
      </w:r>
    </w:p>
    <w:p w14:paraId="4028AAF0" w14:textId="77777777" w:rsidR="008D6932" w:rsidRPr="00391B13" w:rsidRDefault="008D6932" w:rsidP="007E6675">
      <w:pPr>
        <w:spacing w:line="360" w:lineRule="auto"/>
        <w:rPr>
          <w:lang w:val="uk-UA"/>
        </w:rPr>
      </w:pPr>
      <w:r w:rsidRPr="00391B13">
        <w:rPr>
          <w:lang w:val="uk-UA"/>
        </w:rPr>
        <w:t>•</w:t>
      </w:r>
      <w:r w:rsidRPr="00391B13">
        <w:rPr>
          <w:lang w:val="uk-UA"/>
        </w:rPr>
        <w:tab/>
        <w:t>двох валів, які обертаються зі швидкістю 40об/хв -2</w:t>
      </w:r>
    </w:p>
    <w:p w14:paraId="73327E0B" w14:textId="77777777" w:rsidR="008D6932" w:rsidRPr="00391B13" w:rsidRDefault="008D6932" w:rsidP="007E6675">
      <w:pPr>
        <w:spacing w:line="360" w:lineRule="auto"/>
        <w:rPr>
          <w:lang w:val="uk-UA"/>
        </w:rPr>
      </w:pPr>
      <w:r w:rsidRPr="00391B13">
        <w:rPr>
          <w:lang w:val="uk-UA"/>
        </w:rPr>
        <w:t>•</w:t>
      </w:r>
      <w:r w:rsidRPr="00391B13">
        <w:rPr>
          <w:lang w:val="uk-UA"/>
        </w:rPr>
        <w:tab/>
        <w:t>Змішувальних лопаток -3</w:t>
      </w:r>
    </w:p>
    <w:p w14:paraId="731A696C" w14:textId="77777777" w:rsidR="008D6932" w:rsidRPr="00391B13" w:rsidRDefault="008D6932" w:rsidP="007E6675">
      <w:pPr>
        <w:spacing w:line="360" w:lineRule="auto"/>
        <w:rPr>
          <w:lang w:val="uk-UA"/>
        </w:rPr>
      </w:pPr>
      <w:r w:rsidRPr="00391B13">
        <w:rPr>
          <w:lang w:val="uk-UA"/>
        </w:rPr>
        <w:t>•</w:t>
      </w:r>
      <w:r w:rsidRPr="00391B13">
        <w:rPr>
          <w:lang w:val="uk-UA"/>
        </w:rPr>
        <w:tab/>
        <w:t>Піддону -4</w:t>
      </w:r>
    </w:p>
    <w:p w14:paraId="574B5722" w14:textId="77777777" w:rsidR="008D6932" w:rsidRPr="00391B13" w:rsidRDefault="008D6932" w:rsidP="007E6675">
      <w:pPr>
        <w:spacing w:line="360" w:lineRule="auto"/>
        <w:rPr>
          <w:lang w:val="uk-UA"/>
        </w:rPr>
      </w:pPr>
      <w:r w:rsidRPr="00391B13">
        <w:rPr>
          <w:lang w:val="uk-UA"/>
        </w:rPr>
        <w:t>•</w:t>
      </w:r>
      <w:r w:rsidRPr="00391B13">
        <w:rPr>
          <w:lang w:val="uk-UA"/>
        </w:rPr>
        <w:tab/>
        <w:t>Рухомого валу – 5</w:t>
      </w:r>
    </w:p>
    <w:p w14:paraId="005A99C8" w14:textId="77777777" w:rsidR="008D6932" w:rsidRPr="00391B13" w:rsidRDefault="008D6932" w:rsidP="007E6675">
      <w:pPr>
        <w:spacing w:line="360" w:lineRule="auto"/>
        <w:rPr>
          <w:lang w:val="uk-UA"/>
        </w:rPr>
      </w:pPr>
      <w:r w:rsidRPr="00391B13">
        <w:rPr>
          <w:lang w:val="uk-UA"/>
        </w:rPr>
        <w:t>•</w:t>
      </w:r>
      <w:r w:rsidRPr="00391B13">
        <w:rPr>
          <w:lang w:val="uk-UA"/>
        </w:rPr>
        <w:tab/>
        <w:t>Трубопроводу - 6</w:t>
      </w:r>
    </w:p>
    <w:p w14:paraId="5119FABB" w14:textId="5DFE0124" w:rsidR="008D6932" w:rsidRPr="00391B13" w:rsidRDefault="008D6932" w:rsidP="007E6675">
      <w:pPr>
        <w:spacing w:line="360" w:lineRule="auto"/>
        <w:rPr>
          <w:lang w:val="uk-UA"/>
        </w:rPr>
      </w:pPr>
      <w:r w:rsidRPr="00391B13">
        <w:rPr>
          <w:rFonts w:cs="Times New Roman"/>
          <w:b/>
          <w:noProof/>
          <w:szCs w:val="28"/>
          <w:lang w:val="en-US"/>
        </w:rPr>
        <w:lastRenderedPageBreak/>
        <w:drawing>
          <wp:anchor distT="0" distB="0" distL="114300" distR="114300" simplePos="0" relativeHeight="251683840" behindDoc="0" locked="0" layoutInCell="1" allowOverlap="1" wp14:anchorId="5A46FB3C" wp14:editId="4D5F12B8">
            <wp:simplePos x="0" y="0"/>
            <wp:positionH relativeFrom="column">
              <wp:posOffset>300990</wp:posOffset>
            </wp:positionH>
            <wp:positionV relativeFrom="paragraph">
              <wp:posOffset>0</wp:posOffset>
            </wp:positionV>
            <wp:extent cx="5229225" cy="2896870"/>
            <wp:effectExtent l="0" t="0" r="9525" b="0"/>
            <wp:wrapTopAndBottom/>
            <wp:docPr id="44" name="Рисунок 44" descr="C:\Users\M1H1\Desktop\Диплом\Ч2\барабан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1H1\Desktop\Диплом\Ч2\барабан ).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29225" cy="28968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CB4C2C7" w14:textId="0AA11B3F" w:rsidR="008D6932" w:rsidRPr="00391B13" w:rsidRDefault="007E6675" w:rsidP="007E6675">
      <w:pPr>
        <w:spacing w:line="360" w:lineRule="auto"/>
        <w:jc w:val="center"/>
        <w:rPr>
          <w:lang w:val="uk-UA"/>
        </w:rPr>
      </w:pPr>
      <w:r>
        <w:rPr>
          <w:lang w:val="uk-UA"/>
        </w:rPr>
        <w:t>Рис1.4 барабан для охолодження</w:t>
      </w:r>
    </w:p>
    <w:p w14:paraId="6DA14D3E" w14:textId="77777777" w:rsidR="008D6932" w:rsidRPr="00391B13" w:rsidRDefault="008D6932" w:rsidP="007E6675">
      <w:pPr>
        <w:spacing w:line="360" w:lineRule="auto"/>
        <w:rPr>
          <w:lang w:val="uk-UA"/>
        </w:rPr>
      </w:pPr>
    </w:p>
    <w:p w14:paraId="601D3497" w14:textId="77777777" w:rsidR="008D6932" w:rsidRPr="00391B13" w:rsidRDefault="008D6932" w:rsidP="007E6675">
      <w:pPr>
        <w:spacing w:line="360" w:lineRule="auto"/>
        <w:rPr>
          <w:lang w:val="uk-UA"/>
        </w:rPr>
      </w:pPr>
      <w:r w:rsidRPr="00391B13">
        <w:rPr>
          <w:lang w:val="uk-UA"/>
        </w:rPr>
        <w:tab/>
        <w:t xml:space="preserve">Барабан для охолодження має такі параметри </w:t>
      </w:r>
    </w:p>
    <w:p w14:paraId="5B776271" w14:textId="2EA1169D" w:rsidR="008D6932" w:rsidRPr="00391B13" w:rsidRDefault="00272C76" w:rsidP="007E6675">
      <w:pPr>
        <w:spacing w:line="360" w:lineRule="auto"/>
        <w:rPr>
          <w:lang w:val="uk-UA"/>
        </w:rPr>
      </w:pPr>
      <w:r>
        <w:rPr>
          <w:lang w:val="uk-UA"/>
        </w:rPr>
        <w:t xml:space="preserve">     </w:t>
      </w:r>
      <w:r w:rsidR="008D6932" w:rsidRPr="00391B13">
        <w:rPr>
          <w:lang w:val="uk-UA"/>
        </w:rPr>
        <w:t>1-Довжина корпусу 12м</w:t>
      </w:r>
    </w:p>
    <w:p w14:paraId="0E085DDF" w14:textId="3D3F62F9" w:rsidR="008D6932" w:rsidRPr="00391B13" w:rsidRDefault="00272C76" w:rsidP="007E6675">
      <w:pPr>
        <w:spacing w:line="360" w:lineRule="auto"/>
        <w:rPr>
          <w:lang w:val="uk-UA"/>
        </w:rPr>
      </w:pPr>
      <w:r>
        <w:rPr>
          <w:lang w:val="uk-UA"/>
        </w:rPr>
        <w:t xml:space="preserve">     </w:t>
      </w:r>
      <w:r w:rsidR="008D6932" w:rsidRPr="00391B13">
        <w:rPr>
          <w:lang w:val="uk-UA"/>
        </w:rPr>
        <w:t>2-Діаметр корпусу 1,6м</w:t>
      </w:r>
    </w:p>
    <w:p w14:paraId="7205FF29" w14:textId="77777777" w:rsidR="008D6932" w:rsidRPr="00391B13" w:rsidRDefault="008D6932" w:rsidP="007E6675">
      <w:pPr>
        <w:spacing w:line="360" w:lineRule="auto"/>
        <w:rPr>
          <w:lang w:val="uk-UA"/>
        </w:rPr>
      </w:pPr>
      <w:r w:rsidRPr="00391B13">
        <w:rPr>
          <w:lang w:val="uk-UA"/>
        </w:rPr>
        <w:t>Для охолодження гранул вапняково-аміачної селітри такий апарат, як в ба-рабан для охолодження. Він працює таким чином, що в його корпусі відпу-вається зустріч двох протитічних потоків, а саме:</w:t>
      </w:r>
    </w:p>
    <w:p w14:paraId="6B1ACF36" w14:textId="77777777" w:rsidR="008D6932" w:rsidRPr="00391B13" w:rsidRDefault="008D6932" w:rsidP="007E6675">
      <w:pPr>
        <w:spacing w:line="360" w:lineRule="auto"/>
        <w:rPr>
          <w:lang w:val="uk-UA"/>
        </w:rPr>
      </w:pPr>
      <w:r w:rsidRPr="00391B13">
        <w:rPr>
          <w:lang w:val="uk-UA"/>
        </w:rPr>
        <w:tab/>
        <w:t>1-потік гарячих, тобто гранул не оптимальної для фасування темпера-тури гранул вапняково-аміачної селітри;</w:t>
      </w:r>
    </w:p>
    <w:p w14:paraId="7E8C4C9D" w14:textId="77777777" w:rsidR="008D6932" w:rsidRPr="00391B13" w:rsidRDefault="008D6932" w:rsidP="007E6675">
      <w:pPr>
        <w:spacing w:line="360" w:lineRule="auto"/>
        <w:rPr>
          <w:lang w:val="uk-UA"/>
        </w:rPr>
      </w:pPr>
      <w:r w:rsidRPr="00391B13">
        <w:rPr>
          <w:lang w:val="uk-UA"/>
        </w:rPr>
        <w:tab/>
        <w:t>2-потік повітря, яке було заздалегідь охолоджене.</w:t>
      </w:r>
    </w:p>
    <w:p w14:paraId="676428EE" w14:textId="564EA089" w:rsidR="008D6932" w:rsidRPr="00391B13" w:rsidRDefault="008D6932" w:rsidP="007E6675">
      <w:pPr>
        <w:spacing w:line="360" w:lineRule="auto"/>
        <w:rPr>
          <w:lang w:val="uk-UA"/>
        </w:rPr>
      </w:pPr>
      <w:r w:rsidRPr="00391B13">
        <w:rPr>
          <w:lang w:val="uk-UA"/>
        </w:rPr>
        <w:tab/>
        <w:t xml:space="preserve">Завдяки тому, що повітря надходить до апарату вже заздалегідь доста-тньо охолодженим, процес приведення надто гарячих гранул до стану, який вже буде задовольняти нормам виробничого процесу значно прискорюється. Також такай метод є більш економічно рентабельним, аніж охолоджувати се-літру повітрям температури оточуючого середовища, через те, що при тако-му підході буде гостра необхідність у значному збільшені кількості повітря </w:t>
      </w:r>
      <w:r w:rsidRPr="00391B13">
        <w:rPr>
          <w:lang w:val="uk-UA"/>
        </w:rPr>
        <w:lastRenderedPageBreak/>
        <w:t xml:space="preserve">для охолодження, що обов’язково призведе до значних збільшень енергозат-рати, а це негативно вплине на весь фінансовий аспект виробництва. </w:t>
      </w:r>
    </w:p>
    <w:p w14:paraId="08832315" w14:textId="77777777" w:rsidR="008D6932" w:rsidRPr="00391B13" w:rsidRDefault="008D6932" w:rsidP="007E6675">
      <w:pPr>
        <w:spacing w:line="360" w:lineRule="auto"/>
        <w:rPr>
          <w:lang w:val="uk-UA"/>
        </w:rPr>
      </w:pPr>
      <w:r w:rsidRPr="00391B13">
        <w:rPr>
          <w:lang w:val="uk-UA"/>
        </w:rPr>
        <w:tab/>
        <w:t xml:space="preserve">У корпусі барабану вмонтовані спеціальні технологічні полички на яких потік надто гарячих гранул вапняково-аміачної селітри затримується. Це зроблено саме для того або можна було збільшити ефективність охоло-дження гранульованого гарячого матеріалу. Так як, якщо  допустити великий потік гарячого матеріалу, то доведеться зіштовхнутися із проблемою нерів-номірного охолодження великого потоку через те, що гранули будуть розби-ті на внутрішню і зовнішню частини потоку, при цьому внутрішня частина залишиться надто гарячою. Для того аби додатково відбулося поліпшення процесу  охолодження, корпус барабану обертається, обертання відбувається завдяки під’єднаному до самого барабану мотору. Це дає змогу додатково перемішувати гранули які потрапляють в сам барабан, а також на технологі-чні полички, що в свою чергу безумовно допомагає нівелювати різницю тем-ператур гранулами, що знаходяться у внутрішньому та зовнішньому шарі потоку матеріалу. </w:t>
      </w:r>
    </w:p>
    <w:p w14:paraId="29E59055" w14:textId="77777777" w:rsidR="008D6932" w:rsidRPr="00391B13" w:rsidRDefault="008D6932" w:rsidP="007E6675">
      <w:pPr>
        <w:spacing w:line="360" w:lineRule="auto"/>
        <w:rPr>
          <w:lang w:val="uk-UA"/>
        </w:rPr>
      </w:pPr>
      <w:r w:rsidRPr="00391B13">
        <w:rPr>
          <w:lang w:val="uk-UA"/>
        </w:rPr>
        <w:tab/>
        <w:t xml:space="preserve">Варто додати, що барабан для охолодження, не зважаючи на свою ос-новну роль, має і другу властивість. Завдяки тому, що в ході процесу охоло-дження потоку вапняково-аміачної селітри відбувається обдув гранул повіт-рям, додатково проходить також і процес просушки гранульованого матері-алу. Вдале конструктивне рішення, таке як, розташування в корпусі бараба-ну спеціальних технологічних насадок , або ж просто технологічних поличок, дозволяє не тільки збільшити швидкість процесу без втрати якості, але й дає змогу разом з повітряним потоком видаляти, безумовно зайву, вологу з гра-нул вапняково-аміачної селітри. Що дає дуже позитивний вплив на зберіган-ня, фасування і звісно ж опудрення цих гранул в подальшому. </w:t>
      </w:r>
    </w:p>
    <w:p w14:paraId="66DECD17" w14:textId="55C43BF6" w:rsidR="008D6932" w:rsidRPr="00391B13" w:rsidRDefault="008D6932" w:rsidP="007E6675">
      <w:pPr>
        <w:spacing w:line="360" w:lineRule="auto"/>
        <w:rPr>
          <w:lang w:val="uk-UA"/>
        </w:rPr>
      </w:pPr>
      <w:r w:rsidRPr="00391B13">
        <w:rPr>
          <w:lang w:val="uk-UA"/>
        </w:rPr>
        <w:tab/>
        <w:t xml:space="preserve">Також барабан для охолодження може бути використаним і на інших видах виробництв, та й взагалі його можна використовувати для охолодження практично будь-яких потоків гранульованих речовин. </w:t>
      </w:r>
    </w:p>
    <w:p w14:paraId="0C6EDEC0" w14:textId="524F34C4" w:rsidR="008D6932" w:rsidRPr="00391B13" w:rsidRDefault="008D6932" w:rsidP="007E6675">
      <w:pPr>
        <w:spacing w:line="360" w:lineRule="auto"/>
        <w:rPr>
          <w:lang w:val="uk-UA"/>
        </w:rPr>
      </w:pPr>
      <w:r w:rsidRPr="00391B13">
        <w:rPr>
          <w:lang w:val="uk-UA"/>
        </w:rPr>
        <w:lastRenderedPageBreak/>
        <w:t>Необхідно додати, що через те, що під час транспортування а також дроблення гранул перед охолоджуючим барабаном, серед них утворюється велике скупчення пилу, який разом з  охолоджуючим повітрям видувається назовні. Оскільки екологічне виробництво та конкуренція на ринку вимушує дотримуватись принципів ресурсозбереження та екологічних норм, потік повітря в якому є запилення проходить процес фільтрації у ряді апаратів , а саме в  циклоні та абсорбері, після чого отриманий пил збирається і використовується повторно.</w:t>
      </w:r>
    </w:p>
    <w:p w14:paraId="146414BD" w14:textId="77777777" w:rsidR="008D6932" w:rsidRPr="00391B13" w:rsidRDefault="008D6932" w:rsidP="007E6675">
      <w:pPr>
        <w:spacing w:line="360" w:lineRule="auto"/>
        <w:rPr>
          <w:lang w:val="uk-UA"/>
        </w:rPr>
      </w:pPr>
      <w:r w:rsidRPr="00391B13">
        <w:rPr>
          <w:lang w:val="uk-UA"/>
        </w:rPr>
        <w:t xml:space="preserve">Основні вихідні параметри апарату </w:t>
      </w:r>
    </w:p>
    <w:p w14:paraId="5E7C57D9" w14:textId="77777777" w:rsidR="008D6932" w:rsidRPr="00391B13" w:rsidRDefault="008D6932" w:rsidP="007E6675">
      <w:pPr>
        <w:spacing w:line="360" w:lineRule="auto"/>
        <w:rPr>
          <w:lang w:val="uk-UA"/>
        </w:rPr>
      </w:pPr>
      <w:r w:rsidRPr="00391B13">
        <w:rPr>
          <w:lang w:val="uk-UA"/>
        </w:rPr>
        <w:tab/>
        <w:t>1- Вихідна температура гранул вапняково-аміачної селітри….25-35 ºC</w:t>
      </w:r>
    </w:p>
    <w:p w14:paraId="027A81CE" w14:textId="6342FAB8" w:rsidR="008D6932" w:rsidRPr="00391B13" w:rsidRDefault="008D6932" w:rsidP="007E6675">
      <w:pPr>
        <w:spacing w:line="360" w:lineRule="auto"/>
        <w:rPr>
          <w:lang w:val="uk-UA"/>
        </w:rPr>
      </w:pPr>
      <w:r w:rsidRPr="00391B13">
        <w:rPr>
          <w:lang w:val="uk-UA"/>
        </w:rPr>
        <w:tab/>
        <w:t>2-Вихідна вологість гранул вапняково-аміачної селітри………….2-3%</w:t>
      </w:r>
    </w:p>
    <w:p w14:paraId="447AC2AA" w14:textId="43735B8E" w:rsidR="00C13667" w:rsidRPr="00391B13" w:rsidRDefault="00E56E0E" w:rsidP="007E6675">
      <w:pPr>
        <w:pStyle w:val="a0"/>
        <w:spacing w:line="360" w:lineRule="auto"/>
      </w:pPr>
      <w:bookmarkStart w:id="4" w:name="_Toc90306977"/>
      <w:r w:rsidRPr="00391B13">
        <w:t>Постановка задачі автоматизації виробництва вапняково-аміачної селітри</w:t>
      </w:r>
      <w:bookmarkEnd w:id="4"/>
    </w:p>
    <w:p w14:paraId="6CB1571E" w14:textId="29C5F004" w:rsidR="003E5BD6" w:rsidRPr="00CF3495" w:rsidRDefault="003E5BD6" w:rsidP="007E6675">
      <w:pPr>
        <w:spacing w:line="360" w:lineRule="auto"/>
        <w:ind w:firstLine="720"/>
        <w:jc w:val="both"/>
        <w:rPr>
          <w:rFonts w:cs="Times New Roman"/>
          <w:szCs w:val="28"/>
          <w:lang w:val="uk-UA"/>
        </w:rPr>
      </w:pPr>
      <w:r w:rsidRPr="00CF3495">
        <w:rPr>
          <w:rFonts w:cs="Times New Roman"/>
          <w:szCs w:val="28"/>
          <w:lang w:val="uk-UA"/>
        </w:rPr>
        <w:t>Метою</w:t>
      </w:r>
      <w:r w:rsidR="00E83BCA" w:rsidRPr="00CF3495">
        <w:rPr>
          <w:rFonts w:cs="Times New Roman"/>
          <w:szCs w:val="28"/>
          <w:lang w:val="uk-UA"/>
        </w:rPr>
        <w:t xml:space="preserve"> даного</w:t>
      </w:r>
      <w:r w:rsidRPr="00CF3495">
        <w:rPr>
          <w:rFonts w:cs="Times New Roman"/>
          <w:szCs w:val="28"/>
          <w:lang w:val="uk-UA"/>
        </w:rPr>
        <w:t xml:space="preserve"> дипломного проекту є створення системи автоматизації процесу виробництва </w:t>
      </w:r>
      <w:r w:rsidR="007A3061" w:rsidRPr="00CF3495">
        <w:rPr>
          <w:rFonts w:cs="Times New Roman"/>
          <w:szCs w:val="28"/>
          <w:lang w:val="uk-UA"/>
        </w:rPr>
        <w:t>вапняково-аміачної селітри, а також</w:t>
      </w:r>
      <w:r w:rsidRPr="00CF3495">
        <w:rPr>
          <w:rFonts w:cs="Times New Roman"/>
          <w:szCs w:val="28"/>
          <w:lang w:val="uk-UA"/>
        </w:rPr>
        <w:t xml:space="preserve"> окремо</w:t>
      </w:r>
      <w:r w:rsidR="007A3061" w:rsidRPr="00CF3495">
        <w:rPr>
          <w:rFonts w:cs="Times New Roman"/>
          <w:szCs w:val="28"/>
          <w:lang w:val="uk-UA"/>
        </w:rPr>
        <w:t xml:space="preserve"> створити систему автоматизації і </w:t>
      </w:r>
      <w:r w:rsidR="00CF3495" w:rsidRPr="00CF3495">
        <w:rPr>
          <w:rFonts w:cs="Times New Roman"/>
          <w:szCs w:val="28"/>
          <w:lang w:val="uk-UA"/>
        </w:rPr>
        <w:t xml:space="preserve">модель нечіткої логіки для обраного апарату. </w:t>
      </w:r>
    </w:p>
    <w:p w14:paraId="6A680C76" w14:textId="1823562E" w:rsidR="003E5BD6" w:rsidRPr="00CF3495" w:rsidRDefault="003E5BD6" w:rsidP="007E6675">
      <w:pPr>
        <w:spacing w:line="360" w:lineRule="auto"/>
        <w:ind w:firstLine="720"/>
        <w:jc w:val="both"/>
        <w:rPr>
          <w:rFonts w:cs="Times New Roman"/>
          <w:szCs w:val="28"/>
          <w:lang w:val="uk-UA"/>
        </w:rPr>
      </w:pPr>
      <w:r w:rsidRPr="00CF3495">
        <w:rPr>
          <w:rFonts w:cs="Times New Roman"/>
          <w:szCs w:val="28"/>
          <w:lang w:val="uk-UA"/>
        </w:rPr>
        <w:t>Потреба</w:t>
      </w:r>
      <w:r w:rsidR="007A3061" w:rsidRPr="00CF3495">
        <w:rPr>
          <w:rFonts w:cs="Times New Roman"/>
          <w:szCs w:val="28"/>
          <w:lang w:val="uk-UA"/>
        </w:rPr>
        <w:t xml:space="preserve"> у введенні </w:t>
      </w:r>
      <w:r w:rsidRPr="00CF3495">
        <w:rPr>
          <w:rFonts w:cs="Times New Roman"/>
          <w:szCs w:val="28"/>
          <w:lang w:val="uk-UA"/>
        </w:rPr>
        <w:t>автоматизації</w:t>
      </w:r>
      <w:r w:rsidR="007A3061" w:rsidRPr="00CF3495">
        <w:rPr>
          <w:rFonts w:cs="Times New Roman"/>
          <w:szCs w:val="28"/>
          <w:lang w:val="uk-UA"/>
        </w:rPr>
        <w:t xml:space="preserve"> виробництва була</w:t>
      </w:r>
      <w:r w:rsidRPr="00CF3495">
        <w:rPr>
          <w:rFonts w:cs="Times New Roman"/>
          <w:szCs w:val="28"/>
          <w:lang w:val="uk-UA"/>
        </w:rPr>
        <w:t xml:space="preserve"> зумовлена </w:t>
      </w:r>
      <w:r w:rsidR="007A3061" w:rsidRPr="00CF3495">
        <w:rPr>
          <w:rFonts w:cs="Times New Roman"/>
          <w:szCs w:val="28"/>
          <w:lang w:val="uk-UA"/>
        </w:rPr>
        <w:t>такими</w:t>
      </w:r>
      <w:r w:rsidRPr="00CF3495">
        <w:rPr>
          <w:rFonts w:cs="Times New Roman"/>
          <w:szCs w:val="28"/>
          <w:lang w:val="uk-UA"/>
        </w:rPr>
        <w:t xml:space="preserve"> факторами:</w:t>
      </w:r>
    </w:p>
    <w:p w14:paraId="34B300BB" w14:textId="56B46C02" w:rsidR="003E5BD6" w:rsidRPr="00CF3495" w:rsidRDefault="003E5BD6" w:rsidP="007E6675">
      <w:pPr>
        <w:pStyle w:val="ac"/>
        <w:numPr>
          <w:ilvl w:val="0"/>
          <w:numId w:val="25"/>
        </w:numPr>
        <w:spacing w:line="360" w:lineRule="auto"/>
        <w:jc w:val="both"/>
        <w:rPr>
          <w:rFonts w:cs="Times New Roman"/>
          <w:szCs w:val="28"/>
          <w:lang w:val="uk-UA"/>
        </w:rPr>
      </w:pPr>
      <w:r w:rsidRPr="00CF3495">
        <w:rPr>
          <w:rFonts w:cs="Times New Roman"/>
          <w:szCs w:val="28"/>
          <w:lang w:val="uk-UA"/>
        </w:rPr>
        <w:t>З</w:t>
      </w:r>
      <w:r w:rsidR="00CF3495" w:rsidRPr="00CF3495">
        <w:rPr>
          <w:rFonts w:cs="Times New Roman"/>
          <w:szCs w:val="28"/>
          <w:lang w:val="uk-UA"/>
        </w:rPr>
        <w:t xml:space="preserve">ниження негативного </w:t>
      </w:r>
      <w:r w:rsidR="007A3061" w:rsidRPr="00CF3495">
        <w:rPr>
          <w:rFonts w:cs="Times New Roman"/>
          <w:szCs w:val="28"/>
          <w:lang w:val="uk-UA"/>
        </w:rPr>
        <w:t xml:space="preserve">впливу працівників на </w:t>
      </w:r>
      <w:r w:rsidRPr="00CF3495">
        <w:rPr>
          <w:rFonts w:cs="Times New Roman"/>
          <w:szCs w:val="28"/>
          <w:lang w:val="uk-UA"/>
        </w:rPr>
        <w:t>процес;</w:t>
      </w:r>
    </w:p>
    <w:p w14:paraId="522FD50F" w14:textId="76AD769A" w:rsidR="003E5BD6" w:rsidRPr="00CF3495" w:rsidRDefault="003E5BD6" w:rsidP="007E6675">
      <w:pPr>
        <w:pStyle w:val="ac"/>
        <w:numPr>
          <w:ilvl w:val="0"/>
          <w:numId w:val="25"/>
        </w:numPr>
        <w:spacing w:line="360" w:lineRule="auto"/>
        <w:jc w:val="both"/>
        <w:rPr>
          <w:rFonts w:cs="Times New Roman"/>
          <w:szCs w:val="28"/>
          <w:lang w:val="uk-UA"/>
        </w:rPr>
      </w:pPr>
      <w:r w:rsidRPr="00CF3495">
        <w:rPr>
          <w:rFonts w:cs="Times New Roman"/>
          <w:szCs w:val="28"/>
          <w:lang w:val="uk-UA"/>
        </w:rPr>
        <w:t xml:space="preserve">отримання вихідного продукту, </w:t>
      </w:r>
      <w:r w:rsidR="00CF3495" w:rsidRPr="00CF3495">
        <w:rPr>
          <w:rFonts w:cs="Times New Roman"/>
          <w:szCs w:val="28"/>
          <w:lang w:val="uk-UA"/>
        </w:rPr>
        <w:t>що безумовно</w:t>
      </w:r>
      <w:r w:rsidR="007A3061" w:rsidRPr="00CF3495">
        <w:rPr>
          <w:rFonts w:cs="Times New Roman"/>
          <w:szCs w:val="28"/>
          <w:lang w:val="uk-UA"/>
        </w:rPr>
        <w:t xml:space="preserve"> буде відповідати</w:t>
      </w:r>
      <w:r w:rsidR="00CF3495" w:rsidRPr="00CF3495">
        <w:rPr>
          <w:rFonts w:cs="Times New Roman"/>
          <w:szCs w:val="28"/>
          <w:lang w:val="uk-UA"/>
        </w:rPr>
        <w:t xml:space="preserve"> відомим регламентам</w:t>
      </w:r>
      <w:r w:rsidRPr="00CF3495">
        <w:rPr>
          <w:rFonts w:cs="Times New Roman"/>
          <w:szCs w:val="28"/>
          <w:lang w:val="uk-UA"/>
        </w:rPr>
        <w:t xml:space="preserve"> і нормам;</w:t>
      </w:r>
    </w:p>
    <w:p w14:paraId="100D7319" w14:textId="2F84A6B0" w:rsidR="003E5BD6" w:rsidRPr="00CF3495" w:rsidRDefault="003E5BD6" w:rsidP="007E6675">
      <w:pPr>
        <w:pStyle w:val="ac"/>
        <w:numPr>
          <w:ilvl w:val="0"/>
          <w:numId w:val="25"/>
        </w:numPr>
        <w:spacing w:line="360" w:lineRule="auto"/>
        <w:jc w:val="both"/>
        <w:rPr>
          <w:rFonts w:cs="Times New Roman"/>
          <w:szCs w:val="28"/>
          <w:lang w:val="uk-UA"/>
        </w:rPr>
      </w:pPr>
      <w:r w:rsidRPr="00CF3495">
        <w:rPr>
          <w:rFonts w:cs="Times New Roman"/>
          <w:szCs w:val="28"/>
          <w:lang w:val="uk-UA"/>
        </w:rPr>
        <w:t>оптимізація процесу</w:t>
      </w:r>
      <w:r w:rsidR="007A3061" w:rsidRPr="00CF3495">
        <w:rPr>
          <w:rFonts w:cs="Times New Roman"/>
          <w:szCs w:val="28"/>
          <w:lang w:val="uk-UA"/>
        </w:rPr>
        <w:t xml:space="preserve"> виробництва </w:t>
      </w:r>
      <w:r w:rsidR="00CF3495" w:rsidRPr="00CF3495">
        <w:rPr>
          <w:rFonts w:cs="Times New Roman"/>
          <w:szCs w:val="28"/>
          <w:lang w:val="uk-UA"/>
        </w:rPr>
        <w:t>задля зменшення</w:t>
      </w:r>
      <w:r w:rsidR="007A3061" w:rsidRPr="00CF3495">
        <w:rPr>
          <w:rFonts w:cs="Times New Roman"/>
          <w:szCs w:val="28"/>
          <w:lang w:val="uk-UA"/>
        </w:rPr>
        <w:t xml:space="preserve"> </w:t>
      </w:r>
      <w:r w:rsidRPr="00CF3495">
        <w:rPr>
          <w:rFonts w:cs="Times New Roman"/>
          <w:szCs w:val="28"/>
          <w:lang w:val="uk-UA"/>
        </w:rPr>
        <w:t>втрат</w:t>
      </w:r>
      <w:r w:rsidR="007A3061" w:rsidRPr="00CF3495">
        <w:rPr>
          <w:rFonts w:cs="Times New Roman"/>
          <w:szCs w:val="28"/>
          <w:lang w:val="uk-UA"/>
        </w:rPr>
        <w:t xml:space="preserve">и ресурсів зі збереженням, або </w:t>
      </w:r>
      <w:r w:rsidR="00CF3495" w:rsidRPr="00CF3495">
        <w:rPr>
          <w:rFonts w:cs="Times New Roman"/>
          <w:szCs w:val="28"/>
          <w:lang w:val="uk-UA"/>
        </w:rPr>
        <w:t xml:space="preserve">ж навіть </w:t>
      </w:r>
      <w:r w:rsidR="007A3061" w:rsidRPr="00CF3495">
        <w:rPr>
          <w:rFonts w:cs="Times New Roman"/>
          <w:szCs w:val="28"/>
          <w:lang w:val="uk-UA"/>
        </w:rPr>
        <w:t xml:space="preserve">збільшенням </w:t>
      </w:r>
      <w:r w:rsidRPr="00CF3495">
        <w:rPr>
          <w:rFonts w:cs="Times New Roman"/>
          <w:szCs w:val="28"/>
          <w:lang w:val="uk-UA"/>
        </w:rPr>
        <w:t xml:space="preserve"> </w:t>
      </w:r>
      <w:r w:rsidR="007A3061" w:rsidRPr="00CF3495">
        <w:rPr>
          <w:rFonts w:cs="Times New Roman"/>
          <w:szCs w:val="28"/>
          <w:lang w:val="uk-UA"/>
        </w:rPr>
        <w:t>кількості готової продукції</w:t>
      </w:r>
      <w:r w:rsidRPr="00CF3495">
        <w:rPr>
          <w:rFonts w:cs="Times New Roman"/>
          <w:szCs w:val="28"/>
          <w:lang w:val="uk-UA"/>
        </w:rPr>
        <w:t>;</w:t>
      </w:r>
    </w:p>
    <w:p w14:paraId="6F0546F8" w14:textId="662F79B2" w:rsidR="003E5BD6" w:rsidRPr="00CF3495" w:rsidRDefault="003E5BD6" w:rsidP="007E6675">
      <w:pPr>
        <w:pStyle w:val="ac"/>
        <w:numPr>
          <w:ilvl w:val="0"/>
          <w:numId w:val="25"/>
        </w:numPr>
        <w:spacing w:line="360" w:lineRule="auto"/>
        <w:jc w:val="both"/>
        <w:rPr>
          <w:rFonts w:cs="Times New Roman"/>
          <w:szCs w:val="28"/>
          <w:lang w:val="uk-UA"/>
        </w:rPr>
      </w:pPr>
      <w:r w:rsidRPr="00CF3495">
        <w:rPr>
          <w:rFonts w:cs="Times New Roman"/>
          <w:szCs w:val="28"/>
          <w:lang w:val="uk-UA"/>
        </w:rPr>
        <w:t>з</w:t>
      </w:r>
      <w:r w:rsidR="00CF3495" w:rsidRPr="00CF3495">
        <w:rPr>
          <w:rFonts w:cs="Times New Roman"/>
          <w:szCs w:val="28"/>
          <w:lang w:val="uk-UA"/>
        </w:rPr>
        <w:t>ниження</w:t>
      </w:r>
      <w:r w:rsidRPr="00CF3495">
        <w:rPr>
          <w:rFonts w:cs="Times New Roman"/>
          <w:szCs w:val="28"/>
          <w:lang w:val="uk-UA"/>
        </w:rPr>
        <w:t xml:space="preserve"> </w:t>
      </w:r>
      <w:r w:rsidR="00CF3495" w:rsidRPr="00CF3495">
        <w:rPr>
          <w:rFonts w:cs="Times New Roman"/>
          <w:szCs w:val="28"/>
          <w:lang w:val="uk-UA"/>
        </w:rPr>
        <w:t>негативного впливу на</w:t>
      </w:r>
      <w:r w:rsidR="007A3061" w:rsidRPr="00CF3495">
        <w:rPr>
          <w:rFonts w:cs="Times New Roman"/>
          <w:szCs w:val="28"/>
          <w:lang w:val="uk-UA"/>
        </w:rPr>
        <w:t xml:space="preserve"> </w:t>
      </w:r>
      <w:r w:rsidR="00CF3495" w:rsidRPr="00CF3495">
        <w:rPr>
          <w:rFonts w:cs="Times New Roman"/>
          <w:szCs w:val="28"/>
          <w:lang w:val="uk-UA"/>
        </w:rPr>
        <w:t>навколишнє</w:t>
      </w:r>
      <w:r w:rsidR="007A3061" w:rsidRPr="00CF3495">
        <w:rPr>
          <w:rFonts w:cs="Times New Roman"/>
          <w:szCs w:val="28"/>
          <w:lang w:val="uk-UA"/>
        </w:rPr>
        <w:t xml:space="preserve"> середовищ</w:t>
      </w:r>
      <w:r w:rsidR="00CF3495" w:rsidRPr="00CF3495">
        <w:rPr>
          <w:rFonts w:cs="Times New Roman"/>
          <w:szCs w:val="28"/>
          <w:lang w:val="uk-UA"/>
        </w:rPr>
        <w:t>е</w:t>
      </w:r>
      <w:r w:rsidRPr="00CF3495">
        <w:rPr>
          <w:rFonts w:cs="Times New Roman"/>
          <w:szCs w:val="28"/>
          <w:lang w:val="uk-UA"/>
        </w:rPr>
        <w:t>.</w:t>
      </w:r>
    </w:p>
    <w:p w14:paraId="659969DC" w14:textId="77777777" w:rsidR="00CF3495" w:rsidRPr="009063ED" w:rsidRDefault="003E5BD6" w:rsidP="00CF3495">
      <w:pPr>
        <w:spacing w:line="360" w:lineRule="auto"/>
        <w:ind w:firstLine="720"/>
        <w:jc w:val="both"/>
        <w:rPr>
          <w:rFonts w:cs="Times New Roman"/>
          <w:szCs w:val="28"/>
          <w:lang w:val="uk-UA"/>
        </w:rPr>
      </w:pPr>
      <w:r w:rsidRPr="009063ED">
        <w:rPr>
          <w:rFonts w:cs="Times New Roman"/>
          <w:szCs w:val="28"/>
          <w:lang w:val="uk-UA"/>
        </w:rPr>
        <w:t xml:space="preserve">У дослідженні необхідно: </w:t>
      </w:r>
    </w:p>
    <w:p w14:paraId="097B0790" w14:textId="5B08619F" w:rsidR="003E5BD6" w:rsidRPr="009063ED" w:rsidRDefault="003E5BD6" w:rsidP="007E6675">
      <w:pPr>
        <w:pStyle w:val="ac"/>
        <w:numPr>
          <w:ilvl w:val="0"/>
          <w:numId w:val="25"/>
        </w:numPr>
        <w:spacing w:line="360" w:lineRule="auto"/>
        <w:jc w:val="both"/>
        <w:rPr>
          <w:rFonts w:cs="Times New Roman"/>
          <w:szCs w:val="28"/>
          <w:lang w:val="uk-UA"/>
        </w:rPr>
      </w:pPr>
      <w:r w:rsidRPr="009063ED">
        <w:rPr>
          <w:rFonts w:cs="Times New Roman"/>
          <w:szCs w:val="28"/>
          <w:lang w:val="uk-UA"/>
        </w:rPr>
        <w:lastRenderedPageBreak/>
        <w:t xml:space="preserve">розробити спрощену модель процесу, що зможе оцінювати температуру в контрольних точках з </w:t>
      </w:r>
      <w:r w:rsidR="00CF3495" w:rsidRPr="009063ED">
        <w:rPr>
          <w:rFonts w:cs="Times New Roman"/>
          <w:szCs w:val="28"/>
          <w:lang w:val="uk-UA"/>
        </w:rPr>
        <w:t>невеликою похибкою задля пришвидшення розрахунків</w:t>
      </w:r>
    </w:p>
    <w:p w14:paraId="4FDDD662" w14:textId="7122739D" w:rsidR="003E5BD6" w:rsidRPr="009063ED" w:rsidRDefault="003E5BD6" w:rsidP="007E6675">
      <w:pPr>
        <w:pStyle w:val="ac"/>
        <w:numPr>
          <w:ilvl w:val="0"/>
          <w:numId w:val="25"/>
        </w:numPr>
        <w:spacing w:line="360" w:lineRule="auto"/>
        <w:jc w:val="both"/>
        <w:rPr>
          <w:rFonts w:cs="Times New Roman"/>
          <w:szCs w:val="28"/>
          <w:lang w:val="uk-UA"/>
        </w:rPr>
      </w:pPr>
      <w:r w:rsidRPr="009063ED">
        <w:rPr>
          <w:rFonts w:cs="Times New Roman"/>
          <w:szCs w:val="28"/>
          <w:lang w:val="uk-UA"/>
        </w:rPr>
        <w:t xml:space="preserve">Провести </w:t>
      </w:r>
      <w:r w:rsidR="00CF3495" w:rsidRPr="009063ED">
        <w:rPr>
          <w:rFonts w:cs="Times New Roman"/>
          <w:szCs w:val="28"/>
          <w:lang w:val="uk-UA"/>
        </w:rPr>
        <w:t>синтез  системи нечіткої логіки</w:t>
      </w:r>
      <w:r w:rsidRPr="009063ED">
        <w:rPr>
          <w:rFonts w:cs="Times New Roman"/>
          <w:szCs w:val="28"/>
          <w:lang w:val="uk-UA"/>
        </w:rPr>
        <w:t>.</w:t>
      </w:r>
    </w:p>
    <w:p w14:paraId="51BA3403" w14:textId="25396A85" w:rsidR="00CF3495" w:rsidRPr="009063ED" w:rsidRDefault="00CF3495" w:rsidP="007E6675">
      <w:pPr>
        <w:pStyle w:val="ac"/>
        <w:numPr>
          <w:ilvl w:val="0"/>
          <w:numId w:val="25"/>
        </w:numPr>
        <w:spacing w:line="360" w:lineRule="auto"/>
        <w:jc w:val="both"/>
        <w:rPr>
          <w:rFonts w:cs="Times New Roman"/>
          <w:szCs w:val="28"/>
          <w:lang w:val="uk-UA"/>
        </w:rPr>
      </w:pPr>
      <w:r w:rsidRPr="009063ED">
        <w:rPr>
          <w:rFonts w:cs="Times New Roman"/>
          <w:szCs w:val="28"/>
          <w:lang w:val="uk-UA"/>
        </w:rPr>
        <w:t xml:space="preserve">Впровадити </w:t>
      </w:r>
      <w:r w:rsidRPr="009063ED">
        <w:rPr>
          <w:rFonts w:cs="Times New Roman"/>
          <w:szCs w:val="28"/>
          <w:lang w:val="en-US"/>
        </w:rPr>
        <w:t xml:space="preserve">SCADA </w:t>
      </w:r>
      <w:r w:rsidRPr="009063ED">
        <w:rPr>
          <w:rFonts w:cs="Times New Roman"/>
          <w:szCs w:val="28"/>
        </w:rPr>
        <w:t>систему</w:t>
      </w:r>
    </w:p>
    <w:p w14:paraId="182F96D8" w14:textId="3E688C18" w:rsidR="003A7987" w:rsidRPr="00391B13" w:rsidRDefault="007E6675" w:rsidP="007E6675">
      <w:pPr>
        <w:pStyle w:val="a"/>
      </w:pPr>
      <w:bookmarkStart w:id="5" w:name="_Toc90306978"/>
      <w:r w:rsidRPr="007E6675">
        <w:lastRenderedPageBreak/>
        <w:t>СИСТЕМА АВТОМАТИЗАЦІЇ ПРОЦЕСУ ВИРОБНИЦТВА</w:t>
      </w:r>
      <w:r w:rsidR="002F7A3B">
        <w:t xml:space="preserve"> ВАПНЯКОВО-</w:t>
      </w:r>
      <w:r w:rsidRPr="007E6675">
        <w:t>АМІАЧНОЇ СЕЛІТРИ</w:t>
      </w:r>
      <w:bookmarkEnd w:id="5"/>
    </w:p>
    <w:p w14:paraId="10BD7983" w14:textId="07A031BF" w:rsidR="003E5BD6" w:rsidRPr="00391B13" w:rsidRDefault="003E5BD6" w:rsidP="007E6675">
      <w:pPr>
        <w:pStyle w:val="a0"/>
        <w:numPr>
          <w:ilvl w:val="0"/>
          <w:numId w:val="0"/>
        </w:numPr>
        <w:spacing w:line="360" w:lineRule="auto"/>
        <w:ind w:left="1077"/>
      </w:pPr>
      <w:bookmarkStart w:id="6" w:name="_Toc90306979"/>
      <w:r w:rsidRPr="00391B13">
        <w:t>2.1</w:t>
      </w:r>
      <w:r w:rsidR="00E5589E" w:rsidRPr="00391B13">
        <w:t>Аналіз параметрів виробництва</w:t>
      </w:r>
      <w:bookmarkEnd w:id="6"/>
    </w:p>
    <w:p w14:paraId="30D39B00" w14:textId="5C7E1CB3" w:rsidR="00BE15DE" w:rsidRPr="00391B13" w:rsidRDefault="00BE15DE" w:rsidP="007E6675">
      <w:pPr>
        <w:spacing w:line="360" w:lineRule="auto"/>
        <w:jc w:val="both"/>
        <w:rPr>
          <w:rFonts w:cs="Times New Roman"/>
          <w:szCs w:val="28"/>
          <w:lang w:val="uk-UA"/>
        </w:rPr>
      </w:pPr>
      <w:r w:rsidRPr="00391B13">
        <w:rPr>
          <w:rFonts w:cs="Times New Roman"/>
          <w:szCs w:val="28"/>
          <w:lang w:val="uk-UA"/>
        </w:rPr>
        <w:t>Схема процесу</w:t>
      </w:r>
      <w:r w:rsidR="00BA1CB5" w:rsidRPr="00391B13">
        <w:rPr>
          <w:rFonts w:cs="Times New Roman"/>
          <w:szCs w:val="28"/>
          <w:lang w:val="uk-UA"/>
        </w:rPr>
        <w:t xml:space="preserve"> автоматизації</w:t>
      </w:r>
      <w:r w:rsidRPr="00391B13">
        <w:rPr>
          <w:rFonts w:cs="Times New Roman"/>
          <w:szCs w:val="28"/>
          <w:lang w:val="uk-UA"/>
        </w:rPr>
        <w:t xml:space="preserve"> виробництва</w:t>
      </w:r>
      <w:r w:rsidR="00BA1CB5" w:rsidRPr="00391B13">
        <w:rPr>
          <w:rFonts w:cs="Times New Roman"/>
          <w:szCs w:val="28"/>
          <w:lang w:val="uk-UA"/>
        </w:rPr>
        <w:t xml:space="preserve"> такої речовини як вапняково-аміачна селітра представлена на схема</w:t>
      </w:r>
      <w:r w:rsidR="007E6675">
        <w:rPr>
          <w:rFonts w:cs="Times New Roman"/>
          <w:szCs w:val="28"/>
          <w:lang w:val="uk-UA"/>
        </w:rPr>
        <w:t>,</w:t>
      </w:r>
      <w:r w:rsidR="00BA1CB5" w:rsidRPr="00391B13">
        <w:rPr>
          <w:rFonts w:cs="Times New Roman"/>
          <w:szCs w:val="28"/>
          <w:lang w:val="uk-UA"/>
        </w:rPr>
        <w:t xml:space="preserve"> </w:t>
      </w:r>
      <w:r w:rsidR="007A3061" w:rsidRPr="00391B13">
        <w:rPr>
          <w:rFonts w:cs="Times New Roman"/>
          <w:szCs w:val="28"/>
          <w:lang w:val="uk-UA"/>
        </w:rPr>
        <w:t>додаток 1</w:t>
      </w:r>
      <w:r w:rsidRPr="00391B13">
        <w:rPr>
          <w:rFonts w:cs="Times New Roman"/>
          <w:szCs w:val="28"/>
          <w:lang w:val="uk-UA"/>
        </w:rPr>
        <w:t>.</w:t>
      </w:r>
      <w:r w:rsidR="00BA1CB5" w:rsidRPr="00391B13">
        <w:rPr>
          <w:rFonts w:cs="Times New Roman"/>
          <w:szCs w:val="28"/>
          <w:lang w:val="uk-UA"/>
        </w:rPr>
        <w:t>Для наглядності м</w:t>
      </w:r>
      <w:r w:rsidRPr="00391B13">
        <w:rPr>
          <w:rFonts w:cs="Times New Roman"/>
          <w:szCs w:val="28"/>
          <w:lang w:val="uk-UA"/>
        </w:rPr>
        <w:t>асштабований варіант</w:t>
      </w:r>
      <w:r w:rsidR="00BA1CB5" w:rsidRPr="00391B13">
        <w:rPr>
          <w:rFonts w:cs="Times New Roman"/>
          <w:szCs w:val="28"/>
          <w:lang w:val="uk-UA"/>
        </w:rPr>
        <w:t xml:space="preserve"> цієї</w:t>
      </w:r>
      <w:r w:rsidRPr="00391B13">
        <w:rPr>
          <w:rFonts w:cs="Times New Roman"/>
          <w:szCs w:val="28"/>
          <w:lang w:val="uk-UA"/>
        </w:rPr>
        <w:t xml:space="preserve"> схеми автоматизації виробництва вапняково-аміачної селітри </w:t>
      </w:r>
      <w:r w:rsidR="00BA1CB5" w:rsidRPr="00391B13">
        <w:rPr>
          <w:rFonts w:cs="Times New Roman"/>
          <w:szCs w:val="28"/>
          <w:lang w:val="uk-UA"/>
        </w:rPr>
        <w:t>представлено</w:t>
      </w:r>
      <w:r w:rsidRPr="00391B13">
        <w:rPr>
          <w:rFonts w:cs="Times New Roman"/>
          <w:szCs w:val="28"/>
          <w:lang w:val="uk-UA"/>
        </w:rPr>
        <w:t xml:space="preserve"> нижче, рис 2.1.</w:t>
      </w:r>
    </w:p>
    <w:p w14:paraId="40EE2F35" w14:textId="77777777" w:rsidR="00BE15DE" w:rsidRPr="00391B13" w:rsidRDefault="00BE15DE" w:rsidP="007E6675">
      <w:pPr>
        <w:spacing w:line="360" w:lineRule="auto"/>
        <w:jc w:val="both"/>
        <w:rPr>
          <w:rFonts w:cs="Times New Roman"/>
          <w:szCs w:val="28"/>
          <w:lang w:val="uk-UA"/>
        </w:rPr>
      </w:pPr>
      <w:r w:rsidRPr="00391B13">
        <w:rPr>
          <w:rFonts w:cs="Times New Roman"/>
          <w:szCs w:val="28"/>
          <w:lang w:val="uk-UA"/>
        </w:rPr>
        <w:object w:dxaOrig="24000" w:dyaOrig="16575" w14:anchorId="21C8D6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3" type="#_x0000_t75" style="width:483.75pt;height:333.75pt" o:ole="">
            <v:imagedata r:id="rId13" o:title=""/>
          </v:shape>
          <o:OLEObject Type="Embed" ProgID="Visio.Drawing.15" ShapeID="_x0000_i1073" DrawAspect="Content" ObjectID="_1701025963" r:id="rId14"/>
        </w:object>
      </w:r>
    </w:p>
    <w:p w14:paraId="0C95E6CA" w14:textId="77777777" w:rsidR="00BE15DE" w:rsidRPr="00391B13" w:rsidRDefault="00BE15DE" w:rsidP="007E6675">
      <w:pPr>
        <w:spacing w:line="360" w:lineRule="auto"/>
        <w:jc w:val="both"/>
        <w:rPr>
          <w:rFonts w:cs="Times New Roman"/>
          <w:szCs w:val="28"/>
          <w:lang w:val="uk-UA"/>
        </w:rPr>
      </w:pPr>
      <w:r w:rsidRPr="00391B13">
        <w:rPr>
          <w:rFonts w:cs="Times New Roman"/>
          <w:szCs w:val="28"/>
          <w:lang w:val="uk-UA"/>
        </w:rPr>
        <w:t>Рис. 2.1 Функціональна схема автоматизації виробництва вапняково-аміачної селітри.</w:t>
      </w:r>
    </w:p>
    <w:p w14:paraId="6DC38163" w14:textId="203FDAFC" w:rsidR="00BE15DE" w:rsidRPr="00391B13" w:rsidRDefault="007076AD" w:rsidP="007E6675">
      <w:pPr>
        <w:spacing w:after="200" w:line="360" w:lineRule="auto"/>
        <w:jc w:val="both"/>
        <w:rPr>
          <w:rFonts w:cs="Times New Roman"/>
          <w:szCs w:val="28"/>
          <w:lang w:val="uk-UA"/>
        </w:rPr>
      </w:pPr>
      <w:r w:rsidRPr="00391B13">
        <w:rPr>
          <w:rFonts w:cs="Times New Roman"/>
          <w:szCs w:val="28"/>
          <w:lang w:val="uk-UA"/>
        </w:rPr>
        <w:t>Для того аби, п</w:t>
      </w:r>
      <w:r w:rsidR="00BE15DE" w:rsidRPr="00391B13">
        <w:rPr>
          <w:rFonts w:cs="Times New Roman"/>
          <w:szCs w:val="28"/>
          <w:lang w:val="uk-UA"/>
        </w:rPr>
        <w:t xml:space="preserve">роцес виробництва вапняково-аміачної селітри </w:t>
      </w:r>
      <w:r w:rsidRPr="00391B13">
        <w:rPr>
          <w:rFonts w:cs="Times New Roman"/>
          <w:szCs w:val="28"/>
          <w:lang w:val="uk-UA"/>
        </w:rPr>
        <w:t>проходив коректно необхідно виконати такі задачі</w:t>
      </w:r>
      <w:r w:rsidR="00BE15DE" w:rsidRPr="00391B13">
        <w:rPr>
          <w:rFonts w:cs="Times New Roman"/>
          <w:szCs w:val="28"/>
          <w:lang w:val="uk-UA"/>
        </w:rPr>
        <w:t>:</w:t>
      </w:r>
    </w:p>
    <w:p w14:paraId="0047A10A" w14:textId="4339A4A4" w:rsidR="00BE15DE" w:rsidRPr="00391B13" w:rsidRDefault="007D348F" w:rsidP="007E6675">
      <w:pPr>
        <w:pStyle w:val="ac"/>
        <w:numPr>
          <w:ilvl w:val="0"/>
          <w:numId w:val="26"/>
        </w:numPr>
        <w:spacing w:after="200" w:line="360" w:lineRule="auto"/>
        <w:ind w:left="0" w:firstLine="567"/>
        <w:jc w:val="both"/>
        <w:rPr>
          <w:rFonts w:cs="Times New Roman"/>
          <w:szCs w:val="28"/>
          <w:lang w:val="uk-UA"/>
        </w:rPr>
      </w:pPr>
      <w:r w:rsidRPr="00391B13">
        <w:rPr>
          <w:rFonts w:cs="Times New Roman"/>
          <w:szCs w:val="28"/>
          <w:lang w:val="uk-UA"/>
        </w:rPr>
        <w:t>А</w:t>
      </w:r>
      <w:r w:rsidR="00BE15DE" w:rsidRPr="00391B13">
        <w:rPr>
          <w:rFonts w:cs="Times New Roman"/>
          <w:szCs w:val="28"/>
          <w:lang w:val="uk-UA"/>
        </w:rPr>
        <w:t>втоматизації  процесу</w:t>
      </w:r>
      <w:r w:rsidR="007076AD" w:rsidRPr="00391B13">
        <w:rPr>
          <w:rFonts w:cs="Times New Roman"/>
          <w:szCs w:val="28"/>
          <w:lang w:val="uk-UA"/>
        </w:rPr>
        <w:t xml:space="preserve"> виготовлення</w:t>
      </w:r>
      <w:r w:rsidR="00BE15DE" w:rsidRPr="00391B13">
        <w:rPr>
          <w:rFonts w:cs="Times New Roman"/>
          <w:szCs w:val="28"/>
          <w:lang w:val="uk-UA"/>
        </w:rPr>
        <w:t>;</w:t>
      </w:r>
    </w:p>
    <w:p w14:paraId="56F9A9AA" w14:textId="0BF8F644" w:rsidR="00BE15DE" w:rsidRPr="00391B13" w:rsidRDefault="00BE15DE" w:rsidP="007E6675">
      <w:pPr>
        <w:pStyle w:val="ac"/>
        <w:numPr>
          <w:ilvl w:val="0"/>
          <w:numId w:val="26"/>
        </w:numPr>
        <w:spacing w:after="200" w:line="360" w:lineRule="auto"/>
        <w:ind w:left="0" w:firstLine="567"/>
        <w:jc w:val="both"/>
        <w:rPr>
          <w:rFonts w:cs="Times New Roman"/>
          <w:szCs w:val="28"/>
          <w:lang w:val="uk-UA"/>
        </w:rPr>
      </w:pPr>
      <w:r w:rsidRPr="00391B13">
        <w:rPr>
          <w:rFonts w:cs="Times New Roman"/>
          <w:szCs w:val="28"/>
          <w:lang w:val="uk-UA"/>
        </w:rPr>
        <w:t xml:space="preserve">Повне забезпечення безперервного контролю та реєстрації всіх </w:t>
      </w:r>
      <w:r w:rsidR="007076AD" w:rsidRPr="00391B13">
        <w:rPr>
          <w:rFonts w:cs="Times New Roman"/>
          <w:szCs w:val="28"/>
          <w:lang w:val="uk-UA"/>
        </w:rPr>
        <w:t xml:space="preserve">можливих </w:t>
      </w:r>
      <w:r w:rsidRPr="00391B13">
        <w:rPr>
          <w:rFonts w:cs="Times New Roman"/>
          <w:szCs w:val="28"/>
          <w:lang w:val="uk-UA"/>
        </w:rPr>
        <w:t>параметрів</w:t>
      </w:r>
      <w:r w:rsidR="007076AD" w:rsidRPr="00391B13">
        <w:rPr>
          <w:rFonts w:cs="Times New Roman"/>
          <w:szCs w:val="28"/>
          <w:lang w:val="uk-UA"/>
        </w:rPr>
        <w:t xml:space="preserve"> виробництва</w:t>
      </w:r>
      <w:r w:rsidRPr="00391B13">
        <w:rPr>
          <w:rFonts w:cs="Times New Roman"/>
          <w:szCs w:val="28"/>
          <w:lang w:val="uk-UA"/>
        </w:rPr>
        <w:t>;</w:t>
      </w:r>
    </w:p>
    <w:p w14:paraId="42EEBEF8" w14:textId="66071977" w:rsidR="00BE15DE" w:rsidRPr="00391B13" w:rsidRDefault="00BE15DE" w:rsidP="007E6675">
      <w:pPr>
        <w:pStyle w:val="ac"/>
        <w:numPr>
          <w:ilvl w:val="0"/>
          <w:numId w:val="26"/>
        </w:numPr>
        <w:spacing w:after="200" w:line="360" w:lineRule="auto"/>
        <w:ind w:left="0" w:firstLine="567"/>
        <w:jc w:val="both"/>
        <w:rPr>
          <w:rFonts w:cs="Times New Roman"/>
          <w:szCs w:val="28"/>
          <w:lang w:val="uk-UA"/>
        </w:rPr>
      </w:pPr>
      <w:r w:rsidRPr="00391B13">
        <w:rPr>
          <w:rFonts w:cs="Times New Roman"/>
          <w:szCs w:val="28"/>
          <w:lang w:val="uk-UA"/>
        </w:rPr>
        <w:lastRenderedPageBreak/>
        <w:t>Наявності</w:t>
      </w:r>
      <w:r w:rsidR="00E202A1" w:rsidRPr="00391B13">
        <w:rPr>
          <w:rFonts w:cs="Times New Roman"/>
          <w:szCs w:val="28"/>
          <w:lang w:val="uk-UA"/>
        </w:rPr>
        <w:t xml:space="preserve"> таких</w:t>
      </w:r>
      <w:r w:rsidRPr="00391B13">
        <w:rPr>
          <w:rFonts w:cs="Times New Roman"/>
          <w:szCs w:val="28"/>
          <w:lang w:val="uk-UA"/>
        </w:rPr>
        <w:t xml:space="preserve"> контурів, </w:t>
      </w:r>
      <w:r w:rsidR="002653A0" w:rsidRPr="00391B13">
        <w:rPr>
          <w:rFonts w:cs="Times New Roman"/>
          <w:szCs w:val="28"/>
          <w:lang w:val="uk-UA"/>
        </w:rPr>
        <w:t xml:space="preserve">які можуть взяти на себе </w:t>
      </w:r>
      <w:r w:rsidR="00E202A1" w:rsidRPr="00391B13">
        <w:rPr>
          <w:rFonts w:cs="Times New Roman"/>
          <w:szCs w:val="28"/>
          <w:lang w:val="uk-UA"/>
        </w:rPr>
        <w:t xml:space="preserve"> </w:t>
      </w:r>
      <w:r w:rsidR="002653A0" w:rsidRPr="00391B13">
        <w:rPr>
          <w:rFonts w:cs="Times New Roman"/>
          <w:szCs w:val="28"/>
          <w:lang w:val="uk-UA"/>
        </w:rPr>
        <w:t>відповідальність</w:t>
      </w:r>
      <w:r w:rsidR="00E202A1" w:rsidRPr="00391B13">
        <w:rPr>
          <w:rFonts w:cs="Times New Roman"/>
          <w:szCs w:val="28"/>
          <w:lang w:val="uk-UA"/>
        </w:rPr>
        <w:t xml:space="preserve"> </w:t>
      </w:r>
      <w:r w:rsidR="006D696D" w:rsidRPr="00391B13">
        <w:rPr>
          <w:rFonts w:cs="Times New Roman"/>
          <w:szCs w:val="28"/>
          <w:lang w:val="uk-UA"/>
        </w:rPr>
        <w:t>за аварійний захист</w:t>
      </w:r>
      <w:r w:rsidR="002653A0" w:rsidRPr="00391B13">
        <w:rPr>
          <w:rFonts w:cs="Times New Roman"/>
          <w:szCs w:val="28"/>
          <w:lang w:val="uk-UA"/>
        </w:rPr>
        <w:t xml:space="preserve">, а також </w:t>
      </w:r>
      <w:r w:rsidRPr="00391B13">
        <w:rPr>
          <w:rFonts w:cs="Times New Roman"/>
          <w:szCs w:val="28"/>
          <w:lang w:val="uk-UA"/>
        </w:rPr>
        <w:t>технологічне блокування.</w:t>
      </w:r>
    </w:p>
    <w:p w14:paraId="5C20FAA5" w14:textId="1B76E849" w:rsidR="00BE15DE" w:rsidRPr="00391B13" w:rsidRDefault="006D696D" w:rsidP="007E6675">
      <w:pPr>
        <w:pStyle w:val="ac"/>
        <w:numPr>
          <w:ilvl w:val="0"/>
          <w:numId w:val="26"/>
        </w:numPr>
        <w:spacing w:after="200" w:line="360" w:lineRule="auto"/>
        <w:ind w:left="0" w:firstLine="567"/>
        <w:jc w:val="both"/>
        <w:rPr>
          <w:rFonts w:cs="Times New Roman"/>
          <w:szCs w:val="28"/>
          <w:lang w:val="uk-UA"/>
        </w:rPr>
      </w:pPr>
      <w:r w:rsidRPr="00391B13">
        <w:rPr>
          <w:rFonts w:cs="Times New Roman"/>
          <w:szCs w:val="28"/>
          <w:lang w:val="uk-UA"/>
        </w:rPr>
        <w:t>Обов’язково, з</w:t>
      </w:r>
      <w:r w:rsidR="00E202A1" w:rsidRPr="00391B13">
        <w:rPr>
          <w:rFonts w:cs="Times New Roman"/>
          <w:szCs w:val="28"/>
          <w:lang w:val="uk-UA"/>
        </w:rPr>
        <w:t>вести до мінімуму</w:t>
      </w:r>
      <w:r w:rsidR="00CE4E6D" w:rsidRPr="00391B13">
        <w:rPr>
          <w:rFonts w:cs="Times New Roman"/>
          <w:szCs w:val="28"/>
          <w:lang w:val="uk-UA"/>
        </w:rPr>
        <w:t> імовірність аварійної ситуації</w:t>
      </w:r>
      <w:r w:rsidRPr="00391B13">
        <w:rPr>
          <w:rFonts w:cs="Times New Roman"/>
          <w:szCs w:val="28"/>
          <w:lang w:val="uk-UA"/>
        </w:rPr>
        <w:t xml:space="preserve"> на виробництві</w:t>
      </w:r>
      <w:r w:rsidR="00CE4E6D" w:rsidRPr="00391B13">
        <w:rPr>
          <w:rFonts w:cs="Times New Roman"/>
          <w:szCs w:val="28"/>
          <w:lang w:val="uk-UA"/>
        </w:rPr>
        <w:t>.</w:t>
      </w:r>
      <w:r w:rsidR="00BE15DE" w:rsidRPr="00391B13">
        <w:rPr>
          <w:rFonts w:cs="Times New Roman"/>
          <w:szCs w:val="28"/>
          <w:lang w:val="uk-UA"/>
        </w:rPr>
        <w:br/>
      </w:r>
      <w:r w:rsidR="00CE4E6D" w:rsidRPr="00391B13">
        <w:rPr>
          <w:rFonts w:cs="Times New Roman"/>
          <w:szCs w:val="28"/>
          <w:lang w:val="uk-UA"/>
        </w:rPr>
        <w:tab/>
      </w:r>
      <w:r w:rsidR="00BE15DE" w:rsidRPr="00391B13">
        <w:rPr>
          <w:rFonts w:cs="Times New Roman"/>
          <w:szCs w:val="28"/>
          <w:lang w:val="uk-UA"/>
        </w:rPr>
        <w:t>Саме завдяки</w:t>
      </w:r>
      <w:r w:rsidR="007C2B05" w:rsidRPr="00391B13">
        <w:rPr>
          <w:rFonts w:cs="Times New Roman"/>
          <w:szCs w:val="28"/>
          <w:lang w:val="uk-UA"/>
        </w:rPr>
        <w:t xml:space="preserve"> обраним</w:t>
      </w:r>
      <w:r w:rsidR="00BE15DE" w:rsidRPr="00391B13">
        <w:rPr>
          <w:rFonts w:cs="Times New Roman"/>
          <w:szCs w:val="28"/>
          <w:lang w:val="uk-UA"/>
        </w:rPr>
        <w:t xml:space="preserve"> пристроям автомати</w:t>
      </w:r>
      <w:r w:rsidR="007C2B05" w:rsidRPr="00391B13">
        <w:rPr>
          <w:rFonts w:cs="Times New Roman"/>
          <w:szCs w:val="28"/>
          <w:lang w:val="uk-UA"/>
        </w:rPr>
        <w:t xml:space="preserve">зованого </w:t>
      </w:r>
      <w:r w:rsidR="00BE15DE" w:rsidRPr="00391B13">
        <w:rPr>
          <w:rFonts w:cs="Times New Roman"/>
          <w:szCs w:val="28"/>
          <w:lang w:val="uk-UA"/>
        </w:rPr>
        <w:t>контролю</w:t>
      </w:r>
      <w:r w:rsidR="00914E27" w:rsidRPr="00391B13">
        <w:rPr>
          <w:rFonts w:cs="Times New Roman"/>
          <w:szCs w:val="28"/>
          <w:lang w:val="uk-UA"/>
        </w:rPr>
        <w:t xml:space="preserve"> </w:t>
      </w:r>
      <w:r w:rsidR="007C2B05" w:rsidRPr="00391B13">
        <w:rPr>
          <w:rFonts w:cs="Times New Roman"/>
          <w:szCs w:val="28"/>
          <w:lang w:val="uk-UA"/>
        </w:rPr>
        <w:t>досягається</w:t>
      </w:r>
      <w:r w:rsidR="00BE15DE" w:rsidRPr="00391B13">
        <w:rPr>
          <w:rFonts w:cs="Times New Roman"/>
          <w:szCs w:val="28"/>
          <w:lang w:val="uk-UA"/>
        </w:rPr>
        <w:t xml:space="preserve"> </w:t>
      </w:r>
      <w:r w:rsidR="00914E27" w:rsidRPr="00391B13">
        <w:rPr>
          <w:rFonts w:cs="Times New Roman"/>
          <w:szCs w:val="28"/>
          <w:lang w:val="uk-UA"/>
        </w:rPr>
        <w:t>максимальна ефективність</w:t>
      </w:r>
      <w:r w:rsidR="007C2B05" w:rsidRPr="00391B13">
        <w:rPr>
          <w:rFonts w:cs="Times New Roman"/>
          <w:szCs w:val="28"/>
          <w:lang w:val="uk-UA"/>
        </w:rPr>
        <w:t xml:space="preserve"> з</w:t>
      </w:r>
      <w:r w:rsidR="00914E27" w:rsidRPr="00391B13">
        <w:rPr>
          <w:rFonts w:cs="Times New Roman"/>
          <w:szCs w:val="28"/>
          <w:lang w:val="uk-UA"/>
        </w:rPr>
        <w:t xml:space="preserve"> </w:t>
      </w:r>
      <w:r w:rsidR="007C2B05" w:rsidRPr="00391B13">
        <w:rPr>
          <w:rFonts w:cs="Times New Roman"/>
          <w:szCs w:val="28"/>
          <w:lang w:val="uk-UA"/>
        </w:rPr>
        <w:t>максимально</w:t>
      </w:r>
      <w:r w:rsidR="00BE15DE" w:rsidRPr="00391B13">
        <w:rPr>
          <w:rFonts w:cs="Times New Roman"/>
          <w:szCs w:val="28"/>
          <w:lang w:val="uk-UA"/>
        </w:rPr>
        <w:t xml:space="preserve"> підвищ</w:t>
      </w:r>
      <w:r w:rsidR="007C2B05" w:rsidRPr="00391B13">
        <w:rPr>
          <w:rFonts w:cs="Times New Roman"/>
          <w:szCs w:val="28"/>
          <w:lang w:val="uk-UA"/>
        </w:rPr>
        <w:t>еною</w:t>
      </w:r>
      <w:r w:rsidR="00BE15DE" w:rsidRPr="00391B13">
        <w:rPr>
          <w:rFonts w:cs="Times New Roman"/>
          <w:szCs w:val="28"/>
          <w:lang w:val="uk-UA"/>
        </w:rPr>
        <w:t xml:space="preserve"> ефективніст</w:t>
      </w:r>
      <w:r w:rsidR="007C2B05" w:rsidRPr="00391B13">
        <w:rPr>
          <w:rFonts w:cs="Times New Roman"/>
          <w:szCs w:val="28"/>
          <w:lang w:val="uk-UA"/>
        </w:rPr>
        <w:t>ю</w:t>
      </w:r>
      <w:r w:rsidR="00BE15DE" w:rsidRPr="00391B13">
        <w:rPr>
          <w:rFonts w:cs="Times New Roman"/>
          <w:szCs w:val="28"/>
          <w:lang w:val="uk-UA"/>
        </w:rPr>
        <w:t xml:space="preserve"> виробництва і</w:t>
      </w:r>
      <w:r w:rsidR="007C2B05" w:rsidRPr="00391B13">
        <w:rPr>
          <w:rFonts w:cs="Times New Roman"/>
          <w:szCs w:val="28"/>
          <w:lang w:val="uk-UA"/>
        </w:rPr>
        <w:t xml:space="preserve"> це може</w:t>
      </w:r>
      <w:r w:rsidR="00BE15DE" w:rsidRPr="00391B13">
        <w:rPr>
          <w:rFonts w:cs="Times New Roman"/>
          <w:szCs w:val="28"/>
          <w:lang w:val="uk-UA"/>
        </w:rPr>
        <w:t xml:space="preserve"> </w:t>
      </w:r>
      <w:r w:rsidR="007C2B05" w:rsidRPr="00391B13">
        <w:rPr>
          <w:rFonts w:cs="Times New Roman"/>
          <w:szCs w:val="28"/>
          <w:lang w:val="uk-UA"/>
        </w:rPr>
        <w:t>забезпечити конкурентоздатність</w:t>
      </w:r>
      <w:r w:rsidR="00BE15DE" w:rsidRPr="00391B13">
        <w:rPr>
          <w:rFonts w:cs="Times New Roman"/>
          <w:szCs w:val="28"/>
          <w:lang w:val="uk-UA"/>
        </w:rPr>
        <w:t>.</w:t>
      </w:r>
      <w:r w:rsidR="00BE15DE" w:rsidRPr="00391B13">
        <w:rPr>
          <w:rFonts w:cs="Times New Roman"/>
          <w:szCs w:val="28"/>
          <w:lang w:val="uk-UA"/>
        </w:rPr>
        <w:br/>
        <w:t>Провівши аналіз особливостей</w:t>
      </w:r>
      <w:r w:rsidR="007C2B05" w:rsidRPr="00391B13">
        <w:rPr>
          <w:rFonts w:cs="Times New Roman"/>
          <w:szCs w:val="28"/>
          <w:lang w:val="uk-UA"/>
        </w:rPr>
        <w:t xml:space="preserve"> досліджуваного</w:t>
      </w:r>
      <w:r w:rsidR="00BE15DE" w:rsidRPr="00391B13">
        <w:rPr>
          <w:rFonts w:cs="Times New Roman"/>
          <w:szCs w:val="28"/>
          <w:lang w:val="uk-UA"/>
        </w:rPr>
        <w:t xml:space="preserve"> виробництва </w:t>
      </w:r>
      <w:r w:rsidR="00E202A1" w:rsidRPr="00391B13">
        <w:rPr>
          <w:rFonts w:cs="Times New Roman"/>
          <w:szCs w:val="28"/>
          <w:lang w:val="uk-UA"/>
        </w:rPr>
        <w:t>вапняково-аміачна селітр</w:t>
      </w:r>
      <w:r w:rsidR="007C2B05" w:rsidRPr="00391B13">
        <w:rPr>
          <w:rFonts w:cs="Times New Roman"/>
          <w:szCs w:val="28"/>
          <w:lang w:val="uk-UA"/>
        </w:rPr>
        <w:t>и</w:t>
      </w:r>
      <w:r w:rsidR="00BE15DE" w:rsidRPr="00391B13">
        <w:rPr>
          <w:rFonts w:cs="Times New Roman"/>
          <w:szCs w:val="28"/>
          <w:lang w:val="uk-UA"/>
        </w:rPr>
        <w:t>, було визначено</w:t>
      </w:r>
      <w:r w:rsidR="00E202A1" w:rsidRPr="00391B13">
        <w:rPr>
          <w:rFonts w:cs="Times New Roman"/>
          <w:szCs w:val="28"/>
          <w:lang w:val="uk-UA"/>
        </w:rPr>
        <w:t xml:space="preserve"> </w:t>
      </w:r>
      <w:r w:rsidR="007C2B05" w:rsidRPr="00391B13">
        <w:rPr>
          <w:rFonts w:cs="Times New Roman"/>
          <w:szCs w:val="28"/>
          <w:lang w:val="uk-UA"/>
        </w:rPr>
        <w:t>для яких саме параметрів</w:t>
      </w:r>
      <w:r w:rsidR="00E202A1" w:rsidRPr="00391B13">
        <w:rPr>
          <w:rFonts w:cs="Times New Roman"/>
          <w:szCs w:val="28"/>
          <w:lang w:val="uk-UA"/>
        </w:rPr>
        <w:t>,</w:t>
      </w:r>
      <w:r w:rsidR="00BE15DE" w:rsidRPr="00391B13">
        <w:rPr>
          <w:rFonts w:cs="Times New Roman"/>
          <w:szCs w:val="28"/>
          <w:lang w:val="uk-UA"/>
        </w:rPr>
        <w:t xml:space="preserve"> варто впровадити автомати</w:t>
      </w:r>
      <w:r w:rsidR="007C2B05" w:rsidRPr="00391B13">
        <w:rPr>
          <w:rFonts w:cs="Times New Roman"/>
          <w:szCs w:val="28"/>
          <w:lang w:val="uk-UA"/>
        </w:rPr>
        <w:t>зоване</w:t>
      </w:r>
      <w:r w:rsidR="00BE15DE" w:rsidRPr="00391B13">
        <w:rPr>
          <w:rFonts w:cs="Times New Roman"/>
          <w:szCs w:val="28"/>
          <w:lang w:val="uk-UA"/>
        </w:rPr>
        <w:t xml:space="preserve"> контролювання, а саме:</w:t>
      </w:r>
    </w:p>
    <w:p w14:paraId="783C81E0" w14:textId="2CF2E935"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Витрату вапнякової муки</w:t>
      </w:r>
    </w:p>
    <w:p w14:paraId="444F6AD5" w14:textId="77777777"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Рівень заповнення сховища для вапнякової муки 1;</w:t>
      </w:r>
    </w:p>
    <w:p w14:paraId="35C23BFB" w14:textId="77777777"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Рівень заповнення бункеру для вапнякової муки 2;</w:t>
      </w:r>
    </w:p>
    <w:p w14:paraId="7783D469" w14:textId="0EAC7173"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 xml:space="preserve">Витрата 95%го розчину аміачної селітри, </w:t>
      </w:r>
      <w:r w:rsidR="00B52952" w:rsidRPr="00391B13">
        <w:rPr>
          <w:rFonts w:cs="Times New Roman"/>
          <w:szCs w:val="28"/>
          <w:lang w:val="uk-UA"/>
        </w:rPr>
        <w:t>у</w:t>
      </w:r>
      <w:r w:rsidRPr="00391B13">
        <w:rPr>
          <w:rFonts w:cs="Times New Roman"/>
          <w:szCs w:val="28"/>
          <w:lang w:val="uk-UA"/>
        </w:rPr>
        <w:t xml:space="preserve"> змішувальн</w:t>
      </w:r>
      <w:r w:rsidR="00B52952" w:rsidRPr="00391B13">
        <w:rPr>
          <w:rFonts w:cs="Times New Roman"/>
          <w:szCs w:val="28"/>
          <w:lang w:val="uk-UA"/>
        </w:rPr>
        <w:t>ому шнеці</w:t>
      </w:r>
      <w:r w:rsidRPr="00391B13">
        <w:rPr>
          <w:rFonts w:cs="Times New Roman"/>
          <w:szCs w:val="28"/>
          <w:lang w:val="uk-UA"/>
        </w:rPr>
        <w:t xml:space="preserve"> 6;</w:t>
      </w:r>
    </w:p>
    <w:p w14:paraId="1778C43F" w14:textId="0B213563"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 xml:space="preserve">Витрата молотого вапна, </w:t>
      </w:r>
      <w:r w:rsidR="00B52952" w:rsidRPr="00391B13">
        <w:rPr>
          <w:rFonts w:cs="Times New Roman"/>
          <w:szCs w:val="28"/>
          <w:lang w:val="uk-UA"/>
        </w:rPr>
        <w:t xml:space="preserve">у змішувальному шнеці </w:t>
      </w:r>
      <w:r w:rsidRPr="00391B13">
        <w:rPr>
          <w:rFonts w:cs="Times New Roman"/>
          <w:szCs w:val="28"/>
          <w:lang w:val="uk-UA"/>
        </w:rPr>
        <w:t>6;</w:t>
      </w:r>
    </w:p>
    <w:p w14:paraId="0F0D615B" w14:textId="6518BA9E"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 xml:space="preserve">Вміст </w:t>
      </w:r>
      <w:r w:rsidR="00B52952" w:rsidRPr="00391B13">
        <w:rPr>
          <w:rFonts w:cs="Times New Roman"/>
          <w:szCs w:val="28"/>
          <w:lang w:val="uk-UA"/>
        </w:rPr>
        <w:t>пом</w:t>
      </w:r>
      <w:r w:rsidRPr="00391B13">
        <w:rPr>
          <w:rFonts w:cs="Times New Roman"/>
          <w:szCs w:val="28"/>
          <w:lang w:val="uk-UA"/>
        </w:rPr>
        <w:t xml:space="preserve">олотого вапна у плаві вапняково-аміачної селітри </w:t>
      </w:r>
      <w:r w:rsidR="0098487F" w:rsidRPr="00391B13">
        <w:rPr>
          <w:rFonts w:cs="Times New Roman"/>
          <w:szCs w:val="28"/>
          <w:lang w:val="uk-UA"/>
        </w:rPr>
        <w:t>у</w:t>
      </w:r>
      <w:r w:rsidRPr="00391B13">
        <w:rPr>
          <w:rFonts w:cs="Times New Roman"/>
          <w:szCs w:val="28"/>
          <w:lang w:val="uk-UA"/>
        </w:rPr>
        <w:t xml:space="preserve"> змішувальному шнеці</w:t>
      </w:r>
      <w:r w:rsidR="0098487F" w:rsidRPr="00391B13">
        <w:rPr>
          <w:rFonts w:cs="Times New Roman"/>
          <w:szCs w:val="28"/>
          <w:lang w:val="uk-UA"/>
        </w:rPr>
        <w:t xml:space="preserve"> номер</w:t>
      </w:r>
      <w:r w:rsidRPr="00391B13">
        <w:rPr>
          <w:rFonts w:cs="Times New Roman"/>
          <w:szCs w:val="28"/>
          <w:lang w:val="uk-UA"/>
        </w:rPr>
        <w:t xml:space="preserve"> 6;</w:t>
      </w:r>
    </w:p>
    <w:p w14:paraId="0F5CA9F1" w14:textId="130C8433"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Тиск</w:t>
      </w:r>
      <w:r w:rsidR="00B52952" w:rsidRPr="00391B13">
        <w:rPr>
          <w:rFonts w:cs="Times New Roman"/>
          <w:szCs w:val="28"/>
          <w:lang w:val="uk-UA"/>
        </w:rPr>
        <w:t xml:space="preserve"> нагрітої</w:t>
      </w:r>
      <w:r w:rsidRPr="00391B13">
        <w:rPr>
          <w:rFonts w:cs="Times New Roman"/>
          <w:szCs w:val="28"/>
          <w:lang w:val="uk-UA"/>
        </w:rPr>
        <w:t xml:space="preserve"> пари у змішувальному шнеці 6;</w:t>
      </w:r>
    </w:p>
    <w:p w14:paraId="70F039C5" w14:textId="5993A69C"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Рівень заповнення</w:t>
      </w:r>
      <w:r w:rsidR="00B52952" w:rsidRPr="00391B13">
        <w:rPr>
          <w:rFonts w:cs="Times New Roman"/>
          <w:szCs w:val="28"/>
          <w:lang w:val="uk-UA"/>
        </w:rPr>
        <w:t xml:space="preserve"> матеріалом</w:t>
      </w:r>
      <w:r w:rsidRPr="00391B13">
        <w:rPr>
          <w:rFonts w:cs="Times New Roman"/>
          <w:szCs w:val="28"/>
          <w:lang w:val="uk-UA"/>
        </w:rPr>
        <w:t xml:space="preserve"> вібраційного сита 13;</w:t>
      </w:r>
    </w:p>
    <w:p w14:paraId="4AE535C0" w14:textId="1819A70E"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Витрата просіяних гранул вапняково-аміачної селітри після</w:t>
      </w:r>
      <w:r w:rsidR="0098487F" w:rsidRPr="00391B13">
        <w:rPr>
          <w:rFonts w:cs="Times New Roman"/>
          <w:szCs w:val="28"/>
          <w:lang w:val="uk-UA"/>
        </w:rPr>
        <w:t xml:space="preserve"> того, як вони пройшли</w:t>
      </w:r>
      <w:r w:rsidRPr="00391B13">
        <w:rPr>
          <w:rFonts w:cs="Times New Roman"/>
          <w:szCs w:val="28"/>
          <w:lang w:val="uk-UA"/>
        </w:rPr>
        <w:t xml:space="preserve"> вібраційн</w:t>
      </w:r>
      <w:r w:rsidR="0098487F" w:rsidRPr="00391B13">
        <w:rPr>
          <w:rFonts w:cs="Times New Roman"/>
          <w:szCs w:val="28"/>
          <w:lang w:val="uk-UA"/>
        </w:rPr>
        <w:t>е сито</w:t>
      </w:r>
      <w:r w:rsidRPr="00391B13">
        <w:rPr>
          <w:rFonts w:cs="Times New Roman"/>
          <w:szCs w:val="28"/>
          <w:lang w:val="uk-UA"/>
        </w:rPr>
        <w:t xml:space="preserve"> 13;</w:t>
      </w:r>
    </w:p>
    <w:p w14:paraId="35C06BE0" w14:textId="5A626924"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Рівень заповнення дробарки</w:t>
      </w:r>
      <w:r w:rsidR="0098487F" w:rsidRPr="00391B13">
        <w:rPr>
          <w:rFonts w:cs="Times New Roman"/>
          <w:szCs w:val="28"/>
          <w:lang w:val="uk-UA"/>
        </w:rPr>
        <w:t xml:space="preserve"> номер</w:t>
      </w:r>
      <w:r w:rsidRPr="00391B13">
        <w:rPr>
          <w:rFonts w:cs="Times New Roman"/>
          <w:szCs w:val="28"/>
          <w:lang w:val="uk-UA"/>
        </w:rPr>
        <w:t xml:space="preserve"> 15;</w:t>
      </w:r>
    </w:p>
    <w:p w14:paraId="31F74BDD" w14:textId="77777777"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Температура гранул вапняково-аміачної селітри на вході в барабан для охолодження;</w:t>
      </w:r>
    </w:p>
    <w:p w14:paraId="187970BB" w14:textId="77777777"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 xml:space="preserve">Температура гранул вапняково-аміачної селітри на виході з барабану </w:t>
      </w:r>
    </w:p>
    <w:p w14:paraId="77262ECE" w14:textId="199F89E2" w:rsidR="00BE15DE" w:rsidRPr="00391B13" w:rsidRDefault="00BE15DE" w:rsidP="007E6675">
      <w:pPr>
        <w:pStyle w:val="ac"/>
        <w:spacing w:after="200" w:line="360" w:lineRule="auto"/>
        <w:jc w:val="both"/>
        <w:rPr>
          <w:rFonts w:cs="Times New Roman"/>
          <w:szCs w:val="28"/>
          <w:lang w:val="uk-UA"/>
        </w:rPr>
      </w:pPr>
      <w:r w:rsidRPr="00391B13">
        <w:rPr>
          <w:rFonts w:cs="Times New Roman"/>
          <w:szCs w:val="28"/>
          <w:lang w:val="uk-UA"/>
        </w:rPr>
        <w:t>для охолодження;</w:t>
      </w:r>
    </w:p>
    <w:p w14:paraId="0EDE86A8" w14:textId="77777777"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Витрата повітря для охолодження гранул вапняково-аміачної селітри в барабані для охолодження;</w:t>
      </w:r>
    </w:p>
    <w:p w14:paraId="09E08B37" w14:textId="7C3E0DD2" w:rsidR="00BE15DE" w:rsidRPr="00391B13" w:rsidRDefault="00E202A1"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Витрата води для скрубера</w:t>
      </w:r>
      <w:r w:rsidR="00BE15DE" w:rsidRPr="00391B13">
        <w:rPr>
          <w:rFonts w:cs="Times New Roman"/>
          <w:szCs w:val="28"/>
          <w:lang w:val="uk-UA"/>
        </w:rPr>
        <w:t>;</w:t>
      </w:r>
    </w:p>
    <w:p w14:paraId="06496898" w14:textId="77777777"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Витрата азотної кислоти у скрубері;</w:t>
      </w:r>
    </w:p>
    <w:p w14:paraId="493E37C1" w14:textId="77777777"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lastRenderedPageBreak/>
        <w:t>Концентрація пилу в очищеному повітрі після скрубера;</w:t>
      </w:r>
    </w:p>
    <w:p w14:paraId="72EDCB37" w14:textId="77777777"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Витрата відпрацьованого фільтрату зі скруберу;</w:t>
      </w:r>
    </w:p>
    <w:p w14:paraId="2799F099" w14:textId="77777777"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Витрата опудрених гранул вапняково-аміачної селітри на виході з барабану ля опудрення і транспортуються на упаковку.</w:t>
      </w:r>
    </w:p>
    <w:p w14:paraId="57AFDB8C" w14:textId="77777777" w:rsidR="00BE15DE" w:rsidRPr="00391B13" w:rsidRDefault="00BE15DE" w:rsidP="007E6675">
      <w:pPr>
        <w:spacing w:after="200" w:line="360" w:lineRule="auto"/>
        <w:jc w:val="both"/>
        <w:rPr>
          <w:rFonts w:cs="Times New Roman"/>
          <w:szCs w:val="28"/>
          <w:lang w:val="uk-UA"/>
        </w:rPr>
      </w:pPr>
      <w:r w:rsidRPr="00391B13">
        <w:rPr>
          <w:rFonts w:cs="Times New Roman"/>
          <w:szCs w:val="28"/>
          <w:lang w:val="uk-UA"/>
        </w:rPr>
        <w:t>І додатково технологічну сигналізацію таких параметрів:</w:t>
      </w:r>
    </w:p>
    <w:p w14:paraId="10866C05" w14:textId="77777777"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Тиск пари у змішувальному шнеці;</w:t>
      </w:r>
    </w:p>
    <w:p w14:paraId="0FEAAD59" w14:textId="77777777" w:rsidR="00BE15DE"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 xml:space="preserve">Температура на вході у барабан для охолодження; </w:t>
      </w:r>
    </w:p>
    <w:p w14:paraId="64F06A92" w14:textId="587554B6" w:rsidR="003E5BD6" w:rsidRPr="00391B13" w:rsidRDefault="00BE15DE" w:rsidP="007E6675">
      <w:pPr>
        <w:pStyle w:val="ac"/>
        <w:numPr>
          <w:ilvl w:val="0"/>
          <w:numId w:val="27"/>
        </w:numPr>
        <w:spacing w:after="200" w:line="360" w:lineRule="auto"/>
        <w:jc w:val="both"/>
        <w:rPr>
          <w:rFonts w:cs="Times New Roman"/>
          <w:szCs w:val="28"/>
          <w:lang w:val="uk-UA"/>
        </w:rPr>
      </w:pPr>
      <w:r w:rsidRPr="00391B13">
        <w:rPr>
          <w:rFonts w:cs="Times New Roman"/>
          <w:szCs w:val="28"/>
          <w:lang w:val="uk-UA"/>
        </w:rPr>
        <w:t>Кон</w:t>
      </w:r>
      <w:r w:rsidR="00E202A1" w:rsidRPr="00391B13">
        <w:rPr>
          <w:rFonts w:cs="Times New Roman"/>
          <w:szCs w:val="28"/>
          <w:lang w:val="uk-UA"/>
        </w:rPr>
        <w:t>центрація пилу на виході з скру</w:t>
      </w:r>
      <w:r w:rsidRPr="00391B13">
        <w:rPr>
          <w:rFonts w:cs="Times New Roman"/>
          <w:szCs w:val="28"/>
          <w:lang w:val="uk-UA"/>
        </w:rPr>
        <w:t xml:space="preserve">бера. </w:t>
      </w:r>
    </w:p>
    <w:p w14:paraId="4B52A180" w14:textId="5730EB8F" w:rsidR="00533EE1" w:rsidRPr="00391B13" w:rsidRDefault="003E5BD6" w:rsidP="007E6675">
      <w:pPr>
        <w:pStyle w:val="a0"/>
        <w:numPr>
          <w:ilvl w:val="0"/>
          <w:numId w:val="0"/>
        </w:numPr>
        <w:spacing w:line="360" w:lineRule="auto"/>
        <w:ind w:left="1077"/>
      </w:pPr>
      <w:bookmarkStart w:id="7" w:name="_Toc90306980"/>
      <w:r w:rsidRPr="00391B13">
        <w:t>2.2</w:t>
      </w:r>
      <w:r w:rsidR="006B1463">
        <w:t xml:space="preserve"> </w:t>
      </w:r>
      <w:r w:rsidR="0063626B" w:rsidRPr="00391B13">
        <w:t>Розробка</w:t>
      </w:r>
      <w:r w:rsidR="00533EE1" w:rsidRPr="00391B13">
        <w:t xml:space="preserve"> схеми автоматизації</w:t>
      </w:r>
      <w:bookmarkEnd w:id="7"/>
    </w:p>
    <w:p w14:paraId="6325A2EB" w14:textId="6A93A264" w:rsidR="00DF4698" w:rsidRPr="00F673A5" w:rsidRDefault="00BE15DE" w:rsidP="007E6675">
      <w:pPr>
        <w:spacing w:line="360" w:lineRule="auto"/>
        <w:ind w:firstLine="357"/>
        <w:rPr>
          <w:rFonts w:cs="Times New Roman"/>
          <w:b/>
          <w:szCs w:val="28"/>
          <w:lang w:val="uk-UA"/>
        </w:rPr>
      </w:pPr>
      <w:r w:rsidRPr="00391B13">
        <w:rPr>
          <w:rFonts w:cs="Times New Roman"/>
          <w:szCs w:val="28"/>
          <w:lang w:val="uk-UA"/>
        </w:rPr>
        <w:t xml:space="preserve">Будь-яка схема автоматизації довільного технологічного процесу </w:t>
      </w:r>
      <w:r w:rsidR="0098487F" w:rsidRPr="00391B13">
        <w:rPr>
          <w:rFonts w:cs="Times New Roman"/>
          <w:szCs w:val="28"/>
          <w:lang w:val="uk-UA"/>
        </w:rPr>
        <w:t xml:space="preserve">являє собою набір різноманітних контурів контролю, а також </w:t>
      </w:r>
      <w:r w:rsidRPr="00391B13">
        <w:rPr>
          <w:rFonts w:cs="Times New Roman"/>
          <w:szCs w:val="28"/>
          <w:lang w:val="uk-UA"/>
        </w:rPr>
        <w:t>регулювання параметрів</w:t>
      </w:r>
      <w:r w:rsidR="0098487F" w:rsidRPr="00391B13">
        <w:rPr>
          <w:rFonts w:cs="Times New Roman"/>
          <w:szCs w:val="28"/>
          <w:lang w:val="uk-UA"/>
        </w:rPr>
        <w:t xml:space="preserve"> </w:t>
      </w:r>
      <w:r w:rsidRPr="00391B13">
        <w:rPr>
          <w:rFonts w:cs="Times New Roman"/>
          <w:szCs w:val="28"/>
          <w:lang w:val="uk-UA"/>
        </w:rPr>
        <w:t xml:space="preserve">процесів, що </w:t>
      </w:r>
      <w:r w:rsidR="0098487F" w:rsidRPr="00391B13">
        <w:rPr>
          <w:rFonts w:cs="Times New Roman"/>
          <w:szCs w:val="28"/>
          <w:lang w:val="uk-UA"/>
        </w:rPr>
        <w:t>протікаю</w:t>
      </w:r>
      <w:r w:rsidR="00064C22" w:rsidRPr="00391B13">
        <w:rPr>
          <w:rFonts w:cs="Times New Roman"/>
          <w:szCs w:val="28"/>
          <w:lang w:val="uk-UA"/>
        </w:rPr>
        <w:t>ть</w:t>
      </w:r>
      <w:r w:rsidRPr="00391B13">
        <w:rPr>
          <w:rFonts w:cs="Times New Roman"/>
          <w:szCs w:val="28"/>
          <w:lang w:val="uk-UA"/>
        </w:rPr>
        <w:t xml:space="preserve"> в ході виробництва</w:t>
      </w:r>
      <w:r w:rsidR="00064C22" w:rsidRPr="00391B13">
        <w:rPr>
          <w:rFonts w:cs="Times New Roman"/>
          <w:szCs w:val="28"/>
          <w:lang w:val="uk-UA"/>
        </w:rPr>
        <w:t xml:space="preserve"> продукції</w:t>
      </w:r>
      <w:r w:rsidRPr="00391B13">
        <w:rPr>
          <w:rFonts w:cs="Times New Roman"/>
          <w:szCs w:val="28"/>
          <w:lang w:val="uk-UA"/>
        </w:rPr>
        <w:t xml:space="preserve">.  За для проектування повної схеми автоматизації </w:t>
      </w:r>
      <w:r w:rsidR="00064C22" w:rsidRPr="00391B13">
        <w:rPr>
          <w:rFonts w:cs="Times New Roman"/>
          <w:szCs w:val="28"/>
          <w:lang w:val="uk-UA"/>
        </w:rPr>
        <w:t>необхідно</w:t>
      </w:r>
      <w:r w:rsidRPr="00391B13">
        <w:rPr>
          <w:rFonts w:cs="Times New Roman"/>
          <w:szCs w:val="28"/>
          <w:lang w:val="uk-UA"/>
        </w:rPr>
        <w:t xml:space="preserve"> використовувати типові функціональні схеми з контролю, сигналізації, регулювання, а також дистанційного керування. </w:t>
      </w:r>
      <w:r w:rsidR="00C27B25" w:rsidRPr="00391B13">
        <w:rPr>
          <w:rFonts w:cs="Times New Roman"/>
          <w:szCs w:val="28"/>
          <w:lang w:val="uk-UA"/>
        </w:rPr>
        <w:t>Такі</w:t>
      </w:r>
      <w:r w:rsidRPr="00391B13">
        <w:rPr>
          <w:rFonts w:cs="Times New Roman"/>
          <w:szCs w:val="28"/>
          <w:lang w:val="uk-UA"/>
        </w:rPr>
        <w:t xml:space="preserve"> схеми  затверджено </w:t>
      </w:r>
      <w:r w:rsidR="00C27B25" w:rsidRPr="00391B13">
        <w:rPr>
          <w:rFonts w:cs="Times New Roman"/>
          <w:szCs w:val="28"/>
          <w:lang w:val="uk-UA"/>
        </w:rPr>
        <w:t>відповідними</w:t>
      </w:r>
      <w:r w:rsidRPr="00391B13">
        <w:rPr>
          <w:rFonts w:cs="Times New Roman"/>
          <w:szCs w:val="28"/>
          <w:lang w:val="uk-UA"/>
        </w:rPr>
        <w:t xml:space="preserve"> державними стандартами. Опис</w:t>
      </w:r>
      <w:r w:rsidR="00C27B25" w:rsidRPr="00391B13">
        <w:rPr>
          <w:rFonts w:cs="Times New Roman"/>
          <w:szCs w:val="28"/>
          <w:lang w:val="uk-UA"/>
        </w:rPr>
        <w:t xml:space="preserve"> наявних</w:t>
      </w:r>
      <w:r w:rsidRPr="00391B13">
        <w:rPr>
          <w:rFonts w:cs="Times New Roman"/>
          <w:szCs w:val="28"/>
          <w:lang w:val="uk-UA"/>
        </w:rPr>
        <w:t xml:space="preserve"> контурів автоматичного контролю, </w:t>
      </w:r>
      <w:r w:rsidR="00C27B25" w:rsidRPr="00391B13">
        <w:rPr>
          <w:rFonts w:cs="Times New Roman"/>
          <w:szCs w:val="28"/>
          <w:lang w:val="uk-UA"/>
        </w:rPr>
        <w:t>а також</w:t>
      </w:r>
      <w:r w:rsidRPr="00391B13">
        <w:rPr>
          <w:rFonts w:cs="Times New Roman"/>
          <w:szCs w:val="28"/>
          <w:lang w:val="uk-UA"/>
        </w:rPr>
        <w:t xml:space="preserve"> регулювання процесів зображених на рис.2.1.</w:t>
      </w:r>
      <w:r w:rsidRPr="00391B13">
        <w:rPr>
          <w:rFonts w:cs="Times New Roman"/>
          <w:szCs w:val="28"/>
          <w:lang w:val="uk-UA"/>
        </w:rPr>
        <w:br/>
      </w:r>
      <w:r w:rsidRPr="00391B13">
        <w:rPr>
          <w:rFonts w:cs="Times New Roman"/>
          <w:szCs w:val="28"/>
          <w:lang w:val="uk-UA"/>
        </w:rPr>
        <w:tab/>
      </w:r>
      <w:r w:rsidR="00C27B25" w:rsidRPr="00391B13">
        <w:rPr>
          <w:rFonts w:cs="Times New Roman"/>
          <w:szCs w:val="28"/>
          <w:lang w:val="uk-UA"/>
        </w:rPr>
        <w:t>Основуючись на</w:t>
      </w:r>
      <w:r w:rsidRPr="00391B13">
        <w:rPr>
          <w:rFonts w:cs="Times New Roman"/>
          <w:szCs w:val="28"/>
          <w:lang w:val="uk-UA"/>
        </w:rPr>
        <w:t xml:space="preserve"> проведен</w:t>
      </w:r>
      <w:r w:rsidR="00C27B25" w:rsidRPr="00391B13">
        <w:rPr>
          <w:rFonts w:cs="Times New Roman"/>
          <w:szCs w:val="28"/>
          <w:lang w:val="uk-UA"/>
        </w:rPr>
        <w:t>ий аналіз виробничого процесу</w:t>
      </w:r>
      <w:r w:rsidR="00F41693" w:rsidRPr="00391B13">
        <w:rPr>
          <w:rFonts w:cs="Times New Roman"/>
          <w:szCs w:val="28"/>
          <w:lang w:val="uk-UA"/>
        </w:rPr>
        <w:t xml:space="preserve"> було обрано контури контролю, які необхідно запровадити для даного виробництва. </w:t>
      </w:r>
      <w:r w:rsidRPr="00391B13">
        <w:rPr>
          <w:rFonts w:cs="Times New Roman"/>
          <w:szCs w:val="28"/>
          <w:lang w:val="uk-UA"/>
        </w:rPr>
        <w:t xml:space="preserve">Опис </w:t>
      </w:r>
      <w:r w:rsidR="00F41693" w:rsidRPr="00391B13">
        <w:rPr>
          <w:rFonts w:cs="Times New Roman"/>
          <w:szCs w:val="28"/>
          <w:lang w:val="uk-UA"/>
        </w:rPr>
        <w:t xml:space="preserve"> цих </w:t>
      </w:r>
      <w:r w:rsidRPr="00391B13">
        <w:rPr>
          <w:rFonts w:cs="Times New Roman"/>
          <w:szCs w:val="28"/>
          <w:lang w:val="uk-UA"/>
        </w:rPr>
        <w:t>контурів контролю виробництва вапняково-аміачної селітри наведено </w:t>
      </w:r>
      <w:r w:rsidR="00F41693" w:rsidRPr="00391B13">
        <w:rPr>
          <w:rFonts w:cs="Times New Roman"/>
          <w:szCs w:val="28"/>
          <w:lang w:val="uk-UA"/>
        </w:rPr>
        <w:t>нижче</w:t>
      </w:r>
      <w:r w:rsidRPr="00391B13">
        <w:rPr>
          <w:rFonts w:cs="Times New Roman"/>
          <w:szCs w:val="28"/>
          <w:lang w:val="uk-UA"/>
        </w:rPr>
        <w:t>.</w:t>
      </w:r>
      <w:r w:rsidRPr="00391B13">
        <w:rPr>
          <w:rFonts w:cs="Times New Roman"/>
          <w:szCs w:val="28"/>
          <w:lang w:val="uk-UA"/>
        </w:rPr>
        <w:br/>
      </w:r>
      <w:r w:rsidRPr="00391B13">
        <w:rPr>
          <w:rFonts w:cs="Times New Roman"/>
          <w:szCs w:val="28"/>
          <w:lang w:val="uk-UA"/>
        </w:rPr>
        <w:tab/>
      </w:r>
      <w:r w:rsidRPr="00391B13">
        <w:rPr>
          <w:rFonts w:cs="Times New Roman"/>
          <w:b/>
          <w:szCs w:val="28"/>
          <w:lang w:val="uk-UA"/>
        </w:rPr>
        <w:t>Контур</w:t>
      </w:r>
      <w:r w:rsidR="00F41693" w:rsidRPr="00391B13">
        <w:rPr>
          <w:rFonts w:cs="Times New Roman"/>
          <w:b/>
          <w:szCs w:val="28"/>
          <w:lang w:val="uk-UA"/>
        </w:rPr>
        <w:t xml:space="preserve"> номер</w:t>
      </w:r>
      <w:r w:rsidRPr="00391B13">
        <w:rPr>
          <w:rFonts w:cs="Times New Roman"/>
          <w:b/>
          <w:szCs w:val="28"/>
          <w:lang w:val="uk-UA"/>
        </w:rPr>
        <w:t xml:space="preserve"> 1  </w:t>
      </w:r>
      <w:r w:rsidR="00F673A5">
        <w:rPr>
          <w:rFonts w:cs="Times New Roman"/>
          <w:b/>
          <w:szCs w:val="28"/>
          <w:lang w:val="uk-UA"/>
        </w:rPr>
        <w:br/>
      </w:r>
      <w:r w:rsidR="00DE411F" w:rsidRPr="001531E6">
        <w:rPr>
          <w:rFonts w:cs="Times New Roman"/>
          <w:szCs w:val="28"/>
          <w:lang w:val="uk-UA"/>
        </w:rPr>
        <w:t xml:space="preserve">Даний контур буде використовуватись </w:t>
      </w:r>
      <w:r w:rsidRPr="001531E6">
        <w:rPr>
          <w:rFonts w:cs="Times New Roman"/>
          <w:szCs w:val="28"/>
          <w:lang w:val="uk-UA"/>
        </w:rPr>
        <w:t>для</w:t>
      </w:r>
      <w:r w:rsidRPr="001531E6">
        <w:rPr>
          <w:rFonts w:cs="Times New Roman"/>
          <w:b/>
          <w:szCs w:val="28"/>
          <w:lang w:val="uk-UA"/>
        </w:rPr>
        <w:t xml:space="preserve"> </w:t>
      </w:r>
      <w:r w:rsidRPr="001531E6">
        <w:rPr>
          <w:rFonts w:cs="Times New Roman"/>
          <w:szCs w:val="28"/>
          <w:lang w:val="uk-UA"/>
        </w:rPr>
        <w:t>контролю за витратою сипучої речовини, а саме молотого вапна у трубопроводі 28,</w:t>
      </w:r>
      <w:r w:rsidR="001531E6" w:rsidRPr="001531E6">
        <w:rPr>
          <w:rFonts w:cs="Times New Roman"/>
          <w:szCs w:val="28"/>
          <w:lang w:val="uk-UA"/>
        </w:rPr>
        <w:t xml:space="preserve">яке в подальшому </w:t>
      </w:r>
      <w:r w:rsidRPr="001531E6">
        <w:rPr>
          <w:rFonts w:cs="Times New Roman"/>
          <w:szCs w:val="28"/>
          <w:lang w:val="uk-UA"/>
        </w:rPr>
        <w:t xml:space="preserve"> надходит</w:t>
      </w:r>
      <w:r w:rsidR="001531E6" w:rsidRPr="001531E6">
        <w:rPr>
          <w:rFonts w:cs="Times New Roman"/>
          <w:szCs w:val="28"/>
          <w:lang w:val="uk-UA"/>
        </w:rPr>
        <w:t xml:space="preserve">име до технологічного сховища, яке використовується </w:t>
      </w:r>
      <w:r w:rsidRPr="001531E6">
        <w:rPr>
          <w:rFonts w:cs="Times New Roman"/>
          <w:szCs w:val="28"/>
          <w:lang w:val="uk-UA"/>
        </w:rPr>
        <w:t>для</w:t>
      </w:r>
      <w:r w:rsidR="001531E6" w:rsidRPr="001531E6">
        <w:rPr>
          <w:rFonts w:cs="Times New Roman"/>
          <w:szCs w:val="28"/>
          <w:lang w:val="uk-UA"/>
        </w:rPr>
        <w:t xml:space="preserve"> зберігання та подачі</w:t>
      </w:r>
      <w:r w:rsidRPr="001531E6">
        <w:rPr>
          <w:rFonts w:cs="Times New Roman"/>
          <w:szCs w:val="28"/>
          <w:lang w:val="uk-UA"/>
        </w:rPr>
        <w:t xml:space="preserve"> вапнякового борошна. В нього входять такі прилади як: поз. (1-1)  сенсорний датчик витратоміра для сипких речовин Dens Flow-S, поз. (1-2) модуль обробки витратоміра для вимірювання сипких речовин DME1 100, поз. </w:t>
      </w:r>
      <w:r w:rsidRPr="006B1463">
        <w:rPr>
          <w:rFonts w:cs="Times New Roman"/>
          <w:szCs w:val="28"/>
          <w:lang w:val="uk-UA"/>
        </w:rPr>
        <w:t xml:space="preserve">(1-3) блок управління та індикації. </w:t>
      </w:r>
      <w:r w:rsidRPr="00272C76">
        <w:rPr>
          <w:rFonts w:cs="Times New Roman"/>
          <w:szCs w:val="28"/>
          <w:highlight w:val="lightGray"/>
          <w:lang w:val="uk-UA"/>
        </w:rPr>
        <w:br/>
      </w:r>
      <w:r w:rsidRPr="006B1463">
        <w:rPr>
          <w:rFonts w:cs="Times New Roman"/>
          <w:b/>
          <w:szCs w:val="28"/>
          <w:lang w:val="uk-UA"/>
        </w:rPr>
        <w:lastRenderedPageBreak/>
        <w:tab/>
        <w:t>Контур</w:t>
      </w:r>
      <w:r w:rsidR="00F41693" w:rsidRPr="006B1463">
        <w:rPr>
          <w:rFonts w:cs="Times New Roman"/>
          <w:b/>
          <w:szCs w:val="28"/>
          <w:lang w:val="uk-UA"/>
        </w:rPr>
        <w:t xml:space="preserve"> номер</w:t>
      </w:r>
      <w:r w:rsidR="00F673A5" w:rsidRPr="006B1463">
        <w:rPr>
          <w:rFonts w:cs="Times New Roman"/>
          <w:b/>
          <w:szCs w:val="28"/>
          <w:lang w:val="uk-UA"/>
        </w:rPr>
        <w:t xml:space="preserve"> 2 </w:t>
      </w:r>
      <w:r w:rsidR="00F673A5" w:rsidRPr="00272C76">
        <w:rPr>
          <w:rFonts w:cs="Times New Roman"/>
          <w:b/>
          <w:szCs w:val="28"/>
          <w:highlight w:val="lightGray"/>
          <w:lang w:val="uk-UA"/>
        </w:rPr>
        <w:br/>
      </w:r>
      <w:r w:rsidR="00DE411F" w:rsidRPr="006B1463">
        <w:rPr>
          <w:rFonts w:cs="Times New Roman"/>
          <w:szCs w:val="28"/>
          <w:lang w:val="uk-UA"/>
        </w:rPr>
        <w:t xml:space="preserve">Даний контур буде використовуватись </w:t>
      </w:r>
      <w:r w:rsidRPr="006B1463">
        <w:rPr>
          <w:rFonts w:cs="Times New Roman"/>
          <w:szCs w:val="28"/>
          <w:lang w:val="uk-UA"/>
        </w:rPr>
        <w:t>для контролю заповнення сховища</w:t>
      </w:r>
      <w:r w:rsidR="006B1463" w:rsidRPr="006B1463">
        <w:rPr>
          <w:rFonts w:cs="Times New Roman"/>
          <w:szCs w:val="28"/>
          <w:lang w:val="uk-UA"/>
        </w:rPr>
        <w:t xml:space="preserve"> яке використано для</w:t>
      </w:r>
      <w:r w:rsidRPr="006B1463">
        <w:rPr>
          <w:rFonts w:cs="Times New Roman"/>
          <w:szCs w:val="28"/>
          <w:lang w:val="uk-UA"/>
        </w:rPr>
        <w:t xml:space="preserve"> вапнякової муки. В нього входять такі прилади як: поз. (2-1) вимірювальний блок щупового рівнеміра періодичної дії УРМ-10А-1, поз. (2-2) блок управління та індикації щупового рівнеміра УРМ-10А-2, поз(2-3) регулюючий клапан.</w:t>
      </w:r>
      <w:r w:rsidRPr="00272C76">
        <w:rPr>
          <w:rFonts w:cs="Times New Roman"/>
          <w:b/>
          <w:szCs w:val="28"/>
          <w:highlight w:val="lightGray"/>
          <w:lang w:val="uk-UA"/>
        </w:rPr>
        <w:br/>
      </w:r>
      <w:r w:rsidRPr="006B1463">
        <w:rPr>
          <w:rFonts w:cs="Times New Roman"/>
          <w:b/>
          <w:szCs w:val="28"/>
          <w:lang w:val="uk-UA"/>
        </w:rPr>
        <w:tab/>
        <w:t>Контур</w:t>
      </w:r>
      <w:r w:rsidR="00F41693" w:rsidRPr="006B1463">
        <w:rPr>
          <w:rFonts w:cs="Times New Roman"/>
          <w:b/>
          <w:szCs w:val="28"/>
          <w:lang w:val="uk-UA"/>
        </w:rPr>
        <w:t xml:space="preserve"> номер</w:t>
      </w:r>
      <w:r w:rsidRPr="006B1463">
        <w:rPr>
          <w:rFonts w:cs="Times New Roman"/>
          <w:b/>
          <w:szCs w:val="28"/>
          <w:lang w:val="uk-UA"/>
        </w:rPr>
        <w:t xml:space="preserve"> 3  </w:t>
      </w:r>
      <w:r w:rsidR="00F673A5" w:rsidRPr="006B1463">
        <w:rPr>
          <w:rFonts w:cs="Times New Roman"/>
          <w:b/>
          <w:szCs w:val="28"/>
          <w:lang w:val="uk-UA"/>
        </w:rPr>
        <w:br/>
      </w:r>
      <w:r w:rsidR="00DE411F" w:rsidRPr="006B1463">
        <w:rPr>
          <w:rFonts w:cs="Times New Roman"/>
          <w:szCs w:val="28"/>
          <w:lang w:val="uk-UA"/>
        </w:rPr>
        <w:t xml:space="preserve">Даний контур буде використовуватись </w:t>
      </w:r>
      <w:r w:rsidRPr="006B1463">
        <w:rPr>
          <w:rFonts w:cs="Times New Roman"/>
          <w:szCs w:val="28"/>
          <w:lang w:val="uk-UA"/>
        </w:rPr>
        <w:t>для контролю заповнення сховища вапнякової муки. В нього входять такі прилади як: поз. (3-1) вимірювальний блок щупового рівнеміра періодичної дії УРМ-10А-1, поз. (3-2) блок управління та індикації щупового рівнеміра УРМ-10А-2, поз.(2-3) регулюючий клапан.</w:t>
      </w:r>
      <w:r w:rsidRPr="00272C76">
        <w:rPr>
          <w:rFonts w:cs="Times New Roman"/>
          <w:b/>
          <w:szCs w:val="28"/>
          <w:highlight w:val="lightGray"/>
          <w:lang w:val="uk-UA"/>
        </w:rPr>
        <w:br/>
      </w:r>
      <w:r w:rsidRPr="006B1463">
        <w:rPr>
          <w:rFonts w:cs="Times New Roman"/>
          <w:b/>
          <w:szCs w:val="28"/>
          <w:lang w:val="uk-UA"/>
        </w:rPr>
        <w:tab/>
        <w:t>Контур</w:t>
      </w:r>
      <w:r w:rsidR="00F41693" w:rsidRPr="006B1463">
        <w:rPr>
          <w:rFonts w:cs="Times New Roman"/>
          <w:b/>
          <w:szCs w:val="28"/>
          <w:lang w:val="uk-UA"/>
        </w:rPr>
        <w:t xml:space="preserve"> номер</w:t>
      </w:r>
      <w:r w:rsidRPr="006B1463">
        <w:rPr>
          <w:rFonts w:cs="Times New Roman"/>
          <w:b/>
          <w:szCs w:val="28"/>
          <w:lang w:val="uk-UA"/>
        </w:rPr>
        <w:t xml:space="preserve"> 4  </w:t>
      </w:r>
      <w:r w:rsidR="00F673A5" w:rsidRPr="006B1463">
        <w:rPr>
          <w:rFonts w:cs="Times New Roman"/>
          <w:b/>
          <w:szCs w:val="28"/>
          <w:lang w:val="uk-UA"/>
        </w:rPr>
        <w:br/>
      </w:r>
      <w:r w:rsidR="00DE411F" w:rsidRPr="006B1463">
        <w:rPr>
          <w:rFonts w:cs="Times New Roman"/>
          <w:szCs w:val="28"/>
          <w:lang w:val="uk-UA"/>
        </w:rPr>
        <w:t xml:space="preserve">Даний контур буде використовуватись </w:t>
      </w:r>
      <w:r w:rsidRPr="006B1463">
        <w:rPr>
          <w:rFonts w:cs="Times New Roman"/>
          <w:szCs w:val="28"/>
          <w:lang w:val="uk-UA"/>
        </w:rPr>
        <w:t>для контролю за витр</w:t>
      </w:r>
      <w:r w:rsidR="006B1463" w:rsidRPr="006B1463">
        <w:rPr>
          <w:rFonts w:cs="Times New Roman"/>
          <w:szCs w:val="28"/>
          <w:lang w:val="uk-UA"/>
        </w:rPr>
        <w:t xml:space="preserve">атою 95% плаву аміачної селітри, який </w:t>
      </w:r>
      <w:r w:rsidRPr="006B1463">
        <w:rPr>
          <w:rFonts w:cs="Times New Roman"/>
          <w:szCs w:val="28"/>
          <w:lang w:val="uk-UA"/>
        </w:rPr>
        <w:t>надходи</w:t>
      </w:r>
      <w:r w:rsidR="006B1463" w:rsidRPr="006B1463">
        <w:rPr>
          <w:rFonts w:cs="Times New Roman"/>
          <w:szCs w:val="28"/>
          <w:lang w:val="uk-UA"/>
        </w:rPr>
        <w:t xml:space="preserve">тиме </w:t>
      </w:r>
      <w:r w:rsidRPr="006B1463">
        <w:rPr>
          <w:rFonts w:cs="Times New Roman"/>
          <w:szCs w:val="28"/>
          <w:lang w:val="uk-UA"/>
        </w:rPr>
        <w:t>до</w:t>
      </w:r>
      <w:r w:rsidR="006B1463" w:rsidRPr="006B1463">
        <w:rPr>
          <w:rFonts w:cs="Times New Roman"/>
          <w:szCs w:val="28"/>
          <w:lang w:val="uk-UA"/>
        </w:rPr>
        <w:t xml:space="preserve"> такого апарату </w:t>
      </w:r>
      <w:r w:rsidRPr="006B1463">
        <w:rPr>
          <w:rFonts w:cs="Times New Roman"/>
          <w:szCs w:val="28"/>
          <w:lang w:val="uk-UA"/>
        </w:rPr>
        <w:t xml:space="preserve"> </w:t>
      </w:r>
      <w:r w:rsidR="006B1463" w:rsidRPr="006B1463">
        <w:rPr>
          <w:rFonts w:cs="Times New Roman"/>
          <w:szCs w:val="28"/>
          <w:lang w:val="uk-UA"/>
        </w:rPr>
        <w:t>як</w:t>
      </w:r>
      <w:r w:rsidR="006B1463">
        <w:rPr>
          <w:rFonts w:cs="Times New Roman"/>
          <w:szCs w:val="28"/>
          <w:lang w:val="uk-UA"/>
        </w:rPr>
        <w:t>,</w:t>
      </w:r>
      <w:r w:rsidR="006B1463" w:rsidRPr="006B1463">
        <w:rPr>
          <w:rFonts w:cs="Times New Roman"/>
          <w:szCs w:val="28"/>
          <w:lang w:val="uk-UA"/>
        </w:rPr>
        <w:t xml:space="preserve"> </w:t>
      </w:r>
      <w:r w:rsidRPr="006B1463">
        <w:rPr>
          <w:rFonts w:cs="Times New Roman"/>
          <w:szCs w:val="28"/>
          <w:lang w:val="uk-UA"/>
        </w:rPr>
        <w:t>змі</w:t>
      </w:r>
      <w:r w:rsidR="006B1463" w:rsidRPr="006B1463">
        <w:rPr>
          <w:rFonts w:cs="Times New Roman"/>
          <w:szCs w:val="28"/>
          <w:lang w:val="uk-UA"/>
        </w:rPr>
        <w:t>шувальний шнек</w:t>
      </w:r>
      <w:r w:rsidRPr="006B1463">
        <w:rPr>
          <w:rFonts w:cs="Times New Roman"/>
          <w:szCs w:val="28"/>
          <w:lang w:val="uk-UA"/>
        </w:rPr>
        <w:t>. В нього входять такі прилади як: поз. (4-1) діафрагма камерна ДКС 0,6-70, поз. (4-2) вимірювальний тензоперетворювач перепаду тиску з блоком добування квадратного кореня Сапфир-22ДД мод.2450, поз.(4-3) блок управління та індикації діафрагми камерної ДКС 0,6-70.</w:t>
      </w:r>
      <w:r w:rsidRPr="00272C76">
        <w:rPr>
          <w:rFonts w:cs="Times New Roman"/>
          <w:szCs w:val="28"/>
          <w:highlight w:val="lightGray"/>
          <w:lang w:val="uk-UA"/>
        </w:rPr>
        <w:br/>
      </w:r>
      <w:r w:rsidRPr="006B1463">
        <w:rPr>
          <w:rFonts w:cs="Times New Roman"/>
          <w:b/>
          <w:szCs w:val="28"/>
          <w:lang w:val="uk-UA"/>
        </w:rPr>
        <w:tab/>
        <w:t>Контур</w:t>
      </w:r>
      <w:r w:rsidR="00F41693" w:rsidRPr="006B1463">
        <w:rPr>
          <w:rFonts w:cs="Times New Roman"/>
          <w:b/>
          <w:szCs w:val="28"/>
          <w:lang w:val="uk-UA"/>
        </w:rPr>
        <w:t xml:space="preserve"> номер</w:t>
      </w:r>
      <w:r w:rsidRPr="006B1463">
        <w:rPr>
          <w:rFonts w:cs="Times New Roman"/>
          <w:b/>
          <w:szCs w:val="28"/>
          <w:lang w:val="uk-UA"/>
        </w:rPr>
        <w:t xml:space="preserve"> 5 </w:t>
      </w:r>
      <w:r w:rsidR="00F673A5" w:rsidRPr="006B1463">
        <w:rPr>
          <w:rFonts w:cs="Times New Roman"/>
          <w:b/>
          <w:szCs w:val="28"/>
          <w:lang w:val="uk-UA"/>
        </w:rPr>
        <w:br/>
      </w:r>
      <w:r w:rsidR="00DE411F" w:rsidRPr="006B1463">
        <w:rPr>
          <w:rFonts w:cs="Times New Roman"/>
          <w:szCs w:val="28"/>
          <w:lang w:val="uk-UA"/>
        </w:rPr>
        <w:t xml:space="preserve">Даний контур буде використовуватись </w:t>
      </w:r>
      <w:r w:rsidRPr="006B1463">
        <w:rPr>
          <w:rFonts w:cs="Times New Roman"/>
          <w:szCs w:val="28"/>
          <w:lang w:val="uk-UA"/>
        </w:rPr>
        <w:t xml:space="preserve">для контролю за витратою помолотої аміачної селітри що надходить </w:t>
      </w:r>
      <w:r w:rsidR="006B1463" w:rsidRPr="006B1463">
        <w:rPr>
          <w:rFonts w:cs="Times New Roman"/>
          <w:szCs w:val="28"/>
          <w:lang w:val="uk-UA"/>
        </w:rPr>
        <w:t xml:space="preserve">до такого апарату  як, </w:t>
      </w:r>
      <w:r w:rsidRPr="006B1463">
        <w:rPr>
          <w:rFonts w:cs="Times New Roman"/>
          <w:szCs w:val="28"/>
          <w:lang w:val="uk-UA"/>
        </w:rPr>
        <w:t xml:space="preserve"> змішувального шнеку. В нього входять такі прилади як: поз. (5-1)  сенсорний датчик витратоміра для сипких речовин Dens Flow-S, поз. (5-2) модуль обробки витратоміра для вимірювання сипких речовин DME1 100, поз. (5-3) блок управління та індикації.</w:t>
      </w:r>
      <w:r w:rsidRPr="00272C76">
        <w:rPr>
          <w:rFonts w:cs="Times New Roman"/>
          <w:szCs w:val="28"/>
          <w:highlight w:val="lightGray"/>
          <w:lang w:val="uk-UA"/>
        </w:rPr>
        <w:br/>
      </w:r>
      <w:r w:rsidRPr="006B1463">
        <w:rPr>
          <w:rFonts w:cs="Times New Roman"/>
          <w:b/>
          <w:szCs w:val="28"/>
          <w:lang w:val="uk-UA"/>
        </w:rPr>
        <w:tab/>
        <w:t xml:space="preserve">Контур </w:t>
      </w:r>
      <w:r w:rsidR="00F41693" w:rsidRPr="006B1463">
        <w:rPr>
          <w:rFonts w:cs="Times New Roman"/>
          <w:b/>
          <w:szCs w:val="28"/>
          <w:lang w:val="uk-UA"/>
        </w:rPr>
        <w:t xml:space="preserve">номер </w:t>
      </w:r>
      <w:r w:rsidRPr="006B1463">
        <w:rPr>
          <w:rFonts w:cs="Times New Roman"/>
          <w:b/>
          <w:szCs w:val="28"/>
          <w:lang w:val="uk-UA"/>
        </w:rPr>
        <w:t xml:space="preserve">6  </w:t>
      </w:r>
      <w:r w:rsidR="00F673A5" w:rsidRPr="006B1463">
        <w:rPr>
          <w:rFonts w:cs="Times New Roman"/>
          <w:b/>
          <w:szCs w:val="28"/>
          <w:lang w:val="uk-UA"/>
        </w:rPr>
        <w:br/>
      </w:r>
      <w:r w:rsidR="00DE411F" w:rsidRPr="006B1463">
        <w:rPr>
          <w:rFonts w:cs="Times New Roman"/>
          <w:szCs w:val="28"/>
          <w:lang w:val="uk-UA"/>
        </w:rPr>
        <w:t>Даний контур буде використовуватись</w:t>
      </w:r>
      <w:r w:rsidR="00F30580" w:rsidRPr="006B1463">
        <w:rPr>
          <w:rFonts w:cs="Times New Roman"/>
          <w:szCs w:val="28"/>
          <w:lang w:val="uk-UA"/>
        </w:rPr>
        <w:t xml:space="preserve"> для контролю за витратою помолотої аміачної селітри</w:t>
      </w:r>
      <w:r w:rsidR="006B1463" w:rsidRPr="006B1463">
        <w:rPr>
          <w:rFonts w:cs="Times New Roman"/>
          <w:szCs w:val="28"/>
          <w:lang w:val="uk-UA"/>
        </w:rPr>
        <w:t>, яка надходитиме</w:t>
      </w:r>
      <w:r w:rsidR="00F30580" w:rsidRPr="006B1463">
        <w:rPr>
          <w:rFonts w:cs="Times New Roman"/>
          <w:szCs w:val="28"/>
          <w:lang w:val="uk-UA"/>
        </w:rPr>
        <w:t xml:space="preserve"> </w:t>
      </w:r>
      <w:r w:rsidR="006B1463" w:rsidRPr="006B1463">
        <w:rPr>
          <w:rFonts w:cs="Times New Roman"/>
          <w:szCs w:val="28"/>
          <w:lang w:val="uk-UA"/>
        </w:rPr>
        <w:t xml:space="preserve">такого апарату як, </w:t>
      </w:r>
      <w:r w:rsidR="00F30580" w:rsidRPr="006B1463">
        <w:rPr>
          <w:rFonts w:cs="Times New Roman"/>
          <w:szCs w:val="28"/>
          <w:lang w:val="uk-UA"/>
        </w:rPr>
        <w:t>змішувальн</w:t>
      </w:r>
      <w:r w:rsidR="006B1463" w:rsidRPr="006B1463">
        <w:rPr>
          <w:rFonts w:cs="Times New Roman"/>
          <w:szCs w:val="28"/>
          <w:lang w:val="uk-UA"/>
        </w:rPr>
        <w:t>ий шнек</w:t>
      </w:r>
      <w:r w:rsidR="00F30580" w:rsidRPr="006B1463">
        <w:rPr>
          <w:rFonts w:cs="Times New Roman"/>
          <w:szCs w:val="28"/>
          <w:lang w:val="uk-UA"/>
        </w:rPr>
        <w:t xml:space="preserve">. В нього входять такі прилади як: поз. (6-1)  сенсорний датчик витратоміра для </w:t>
      </w:r>
      <w:r w:rsidR="00F30580" w:rsidRPr="006B1463">
        <w:rPr>
          <w:rFonts w:cs="Times New Roman"/>
          <w:szCs w:val="28"/>
          <w:lang w:val="uk-UA"/>
        </w:rPr>
        <w:lastRenderedPageBreak/>
        <w:t>сипких речовин Dens Flow-S, поз. (6-2) модуль обробки витратоміра для вимірювання сипких речовин DME1 100, поз. (6-3) блок управління та індикації</w:t>
      </w:r>
      <w:r w:rsidRPr="006B1463">
        <w:rPr>
          <w:rFonts w:cs="Times New Roman"/>
          <w:szCs w:val="28"/>
          <w:lang w:val="uk-UA"/>
        </w:rPr>
        <w:t xml:space="preserve">. </w:t>
      </w:r>
      <w:r w:rsidRPr="00272C76">
        <w:rPr>
          <w:rFonts w:cs="Times New Roman"/>
          <w:szCs w:val="28"/>
          <w:highlight w:val="lightGray"/>
          <w:lang w:val="uk-UA"/>
        </w:rPr>
        <w:br/>
      </w:r>
      <w:r w:rsidRPr="006B1463">
        <w:rPr>
          <w:rFonts w:cs="Times New Roman"/>
          <w:b/>
          <w:szCs w:val="28"/>
          <w:lang w:val="uk-UA"/>
        </w:rPr>
        <w:tab/>
        <w:t xml:space="preserve">Контур </w:t>
      </w:r>
      <w:r w:rsidR="00F41693" w:rsidRPr="006B1463">
        <w:rPr>
          <w:rFonts w:cs="Times New Roman"/>
          <w:b/>
          <w:szCs w:val="28"/>
          <w:lang w:val="uk-UA"/>
        </w:rPr>
        <w:t xml:space="preserve">номер </w:t>
      </w:r>
      <w:r w:rsidRPr="006B1463">
        <w:rPr>
          <w:rFonts w:cs="Times New Roman"/>
          <w:b/>
          <w:szCs w:val="28"/>
          <w:lang w:val="uk-UA"/>
        </w:rPr>
        <w:t xml:space="preserve">7   </w:t>
      </w:r>
      <w:r w:rsidR="00F673A5" w:rsidRPr="006B1463">
        <w:rPr>
          <w:rFonts w:cs="Times New Roman"/>
          <w:b/>
          <w:szCs w:val="28"/>
          <w:lang w:val="uk-UA"/>
        </w:rPr>
        <w:br/>
      </w:r>
      <w:r w:rsidR="00DE411F" w:rsidRPr="006B1463">
        <w:rPr>
          <w:rFonts w:cs="Times New Roman"/>
          <w:szCs w:val="28"/>
          <w:lang w:val="uk-UA"/>
        </w:rPr>
        <w:t xml:space="preserve">Даний контур буде використовуватись </w:t>
      </w:r>
      <w:r w:rsidRPr="006B1463">
        <w:rPr>
          <w:rFonts w:cs="Times New Roman"/>
          <w:szCs w:val="28"/>
          <w:lang w:val="uk-UA"/>
        </w:rPr>
        <w:t>для</w:t>
      </w:r>
      <w:r w:rsidRPr="006B1463">
        <w:rPr>
          <w:rFonts w:cs="Times New Roman"/>
          <w:b/>
          <w:szCs w:val="28"/>
          <w:lang w:val="uk-UA"/>
        </w:rPr>
        <w:t xml:space="preserve"> </w:t>
      </w:r>
      <w:r w:rsidRPr="006B1463">
        <w:rPr>
          <w:rFonts w:cs="Times New Roman"/>
          <w:szCs w:val="28"/>
          <w:lang w:val="uk-UA"/>
        </w:rPr>
        <w:t xml:space="preserve">контролю за тиском у паровій сорочці, яка знаходиться в змішувальному шнеці. </w:t>
      </w:r>
      <w:r w:rsidRPr="00272C76">
        <w:rPr>
          <w:rFonts w:cs="Times New Roman"/>
          <w:szCs w:val="28"/>
          <w:highlight w:val="lightGray"/>
          <w:lang w:val="uk-UA"/>
        </w:rPr>
        <w:br/>
      </w:r>
      <w:r w:rsidRPr="006B1463">
        <w:rPr>
          <w:rFonts w:cs="Times New Roman"/>
          <w:b/>
          <w:szCs w:val="28"/>
          <w:lang w:val="uk-UA"/>
        </w:rPr>
        <w:tab/>
        <w:t xml:space="preserve">Контур </w:t>
      </w:r>
      <w:r w:rsidR="00F41693" w:rsidRPr="006B1463">
        <w:rPr>
          <w:rFonts w:cs="Times New Roman"/>
          <w:b/>
          <w:szCs w:val="28"/>
          <w:lang w:val="uk-UA"/>
        </w:rPr>
        <w:t xml:space="preserve">номер </w:t>
      </w:r>
      <w:r w:rsidRPr="006B1463">
        <w:rPr>
          <w:rFonts w:cs="Times New Roman"/>
          <w:b/>
          <w:szCs w:val="28"/>
          <w:lang w:val="uk-UA"/>
        </w:rPr>
        <w:t xml:space="preserve">8  </w:t>
      </w:r>
      <w:r w:rsidR="00F673A5" w:rsidRPr="006B1463">
        <w:rPr>
          <w:rFonts w:cs="Times New Roman"/>
          <w:b/>
          <w:szCs w:val="28"/>
          <w:lang w:val="uk-UA"/>
        </w:rPr>
        <w:br/>
      </w:r>
      <w:r w:rsidR="00DE411F" w:rsidRPr="006B1463">
        <w:rPr>
          <w:rFonts w:cs="Times New Roman"/>
          <w:szCs w:val="28"/>
          <w:lang w:val="uk-UA"/>
        </w:rPr>
        <w:t xml:space="preserve">Даний контур буде використовуватись </w:t>
      </w:r>
      <w:r w:rsidRPr="006B1463">
        <w:rPr>
          <w:rFonts w:cs="Times New Roman"/>
          <w:szCs w:val="28"/>
          <w:lang w:val="uk-UA"/>
        </w:rPr>
        <w:t>для реєстрації рівня заповнення</w:t>
      </w:r>
      <w:r w:rsidR="006B1463" w:rsidRPr="006B1463">
        <w:rPr>
          <w:rFonts w:cs="Times New Roman"/>
          <w:szCs w:val="28"/>
          <w:lang w:val="uk-UA"/>
        </w:rPr>
        <w:t xml:space="preserve"> такого апарату як, вібраційне сито</w:t>
      </w:r>
      <w:r w:rsidRPr="006B1463">
        <w:rPr>
          <w:rFonts w:cs="Times New Roman"/>
          <w:szCs w:val="28"/>
          <w:lang w:val="uk-UA"/>
        </w:rPr>
        <w:t xml:space="preserve">. В нього входять такі прилади як: поз. (8-1) вимірювальний блок щупового рівнеміра періодичної дії УРМ-10А-1, поз. (8-2) блок управління та індикації щупового рівнеміра УРМ-10А-2. </w:t>
      </w:r>
      <w:r w:rsidRPr="00272C76">
        <w:rPr>
          <w:rFonts w:cs="Times New Roman"/>
          <w:szCs w:val="28"/>
          <w:highlight w:val="lightGray"/>
          <w:lang w:val="uk-UA"/>
        </w:rPr>
        <w:br/>
      </w:r>
      <w:r w:rsidRPr="002F01E4">
        <w:rPr>
          <w:rFonts w:cs="Times New Roman"/>
          <w:b/>
          <w:szCs w:val="28"/>
          <w:lang w:val="uk-UA"/>
        </w:rPr>
        <w:tab/>
        <w:t>Контур</w:t>
      </w:r>
      <w:r w:rsidR="00F41693" w:rsidRPr="002F01E4">
        <w:rPr>
          <w:rFonts w:cs="Times New Roman"/>
          <w:b/>
          <w:szCs w:val="28"/>
          <w:lang w:val="uk-UA"/>
        </w:rPr>
        <w:t xml:space="preserve"> номер</w:t>
      </w:r>
      <w:r w:rsidRPr="002F01E4">
        <w:rPr>
          <w:rFonts w:cs="Times New Roman"/>
          <w:b/>
          <w:szCs w:val="28"/>
          <w:lang w:val="uk-UA"/>
        </w:rPr>
        <w:t xml:space="preserve"> 9  </w:t>
      </w:r>
      <w:r w:rsidR="00F673A5" w:rsidRPr="002F01E4">
        <w:rPr>
          <w:rFonts w:cs="Times New Roman"/>
          <w:b/>
          <w:szCs w:val="28"/>
          <w:lang w:val="uk-UA"/>
        </w:rPr>
        <w:br/>
      </w:r>
      <w:r w:rsidR="00DE411F" w:rsidRPr="002F01E4">
        <w:rPr>
          <w:rFonts w:cs="Times New Roman"/>
          <w:szCs w:val="28"/>
          <w:lang w:val="uk-UA"/>
        </w:rPr>
        <w:t xml:space="preserve">Даний контур буде використовуватись </w:t>
      </w:r>
      <w:r w:rsidRPr="002F01E4">
        <w:rPr>
          <w:rFonts w:cs="Times New Roman"/>
          <w:szCs w:val="28"/>
          <w:lang w:val="uk-UA"/>
        </w:rPr>
        <w:t>для контролю за витратою</w:t>
      </w:r>
      <w:r w:rsidR="002F01E4" w:rsidRPr="002F01E4">
        <w:rPr>
          <w:rFonts w:cs="Times New Roman"/>
          <w:szCs w:val="28"/>
          <w:lang w:val="uk-UA"/>
        </w:rPr>
        <w:t xml:space="preserve"> вже</w:t>
      </w:r>
      <w:r w:rsidRPr="002F01E4">
        <w:rPr>
          <w:rFonts w:cs="Times New Roman"/>
          <w:szCs w:val="28"/>
          <w:lang w:val="uk-UA"/>
        </w:rPr>
        <w:t xml:space="preserve"> просіяної </w:t>
      </w:r>
      <w:r w:rsidR="002F01E4" w:rsidRPr="002F01E4">
        <w:rPr>
          <w:rFonts w:cs="Times New Roman"/>
          <w:szCs w:val="28"/>
          <w:lang w:val="uk-UA"/>
        </w:rPr>
        <w:t>вапняково-</w:t>
      </w:r>
      <w:r w:rsidRPr="002F01E4">
        <w:rPr>
          <w:rFonts w:cs="Times New Roman"/>
          <w:szCs w:val="28"/>
          <w:lang w:val="uk-UA"/>
        </w:rPr>
        <w:t xml:space="preserve">аміачної селітри </w:t>
      </w:r>
      <w:r w:rsidR="002F01E4" w:rsidRPr="002F01E4">
        <w:rPr>
          <w:rFonts w:cs="Times New Roman"/>
          <w:szCs w:val="28"/>
          <w:lang w:val="uk-UA"/>
        </w:rPr>
        <w:t>яка</w:t>
      </w:r>
      <w:r w:rsidRPr="002F01E4">
        <w:rPr>
          <w:rFonts w:cs="Times New Roman"/>
          <w:szCs w:val="28"/>
          <w:lang w:val="uk-UA"/>
        </w:rPr>
        <w:t xml:space="preserve"> </w:t>
      </w:r>
      <w:r w:rsidR="002F01E4" w:rsidRPr="002F01E4">
        <w:rPr>
          <w:rFonts w:cs="Times New Roman"/>
          <w:szCs w:val="28"/>
          <w:lang w:val="uk-UA"/>
        </w:rPr>
        <w:t>ви</w:t>
      </w:r>
      <w:r w:rsidRPr="002F01E4">
        <w:rPr>
          <w:rFonts w:cs="Times New Roman"/>
          <w:szCs w:val="28"/>
          <w:lang w:val="uk-UA"/>
        </w:rPr>
        <w:t>ходить з</w:t>
      </w:r>
      <w:r w:rsidR="002F01E4" w:rsidRPr="002F01E4">
        <w:rPr>
          <w:rFonts w:cs="Times New Roman"/>
          <w:szCs w:val="28"/>
          <w:lang w:val="uk-UA"/>
        </w:rPr>
        <w:t xml:space="preserve"> такого апарату, як вібраційне</w:t>
      </w:r>
      <w:r w:rsidRPr="002F01E4">
        <w:rPr>
          <w:rFonts w:cs="Times New Roman"/>
          <w:szCs w:val="28"/>
          <w:lang w:val="uk-UA"/>
        </w:rPr>
        <w:t xml:space="preserve"> сита</w:t>
      </w:r>
      <w:r w:rsidR="002F01E4" w:rsidRPr="002F01E4">
        <w:rPr>
          <w:rFonts w:cs="Times New Roman"/>
          <w:szCs w:val="28"/>
          <w:lang w:val="uk-UA"/>
        </w:rPr>
        <w:t xml:space="preserve"> і надходить </w:t>
      </w:r>
      <w:r w:rsidRPr="002F01E4">
        <w:rPr>
          <w:rFonts w:cs="Times New Roman"/>
          <w:szCs w:val="28"/>
          <w:lang w:val="uk-UA"/>
        </w:rPr>
        <w:t xml:space="preserve"> до барабану для охолодження. В нього </w:t>
      </w:r>
      <w:r w:rsidR="002F01E4" w:rsidRPr="002F01E4">
        <w:rPr>
          <w:rFonts w:cs="Times New Roman"/>
          <w:szCs w:val="28"/>
          <w:lang w:val="uk-UA"/>
        </w:rPr>
        <w:t xml:space="preserve">входитимуть </w:t>
      </w:r>
      <w:r w:rsidRPr="002F01E4">
        <w:rPr>
          <w:rFonts w:cs="Times New Roman"/>
          <w:szCs w:val="28"/>
          <w:lang w:val="uk-UA"/>
        </w:rPr>
        <w:t xml:space="preserve"> такі прилади як: поз. (9-1)  сенсорний датчик витратоміра для сипких речовин Dens Flow-S, поз. (9-2) модуль обробки витратоміра для вимірювання сипких речовин DME1 100, поз. (9-3) блок управління та індикації.</w:t>
      </w:r>
      <w:r w:rsidRPr="00272C76">
        <w:rPr>
          <w:rFonts w:cs="Times New Roman"/>
          <w:szCs w:val="28"/>
          <w:highlight w:val="lightGray"/>
          <w:lang w:val="uk-UA"/>
        </w:rPr>
        <w:br/>
      </w:r>
      <w:r w:rsidRPr="002F01E4">
        <w:rPr>
          <w:rFonts w:cs="Times New Roman"/>
          <w:b/>
          <w:szCs w:val="28"/>
          <w:lang w:val="uk-UA"/>
        </w:rPr>
        <w:tab/>
        <w:t>Контур</w:t>
      </w:r>
      <w:r w:rsidR="00F41693" w:rsidRPr="002F01E4">
        <w:rPr>
          <w:rFonts w:cs="Times New Roman"/>
          <w:b/>
          <w:szCs w:val="28"/>
          <w:lang w:val="uk-UA"/>
        </w:rPr>
        <w:t xml:space="preserve"> номер</w:t>
      </w:r>
      <w:r w:rsidRPr="002F01E4">
        <w:rPr>
          <w:rFonts w:cs="Times New Roman"/>
          <w:b/>
          <w:szCs w:val="28"/>
          <w:lang w:val="uk-UA"/>
        </w:rPr>
        <w:t xml:space="preserve"> 10  </w:t>
      </w:r>
      <w:r w:rsidR="00F673A5" w:rsidRPr="002F01E4">
        <w:rPr>
          <w:rFonts w:cs="Times New Roman"/>
          <w:b/>
          <w:szCs w:val="28"/>
          <w:lang w:val="uk-UA"/>
        </w:rPr>
        <w:br/>
      </w:r>
      <w:r w:rsidR="00DE411F" w:rsidRPr="002F01E4">
        <w:rPr>
          <w:rFonts w:cs="Times New Roman"/>
          <w:szCs w:val="28"/>
          <w:lang w:val="uk-UA"/>
        </w:rPr>
        <w:t xml:space="preserve">Даний контур буде використовуватись </w:t>
      </w:r>
      <w:r w:rsidRPr="002F01E4">
        <w:rPr>
          <w:rFonts w:cs="Times New Roman"/>
          <w:szCs w:val="28"/>
          <w:lang w:val="uk-UA"/>
        </w:rPr>
        <w:t xml:space="preserve">для контролю за витратою відсіяної </w:t>
      </w:r>
      <w:r w:rsidR="002F01E4" w:rsidRPr="002F01E4">
        <w:rPr>
          <w:rFonts w:cs="Times New Roman"/>
          <w:szCs w:val="28"/>
          <w:lang w:val="uk-UA"/>
        </w:rPr>
        <w:t>вапняково-аміачної</w:t>
      </w:r>
      <w:r w:rsidRPr="002F01E4">
        <w:rPr>
          <w:rFonts w:cs="Times New Roman"/>
          <w:szCs w:val="28"/>
          <w:lang w:val="uk-UA"/>
        </w:rPr>
        <w:t xml:space="preserve"> селітри</w:t>
      </w:r>
      <w:r w:rsidR="002F01E4" w:rsidRPr="002F01E4">
        <w:rPr>
          <w:rFonts w:cs="Times New Roman"/>
          <w:szCs w:val="28"/>
          <w:lang w:val="uk-UA"/>
        </w:rPr>
        <w:t>,</w:t>
      </w:r>
      <w:r w:rsidRPr="002F01E4">
        <w:rPr>
          <w:rFonts w:cs="Times New Roman"/>
          <w:szCs w:val="28"/>
          <w:lang w:val="uk-UA"/>
        </w:rPr>
        <w:t xml:space="preserve"> що проходить з вібраційного сита до</w:t>
      </w:r>
      <w:r w:rsidR="002F01E4" w:rsidRPr="002F01E4">
        <w:rPr>
          <w:rFonts w:cs="Times New Roman"/>
          <w:szCs w:val="28"/>
          <w:lang w:val="uk-UA"/>
        </w:rPr>
        <w:t xml:space="preserve"> такого апарату як дробарка</w:t>
      </w:r>
      <w:r w:rsidRPr="002F01E4">
        <w:rPr>
          <w:rFonts w:cs="Times New Roman"/>
          <w:szCs w:val="28"/>
          <w:lang w:val="uk-UA"/>
        </w:rPr>
        <w:t>. В нього вход</w:t>
      </w:r>
      <w:r w:rsidR="002F01E4" w:rsidRPr="002F01E4">
        <w:rPr>
          <w:rFonts w:cs="Times New Roman"/>
          <w:szCs w:val="28"/>
          <w:lang w:val="uk-UA"/>
        </w:rPr>
        <w:t>итимуть</w:t>
      </w:r>
      <w:r w:rsidRPr="002F01E4">
        <w:rPr>
          <w:rFonts w:cs="Times New Roman"/>
          <w:szCs w:val="28"/>
          <w:lang w:val="uk-UA"/>
        </w:rPr>
        <w:t xml:space="preserve"> такі прилади як: поз. (10-1)  сенсорний датчик витратоміра для сипких речовин Dens Flow-S, поз. (10-2) модуль обробки витратоміра для вимірювання сипких речовин DME1 100, поз. (10-3) блок управління та індикації.</w:t>
      </w:r>
      <w:r w:rsidRPr="00272C76">
        <w:rPr>
          <w:rFonts w:cs="Times New Roman"/>
          <w:szCs w:val="28"/>
          <w:highlight w:val="lightGray"/>
          <w:lang w:val="uk-UA"/>
        </w:rPr>
        <w:br/>
      </w:r>
      <w:r w:rsidRPr="002F01E4">
        <w:rPr>
          <w:rFonts w:cs="Times New Roman"/>
          <w:b/>
          <w:szCs w:val="28"/>
          <w:lang w:val="uk-UA"/>
        </w:rPr>
        <w:tab/>
        <w:t>Контур</w:t>
      </w:r>
      <w:r w:rsidR="00F41693" w:rsidRPr="002F01E4">
        <w:rPr>
          <w:rFonts w:cs="Times New Roman"/>
          <w:b/>
          <w:szCs w:val="28"/>
          <w:lang w:val="uk-UA"/>
        </w:rPr>
        <w:t xml:space="preserve"> номер</w:t>
      </w:r>
      <w:r w:rsidRPr="002F01E4">
        <w:rPr>
          <w:rFonts w:cs="Times New Roman"/>
          <w:b/>
          <w:szCs w:val="28"/>
          <w:lang w:val="uk-UA"/>
        </w:rPr>
        <w:t xml:space="preserve"> 11  </w:t>
      </w:r>
      <w:r w:rsidR="00F673A5" w:rsidRPr="002F01E4">
        <w:rPr>
          <w:rFonts w:cs="Times New Roman"/>
          <w:b/>
          <w:szCs w:val="28"/>
          <w:lang w:val="uk-UA"/>
        </w:rPr>
        <w:br/>
      </w:r>
      <w:r w:rsidR="00DE411F" w:rsidRPr="002F01E4">
        <w:rPr>
          <w:rFonts w:cs="Times New Roman"/>
          <w:szCs w:val="28"/>
          <w:lang w:val="uk-UA"/>
        </w:rPr>
        <w:t xml:space="preserve">Даний контур буде використовуватись </w:t>
      </w:r>
      <w:r w:rsidRPr="002F01E4">
        <w:rPr>
          <w:rFonts w:cs="Times New Roman"/>
          <w:szCs w:val="28"/>
          <w:lang w:val="uk-UA"/>
        </w:rPr>
        <w:t>для реєстрації рівня заповнення дробарки. В нього входять такі прилади як: поз. (11-1) вимірювальний блок щупового рівнеміра періодичної дії УРМ-10А-1, поз. (11-2) блок управління та індикації щупового рівнеміра УРМ-10А-2.</w:t>
      </w:r>
      <w:r w:rsidRPr="00272C76">
        <w:rPr>
          <w:rFonts w:cs="Times New Roman"/>
          <w:szCs w:val="28"/>
          <w:highlight w:val="lightGray"/>
          <w:lang w:val="uk-UA"/>
        </w:rPr>
        <w:br/>
      </w:r>
      <w:r w:rsidRPr="002F01E4">
        <w:rPr>
          <w:rFonts w:cs="Times New Roman"/>
          <w:b/>
          <w:szCs w:val="28"/>
          <w:lang w:val="uk-UA"/>
        </w:rPr>
        <w:lastRenderedPageBreak/>
        <w:tab/>
        <w:t>Контур</w:t>
      </w:r>
      <w:r w:rsidR="00F41693" w:rsidRPr="002F01E4">
        <w:rPr>
          <w:rFonts w:cs="Times New Roman"/>
          <w:b/>
          <w:szCs w:val="28"/>
          <w:lang w:val="uk-UA"/>
        </w:rPr>
        <w:t xml:space="preserve"> номер</w:t>
      </w:r>
      <w:r w:rsidRPr="002F01E4">
        <w:rPr>
          <w:rFonts w:cs="Times New Roman"/>
          <w:b/>
          <w:szCs w:val="28"/>
          <w:lang w:val="uk-UA"/>
        </w:rPr>
        <w:t xml:space="preserve"> 12  </w:t>
      </w:r>
      <w:r w:rsidR="00F673A5" w:rsidRPr="002F01E4">
        <w:rPr>
          <w:rFonts w:cs="Times New Roman"/>
          <w:b/>
          <w:szCs w:val="28"/>
          <w:lang w:val="uk-UA"/>
        </w:rPr>
        <w:br/>
      </w:r>
      <w:r w:rsidR="00F673A5" w:rsidRPr="002F01E4">
        <w:rPr>
          <w:rFonts w:cs="Times New Roman"/>
          <w:szCs w:val="28"/>
          <w:lang w:val="uk-UA"/>
        </w:rPr>
        <w:t>В</w:t>
      </w:r>
      <w:r w:rsidRPr="002F01E4">
        <w:rPr>
          <w:rFonts w:cs="Times New Roman"/>
          <w:szCs w:val="28"/>
          <w:lang w:val="uk-UA"/>
        </w:rPr>
        <w:t xml:space="preserve">икористовується для контролю за температурою потоку гранул вапняково-аміачної селітри на вході </w:t>
      </w:r>
      <w:r w:rsidR="002F01E4" w:rsidRPr="002F01E4">
        <w:rPr>
          <w:rFonts w:cs="Times New Roman"/>
          <w:szCs w:val="28"/>
          <w:lang w:val="uk-UA"/>
        </w:rPr>
        <w:t>до такого апарату як</w:t>
      </w:r>
      <w:r w:rsidRPr="002F01E4">
        <w:rPr>
          <w:rFonts w:cs="Times New Roman"/>
          <w:szCs w:val="28"/>
          <w:lang w:val="uk-UA"/>
        </w:rPr>
        <w:t xml:space="preserve"> барабан для охолодження. В нього входять такі прилади як: </w:t>
      </w:r>
      <w:r w:rsidR="002F01E4" w:rsidRPr="002F01E4">
        <w:rPr>
          <w:rFonts w:cs="Times New Roman"/>
          <w:szCs w:val="28"/>
          <w:lang w:val="uk-UA"/>
        </w:rPr>
        <w:t>(</w:t>
      </w:r>
      <w:r w:rsidRPr="002F01E4">
        <w:rPr>
          <w:rFonts w:cs="Times New Roman"/>
          <w:szCs w:val="28"/>
          <w:lang w:val="uk-UA"/>
        </w:rPr>
        <w:t>13-1) термоперетворювач типу ТСПУ  ДТП(L)-011, поз. (13-2) показувальний і реєструвальний вторинний прилад ДИСК-250, поз. (13-3) мікропроцесорний індикатор ІТМ-11.</w:t>
      </w:r>
      <w:r w:rsidRPr="00272C76">
        <w:rPr>
          <w:rFonts w:cs="Times New Roman"/>
          <w:szCs w:val="28"/>
          <w:highlight w:val="lightGray"/>
          <w:lang w:val="uk-UA"/>
        </w:rPr>
        <w:br/>
      </w:r>
      <w:r w:rsidRPr="000C3158">
        <w:rPr>
          <w:rFonts w:cs="Times New Roman"/>
          <w:b/>
          <w:szCs w:val="28"/>
          <w:lang w:val="uk-UA"/>
        </w:rPr>
        <w:tab/>
        <w:t xml:space="preserve">Контур </w:t>
      </w:r>
      <w:r w:rsidR="00F41693" w:rsidRPr="000C3158">
        <w:rPr>
          <w:rFonts w:cs="Times New Roman"/>
          <w:b/>
          <w:szCs w:val="28"/>
          <w:lang w:val="uk-UA"/>
        </w:rPr>
        <w:t xml:space="preserve">номер </w:t>
      </w:r>
      <w:r w:rsidRPr="000C3158">
        <w:rPr>
          <w:rFonts w:cs="Times New Roman"/>
          <w:b/>
          <w:szCs w:val="28"/>
          <w:lang w:val="uk-UA"/>
        </w:rPr>
        <w:t xml:space="preserve">13  </w:t>
      </w:r>
      <w:r w:rsidR="00F673A5" w:rsidRPr="000C3158">
        <w:rPr>
          <w:rFonts w:cs="Times New Roman"/>
          <w:b/>
          <w:szCs w:val="28"/>
          <w:lang w:val="uk-UA"/>
        </w:rPr>
        <w:br/>
      </w:r>
      <w:r w:rsidR="00DE411F" w:rsidRPr="000C3158">
        <w:rPr>
          <w:rFonts w:cs="Times New Roman"/>
          <w:szCs w:val="28"/>
          <w:lang w:val="uk-UA"/>
        </w:rPr>
        <w:t xml:space="preserve">Даний контур буде використовуватись </w:t>
      </w:r>
      <w:r w:rsidRPr="000C3158">
        <w:rPr>
          <w:rFonts w:cs="Times New Roman"/>
          <w:szCs w:val="28"/>
          <w:lang w:val="uk-UA"/>
        </w:rPr>
        <w:t>контролю за температурою потоку гранул вапняково-аміачної селітри на виході з барабану для охолодження. В нього входять такі прилади як: поз. (13-1) термоперетворювач типу ТСПУ  ДТП(L)-011, поз. (13-2) показувальний і реєструвальний вторинний прилад ДИСК-250 з керуванням, поз. (13-3) мікропроцесорний контролер, поз. (13-4) регулюючий клапан.</w:t>
      </w:r>
      <w:r w:rsidRPr="00272C76">
        <w:rPr>
          <w:rFonts w:cs="Times New Roman"/>
          <w:szCs w:val="28"/>
          <w:highlight w:val="lightGray"/>
          <w:lang w:val="uk-UA"/>
        </w:rPr>
        <w:br/>
      </w:r>
      <w:r w:rsidRPr="000C3158">
        <w:rPr>
          <w:rFonts w:cs="Times New Roman"/>
          <w:b/>
          <w:szCs w:val="28"/>
          <w:lang w:val="uk-UA"/>
        </w:rPr>
        <w:tab/>
        <w:t xml:space="preserve">Контур </w:t>
      </w:r>
      <w:r w:rsidR="00F41693" w:rsidRPr="000C3158">
        <w:rPr>
          <w:rFonts w:cs="Times New Roman"/>
          <w:b/>
          <w:szCs w:val="28"/>
          <w:lang w:val="uk-UA"/>
        </w:rPr>
        <w:t xml:space="preserve">номер </w:t>
      </w:r>
      <w:r w:rsidRPr="000C3158">
        <w:rPr>
          <w:rFonts w:cs="Times New Roman"/>
          <w:b/>
          <w:szCs w:val="28"/>
          <w:lang w:val="uk-UA"/>
        </w:rPr>
        <w:t xml:space="preserve">14  </w:t>
      </w:r>
      <w:r w:rsidR="00F673A5" w:rsidRPr="000C3158">
        <w:rPr>
          <w:rFonts w:cs="Times New Roman"/>
          <w:b/>
          <w:szCs w:val="28"/>
          <w:lang w:val="uk-UA"/>
        </w:rPr>
        <w:br/>
      </w:r>
      <w:r w:rsidR="00DE411F" w:rsidRPr="000C3158">
        <w:rPr>
          <w:rFonts w:cs="Times New Roman"/>
          <w:szCs w:val="28"/>
          <w:lang w:val="uk-UA"/>
        </w:rPr>
        <w:t xml:space="preserve">Даний контур буде використовуватись </w:t>
      </w:r>
      <w:r w:rsidRPr="000C3158">
        <w:rPr>
          <w:rFonts w:cs="Times New Roman"/>
          <w:szCs w:val="28"/>
          <w:lang w:val="uk-UA"/>
        </w:rPr>
        <w:t>для контролю витрати охолодженого повітря, що надходить у барабан для охолодження. В нього входять такі прилади як: поз. (14-1) діафрагма камерна ДКС 0,6-70, поз. (14-2) вимірювальний тензоперетворювач перепаду тиску з блоком добування квадратного кореня Сапфир-22ДД мод.2450, поз.(14-3) блок управління та індикації діафрагми камерної ДКС 0,6-70.</w:t>
      </w:r>
      <w:r w:rsidRPr="00272C76">
        <w:rPr>
          <w:rFonts w:cs="Times New Roman"/>
          <w:szCs w:val="28"/>
          <w:highlight w:val="lightGray"/>
          <w:lang w:val="uk-UA"/>
        </w:rPr>
        <w:br/>
      </w:r>
      <w:r w:rsidRPr="000C3158">
        <w:rPr>
          <w:rFonts w:cs="Times New Roman"/>
          <w:b/>
          <w:szCs w:val="28"/>
          <w:lang w:val="uk-UA"/>
        </w:rPr>
        <w:tab/>
        <w:t xml:space="preserve">Контур </w:t>
      </w:r>
      <w:r w:rsidR="00F41693" w:rsidRPr="000C3158">
        <w:rPr>
          <w:rFonts w:cs="Times New Roman"/>
          <w:b/>
          <w:szCs w:val="28"/>
          <w:lang w:val="uk-UA"/>
        </w:rPr>
        <w:t xml:space="preserve">номер </w:t>
      </w:r>
      <w:r w:rsidRPr="000C3158">
        <w:rPr>
          <w:rFonts w:cs="Times New Roman"/>
          <w:b/>
          <w:szCs w:val="28"/>
          <w:lang w:val="uk-UA"/>
        </w:rPr>
        <w:t xml:space="preserve">15  </w:t>
      </w:r>
      <w:r w:rsidR="00F673A5" w:rsidRPr="000C3158">
        <w:rPr>
          <w:rFonts w:cs="Times New Roman"/>
          <w:b/>
          <w:szCs w:val="28"/>
          <w:lang w:val="uk-UA"/>
        </w:rPr>
        <w:br/>
      </w:r>
      <w:r w:rsidR="00DE411F" w:rsidRPr="000C3158">
        <w:rPr>
          <w:rFonts w:cs="Times New Roman"/>
          <w:szCs w:val="28"/>
          <w:lang w:val="uk-UA"/>
        </w:rPr>
        <w:t xml:space="preserve">Даний контур буде використовуватись </w:t>
      </w:r>
      <w:r w:rsidRPr="000C3158">
        <w:rPr>
          <w:rFonts w:cs="Times New Roman"/>
          <w:szCs w:val="28"/>
          <w:lang w:val="uk-UA"/>
        </w:rPr>
        <w:t>для контролю витрати запиленого повітря, що виходить після циклону у скрубер. В нього входять такі прилади як: поз. (15-1) діафрагма камерна ДКС 0,6-70, поз. (15-2) вимірювальний тензоперетворювач перепаду тиску з блоком добування квадратного кореня Сапфир-22ДД мод.2450, поз.(15-3) блок управління та індикації діафрагми камерної ДКС 0,6-70.</w:t>
      </w:r>
      <w:r w:rsidRPr="000C3158">
        <w:rPr>
          <w:rFonts w:cs="Times New Roman"/>
          <w:szCs w:val="28"/>
          <w:lang w:val="uk-UA"/>
        </w:rPr>
        <w:br/>
      </w:r>
      <w:r w:rsidRPr="000C3158">
        <w:rPr>
          <w:rFonts w:cs="Times New Roman"/>
          <w:b/>
          <w:szCs w:val="28"/>
          <w:lang w:val="uk-UA"/>
        </w:rPr>
        <w:tab/>
        <w:t xml:space="preserve">Контур </w:t>
      </w:r>
      <w:r w:rsidR="00F41693" w:rsidRPr="000C3158">
        <w:rPr>
          <w:rFonts w:cs="Times New Roman"/>
          <w:b/>
          <w:szCs w:val="28"/>
          <w:lang w:val="uk-UA"/>
        </w:rPr>
        <w:t xml:space="preserve">номер </w:t>
      </w:r>
      <w:r w:rsidRPr="000C3158">
        <w:rPr>
          <w:rFonts w:cs="Times New Roman"/>
          <w:b/>
          <w:szCs w:val="28"/>
          <w:lang w:val="uk-UA"/>
        </w:rPr>
        <w:t xml:space="preserve">16  </w:t>
      </w:r>
      <w:r w:rsidR="00F673A5" w:rsidRPr="000C3158">
        <w:rPr>
          <w:rFonts w:cs="Times New Roman"/>
          <w:b/>
          <w:szCs w:val="28"/>
          <w:lang w:val="uk-UA"/>
        </w:rPr>
        <w:br/>
      </w:r>
      <w:r w:rsidR="00DE411F" w:rsidRPr="000C3158">
        <w:rPr>
          <w:rFonts w:cs="Times New Roman"/>
          <w:szCs w:val="28"/>
          <w:lang w:val="uk-UA"/>
        </w:rPr>
        <w:t xml:space="preserve">Даний контур буде використовуватись </w:t>
      </w:r>
      <w:r w:rsidRPr="000C3158">
        <w:rPr>
          <w:rFonts w:cs="Times New Roman"/>
          <w:szCs w:val="28"/>
          <w:lang w:val="uk-UA"/>
        </w:rPr>
        <w:t>для контролю  витрати азотної кис</w:t>
      </w:r>
      <w:r w:rsidRPr="000C3158">
        <w:rPr>
          <w:rFonts w:cs="Times New Roman"/>
          <w:szCs w:val="28"/>
          <w:lang w:val="uk-UA"/>
        </w:rPr>
        <w:lastRenderedPageBreak/>
        <w:t xml:space="preserve">лоти, </w:t>
      </w:r>
      <w:r w:rsidR="00DE411F" w:rsidRPr="000C3158">
        <w:rPr>
          <w:rFonts w:cs="Times New Roman"/>
          <w:szCs w:val="28"/>
          <w:lang w:val="uk-UA"/>
        </w:rPr>
        <w:t>яка</w:t>
      </w:r>
      <w:r w:rsidRPr="000C3158">
        <w:rPr>
          <w:rFonts w:cs="Times New Roman"/>
          <w:szCs w:val="28"/>
          <w:lang w:val="uk-UA"/>
        </w:rPr>
        <w:t xml:space="preserve"> надходить </w:t>
      </w:r>
      <w:r w:rsidR="00DE411F" w:rsidRPr="000C3158">
        <w:rPr>
          <w:rFonts w:cs="Times New Roman"/>
          <w:szCs w:val="28"/>
          <w:lang w:val="uk-UA"/>
        </w:rPr>
        <w:t xml:space="preserve">до </w:t>
      </w:r>
      <w:r w:rsidRPr="000C3158">
        <w:rPr>
          <w:rFonts w:cs="Times New Roman"/>
          <w:szCs w:val="28"/>
          <w:lang w:val="uk-UA"/>
        </w:rPr>
        <w:t>скрубер</w:t>
      </w:r>
      <w:r w:rsidR="00DE411F" w:rsidRPr="000C3158">
        <w:rPr>
          <w:rFonts w:cs="Times New Roman"/>
          <w:szCs w:val="28"/>
          <w:lang w:val="uk-UA"/>
        </w:rPr>
        <w:t>у</w:t>
      </w:r>
      <w:r w:rsidRPr="000C3158">
        <w:rPr>
          <w:rFonts w:cs="Times New Roman"/>
          <w:szCs w:val="28"/>
          <w:lang w:val="uk-UA"/>
        </w:rPr>
        <w:t xml:space="preserve"> </w:t>
      </w:r>
      <w:r w:rsidR="00DE411F" w:rsidRPr="000C3158">
        <w:rPr>
          <w:rFonts w:cs="Times New Roman"/>
          <w:szCs w:val="28"/>
          <w:lang w:val="uk-UA"/>
        </w:rPr>
        <w:t>задля усунення частин</w:t>
      </w:r>
      <w:r w:rsidRPr="000C3158">
        <w:rPr>
          <w:rFonts w:cs="Times New Roman"/>
          <w:szCs w:val="28"/>
          <w:lang w:val="uk-UA"/>
        </w:rPr>
        <w:t xml:space="preserve"> CaCO3. В нього входять такі прилади як: поз. (16-1) діафрагма камерна ДКС 0,6-70, поз. (16-2) вимірювальний тензоперетворювач перепаду тиску з блоком добування квадратного кореня Сапфир-22ДД мод.2450, поз.(16-3) блок управління та індикації діафрагми камерної ДКС 0,6-70.</w:t>
      </w:r>
      <w:r w:rsidRPr="000C3158">
        <w:rPr>
          <w:rFonts w:cs="Times New Roman"/>
          <w:szCs w:val="28"/>
          <w:lang w:val="uk-UA"/>
        </w:rPr>
        <w:br/>
      </w:r>
      <w:r w:rsidRPr="000C3158">
        <w:rPr>
          <w:rFonts w:cs="Times New Roman"/>
          <w:b/>
          <w:szCs w:val="28"/>
          <w:lang w:val="uk-UA"/>
        </w:rPr>
        <w:tab/>
        <w:t xml:space="preserve">Контур </w:t>
      </w:r>
      <w:r w:rsidR="00F41693" w:rsidRPr="000C3158">
        <w:rPr>
          <w:rFonts w:cs="Times New Roman"/>
          <w:b/>
          <w:szCs w:val="28"/>
          <w:lang w:val="uk-UA"/>
        </w:rPr>
        <w:t xml:space="preserve">номер </w:t>
      </w:r>
      <w:r w:rsidRPr="000C3158">
        <w:rPr>
          <w:rFonts w:cs="Times New Roman"/>
          <w:b/>
          <w:szCs w:val="28"/>
          <w:lang w:val="uk-UA"/>
        </w:rPr>
        <w:t xml:space="preserve">17  </w:t>
      </w:r>
      <w:r w:rsidR="00F673A5" w:rsidRPr="000C3158">
        <w:rPr>
          <w:rFonts w:cs="Times New Roman"/>
          <w:b/>
          <w:szCs w:val="28"/>
          <w:lang w:val="uk-UA"/>
        </w:rPr>
        <w:br/>
      </w:r>
      <w:r w:rsidR="00DE411F" w:rsidRPr="000C3158">
        <w:rPr>
          <w:rFonts w:cs="Times New Roman"/>
          <w:szCs w:val="28"/>
          <w:lang w:val="uk-UA"/>
        </w:rPr>
        <w:t xml:space="preserve">Даний контур буде використовуватись </w:t>
      </w:r>
      <w:r w:rsidRPr="000C3158">
        <w:rPr>
          <w:rFonts w:cs="Times New Roman"/>
          <w:szCs w:val="28"/>
          <w:lang w:val="uk-UA"/>
        </w:rPr>
        <w:t>для контролю витрати води, що надходить у скрубер. В нього входять такі прилади як: поз. (17-1) діафрагма камерна ДКС 0,6-70, поз. (17-2) вимірювальний тензоперетворювач перепаду тиску з блоком добування квадратного кореня Сапфир-22ДД мод.2450, поз.(17-3) блок управління та індикації діафрагми камерної ДКС 0,6-70.</w:t>
      </w:r>
      <w:r w:rsidRPr="00272C76">
        <w:rPr>
          <w:rFonts w:cs="Times New Roman"/>
          <w:szCs w:val="28"/>
          <w:highlight w:val="lightGray"/>
          <w:lang w:val="uk-UA"/>
        </w:rPr>
        <w:br/>
      </w:r>
      <w:r w:rsidRPr="000C3158">
        <w:rPr>
          <w:rFonts w:cs="Times New Roman"/>
          <w:b/>
          <w:szCs w:val="28"/>
          <w:lang w:val="uk-UA"/>
        </w:rPr>
        <w:tab/>
        <w:t>Контур</w:t>
      </w:r>
      <w:r w:rsidR="00F41693" w:rsidRPr="000C3158">
        <w:rPr>
          <w:rFonts w:cs="Times New Roman"/>
          <w:b/>
          <w:szCs w:val="28"/>
          <w:lang w:val="uk-UA"/>
        </w:rPr>
        <w:t xml:space="preserve"> номер</w:t>
      </w:r>
      <w:r w:rsidRPr="000C3158">
        <w:rPr>
          <w:rFonts w:cs="Times New Roman"/>
          <w:b/>
          <w:szCs w:val="28"/>
          <w:lang w:val="uk-UA"/>
        </w:rPr>
        <w:t xml:space="preserve"> 18  </w:t>
      </w:r>
      <w:r w:rsidR="00F673A5" w:rsidRPr="000C3158">
        <w:rPr>
          <w:rFonts w:cs="Times New Roman"/>
          <w:b/>
          <w:szCs w:val="28"/>
          <w:lang w:val="uk-UA"/>
        </w:rPr>
        <w:br/>
      </w:r>
      <w:r w:rsidR="00F673A5" w:rsidRPr="000C3158">
        <w:rPr>
          <w:rFonts w:cs="Times New Roman"/>
          <w:szCs w:val="28"/>
          <w:lang w:val="uk-UA"/>
        </w:rPr>
        <w:t>В</w:t>
      </w:r>
      <w:r w:rsidRPr="000C3158">
        <w:rPr>
          <w:rFonts w:cs="Times New Roman"/>
          <w:szCs w:val="28"/>
          <w:lang w:val="uk-UA"/>
        </w:rPr>
        <w:t>икористовується для контролю за запиленістю повітря, що виходить із  скрубера</w:t>
      </w:r>
      <w:r w:rsidRPr="000C3158">
        <w:rPr>
          <w:rFonts w:cs="Times New Roman"/>
          <w:szCs w:val="28"/>
          <w:lang w:val="uk-UA"/>
        </w:rPr>
        <w:br/>
      </w:r>
      <w:r w:rsidRPr="000C3158">
        <w:rPr>
          <w:rFonts w:cs="Times New Roman"/>
          <w:b/>
          <w:szCs w:val="28"/>
          <w:lang w:val="uk-UA"/>
        </w:rPr>
        <w:tab/>
        <w:t xml:space="preserve">Контур </w:t>
      </w:r>
      <w:r w:rsidR="00F41693" w:rsidRPr="000C3158">
        <w:rPr>
          <w:rFonts w:cs="Times New Roman"/>
          <w:b/>
          <w:szCs w:val="28"/>
          <w:lang w:val="uk-UA"/>
        </w:rPr>
        <w:t xml:space="preserve">номер </w:t>
      </w:r>
      <w:r w:rsidRPr="000C3158">
        <w:rPr>
          <w:rFonts w:cs="Times New Roman"/>
          <w:b/>
          <w:szCs w:val="28"/>
          <w:lang w:val="uk-UA"/>
        </w:rPr>
        <w:t xml:space="preserve">19  </w:t>
      </w:r>
      <w:r w:rsidR="00F673A5" w:rsidRPr="000C3158">
        <w:rPr>
          <w:rFonts w:cs="Times New Roman"/>
          <w:b/>
          <w:szCs w:val="28"/>
          <w:lang w:val="uk-UA"/>
        </w:rPr>
        <w:br/>
      </w:r>
      <w:r w:rsidR="00DE411F" w:rsidRPr="000C3158">
        <w:rPr>
          <w:rFonts w:cs="Times New Roman"/>
          <w:szCs w:val="28"/>
          <w:lang w:val="uk-UA"/>
        </w:rPr>
        <w:t>Даний контур буде використовуватись</w:t>
      </w:r>
      <w:r w:rsidRPr="000C3158">
        <w:rPr>
          <w:rFonts w:cs="Times New Roman"/>
          <w:szCs w:val="28"/>
          <w:lang w:val="uk-UA"/>
        </w:rPr>
        <w:t xml:space="preserve"> для контролю концентрації розчину, що виходить із скрубера</w:t>
      </w:r>
      <w:r w:rsidRPr="000C3158">
        <w:rPr>
          <w:rFonts w:cs="Times New Roman"/>
          <w:szCs w:val="28"/>
          <w:lang w:val="uk-UA"/>
        </w:rPr>
        <w:br/>
      </w:r>
      <w:r w:rsidRPr="000C3158">
        <w:rPr>
          <w:rFonts w:cs="Times New Roman"/>
          <w:b/>
          <w:szCs w:val="28"/>
          <w:lang w:val="uk-UA"/>
        </w:rPr>
        <w:tab/>
        <w:t>Контур</w:t>
      </w:r>
      <w:r w:rsidR="00F41693" w:rsidRPr="000C3158">
        <w:rPr>
          <w:rFonts w:cs="Times New Roman"/>
          <w:b/>
          <w:szCs w:val="28"/>
          <w:lang w:val="uk-UA"/>
        </w:rPr>
        <w:t xml:space="preserve"> номер</w:t>
      </w:r>
      <w:r w:rsidRPr="000C3158">
        <w:rPr>
          <w:rFonts w:cs="Times New Roman"/>
          <w:b/>
          <w:szCs w:val="28"/>
          <w:lang w:val="uk-UA"/>
        </w:rPr>
        <w:t xml:space="preserve"> 20  </w:t>
      </w:r>
      <w:r w:rsidR="00F673A5" w:rsidRPr="000C3158">
        <w:rPr>
          <w:rFonts w:cs="Times New Roman"/>
          <w:b/>
          <w:szCs w:val="28"/>
          <w:lang w:val="uk-UA"/>
        </w:rPr>
        <w:br/>
      </w:r>
      <w:r w:rsidR="00DE411F" w:rsidRPr="000C3158">
        <w:rPr>
          <w:rFonts w:cs="Times New Roman"/>
          <w:szCs w:val="28"/>
          <w:lang w:val="uk-UA"/>
        </w:rPr>
        <w:t xml:space="preserve">Даний контур буде використовуватись </w:t>
      </w:r>
      <w:r w:rsidRPr="000C3158">
        <w:rPr>
          <w:rFonts w:cs="Times New Roman"/>
          <w:szCs w:val="28"/>
          <w:lang w:val="uk-UA"/>
        </w:rPr>
        <w:t>для контролю витрати розчину, що виходить із скрубера. В нього входять такі прилади як: поз. (17-1) діафрагма камерна ДКС 0,6-70, поз. (17-2) вимірювальний тензоперетворювач перепаду тиску з блоком добування квадратного кореня Сапфир-22ДД мод.2450, поз.(17-3) блок управління та індикації діафрагми камерної ДКС 0,6-70.</w:t>
      </w:r>
      <w:r w:rsidRPr="000C3158">
        <w:rPr>
          <w:rFonts w:cs="Times New Roman"/>
          <w:szCs w:val="28"/>
          <w:lang w:val="uk-UA"/>
        </w:rPr>
        <w:br/>
      </w:r>
      <w:r w:rsidRPr="000C3158">
        <w:rPr>
          <w:rFonts w:cs="Times New Roman"/>
          <w:b/>
          <w:szCs w:val="28"/>
          <w:lang w:val="uk-UA"/>
        </w:rPr>
        <w:tab/>
        <w:t>Контур</w:t>
      </w:r>
      <w:r w:rsidR="00F41693" w:rsidRPr="000C3158">
        <w:rPr>
          <w:rFonts w:cs="Times New Roman"/>
          <w:b/>
          <w:szCs w:val="28"/>
          <w:lang w:val="uk-UA"/>
        </w:rPr>
        <w:t xml:space="preserve"> номер</w:t>
      </w:r>
      <w:r w:rsidRPr="000C3158">
        <w:rPr>
          <w:rFonts w:cs="Times New Roman"/>
          <w:b/>
          <w:szCs w:val="28"/>
          <w:lang w:val="uk-UA"/>
        </w:rPr>
        <w:t xml:space="preserve"> 21  </w:t>
      </w:r>
      <w:r w:rsidR="00F673A5" w:rsidRPr="000C3158">
        <w:rPr>
          <w:rFonts w:cs="Times New Roman"/>
          <w:b/>
          <w:szCs w:val="28"/>
          <w:lang w:val="uk-UA"/>
        </w:rPr>
        <w:br/>
      </w:r>
      <w:r w:rsidR="00DE411F" w:rsidRPr="000C3158">
        <w:rPr>
          <w:rFonts w:cs="Times New Roman"/>
          <w:szCs w:val="28"/>
          <w:lang w:val="uk-UA"/>
        </w:rPr>
        <w:t xml:space="preserve">Даний контур буде використовуватись </w:t>
      </w:r>
      <w:r w:rsidRPr="000C3158">
        <w:rPr>
          <w:rFonts w:cs="Times New Roman"/>
          <w:szCs w:val="28"/>
          <w:lang w:val="uk-UA"/>
        </w:rPr>
        <w:t>для</w:t>
      </w:r>
      <w:r w:rsidRPr="000C3158">
        <w:rPr>
          <w:rFonts w:cs="Times New Roman"/>
          <w:b/>
          <w:szCs w:val="28"/>
          <w:lang w:val="uk-UA"/>
        </w:rPr>
        <w:t xml:space="preserve"> </w:t>
      </w:r>
      <w:r w:rsidRPr="000C3158">
        <w:rPr>
          <w:rFonts w:cs="Times New Roman"/>
          <w:szCs w:val="28"/>
          <w:lang w:val="uk-UA"/>
        </w:rPr>
        <w:t xml:space="preserve">контролю за витратою </w:t>
      </w:r>
      <w:r w:rsidR="002F01E4" w:rsidRPr="000C3158">
        <w:rPr>
          <w:rFonts w:cs="Times New Roman"/>
          <w:szCs w:val="28"/>
          <w:lang w:val="uk-UA"/>
        </w:rPr>
        <w:t>вже готової продукції, яка</w:t>
      </w:r>
      <w:r w:rsidRPr="000C3158">
        <w:rPr>
          <w:rFonts w:cs="Times New Roman"/>
          <w:szCs w:val="28"/>
          <w:lang w:val="uk-UA"/>
        </w:rPr>
        <w:t xml:space="preserve"> відправля</w:t>
      </w:r>
      <w:r w:rsidR="002F01E4" w:rsidRPr="000C3158">
        <w:rPr>
          <w:rFonts w:cs="Times New Roman"/>
          <w:szCs w:val="28"/>
          <w:lang w:val="uk-UA"/>
        </w:rPr>
        <w:t>тиметься</w:t>
      </w:r>
      <w:r w:rsidRPr="000C3158">
        <w:rPr>
          <w:rFonts w:cs="Times New Roman"/>
          <w:szCs w:val="28"/>
          <w:lang w:val="uk-UA"/>
        </w:rPr>
        <w:t xml:space="preserve"> на упаковку. В нього входять такі прилади як: поз. (21-1)  сенсорний датчик витратоміра для сипких речовин Dens Flow-S, поз. (21-2) модуль обробки витратоміра для вимірювання сипких речовин DME1 100, поз. (21-3) блок управління та індикації. </w:t>
      </w:r>
      <w:r w:rsidRPr="000C3158">
        <w:rPr>
          <w:rFonts w:cs="Times New Roman"/>
          <w:szCs w:val="28"/>
          <w:lang w:val="uk-UA"/>
        </w:rPr>
        <w:br/>
      </w:r>
      <w:r w:rsidRPr="001531E6">
        <w:rPr>
          <w:rFonts w:cs="Times New Roman"/>
          <w:b/>
          <w:szCs w:val="28"/>
          <w:lang w:val="uk-UA"/>
        </w:rPr>
        <w:tab/>
        <w:t xml:space="preserve">Контур </w:t>
      </w:r>
      <w:r w:rsidR="00F41693" w:rsidRPr="001531E6">
        <w:rPr>
          <w:rFonts w:cs="Times New Roman"/>
          <w:b/>
          <w:szCs w:val="28"/>
          <w:lang w:val="uk-UA"/>
        </w:rPr>
        <w:t xml:space="preserve">номер </w:t>
      </w:r>
      <w:r w:rsidRPr="001531E6">
        <w:rPr>
          <w:rFonts w:cs="Times New Roman"/>
          <w:b/>
          <w:szCs w:val="28"/>
          <w:lang w:val="uk-UA"/>
        </w:rPr>
        <w:t xml:space="preserve">22 </w:t>
      </w:r>
      <w:r w:rsidR="00F673A5" w:rsidRPr="001531E6">
        <w:rPr>
          <w:rFonts w:cs="Times New Roman"/>
          <w:b/>
          <w:szCs w:val="28"/>
          <w:lang w:val="uk-UA"/>
        </w:rPr>
        <w:br/>
      </w:r>
      <w:r w:rsidR="00DE411F" w:rsidRPr="001531E6">
        <w:rPr>
          <w:rFonts w:cs="Times New Roman"/>
          <w:szCs w:val="28"/>
          <w:lang w:val="uk-UA"/>
        </w:rPr>
        <w:lastRenderedPageBreak/>
        <w:t xml:space="preserve">Даний контур буде використовуватись </w:t>
      </w:r>
      <w:r w:rsidRPr="001531E6">
        <w:rPr>
          <w:rFonts w:cs="Times New Roman"/>
          <w:szCs w:val="28"/>
          <w:lang w:val="uk-UA"/>
        </w:rPr>
        <w:t xml:space="preserve">для забезпечення дистанційного </w:t>
      </w:r>
      <w:r w:rsidR="001531E6" w:rsidRPr="001531E6">
        <w:rPr>
          <w:rFonts w:cs="Times New Roman"/>
          <w:szCs w:val="28"/>
          <w:lang w:val="uk-UA"/>
        </w:rPr>
        <w:t>контролю</w:t>
      </w:r>
      <w:r w:rsidRPr="001531E6">
        <w:rPr>
          <w:rFonts w:cs="Times New Roman"/>
          <w:szCs w:val="28"/>
          <w:lang w:val="uk-UA"/>
        </w:rPr>
        <w:t xml:space="preserve"> електромотор</w:t>
      </w:r>
      <w:r w:rsidR="001531E6" w:rsidRPr="001531E6">
        <w:rPr>
          <w:rFonts w:cs="Times New Roman"/>
          <w:szCs w:val="28"/>
          <w:lang w:val="uk-UA"/>
        </w:rPr>
        <w:t>а</w:t>
      </w:r>
      <w:r w:rsidRPr="001531E6">
        <w:rPr>
          <w:rFonts w:cs="Times New Roman"/>
          <w:szCs w:val="28"/>
          <w:lang w:val="uk-UA"/>
        </w:rPr>
        <w:t xml:space="preserve"> М1. В нього </w:t>
      </w:r>
      <w:r w:rsidR="001531E6" w:rsidRPr="001531E6">
        <w:rPr>
          <w:rFonts w:cs="Times New Roman"/>
          <w:szCs w:val="28"/>
          <w:lang w:val="uk-UA"/>
        </w:rPr>
        <w:t>будуть входи декілька приладів, а саме</w:t>
      </w:r>
      <w:r w:rsidRPr="001531E6">
        <w:rPr>
          <w:rFonts w:cs="Times New Roman"/>
          <w:szCs w:val="28"/>
          <w:lang w:val="uk-UA"/>
        </w:rPr>
        <w:t>: магнітний пускач МП1, кнопка для вмикання SA1, кнопковий пост керування SB1, SB2, та дві сигнальні лампочки  (HL,HL).</w:t>
      </w:r>
      <w:r w:rsidRPr="001531E6">
        <w:rPr>
          <w:rFonts w:cs="Times New Roman"/>
          <w:szCs w:val="28"/>
          <w:lang w:val="uk-UA"/>
        </w:rPr>
        <w:br/>
      </w:r>
      <w:r w:rsidRPr="001531E6">
        <w:rPr>
          <w:rFonts w:cs="Times New Roman"/>
          <w:b/>
          <w:szCs w:val="28"/>
          <w:lang w:val="uk-UA"/>
        </w:rPr>
        <w:tab/>
        <w:t>Контур</w:t>
      </w:r>
      <w:r w:rsidR="00F41693" w:rsidRPr="001531E6">
        <w:rPr>
          <w:rFonts w:cs="Times New Roman"/>
          <w:b/>
          <w:szCs w:val="28"/>
          <w:lang w:val="uk-UA"/>
        </w:rPr>
        <w:t xml:space="preserve"> номер</w:t>
      </w:r>
      <w:r w:rsidRPr="001531E6">
        <w:rPr>
          <w:rFonts w:cs="Times New Roman"/>
          <w:b/>
          <w:szCs w:val="28"/>
          <w:lang w:val="uk-UA"/>
        </w:rPr>
        <w:t xml:space="preserve"> 23  </w:t>
      </w:r>
      <w:r w:rsidR="00F673A5" w:rsidRPr="001531E6">
        <w:rPr>
          <w:rFonts w:cs="Times New Roman"/>
          <w:b/>
          <w:szCs w:val="28"/>
          <w:lang w:val="uk-UA"/>
        </w:rPr>
        <w:br/>
      </w:r>
      <w:r w:rsidR="001531E6" w:rsidRPr="001531E6">
        <w:rPr>
          <w:rFonts w:cs="Times New Roman"/>
          <w:szCs w:val="28"/>
          <w:lang w:val="uk-UA"/>
        </w:rPr>
        <w:t>Даний контур буде використовуватись для забезпечення дистанційного контролю електромотора М2. В нього будуть входи декілька приладів, а саме:</w:t>
      </w:r>
      <w:r w:rsidRPr="001531E6">
        <w:rPr>
          <w:rFonts w:cs="Times New Roman"/>
          <w:szCs w:val="28"/>
          <w:lang w:val="uk-UA"/>
        </w:rPr>
        <w:t>: магнітний пускач МП2, кнопка для вмикання SA2, кнопковий пост керування SB3, SB4, та дві сигнальні лампочки (HL,HL).</w:t>
      </w:r>
      <w:r w:rsidRPr="001531E6">
        <w:rPr>
          <w:rFonts w:cs="Times New Roman"/>
          <w:szCs w:val="28"/>
          <w:lang w:val="uk-UA"/>
        </w:rPr>
        <w:br/>
      </w:r>
      <w:r w:rsidRPr="001531E6">
        <w:rPr>
          <w:rFonts w:cs="Times New Roman"/>
          <w:b/>
          <w:szCs w:val="28"/>
          <w:lang w:val="uk-UA"/>
        </w:rPr>
        <w:tab/>
        <w:t xml:space="preserve">Контур </w:t>
      </w:r>
      <w:r w:rsidR="00F41693" w:rsidRPr="001531E6">
        <w:rPr>
          <w:rFonts w:cs="Times New Roman"/>
          <w:b/>
          <w:szCs w:val="28"/>
          <w:lang w:val="uk-UA"/>
        </w:rPr>
        <w:t xml:space="preserve">номер </w:t>
      </w:r>
      <w:r w:rsidRPr="001531E6">
        <w:rPr>
          <w:rFonts w:cs="Times New Roman"/>
          <w:b/>
          <w:szCs w:val="28"/>
          <w:lang w:val="uk-UA"/>
        </w:rPr>
        <w:t xml:space="preserve">24  </w:t>
      </w:r>
      <w:r w:rsidR="00F673A5" w:rsidRPr="001531E6">
        <w:rPr>
          <w:rFonts w:cs="Times New Roman"/>
          <w:b/>
          <w:szCs w:val="28"/>
          <w:lang w:val="uk-UA"/>
        </w:rPr>
        <w:br/>
      </w:r>
      <w:r w:rsidR="001531E6" w:rsidRPr="001531E6">
        <w:rPr>
          <w:rFonts w:cs="Times New Roman"/>
          <w:szCs w:val="28"/>
          <w:lang w:val="uk-UA"/>
        </w:rPr>
        <w:t>Даний контур буде використовуватись для забезпечення дистанційного контролю електромотора М3. В нього будуть входи декілька приладів, а саме:</w:t>
      </w:r>
      <w:r w:rsidRPr="001531E6">
        <w:rPr>
          <w:rFonts w:cs="Times New Roman"/>
          <w:szCs w:val="28"/>
          <w:lang w:val="uk-UA"/>
        </w:rPr>
        <w:t xml:space="preserve"> магнітний пускач МП3, кнопка для вмикання SA3, кнопковий пост керування SB5, SB6 та дві сигнальні лампочки (HL,HL).</w:t>
      </w:r>
      <w:r w:rsidRPr="001531E6">
        <w:rPr>
          <w:rFonts w:cs="Times New Roman"/>
          <w:szCs w:val="28"/>
          <w:lang w:val="uk-UA"/>
        </w:rPr>
        <w:br/>
      </w:r>
      <w:r w:rsidRPr="001531E6">
        <w:rPr>
          <w:rFonts w:cs="Times New Roman"/>
          <w:b/>
          <w:szCs w:val="28"/>
          <w:lang w:val="uk-UA"/>
        </w:rPr>
        <w:tab/>
        <w:t>Контур</w:t>
      </w:r>
      <w:r w:rsidR="00F41693" w:rsidRPr="001531E6">
        <w:rPr>
          <w:rFonts w:cs="Times New Roman"/>
          <w:b/>
          <w:szCs w:val="28"/>
          <w:lang w:val="uk-UA"/>
        </w:rPr>
        <w:t xml:space="preserve"> номер</w:t>
      </w:r>
      <w:r w:rsidRPr="001531E6">
        <w:rPr>
          <w:rFonts w:cs="Times New Roman"/>
          <w:b/>
          <w:szCs w:val="28"/>
          <w:lang w:val="uk-UA"/>
        </w:rPr>
        <w:t xml:space="preserve"> 25 </w:t>
      </w:r>
      <w:r w:rsidR="00F673A5" w:rsidRPr="001531E6">
        <w:rPr>
          <w:rFonts w:cs="Times New Roman"/>
          <w:b/>
          <w:szCs w:val="28"/>
          <w:lang w:val="uk-UA"/>
        </w:rPr>
        <w:br/>
      </w:r>
      <w:r w:rsidR="001531E6" w:rsidRPr="001531E6">
        <w:rPr>
          <w:rFonts w:cs="Times New Roman"/>
          <w:szCs w:val="28"/>
          <w:lang w:val="uk-UA"/>
        </w:rPr>
        <w:t>Даний контур буде використовуватись для забезпечення дистанційного контролю електромотора М4. В нього будуть входи декілька приладів, а саме:</w:t>
      </w:r>
      <w:r w:rsidRPr="001531E6">
        <w:rPr>
          <w:rFonts w:cs="Times New Roman"/>
          <w:szCs w:val="28"/>
          <w:lang w:val="uk-UA"/>
        </w:rPr>
        <w:t xml:space="preserve"> магнітний пускач МП4, кнопка для вмикання SA4, кнопковий пост керування SB7, SB8, та дві сигнальні лампочки (HL,HL).</w:t>
      </w:r>
      <w:r w:rsidRPr="001531E6">
        <w:rPr>
          <w:rFonts w:cs="Times New Roman"/>
          <w:szCs w:val="28"/>
          <w:lang w:val="uk-UA"/>
        </w:rPr>
        <w:br/>
      </w:r>
      <w:r w:rsidRPr="001531E6">
        <w:rPr>
          <w:rFonts w:cs="Times New Roman"/>
          <w:b/>
          <w:szCs w:val="28"/>
          <w:lang w:val="uk-UA"/>
        </w:rPr>
        <w:tab/>
        <w:t>Контур</w:t>
      </w:r>
      <w:r w:rsidR="00F41693" w:rsidRPr="001531E6">
        <w:rPr>
          <w:rFonts w:cs="Times New Roman"/>
          <w:b/>
          <w:szCs w:val="28"/>
          <w:lang w:val="uk-UA"/>
        </w:rPr>
        <w:t xml:space="preserve"> номер</w:t>
      </w:r>
      <w:r w:rsidRPr="001531E6">
        <w:rPr>
          <w:rFonts w:cs="Times New Roman"/>
          <w:b/>
          <w:szCs w:val="28"/>
          <w:lang w:val="uk-UA"/>
        </w:rPr>
        <w:t xml:space="preserve"> 26  </w:t>
      </w:r>
      <w:r w:rsidR="00F673A5" w:rsidRPr="001531E6">
        <w:rPr>
          <w:rFonts w:cs="Times New Roman"/>
          <w:b/>
          <w:szCs w:val="28"/>
          <w:lang w:val="uk-UA"/>
        </w:rPr>
        <w:br/>
      </w:r>
      <w:r w:rsidR="001531E6" w:rsidRPr="001531E6">
        <w:rPr>
          <w:rFonts w:cs="Times New Roman"/>
          <w:szCs w:val="28"/>
          <w:lang w:val="uk-UA"/>
        </w:rPr>
        <w:t>Даний контур буде використовуватись для забезпечення дистанційного контролю електромотора М5. В нього будуть входи декілька приладів, а саме:</w:t>
      </w:r>
      <w:r w:rsidRPr="001531E6">
        <w:rPr>
          <w:rFonts w:cs="Times New Roman"/>
          <w:szCs w:val="28"/>
          <w:lang w:val="uk-UA"/>
        </w:rPr>
        <w:t xml:space="preserve"> магнітний пускач МП5, кнопка для вмикання SA1, кнопковий пост керування SB9, SB10, та дві сигнальні лампочки (HL,HL).</w:t>
      </w:r>
      <w:r w:rsidRPr="001531E6">
        <w:rPr>
          <w:rFonts w:cs="Times New Roman"/>
          <w:szCs w:val="28"/>
          <w:lang w:val="uk-UA"/>
        </w:rPr>
        <w:br/>
      </w:r>
      <w:r w:rsidRPr="001531E6">
        <w:rPr>
          <w:rFonts w:cs="Times New Roman"/>
          <w:b/>
          <w:szCs w:val="28"/>
          <w:lang w:val="uk-UA"/>
        </w:rPr>
        <w:tab/>
        <w:t>Контур</w:t>
      </w:r>
      <w:r w:rsidR="00F41693" w:rsidRPr="001531E6">
        <w:rPr>
          <w:rFonts w:cs="Times New Roman"/>
          <w:b/>
          <w:szCs w:val="28"/>
          <w:lang w:val="uk-UA"/>
        </w:rPr>
        <w:t xml:space="preserve"> номер</w:t>
      </w:r>
      <w:r w:rsidRPr="001531E6">
        <w:rPr>
          <w:rFonts w:cs="Times New Roman"/>
          <w:b/>
          <w:szCs w:val="28"/>
          <w:lang w:val="uk-UA"/>
        </w:rPr>
        <w:t xml:space="preserve"> 27  </w:t>
      </w:r>
      <w:r w:rsidR="00F673A5" w:rsidRPr="001531E6">
        <w:rPr>
          <w:rFonts w:cs="Times New Roman"/>
          <w:b/>
          <w:szCs w:val="28"/>
          <w:lang w:val="uk-UA"/>
        </w:rPr>
        <w:br/>
      </w:r>
      <w:r w:rsidR="001531E6" w:rsidRPr="001531E6">
        <w:rPr>
          <w:rFonts w:cs="Times New Roman"/>
          <w:szCs w:val="28"/>
          <w:lang w:val="uk-UA"/>
        </w:rPr>
        <w:t>Даний контур буде використовуватись для забезпечення дистанційного контролю електромотора М6. В нього будуть входи декілька приладів, а саме:</w:t>
      </w:r>
      <w:r w:rsidRPr="001531E6">
        <w:rPr>
          <w:rFonts w:cs="Times New Roman"/>
          <w:szCs w:val="28"/>
          <w:lang w:val="uk-UA"/>
        </w:rPr>
        <w:t xml:space="preserve"> магнітний пускач МП6, кнопка для вмикання SA6, кнопковий пост керування SB11, SB12, та дві сигнальні лампочки (HL,HL).</w:t>
      </w:r>
      <w:r w:rsidRPr="001531E6">
        <w:rPr>
          <w:rFonts w:cs="Times New Roman"/>
          <w:szCs w:val="28"/>
          <w:lang w:val="uk-UA"/>
        </w:rPr>
        <w:br/>
      </w:r>
      <w:r w:rsidRPr="001531E6">
        <w:rPr>
          <w:rFonts w:cs="Times New Roman"/>
          <w:b/>
          <w:szCs w:val="28"/>
          <w:lang w:val="uk-UA"/>
        </w:rPr>
        <w:tab/>
        <w:t>Контур</w:t>
      </w:r>
      <w:r w:rsidR="00F41693" w:rsidRPr="001531E6">
        <w:rPr>
          <w:rFonts w:cs="Times New Roman"/>
          <w:b/>
          <w:szCs w:val="28"/>
          <w:lang w:val="uk-UA"/>
        </w:rPr>
        <w:t xml:space="preserve"> номер</w:t>
      </w:r>
      <w:r w:rsidRPr="001531E6">
        <w:rPr>
          <w:rFonts w:cs="Times New Roman"/>
          <w:b/>
          <w:szCs w:val="28"/>
          <w:lang w:val="uk-UA"/>
        </w:rPr>
        <w:t xml:space="preserve"> 28  </w:t>
      </w:r>
      <w:r w:rsidR="00F673A5" w:rsidRPr="001531E6">
        <w:rPr>
          <w:rFonts w:cs="Times New Roman"/>
          <w:b/>
          <w:szCs w:val="28"/>
          <w:lang w:val="uk-UA"/>
        </w:rPr>
        <w:br/>
      </w:r>
      <w:r w:rsidR="001531E6" w:rsidRPr="001531E6">
        <w:rPr>
          <w:rFonts w:cs="Times New Roman"/>
          <w:szCs w:val="28"/>
          <w:lang w:val="uk-UA"/>
        </w:rPr>
        <w:lastRenderedPageBreak/>
        <w:t xml:space="preserve">Даний контур буде використовуватись для забезпечення дистанційного контролю електромотора М7. В нього будуть входи декілька приладів, а саме: </w:t>
      </w:r>
      <w:r w:rsidRPr="001531E6">
        <w:rPr>
          <w:rFonts w:cs="Times New Roman"/>
          <w:szCs w:val="28"/>
          <w:lang w:val="uk-UA"/>
        </w:rPr>
        <w:t>магнітний пускач МП7, кнопка для вмикання SA7, кнопковий пост керування SB13, SB14, та дві сигнальні лампочки (HL,HL).</w:t>
      </w:r>
      <w:r w:rsidRPr="001531E6">
        <w:rPr>
          <w:rFonts w:cs="Times New Roman"/>
          <w:szCs w:val="28"/>
          <w:lang w:val="uk-UA"/>
        </w:rPr>
        <w:br/>
      </w:r>
      <w:r w:rsidRPr="001531E6">
        <w:rPr>
          <w:rFonts w:cs="Times New Roman"/>
          <w:b/>
          <w:szCs w:val="28"/>
          <w:lang w:val="uk-UA"/>
        </w:rPr>
        <w:tab/>
        <w:t>Контур</w:t>
      </w:r>
      <w:r w:rsidR="00F41693" w:rsidRPr="001531E6">
        <w:rPr>
          <w:rFonts w:cs="Times New Roman"/>
          <w:b/>
          <w:szCs w:val="28"/>
          <w:lang w:val="uk-UA"/>
        </w:rPr>
        <w:t xml:space="preserve"> номер</w:t>
      </w:r>
      <w:r w:rsidRPr="001531E6">
        <w:rPr>
          <w:rFonts w:cs="Times New Roman"/>
          <w:b/>
          <w:szCs w:val="28"/>
          <w:lang w:val="uk-UA"/>
        </w:rPr>
        <w:t xml:space="preserve"> 29  </w:t>
      </w:r>
      <w:r w:rsidR="00F673A5" w:rsidRPr="001531E6">
        <w:rPr>
          <w:rFonts w:cs="Times New Roman"/>
          <w:b/>
          <w:szCs w:val="28"/>
          <w:lang w:val="uk-UA"/>
        </w:rPr>
        <w:br/>
      </w:r>
      <w:r w:rsidR="001531E6" w:rsidRPr="001531E6">
        <w:rPr>
          <w:rFonts w:cs="Times New Roman"/>
          <w:szCs w:val="28"/>
          <w:lang w:val="uk-UA"/>
        </w:rPr>
        <w:t xml:space="preserve">Даний контур буде використовуватись для забезпечення дистанційного контролю електромотора М8. В нього будуть входи декілька приладів, а саме: </w:t>
      </w:r>
      <w:r w:rsidRPr="001531E6">
        <w:rPr>
          <w:rFonts w:cs="Times New Roman"/>
          <w:szCs w:val="28"/>
          <w:lang w:val="uk-UA"/>
        </w:rPr>
        <w:t>магнітний пускач МП8, кнопка для вмикання SA8, кнопковий пост керування SB15, SB16, та дві сигнальні лампочки (HL,HL).</w:t>
      </w:r>
      <w:r w:rsidRPr="001531E6">
        <w:rPr>
          <w:rFonts w:cs="Times New Roman"/>
          <w:szCs w:val="28"/>
          <w:lang w:val="uk-UA"/>
        </w:rPr>
        <w:br/>
      </w:r>
      <w:r w:rsidRPr="001531E6">
        <w:rPr>
          <w:rFonts w:cs="Times New Roman"/>
          <w:b/>
          <w:szCs w:val="28"/>
          <w:lang w:val="uk-UA"/>
        </w:rPr>
        <w:tab/>
        <w:t>Контур</w:t>
      </w:r>
      <w:r w:rsidR="00F41693" w:rsidRPr="001531E6">
        <w:rPr>
          <w:rFonts w:cs="Times New Roman"/>
          <w:b/>
          <w:szCs w:val="28"/>
          <w:lang w:val="uk-UA"/>
        </w:rPr>
        <w:t xml:space="preserve"> номер</w:t>
      </w:r>
      <w:r w:rsidRPr="001531E6">
        <w:rPr>
          <w:rFonts w:cs="Times New Roman"/>
          <w:b/>
          <w:szCs w:val="28"/>
          <w:lang w:val="uk-UA"/>
        </w:rPr>
        <w:t xml:space="preserve"> 30  </w:t>
      </w:r>
      <w:r w:rsidR="00F673A5" w:rsidRPr="001531E6">
        <w:rPr>
          <w:rFonts w:cs="Times New Roman"/>
          <w:b/>
          <w:szCs w:val="28"/>
          <w:lang w:val="uk-UA"/>
        </w:rPr>
        <w:br/>
      </w:r>
      <w:r w:rsidR="001531E6" w:rsidRPr="001531E6">
        <w:rPr>
          <w:rFonts w:cs="Times New Roman"/>
          <w:szCs w:val="28"/>
          <w:lang w:val="uk-UA"/>
        </w:rPr>
        <w:t xml:space="preserve">Даний контур буде використовуватись для забезпечення дистанційного контролю електромотора М9. В нього будуть входи декілька приладів, а саме: </w:t>
      </w:r>
      <w:r w:rsidRPr="001531E6">
        <w:rPr>
          <w:rFonts w:cs="Times New Roman"/>
          <w:szCs w:val="28"/>
          <w:lang w:val="uk-UA"/>
        </w:rPr>
        <w:t>магнітний пускач МП9, кнопка для вмикання SA9, кнопковий пост керування SB17, SB18, та дві сигнальні лампочки (HL,HL).</w:t>
      </w:r>
      <w:r w:rsidRPr="001531E6">
        <w:rPr>
          <w:rFonts w:cs="Times New Roman"/>
          <w:szCs w:val="28"/>
          <w:lang w:val="uk-UA"/>
        </w:rPr>
        <w:br/>
      </w:r>
      <w:r w:rsidRPr="001531E6">
        <w:rPr>
          <w:rFonts w:cs="Times New Roman"/>
          <w:b/>
          <w:szCs w:val="28"/>
          <w:lang w:val="uk-UA"/>
        </w:rPr>
        <w:tab/>
        <w:t>Контур</w:t>
      </w:r>
      <w:r w:rsidR="00F41693" w:rsidRPr="001531E6">
        <w:rPr>
          <w:rFonts w:cs="Times New Roman"/>
          <w:b/>
          <w:szCs w:val="28"/>
          <w:lang w:val="uk-UA"/>
        </w:rPr>
        <w:t xml:space="preserve"> номер</w:t>
      </w:r>
      <w:r w:rsidRPr="001531E6">
        <w:rPr>
          <w:rFonts w:cs="Times New Roman"/>
          <w:b/>
          <w:szCs w:val="28"/>
          <w:lang w:val="uk-UA"/>
        </w:rPr>
        <w:t xml:space="preserve"> 31  </w:t>
      </w:r>
      <w:r w:rsidR="00F673A5" w:rsidRPr="001531E6">
        <w:rPr>
          <w:rFonts w:cs="Times New Roman"/>
          <w:b/>
          <w:szCs w:val="28"/>
          <w:lang w:val="uk-UA"/>
        </w:rPr>
        <w:br/>
      </w:r>
      <w:r w:rsidR="001531E6" w:rsidRPr="001531E6">
        <w:rPr>
          <w:rFonts w:cs="Times New Roman"/>
          <w:szCs w:val="28"/>
          <w:lang w:val="uk-UA"/>
        </w:rPr>
        <w:t xml:space="preserve">Даний контур буде використовуватись для забезпечення дистанційного контролю електромотора М10. В нього будуть входи декілька приладів, а саме: </w:t>
      </w:r>
      <w:r w:rsidRPr="001531E6">
        <w:rPr>
          <w:rFonts w:cs="Times New Roman"/>
          <w:szCs w:val="28"/>
          <w:lang w:val="uk-UA"/>
        </w:rPr>
        <w:t>магнітний пускач МП10, кнопка для вмикання SA10, кнопковий пост керування SB19, SB20, та дві сигнальні лампочки (HL,HL).</w:t>
      </w:r>
      <w:r w:rsidRPr="001531E6">
        <w:rPr>
          <w:rFonts w:cs="Times New Roman"/>
          <w:szCs w:val="28"/>
          <w:lang w:val="uk-UA"/>
        </w:rPr>
        <w:br/>
      </w:r>
      <w:r w:rsidRPr="001531E6">
        <w:rPr>
          <w:rFonts w:cs="Times New Roman"/>
          <w:b/>
          <w:szCs w:val="28"/>
          <w:lang w:val="uk-UA"/>
        </w:rPr>
        <w:tab/>
        <w:t xml:space="preserve">Контур </w:t>
      </w:r>
      <w:r w:rsidR="00F41693" w:rsidRPr="001531E6">
        <w:rPr>
          <w:rFonts w:cs="Times New Roman"/>
          <w:b/>
          <w:szCs w:val="28"/>
          <w:lang w:val="uk-UA"/>
        </w:rPr>
        <w:t xml:space="preserve">номер </w:t>
      </w:r>
      <w:r w:rsidRPr="001531E6">
        <w:rPr>
          <w:rFonts w:cs="Times New Roman"/>
          <w:b/>
          <w:szCs w:val="28"/>
          <w:lang w:val="uk-UA"/>
        </w:rPr>
        <w:t xml:space="preserve">32  </w:t>
      </w:r>
      <w:r w:rsidR="00F673A5" w:rsidRPr="001531E6">
        <w:rPr>
          <w:rFonts w:cs="Times New Roman"/>
          <w:b/>
          <w:szCs w:val="28"/>
          <w:lang w:val="uk-UA"/>
        </w:rPr>
        <w:br/>
      </w:r>
      <w:r w:rsidR="001531E6" w:rsidRPr="001531E6">
        <w:rPr>
          <w:rFonts w:cs="Times New Roman"/>
          <w:szCs w:val="28"/>
          <w:lang w:val="uk-UA"/>
        </w:rPr>
        <w:t xml:space="preserve">Даний контур буде використовуватись для забезпечення дистанційного контролю електромотора М11. В нього будуть входи декілька приладів, а саме: </w:t>
      </w:r>
      <w:r w:rsidRPr="001531E6">
        <w:rPr>
          <w:rFonts w:cs="Times New Roman"/>
          <w:szCs w:val="28"/>
          <w:lang w:val="uk-UA"/>
        </w:rPr>
        <w:t>магнітний пускач МП11, кнопка для вмикання SA11, кнопковий пост керування SB21, SB22, та дві сигнальні лампочки (HL,HL).</w:t>
      </w:r>
      <w:r w:rsidRPr="001531E6">
        <w:rPr>
          <w:rFonts w:cs="Times New Roman"/>
          <w:szCs w:val="28"/>
          <w:lang w:val="uk-UA"/>
        </w:rPr>
        <w:br/>
      </w:r>
      <w:r w:rsidRPr="001531E6">
        <w:rPr>
          <w:rFonts w:cs="Times New Roman"/>
          <w:b/>
          <w:szCs w:val="28"/>
          <w:lang w:val="uk-UA"/>
        </w:rPr>
        <w:tab/>
        <w:t>Контур</w:t>
      </w:r>
      <w:r w:rsidR="00F41693" w:rsidRPr="001531E6">
        <w:rPr>
          <w:rFonts w:cs="Times New Roman"/>
          <w:b/>
          <w:szCs w:val="28"/>
          <w:lang w:val="uk-UA"/>
        </w:rPr>
        <w:t xml:space="preserve"> номер</w:t>
      </w:r>
      <w:r w:rsidRPr="001531E6">
        <w:rPr>
          <w:rFonts w:cs="Times New Roman"/>
          <w:b/>
          <w:szCs w:val="28"/>
          <w:lang w:val="uk-UA"/>
        </w:rPr>
        <w:t xml:space="preserve"> 33  </w:t>
      </w:r>
      <w:r w:rsidR="00F673A5" w:rsidRPr="001531E6">
        <w:rPr>
          <w:rFonts w:cs="Times New Roman"/>
          <w:b/>
          <w:szCs w:val="28"/>
          <w:lang w:val="uk-UA"/>
        </w:rPr>
        <w:br/>
      </w:r>
      <w:r w:rsidR="001531E6" w:rsidRPr="001531E6">
        <w:rPr>
          <w:rFonts w:cs="Times New Roman"/>
          <w:szCs w:val="28"/>
          <w:lang w:val="uk-UA"/>
        </w:rPr>
        <w:t xml:space="preserve">Даний контур буде використовуватись для забезпечення дистанційного контролю електромотора М12. В нього будуть входи декілька приладів, а саме: </w:t>
      </w:r>
      <w:r w:rsidRPr="001531E6">
        <w:rPr>
          <w:rFonts w:cs="Times New Roman"/>
          <w:szCs w:val="28"/>
          <w:lang w:val="uk-UA"/>
        </w:rPr>
        <w:t xml:space="preserve">магнітний пускач МП12, кнопка для вмикання SA12, кнопковий пост керування SB23, SB24, та </w:t>
      </w:r>
      <w:r w:rsidR="00821855" w:rsidRPr="001531E6">
        <w:rPr>
          <w:rFonts w:cs="Times New Roman"/>
          <w:szCs w:val="28"/>
          <w:lang w:val="uk-UA"/>
        </w:rPr>
        <w:t>дві сигнальні лампочки (HL,HL).</w:t>
      </w:r>
    </w:p>
    <w:p w14:paraId="6153C56F" w14:textId="47996919" w:rsidR="0016396C" w:rsidRDefault="0016396C" w:rsidP="007E6675">
      <w:pPr>
        <w:pStyle w:val="1"/>
        <w:spacing w:line="360" w:lineRule="auto"/>
        <w:ind w:left="360"/>
        <w:rPr>
          <w:rFonts w:ascii="Times New Roman" w:hAnsi="Times New Roman" w:cs="Times New Roman"/>
          <w:b/>
          <w:color w:val="auto"/>
          <w:sz w:val="28"/>
          <w:szCs w:val="28"/>
          <w:lang w:val="en-US"/>
        </w:rPr>
      </w:pPr>
      <w:bookmarkStart w:id="8" w:name="_Toc90306981"/>
      <w:r w:rsidRPr="00F673A5">
        <w:rPr>
          <w:rFonts w:ascii="Times New Roman" w:hAnsi="Times New Roman" w:cs="Times New Roman"/>
          <w:b/>
          <w:color w:val="auto"/>
          <w:lang w:val="en-US"/>
        </w:rPr>
        <w:lastRenderedPageBreak/>
        <w:t>3</w:t>
      </w:r>
      <w:r w:rsidRPr="007E6675">
        <w:rPr>
          <w:rFonts w:ascii="Times New Roman" w:hAnsi="Times New Roman" w:cs="Times New Roman"/>
          <w:b/>
          <w:color w:val="auto"/>
          <w:sz w:val="28"/>
          <w:szCs w:val="28"/>
          <w:lang w:val="en-US"/>
        </w:rPr>
        <w:t xml:space="preserve">. </w:t>
      </w:r>
      <w:r w:rsidR="007E6675" w:rsidRPr="007E6675">
        <w:rPr>
          <w:rFonts w:ascii="Times New Roman" w:hAnsi="Times New Roman" w:cs="Times New Roman"/>
          <w:b/>
          <w:color w:val="auto"/>
          <w:sz w:val="28"/>
          <w:szCs w:val="28"/>
          <w:lang w:val="uk-UA"/>
        </w:rPr>
        <w:t xml:space="preserve">ПОБУДОВА СХЕМИ ВИРОБНИЦТВА ЗА ДОПОМОГОЮ </w:t>
      </w:r>
      <w:r w:rsidR="007E6675" w:rsidRPr="007E6675">
        <w:rPr>
          <w:rFonts w:ascii="Times New Roman" w:hAnsi="Times New Roman" w:cs="Times New Roman"/>
          <w:b/>
          <w:color w:val="auto"/>
          <w:sz w:val="28"/>
          <w:szCs w:val="28"/>
          <w:lang w:val="en-US"/>
        </w:rPr>
        <w:t xml:space="preserve">SCADA </w:t>
      </w:r>
      <w:r w:rsidR="007E6675" w:rsidRPr="007E6675">
        <w:rPr>
          <w:rFonts w:ascii="Times New Roman" w:hAnsi="Times New Roman" w:cs="Times New Roman"/>
          <w:b/>
          <w:color w:val="auto"/>
          <w:sz w:val="28"/>
          <w:szCs w:val="28"/>
          <w:lang w:val="uk-UA"/>
        </w:rPr>
        <w:t xml:space="preserve">СИСТЕМИ </w:t>
      </w:r>
      <w:r w:rsidR="007E6675" w:rsidRPr="007E6675">
        <w:rPr>
          <w:rFonts w:ascii="Times New Roman" w:hAnsi="Times New Roman" w:cs="Times New Roman"/>
          <w:b/>
          <w:color w:val="auto"/>
          <w:sz w:val="28"/>
          <w:szCs w:val="28"/>
          <w:lang w:val="en-US"/>
        </w:rPr>
        <w:t>TRACE MODE</w:t>
      </w:r>
      <w:bookmarkEnd w:id="8"/>
    </w:p>
    <w:p w14:paraId="7C4547D1" w14:textId="79A0587F" w:rsidR="002562EF" w:rsidRDefault="0016396C" w:rsidP="007E6675">
      <w:pPr>
        <w:spacing w:line="360" w:lineRule="auto"/>
        <w:rPr>
          <w:rFonts w:cs="Times New Roman"/>
          <w:szCs w:val="28"/>
          <w:lang w:val="uk-UA"/>
        </w:rPr>
      </w:pPr>
      <w:r w:rsidRPr="0016396C">
        <w:rPr>
          <w:lang w:val="en-US"/>
        </w:rPr>
        <w:t xml:space="preserve">  </w:t>
      </w:r>
      <w:r w:rsidRPr="0016396C">
        <w:rPr>
          <w:rFonts w:cs="Times New Roman"/>
          <w:szCs w:val="28"/>
          <w:lang w:val="en-US"/>
        </w:rPr>
        <w:t>TRACE MODE</w:t>
      </w:r>
      <w:r>
        <w:rPr>
          <w:rFonts w:cs="Times New Roman"/>
          <w:szCs w:val="28"/>
          <w:lang w:val="uk-UA"/>
        </w:rPr>
        <w:t xml:space="preserve"> це спеціалізоване програмне забезпечення класу </w:t>
      </w:r>
      <w:r>
        <w:rPr>
          <w:rFonts w:cs="Times New Roman"/>
          <w:szCs w:val="28"/>
          <w:lang w:val="en-US"/>
        </w:rPr>
        <w:t>SCADA</w:t>
      </w:r>
      <w:r>
        <w:rPr>
          <w:rFonts w:cs="Times New Roman"/>
          <w:szCs w:val="28"/>
          <w:lang w:val="uk-UA"/>
        </w:rPr>
        <w:t xml:space="preserve">, яке було розроблено компанією </w:t>
      </w:r>
      <w:r w:rsidRPr="0016396C">
        <w:rPr>
          <w:rFonts w:cs="Times New Roman"/>
          <w:szCs w:val="28"/>
          <w:lang w:val="uk-UA"/>
        </w:rPr>
        <w:t>AdAstra</w:t>
      </w:r>
      <w:r>
        <w:rPr>
          <w:rFonts w:cs="Times New Roman"/>
          <w:szCs w:val="28"/>
          <w:lang w:val="uk-UA"/>
        </w:rPr>
        <w:t xml:space="preserve">. </w:t>
      </w:r>
      <w:r w:rsidR="00845F25">
        <w:rPr>
          <w:rFonts w:cs="Times New Roman"/>
          <w:szCs w:val="28"/>
        </w:rPr>
        <w:br/>
      </w:r>
      <w:r w:rsidR="00845F25">
        <w:rPr>
          <w:rFonts w:cs="Times New Roman"/>
          <w:szCs w:val="28"/>
          <w:lang w:val="uk-UA"/>
        </w:rPr>
        <w:tab/>
      </w:r>
      <w:r>
        <w:rPr>
          <w:rFonts w:cs="Times New Roman"/>
          <w:szCs w:val="28"/>
          <w:lang w:val="uk-UA"/>
        </w:rPr>
        <w:t xml:space="preserve">Варто пояснити, що ж таке </w:t>
      </w:r>
      <w:r>
        <w:rPr>
          <w:rFonts w:cs="Times New Roman"/>
          <w:szCs w:val="28"/>
          <w:lang w:val="en-US"/>
        </w:rPr>
        <w:t>SCADA</w:t>
      </w:r>
      <w:r>
        <w:rPr>
          <w:rFonts w:cs="Times New Roman"/>
          <w:szCs w:val="28"/>
        </w:rPr>
        <w:t xml:space="preserve"> ц</w:t>
      </w:r>
      <w:r>
        <w:rPr>
          <w:rFonts w:cs="Times New Roman"/>
          <w:szCs w:val="28"/>
          <w:lang w:val="uk-UA"/>
        </w:rPr>
        <w:t xml:space="preserve">і </w:t>
      </w:r>
      <w:r>
        <w:rPr>
          <w:rFonts w:cs="Times New Roman"/>
          <w:szCs w:val="28"/>
        </w:rPr>
        <w:t>системи.</w:t>
      </w:r>
      <w:r>
        <w:rPr>
          <w:rFonts w:cs="Times New Roman"/>
          <w:szCs w:val="28"/>
          <w:lang w:val="uk-UA"/>
        </w:rPr>
        <w:t xml:space="preserve"> Розшифровується ця абревіатура, як «</w:t>
      </w:r>
      <w:r w:rsidRPr="0016396C">
        <w:rPr>
          <w:rFonts w:cs="Times New Roman"/>
          <w:szCs w:val="28"/>
          <w:lang w:val="uk-UA"/>
        </w:rPr>
        <w:t>Supervisory Control And Data Acquisition</w:t>
      </w:r>
      <w:r>
        <w:rPr>
          <w:rFonts w:cs="Times New Roman"/>
          <w:szCs w:val="28"/>
          <w:lang w:val="uk-UA"/>
        </w:rPr>
        <w:t>», або ж диспетчерське управління і збір даних. Такий програмний пакет має певне призначення, а саме з його допомогою виконується розробка або ж забезпечення функціонування у реальному часі різноманітних систем обробки, збору, відображення чи навіть архівування інформації,</w:t>
      </w:r>
      <w:r w:rsidR="00845F25">
        <w:rPr>
          <w:rFonts w:cs="Times New Roman"/>
          <w:szCs w:val="28"/>
          <w:lang w:val="uk-UA"/>
        </w:rPr>
        <w:t xml:space="preserve"> що стосується того об’єкту для якого і призначене керування. Така система може бути частиною автоматизованої системи керування, що і необхідно для обраного виробничого процесу, систем будь-якого екологічного моніторингу, автоматизації будівлі, тощо. Такі системи використовують у різноманітних галузях яким притаманне забезпечення операторського контролю за відповідним технологічним процесом. Ці системи встановлюються на комп’ютери, а для зв’язку із відповідним обком використовують відповідні драйвера, або ж </w:t>
      </w:r>
      <w:r w:rsidR="00845F25" w:rsidRPr="00845F25">
        <w:rPr>
          <w:rFonts w:cs="Times New Roman"/>
          <w:szCs w:val="28"/>
          <w:lang w:val="uk-UA"/>
        </w:rPr>
        <w:t>OPC сервери</w:t>
      </w:r>
      <w:r w:rsidR="00845F25">
        <w:rPr>
          <w:rFonts w:cs="Times New Roman"/>
          <w:szCs w:val="28"/>
          <w:lang w:val="uk-UA"/>
        </w:rPr>
        <w:t xml:space="preserve">, про які детальніше буде надано інформацію в наступному розділі. </w:t>
      </w:r>
      <w:r w:rsidR="00845F25">
        <w:rPr>
          <w:rFonts w:cs="Times New Roman"/>
          <w:szCs w:val="28"/>
          <w:lang w:val="uk-UA"/>
        </w:rPr>
        <w:br/>
      </w:r>
      <w:r w:rsidR="00845F25">
        <w:rPr>
          <w:rFonts w:cs="Times New Roman"/>
          <w:szCs w:val="28"/>
          <w:lang w:val="uk-UA"/>
        </w:rPr>
        <w:tab/>
        <w:t xml:space="preserve">Також </w:t>
      </w:r>
      <w:r w:rsidR="00845F25" w:rsidRPr="00845F25">
        <w:rPr>
          <w:rFonts w:cs="Times New Roman"/>
          <w:szCs w:val="28"/>
          <w:lang w:val="uk-UA"/>
        </w:rPr>
        <w:t>SCADA системи</w:t>
      </w:r>
      <w:r w:rsidR="00845F25">
        <w:rPr>
          <w:rFonts w:cs="Times New Roman"/>
          <w:szCs w:val="28"/>
          <w:lang w:val="uk-UA"/>
        </w:rPr>
        <w:t xml:space="preserve"> можуть бути укомплектовані додатковим ПО для того аби можна було програмувати промислові контролери. Тоді таку систему можна назвати інтегрованою. </w:t>
      </w:r>
      <w:r w:rsidR="002562EF">
        <w:rPr>
          <w:rFonts w:cs="Times New Roman"/>
          <w:szCs w:val="28"/>
          <w:lang w:val="uk-UA"/>
        </w:rPr>
        <w:br/>
      </w:r>
      <w:r w:rsidR="002562EF">
        <w:rPr>
          <w:rFonts w:cs="Times New Roman"/>
          <w:szCs w:val="28"/>
          <w:lang w:val="uk-UA"/>
        </w:rPr>
        <w:tab/>
        <w:t xml:space="preserve">За допомогою </w:t>
      </w:r>
      <w:r w:rsidR="002562EF" w:rsidRPr="002562EF">
        <w:rPr>
          <w:rFonts w:cs="Times New Roman"/>
          <w:szCs w:val="28"/>
          <w:lang w:val="uk-UA"/>
        </w:rPr>
        <w:t>TRACE MODE</w:t>
      </w:r>
      <w:r w:rsidR="002562EF">
        <w:rPr>
          <w:rFonts w:cs="Times New Roman"/>
          <w:szCs w:val="28"/>
          <w:lang w:val="uk-UA"/>
        </w:rPr>
        <w:t xml:space="preserve"> було побудовано схематичну схему досліджуваного виробництва. Для початку за допомогою фігур із вкладки на панелі інструментів «об’ємні фігури» (рис 3-1) було створено схематично функціональну схему виробництва вапняково-аміачної селітри.</w:t>
      </w:r>
    </w:p>
    <w:p w14:paraId="176FEB36" w14:textId="3195B349" w:rsidR="002562EF" w:rsidRDefault="002562EF" w:rsidP="007E6675">
      <w:pPr>
        <w:spacing w:line="360" w:lineRule="auto"/>
        <w:jc w:val="center"/>
        <w:rPr>
          <w:rFonts w:cs="Times New Roman"/>
          <w:szCs w:val="28"/>
          <w:lang w:val="uk-UA"/>
        </w:rPr>
      </w:pPr>
      <w:r>
        <w:rPr>
          <w:noProof/>
          <w:lang w:val="en-US"/>
        </w:rPr>
        <w:lastRenderedPageBreak/>
        <w:drawing>
          <wp:inline distT="0" distB="0" distL="0" distR="0" wp14:anchorId="024EBD2E" wp14:editId="7F4B9DA8">
            <wp:extent cx="5833602" cy="2909454"/>
            <wp:effectExtent l="0" t="0" r="0" b="571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887588" cy="2936379"/>
                    </a:xfrm>
                    <a:prstGeom prst="rect">
                      <a:avLst/>
                    </a:prstGeom>
                  </pic:spPr>
                </pic:pic>
              </a:graphicData>
            </a:graphic>
          </wp:inline>
        </w:drawing>
      </w:r>
    </w:p>
    <w:p w14:paraId="570BD10F" w14:textId="1684C12B" w:rsidR="002562EF" w:rsidRDefault="007E6675" w:rsidP="007E6675">
      <w:pPr>
        <w:spacing w:line="360" w:lineRule="auto"/>
        <w:jc w:val="center"/>
        <w:rPr>
          <w:rFonts w:cs="Times New Roman"/>
          <w:szCs w:val="28"/>
          <w:lang w:val="uk-UA"/>
        </w:rPr>
      </w:pPr>
      <w:r>
        <w:rPr>
          <w:rFonts w:cs="Times New Roman"/>
          <w:szCs w:val="28"/>
          <w:lang w:val="uk-UA"/>
        </w:rPr>
        <w:t>Рис. 3.</w:t>
      </w:r>
      <w:r w:rsidR="002562EF">
        <w:rPr>
          <w:rFonts w:cs="Times New Roman"/>
          <w:szCs w:val="28"/>
          <w:lang w:val="uk-UA"/>
        </w:rPr>
        <w:t>1</w:t>
      </w:r>
      <w:r>
        <w:rPr>
          <w:rFonts w:cs="Times New Roman"/>
          <w:szCs w:val="28"/>
          <w:lang w:val="uk-UA"/>
        </w:rPr>
        <w:t xml:space="preserve"> Вкладка об’ємні фігури</w:t>
      </w:r>
    </w:p>
    <w:p w14:paraId="6DA4D7FF" w14:textId="578BF46F" w:rsidR="002562EF" w:rsidRDefault="002562EF" w:rsidP="007E6675">
      <w:pPr>
        <w:spacing w:line="360" w:lineRule="auto"/>
        <w:rPr>
          <w:rFonts w:cs="Times New Roman"/>
          <w:szCs w:val="28"/>
          <w:lang w:val="uk-UA"/>
        </w:rPr>
      </w:pPr>
      <w:r>
        <w:rPr>
          <w:rFonts w:cs="Times New Roman"/>
          <w:szCs w:val="28"/>
          <w:lang w:val="uk-UA"/>
        </w:rPr>
        <w:tab/>
        <w:t>Після чого до кожного з апаратів було підключено відповідні датчики, що показують ті чи ті параметри які не</w:t>
      </w:r>
      <w:r w:rsidR="007E6675">
        <w:rPr>
          <w:rFonts w:cs="Times New Roman"/>
          <w:szCs w:val="28"/>
          <w:lang w:val="uk-UA"/>
        </w:rPr>
        <w:t>обхідно відслідковувати, (рис 3.</w:t>
      </w:r>
      <w:r>
        <w:rPr>
          <w:rFonts w:cs="Times New Roman"/>
          <w:szCs w:val="28"/>
          <w:lang w:val="uk-UA"/>
        </w:rPr>
        <w:t>2).</w:t>
      </w:r>
    </w:p>
    <w:p w14:paraId="34DE1EBF" w14:textId="2FAE3BC3" w:rsidR="002562EF" w:rsidRDefault="002562EF" w:rsidP="007E6675">
      <w:pPr>
        <w:spacing w:line="360" w:lineRule="auto"/>
        <w:rPr>
          <w:rFonts w:cs="Times New Roman"/>
          <w:szCs w:val="28"/>
          <w:lang w:val="uk-UA"/>
        </w:rPr>
      </w:pPr>
      <w:r>
        <w:rPr>
          <w:noProof/>
          <w:lang w:val="en-US"/>
        </w:rPr>
        <w:drawing>
          <wp:inline distT="0" distB="0" distL="0" distR="0" wp14:anchorId="4A3764E8" wp14:editId="784F220E">
            <wp:extent cx="5939790" cy="1791335"/>
            <wp:effectExtent l="0" t="0" r="381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39790" cy="1791335"/>
                    </a:xfrm>
                    <a:prstGeom prst="rect">
                      <a:avLst/>
                    </a:prstGeom>
                  </pic:spPr>
                </pic:pic>
              </a:graphicData>
            </a:graphic>
          </wp:inline>
        </w:drawing>
      </w:r>
    </w:p>
    <w:p w14:paraId="7E3488FC" w14:textId="1256C839" w:rsidR="002562EF" w:rsidRDefault="007E6675" w:rsidP="007E6675">
      <w:pPr>
        <w:spacing w:line="360" w:lineRule="auto"/>
        <w:jc w:val="center"/>
        <w:rPr>
          <w:rFonts w:cs="Times New Roman"/>
          <w:szCs w:val="28"/>
          <w:lang w:val="uk-UA"/>
        </w:rPr>
      </w:pPr>
      <w:r>
        <w:rPr>
          <w:rFonts w:cs="Times New Roman"/>
          <w:szCs w:val="28"/>
          <w:lang w:val="uk-UA"/>
        </w:rPr>
        <w:t>Рис. 3.</w:t>
      </w:r>
      <w:r w:rsidR="002562EF">
        <w:rPr>
          <w:rFonts w:cs="Times New Roman"/>
          <w:szCs w:val="28"/>
          <w:lang w:val="uk-UA"/>
        </w:rPr>
        <w:t>2</w:t>
      </w:r>
      <w:r>
        <w:rPr>
          <w:rFonts w:cs="Times New Roman"/>
          <w:szCs w:val="28"/>
          <w:lang w:val="uk-UA"/>
        </w:rPr>
        <w:t xml:space="preserve"> Показуючі пристрої</w:t>
      </w:r>
    </w:p>
    <w:p w14:paraId="3DC06793" w14:textId="53F7F489" w:rsidR="002562EF" w:rsidRDefault="002562EF" w:rsidP="007E6675">
      <w:pPr>
        <w:spacing w:line="360" w:lineRule="auto"/>
        <w:rPr>
          <w:rFonts w:cs="Times New Roman"/>
          <w:szCs w:val="28"/>
          <w:lang w:val="uk-UA"/>
        </w:rPr>
      </w:pPr>
      <w:r>
        <w:rPr>
          <w:rFonts w:cs="Times New Roman"/>
          <w:szCs w:val="28"/>
          <w:lang w:val="uk-UA"/>
        </w:rPr>
        <w:tab/>
        <w:t>Ці датчики було обрано із відділу на панелі інструментів під назвою  «Прилади», а конкрет</w:t>
      </w:r>
      <w:r w:rsidR="007E6675">
        <w:rPr>
          <w:rFonts w:cs="Times New Roman"/>
          <w:szCs w:val="28"/>
          <w:lang w:val="uk-UA"/>
        </w:rPr>
        <w:t>ніше «стрілочні прилади», рис 3.</w:t>
      </w:r>
      <w:r>
        <w:rPr>
          <w:rFonts w:cs="Times New Roman"/>
          <w:szCs w:val="28"/>
          <w:lang w:val="uk-UA"/>
        </w:rPr>
        <w:t>3.</w:t>
      </w:r>
    </w:p>
    <w:p w14:paraId="264411CC" w14:textId="7012798C" w:rsidR="002562EF" w:rsidRDefault="002562EF" w:rsidP="007E6675">
      <w:pPr>
        <w:spacing w:line="360" w:lineRule="auto"/>
        <w:jc w:val="center"/>
        <w:rPr>
          <w:rFonts w:cs="Times New Roman"/>
          <w:szCs w:val="28"/>
          <w:lang w:val="uk-UA"/>
        </w:rPr>
      </w:pPr>
      <w:r>
        <w:rPr>
          <w:noProof/>
          <w:lang w:val="en-US"/>
        </w:rPr>
        <w:lastRenderedPageBreak/>
        <w:drawing>
          <wp:inline distT="0" distB="0" distL="0" distR="0" wp14:anchorId="43FD8206" wp14:editId="6F720ACD">
            <wp:extent cx="2276475" cy="2143125"/>
            <wp:effectExtent l="0" t="0" r="9525"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276475" cy="2143125"/>
                    </a:xfrm>
                    <a:prstGeom prst="rect">
                      <a:avLst/>
                    </a:prstGeom>
                  </pic:spPr>
                </pic:pic>
              </a:graphicData>
            </a:graphic>
          </wp:inline>
        </w:drawing>
      </w:r>
    </w:p>
    <w:p w14:paraId="0FCDEFC4" w14:textId="38E25C8C" w:rsidR="002562EF" w:rsidRDefault="002562EF" w:rsidP="007E6675">
      <w:pPr>
        <w:spacing w:line="360" w:lineRule="auto"/>
        <w:jc w:val="center"/>
        <w:rPr>
          <w:rFonts w:cs="Times New Roman"/>
          <w:szCs w:val="28"/>
          <w:lang w:val="uk-UA"/>
        </w:rPr>
      </w:pPr>
      <w:r>
        <w:rPr>
          <w:rFonts w:cs="Times New Roman"/>
          <w:szCs w:val="28"/>
          <w:lang w:val="uk-UA"/>
        </w:rPr>
        <w:t>Рис. 3</w:t>
      </w:r>
      <w:r w:rsidR="007E6675">
        <w:rPr>
          <w:rFonts w:cs="Times New Roman"/>
          <w:szCs w:val="28"/>
          <w:lang w:val="uk-UA"/>
        </w:rPr>
        <w:t>.</w:t>
      </w:r>
      <w:r>
        <w:rPr>
          <w:rFonts w:cs="Times New Roman"/>
          <w:szCs w:val="28"/>
          <w:lang w:val="uk-UA"/>
        </w:rPr>
        <w:t>3</w:t>
      </w:r>
      <w:r w:rsidR="007E6675">
        <w:rPr>
          <w:rFonts w:cs="Times New Roman"/>
          <w:szCs w:val="28"/>
          <w:lang w:val="uk-UA"/>
        </w:rPr>
        <w:t xml:space="preserve"> Панель стрілочні прилади</w:t>
      </w:r>
    </w:p>
    <w:p w14:paraId="6C461E0D" w14:textId="77777777" w:rsidR="004F150E" w:rsidRDefault="002562EF" w:rsidP="007E6675">
      <w:pPr>
        <w:spacing w:line="360" w:lineRule="auto"/>
        <w:jc w:val="both"/>
        <w:rPr>
          <w:rFonts w:cs="Times New Roman"/>
          <w:szCs w:val="28"/>
          <w:lang w:val="uk-UA"/>
        </w:rPr>
      </w:pPr>
      <w:r>
        <w:rPr>
          <w:rFonts w:cs="Times New Roman"/>
          <w:szCs w:val="28"/>
          <w:lang w:val="uk-UA"/>
        </w:rPr>
        <w:tab/>
        <w:t xml:space="preserve">Після того як цей шаблон було створено для кожного з апаратів було введено </w:t>
      </w:r>
      <w:r w:rsidR="00821855">
        <w:rPr>
          <w:rFonts w:cs="Times New Roman"/>
          <w:szCs w:val="28"/>
          <w:lang w:val="uk-UA"/>
        </w:rPr>
        <w:t>певні змінні, що і будуть імітувати реальний об’єкт.</w:t>
      </w:r>
      <w:r w:rsidR="00821855">
        <w:rPr>
          <w:rFonts w:cs="Times New Roman"/>
          <w:szCs w:val="28"/>
          <w:lang w:val="uk-UA"/>
        </w:rPr>
        <w:br/>
      </w:r>
      <w:r w:rsidR="00821855">
        <w:rPr>
          <w:rFonts w:cs="Times New Roman"/>
          <w:szCs w:val="28"/>
          <w:lang w:val="uk-UA"/>
        </w:rPr>
        <w:tab/>
        <w:t>При використанні цього ПО, варто розуміти, як відбувається присвоювання змінних. Для цього спершу необхідно створити певні змінну і сигнал, після чого поєднати, або ж прив’язати їх один до одного, це робиться за допомогою вікна «Прив’язка». Далі вже можна прив’язати таку змінну до вимірюючуго пристрою, що і було зроблено. Також можна привязати змінну і до динамічної заливки фігури, яку в свою чергу можна налаштувати у вікні параметрів, рис 3-4. Це вікно дає змогу налаштувати безліч різноманітних параметрів</w:t>
      </w:r>
      <w:r w:rsidR="004F150E">
        <w:rPr>
          <w:rFonts w:cs="Times New Roman"/>
          <w:szCs w:val="28"/>
          <w:lang w:val="uk-UA"/>
        </w:rPr>
        <w:t xml:space="preserve"> </w:t>
      </w:r>
      <w:r w:rsidR="00821855">
        <w:rPr>
          <w:rFonts w:cs="Times New Roman"/>
          <w:szCs w:val="28"/>
          <w:lang w:val="uk-UA"/>
        </w:rPr>
        <w:t xml:space="preserve">для обраної фігури. </w:t>
      </w:r>
    </w:p>
    <w:p w14:paraId="052EFF3F" w14:textId="4565C512" w:rsidR="00821855" w:rsidRDefault="00821855" w:rsidP="007E6675">
      <w:pPr>
        <w:spacing w:line="360" w:lineRule="auto"/>
        <w:jc w:val="both"/>
        <w:rPr>
          <w:rFonts w:cs="Times New Roman"/>
          <w:szCs w:val="28"/>
          <w:lang w:val="uk-UA"/>
        </w:rPr>
      </w:pPr>
      <w:r w:rsidRPr="00821855">
        <w:rPr>
          <w:rFonts w:cs="Times New Roman"/>
          <w:noProof/>
          <w:szCs w:val="28"/>
          <w:lang w:val="en-US"/>
        </w:rPr>
        <w:lastRenderedPageBreak/>
        <w:drawing>
          <wp:inline distT="0" distB="0" distL="0" distR="0" wp14:anchorId="1944425B" wp14:editId="6AB26E34">
            <wp:extent cx="5915851" cy="4782217"/>
            <wp:effectExtent l="0" t="0" r="889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15851" cy="4782217"/>
                    </a:xfrm>
                    <a:prstGeom prst="rect">
                      <a:avLst/>
                    </a:prstGeom>
                  </pic:spPr>
                </pic:pic>
              </a:graphicData>
            </a:graphic>
          </wp:inline>
        </w:drawing>
      </w:r>
    </w:p>
    <w:p w14:paraId="354E95A3" w14:textId="244F4F89" w:rsidR="002562EF" w:rsidRDefault="007E6675" w:rsidP="007E6675">
      <w:pPr>
        <w:spacing w:line="360" w:lineRule="auto"/>
        <w:jc w:val="center"/>
        <w:rPr>
          <w:rFonts w:cs="Times New Roman"/>
          <w:szCs w:val="28"/>
          <w:lang w:val="uk-UA"/>
        </w:rPr>
      </w:pPr>
      <w:r>
        <w:rPr>
          <w:rFonts w:cs="Times New Roman"/>
          <w:szCs w:val="28"/>
          <w:lang w:val="uk-UA"/>
        </w:rPr>
        <w:t>Рис. 3.</w:t>
      </w:r>
      <w:r w:rsidR="00821855">
        <w:rPr>
          <w:rFonts w:cs="Times New Roman"/>
          <w:szCs w:val="28"/>
          <w:lang w:val="uk-UA"/>
        </w:rPr>
        <w:t>4</w:t>
      </w:r>
      <w:r>
        <w:rPr>
          <w:rFonts w:cs="Times New Roman"/>
          <w:szCs w:val="28"/>
          <w:lang w:val="uk-UA"/>
        </w:rPr>
        <w:t xml:space="preserve"> Параметри фігури</w:t>
      </w:r>
    </w:p>
    <w:p w14:paraId="79C680B9" w14:textId="4FE61003" w:rsidR="001574BA" w:rsidRDefault="001574BA" w:rsidP="007E6675">
      <w:pPr>
        <w:spacing w:line="360" w:lineRule="auto"/>
        <w:rPr>
          <w:rFonts w:cs="Times New Roman"/>
          <w:szCs w:val="28"/>
          <w:lang w:val="uk-UA"/>
        </w:rPr>
      </w:pPr>
      <w:r>
        <w:rPr>
          <w:rFonts w:cs="Times New Roman"/>
          <w:szCs w:val="28"/>
          <w:lang w:val="uk-UA"/>
        </w:rPr>
        <w:t xml:space="preserve">Для того аби попасти у це вікно необхідно просто викликати його, подвійним щигликом миші по тому чи тому об’єкту, для якого і необхідно виконати певні зміни. </w:t>
      </w:r>
      <w:r>
        <w:rPr>
          <w:rFonts w:cs="Times New Roman"/>
          <w:szCs w:val="28"/>
          <w:lang w:val="uk-UA"/>
        </w:rPr>
        <w:br/>
      </w:r>
      <w:r>
        <w:rPr>
          <w:rFonts w:cs="Times New Roman"/>
          <w:szCs w:val="28"/>
          <w:lang w:val="uk-UA"/>
        </w:rPr>
        <w:tab/>
        <w:t>Розглянемо кілька функцій цього вікна:</w:t>
      </w:r>
    </w:p>
    <w:p w14:paraId="4801100B" w14:textId="269EA39F" w:rsidR="001574BA" w:rsidRDefault="001574BA" w:rsidP="007E6675">
      <w:pPr>
        <w:spacing w:line="360" w:lineRule="auto"/>
        <w:rPr>
          <w:rFonts w:cs="Times New Roman"/>
          <w:szCs w:val="28"/>
          <w:lang w:val="uk-UA"/>
        </w:rPr>
      </w:pPr>
      <w:r>
        <w:rPr>
          <w:rFonts w:cs="Times New Roman"/>
          <w:szCs w:val="28"/>
          <w:lang w:val="uk-UA"/>
        </w:rPr>
        <w:tab/>
        <w:t xml:space="preserve">«Толщина стенок»- цей параметр як видно з назви дає можливість більш наглядно продемонструвати апарат, де при збільшені цього параметру відповідно і збільшується товщина стінок </w:t>
      </w:r>
    </w:p>
    <w:p w14:paraId="2EF7DC83" w14:textId="7D462352" w:rsidR="001574BA" w:rsidRDefault="001574BA" w:rsidP="007E6675">
      <w:pPr>
        <w:spacing w:line="360" w:lineRule="auto"/>
        <w:rPr>
          <w:rFonts w:cs="Times New Roman"/>
          <w:szCs w:val="28"/>
          <w:lang w:val="uk-UA"/>
        </w:rPr>
      </w:pPr>
      <w:r>
        <w:rPr>
          <w:rFonts w:cs="Times New Roman"/>
          <w:szCs w:val="28"/>
          <w:lang w:val="uk-UA"/>
        </w:rPr>
        <w:tab/>
        <w:t xml:space="preserve">«Текстура»- за допомогою цього параметру, є можливість обрати яку небудь текстуру для апарату, аби він вирізнявся. </w:t>
      </w:r>
    </w:p>
    <w:p w14:paraId="06C5F89A" w14:textId="0D495D28" w:rsidR="001574BA" w:rsidRDefault="001574BA" w:rsidP="007E6675">
      <w:pPr>
        <w:spacing w:line="360" w:lineRule="auto"/>
        <w:rPr>
          <w:rFonts w:cs="Times New Roman"/>
          <w:szCs w:val="28"/>
          <w:lang w:val="uk-UA"/>
        </w:rPr>
      </w:pPr>
      <w:r>
        <w:rPr>
          <w:rFonts w:cs="Times New Roman"/>
          <w:szCs w:val="28"/>
          <w:lang w:val="uk-UA"/>
        </w:rPr>
        <w:tab/>
        <w:t>«Геометрия»- відкривши це вікно матимемо можливість значно тонше налаштовувати розміри і форму апарату.</w:t>
      </w:r>
    </w:p>
    <w:p w14:paraId="52877204" w14:textId="77A8B86B" w:rsidR="001574BA" w:rsidRDefault="007E6675" w:rsidP="007E6675">
      <w:pPr>
        <w:spacing w:line="360" w:lineRule="auto"/>
        <w:rPr>
          <w:rFonts w:cs="Times New Roman"/>
          <w:szCs w:val="28"/>
          <w:lang w:val="uk-UA"/>
        </w:rPr>
      </w:pPr>
      <w:r>
        <w:rPr>
          <w:rFonts w:cs="Times New Roman"/>
          <w:szCs w:val="28"/>
          <w:lang w:val="uk-UA"/>
        </w:rPr>
        <w:lastRenderedPageBreak/>
        <w:tab/>
        <w:t>Вкладка «Події», рис 3.</w:t>
      </w:r>
      <w:r w:rsidR="001574BA">
        <w:rPr>
          <w:rFonts w:cs="Times New Roman"/>
          <w:szCs w:val="28"/>
          <w:lang w:val="uk-UA"/>
        </w:rPr>
        <w:t>5, дає можливість додати певні події при виконанні заздалегідь заданих умов, таких як наведення курсору миші на об’єкт, клік мишкою по ньому, тощо.</w:t>
      </w:r>
    </w:p>
    <w:p w14:paraId="2A72D87D" w14:textId="77777777" w:rsidR="00FC0C3F" w:rsidRDefault="00FC0C3F" w:rsidP="007E6675">
      <w:pPr>
        <w:spacing w:line="360" w:lineRule="auto"/>
        <w:rPr>
          <w:noProof/>
          <w:lang w:val="en-US"/>
        </w:rPr>
      </w:pPr>
    </w:p>
    <w:p w14:paraId="7E3D2B33" w14:textId="0BB49989" w:rsidR="001574BA" w:rsidRDefault="001574BA" w:rsidP="007E6675">
      <w:pPr>
        <w:spacing w:line="360" w:lineRule="auto"/>
        <w:rPr>
          <w:rFonts w:cs="Times New Roman"/>
          <w:szCs w:val="28"/>
          <w:lang w:val="uk-UA"/>
        </w:rPr>
      </w:pPr>
      <w:r>
        <w:rPr>
          <w:noProof/>
          <w:lang w:val="en-US"/>
        </w:rPr>
        <w:drawing>
          <wp:inline distT="0" distB="0" distL="0" distR="0" wp14:anchorId="6080E89C" wp14:editId="02C84B82">
            <wp:extent cx="5938673" cy="2574950"/>
            <wp:effectExtent l="0" t="0" r="508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b="30421"/>
                    <a:stretch/>
                  </pic:blipFill>
                  <pic:spPr bwMode="auto">
                    <a:xfrm>
                      <a:off x="0" y="0"/>
                      <a:ext cx="5942739" cy="2576713"/>
                    </a:xfrm>
                    <a:prstGeom prst="rect">
                      <a:avLst/>
                    </a:prstGeom>
                    <a:ln>
                      <a:noFill/>
                    </a:ln>
                    <a:extLst>
                      <a:ext uri="{53640926-AAD7-44D8-BBD7-CCE9431645EC}">
                        <a14:shadowObscured xmlns:a14="http://schemas.microsoft.com/office/drawing/2010/main"/>
                      </a:ext>
                    </a:extLst>
                  </pic:spPr>
                </pic:pic>
              </a:graphicData>
            </a:graphic>
          </wp:inline>
        </w:drawing>
      </w:r>
    </w:p>
    <w:p w14:paraId="7C870F21" w14:textId="6B6770E6" w:rsidR="001574BA" w:rsidRDefault="007E6675" w:rsidP="007E6675">
      <w:pPr>
        <w:spacing w:line="360" w:lineRule="auto"/>
        <w:jc w:val="center"/>
        <w:rPr>
          <w:rFonts w:cs="Times New Roman"/>
          <w:szCs w:val="28"/>
          <w:lang w:val="uk-UA"/>
        </w:rPr>
      </w:pPr>
      <w:r>
        <w:rPr>
          <w:rFonts w:cs="Times New Roman"/>
          <w:szCs w:val="28"/>
          <w:lang w:val="uk-UA"/>
        </w:rPr>
        <w:t>Рис. 3.</w:t>
      </w:r>
      <w:r w:rsidR="001574BA">
        <w:rPr>
          <w:rFonts w:cs="Times New Roman"/>
          <w:szCs w:val="28"/>
          <w:lang w:val="uk-UA"/>
        </w:rPr>
        <w:t>5</w:t>
      </w:r>
      <w:r>
        <w:rPr>
          <w:rFonts w:cs="Times New Roman"/>
          <w:szCs w:val="28"/>
          <w:lang w:val="uk-UA"/>
        </w:rPr>
        <w:t xml:space="preserve"> Вкладка події</w:t>
      </w:r>
    </w:p>
    <w:p w14:paraId="783C99EB" w14:textId="1DB7AC58" w:rsidR="001574BA" w:rsidRDefault="00E76A42" w:rsidP="007E6675">
      <w:pPr>
        <w:spacing w:line="360" w:lineRule="auto"/>
        <w:rPr>
          <w:rFonts w:cs="Times New Roman"/>
          <w:szCs w:val="28"/>
          <w:lang w:val="uk-UA"/>
        </w:rPr>
      </w:pPr>
      <w:r>
        <w:rPr>
          <w:rFonts w:cs="Times New Roman"/>
          <w:szCs w:val="28"/>
          <w:lang w:val="uk-UA"/>
        </w:rPr>
        <w:t>В результаті виконаної роботи було побудовано схему виробництва виготовлення вапняково аміачної селітри, яку представлено нижче, рис 3-6.</w:t>
      </w:r>
    </w:p>
    <w:p w14:paraId="2A5B65E4" w14:textId="77777777" w:rsidR="00E76A42" w:rsidRDefault="00E76A42" w:rsidP="007E6675">
      <w:pPr>
        <w:spacing w:line="360" w:lineRule="auto"/>
        <w:rPr>
          <w:rFonts w:cs="Times New Roman"/>
          <w:szCs w:val="28"/>
          <w:lang w:val="uk-UA"/>
        </w:rPr>
      </w:pPr>
    </w:p>
    <w:p w14:paraId="1EE16585" w14:textId="5775DF16" w:rsidR="002562EF" w:rsidRDefault="004D1BD5" w:rsidP="007E6675">
      <w:pPr>
        <w:spacing w:line="360" w:lineRule="auto"/>
        <w:rPr>
          <w:rFonts w:cs="Times New Roman"/>
          <w:szCs w:val="28"/>
          <w:lang w:val="uk-UA"/>
        </w:rPr>
      </w:pPr>
      <w:r>
        <w:rPr>
          <w:noProof/>
          <w:lang w:val="en-US"/>
        </w:rPr>
        <w:lastRenderedPageBreak/>
        <w:drawing>
          <wp:inline distT="0" distB="0" distL="0" distR="0" wp14:anchorId="5FFC2D40" wp14:editId="34D35024">
            <wp:extent cx="5939056" cy="4352544"/>
            <wp:effectExtent l="0" t="0" r="508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4554" cy="4356574"/>
                    </a:xfrm>
                    <a:prstGeom prst="rect">
                      <a:avLst/>
                    </a:prstGeom>
                  </pic:spPr>
                </pic:pic>
              </a:graphicData>
            </a:graphic>
          </wp:inline>
        </w:drawing>
      </w:r>
    </w:p>
    <w:p w14:paraId="6904246C" w14:textId="0AD30455" w:rsidR="002562EF" w:rsidRDefault="007E6675" w:rsidP="007E6675">
      <w:pPr>
        <w:spacing w:line="360" w:lineRule="auto"/>
        <w:jc w:val="center"/>
        <w:rPr>
          <w:rFonts w:cs="Times New Roman"/>
          <w:szCs w:val="28"/>
          <w:lang w:val="uk-UA"/>
        </w:rPr>
      </w:pPr>
      <w:r>
        <w:rPr>
          <w:rFonts w:cs="Times New Roman"/>
          <w:szCs w:val="28"/>
          <w:lang w:val="uk-UA"/>
        </w:rPr>
        <w:t>Рис. 3.</w:t>
      </w:r>
      <w:r w:rsidR="00E76A42">
        <w:rPr>
          <w:rFonts w:cs="Times New Roman"/>
          <w:szCs w:val="28"/>
          <w:lang w:val="uk-UA"/>
        </w:rPr>
        <w:t>6</w:t>
      </w:r>
      <w:r>
        <w:rPr>
          <w:rFonts w:cs="Times New Roman"/>
          <w:szCs w:val="28"/>
          <w:lang w:val="uk-UA"/>
        </w:rPr>
        <w:t xml:space="preserve"> Схема виробництва виконана в середовищі </w:t>
      </w:r>
      <w:r w:rsidRPr="0016396C">
        <w:rPr>
          <w:rFonts w:cs="Times New Roman"/>
          <w:szCs w:val="28"/>
          <w:lang w:val="en-US"/>
        </w:rPr>
        <w:t>TRACE MODE</w:t>
      </w:r>
    </w:p>
    <w:p w14:paraId="78C948FD" w14:textId="158A6904" w:rsidR="002562EF" w:rsidRDefault="00E76A42" w:rsidP="007E6675">
      <w:pPr>
        <w:spacing w:line="360" w:lineRule="auto"/>
        <w:ind w:firstLine="708"/>
        <w:rPr>
          <w:rFonts w:cs="Times New Roman"/>
          <w:szCs w:val="28"/>
          <w:lang w:val="uk-UA"/>
        </w:rPr>
      </w:pPr>
      <w:r>
        <w:rPr>
          <w:rFonts w:cs="Times New Roman"/>
          <w:szCs w:val="28"/>
          <w:lang w:val="uk-UA"/>
        </w:rPr>
        <w:t xml:space="preserve">В цілому важливо відмітити корисність такого ПО, як </w:t>
      </w:r>
      <w:r w:rsidRPr="0016396C">
        <w:rPr>
          <w:rFonts w:cs="Times New Roman"/>
          <w:szCs w:val="28"/>
          <w:lang w:val="en-US"/>
        </w:rPr>
        <w:t>TRACE MODE</w:t>
      </w:r>
      <w:r>
        <w:rPr>
          <w:rFonts w:cs="Times New Roman"/>
          <w:szCs w:val="28"/>
          <w:lang w:val="uk-UA"/>
        </w:rPr>
        <w:t xml:space="preserve">, оскільки такий додаток є достатньо інтуїтивно зрозумілим і має увесь необхідний функціонал для створення повноцінної робочої схеми виробництва. Також важливо не забувати про наявність локалізації у даному продуктові. Завдяки сукупності цих факторів це ПО і є досить популярним на ринку, особливо країн, що знаходяться на пострадянському просторі. </w:t>
      </w:r>
    </w:p>
    <w:p w14:paraId="79EB8662" w14:textId="6DFB3038" w:rsidR="004D1BD5" w:rsidRDefault="004D1BD5" w:rsidP="007E6675">
      <w:pPr>
        <w:pStyle w:val="1"/>
        <w:spacing w:line="360" w:lineRule="auto"/>
        <w:jc w:val="center"/>
        <w:rPr>
          <w:rFonts w:ascii="Times New Roman" w:hAnsi="Times New Roman" w:cs="Times New Roman"/>
          <w:b/>
          <w:color w:val="auto"/>
          <w:sz w:val="28"/>
          <w:lang w:val="uk-UA"/>
        </w:rPr>
      </w:pPr>
      <w:bookmarkStart w:id="9" w:name="_Toc90306982"/>
      <w:r w:rsidRPr="00F673A5">
        <w:rPr>
          <w:rFonts w:ascii="Times New Roman" w:hAnsi="Times New Roman" w:cs="Times New Roman"/>
          <w:b/>
          <w:color w:val="auto"/>
          <w:lang w:val="uk-UA"/>
        </w:rPr>
        <w:t>4</w:t>
      </w:r>
      <w:r w:rsidR="00FC0C3F" w:rsidRPr="00F673A5">
        <w:rPr>
          <w:rFonts w:ascii="Times New Roman" w:hAnsi="Times New Roman" w:cs="Times New Roman"/>
          <w:b/>
          <w:color w:val="auto"/>
          <w:lang w:val="uk-UA"/>
        </w:rPr>
        <w:t>.</w:t>
      </w:r>
      <w:r w:rsidRPr="00F673A5">
        <w:rPr>
          <w:rFonts w:ascii="Times New Roman" w:hAnsi="Times New Roman" w:cs="Times New Roman"/>
          <w:b/>
          <w:color w:val="auto"/>
          <w:lang w:val="uk-UA"/>
        </w:rPr>
        <w:t xml:space="preserve"> </w:t>
      </w:r>
      <w:r w:rsidR="007E6675" w:rsidRPr="007E6675">
        <w:rPr>
          <w:rFonts w:ascii="Times New Roman" w:hAnsi="Times New Roman" w:cs="Times New Roman"/>
          <w:b/>
          <w:color w:val="auto"/>
          <w:sz w:val="28"/>
          <w:lang w:val="uk-UA"/>
        </w:rPr>
        <w:t xml:space="preserve">ПОЄДНАННЯ МОДЕЛІ ВИРОБНИЦТВА З </w:t>
      </w:r>
      <w:r w:rsidR="007E6675" w:rsidRPr="007E6675">
        <w:rPr>
          <w:rFonts w:ascii="Times New Roman" w:hAnsi="Times New Roman" w:cs="Times New Roman"/>
          <w:b/>
          <w:color w:val="auto"/>
          <w:sz w:val="28"/>
          <w:lang w:val="en-US"/>
        </w:rPr>
        <w:t xml:space="preserve">OPC </w:t>
      </w:r>
      <w:r w:rsidR="007E6675" w:rsidRPr="007E6675">
        <w:rPr>
          <w:rFonts w:ascii="Times New Roman" w:hAnsi="Times New Roman" w:cs="Times New Roman"/>
          <w:b/>
          <w:color w:val="auto"/>
          <w:sz w:val="28"/>
          <w:lang w:val="uk-UA"/>
        </w:rPr>
        <w:t>СЕРВЕРОМ.</w:t>
      </w:r>
      <w:bookmarkEnd w:id="9"/>
    </w:p>
    <w:p w14:paraId="5875C7E2" w14:textId="096A0AAB" w:rsidR="00CB232A" w:rsidRDefault="00CB232A" w:rsidP="00CB232A">
      <w:pPr>
        <w:pStyle w:val="2"/>
        <w:jc w:val="center"/>
        <w:rPr>
          <w:rFonts w:ascii="Times New Roman" w:hAnsi="Times New Roman" w:cs="Times New Roman"/>
          <w:b/>
          <w:color w:val="auto"/>
          <w:lang w:val="uk-UA"/>
        </w:rPr>
      </w:pPr>
      <w:bookmarkStart w:id="10" w:name="_Toc90306983"/>
      <w:r w:rsidRPr="00CB232A">
        <w:rPr>
          <w:rFonts w:ascii="Times New Roman" w:hAnsi="Times New Roman" w:cs="Times New Roman"/>
          <w:b/>
          <w:color w:val="auto"/>
          <w:lang w:val="uk-UA"/>
        </w:rPr>
        <w:t xml:space="preserve">4.1 Створення </w:t>
      </w:r>
      <w:r w:rsidRPr="00CB232A">
        <w:rPr>
          <w:rFonts w:ascii="Times New Roman" w:hAnsi="Times New Roman" w:cs="Times New Roman"/>
          <w:b/>
          <w:color w:val="auto"/>
          <w:sz w:val="28"/>
          <w:lang w:val="uk-UA"/>
        </w:rPr>
        <w:t>математичної</w:t>
      </w:r>
      <w:r w:rsidRPr="00CB232A">
        <w:rPr>
          <w:rFonts w:ascii="Times New Roman" w:hAnsi="Times New Roman" w:cs="Times New Roman"/>
          <w:b/>
          <w:color w:val="auto"/>
          <w:lang w:val="uk-UA"/>
        </w:rPr>
        <w:t xml:space="preserve"> моделі апарату</w:t>
      </w:r>
      <w:bookmarkEnd w:id="10"/>
    </w:p>
    <w:p w14:paraId="5386E004" w14:textId="22EB222B" w:rsidR="00CB232A" w:rsidRDefault="00CB232A" w:rsidP="00CB232A">
      <w:pPr>
        <w:rPr>
          <w:rFonts w:cs="Times New Roman"/>
          <w:szCs w:val="28"/>
          <w:lang w:val="uk-UA"/>
        </w:rPr>
      </w:pPr>
      <w:r>
        <w:rPr>
          <w:lang w:val="uk-UA"/>
        </w:rPr>
        <w:t xml:space="preserve">Так як, немає можливості використовувати для розрахунків реальний апарат, постає необхідність створення його математичної моделі. </w:t>
      </w:r>
      <w:r>
        <w:rPr>
          <w:lang w:val="uk-UA"/>
        </w:rPr>
        <w:br/>
      </w:r>
      <w:r>
        <w:rPr>
          <w:rFonts w:cs="Times New Roman"/>
          <w:szCs w:val="28"/>
          <w:lang w:val="uk-UA"/>
        </w:rPr>
        <w:t xml:space="preserve"> </w:t>
      </w:r>
      <w:r>
        <w:rPr>
          <w:rFonts w:cs="Times New Roman"/>
          <w:szCs w:val="28"/>
          <w:lang w:val="uk-UA"/>
        </w:rPr>
        <w:tab/>
      </w:r>
      <w:r w:rsidRPr="00E129C7">
        <w:rPr>
          <w:rFonts w:cs="Times New Roman"/>
          <w:szCs w:val="28"/>
          <w:lang w:val="uk-UA"/>
        </w:rPr>
        <w:t xml:space="preserve">Барабан для охолодження – це важливий теплообмінний апарат, в якому </w:t>
      </w:r>
      <w:r>
        <w:rPr>
          <w:rFonts w:cs="Times New Roman"/>
          <w:szCs w:val="28"/>
          <w:lang w:val="uk-UA"/>
        </w:rPr>
        <w:t>проходить</w:t>
      </w:r>
      <w:r w:rsidRPr="00E129C7">
        <w:rPr>
          <w:rFonts w:cs="Times New Roman"/>
          <w:szCs w:val="28"/>
          <w:lang w:val="uk-UA"/>
        </w:rPr>
        <w:t xml:space="preserve"> охолодження</w:t>
      </w:r>
      <w:r>
        <w:rPr>
          <w:rFonts w:cs="Times New Roman"/>
          <w:szCs w:val="28"/>
          <w:lang w:val="uk-UA"/>
        </w:rPr>
        <w:t xml:space="preserve"> гарячих</w:t>
      </w:r>
      <w:r w:rsidRPr="00E129C7">
        <w:rPr>
          <w:rFonts w:cs="Times New Roman"/>
          <w:szCs w:val="28"/>
          <w:lang w:val="uk-UA"/>
        </w:rPr>
        <w:t xml:space="preserve"> гр</w:t>
      </w:r>
      <w:r>
        <w:rPr>
          <w:rFonts w:cs="Times New Roman"/>
          <w:szCs w:val="28"/>
          <w:lang w:val="uk-UA"/>
        </w:rPr>
        <w:t xml:space="preserve">анул вапняково-аміачної селітри, рис. 4.1. </w:t>
      </w:r>
    </w:p>
    <w:p w14:paraId="318A7FFF" w14:textId="512490D2" w:rsidR="00CB232A" w:rsidRDefault="00CB232A" w:rsidP="00CB232A">
      <w:pPr>
        <w:rPr>
          <w:rFonts w:cs="Times New Roman"/>
          <w:szCs w:val="28"/>
          <w:lang w:val="uk-UA"/>
        </w:rPr>
      </w:pPr>
      <w:r w:rsidRPr="00E129C7">
        <w:rPr>
          <w:rFonts w:cs="Times New Roman"/>
          <w:szCs w:val="28"/>
          <w:lang w:val="uk-UA"/>
        </w:rPr>
        <w:object w:dxaOrig="30735" w:dyaOrig="12645" w14:anchorId="101236AE">
          <v:shape id="_x0000_i1074" type="#_x0000_t75" style="width:483.75pt;height:199.5pt" o:ole="">
            <v:imagedata r:id="rId21" o:title=""/>
          </v:shape>
          <o:OLEObject Type="Embed" ProgID="Visio.Drawing.15" ShapeID="_x0000_i1074" DrawAspect="Content" ObjectID="_1701025964" r:id="rId22"/>
        </w:object>
      </w:r>
    </w:p>
    <w:p w14:paraId="02D4B29E" w14:textId="670567AF" w:rsidR="00CB232A" w:rsidRDefault="00CB232A" w:rsidP="00CB232A">
      <w:pPr>
        <w:jc w:val="center"/>
        <w:rPr>
          <w:lang w:val="uk-UA"/>
        </w:rPr>
      </w:pPr>
      <w:r>
        <w:rPr>
          <w:lang w:val="uk-UA"/>
        </w:rPr>
        <w:t>Рис. 4.1 барабан для охолодження</w:t>
      </w:r>
    </w:p>
    <w:p w14:paraId="5461ED01" w14:textId="77777777" w:rsidR="00CB232A" w:rsidRPr="00E129C7" w:rsidRDefault="00CB232A" w:rsidP="00CB232A">
      <w:pPr>
        <w:jc w:val="both"/>
        <w:rPr>
          <w:rFonts w:cs="Times New Roman"/>
          <w:szCs w:val="28"/>
          <w:lang w:val="uk-UA"/>
        </w:rPr>
      </w:pPr>
      <w:r w:rsidRPr="00E129C7">
        <w:rPr>
          <w:rFonts w:cs="Times New Roman"/>
          <w:szCs w:val="28"/>
          <w:lang w:val="uk-UA"/>
        </w:rPr>
        <w:t>Основні позначення:</w:t>
      </w:r>
    </w:p>
    <w:p w14:paraId="4BCE251E" w14:textId="57265C0E" w:rsidR="00CB232A" w:rsidRDefault="00CB232A" w:rsidP="00CB232A">
      <w:pPr>
        <w:ind w:left="705"/>
        <w:jc w:val="both"/>
        <w:rPr>
          <w:rFonts w:cs="Times New Roman"/>
          <w:szCs w:val="28"/>
          <w:lang w:val="uk-UA"/>
        </w:rPr>
      </w:pPr>
      <w:r w:rsidRPr="00E129C7">
        <w:rPr>
          <w:rFonts w:cs="Times New Roman"/>
          <w:szCs w:val="28"/>
          <w:lang w:val="uk-UA"/>
        </w:rPr>
        <w:t xml:space="preserve">Ѳsvh – температура селітри на вході; </w:t>
      </w:r>
      <w:r w:rsidRPr="00E129C7">
        <w:rPr>
          <w:rFonts w:cs="Times New Roman"/>
          <w:szCs w:val="28"/>
          <w:lang w:val="uk-UA"/>
        </w:rPr>
        <w:br/>
        <w:t>Ѳpvh – температура повітря на вході;</w:t>
      </w:r>
      <w:r w:rsidRPr="00E129C7">
        <w:rPr>
          <w:rFonts w:cs="Times New Roman"/>
          <w:szCs w:val="28"/>
          <w:lang w:val="uk-UA"/>
        </w:rPr>
        <w:br/>
        <w:t>Ѳsvih – температура селітри на виході;</w:t>
      </w:r>
      <w:r w:rsidRPr="00E129C7">
        <w:rPr>
          <w:rFonts w:cs="Times New Roman"/>
          <w:szCs w:val="28"/>
          <w:lang w:val="uk-UA"/>
        </w:rPr>
        <w:br/>
        <w:t>Ѳpvih – температура повітря на виході;</w:t>
      </w:r>
      <w:r w:rsidRPr="00E129C7">
        <w:rPr>
          <w:rFonts w:cs="Times New Roman"/>
          <w:szCs w:val="28"/>
          <w:lang w:val="uk-UA"/>
        </w:rPr>
        <w:br/>
        <w:t xml:space="preserve"> Cр –  теплоємкість повітря; </w:t>
      </w:r>
      <w:r w:rsidRPr="00E129C7">
        <w:rPr>
          <w:rFonts w:cs="Times New Roman"/>
          <w:szCs w:val="28"/>
          <w:lang w:val="uk-UA"/>
        </w:rPr>
        <w:br/>
        <w:t xml:space="preserve"> Cs – теплоємкість селітри;</w:t>
      </w:r>
      <w:r w:rsidRPr="00E129C7">
        <w:rPr>
          <w:rFonts w:cs="Times New Roman"/>
          <w:szCs w:val="28"/>
          <w:lang w:val="uk-UA"/>
        </w:rPr>
        <w:br/>
        <w:t xml:space="preserve"> Gs – витрата селітри;</w:t>
      </w:r>
      <w:r w:rsidRPr="00E129C7">
        <w:rPr>
          <w:rFonts w:cs="Times New Roman"/>
          <w:szCs w:val="28"/>
          <w:lang w:val="uk-UA"/>
        </w:rPr>
        <w:br/>
        <w:t xml:space="preserve"> Gp – витрата повітря.</w:t>
      </w:r>
    </w:p>
    <w:p w14:paraId="4DEDEEED" w14:textId="77777777" w:rsidR="00CB232A" w:rsidRPr="00CB232A" w:rsidRDefault="00CB232A" w:rsidP="00CB232A">
      <w:pPr>
        <w:jc w:val="both"/>
        <w:rPr>
          <w:rFonts w:cs="Times New Roman"/>
          <w:szCs w:val="28"/>
          <w:lang w:val="uk-UA"/>
        </w:rPr>
      </w:pPr>
      <w:r w:rsidRPr="00CB232A">
        <w:rPr>
          <w:rFonts w:cs="Times New Roman"/>
          <w:szCs w:val="28"/>
          <w:lang w:val="uk-UA"/>
        </w:rPr>
        <w:t>1. Об’єкт із зосередженими параметрами.</w:t>
      </w:r>
    </w:p>
    <w:p w14:paraId="3BF3EB77" w14:textId="77777777" w:rsidR="00CB232A" w:rsidRPr="00CB232A" w:rsidRDefault="00CB232A" w:rsidP="00CB232A">
      <w:pPr>
        <w:jc w:val="both"/>
        <w:rPr>
          <w:rFonts w:cs="Times New Roman"/>
          <w:szCs w:val="28"/>
          <w:lang w:val="uk-UA"/>
        </w:rPr>
      </w:pPr>
      <w:r w:rsidRPr="00CB232A">
        <w:rPr>
          <w:rFonts w:cs="Times New Roman"/>
          <w:szCs w:val="28"/>
          <w:lang w:val="uk-UA"/>
        </w:rPr>
        <w:t>2. Теплоємність обох речовин не змінюється від температури цих речовин.</w:t>
      </w:r>
    </w:p>
    <w:p w14:paraId="179D0741" w14:textId="77777777" w:rsidR="00CB232A" w:rsidRPr="00CB232A" w:rsidRDefault="00CB232A" w:rsidP="00CB232A">
      <w:pPr>
        <w:jc w:val="both"/>
        <w:rPr>
          <w:rFonts w:cs="Times New Roman"/>
          <w:szCs w:val="28"/>
          <w:lang w:val="uk-UA"/>
        </w:rPr>
      </w:pPr>
      <w:r w:rsidRPr="00CB232A">
        <w:rPr>
          <w:rFonts w:cs="Times New Roman"/>
          <w:szCs w:val="28"/>
          <w:lang w:val="uk-UA"/>
        </w:rPr>
        <w:t>3. Немає врахування втрат вапняково-аміачної селітри в наслідок винесення частини її у вигляді пилу.</w:t>
      </w:r>
    </w:p>
    <w:p w14:paraId="75A6691D" w14:textId="7F29B292" w:rsidR="00CB232A" w:rsidRDefault="00CB232A" w:rsidP="00CB232A">
      <w:pPr>
        <w:jc w:val="both"/>
        <w:rPr>
          <w:rFonts w:cs="Times New Roman"/>
          <w:szCs w:val="28"/>
          <w:lang w:val="uk-UA"/>
        </w:rPr>
      </w:pPr>
      <w:r w:rsidRPr="00CB232A">
        <w:rPr>
          <w:rFonts w:cs="Times New Roman"/>
          <w:szCs w:val="28"/>
          <w:lang w:val="uk-UA"/>
        </w:rPr>
        <w:t>4. Відсутній теплообмін із зовнішнім середовищем.</w:t>
      </w:r>
    </w:p>
    <w:p w14:paraId="0E1ED06D" w14:textId="719540F0" w:rsidR="00166F8E" w:rsidRDefault="00166F8E" w:rsidP="00CB232A">
      <w:pPr>
        <w:jc w:val="both"/>
        <w:rPr>
          <w:rFonts w:cs="Times New Roman"/>
          <w:szCs w:val="28"/>
          <w:lang w:val="uk-UA"/>
        </w:rPr>
      </w:pPr>
      <w:r w:rsidRPr="00E129C7">
        <w:rPr>
          <w:rFonts w:cs="Times New Roman"/>
          <w:szCs w:val="28"/>
          <w:lang w:val="uk-UA"/>
        </w:rPr>
        <w:t>5. Вважаємо потік гранул статичним</w:t>
      </w:r>
    </w:p>
    <w:p w14:paraId="05E92FC0" w14:textId="1BE9FCC5" w:rsidR="00166F8E" w:rsidRDefault="00166F8E" w:rsidP="00CB232A">
      <w:pPr>
        <w:jc w:val="both"/>
        <w:rPr>
          <w:rFonts w:cs="Times New Roman"/>
          <w:szCs w:val="28"/>
          <w:lang w:val="uk-UA"/>
        </w:rPr>
      </w:pPr>
      <w:r>
        <w:rPr>
          <w:rFonts w:cs="Times New Roman"/>
          <w:szCs w:val="28"/>
          <w:lang w:val="uk-UA"/>
        </w:rPr>
        <w:tab/>
        <w:t>Розглянемо досліджуванні канали</w:t>
      </w:r>
    </w:p>
    <w:p w14:paraId="6B98FCCA" w14:textId="77777777" w:rsidR="00166F8E" w:rsidRPr="00E129C7" w:rsidRDefault="00166F8E" w:rsidP="00166F8E">
      <w:pPr>
        <w:ind w:firstLine="567"/>
        <w:jc w:val="both"/>
        <w:rPr>
          <w:rFonts w:cs="Times New Roman"/>
          <w:szCs w:val="28"/>
          <w:lang w:val="uk-UA"/>
        </w:rPr>
      </w:pPr>
      <w:r w:rsidRPr="00E129C7">
        <w:rPr>
          <w:rFonts w:cs="Times New Roman"/>
          <w:szCs w:val="28"/>
          <w:lang w:val="uk-UA"/>
        </w:rPr>
        <w:t>1. Вихід- Ѳpvh – температура повітря на вході;</w:t>
      </w:r>
    </w:p>
    <w:p w14:paraId="6726B2F0" w14:textId="49F8962F" w:rsidR="00166F8E" w:rsidRDefault="00166F8E" w:rsidP="00166F8E">
      <w:pPr>
        <w:ind w:firstLine="567"/>
        <w:jc w:val="both"/>
        <w:rPr>
          <w:rFonts w:cs="Times New Roman"/>
          <w:szCs w:val="28"/>
          <w:lang w:val="uk-UA"/>
        </w:rPr>
      </w:pPr>
      <w:r w:rsidRPr="00E129C7">
        <w:rPr>
          <w:rFonts w:cs="Times New Roman"/>
          <w:szCs w:val="28"/>
          <w:lang w:val="uk-UA"/>
        </w:rPr>
        <w:t>2.Вхід- Gp – витрата повітря.</w:t>
      </w:r>
    </w:p>
    <w:p w14:paraId="60A664C9" w14:textId="35F87377" w:rsidR="00166F8E" w:rsidRPr="00E129C7" w:rsidRDefault="00166F8E" w:rsidP="00166F8E">
      <w:pPr>
        <w:jc w:val="both"/>
        <w:rPr>
          <w:rFonts w:cs="Times New Roman"/>
          <w:szCs w:val="28"/>
          <w:lang w:val="uk-UA"/>
        </w:rPr>
      </w:pPr>
      <w:r>
        <w:rPr>
          <w:rFonts w:cs="Times New Roman"/>
          <w:szCs w:val="28"/>
          <w:lang w:val="uk-UA"/>
        </w:rPr>
        <w:t>В результаті було отримано систему рівнянь, яку наведено далі, саме на її основі в подальшому і буде проведено розрахунок моделі.</w:t>
      </w:r>
    </w:p>
    <w:p w14:paraId="7A92DB84" w14:textId="27AF95D4" w:rsidR="00166F8E" w:rsidRPr="00E129C7" w:rsidRDefault="00CE768E" w:rsidP="00CB232A">
      <w:pPr>
        <w:jc w:val="both"/>
        <w:rPr>
          <w:rFonts w:cs="Times New Roman"/>
          <w:szCs w:val="28"/>
          <w:lang w:val="uk-UA"/>
        </w:rPr>
      </w:pPr>
      <m:oMathPara>
        <m:oMath>
          <m:d>
            <m:dPr>
              <m:begChr m:val="{"/>
              <m:endChr m:val=""/>
              <m:ctrlPr>
                <w:rPr>
                  <w:rFonts w:ascii="Cambria Math" w:hAnsi="Cambria Math" w:cs="Times New Roman"/>
                  <w:szCs w:val="28"/>
                  <w:lang w:val="uk-UA"/>
                </w:rPr>
              </m:ctrlPr>
            </m:dPr>
            <m:e>
              <m:eqArr>
                <m:eqArrPr>
                  <m:ctrlPr>
                    <w:rPr>
                      <w:rFonts w:ascii="Cambria Math" w:hAnsi="Cambria Math" w:cs="Times New Roman"/>
                      <w:szCs w:val="28"/>
                      <w:lang w:val="uk-UA"/>
                    </w:rPr>
                  </m:ctrlPr>
                </m:eqArrPr>
                <m:e>
                  <m:r>
                    <m:rPr>
                      <m:sty m:val="p"/>
                    </m:rPr>
                    <w:rPr>
                      <w:rFonts w:ascii="Cambria Math" w:hAnsi="Cambria Math" w:cs="Times New Roman"/>
                      <w:szCs w:val="28"/>
                      <w:lang w:val="uk-UA"/>
                    </w:rPr>
                    <m:t>Ѳsvh*</m:t>
                  </m:r>
                  <m:r>
                    <w:rPr>
                      <w:rFonts w:ascii="Cambria Math" w:hAnsi="Cambria Math" w:cs="Times New Roman"/>
                      <w:szCs w:val="28"/>
                      <w:lang w:val="uk-UA"/>
                    </w:rPr>
                    <m:t>Gs*Cs-</m:t>
                  </m:r>
                  <m:r>
                    <m:rPr>
                      <m:sty m:val="p"/>
                    </m:rPr>
                    <w:rPr>
                      <w:rFonts w:ascii="Cambria Math" w:hAnsi="Cambria Math" w:cs="Times New Roman"/>
                      <w:szCs w:val="28"/>
                      <w:lang w:val="uk-UA"/>
                    </w:rPr>
                    <m:t>Ѳsvih*</m:t>
                  </m:r>
                  <m:r>
                    <w:rPr>
                      <w:rFonts w:ascii="Cambria Math" w:hAnsi="Cambria Math" w:cs="Times New Roman"/>
                      <w:szCs w:val="28"/>
                      <w:lang w:val="uk-UA"/>
                    </w:rPr>
                    <m:t>Gs*Cs-K*</m:t>
                  </m:r>
                  <m:d>
                    <m:dPr>
                      <m:ctrlPr>
                        <w:rPr>
                          <w:rFonts w:ascii="Cambria Math" w:hAnsi="Cambria Math" w:cs="Times New Roman"/>
                          <w:i/>
                          <w:szCs w:val="28"/>
                          <w:lang w:val="uk-UA"/>
                        </w:rPr>
                      </m:ctrlPr>
                    </m:dPr>
                    <m:e>
                      <m:r>
                        <m:rPr>
                          <m:sty m:val="p"/>
                        </m:rPr>
                        <w:rPr>
                          <w:rFonts w:ascii="Cambria Math" w:hAnsi="Cambria Math" w:cs="Times New Roman"/>
                          <w:szCs w:val="28"/>
                          <w:lang w:val="uk-UA"/>
                        </w:rPr>
                        <m:t>Ѳpvih-Ѳsvih</m:t>
                      </m:r>
                    </m:e>
                  </m:d>
                  <m:r>
                    <m:rPr>
                      <m:sty m:val="p"/>
                    </m:rPr>
                    <w:rPr>
                      <w:rFonts w:ascii="Cambria Math" w:hAnsi="Cambria Math" w:cs="Times New Roman"/>
                      <w:spacing w:val="-4"/>
                      <w:szCs w:val="28"/>
                      <w:lang w:val="uk-UA"/>
                    </w:rPr>
                    <m:t>=V*Cs*Rs</m:t>
                  </m:r>
                  <m:f>
                    <m:fPr>
                      <m:ctrlPr>
                        <w:rPr>
                          <w:rFonts w:ascii="Cambria Math" w:hAnsi="Cambria Math" w:cs="Times New Roman"/>
                          <w:spacing w:val="-4"/>
                          <w:szCs w:val="28"/>
                          <w:lang w:val="uk-UA"/>
                        </w:rPr>
                      </m:ctrlPr>
                    </m:fPr>
                    <m:num>
                      <m:r>
                        <w:rPr>
                          <w:rFonts w:ascii="Cambria Math" w:hAnsi="Cambria Math" w:cs="Times New Roman"/>
                          <w:spacing w:val="-4"/>
                          <w:szCs w:val="28"/>
                          <w:lang w:val="uk-UA"/>
                        </w:rPr>
                        <m:t>d</m:t>
                      </m:r>
                      <m:r>
                        <m:rPr>
                          <m:sty m:val="p"/>
                        </m:rPr>
                        <w:rPr>
                          <w:rFonts w:ascii="Cambria Math" w:hAnsi="Cambria Math" w:cs="Times New Roman"/>
                          <w:szCs w:val="28"/>
                          <w:lang w:val="uk-UA"/>
                        </w:rPr>
                        <m:t>Ѳsvih</m:t>
                      </m:r>
                    </m:num>
                    <m:den>
                      <m:r>
                        <w:rPr>
                          <w:rFonts w:ascii="Cambria Math" w:hAnsi="Cambria Math" w:cs="Times New Roman"/>
                          <w:spacing w:val="-4"/>
                          <w:szCs w:val="28"/>
                          <w:lang w:val="uk-UA"/>
                        </w:rPr>
                        <m:t>dt</m:t>
                      </m:r>
                    </m:den>
                  </m:f>
                  <m:r>
                    <w:rPr>
                      <w:rFonts w:ascii="Cambria Math" w:hAnsi="Cambria Math" w:cs="Times New Roman"/>
                      <w:spacing w:val="-4"/>
                      <w:szCs w:val="28"/>
                      <w:lang w:val="uk-UA"/>
                    </w:rPr>
                    <m:t xml:space="preserve">    </m:t>
                  </m:r>
                </m:e>
                <m:e>
                  <m:r>
                    <w:rPr>
                      <w:rFonts w:ascii="Cambria Math" w:hAnsi="Cambria Math" w:cs="Times New Roman"/>
                      <w:szCs w:val="28"/>
                      <w:lang w:val="uk-UA"/>
                    </w:rPr>
                    <m:t xml:space="preserve">                                                                                                                                             3.11</m:t>
                  </m:r>
                  <m:ctrlPr>
                    <w:rPr>
                      <w:rFonts w:ascii="Cambria Math" w:eastAsia="Cambria Math" w:hAnsi="Cambria Math" w:cs="Times New Roman"/>
                      <w:szCs w:val="28"/>
                      <w:lang w:val="uk-UA"/>
                    </w:rPr>
                  </m:ctrlPr>
                </m:e>
                <m:e>
                  <m:r>
                    <m:rPr>
                      <m:sty m:val="p"/>
                    </m:rPr>
                    <w:rPr>
                      <w:rFonts w:ascii="Cambria Math" w:hAnsi="Cambria Math" w:cs="Times New Roman"/>
                      <w:szCs w:val="28"/>
                      <w:lang w:val="uk-UA"/>
                    </w:rPr>
                    <m:t>Ѳpvh*</m:t>
                  </m:r>
                  <m:r>
                    <w:rPr>
                      <w:rFonts w:ascii="Cambria Math" w:hAnsi="Cambria Math" w:cs="Times New Roman"/>
                      <w:szCs w:val="28"/>
                      <w:lang w:val="uk-UA"/>
                    </w:rPr>
                    <m:t>Gp*Cp-</m:t>
                  </m:r>
                  <m:r>
                    <m:rPr>
                      <m:sty m:val="p"/>
                    </m:rPr>
                    <w:rPr>
                      <w:rFonts w:ascii="Cambria Math" w:hAnsi="Cambria Math" w:cs="Times New Roman"/>
                      <w:szCs w:val="28"/>
                      <w:lang w:val="uk-UA"/>
                    </w:rPr>
                    <m:t>Ѳpvih*</m:t>
                  </m:r>
                  <m:r>
                    <w:rPr>
                      <w:rFonts w:ascii="Cambria Math" w:hAnsi="Cambria Math" w:cs="Times New Roman"/>
                      <w:szCs w:val="28"/>
                      <w:lang w:val="uk-UA"/>
                    </w:rPr>
                    <m:t>Gp*Cp-K*</m:t>
                  </m:r>
                  <m:d>
                    <m:dPr>
                      <m:ctrlPr>
                        <w:rPr>
                          <w:rFonts w:ascii="Cambria Math" w:hAnsi="Cambria Math" w:cs="Times New Roman"/>
                          <w:i/>
                          <w:szCs w:val="28"/>
                          <w:lang w:val="uk-UA"/>
                        </w:rPr>
                      </m:ctrlPr>
                    </m:dPr>
                    <m:e>
                      <m:r>
                        <m:rPr>
                          <m:sty m:val="p"/>
                        </m:rPr>
                        <w:rPr>
                          <w:rFonts w:ascii="Cambria Math" w:hAnsi="Cambria Math" w:cs="Times New Roman"/>
                          <w:szCs w:val="28"/>
                          <w:lang w:val="uk-UA"/>
                        </w:rPr>
                        <m:t>Ѳpvih-Ѳsvih</m:t>
                      </m:r>
                    </m:e>
                  </m:d>
                  <m:r>
                    <m:rPr>
                      <m:sty m:val="p"/>
                    </m:rPr>
                    <w:rPr>
                      <w:rFonts w:ascii="Cambria Math" w:hAnsi="Cambria Math" w:cs="Times New Roman"/>
                      <w:spacing w:val="-4"/>
                      <w:szCs w:val="28"/>
                      <w:lang w:val="uk-UA"/>
                    </w:rPr>
                    <m:t>=V*Cs*Rs</m:t>
                  </m:r>
                  <m:f>
                    <m:fPr>
                      <m:ctrlPr>
                        <w:rPr>
                          <w:rFonts w:ascii="Cambria Math" w:hAnsi="Cambria Math" w:cs="Times New Roman"/>
                          <w:spacing w:val="-4"/>
                          <w:szCs w:val="28"/>
                          <w:lang w:val="uk-UA"/>
                        </w:rPr>
                      </m:ctrlPr>
                    </m:fPr>
                    <m:num>
                      <m:r>
                        <w:rPr>
                          <w:rFonts w:ascii="Cambria Math" w:hAnsi="Cambria Math" w:cs="Times New Roman"/>
                          <w:spacing w:val="-4"/>
                          <w:szCs w:val="28"/>
                          <w:lang w:val="uk-UA"/>
                        </w:rPr>
                        <m:t>d</m:t>
                      </m:r>
                      <m:r>
                        <m:rPr>
                          <m:sty m:val="p"/>
                        </m:rPr>
                        <w:rPr>
                          <w:rFonts w:ascii="Cambria Math" w:hAnsi="Cambria Math" w:cs="Times New Roman"/>
                          <w:szCs w:val="28"/>
                          <w:lang w:val="uk-UA"/>
                        </w:rPr>
                        <m:t>Ѳpvih</m:t>
                      </m:r>
                    </m:num>
                    <m:den>
                      <m:r>
                        <w:rPr>
                          <w:rFonts w:ascii="Cambria Math" w:hAnsi="Cambria Math" w:cs="Times New Roman"/>
                          <w:spacing w:val="-4"/>
                          <w:szCs w:val="28"/>
                          <w:lang w:val="uk-UA"/>
                        </w:rPr>
                        <m:t>dt</m:t>
                      </m:r>
                    </m:den>
                  </m:f>
                  <m:r>
                    <w:rPr>
                      <w:rFonts w:ascii="Cambria Math" w:hAnsi="Cambria Math" w:cs="Times New Roman"/>
                      <w:spacing w:val="-4"/>
                      <w:szCs w:val="28"/>
                      <w:lang w:val="uk-UA"/>
                    </w:rPr>
                    <m:t xml:space="preserve"> ,</m:t>
                  </m:r>
                </m:e>
              </m:eqArr>
            </m:e>
          </m:d>
        </m:oMath>
      </m:oMathPara>
    </w:p>
    <w:p w14:paraId="55679FD5" w14:textId="703A8D3C" w:rsidR="00CB232A" w:rsidRDefault="00166F8E" w:rsidP="00166F8E">
      <w:pPr>
        <w:rPr>
          <w:lang w:val="uk-UA"/>
        </w:rPr>
      </w:pPr>
      <w:r>
        <w:rPr>
          <w:lang w:val="uk-UA"/>
        </w:rPr>
        <w:t>Після лінеаризації маємо:</w:t>
      </w:r>
    </w:p>
    <w:p w14:paraId="78650C34" w14:textId="4B4D6C09" w:rsidR="00166F8E" w:rsidRPr="00166F8E" w:rsidRDefault="00166F8E" w:rsidP="00166F8E">
      <w:pPr>
        <w:rPr>
          <w:rFonts w:eastAsiaTheme="minorEastAsia"/>
          <w:szCs w:val="28"/>
          <w:lang w:val="uk-UA"/>
        </w:rPr>
      </w:pPr>
      <m:oMathPara>
        <m:oMath>
          <m:r>
            <m:rPr>
              <m:sty m:val="p"/>
            </m:rPr>
            <w:rPr>
              <w:rFonts w:ascii="Cambria Math" w:hAnsi="Cambria Math" w:cs="Times New Roman"/>
              <w:szCs w:val="28"/>
              <w:lang w:val="uk-UA"/>
            </w:rPr>
            <m:t>Ѳsvh*</m:t>
          </m:r>
          <m:r>
            <w:rPr>
              <w:rFonts w:ascii="Cambria Math" w:hAnsi="Cambria Math" w:cs="Times New Roman"/>
              <w:szCs w:val="28"/>
              <w:lang w:val="uk-UA"/>
            </w:rPr>
            <m:t>Gs</m:t>
          </m:r>
          <m:d>
            <m:dPr>
              <m:ctrlPr>
                <w:rPr>
                  <w:rFonts w:ascii="Cambria Math" w:hAnsi="Cambria Math" w:cs="Times New Roman"/>
                  <w:i/>
                  <w:szCs w:val="28"/>
                  <w:lang w:val="uk-UA"/>
                </w:rPr>
              </m:ctrlPr>
            </m:dPr>
            <m:e>
              <m:r>
                <w:rPr>
                  <w:rFonts w:ascii="Cambria Math" w:hAnsi="Cambria Math" w:cs="Times New Roman"/>
                  <w:szCs w:val="28"/>
                  <w:lang w:val="uk-UA"/>
                </w:rPr>
                <m:t>p</m:t>
              </m:r>
            </m:e>
          </m:d>
          <m:r>
            <w:rPr>
              <w:rFonts w:ascii="Cambria Math" w:hAnsi="Cambria Math" w:cs="Times New Roman"/>
              <w:szCs w:val="28"/>
              <w:lang w:val="uk-UA"/>
            </w:rPr>
            <m:t>*Cs-</m:t>
          </m:r>
          <m:r>
            <m:rPr>
              <m:sty m:val="p"/>
            </m:rPr>
            <w:rPr>
              <w:rFonts w:ascii="Cambria Math" w:hAnsi="Cambria Math" w:cs="Times New Roman"/>
              <w:szCs w:val="28"/>
              <w:lang w:val="uk-UA"/>
            </w:rPr>
            <m:t>Ѳsvih</m:t>
          </m:r>
          <m:d>
            <m:dPr>
              <m:ctrlPr>
                <w:rPr>
                  <w:rFonts w:ascii="Cambria Math" w:hAnsi="Cambria Math" w:cs="Times New Roman"/>
                  <w:szCs w:val="28"/>
                  <w:lang w:val="uk-UA"/>
                </w:rPr>
              </m:ctrlPr>
            </m:dPr>
            <m:e>
              <m:r>
                <m:rPr>
                  <m:sty m:val="p"/>
                </m:rPr>
                <w:rPr>
                  <w:rFonts w:ascii="Cambria Math" w:hAnsi="Cambria Math" w:cs="Times New Roman"/>
                  <w:szCs w:val="28"/>
                  <w:lang w:val="uk-UA"/>
                </w:rPr>
                <m:t>p</m:t>
              </m:r>
            </m:e>
          </m:d>
          <m:r>
            <m:rPr>
              <m:sty m:val="p"/>
            </m:rPr>
            <w:rPr>
              <w:rFonts w:ascii="Cambria Math" w:hAnsi="Cambria Math" w:cs="Times New Roman"/>
              <w:szCs w:val="28"/>
              <w:lang w:val="uk-UA"/>
            </w:rPr>
            <m:t>*</m:t>
          </m:r>
          <m:r>
            <w:rPr>
              <w:rFonts w:ascii="Cambria Math" w:hAnsi="Cambria Math" w:cs="Times New Roman"/>
              <w:szCs w:val="28"/>
              <w:lang w:val="uk-UA"/>
            </w:rPr>
            <m:t>GsN*Cs-</m:t>
          </m:r>
          <m:r>
            <m:rPr>
              <m:sty m:val="p"/>
            </m:rPr>
            <w:rPr>
              <w:rFonts w:ascii="Cambria Math" w:hAnsi="Cambria Math" w:cs="Times New Roman"/>
              <w:szCs w:val="28"/>
              <w:lang w:val="uk-UA"/>
            </w:rPr>
            <m:t>ѲsvihN*</m:t>
          </m:r>
          <m:r>
            <w:rPr>
              <w:rFonts w:ascii="Cambria Math" w:hAnsi="Cambria Math" w:cs="Times New Roman"/>
              <w:szCs w:val="28"/>
              <w:lang w:val="uk-UA"/>
            </w:rPr>
            <m:t>Gs</m:t>
          </m:r>
          <m:d>
            <m:dPr>
              <m:ctrlPr>
                <w:rPr>
                  <w:rFonts w:ascii="Cambria Math" w:hAnsi="Cambria Math" w:cs="Times New Roman"/>
                  <w:i/>
                  <w:szCs w:val="28"/>
                  <w:lang w:val="uk-UA"/>
                </w:rPr>
              </m:ctrlPr>
            </m:dPr>
            <m:e>
              <m:r>
                <w:rPr>
                  <w:rFonts w:ascii="Cambria Math" w:hAnsi="Cambria Math" w:cs="Times New Roman"/>
                  <w:szCs w:val="28"/>
                  <w:lang w:val="uk-UA"/>
                </w:rPr>
                <m:t>p</m:t>
              </m:r>
            </m:e>
          </m:d>
          <m:r>
            <w:rPr>
              <w:rFonts w:ascii="Cambria Math" w:hAnsi="Cambria Math" w:cs="Times New Roman"/>
              <w:szCs w:val="28"/>
              <w:lang w:val="uk-UA"/>
            </w:rPr>
            <m:t>*Cs-K*</m:t>
          </m:r>
          <m:d>
            <m:dPr>
              <m:ctrlPr>
                <w:rPr>
                  <w:rFonts w:ascii="Cambria Math" w:hAnsi="Cambria Math" w:cs="Times New Roman"/>
                  <w:i/>
                  <w:szCs w:val="28"/>
                  <w:lang w:val="uk-UA"/>
                </w:rPr>
              </m:ctrlPr>
            </m:dPr>
            <m:e>
              <m:eqArr>
                <m:eqArrPr>
                  <m:ctrlPr>
                    <w:rPr>
                      <w:rFonts w:ascii="Cambria Math" w:hAnsi="Cambria Math" w:cs="Times New Roman"/>
                      <w:i/>
                      <w:szCs w:val="28"/>
                      <w:lang w:val="uk-UA"/>
                    </w:rPr>
                  </m:ctrlPr>
                </m:eqArrPr>
                <m:e>
                  <m:f>
                    <m:fPr>
                      <m:ctrlPr>
                        <w:rPr>
                          <w:rFonts w:ascii="Cambria Math" w:hAnsi="Cambria Math" w:cs="Times New Roman"/>
                          <w:szCs w:val="28"/>
                          <w:lang w:val="uk-UA"/>
                        </w:rPr>
                      </m:ctrlPr>
                    </m:fPr>
                    <m:num>
                      <m:r>
                        <w:rPr>
                          <w:rFonts w:ascii="Cambria Math" w:hAnsi="Cambria Math" w:cs="Times New Roman"/>
                          <w:szCs w:val="28"/>
                          <w:lang w:val="uk-UA"/>
                        </w:rPr>
                        <m:t>K*</m:t>
                      </m:r>
                      <m:r>
                        <m:rPr>
                          <m:sty m:val="p"/>
                        </m:rPr>
                        <w:rPr>
                          <w:rFonts w:ascii="Cambria Math" w:hAnsi="Cambria Math" w:cs="Times New Roman"/>
                          <w:szCs w:val="28"/>
                          <w:lang w:val="uk-UA"/>
                        </w:rPr>
                        <m:t>Ѳsvih</m:t>
                      </m:r>
                      <m:d>
                        <m:dPr>
                          <m:ctrlPr>
                            <w:rPr>
                              <w:rFonts w:ascii="Cambria Math" w:hAnsi="Cambria Math" w:cs="Times New Roman"/>
                              <w:szCs w:val="28"/>
                              <w:lang w:val="uk-UA"/>
                            </w:rPr>
                          </m:ctrlPr>
                        </m:dPr>
                        <m:e>
                          <m:r>
                            <m:rPr>
                              <m:sty m:val="p"/>
                            </m:rPr>
                            <w:rPr>
                              <w:rFonts w:ascii="Cambria Math" w:hAnsi="Cambria Math" w:cs="Times New Roman"/>
                              <w:szCs w:val="28"/>
                              <w:lang w:val="uk-UA"/>
                            </w:rPr>
                            <m:t>p</m:t>
                          </m:r>
                        </m:e>
                      </m:d>
                      <m:r>
                        <w:rPr>
                          <w:rFonts w:ascii="Cambria Math" w:hAnsi="Cambria Math" w:cs="Times New Roman"/>
                          <w:szCs w:val="28"/>
                          <w:lang w:val="uk-UA"/>
                        </w:rPr>
                        <m:t>-K*</m:t>
                      </m:r>
                      <m:r>
                        <m:rPr>
                          <m:sty m:val="p"/>
                        </m:rPr>
                        <w:rPr>
                          <w:rFonts w:ascii="Cambria Math" w:hAnsi="Cambria Math" w:cs="Times New Roman"/>
                          <w:szCs w:val="28"/>
                          <w:lang w:val="uk-UA"/>
                        </w:rPr>
                        <m:t>Ѳpvih</m:t>
                      </m:r>
                      <m:d>
                        <m:dPr>
                          <m:ctrlPr>
                            <w:rPr>
                              <w:rFonts w:ascii="Cambria Math" w:hAnsi="Cambria Math" w:cs="Times New Roman"/>
                              <w:szCs w:val="28"/>
                              <w:lang w:val="uk-UA"/>
                            </w:rPr>
                          </m:ctrlPr>
                        </m:dPr>
                        <m:e>
                          <m:r>
                            <m:rPr>
                              <m:sty m:val="p"/>
                            </m:rPr>
                            <w:rPr>
                              <w:rFonts w:ascii="Cambria Math" w:hAnsi="Cambria Math" w:cs="Times New Roman"/>
                              <w:szCs w:val="28"/>
                              <w:lang w:val="uk-UA"/>
                            </w:rPr>
                            <m:t>p</m:t>
                          </m:r>
                        </m:e>
                      </m:d>
                      <m:r>
                        <w:rPr>
                          <w:rFonts w:ascii="Cambria Math" w:hAnsi="Cambria Math" w:cs="Times New Roman"/>
                          <w:szCs w:val="28"/>
                          <w:lang w:val="uk-UA"/>
                        </w:rPr>
                        <m:t>-Cs*</m:t>
                      </m:r>
                      <m:r>
                        <m:rPr>
                          <m:sty m:val="p"/>
                        </m:rPr>
                        <w:rPr>
                          <w:rFonts w:ascii="Cambria Math" w:hAnsi="Cambria Math" w:cs="Times New Roman"/>
                          <w:szCs w:val="28"/>
                          <w:lang w:val="uk-UA"/>
                        </w:rPr>
                        <m:t>Ѳpvh*</m:t>
                      </m:r>
                      <m:r>
                        <w:rPr>
                          <w:rFonts w:ascii="Cambria Math" w:hAnsi="Cambria Math" w:cs="Times New Roman"/>
                          <w:szCs w:val="28"/>
                          <w:lang w:val="uk-UA"/>
                        </w:rPr>
                        <m:t>Gр</m:t>
                      </m:r>
                      <m:d>
                        <m:dPr>
                          <m:ctrlPr>
                            <w:rPr>
                              <w:rFonts w:ascii="Cambria Math" w:hAnsi="Cambria Math" w:cs="Times New Roman"/>
                              <w:i/>
                              <w:szCs w:val="28"/>
                              <w:lang w:val="uk-UA"/>
                            </w:rPr>
                          </m:ctrlPr>
                        </m:dPr>
                        <m:e>
                          <m:r>
                            <w:rPr>
                              <w:rFonts w:ascii="Cambria Math" w:hAnsi="Cambria Math" w:cs="Times New Roman"/>
                              <w:szCs w:val="28"/>
                              <w:lang w:val="uk-UA"/>
                            </w:rPr>
                            <m:t>p</m:t>
                          </m:r>
                        </m:e>
                      </m:d>
                    </m:num>
                    <m:den>
                      <m:r>
                        <m:rPr>
                          <m:sty m:val="p"/>
                        </m:rPr>
                        <w:rPr>
                          <w:rFonts w:ascii="Cambria Math" w:hAnsi="Cambria Math" w:cs="Times New Roman"/>
                          <w:spacing w:val="-4"/>
                          <w:szCs w:val="28"/>
                          <w:lang w:val="uk-UA"/>
                        </w:rPr>
                        <m:t>V*Cs*Rs*p</m:t>
                      </m:r>
                    </m:den>
                  </m:f>
                  <m:r>
                    <m:rPr>
                      <m:sty m:val="p"/>
                    </m:rPr>
                    <w:rPr>
                      <w:rFonts w:ascii="Cambria Math" w:hAnsi="Cambria Math" w:cs="Times New Roman"/>
                      <w:szCs w:val="28"/>
                      <w:lang w:val="uk-UA"/>
                    </w:rPr>
                    <m:t>+</m:t>
                  </m:r>
                  <m:ctrlPr>
                    <w:rPr>
                      <w:rFonts w:ascii="Cambria Math" w:hAnsi="Cambria Math" w:cs="Times New Roman"/>
                      <w:szCs w:val="28"/>
                      <w:lang w:val="uk-UA"/>
                    </w:rPr>
                  </m:ctrlPr>
                </m:e>
                <m:e>
                  <m:r>
                    <w:rPr>
                      <w:rFonts w:ascii="Cambria Math" w:hAnsi="Cambria Math" w:cs="Times New Roman"/>
                      <w:szCs w:val="28"/>
                      <w:lang w:val="uk-UA"/>
                    </w:rPr>
                    <m:t>+</m:t>
                  </m:r>
                  <m:f>
                    <m:fPr>
                      <m:ctrlPr>
                        <w:rPr>
                          <w:rFonts w:ascii="Cambria Math" w:hAnsi="Cambria Math" w:cs="Times New Roman"/>
                          <w:i/>
                          <w:szCs w:val="28"/>
                          <w:lang w:val="uk-UA"/>
                        </w:rPr>
                      </m:ctrlPr>
                    </m:fPr>
                    <m:num>
                      <m:r>
                        <m:rPr>
                          <m:sty m:val="p"/>
                        </m:rPr>
                        <w:rPr>
                          <w:rFonts w:ascii="Cambria Math" w:hAnsi="Cambria Math" w:cs="Times New Roman"/>
                          <w:szCs w:val="28"/>
                          <w:lang w:val="uk-UA"/>
                        </w:rPr>
                        <m:t>ѲрvihN*</m:t>
                      </m:r>
                      <m:r>
                        <w:rPr>
                          <w:rFonts w:ascii="Cambria Math" w:hAnsi="Cambria Math" w:cs="Times New Roman"/>
                          <w:szCs w:val="28"/>
                          <w:lang w:val="uk-UA"/>
                        </w:rPr>
                        <m:t>Gр</m:t>
                      </m:r>
                      <m:d>
                        <m:dPr>
                          <m:ctrlPr>
                            <w:rPr>
                              <w:rFonts w:ascii="Cambria Math" w:hAnsi="Cambria Math" w:cs="Times New Roman"/>
                              <w:i/>
                              <w:szCs w:val="28"/>
                              <w:lang w:val="uk-UA"/>
                            </w:rPr>
                          </m:ctrlPr>
                        </m:dPr>
                        <m:e>
                          <m:r>
                            <w:rPr>
                              <w:rFonts w:ascii="Cambria Math" w:hAnsi="Cambria Math" w:cs="Times New Roman"/>
                              <w:szCs w:val="28"/>
                              <w:lang w:val="uk-UA"/>
                            </w:rPr>
                            <m:t>p</m:t>
                          </m:r>
                        </m:e>
                      </m:d>
                      <m:r>
                        <w:rPr>
                          <w:rFonts w:ascii="Cambria Math" w:hAnsi="Cambria Math" w:cs="Times New Roman"/>
                          <w:szCs w:val="28"/>
                          <w:lang w:val="uk-UA"/>
                        </w:rPr>
                        <m:t>*Cр-</m:t>
                      </m:r>
                      <m:r>
                        <m:rPr>
                          <m:sty m:val="p"/>
                        </m:rPr>
                        <w:rPr>
                          <w:rFonts w:ascii="Cambria Math" w:hAnsi="Cambria Math" w:cs="Times New Roman"/>
                          <w:szCs w:val="28"/>
                          <w:lang w:val="uk-UA"/>
                        </w:rPr>
                        <m:t>Ѳрvih</m:t>
                      </m:r>
                      <m:d>
                        <m:dPr>
                          <m:ctrlPr>
                            <w:rPr>
                              <w:rFonts w:ascii="Cambria Math" w:hAnsi="Cambria Math" w:cs="Times New Roman"/>
                              <w:szCs w:val="28"/>
                              <w:lang w:val="uk-UA"/>
                            </w:rPr>
                          </m:ctrlPr>
                        </m:dPr>
                        <m:e>
                          <m:r>
                            <m:rPr>
                              <m:sty m:val="p"/>
                            </m:rPr>
                            <w:rPr>
                              <w:rFonts w:ascii="Cambria Math" w:hAnsi="Cambria Math" w:cs="Times New Roman"/>
                              <w:szCs w:val="28"/>
                              <w:lang w:val="uk-UA"/>
                            </w:rPr>
                            <m:t>p</m:t>
                          </m:r>
                        </m:e>
                      </m:d>
                      <m:r>
                        <m:rPr>
                          <m:sty m:val="p"/>
                        </m:rPr>
                        <w:rPr>
                          <w:rFonts w:ascii="Cambria Math" w:hAnsi="Cambria Math" w:cs="Times New Roman"/>
                          <w:szCs w:val="28"/>
                          <w:lang w:val="uk-UA"/>
                        </w:rPr>
                        <m:t>*</m:t>
                      </m:r>
                      <m:r>
                        <w:rPr>
                          <w:rFonts w:ascii="Cambria Math" w:hAnsi="Cambria Math" w:cs="Times New Roman"/>
                          <w:szCs w:val="28"/>
                          <w:lang w:val="uk-UA"/>
                        </w:rPr>
                        <m:t>Gр*Cp</m:t>
                      </m:r>
                    </m:num>
                    <m:den>
                      <m:r>
                        <m:rPr>
                          <m:sty m:val="p"/>
                        </m:rPr>
                        <w:rPr>
                          <w:rFonts w:ascii="Cambria Math" w:hAnsi="Cambria Math" w:cs="Times New Roman"/>
                          <w:spacing w:val="-4"/>
                          <w:szCs w:val="28"/>
                          <w:lang w:val="uk-UA"/>
                        </w:rPr>
                        <m:t>V*Cs*Rs*p</m:t>
                      </m:r>
                    </m:den>
                  </m:f>
                  <m:r>
                    <m:rPr>
                      <m:sty m:val="p"/>
                    </m:rPr>
                    <w:rPr>
                      <w:rFonts w:ascii="Cambria Math" w:hAnsi="Cambria Math" w:cs="Times New Roman"/>
                      <w:szCs w:val="28"/>
                      <w:lang w:val="uk-UA"/>
                    </w:rPr>
                    <m:t>-Ѳsvih</m:t>
                  </m:r>
                  <m:d>
                    <m:dPr>
                      <m:ctrlPr>
                        <w:rPr>
                          <w:rFonts w:ascii="Cambria Math" w:hAnsi="Cambria Math" w:cs="Times New Roman"/>
                          <w:szCs w:val="28"/>
                          <w:lang w:val="uk-UA"/>
                        </w:rPr>
                      </m:ctrlPr>
                    </m:dPr>
                    <m:e>
                      <m:r>
                        <m:rPr>
                          <m:sty m:val="p"/>
                        </m:rPr>
                        <w:rPr>
                          <w:rFonts w:ascii="Cambria Math" w:hAnsi="Cambria Math" w:cs="Times New Roman"/>
                          <w:szCs w:val="28"/>
                          <w:lang w:val="uk-UA"/>
                        </w:rPr>
                        <m:t>p</m:t>
                      </m:r>
                    </m:e>
                  </m:d>
                </m:e>
              </m:eqArr>
            </m:e>
          </m:d>
          <m:r>
            <m:rPr>
              <m:sty m:val="p"/>
            </m:rPr>
            <w:rPr>
              <w:rFonts w:ascii="Cambria Math" w:hAnsi="Cambria Math" w:cs="Times New Roman"/>
              <w:spacing w:val="-4"/>
              <w:szCs w:val="28"/>
              <w:lang w:val="uk-UA"/>
            </w:rPr>
            <m:t>=V*Cs*Rs*p*</m:t>
          </m:r>
          <m:r>
            <m:rPr>
              <m:sty m:val="p"/>
            </m:rPr>
            <w:rPr>
              <w:rFonts w:ascii="Cambria Math" w:hAnsi="Cambria Math" w:cs="Times New Roman"/>
              <w:szCs w:val="28"/>
              <w:lang w:val="uk-UA"/>
            </w:rPr>
            <m:t>Ѳsvih</m:t>
          </m:r>
          <m:d>
            <m:dPr>
              <m:ctrlPr>
                <w:rPr>
                  <w:rFonts w:ascii="Cambria Math" w:hAnsi="Cambria Math" w:cs="Times New Roman"/>
                  <w:szCs w:val="28"/>
                  <w:lang w:val="uk-UA"/>
                </w:rPr>
              </m:ctrlPr>
            </m:dPr>
            <m:e>
              <m:r>
                <m:rPr>
                  <m:sty m:val="p"/>
                </m:rPr>
                <w:rPr>
                  <w:rFonts w:ascii="Cambria Math" w:hAnsi="Cambria Math" w:cs="Times New Roman"/>
                  <w:szCs w:val="28"/>
                  <w:lang w:val="uk-UA"/>
                </w:rPr>
                <m:t>p</m:t>
              </m:r>
            </m:e>
          </m:d>
        </m:oMath>
      </m:oMathPara>
    </w:p>
    <w:p w14:paraId="74367EFE" w14:textId="671161A0" w:rsidR="00166F8E" w:rsidRDefault="00166F8E" w:rsidP="00166F8E">
      <w:pPr>
        <w:rPr>
          <w:lang w:val="uk-UA"/>
        </w:rPr>
      </w:pPr>
      <w:r>
        <w:rPr>
          <w:lang w:val="uk-UA"/>
        </w:rPr>
        <w:t>Після проведення розрахунків матимемо наступну передавальну функцію:</w:t>
      </w:r>
    </w:p>
    <w:p w14:paraId="1D327DBF" w14:textId="77777777" w:rsidR="00166F8E" w:rsidRPr="00E129C7" w:rsidRDefault="00166F8E" w:rsidP="00166F8E">
      <w:pPr>
        <w:jc w:val="both"/>
        <w:rPr>
          <w:rFonts w:eastAsiaTheme="minorEastAsia" w:cs="Times New Roman"/>
          <w:szCs w:val="28"/>
          <w:lang w:val="uk-UA"/>
        </w:rPr>
      </w:pPr>
      <m:oMathPara>
        <m:oMath>
          <m:r>
            <w:rPr>
              <w:rFonts w:ascii="Cambria Math" w:hAnsi="Cambria Math" w:cs="Times New Roman"/>
              <w:szCs w:val="28"/>
              <w:lang w:val="uk-UA"/>
            </w:rPr>
            <m:t>W</m:t>
          </m:r>
          <m:d>
            <m:dPr>
              <m:ctrlPr>
                <w:rPr>
                  <w:rFonts w:ascii="Cambria Math" w:hAnsi="Cambria Math" w:cs="Times New Roman"/>
                  <w:i/>
                  <w:szCs w:val="28"/>
                  <w:lang w:val="uk-UA"/>
                </w:rPr>
              </m:ctrlPr>
            </m:dPr>
            <m:e>
              <m:r>
                <w:rPr>
                  <w:rFonts w:ascii="Cambria Math" w:hAnsi="Cambria Math" w:cs="Times New Roman"/>
                  <w:szCs w:val="28"/>
                  <w:lang w:val="uk-UA"/>
                </w:rPr>
                <m:t>p</m:t>
              </m:r>
            </m:e>
          </m:d>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0.0012*p-0.085</m:t>
              </m:r>
            </m:num>
            <m:den>
              <m:r>
                <w:rPr>
                  <w:rFonts w:ascii="Cambria Math" w:hAnsi="Cambria Math" w:cs="Times New Roman"/>
                  <w:szCs w:val="28"/>
                  <w:lang w:val="uk-UA"/>
                </w:rPr>
                <m:t>15.6*</m:t>
              </m:r>
              <m:sSup>
                <m:sSupPr>
                  <m:ctrlPr>
                    <w:rPr>
                      <w:rFonts w:ascii="Cambria Math" w:hAnsi="Cambria Math" w:cs="Times New Roman"/>
                      <w:szCs w:val="28"/>
                      <w:lang w:val="uk-UA"/>
                    </w:rPr>
                  </m:ctrlPr>
                </m:sSupPr>
                <m:e>
                  <m:r>
                    <w:rPr>
                      <w:rFonts w:ascii="Cambria Math" w:hAnsi="Cambria Math" w:cs="Times New Roman"/>
                      <w:szCs w:val="28"/>
                      <w:lang w:val="uk-UA"/>
                    </w:rPr>
                    <m:t>p</m:t>
                  </m:r>
                </m:e>
                <m:sup>
                  <m:r>
                    <w:rPr>
                      <w:rFonts w:ascii="Cambria Math" w:hAnsi="Cambria Math" w:cs="Times New Roman"/>
                      <w:szCs w:val="28"/>
                      <w:lang w:val="uk-UA"/>
                    </w:rPr>
                    <m:t>2</m:t>
                  </m:r>
                </m:sup>
              </m:sSup>
              <m:r>
                <w:rPr>
                  <w:rFonts w:ascii="Cambria Math" w:hAnsi="Cambria Math" w:cs="Times New Roman"/>
                  <w:szCs w:val="28"/>
                  <w:lang w:val="uk-UA"/>
                </w:rPr>
                <m:t>+</m:t>
              </m:r>
              <m:r>
                <m:rPr>
                  <m:sty m:val="p"/>
                </m:rPr>
                <w:rPr>
                  <w:rFonts w:ascii="Cambria Math" w:hAnsi="Cambria Math" w:cs="Times New Roman"/>
                  <w:spacing w:val="-4"/>
                  <w:szCs w:val="28"/>
                  <w:lang w:val="uk-UA"/>
                </w:rPr>
                <m:t>118.8</m:t>
              </m:r>
              <m:r>
                <w:rPr>
                  <w:rFonts w:ascii="Cambria Math" w:hAnsi="Cambria Math" w:cs="Times New Roman"/>
                  <w:szCs w:val="28"/>
                  <w:lang w:val="uk-UA"/>
                </w:rPr>
                <m:t>p+</m:t>
              </m:r>
              <m:r>
                <m:rPr>
                  <m:sty m:val="p"/>
                </m:rPr>
                <w:rPr>
                  <w:rFonts w:ascii="Cambria Math" w:hAnsi="Cambria Math" w:cs="Times New Roman"/>
                  <w:szCs w:val="28"/>
                  <w:lang w:val="uk-UA"/>
                </w:rPr>
                <m:t>1</m:t>
              </m:r>
            </m:den>
          </m:f>
        </m:oMath>
      </m:oMathPara>
    </w:p>
    <w:p w14:paraId="286539E3" w14:textId="7610B28A" w:rsidR="00166F8E" w:rsidRDefault="00166F8E" w:rsidP="00166F8E">
      <w:pPr>
        <w:rPr>
          <w:lang w:val="uk-UA"/>
        </w:rPr>
      </w:pPr>
      <w:r>
        <w:rPr>
          <w:lang w:val="uk-UA"/>
        </w:rPr>
        <w:t xml:space="preserve">Побудуємо перехідну характеристику </w:t>
      </w:r>
    </w:p>
    <w:p w14:paraId="799E4048" w14:textId="5034FE11" w:rsidR="00166F8E" w:rsidRDefault="004F150E" w:rsidP="00166F8E">
      <w:pPr>
        <w:jc w:val="center"/>
        <w:rPr>
          <w:lang w:val="uk-UA"/>
        </w:rPr>
      </w:pPr>
      <w:r w:rsidRPr="004F150E">
        <w:rPr>
          <w:noProof/>
          <w:lang w:val="en-US"/>
        </w:rPr>
        <w:drawing>
          <wp:inline distT="0" distB="0" distL="0" distR="0" wp14:anchorId="1C03A3ED" wp14:editId="102E7E1D">
            <wp:extent cx="5939790" cy="2903220"/>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39790" cy="2903220"/>
                    </a:xfrm>
                    <a:prstGeom prst="rect">
                      <a:avLst/>
                    </a:prstGeom>
                  </pic:spPr>
                </pic:pic>
              </a:graphicData>
            </a:graphic>
          </wp:inline>
        </w:drawing>
      </w:r>
    </w:p>
    <w:p w14:paraId="19FD8631" w14:textId="14A9B1B8" w:rsidR="00166F8E" w:rsidRPr="00CB232A" w:rsidRDefault="00166F8E" w:rsidP="00166F8E">
      <w:pPr>
        <w:jc w:val="center"/>
        <w:rPr>
          <w:lang w:val="uk-UA"/>
        </w:rPr>
      </w:pPr>
      <w:r>
        <w:rPr>
          <w:lang w:val="uk-UA"/>
        </w:rPr>
        <w:t>Рис 4.2 Перехідна характеристика</w:t>
      </w:r>
    </w:p>
    <w:p w14:paraId="0A9BF6A8" w14:textId="45D1A1AB" w:rsidR="00BA5F34" w:rsidRPr="00BA5F34" w:rsidRDefault="00CB232A" w:rsidP="007E6675">
      <w:pPr>
        <w:pStyle w:val="2"/>
        <w:spacing w:line="360" w:lineRule="auto"/>
        <w:jc w:val="center"/>
        <w:rPr>
          <w:rFonts w:ascii="Times New Roman" w:hAnsi="Times New Roman" w:cs="Times New Roman"/>
          <w:b/>
          <w:color w:val="auto"/>
          <w:sz w:val="28"/>
          <w:szCs w:val="28"/>
          <w:lang w:val="uk-UA"/>
        </w:rPr>
      </w:pPr>
      <w:bookmarkStart w:id="11" w:name="_Toc90306984"/>
      <w:r>
        <w:rPr>
          <w:rFonts w:ascii="Times New Roman" w:hAnsi="Times New Roman" w:cs="Times New Roman"/>
          <w:b/>
          <w:color w:val="auto"/>
          <w:sz w:val="28"/>
          <w:szCs w:val="28"/>
          <w:lang w:val="uk-UA"/>
        </w:rPr>
        <w:t>4.2</w:t>
      </w:r>
      <w:r w:rsidR="00BA5F34" w:rsidRPr="00BA5F34">
        <w:rPr>
          <w:rFonts w:ascii="Times New Roman" w:hAnsi="Times New Roman" w:cs="Times New Roman"/>
          <w:b/>
          <w:color w:val="auto"/>
          <w:sz w:val="28"/>
          <w:szCs w:val="28"/>
          <w:lang w:val="uk-UA"/>
        </w:rPr>
        <w:t xml:space="preserve"> Підготовка з’єднання</w:t>
      </w:r>
      <w:bookmarkEnd w:id="11"/>
    </w:p>
    <w:p w14:paraId="615D08C6" w14:textId="588FEA3B" w:rsidR="00705369" w:rsidRPr="00705369" w:rsidRDefault="004D1BD5" w:rsidP="007E6675">
      <w:pPr>
        <w:spacing w:line="360" w:lineRule="auto"/>
        <w:ind w:firstLine="708"/>
        <w:rPr>
          <w:rFonts w:cs="Times New Roman"/>
          <w:szCs w:val="28"/>
          <w:lang w:val="uk-UA"/>
        </w:rPr>
      </w:pPr>
      <w:r>
        <w:rPr>
          <w:rFonts w:cs="Times New Roman"/>
          <w:szCs w:val="28"/>
          <w:lang w:val="uk-UA"/>
        </w:rPr>
        <w:t xml:space="preserve">Як зазначалось в попередньому розділі для об’єднання </w:t>
      </w:r>
      <w:r w:rsidRPr="0016396C">
        <w:rPr>
          <w:rFonts w:cs="Times New Roman"/>
          <w:szCs w:val="28"/>
          <w:lang w:val="en-US"/>
        </w:rPr>
        <w:t>TRACE MODE</w:t>
      </w:r>
      <w:r>
        <w:rPr>
          <w:rFonts w:cs="Times New Roman"/>
          <w:szCs w:val="28"/>
          <w:lang w:val="uk-UA"/>
        </w:rPr>
        <w:t xml:space="preserve"> із виробництвом можливо використати </w:t>
      </w:r>
      <w:r>
        <w:rPr>
          <w:rFonts w:cs="Times New Roman"/>
          <w:szCs w:val="28"/>
          <w:lang w:val="en-US"/>
        </w:rPr>
        <w:t xml:space="preserve">OPC </w:t>
      </w:r>
      <w:r>
        <w:rPr>
          <w:rFonts w:cs="Times New Roman"/>
          <w:szCs w:val="28"/>
          <w:lang w:val="uk-UA"/>
        </w:rPr>
        <w:t xml:space="preserve">сервер. </w:t>
      </w:r>
      <w:r>
        <w:rPr>
          <w:rFonts w:cs="Times New Roman"/>
          <w:szCs w:val="28"/>
          <w:lang w:val="uk-UA"/>
        </w:rPr>
        <w:br/>
      </w:r>
      <w:r>
        <w:rPr>
          <w:rFonts w:cs="Times New Roman"/>
          <w:szCs w:val="28"/>
          <w:lang w:val="uk-UA"/>
        </w:rPr>
        <w:tab/>
        <w:t xml:space="preserve">Власне сам сервер розшифровується як,«Open Platform </w:t>
      </w:r>
      <w:r w:rsidRPr="004D1BD5">
        <w:rPr>
          <w:rFonts w:cs="Times New Roman"/>
          <w:szCs w:val="28"/>
          <w:lang w:val="uk-UA"/>
        </w:rPr>
        <w:lastRenderedPageBreak/>
        <w:t>Communications</w:t>
      </w:r>
      <w:r>
        <w:rPr>
          <w:rFonts w:cs="Times New Roman"/>
          <w:szCs w:val="28"/>
          <w:lang w:val="uk-UA"/>
        </w:rPr>
        <w:t xml:space="preserve">». Такі програмні технології, що представляють собою суцільний інтерфейс і використовуються для керування об’єктами автоматизації, а також для і для керування технологічними процесами. </w:t>
      </w:r>
      <w:r w:rsidR="00705369">
        <w:rPr>
          <w:rFonts w:cs="Times New Roman"/>
          <w:szCs w:val="28"/>
          <w:lang w:val="en-US"/>
        </w:rPr>
        <w:br/>
      </w:r>
      <w:r w:rsidR="00705369">
        <w:rPr>
          <w:rFonts w:cs="Times New Roman"/>
          <w:szCs w:val="28"/>
          <w:lang w:val="en-US"/>
        </w:rPr>
        <w:tab/>
      </w:r>
      <w:r w:rsidR="00705369">
        <w:rPr>
          <w:rFonts w:cs="Times New Roman"/>
          <w:szCs w:val="28"/>
          <w:lang w:val="uk-UA"/>
        </w:rPr>
        <w:t xml:space="preserve">За створення і підтримку специфікацій </w:t>
      </w:r>
      <w:r w:rsidR="00705369">
        <w:rPr>
          <w:rFonts w:cs="Times New Roman"/>
          <w:szCs w:val="28"/>
          <w:lang w:val="en-US"/>
        </w:rPr>
        <w:t>OPC</w:t>
      </w:r>
      <w:r w:rsidR="00705369">
        <w:rPr>
          <w:rFonts w:cs="Times New Roman"/>
          <w:szCs w:val="28"/>
        </w:rPr>
        <w:t xml:space="preserve"> </w:t>
      </w:r>
      <w:r w:rsidR="00705369">
        <w:rPr>
          <w:rFonts w:cs="Times New Roman"/>
          <w:szCs w:val="28"/>
          <w:lang w:val="uk-UA"/>
        </w:rPr>
        <w:t xml:space="preserve">відповідальна міжнародна компанія, що не є комерційною, </w:t>
      </w:r>
      <w:r w:rsidR="00705369" w:rsidRPr="00705369">
        <w:rPr>
          <w:rFonts w:cs="Times New Roman"/>
          <w:szCs w:val="28"/>
          <w:lang w:val="uk-UA"/>
        </w:rPr>
        <w:t>OPC Foundation</w:t>
      </w:r>
      <w:r w:rsidR="00705369">
        <w:rPr>
          <w:rFonts w:cs="Times New Roman"/>
          <w:szCs w:val="28"/>
          <w:lang w:val="uk-UA"/>
        </w:rPr>
        <w:t xml:space="preserve">. Саме вони в 1994 році і створили перший такий сервер. </w:t>
      </w:r>
      <w:r w:rsidR="00705369">
        <w:rPr>
          <w:rFonts w:cs="Times New Roman"/>
          <w:szCs w:val="28"/>
          <w:lang w:val="uk-UA"/>
        </w:rPr>
        <w:br/>
      </w:r>
      <w:r w:rsidR="00705369">
        <w:rPr>
          <w:rFonts w:cs="Times New Roman"/>
          <w:szCs w:val="28"/>
          <w:lang w:val="uk-UA"/>
        </w:rPr>
        <w:tab/>
      </w:r>
      <w:r w:rsidR="00705369">
        <w:rPr>
          <w:rFonts w:cs="Times New Roman"/>
          <w:szCs w:val="28"/>
          <w:lang w:val="en-US"/>
        </w:rPr>
        <w:t>OPC</w:t>
      </w:r>
      <w:r w:rsidR="00705369">
        <w:rPr>
          <w:rFonts w:cs="Times New Roman"/>
          <w:szCs w:val="28"/>
        </w:rPr>
        <w:t xml:space="preserve"> </w:t>
      </w:r>
      <w:r w:rsidR="00705369">
        <w:rPr>
          <w:rFonts w:cs="Times New Roman"/>
          <w:szCs w:val="28"/>
          <w:lang w:val="uk-UA"/>
        </w:rPr>
        <w:t>сервери мають певний набор специфікацій стандартів, кожен з яких описує певний набір функцій з відповідним призначенням. Розглянемо кілька з них.</w:t>
      </w:r>
    </w:p>
    <w:p w14:paraId="72B1E4C6" w14:textId="74DAA482" w:rsidR="00705369" w:rsidRDefault="00705369" w:rsidP="007E6675">
      <w:pPr>
        <w:spacing w:line="360" w:lineRule="auto"/>
        <w:rPr>
          <w:rFonts w:cs="Times New Roman"/>
          <w:szCs w:val="28"/>
          <w:lang w:val="uk-UA"/>
        </w:rPr>
      </w:pPr>
      <w:r>
        <w:rPr>
          <w:rFonts w:cs="Times New Roman"/>
          <w:szCs w:val="28"/>
          <w:lang w:val="uk-UA"/>
        </w:rPr>
        <w:tab/>
      </w:r>
      <w:r w:rsidRPr="00705369">
        <w:rPr>
          <w:rFonts w:cs="Times New Roman"/>
          <w:szCs w:val="28"/>
          <w:lang w:val="uk-UA"/>
        </w:rPr>
        <w:t>OPC DA (Data Access</w:t>
      </w:r>
      <w:r>
        <w:rPr>
          <w:rFonts w:cs="Times New Roman"/>
          <w:szCs w:val="28"/>
          <w:lang w:val="uk-UA"/>
        </w:rPr>
        <w:t xml:space="preserve">) – основний стандарт, який і є найбільш важливим. Цей стандарт описує набор функцій обміну даних в реальному часі з об’єктами. </w:t>
      </w:r>
    </w:p>
    <w:p w14:paraId="02E6168D" w14:textId="2141853C" w:rsidR="00705369" w:rsidRDefault="00705369" w:rsidP="007E6675">
      <w:pPr>
        <w:spacing w:line="360" w:lineRule="auto"/>
        <w:rPr>
          <w:rFonts w:cs="Times New Roman"/>
          <w:szCs w:val="28"/>
          <w:lang w:val="uk-UA"/>
        </w:rPr>
      </w:pPr>
      <w:r>
        <w:rPr>
          <w:rFonts w:cs="Times New Roman"/>
          <w:szCs w:val="28"/>
          <w:lang w:val="uk-UA"/>
        </w:rPr>
        <w:tab/>
      </w:r>
      <w:r w:rsidRPr="00705369">
        <w:rPr>
          <w:rFonts w:cs="Times New Roman"/>
          <w:szCs w:val="28"/>
          <w:lang w:val="uk-UA"/>
        </w:rPr>
        <w:t>OPC AE (Alarms &amp; Events)</w:t>
      </w:r>
      <w:r>
        <w:rPr>
          <w:rFonts w:cs="Times New Roman"/>
          <w:szCs w:val="28"/>
          <w:lang w:val="uk-UA"/>
        </w:rPr>
        <w:t xml:space="preserve"> – цей стандарт описує функції повідомлень про різні події, такі як: аварійні ситуації, дії оператора, інформаційні повідомлення, тощо. </w:t>
      </w:r>
    </w:p>
    <w:p w14:paraId="37312C46" w14:textId="18D5A554" w:rsidR="002562EF" w:rsidRDefault="00705369" w:rsidP="007E6675">
      <w:pPr>
        <w:spacing w:line="360" w:lineRule="auto"/>
        <w:rPr>
          <w:rFonts w:cs="Times New Roman"/>
          <w:szCs w:val="28"/>
          <w:lang w:val="uk-UA"/>
        </w:rPr>
      </w:pPr>
      <w:r>
        <w:rPr>
          <w:rFonts w:cs="Times New Roman"/>
          <w:szCs w:val="28"/>
          <w:lang w:val="uk-UA"/>
        </w:rPr>
        <w:tab/>
      </w:r>
      <w:r w:rsidRPr="00705369">
        <w:rPr>
          <w:rFonts w:cs="Times New Roman"/>
          <w:szCs w:val="28"/>
          <w:lang w:val="uk-UA"/>
        </w:rPr>
        <w:t>OPC HDA (Historical Data Access)</w:t>
      </w:r>
      <w:r>
        <w:rPr>
          <w:rFonts w:cs="Times New Roman"/>
          <w:szCs w:val="28"/>
          <w:lang w:val="uk-UA"/>
        </w:rPr>
        <w:t xml:space="preserve"> – цей стандарт відповідає за доступ до збережених даних.</w:t>
      </w:r>
    </w:p>
    <w:p w14:paraId="57344661" w14:textId="1C72C58D" w:rsidR="00705369" w:rsidRDefault="00705369" w:rsidP="007E6675">
      <w:pPr>
        <w:spacing w:line="360" w:lineRule="auto"/>
        <w:rPr>
          <w:rFonts w:cs="Times New Roman"/>
          <w:szCs w:val="28"/>
          <w:lang w:val="uk-UA"/>
        </w:rPr>
      </w:pPr>
      <w:r>
        <w:rPr>
          <w:rFonts w:cs="Times New Roman"/>
          <w:szCs w:val="28"/>
          <w:lang w:val="uk-UA"/>
        </w:rPr>
        <w:tab/>
      </w:r>
      <w:r w:rsidRPr="00705369">
        <w:rPr>
          <w:rFonts w:cs="Times New Roman"/>
          <w:szCs w:val="28"/>
          <w:lang w:val="uk-UA"/>
        </w:rPr>
        <w:t>OPC Security</w:t>
      </w:r>
      <w:r>
        <w:rPr>
          <w:rFonts w:cs="Times New Roman"/>
          <w:szCs w:val="28"/>
          <w:lang w:val="uk-UA"/>
        </w:rPr>
        <w:t xml:space="preserve"> – стандарт, що відповідає за безпеку ПО, а саме за, доступ клієнтів до даних системи через сервер. </w:t>
      </w:r>
    </w:p>
    <w:p w14:paraId="5BF13A95" w14:textId="7617937C" w:rsidR="002163FE" w:rsidRDefault="00705369" w:rsidP="007E6675">
      <w:pPr>
        <w:spacing w:line="360" w:lineRule="auto"/>
        <w:rPr>
          <w:rFonts w:cs="Times New Roman"/>
          <w:szCs w:val="28"/>
          <w:lang w:val="uk-UA"/>
        </w:rPr>
      </w:pPr>
      <w:r>
        <w:rPr>
          <w:rFonts w:cs="Times New Roman"/>
          <w:szCs w:val="28"/>
          <w:lang w:val="uk-UA"/>
        </w:rPr>
        <w:tab/>
        <w:t xml:space="preserve">Так як доступу до реального обєкту на разі немає, його роль виконуватиме побудована система в програмному середовищі </w:t>
      </w:r>
      <w:r w:rsidR="00765E79">
        <w:rPr>
          <w:rFonts w:cs="Times New Roman"/>
          <w:szCs w:val="28"/>
          <w:lang w:val="en-US"/>
        </w:rPr>
        <w:t xml:space="preserve">Matlab Simulink. </w:t>
      </w:r>
      <w:r w:rsidR="00765E79">
        <w:rPr>
          <w:rFonts w:cs="Times New Roman"/>
          <w:szCs w:val="28"/>
        </w:rPr>
        <w:br/>
      </w:r>
      <w:r w:rsidR="00765E79">
        <w:rPr>
          <w:rFonts w:cs="Times New Roman"/>
          <w:szCs w:val="28"/>
        </w:rPr>
        <w:tab/>
      </w:r>
      <w:r w:rsidR="00765E79">
        <w:rPr>
          <w:rFonts w:cs="Times New Roman"/>
          <w:szCs w:val="28"/>
          <w:lang w:val="uk-UA"/>
        </w:rPr>
        <w:t xml:space="preserve">Для цього було створено модель </w:t>
      </w:r>
      <w:r w:rsidR="002163FE">
        <w:rPr>
          <w:rFonts w:cs="Times New Roman"/>
          <w:szCs w:val="28"/>
        </w:rPr>
        <w:t xml:space="preserve">барабану для охолодженя, </w:t>
      </w:r>
      <w:r w:rsidR="002163FE">
        <w:rPr>
          <w:rFonts w:cs="Times New Roman"/>
          <w:szCs w:val="28"/>
          <w:lang w:val="uk-UA"/>
        </w:rPr>
        <w:t>і виконане її п</w:t>
      </w:r>
      <w:r w:rsidR="00920FAF">
        <w:rPr>
          <w:rFonts w:cs="Times New Roman"/>
          <w:szCs w:val="28"/>
          <w:lang w:val="uk-UA"/>
        </w:rPr>
        <w:t>ідключення до серверу, рис 4.</w:t>
      </w:r>
      <w:r w:rsidR="00166F8E">
        <w:rPr>
          <w:rFonts w:cs="Times New Roman"/>
          <w:szCs w:val="28"/>
          <w:lang w:val="uk-UA"/>
        </w:rPr>
        <w:t>3</w:t>
      </w:r>
      <w:r w:rsidR="002163FE">
        <w:rPr>
          <w:rFonts w:cs="Times New Roman"/>
          <w:szCs w:val="28"/>
          <w:lang w:val="uk-UA"/>
        </w:rPr>
        <w:t xml:space="preserve">. </w:t>
      </w:r>
    </w:p>
    <w:p w14:paraId="34A48221" w14:textId="4E1A7401" w:rsidR="002163FE" w:rsidRDefault="002163FE" w:rsidP="007E6675">
      <w:pPr>
        <w:spacing w:line="360" w:lineRule="auto"/>
        <w:rPr>
          <w:rFonts w:cs="Times New Roman"/>
          <w:szCs w:val="28"/>
        </w:rPr>
      </w:pPr>
      <w:r>
        <w:rPr>
          <w:noProof/>
          <w:lang w:val="en-US"/>
        </w:rPr>
        <w:lastRenderedPageBreak/>
        <w:drawing>
          <wp:inline distT="0" distB="0" distL="0" distR="0" wp14:anchorId="0DD3CC27" wp14:editId="77EDDE77">
            <wp:extent cx="5939790" cy="2561590"/>
            <wp:effectExtent l="0" t="0" r="381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39790" cy="2561590"/>
                    </a:xfrm>
                    <a:prstGeom prst="rect">
                      <a:avLst/>
                    </a:prstGeom>
                  </pic:spPr>
                </pic:pic>
              </a:graphicData>
            </a:graphic>
          </wp:inline>
        </w:drawing>
      </w:r>
    </w:p>
    <w:p w14:paraId="67E1356F" w14:textId="2C33165E" w:rsidR="002163FE" w:rsidRPr="002163FE" w:rsidRDefault="00920FAF" w:rsidP="007E6675">
      <w:pPr>
        <w:spacing w:line="360" w:lineRule="auto"/>
        <w:jc w:val="center"/>
        <w:rPr>
          <w:rFonts w:cs="Times New Roman"/>
          <w:szCs w:val="28"/>
          <w:lang w:val="uk-UA"/>
        </w:rPr>
      </w:pPr>
      <w:r>
        <w:rPr>
          <w:rFonts w:cs="Times New Roman"/>
          <w:szCs w:val="28"/>
          <w:lang w:val="uk-UA"/>
        </w:rPr>
        <w:t>Рис 4.</w:t>
      </w:r>
      <w:r w:rsidR="00166F8E">
        <w:rPr>
          <w:rFonts w:cs="Times New Roman"/>
          <w:szCs w:val="28"/>
          <w:lang w:val="uk-UA"/>
        </w:rPr>
        <w:t>3</w:t>
      </w:r>
      <w:r>
        <w:rPr>
          <w:rFonts w:cs="Times New Roman"/>
          <w:szCs w:val="28"/>
          <w:lang w:val="uk-UA"/>
        </w:rPr>
        <w:t xml:space="preserve"> Моделювання керування апаратом</w:t>
      </w:r>
    </w:p>
    <w:p w14:paraId="6017BDB8" w14:textId="157DC0E8" w:rsidR="002163FE" w:rsidRDefault="002163FE" w:rsidP="007E6675">
      <w:pPr>
        <w:spacing w:line="360" w:lineRule="auto"/>
        <w:rPr>
          <w:rFonts w:cs="Times New Roman"/>
          <w:szCs w:val="28"/>
          <w:lang w:val="uk-UA"/>
        </w:rPr>
      </w:pPr>
      <w:r>
        <w:rPr>
          <w:rFonts w:cs="Times New Roman"/>
          <w:szCs w:val="28"/>
        </w:rPr>
        <w:tab/>
      </w:r>
      <w:r>
        <w:rPr>
          <w:rFonts w:cs="Times New Roman"/>
          <w:szCs w:val="28"/>
          <w:lang w:val="uk-UA"/>
        </w:rPr>
        <w:t xml:space="preserve">Було обрано та налаштовано </w:t>
      </w:r>
      <w:r>
        <w:rPr>
          <w:rFonts w:cs="Times New Roman"/>
          <w:szCs w:val="28"/>
          <w:lang w:val="en-US"/>
        </w:rPr>
        <w:t xml:space="preserve">PI </w:t>
      </w:r>
      <w:r>
        <w:rPr>
          <w:rFonts w:cs="Times New Roman"/>
          <w:szCs w:val="28"/>
        </w:rPr>
        <w:t xml:space="preserve">регулятор для </w:t>
      </w:r>
      <w:r w:rsidRPr="002163FE">
        <w:rPr>
          <w:rFonts w:cs="Times New Roman"/>
          <w:szCs w:val="28"/>
          <w:lang w:val="uk-UA"/>
        </w:rPr>
        <w:t>відповідної системи</w:t>
      </w:r>
      <w:r>
        <w:rPr>
          <w:rFonts w:cs="Times New Roman"/>
          <w:szCs w:val="28"/>
        </w:rPr>
        <w:t xml:space="preserve">. </w:t>
      </w:r>
      <w:r>
        <w:rPr>
          <w:rFonts w:cs="Times New Roman"/>
          <w:szCs w:val="28"/>
          <w:lang w:val="uk-UA"/>
        </w:rPr>
        <w:t xml:space="preserve">За для підключення до серверу для початку необхідно створити відповідні змінні у середовищі </w:t>
      </w:r>
      <w:r w:rsidRPr="0016396C">
        <w:rPr>
          <w:rFonts w:cs="Times New Roman"/>
          <w:szCs w:val="28"/>
          <w:lang w:val="en-US"/>
        </w:rPr>
        <w:t>TRACE MODE</w:t>
      </w:r>
      <w:r>
        <w:rPr>
          <w:rFonts w:cs="Times New Roman"/>
          <w:szCs w:val="28"/>
          <w:lang w:val="uk-UA"/>
        </w:rPr>
        <w:t xml:space="preserve">. Та на самому сервері і об’єднати їх. Для створення </w:t>
      </w:r>
      <w:r>
        <w:rPr>
          <w:rFonts w:cs="Times New Roman"/>
          <w:szCs w:val="28"/>
          <w:lang w:val="en-US"/>
        </w:rPr>
        <w:t xml:space="preserve">OPC </w:t>
      </w:r>
      <w:r>
        <w:rPr>
          <w:rFonts w:cs="Times New Roman"/>
          <w:szCs w:val="28"/>
          <w:lang w:val="uk-UA"/>
        </w:rPr>
        <w:t>серверу використано такий додаток як «</w:t>
      </w:r>
      <w:r>
        <w:rPr>
          <w:rFonts w:cs="Times New Roman"/>
          <w:szCs w:val="28"/>
          <w:lang w:val="en-US"/>
        </w:rPr>
        <w:t>Master OPC</w:t>
      </w:r>
      <w:r w:rsidR="00920FAF">
        <w:rPr>
          <w:rFonts w:cs="Times New Roman"/>
          <w:szCs w:val="28"/>
          <w:lang w:val="uk-UA"/>
        </w:rPr>
        <w:t>», рис 4.</w:t>
      </w:r>
      <w:r w:rsidR="004F150E">
        <w:rPr>
          <w:rFonts w:cs="Times New Roman"/>
          <w:szCs w:val="28"/>
          <w:lang w:val="uk-UA"/>
        </w:rPr>
        <w:t>2.</w:t>
      </w:r>
    </w:p>
    <w:p w14:paraId="10A0BD2D" w14:textId="2714BDEE" w:rsidR="002163FE" w:rsidRDefault="002163FE" w:rsidP="007E6675">
      <w:pPr>
        <w:spacing w:line="360" w:lineRule="auto"/>
        <w:jc w:val="center"/>
        <w:rPr>
          <w:rFonts w:cs="Times New Roman"/>
          <w:szCs w:val="28"/>
          <w:lang w:val="uk-UA"/>
        </w:rPr>
      </w:pPr>
      <w:r w:rsidRPr="002163FE">
        <w:rPr>
          <w:rFonts w:cs="Times New Roman"/>
          <w:noProof/>
          <w:szCs w:val="28"/>
          <w:lang w:val="en-US"/>
        </w:rPr>
        <w:drawing>
          <wp:anchor distT="0" distB="0" distL="114300" distR="114300" simplePos="0" relativeHeight="251685888" behindDoc="0" locked="0" layoutInCell="1" allowOverlap="1" wp14:anchorId="6A558BB9" wp14:editId="6B7C6B7C">
            <wp:simplePos x="0" y="0"/>
            <wp:positionH relativeFrom="column">
              <wp:posOffset>-42150</wp:posOffset>
            </wp:positionH>
            <wp:positionV relativeFrom="paragraph">
              <wp:posOffset>534</wp:posOffset>
            </wp:positionV>
            <wp:extent cx="5939790" cy="4124960"/>
            <wp:effectExtent l="0" t="0" r="3810" b="8890"/>
            <wp:wrapTopAndBottom/>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939790" cy="4124960"/>
                    </a:xfrm>
                    <a:prstGeom prst="rect">
                      <a:avLst/>
                    </a:prstGeom>
                  </pic:spPr>
                </pic:pic>
              </a:graphicData>
            </a:graphic>
          </wp:anchor>
        </w:drawing>
      </w:r>
      <w:r>
        <w:rPr>
          <w:rFonts w:cs="Times New Roman"/>
          <w:szCs w:val="28"/>
          <w:lang w:val="uk-UA"/>
        </w:rPr>
        <w:t>Рис. 4</w:t>
      </w:r>
      <w:r w:rsidR="00166F8E">
        <w:rPr>
          <w:rFonts w:cs="Times New Roman"/>
          <w:szCs w:val="28"/>
          <w:lang w:val="uk-UA"/>
        </w:rPr>
        <w:t>.4</w:t>
      </w:r>
      <w:r w:rsidR="00920FAF">
        <w:rPr>
          <w:rFonts w:cs="Times New Roman"/>
          <w:szCs w:val="28"/>
          <w:lang w:val="uk-UA"/>
        </w:rPr>
        <w:t xml:space="preserve"> Вкладка </w:t>
      </w:r>
      <w:r w:rsidR="00920FAF">
        <w:rPr>
          <w:rFonts w:cs="Times New Roman"/>
          <w:szCs w:val="28"/>
          <w:lang w:val="en-US"/>
        </w:rPr>
        <w:t>Master OPC</w:t>
      </w:r>
    </w:p>
    <w:p w14:paraId="03FD76F2" w14:textId="38888C15" w:rsidR="002163FE" w:rsidRDefault="002163FE" w:rsidP="007E6675">
      <w:pPr>
        <w:spacing w:line="360" w:lineRule="auto"/>
        <w:rPr>
          <w:rFonts w:cs="Times New Roman"/>
          <w:szCs w:val="28"/>
          <w:lang w:val="uk-UA"/>
        </w:rPr>
      </w:pPr>
      <w:r>
        <w:rPr>
          <w:rFonts w:cs="Times New Roman"/>
          <w:szCs w:val="28"/>
          <w:lang w:val="uk-UA"/>
        </w:rPr>
        <w:lastRenderedPageBreak/>
        <w:t xml:space="preserve">Провівши ці дії в додатку </w:t>
      </w:r>
      <w:r>
        <w:rPr>
          <w:rFonts w:cs="Times New Roman"/>
          <w:szCs w:val="28"/>
          <w:lang w:val="en-US"/>
        </w:rPr>
        <w:t>TRACE MODE</w:t>
      </w:r>
      <w:r>
        <w:rPr>
          <w:rFonts w:cs="Times New Roman"/>
          <w:szCs w:val="28"/>
          <w:lang w:val="uk-UA"/>
        </w:rPr>
        <w:t xml:space="preserve"> було створено схематичну модель барабану для охолодження, рис 4</w:t>
      </w:r>
      <w:r w:rsidR="00920FAF">
        <w:rPr>
          <w:rFonts w:cs="Times New Roman"/>
          <w:szCs w:val="28"/>
          <w:lang w:val="uk-UA"/>
        </w:rPr>
        <w:t>.</w:t>
      </w:r>
      <w:r w:rsidR="00166F8E">
        <w:rPr>
          <w:rFonts w:cs="Times New Roman"/>
          <w:szCs w:val="28"/>
          <w:lang w:val="uk-UA"/>
        </w:rPr>
        <w:t>5</w:t>
      </w:r>
      <w:r>
        <w:rPr>
          <w:rFonts w:cs="Times New Roman"/>
          <w:szCs w:val="28"/>
          <w:lang w:val="uk-UA"/>
        </w:rPr>
        <w:t xml:space="preserve">. </w:t>
      </w:r>
    </w:p>
    <w:p w14:paraId="5799DB39" w14:textId="49CE1E66" w:rsidR="002163FE" w:rsidRDefault="002163FE" w:rsidP="007E6675">
      <w:pPr>
        <w:spacing w:line="360" w:lineRule="auto"/>
        <w:rPr>
          <w:rFonts w:cs="Times New Roman"/>
          <w:szCs w:val="28"/>
          <w:lang w:val="uk-UA"/>
        </w:rPr>
      </w:pPr>
      <w:r>
        <w:rPr>
          <w:noProof/>
          <w:lang w:val="en-US"/>
        </w:rPr>
        <w:drawing>
          <wp:inline distT="0" distB="0" distL="0" distR="0" wp14:anchorId="689F846F" wp14:editId="6DBAB536">
            <wp:extent cx="5939790" cy="3355975"/>
            <wp:effectExtent l="0" t="0" r="381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39790" cy="3355975"/>
                    </a:xfrm>
                    <a:prstGeom prst="rect">
                      <a:avLst/>
                    </a:prstGeom>
                  </pic:spPr>
                </pic:pic>
              </a:graphicData>
            </a:graphic>
          </wp:inline>
        </w:drawing>
      </w:r>
    </w:p>
    <w:p w14:paraId="0370FFE8" w14:textId="44E26693" w:rsidR="002163FE" w:rsidRPr="002163FE" w:rsidRDefault="002163FE" w:rsidP="007E6675">
      <w:pPr>
        <w:spacing w:line="360" w:lineRule="auto"/>
        <w:jc w:val="center"/>
        <w:rPr>
          <w:rFonts w:cs="Times New Roman"/>
          <w:szCs w:val="28"/>
          <w:lang w:val="uk-UA"/>
        </w:rPr>
      </w:pPr>
      <w:r>
        <w:rPr>
          <w:rFonts w:cs="Times New Roman"/>
          <w:szCs w:val="28"/>
          <w:lang w:val="uk-UA"/>
        </w:rPr>
        <w:t>Рис. 4</w:t>
      </w:r>
      <w:r w:rsidR="00920FAF">
        <w:rPr>
          <w:rFonts w:cs="Times New Roman"/>
          <w:szCs w:val="28"/>
          <w:lang w:val="uk-UA"/>
        </w:rPr>
        <w:t>.</w:t>
      </w:r>
      <w:r w:rsidR="00166F8E">
        <w:rPr>
          <w:rFonts w:cs="Times New Roman"/>
          <w:szCs w:val="28"/>
          <w:lang w:val="uk-UA"/>
        </w:rPr>
        <w:t>5</w:t>
      </w:r>
      <w:r w:rsidR="00920FAF">
        <w:rPr>
          <w:rFonts w:cs="Times New Roman"/>
          <w:szCs w:val="28"/>
          <w:lang w:val="uk-UA"/>
        </w:rPr>
        <w:t xml:space="preserve"> схематичну модель барабану для охолодження</w:t>
      </w:r>
    </w:p>
    <w:p w14:paraId="4E3C4EDD" w14:textId="1C846614" w:rsidR="00705369" w:rsidRDefault="002163FE" w:rsidP="007E6675">
      <w:pPr>
        <w:spacing w:line="360" w:lineRule="auto"/>
        <w:rPr>
          <w:rFonts w:cs="Times New Roman"/>
          <w:szCs w:val="28"/>
          <w:lang w:val="uk-UA"/>
        </w:rPr>
      </w:pPr>
      <w:r>
        <w:rPr>
          <w:rFonts w:cs="Times New Roman"/>
          <w:szCs w:val="28"/>
          <w:lang w:val="uk-UA"/>
        </w:rPr>
        <w:t>На цій схемі було створено саму модель апарату, а також певні показуючі прилади, а саме:</w:t>
      </w:r>
    </w:p>
    <w:p w14:paraId="1E4CE083" w14:textId="334C64FA" w:rsidR="002163FE" w:rsidRDefault="006612B6" w:rsidP="007E6675">
      <w:pPr>
        <w:spacing w:line="360" w:lineRule="auto"/>
        <w:rPr>
          <w:rFonts w:cs="Times New Roman"/>
          <w:szCs w:val="28"/>
          <w:lang w:val="uk-UA"/>
        </w:rPr>
      </w:pPr>
      <w:r>
        <w:rPr>
          <w:rFonts w:cs="Times New Roman"/>
          <w:szCs w:val="28"/>
          <w:lang w:val="uk-UA"/>
        </w:rPr>
        <w:t>Блок ручного управління для задання температури до якої необхідно охолодити гранули.</w:t>
      </w:r>
    </w:p>
    <w:p w14:paraId="14CA95C0" w14:textId="1B484FD4" w:rsidR="006612B6" w:rsidRDefault="006612B6" w:rsidP="007E6675">
      <w:pPr>
        <w:spacing w:line="360" w:lineRule="auto"/>
        <w:rPr>
          <w:rFonts w:cs="Times New Roman"/>
          <w:szCs w:val="28"/>
          <w:lang w:val="uk-UA"/>
        </w:rPr>
      </w:pPr>
      <w:r>
        <w:rPr>
          <w:rFonts w:cs="Times New Roman"/>
          <w:szCs w:val="28"/>
          <w:lang w:val="uk-UA"/>
        </w:rPr>
        <w:t>Показуючий прилад, який дублює інформацію про задану температуру.</w:t>
      </w:r>
    </w:p>
    <w:p w14:paraId="402B3AB4" w14:textId="7CA29D06" w:rsidR="006612B6" w:rsidRDefault="006612B6" w:rsidP="007E6675">
      <w:pPr>
        <w:spacing w:line="360" w:lineRule="auto"/>
        <w:rPr>
          <w:rFonts w:cs="Times New Roman"/>
          <w:szCs w:val="28"/>
          <w:lang w:val="uk-UA"/>
        </w:rPr>
      </w:pPr>
      <w:r>
        <w:rPr>
          <w:rFonts w:cs="Times New Roman"/>
          <w:szCs w:val="28"/>
          <w:lang w:val="uk-UA"/>
        </w:rPr>
        <w:t>Графік який дублює інформацію, що до заданої температури.</w:t>
      </w:r>
    </w:p>
    <w:p w14:paraId="056EF3BB" w14:textId="65377DEC" w:rsidR="006612B6" w:rsidRDefault="006612B6" w:rsidP="007E6675">
      <w:pPr>
        <w:spacing w:line="360" w:lineRule="auto"/>
        <w:rPr>
          <w:rFonts w:cs="Times New Roman"/>
          <w:szCs w:val="28"/>
          <w:lang w:val="uk-UA"/>
        </w:rPr>
      </w:pPr>
      <w:r>
        <w:rPr>
          <w:rFonts w:cs="Times New Roman"/>
          <w:szCs w:val="28"/>
          <w:lang w:val="uk-UA"/>
        </w:rPr>
        <w:t xml:space="preserve">Показуючий прилад, який демонструє інформацію, щодо витрати охолоджуючого повітря. </w:t>
      </w:r>
    </w:p>
    <w:p w14:paraId="1CE6AF30" w14:textId="55A7B59D" w:rsidR="006612B6" w:rsidRDefault="006612B6" w:rsidP="007E6675">
      <w:pPr>
        <w:spacing w:line="360" w:lineRule="auto"/>
        <w:rPr>
          <w:rFonts w:cs="Times New Roman"/>
          <w:szCs w:val="28"/>
          <w:lang w:val="uk-UA"/>
        </w:rPr>
      </w:pPr>
      <w:r>
        <w:rPr>
          <w:rFonts w:cs="Times New Roman"/>
          <w:szCs w:val="28"/>
          <w:lang w:val="uk-UA"/>
        </w:rPr>
        <w:t>Графік який дублює інформацію щодо витрати охолоджуючого повітря.</w:t>
      </w:r>
    </w:p>
    <w:p w14:paraId="5A935CCE" w14:textId="3F71822A" w:rsidR="006612B6" w:rsidRDefault="006612B6" w:rsidP="007E6675">
      <w:pPr>
        <w:spacing w:line="360" w:lineRule="auto"/>
        <w:rPr>
          <w:rFonts w:cs="Times New Roman"/>
          <w:szCs w:val="28"/>
          <w:lang w:val="uk-UA"/>
        </w:rPr>
      </w:pPr>
      <w:r>
        <w:rPr>
          <w:rFonts w:cs="Times New Roman"/>
          <w:szCs w:val="28"/>
          <w:lang w:val="uk-UA"/>
        </w:rPr>
        <w:t>Показуючий прилад що надає інформацію щодо температури гранул на виході за барабану для охолодження.</w:t>
      </w:r>
    </w:p>
    <w:p w14:paraId="4FDABBC7" w14:textId="715546EE" w:rsidR="006612B6" w:rsidRDefault="006612B6" w:rsidP="007E6675">
      <w:pPr>
        <w:spacing w:line="360" w:lineRule="auto"/>
        <w:rPr>
          <w:rFonts w:cs="Times New Roman"/>
          <w:szCs w:val="28"/>
          <w:lang w:val="uk-UA"/>
        </w:rPr>
      </w:pPr>
      <w:r>
        <w:rPr>
          <w:rFonts w:cs="Times New Roman"/>
          <w:szCs w:val="28"/>
          <w:lang w:val="uk-UA"/>
        </w:rPr>
        <w:t xml:space="preserve">Графік який дублює інформацію, щодо температури охолоджених гранул. </w:t>
      </w:r>
    </w:p>
    <w:p w14:paraId="695948B2" w14:textId="39185D12" w:rsidR="00920FAF" w:rsidRDefault="006612B6" w:rsidP="00920FAF">
      <w:r>
        <w:rPr>
          <w:rFonts w:cs="Times New Roman"/>
          <w:szCs w:val="28"/>
          <w:lang w:val="uk-UA"/>
        </w:rPr>
        <w:lastRenderedPageBreak/>
        <w:tab/>
        <w:t xml:space="preserve">Дублюючі графіки надають змогу побачити в динаміці зміну певних параметрів. </w:t>
      </w:r>
      <w:r>
        <w:rPr>
          <w:rFonts w:cs="Times New Roman"/>
          <w:szCs w:val="28"/>
          <w:lang w:val="uk-UA"/>
        </w:rPr>
        <w:br/>
      </w:r>
      <w:r>
        <w:rPr>
          <w:rFonts w:cs="Times New Roman"/>
          <w:szCs w:val="28"/>
          <w:lang w:val="uk-UA"/>
        </w:rPr>
        <w:tab/>
        <w:t>Після чого необхідно поєднати усі три частини. Важливо розуміти яким</w:t>
      </w:r>
      <w:r w:rsidR="00920FAF">
        <w:rPr>
          <w:rFonts w:cs="Times New Roman"/>
          <w:szCs w:val="28"/>
          <w:lang w:val="uk-UA"/>
        </w:rPr>
        <w:t xml:space="preserve"> чином відбувається процес передачі інформації .Спершу, данні з блоку ручного керування відправляються до серверу,</w:t>
      </w:r>
      <w:r w:rsidR="00920FAF">
        <w:rPr>
          <w:lang w:val="uk-UA"/>
        </w:rPr>
        <w:t xml:space="preserve"> </w:t>
      </w:r>
      <w:r w:rsidR="00166F8E">
        <w:rPr>
          <w:rFonts w:cs="Times New Roman"/>
          <w:szCs w:val="28"/>
          <w:lang w:val="uk-UA"/>
        </w:rPr>
        <w:t>рис 4.6.</w:t>
      </w:r>
    </w:p>
    <w:p w14:paraId="18EE98CE" w14:textId="68AF9591" w:rsidR="00920FAF" w:rsidRDefault="00920FAF" w:rsidP="007E6675">
      <w:pPr>
        <w:spacing w:line="360" w:lineRule="auto"/>
        <w:rPr>
          <w:rFonts w:cs="Times New Roman"/>
          <w:szCs w:val="28"/>
          <w:lang w:val="uk-UA"/>
        </w:rPr>
      </w:pPr>
      <w:r w:rsidRPr="006612B6">
        <w:rPr>
          <w:rFonts w:cs="Times New Roman"/>
          <w:noProof/>
          <w:szCs w:val="28"/>
          <w:lang w:val="en-US"/>
        </w:rPr>
        <w:drawing>
          <wp:anchor distT="0" distB="0" distL="114300" distR="114300" simplePos="0" relativeHeight="251687936" behindDoc="0" locked="0" layoutInCell="1" allowOverlap="1" wp14:anchorId="19DAD9D4" wp14:editId="2CAFD7B0">
            <wp:simplePos x="0" y="0"/>
            <wp:positionH relativeFrom="column">
              <wp:posOffset>-3810</wp:posOffset>
            </wp:positionH>
            <wp:positionV relativeFrom="paragraph">
              <wp:posOffset>60960</wp:posOffset>
            </wp:positionV>
            <wp:extent cx="5939790" cy="3484880"/>
            <wp:effectExtent l="0" t="0" r="3810" b="1270"/>
            <wp:wrapTopAndBottom/>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939790" cy="3484880"/>
                    </a:xfrm>
                    <a:prstGeom prst="rect">
                      <a:avLst/>
                    </a:prstGeom>
                  </pic:spPr>
                </pic:pic>
              </a:graphicData>
            </a:graphic>
            <wp14:sizeRelV relativeFrom="margin">
              <wp14:pctHeight>0</wp14:pctHeight>
            </wp14:sizeRelV>
          </wp:anchor>
        </w:drawing>
      </w:r>
      <w:r>
        <w:rPr>
          <w:rFonts w:cs="Times New Roman"/>
          <w:szCs w:val="28"/>
          <w:lang w:val="uk-UA"/>
        </w:rPr>
        <w:t xml:space="preserve"> </w:t>
      </w:r>
      <w:r w:rsidR="006612B6">
        <w:rPr>
          <w:rFonts w:cs="Times New Roman"/>
          <w:szCs w:val="28"/>
          <w:lang w:val="uk-UA"/>
        </w:rPr>
        <w:br/>
      </w:r>
      <w:r w:rsidR="006612B6">
        <w:rPr>
          <w:rFonts w:cs="Times New Roman"/>
          <w:szCs w:val="28"/>
          <w:lang w:val="uk-UA"/>
        </w:rPr>
        <w:tab/>
      </w:r>
    </w:p>
    <w:p w14:paraId="4F22035D" w14:textId="5056A077" w:rsidR="006612B6" w:rsidRDefault="006612B6" w:rsidP="007E6675">
      <w:pPr>
        <w:spacing w:line="360" w:lineRule="auto"/>
        <w:jc w:val="center"/>
        <w:rPr>
          <w:rFonts w:cs="Times New Roman"/>
          <w:szCs w:val="28"/>
          <w:lang w:val="uk-UA"/>
        </w:rPr>
      </w:pPr>
      <w:r>
        <w:rPr>
          <w:rFonts w:cs="Times New Roman"/>
          <w:szCs w:val="28"/>
          <w:lang w:val="uk-UA"/>
        </w:rPr>
        <w:t>Рис. 4</w:t>
      </w:r>
      <w:r w:rsidR="00920FAF">
        <w:rPr>
          <w:rFonts w:cs="Times New Roman"/>
          <w:szCs w:val="28"/>
          <w:lang w:val="uk-UA"/>
        </w:rPr>
        <w:t>.</w:t>
      </w:r>
      <w:r w:rsidR="00166F8E">
        <w:rPr>
          <w:rFonts w:cs="Times New Roman"/>
          <w:szCs w:val="28"/>
          <w:lang w:val="uk-UA"/>
        </w:rPr>
        <w:t>6</w:t>
      </w:r>
      <w:r w:rsidR="00920FAF">
        <w:rPr>
          <w:rFonts w:cs="Times New Roman"/>
          <w:szCs w:val="28"/>
          <w:lang w:val="uk-UA"/>
        </w:rPr>
        <w:t xml:space="preserve"> Процес передачі даних</w:t>
      </w:r>
    </w:p>
    <w:p w14:paraId="36A801B1" w14:textId="53AC8BC2" w:rsidR="002562EF" w:rsidRPr="004F150E" w:rsidRDefault="006612B6" w:rsidP="007E6675">
      <w:pPr>
        <w:spacing w:line="360" w:lineRule="auto"/>
        <w:rPr>
          <w:rFonts w:cs="Times New Roman"/>
          <w:szCs w:val="28"/>
          <w:lang w:val="en-US"/>
        </w:rPr>
      </w:pPr>
      <w:r>
        <w:rPr>
          <w:rFonts w:cs="Times New Roman"/>
          <w:szCs w:val="28"/>
          <w:lang w:val="uk-UA"/>
        </w:rPr>
        <w:tab/>
        <w:t xml:space="preserve">Після чого данні надходять до системи </w:t>
      </w:r>
      <w:r w:rsidR="00FA42F2">
        <w:rPr>
          <w:rFonts w:cs="Times New Roman"/>
          <w:szCs w:val="28"/>
          <w:lang w:val="en-US"/>
        </w:rPr>
        <w:t>Simulink, Рис. 4</w:t>
      </w:r>
      <w:r w:rsidR="00920FAF">
        <w:rPr>
          <w:rFonts w:cs="Times New Roman"/>
          <w:szCs w:val="28"/>
          <w:lang w:val="uk-UA"/>
        </w:rPr>
        <w:t>.</w:t>
      </w:r>
      <w:r w:rsidR="00166F8E">
        <w:rPr>
          <w:rFonts w:cs="Times New Roman"/>
          <w:szCs w:val="28"/>
          <w:lang w:val="en-US"/>
        </w:rPr>
        <w:t>7</w:t>
      </w:r>
    </w:p>
    <w:p w14:paraId="48D70BFE" w14:textId="6E8C59C3" w:rsidR="002562EF" w:rsidRDefault="00FA42F2" w:rsidP="007E6675">
      <w:pPr>
        <w:spacing w:line="360" w:lineRule="auto"/>
        <w:rPr>
          <w:rFonts w:cs="Times New Roman"/>
          <w:szCs w:val="28"/>
          <w:lang w:val="uk-UA"/>
        </w:rPr>
      </w:pPr>
      <w:r w:rsidRPr="00FA42F2">
        <w:rPr>
          <w:rFonts w:cs="Times New Roman"/>
          <w:noProof/>
          <w:szCs w:val="28"/>
          <w:lang w:val="en-US"/>
        </w:rPr>
        <w:drawing>
          <wp:inline distT="0" distB="0" distL="0" distR="0" wp14:anchorId="152BF7D6" wp14:editId="7B2FB1B9">
            <wp:extent cx="5939790" cy="2867025"/>
            <wp:effectExtent l="0" t="0" r="3810"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39790" cy="2867025"/>
                    </a:xfrm>
                    <a:prstGeom prst="rect">
                      <a:avLst/>
                    </a:prstGeom>
                  </pic:spPr>
                </pic:pic>
              </a:graphicData>
            </a:graphic>
          </wp:inline>
        </w:drawing>
      </w:r>
    </w:p>
    <w:p w14:paraId="195C7B03" w14:textId="6112B921" w:rsidR="00FA42F2" w:rsidRPr="00920FAF" w:rsidRDefault="00FA42F2" w:rsidP="007E6675">
      <w:pPr>
        <w:spacing w:line="360" w:lineRule="auto"/>
        <w:jc w:val="center"/>
        <w:rPr>
          <w:rFonts w:cs="Times New Roman"/>
          <w:szCs w:val="28"/>
          <w:lang w:val="uk-UA"/>
        </w:rPr>
      </w:pPr>
      <w:r>
        <w:rPr>
          <w:rFonts w:cs="Times New Roman"/>
          <w:szCs w:val="28"/>
        </w:rPr>
        <w:lastRenderedPageBreak/>
        <w:t>Рис 4</w:t>
      </w:r>
      <w:r w:rsidR="00920FAF">
        <w:rPr>
          <w:rFonts w:cs="Times New Roman"/>
          <w:szCs w:val="28"/>
          <w:lang w:val="uk-UA"/>
        </w:rPr>
        <w:t>.</w:t>
      </w:r>
      <w:r w:rsidR="00166F8E">
        <w:rPr>
          <w:rFonts w:cs="Times New Roman"/>
          <w:szCs w:val="28"/>
        </w:rPr>
        <w:t>7</w:t>
      </w:r>
      <w:r w:rsidR="00920FAF">
        <w:rPr>
          <w:rFonts w:cs="Times New Roman"/>
          <w:szCs w:val="28"/>
          <w:lang w:val="uk-UA"/>
        </w:rPr>
        <w:t xml:space="preserve"> Процес передачі даних</w:t>
      </w:r>
    </w:p>
    <w:p w14:paraId="1CCF3653" w14:textId="47D8F8CB" w:rsidR="00FA42F2" w:rsidRDefault="00FA42F2" w:rsidP="007E6675">
      <w:pPr>
        <w:spacing w:line="360" w:lineRule="auto"/>
        <w:rPr>
          <w:rFonts w:cs="Times New Roman"/>
          <w:szCs w:val="28"/>
          <w:lang w:val="uk-UA"/>
        </w:rPr>
      </w:pPr>
      <w:r>
        <w:rPr>
          <w:rFonts w:cs="Times New Roman"/>
          <w:szCs w:val="28"/>
          <w:lang w:val="uk-UA"/>
        </w:rPr>
        <w:t xml:space="preserve">Коли інформація про бажану температуру надходить у систему </w:t>
      </w:r>
      <w:r>
        <w:rPr>
          <w:rFonts w:cs="Times New Roman"/>
          <w:szCs w:val="28"/>
          <w:lang w:val="en-US"/>
        </w:rPr>
        <w:t>Simulink</w:t>
      </w:r>
      <w:r>
        <w:rPr>
          <w:rFonts w:cs="Times New Roman"/>
          <w:szCs w:val="28"/>
          <w:lang w:val="uk-UA"/>
        </w:rPr>
        <w:t>, відбувається корегування витрати повітря, тобто іде прямий вплив із серве</w:t>
      </w:r>
      <w:r w:rsidR="00920FAF">
        <w:rPr>
          <w:rFonts w:cs="Times New Roman"/>
          <w:szCs w:val="28"/>
          <w:lang w:val="uk-UA"/>
        </w:rPr>
        <w:t>ру на модель системи, рисунок 4.</w:t>
      </w:r>
      <w:r w:rsidR="00166F8E">
        <w:rPr>
          <w:rFonts w:cs="Times New Roman"/>
          <w:szCs w:val="28"/>
          <w:lang w:val="uk-UA"/>
        </w:rPr>
        <w:t>8</w:t>
      </w:r>
      <w:r>
        <w:rPr>
          <w:rFonts w:cs="Times New Roman"/>
          <w:szCs w:val="28"/>
          <w:lang w:val="uk-UA"/>
        </w:rPr>
        <w:t xml:space="preserve">. </w:t>
      </w:r>
      <w:r w:rsidRPr="00FA42F2">
        <w:rPr>
          <w:rFonts w:cs="Times New Roman"/>
          <w:noProof/>
          <w:szCs w:val="28"/>
          <w:lang w:val="en-US"/>
        </w:rPr>
        <w:drawing>
          <wp:inline distT="0" distB="0" distL="0" distR="0" wp14:anchorId="02445C05" wp14:editId="3544C664">
            <wp:extent cx="5939790" cy="3180080"/>
            <wp:effectExtent l="0" t="0" r="3810" b="127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39790" cy="3180080"/>
                    </a:xfrm>
                    <a:prstGeom prst="rect">
                      <a:avLst/>
                    </a:prstGeom>
                  </pic:spPr>
                </pic:pic>
              </a:graphicData>
            </a:graphic>
          </wp:inline>
        </w:drawing>
      </w:r>
    </w:p>
    <w:p w14:paraId="6120AB27" w14:textId="22945851" w:rsidR="002562EF" w:rsidRDefault="00920FAF" w:rsidP="007E6675">
      <w:pPr>
        <w:spacing w:line="360" w:lineRule="auto"/>
        <w:jc w:val="center"/>
        <w:rPr>
          <w:rFonts w:cs="Times New Roman"/>
          <w:szCs w:val="28"/>
          <w:lang w:val="uk-UA"/>
        </w:rPr>
      </w:pPr>
      <w:r>
        <w:rPr>
          <w:rFonts w:cs="Times New Roman"/>
          <w:szCs w:val="28"/>
          <w:lang w:val="uk-UA"/>
        </w:rPr>
        <w:t>Рис 4.</w:t>
      </w:r>
      <w:r w:rsidR="00166F8E">
        <w:rPr>
          <w:rFonts w:cs="Times New Roman"/>
          <w:szCs w:val="28"/>
          <w:lang w:val="uk-UA"/>
        </w:rPr>
        <w:t>8</w:t>
      </w:r>
      <w:r>
        <w:rPr>
          <w:rFonts w:cs="Times New Roman"/>
          <w:szCs w:val="28"/>
          <w:lang w:val="uk-UA"/>
        </w:rPr>
        <w:t xml:space="preserve"> Процес передачі даних</w:t>
      </w:r>
    </w:p>
    <w:p w14:paraId="71A4B5B1" w14:textId="0C25D2C7" w:rsidR="00FA42F2" w:rsidRDefault="00FA42F2" w:rsidP="007E6675">
      <w:pPr>
        <w:spacing w:line="360" w:lineRule="auto"/>
        <w:rPr>
          <w:rFonts w:cs="Times New Roman"/>
          <w:szCs w:val="28"/>
          <w:lang w:val="uk-UA"/>
        </w:rPr>
      </w:pPr>
      <w:r>
        <w:rPr>
          <w:rFonts w:cs="Times New Roman"/>
          <w:szCs w:val="28"/>
          <w:lang w:val="uk-UA"/>
        </w:rPr>
        <w:t>Через зміну витрати повітря, відбувається і зміна температури гранул на виході з барабану для охолодження, що в</w:t>
      </w:r>
      <w:r w:rsidR="00920FAF">
        <w:rPr>
          <w:rFonts w:cs="Times New Roman"/>
          <w:szCs w:val="28"/>
          <w:lang w:val="uk-UA"/>
        </w:rPr>
        <w:t>ідображається на екранах, рис 4.</w:t>
      </w:r>
      <w:r w:rsidR="00166F8E">
        <w:rPr>
          <w:rFonts w:cs="Times New Roman"/>
          <w:szCs w:val="28"/>
          <w:lang w:val="uk-UA"/>
        </w:rPr>
        <w:t>9</w:t>
      </w:r>
      <w:r>
        <w:rPr>
          <w:rFonts w:cs="Times New Roman"/>
          <w:szCs w:val="28"/>
          <w:lang w:val="uk-UA"/>
        </w:rPr>
        <w:t xml:space="preserve">. </w:t>
      </w:r>
    </w:p>
    <w:p w14:paraId="4DD287C7" w14:textId="0A8EA42C" w:rsidR="00FA42F2" w:rsidRDefault="00FA42F2" w:rsidP="007E6675">
      <w:pPr>
        <w:spacing w:line="360" w:lineRule="auto"/>
        <w:rPr>
          <w:rFonts w:cs="Times New Roman"/>
          <w:szCs w:val="28"/>
          <w:lang w:val="uk-UA"/>
        </w:rPr>
      </w:pPr>
      <w:r w:rsidRPr="00FA42F2">
        <w:rPr>
          <w:rFonts w:cs="Times New Roman"/>
          <w:noProof/>
          <w:szCs w:val="28"/>
          <w:lang w:val="en-US"/>
        </w:rPr>
        <w:drawing>
          <wp:inline distT="0" distB="0" distL="0" distR="0" wp14:anchorId="4D90C6BF" wp14:editId="5C972193">
            <wp:extent cx="5939790" cy="3228975"/>
            <wp:effectExtent l="0" t="0" r="3810"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39790" cy="3228975"/>
                    </a:xfrm>
                    <a:prstGeom prst="rect">
                      <a:avLst/>
                    </a:prstGeom>
                  </pic:spPr>
                </pic:pic>
              </a:graphicData>
            </a:graphic>
          </wp:inline>
        </w:drawing>
      </w:r>
    </w:p>
    <w:p w14:paraId="0709F59F" w14:textId="1D45200C" w:rsidR="00FA42F2" w:rsidRDefault="00920FAF" w:rsidP="007E6675">
      <w:pPr>
        <w:spacing w:line="360" w:lineRule="auto"/>
        <w:jc w:val="center"/>
        <w:rPr>
          <w:rFonts w:cs="Times New Roman"/>
          <w:szCs w:val="28"/>
          <w:lang w:val="uk-UA"/>
        </w:rPr>
      </w:pPr>
      <w:r>
        <w:rPr>
          <w:rFonts w:cs="Times New Roman"/>
          <w:szCs w:val="28"/>
          <w:lang w:val="uk-UA"/>
        </w:rPr>
        <w:lastRenderedPageBreak/>
        <w:t>Рис 4.</w:t>
      </w:r>
      <w:r w:rsidR="00166F8E">
        <w:rPr>
          <w:rFonts w:cs="Times New Roman"/>
          <w:szCs w:val="28"/>
          <w:lang w:val="uk-UA"/>
        </w:rPr>
        <w:t>9</w:t>
      </w:r>
      <w:r>
        <w:rPr>
          <w:rFonts w:cs="Times New Roman"/>
          <w:szCs w:val="28"/>
          <w:lang w:val="uk-UA"/>
        </w:rPr>
        <w:t xml:space="preserve"> Процес передачі даних</w:t>
      </w:r>
    </w:p>
    <w:p w14:paraId="1D3CDE0A" w14:textId="046E9FC5" w:rsidR="00FA42F2" w:rsidRDefault="00FA42F2" w:rsidP="007E6675">
      <w:pPr>
        <w:spacing w:line="360" w:lineRule="auto"/>
        <w:rPr>
          <w:rFonts w:cs="Times New Roman"/>
          <w:szCs w:val="28"/>
          <w:lang w:val="uk-UA"/>
        </w:rPr>
      </w:pPr>
      <w:r>
        <w:rPr>
          <w:rFonts w:cs="Times New Roman"/>
          <w:szCs w:val="28"/>
          <w:lang w:val="uk-UA"/>
        </w:rPr>
        <w:t xml:space="preserve">Отримавши результат данні </w:t>
      </w:r>
      <w:r w:rsidR="00920FAF">
        <w:rPr>
          <w:rFonts w:cs="Times New Roman"/>
          <w:szCs w:val="28"/>
          <w:lang w:val="uk-UA"/>
        </w:rPr>
        <w:t>потрапляють на сервер рисунок 4.</w:t>
      </w:r>
      <w:r w:rsidR="00166F8E">
        <w:rPr>
          <w:rFonts w:cs="Times New Roman"/>
          <w:szCs w:val="28"/>
          <w:lang w:val="uk-UA"/>
        </w:rPr>
        <w:t>10</w:t>
      </w:r>
    </w:p>
    <w:p w14:paraId="457EB930" w14:textId="59644951" w:rsidR="00FA42F2" w:rsidRDefault="00FA42F2" w:rsidP="007E6675">
      <w:pPr>
        <w:spacing w:line="360" w:lineRule="auto"/>
        <w:rPr>
          <w:rFonts w:cs="Times New Roman"/>
          <w:szCs w:val="28"/>
          <w:lang w:val="uk-UA"/>
        </w:rPr>
      </w:pPr>
      <w:r w:rsidRPr="00FA42F2">
        <w:rPr>
          <w:rFonts w:cs="Times New Roman"/>
          <w:noProof/>
          <w:szCs w:val="28"/>
          <w:lang w:val="en-US"/>
        </w:rPr>
        <w:drawing>
          <wp:inline distT="0" distB="0" distL="0" distR="0" wp14:anchorId="0A33EFFF" wp14:editId="54FFB8DA">
            <wp:extent cx="5939790" cy="3191510"/>
            <wp:effectExtent l="0" t="0" r="3810" b="889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39790" cy="3191510"/>
                    </a:xfrm>
                    <a:prstGeom prst="rect">
                      <a:avLst/>
                    </a:prstGeom>
                  </pic:spPr>
                </pic:pic>
              </a:graphicData>
            </a:graphic>
          </wp:inline>
        </w:drawing>
      </w:r>
    </w:p>
    <w:p w14:paraId="775D86E8" w14:textId="2E36F6FE" w:rsidR="00FA42F2" w:rsidRPr="00FA42F2" w:rsidRDefault="00920FAF" w:rsidP="007E6675">
      <w:pPr>
        <w:spacing w:line="360" w:lineRule="auto"/>
        <w:jc w:val="center"/>
        <w:rPr>
          <w:rFonts w:cs="Times New Roman"/>
          <w:szCs w:val="28"/>
          <w:lang w:val="uk-UA"/>
        </w:rPr>
      </w:pPr>
      <w:r>
        <w:rPr>
          <w:rFonts w:cs="Times New Roman"/>
          <w:szCs w:val="28"/>
          <w:lang w:val="uk-UA"/>
        </w:rPr>
        <w:t>Рис. 4.</w:t>
      </w:r>
      <w:r w:rsidR="00166F8E">
        <w:rPr>
          <w:rFonts w:cs="Times New Roman"/>
          <w:szCs w:val="28"/>
          <w:lang w:val="uk-UA"/>
        </w:rPr>
        <w:t>10</w:t>
      </w:r>
      <w:r>
        <w:rPr>
          <w:rFonts w:cs="Times New Roman"/>
          <w:szCs w:val="28"/>
          <w:lang w:val="uk-UA"/>
        </w:rPr>
        <w:t xml:space="preserve"> Процес передачі даних</w:t>
      </w:r>
    </w:p>
    <w:p w14:paraId="6C9BDAAD" w14:textId="1BFCAA8B" w:rsidR="002562EF" w:rsidRDefault="00FA42F2" w:rsidP="007E6675">
      <w:pPr>
        <w:spacing w:line="360" w:lineRule="auto"/>
        <w:rPr>
          <w:rFonts w:cs="Times New Roman"/>
          <w:szCs w:val="28"/>
          <w:lang w:val="uk-UA"/>
        </w:rPr>
      </w:pPr>
      <w:r>
        <w:rPr>
          <w:rFonts w:cs="Times New Roman"/>
          <w:szCs w:val="28"/>
          <w:lang w:val="uk-UA"/>
        </w:rPr>
        <w:t xml:space="preserve">Сервер приймає ці дані і передає їх до системи </w:t>
      </w:r>
      <w:r>
        <w:rPr>
          <w:rFonts w:cs="Times New Roman"/>
          <w:szCs w:val="28"/>
          <w:lang w:val="en-US"/>
        </w:rPr>
        <w:t>TRACE MODE</w:t>
      </w:r>
      <w:r w:rsidR="00920FAF">
        <w:rPr>
          <w:rFonts w:cs="Times New Roman"/>
          <w:szCs w:val="28"/>
          <w:lang w:val="uk-UA"/>
        </w:rPr>
        <w:t>, рис 4.</w:t>
      </w:r>
      <w:r w:rsidR="00166F8E">
        <w:rPr>
          <w:rFonts w:cs="Times New Roman"/>
          <w:szCs w:val="28"/>
          <w:lang w:val="uk-UA"/>
        </w:rPr>
        <w:t>11</w:t>
      </w:r>
      <w:r>
        <w:rPr>
          <w:rFonts w:cs="Times New Roman"/>
          <w:szCs w:val="28"/>
          <w:lang w:val="uk-UA"/>
        </w:rPr>
        <w:t xml:space="preserve">. </w:t>
      </w:r>
      <w:r w:rsidRPr="00FA42F2">
        <w:rPr>
          <w:rFonts w:cs="Times New Roman"/>
          <w:noProof/>
          <w:szCs w:val="28"/>
          <w:lang w:val="en-US"/>
        </w:rPr>
        <w:drawing>
          <wp:inline distT="0" distB="0" distL="0" distR="0" wp14:anchorId="3680EEA0" wp14:editId="3582B8E4">
            <wp:extent cx="5939790" cy="3149600"/>
            <wp:effectExtent l="0" t="0" r="381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39790" cy="3149600"/>
                    </a:xfrm>
                    <a:prstGeom prst="rect">
                      <a:avLst/>
                    </a:prstGeom>
                  </pic:spPr>
                </pic:pic>
              </a:graphicData>
            </a:graphic>
          </wp:inline>
        </w:drawing>
      </w:r>
    </w:p>
    <w:p w14:paraId="2C7FFA7D" w14:textId="1361932D" w:rsidR="00FC0C3F" w:rsidRPr="00920FAF" w:rsidRDefault="00920FAF" w:rsidP="007E6675">
      <w:pPr>
        <w:spacing w:line="360" w:lineRule="auto"/>
        <w:jc w:val="center"/>
        <w:rPr>
          <w:rFonts w:cs="Times New Roman"/>
          <w:b/>
          <w:szCs w:val="28"/>
          <w:lang w:val="uk-UA"/>
        </w:rPr>
      </w:pPr>
      <w:r>
        <w:rPr>
          <w:rFonts w:cs="Times New Roman"/>
          <w:szCs w:val="28"/>
          <w:lang w:val="uk-UA"/>
        </w:rPr>
        <w:t>Рис. 4.</w:t>
      </w:r>
      <w:r w:rsidR="00166F8E">
        <w:rPr>
          <w:rFonts w:cs="Times New Roman"/>
          <w:szCs w:val="28"/>
          <w:lang w:val="uk-UA"/>
        </w:rPr>
        <w:t>11</w:t>
      </w:r>
      <w:r>
        <w:rPr>
          <w:rFonts w:cs="Times New Roman"/>
          <w:szCs w:val="28"/>
          <w:lang w:val="uk-UA"/>
        </w:rPr>
        <w:t xml:space="preserve"> Процес передачі даних</w:t>
      </w:r>
    </w:p>
    <w:p w14:paraId="512A2C6C" w14:textId="13A7B35C" w:rsidR="0051734A" w:rsidRDefault="00FC0C3F" w:rsidP="007E6675">
      <w:pPr>
        <w:spacing w:line="360" w:lineRule="auto"/>
        <w:rPr>
          <w:rFonts w:cs="Times New Roman"/>
          <w:szCs w:val="28"/>
          <w:lang w:val="uk-UA"/>
        </w:rPr>
      </w:pPr>
      <w:r>
        <w:rPr>
          <w:rFonts w:cs="Times New Roman"/>
          <w:szCs w:val="28"/>
          <w:lang w:val="uk-UA"/>
        </w:rPr>
        <w:t xml:space="preserve">Отож, як видно сервер в даному випадку виступає в ролі інтерфейсу між двома середовищами, що надає великі можливості. </w:t>
      </w:r>
      <w:r>
        <w:rPr>
          <w:rFonts w:cs="Times New Roman"/>
          <w:szCs w:val="28"/>
          <w:lang w:val="uk-UA"/>
        </w:rPr>
        <w:br/>
      </w:r>
      <w:r>
        <w:rPr>
          <w:rFonts w:cs="Times New Roman"/>
          <w:szCs w:val="28"/>
          <w:lang w:val="uk-UA"/>
        </w:rPr>
        <w:lastRenderedPageBreak/>
        <w:tab/>
        <w:t>Тепер розглянемо, це поєднання на практиці. Важливо</w:t>
      </w:r>
      <w:r w:rsidR="0051734A">
        <w:rPr>
          <w:rFonts w:cs="Times New Roman"/>
          <w:szCs w:val="28"/>
          <w:lang w:val="uk-UA"/>
        </w:rPr>
        <w:t xml:space="preserve"> зазначити</w:t>
      </w:r>
      <w:r>
        <w:rPr>
          <w:rFonts w:cs="Times New Roman"/>
          <w:szCs w:val="28"/>
          <w:lang w:val="uk-UA"/>
        </w:rPr>
        <w:t>, що без блоку</w:t>
      </w:r>
      <w:r w:rsidR="0051734A">
        <w:rPr>
          <w:rFonts w:cs="Times New Roman"/>
          <w:szCs w:val="28"/>
          <w:lang w:val="uk-UA"/>
        </w:rPr>
        <w:t xml:space="preserve"> </w:t>
      </w:r>
      <w:r w:rsidR="0051734A">
        <w:rPr>
          <w:rFonts w:cs="Times New Roman"/>
          <w:szCs w:val="28"/>
          <w:lang w:val="en-US"/>
        </w:rPr>
        <w:t>“OPC coniguration”</w:t>
      </w:r>
      <w:r>
        <w:rPr>
          <w:rFonts w:cs="Times New Roman"/>
          <w:szCs w:val="28"/>
          <w:lang w:val="uk-UA"/>
        </w:rPr>
        <w:t xml:space="preserve"> </w:t>
      </w:r>
      <w:r w:rsidR="0051734A">
        <w:rPr>
          <w:rFonts w:cs="Times New Roman"/>
          <w:szCs w:val="28"/>
          <w:lang w:val="uk-UA"/>
        </w:rPr>
        <w:t xml:space="preserve">неможливо підключити систему </w:t>
      </w:r>
      <w:r w:rsidR="0051734A">
        <w:rPr>
          <w:rFonts w:cs="Times New Roman"/>
          <w:szCs w:val="28"/>
          <w:lang w:val="en-US"/>
        </w:rPr>
        <w:t xml:space="preserve">Simulink </w:t>
      </w:r>
      <w:r w:rsidR="00920FAF">
        <w:rPr>
          <w:rFonts w:cs="Times New Roman"/>
          <w:szCs w:val="28"/>
          <w:lang w:val="uk-UA"/>
        </w:rPr>
        <w:t>до серверу, рис. 4.</w:t>
      </w:r>
      <w:r w:rsidR="00166F8E">
        <w:rPr>
          <w:rFonts w:cs="Times New Roman"/>
          <w:szCs w:val="28"/>
          <w:lang w:val="uk-UA"/>
        </w:rPr>
        <w:t>12</w:t>
      </w:r>
      <w:r w:rsidR="0051734A">
        <w:rPr>
          <w:rFonts w:cs="Times New Roman"/>
          <w:szCs w:val="28"/>
          <w:lang w:val="uk-UA"/>
        </w:rPr>
        <w:t>.</w:t>
      </w:r>
    </w:p>
    <w:p w14:paraId="3D8F178A" w14:textId="190A4369" w:rsidR="00FC0C3F" w:rsidRDefault="0051734A" w:rsidP="007E6675">
      <w:pPr>
        <w:spacing w:line="360" w:lineRule="auto"/>
        <w:jc w:val="center"/>
        <w:rPr>
          <w:rFonts w:cs="Times New Roman"/>
          <w:szCs w:val="28"/>
          <w:lang w:val="uk-UA"/>
        </w:rPr>
      </w:pPr>
      <w:r w:rsidRPr="0051734A">
        <w:rPr>
          <w:rFonts w:cs="Times New Roman"/>
          <w:noProof/>
          <w:szCs w:val="28"/>
          <w:lang w:val="en-US"/>
        </w:rPr>
        <w:drawing>
          <wp:inline distT="0" distB="0" distL="0" distR="0" wp14:anchorId="7C4D4D91" wp14:editId="3CA5A03F">
            <wp:extent cx="3724795" cy="5458587"/>
            <wp:effectExtent l="0" t="0" r="9525" b="889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724795" cy="5458587"/>
                    </a:xfrm>
                    <a:prstGeom prst="rect">
                      <a:avLst/>
                    </a:prstGeom>
                  </pic:spPr>
                </pic:pic>
              </a:graphicData>
            </a:graphic>
          </wp:inline>
        </w:drawing>
      </w:r>
    </w:p>
    <w:p w14:paraId="39C8E471" w14:textId="39C8A0AD" w:rsidR="0051734A" w:rsidRDefault="00920FAF" w:rsidP="007E6675">
      <w:pPr>
        <w:spacing w:line="360" w:lineRule="auto"/>
        <w:jc w:val="center"/>
        <w:rPr>
          <w:rFonts w:cs="Times New Roman"/>
          <w:szCs w:val="28"/>
          <w:lang w:val="uk-UA"/>
        </w:rPr>
      </w:pPr>
      <w:r>
        <w:rPr>
          <w:rFonts w:cs="Times New Roman"/>
          <w:szCs w:val="28"/>
          <w:lang w:val="uk-UA"/>
        </w:rPr>
        <w:t>Рис. 4.</w:t>
      </w:r>
      <w:r w:rsidR="00166F8E">
        <w:rPr>
          <w:rFonts w:cs="Times New Roman"/>
          <w:szCs w:val="28"/>
          <w:lang w:val="uk-UA"/>
        </w:rPr>
        <w:t>12</w:t>
      </w:r>
      <w:r>
        <w:rPr>
          <w:rFonts w:cs="Times New Roman"/>
          <w:szCs w:val="28"/>
          <w:lang w:val="uk-UA"/>
        </w:rPr>
        <w:t xml:space="preserve"> блок </w:t>
      </w:r>
      <w:r>
        <w:rPr>
          <w:rFonts w:cs="Times New Roman"/>
          <w:szCs w:val="28"/>
          <w:lang w:val="en-US"/>
        </w:rPr>
        <w:t>OPC coniguration</w:t>
      </w:r>
    </w:p>
    <w:p w14:paraId="21277C92" w14:textId="78E5ED81" w:rsidR="0051734A" w:rsidRDefault="0051734A" w:rsidP="007E6675">
      <w:pPr>
        <w:spacing w:line="360" w:lineRule="auto"/>
        <w:rPr>
          <w:rFonts w:cs="Times New Roman"/>
          <w:szCs w:val="28"/>
          <w:lang w:val="uk-UA"/>
        </w:rPr>
      </w:pPr>
      <w:r>
        <w:rPr>
          <w:rFonts w:cs="Times New Roman"/>
          <w:szCs w:val="28"/>
          <w:lang w:val="uk-UA"/>
        </w:rPr>
        <w:lastRenderedPageBreak/>
        <w:t xml:space="preserve">Самі дані передаються через два блоки, а саме </w:t>
      </w:r>
      <w:r>
        <w:rPr>
          <w:rFonts w:cs="Times New Roman"/>
          <w:szCs w:val="28"/>
          <w:lang w:val="en-US"/>
        </w:rPr>
        <w:t xml:space="preserve">“OPC Write” </w:t>
      </w:r>
      <w:r>
        <w:rPr>
          <w:rFonts w:cs="Times New Roman"/>
          <w:szCs w:val="28"/>
          <w:lang w:val="uk-UA"/>
        </w:rPr>
        <w:t>та</w:t>
      </w:r>
      <w:r>
        <w:rPr>
          <w:rFonts w:cs="Times New Roman"/>
          <w:szCs w:val="28"/>
          <w:lang w:val="en-US"/>
        </w:rPr>
        <w:t xml:space="preserve"> “OPC read”</w:t>
      </w:r>
      <w:r>
        <w:rPr>
          <w:rFonts w:cs="Times New Roman"/>
          <w:szCs w:val="28"/>
          <w:lang w:val="uk-UA"/>
        </w:rPr>
        <w:t>, рисунок 4.</w:t>
      </w:r>
      <w:r w:rsidR="00166F8E">
        <w:rPr>
          <w:rFonts w:cs="Times New Roman"/>
          <w:szCs w:val="28"/>
          <w:lang w:val="uk-UA"/>
        </w:rPr>
        <w:t>13</w:t>
      </w:r>
      <w:r>
        <w:rPr>
          <w:rFonts w:cs="Times New Roman"/>
          <w:szCs w:val="28"/>
          <w:lang w:val="uk-UA"/>
        </w:rPr>
        <w:t xml:space="preserve">. </w:t>
      </w:r>
      <w:r>
        <w:rPr>
          <w:noProof/>
          <w:lang w:val="en-US"/>
        </w:rPr>
        <w:drawing>
          <wp:inline distT="0" distB="0" distL="0" distR="0" wp14:anchorId="0C10E4AC" wp14:editId="49A62243">
            <wp:extent cx="5939790" cy="2633345"/>
            <wp:effectExtent l="0" t="0" r="381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39790" cy="2633345"/>
                    </a:xfrm>
                    <a:prstGeom prst="rect">
                      <a:avLst/>
                    </a:prstGeom>
                  </pic:spPr>
                </pic:pic>
              </a:graphicData>
            </a:graphic>
          </wp:inline>
        </w:drawing>
      </w:r>
    </w:p>
    <w:p w14:paraId="775FD60D" w14:textId="03A286E6" w:rsidR="0051734A" w:rsidRDefault="00920FAF" w:rsidP="007E6675">
      <w:pPr>
        <w:spacing w:line="360" w:lineRule="auto"/>
        <w:jc w:val="center"/>
        <w:rPr>
          <w:rFonts w:cs="Times New Roman"/>
          <w:szCs w:val="28"/>
          <w:lang w:val="uk-UA"/>
        </w:rPr>
      </w:pPr>
      <w:r>
        <w:rPr>
          <w:rFonts w:cs="Times New Roman"/>
          <w:szCs w:val="28"/>
          <w:lang w:val="uk-UA"/>
        </w:rPr>
        <w:t>Рис. 4.</w:t>
      </w:r>
      <w:r w:rsidR="0051734A">
        <w:rPr>
          <w:rFonts w:cs="Times New Roman"/>
          <w:szCs w:val="28"/>
          <w:lang w:val="uk-UA"/>
        </w:rPr>
        <w:t>1</w:t>
      </w:r>
      <w:r w:rsidR="00166F8E">
        <w:rPr>
          <w:rFonts w:cs="Times New Roman"/>
          <w:szCs w:val="28"/>
          <w:lang w:val="uk-UA"/>
        </w:rPr>
        <w:t>3</w:t>
      </w:r>
      <w:r>
        <w:rPr>
          <w:rFonts w:cs="Times New Roman"/>
          <w:szCs w:val="28"/>
          <w:lang w:val="uk-UA"/>
        </w:rPr>
        <w:t xml:space="preserve"> Блоки </w:t>
      </w:r>
      <w:r>
        <w:rPr>
          <w:rFonts w:cs="Times New Roman"/>
          <w:szCs w:val="28"/>
          <w:lang w:val="en-US"/>
        </w:rPr>
        <w:t xml:space="preserve">“OPC Write” </w:t>
      </w:r>
      <w:r>
        <w:rPr>
          <w:rFonts w:cs="Times New Roman"/>
          <w:szCs w:val="28"/>
          <w:lang w:val="uk-UA"/>
        </w:rPr>
        <w:t>та</w:t>
      </w:r>
      <w:r>
        <w:rPr>
          <w:rFonts w:cs="Times New Roman"/>
          <w:szCs w:val="28"/>
          <w:lang w:val="en-US"/>
        </w:rPr>
        <w:t xml:space="preserve"> “OPC read”</w:t>
      </w:r>
    </w:p>
    <w:p w14:paraId="0FAC7843" w14:textId="7CBFAAF5" w:rsidR="0051734A" w:rsidRDefault="0051734A" w:rsidP="007E6675">
      <w:pPr>
        <w:spacing w:line="360" w:lineRule="auto"/>
        <w:rPr>
          <w:rFonts w:cs="Times New Roman"/>
          <w:szCs w:val="28"/>
          <w:lang w:val="uk-UA"/>
        </w:rPr>
      </w:pPr>
      <w:r>
        <w:rPr>
          <w:rFonts w:cs="Times New Roman"/>
          <w:szCs w:val="28"/>
          <w:lang w:val="uk-UA"/>
        </w:rPr>
        <w:t xml:space="preserve">На рисунку позначено два вищезгаданих блоки, тепер детальніше про кожен з них. </w:t>
      </w:r>
    </w:p>
    <w:p w14:paraId="600E869E" w14:textId="0CA8AA8E" w:rsidR="0051734A" w:rsidRDefault="0051734A" w:rsidP="007E6675">
      <w:pPr>
        <w:spacing w:line="360" w:lineRule="auto"/>
        <w:rPr>
          <w:rFonts w:cs="Times New Roman"/>
          <w:szCs w:val="28"/>
          <w:lang w:val="uk-UA"/>
        </w:rPr>
      </w:pPr>
      <w:r>
        <w:rPr>
          <w:rFonts w:cs="Times New Roman"/>
          <w:szCs w:val="28"/>
          <w:lang w:val="uk-UA"/>
        </w:rPr>
        <w:t xml:space="preserve">Блок </w:t>
      </w:r>
      <w:r>
        <w:rPr>
          <w:rFonts w:cs="Times New Roman"/>
          <w:szCs w:val="28"/>
          <w:lang w:val="en-US"/>
        </w:rPr>
        <w:t>“OPC Write”</w:t>
      </w:r>
      <w:r>
        <w:rPr>
          <w:rFonts w:cs="Times New Roman"/>
          <w:szCs w:val="28"/>
          <w:lang w:val="uk-UA"/>
        </w:rPr>
        <w:t xml:space="preserve">. </w:t>
      </w:r>
      <w:r>
        <w:rPr>
          <w:rFonts w:cs="Times New Roman"/>
          <w:szCs w:val="28"/>
          <w:lang w:val="uk-UA"/>
        </w:rPr>
        <w:br/>
        <w:t xml:space="preserve">У цьому блоці виконується інтеграція змінної із серверу до середовища, саме цей блок дозволяє використовувати вищезгаданий сигнал завдання температури для того, щоб було можливо використовувати його в якості вхідного сигналу у системі. Для того, щоб повідомити систему про те яка змінна із серверу </w:t>
      </w:r>
      <w:r w:rsidR="00DB7130">
        <w:rPr>
          <w:rFonts w:cs="Times New Roman"/>
          <w:szCs w:val="28"/>
          <w:lang w:val="uk-UA"/>
        </w:rPr>
        <w:t>буде інтегруватись, необхідно обрати цю змін</w:t>
      </w:r>
      <w:r w:rsidR="00920FAF">
        <w:rPr>
          <w:rFonts w:cs="Times New Roman"/>
          <w:szCs w:val="28"/>
          <w:lang w:val="uk-UA"/>
        </w:rPr>
        <w:t>ну в налаштуваннях блоку, рис 4.</w:t>
      </w:r>
      <w:r w:rsidR="00DB7130">
        <w:rPr>
          <w:rFonts w:cs="Times New Roman"/>
          <w:szCs w:val="28"/>
          <w:lang w:val="uk-UA"/>
        </w:rPr>
        <w:t>1</w:t>
      </w:r>
      <w:r w:rsidR="00166F8E">
        <w:rPr>
          <w:rFonts w:cs="Times New Roman"/>
          <w:szCs w:val="28"/>
          <w:lang w:val="uk-UA"/>
        </w:rPr>
        <w:t>4</w:t>
      </w:r>
      <w:r w:rsidR="00DB7130">
        <w:rPr>
          <w:rFonts w:cs="Times New Roman"/>
          <w:szCs w:val="28"/>
          <w:lang w:val="uk-UA"/>
        </w:rPr>
        <w:t>.</w:t>
      </w:r>
    </w:p>
    <w:p w14:paraId="06467FE5" w14:textId="7B590F66" w:rsidR="00DB7130" w:rsidRDefault="00DB7130" w:rsidP="007E6675">
      <w:pPr>
        <w:spacing w:line="360" w:lineRule="auto"/>
        <w:jc w:val="center"/>
        <w:rPr>
          <w:rFonts w:cs="Times New Roman"/>
          <w:szCs w:val="28"/>
          <w:lang w:val="uk-UA"/>
        </w:rPr>
      </w:pPr>
      <w:r w:rsidRPr="00DB7130">
        <w:rPr>
          <w:rFonts w:cs="Times New Roman"/>
          <w:noProof/>
          <w:szCs w:val="28"/>
          <w:lang w:val="en-US"/>
        </w:rPr>
        <w:lastRenderedPageBreak/>
        <w:drawing>
          <wp:inline distT="0" distB="0" distL="0" distR="0" wp14:anchorId="4E8A99D6" wp14:editId="363C8348">
            <wp:extent cx="4124901" cy="6030167"/>
            <wp:effectExtent l="0" t="0" r="9525" b="889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124901" cy="6030167"/>
                    </a:xfrm>
                    <a:prstGeom prst="rect">
                      <a:avLst/>
                    </a:prstGeom>
                  </pic:spPr>
                </pic:pic>
              </a:graphicData>
            </a:graphic>
          </wp:inline>
        </w:drawing>
      </w:r>
    </w:p>
    <w:p w14:paraId="22B0C09B" w14:textId="1386C1C2" w:rsidR="00DB7130" w:rsidRDefault="00920FAF" w:rsidP="00920FAF">
      <w:pPr>
        <w:spacing w:line="360" w:lineRule="auto"/>
        <w:jc w:val="center"/>
        <w:rPr>
          <w:rFonts w:cs="Times New Roman"/>
          <w:szCs w:val="28"/>
          <w:lang w:val="uk-UA"/>
        </w:rPr>
      </w:pPr>
      <w:r>
        <w:rPr>
          <w:rFonts w:cs="Times New Roman"/>
          <w:szCs w:val="28"/>
          <w:lang w:val="uk-UA"/>
        </w:rPr>
        <w:t>Рис. 4.</w:t>
      </w:r>
      <w:r w:rsidR="00DB7130">
        <w:rPr>
          <w:rFonts w:cs="Times New Roman"/>
          <w:szCs w:val="28"/>
          <w:lang w:val="uk-UA"/>
        </w:rPr>
        <w:t>1</w:t>
      </w:r>
      <w:r w:rsidR="00166F8E">
        <w:rPr>
          <w:rFonts w:cs="Times New Roman"/>
          <w:szCs w:val="28"/>
          <w:lang w:val="uk-UA"/>
        </w:rPr>
        <w:t>4</w:t>
      </w:r>
      <w:r>
        <w:rPr>
          <w:rFonts w:cs="Times New Roman"/>
          <w:szCs w:val="28"/>
          <w:lang w:val="uk-UA"/>
        </w:rPr>
        <w:t xml:space="preserve"> Параметри блоку </w:t>
      </w:r>
      <w:r>
        <w:rPr>
          <w:rFonts w:cs="Times New Roman"/>
          <w:szCs w:val="28"/>
          <w:lang w:val="en-US"/>
        </w:rPr>
        <w:t>“OPC Write”</w:t>
      </w:r>
      <w:r>
        <w:rPr>
          <w:rFonts w:cs="Times New Roman"/>
          <w:szCs w:val="28"/>
          <w:lang w:val="uk-UA"/>
        </w:rPr>
        <w:t>.</w:t>
      </w:r>
    </w:p>
    <w:p w14:paraId="380FED5D" w14:textId="39FA6CC4" w:rsidR="00DB7130" w:rsidRDefault="00DB7130" w:rsidP="007E6675">
      <w:pPr>
        <w:spacing w:line="360" w:lineRule="auto"/>
        <w:rPr>
          <w:rFonts w:cs="Times New Roman"/>
          <w:szCs w:val="28"/>
          <w:lang w:val="uk-UA"/>
        </w:rPr>
      </w:pPr>
      <w:r>
        <w:rPr>
          <w:rFonts w:cs="Times New Roman"/>
          <w:szCs w:val="28"/>
          <w:lang w:val="uk-UA"/>
        </w:rPr>
        <w:t xml:space="preserve">Блок </w:t>
      </w:r>
      <w:r>
        <w:rPr>
          <w:rFonts w:cs="Times New Roman"/>
          <w:szCs w:val="28"/>
          <w:lang w:val="en-US"/>
        </w:rPr>
        <w:t>“OPC read”</w:t>
      </w:r>
      <w:r>
        <w:rPr>
          <w:rFonts w:cs="Times New Roman"/>
          <w:szCs w:val="28"/>
          <w:lang w:val="uk-UA"/>
        </w:rPr>
        <w:t xml:space="preserve">. </w:t>
      </w:r>
      <w:r>
        <w:rPr>
          <w:rFonts w:cs="Times New Roman"/>
          <w:szCs w:val="28"/>
          <w:lang w:val="uk-UA"/>
        </w:rPr>
        <w:br/>
        <w:t xml:space="preserve">Цей блок, на відміну від попереднього навпаки інтегрує значення із середовища </w:t>
      </w:r>
      <w:r>
        <w:rPr>
          <w:rFonts w:cs="Times New Roman"/>
          <w:szCs w:val="28"/>
          <w:lang w:val="en-US"/>
        </w:rPr>
        <w:t>Simulink</w:t>
      </w:r>
      <w:r>
        <w:rPr>
          <w:rFonts w:cs="Times New Roman"/>
          <w:szCs w:val="28"/>
          <w:lang w:val="uk-UA"/>
        </w:rPr>
        <w:t>, до серверу. Для цього необхідно також в налаштуваннях цього блоку вказати ці змінні. Для розробленої системи, цими змінними є, витрата охолоджуючого повітря, а також фактична температура гранул на виході з барабану, що і відповідає нашим вимогам до продукції, рис 4-1</w:t>
      </w:r>
      <w:r w:rsidR="00166F8E">
        <w:rPr>
          <w:rFonts w:cs="Times New Roman"/>
          <w:szCs w:val="28"/>
          <w:lang w:val="uk-UA"/>
        </w:rPr>
        <w:t>5</w:t>
      </w:r>
      <w:r>
        <w:rPr>
          <w:rFonts w:cs="Times New Roman"/>
          <w:szCs w:val="28"/>
          <w:lang w:val="uk-UA"/>
        </w:rPr>
        <w:t>.</w:t>
      </w:r>
    </w:p>
    <w:p w14:paraId="3C10603C" w14:textId="46AC750F" w:rsidR="00DB7130" w:rsidRDefault="00DB7130" w:rsidP="007E6675">
      <w:pPr>
        <w:spacing w:line="360" w:lineRule="auto"/>
        <w:jc w:val="center"/>
        <w:rPr>
          <w:rFonts w:cs="Times New Roman"/>
          <w:szCs w:val="28"/>
          <w:lang w:val="uk-UA"/>
        </w:rPr>
      </w:pPr>
      <w:r w:rsidRPr="00DB7130">
        <w:rPr>
          <w:rFonts w:cs="Times New Roman"/>
          <w:noProof/>
          <w:szCs w:val="28"/>
          <w:lang w:val="en-US"/>
        </w:rPr>
        <w:lastRenderedPageBreak/>
        <w:drawing>
          <wp:inline distT="0" distB="0" distL="0" distR="0" wp14:anchorId="6BF9FD32" wp14:editId="70736A70">
            <wp:extent cx="4153480" cy="4686954"/>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153480" cy="4686954"/>
                    </a:xfrm>
                    <a:prstGeom prst="rect">
                      <a:avLst/>
                    </a:prstGeom>
                  </pic:spPr>
                </pic:pic>
              </a:graphicData>
            </a:graphic>
          </wp:inline>
        </w:drawing>
      </w:r>
    </w:p>
    <w:p w14:paraId="61138B00" w14:textId="5FB368EF" w:rsidR="00DB7130" w:rsidRDefault="00920FAF" w:rsidP="007E6675">
      <w:pPr>
        <w:spacing w:line="360" w:lineRule="auto"/>
        <w:jc w:val="center"/>
        <w:rPr>
          <w:rFonts w:cs="Times New Roman"/>
          <w:szCs w:val="28"/>
          <w:lang w:val="uk-UA"/>
        </w:rPr>
      </w:pPr>
      <w:r>
        <w:rPr>
          <w:rFonts w:cs="Times New Roman"/>
          <w:szCs w:val="28"/>
          <w:lang w:val="uk-UA"/>
        </w:rPr>
        <w:t>Рис. 4.</w:t>
      </w:r>
      <w:r w:rsidR="00DB7130">
        <w:rPr>
          <w:rFonts w:cs="Times New Roman"/>
          <w:szCs w:val="28"/>
          <w:lang w:val="uk-UA"/>
        </w:rPr>
        <w:t>1</w:t>
      </w:r>
      <w:r w:rsidR="00166F8E">
        <w:rPr>
          <w:rFonts w:cs="Times New Roman"/>
          <w:szCs w:val="28"/>
          <w:lang w:val="uk-UA"/>
        </w:rPr>
        <w:t>5</w:t>
      </w:r>
      <w:r>
        <w:rPr>
          <w:rFonts w:cs="Times New Roman"/>
          <w:szCs w:val="28"/>
          <w:lang w:val="uk-UA"/>
        </w:rPr>
        <w:t xml:space="preserve"> Параметри блоку </w:t>
      </w:r>
      <w:r>
        <w:rPr>
          <w:rFonts w:cs="Times New Roman"/>
          <w:szCs w:val="28"/>
          <w:lang w:val="en-US"/>
        </w:rPr>
        <w:t>“OPC Read”</w:t>
      </w:r>
      <w:r>
        <w:rPr>
          <w:rFonts w:cs="Times New Roman"/>
          <w:szCs w:val="28"/>
          <w:lang w:val="uk-UA"/>
        </w:rPr>
        <w:t>.</w:t>
      </w:r>
    </w:p>
    <w:p w14:paraId="4D4CAC70" w14:textId="4AEE3125" w:rsidR="002562EF" w:rsidRDefault="00DB7130" w:rsidP="007E6675">
      <w:pPr>
        <w:spacing w:line="360" w:lineRule="auto"/>
        <w:jc w:val="both"/>
        <w:rPr>
          <w:rFonts w:cs="Times New Roman"/>
          <w:szCs w:val="28"/>
          <w:lang w:val="uk-UA"/>
        </w:rPr>
      </w:pPr>
      <w:r>
        <w:rPr>
          <w:rFonts w:cs="Times New Roman"/>
          <w:szCs w:val="28"/>
          <w:lang w:val="uk-UA"/>
        </w:rPr>
        <w:t>Для того аби забезпечити реалістичний потік нагрітих гранул, було додано блок рандомізації з даними які знаходяться</w:t>
      </w:r>
      <w:r w:rsidR="00404B64">
        <w:rPr>
          <w:rFonts w:cs="Times New Roman"/>
          <w:szCs w:val="28"/>
          <w:lang w:val="uk-UA"/>
        </w:rPr>
        <w:t xml:space="preserve"> в певному діапазоні навколо «і</w:t>
      </w:r>
      <w:r w:rsidR="00920FAF">
        <w:rPr>
          <w:rFonts w:cs="Times New Roman"/>
          <w:szCs w:val="28"/>
          <w:lang w:val="uk-UA"/>
        </w:rPr>
        <w:t>деального» варіанту, рис 4.</w:t>
      </w:r>
      <w:r w:rsidR="00404B64">
        <w:rPr>
          <w:rFonts w:cs="Times New Roman"/>
          <w:szCs w:val="28"/>
          <w:lang w:val="uk-UA"/>
        </w:rPr>
        <w:t>1</w:t>
      </w:r>
      <w:r w:rsidR="00166F8E">
        <w:rPr>
          <w:rFonts w:cs="Times New Roman"/>
          <w:szCs w:val="28"/>
          <w:lang w:val="uk-UA"/>
        </w:rPr>
        <w:t>6</w:t>
      </w:r>
      <w:r w:rsidR="00404B64">
        <w:rPr>
          <w:rFonts w:cs="Times New Roman"/>
          <w:szCs w:val="28"/>
          <w:lang w:val="uk-UA"/>
        </w:rPr>
        <w:t>.</w:t>
      </w:r>
    </w:p>
    <w:p w14:paraId="5DF285C3" w14:textId="68785495" w:rsidR="00404B64" w:rsidRDefault="00404B64" w:rsidP="007E6675">
      <w:pPr>
        <w:spacing w:line="360" w:lineRule="auto"/>
        <w:rPr>
          <w:rFonts w:cs="Times New Roman"/>
          <w:szCs w:val="28"/>
          <w:lang w:val="uk-UA"/>
        </w:rPr>
      </w:pPr>
      <w:r>
        <w:rPr>
          <w:noProof/>
          <w:lang w:val="en-US"/>
        </w:rPr>
        <w:lastRenderedPageBreak/>
        <w:drawing>
          <wp:inline distT="0" distB="0" distL="0" distR="0" wp14:anchorId="225772E7" wp14:editId="7C3420EC">
            <wp:extent cx="5939790" cy="3181985"/>
            <wp:effectExtent l="0" t="0" r="381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39790" cy="3181985"/>
                    </a:xfrm>
                    <a:prstGeom prst="rect">
                      <a:avLst/>
                    </a:prstGeom>
                  </pic:spPr>
                </pic:pic>
              </a:graphicData>
            </a:graphic>
          </wp:inline>
        </w:drawing>
      </w:r>
    </w:p>
    <w:p w14:paraId="6B51B3FD" w14:textId="5A3AEF53" w:rsidR="00404B64" w:rsidRDefault="00920FAF" w:rsidP="007E6675">
      <w:pPr>
        <w:spacing w:line="360" w:lineRule="auto"/>
        <w:jc w:val="center"/>
        <w:rPr>
          <w:rFonts w:cs="Times New Roman"/>
          <w:szCs w:val="28"/>
          <w:lang w:val="uk-UA"/>
        </w:rPr>
      </w:pPr>
      <w:r>
        <w:rPr>
          <w:rFonts w:cs="Times New Roman"/>
          <w:szCs w:val="28"/>
          <w:lang w:val="uk-UA"/>
        </w:rPr>
        <w:t>Рис. 4.</w:t>
      </w:r>
      <w:r w:rsidR="00404B64">
        <w:rPr>
          <w:rFonts w:cs="Times New Roman"/>
          <w:szCs w:val="28"/>
          <w:lang w:val="uk-UA"/>
        </w:rPr>
        <w:t>1</w:t>
      </w:r>
      <w:r w:rsidR="00166F8E">
        <w:rPr>
          <w:rFonts w:cs="Times New Roman"/>
          <w:szCs w:val="28"/>
          <w:lang w:val="uk-UA"/>
        </w:rPr>
        <w:t>6</w:t>
      </w:r>
      <w:r>
        <w:rPr>
          <w:rFonts w:cs="Times New Roman"/>
          <w:szCs w:val="28"/>
          <w:lang w:val="uk-UA"/>
        </w:rPr>
        <w:t xml:space="preserve"> Блок, що забезпечує збурення</w:t>
      </w:r>
    </w:p>
    <w:p w14:paraId="66918189" w14:textId="08A6D5E7" w:rsidR="002562EF" w:rsidRDefault="00CB232A" w:rsidP="007E6675">
      <w:pPr>
        <w:pStyle w:val="2"/>
        <w:spacing w:line="360" w:lineRule="auto"/>
        <w:jc w:val="center"/>
        <w:rPr>
          <w:rFonts w:ascii="Times New Roman" w:hAnsi="Times New Roman" w:cs="Times New Roman"/>
          <w:b/>
          <w:color w:val="auto"/>
          <w:sz w:val="28"/>
          <w:szCs w:val="28"/>
          <w:lang w:val="uk-UA"/>
        </w:rPr>
      </w:pPr>
      <w:bookmarkStart w:id="12" w:name="_Toc90306985"/>
      <w:r>
        <w:rPr>
          <w:rFonts w:ascii="Times New Roman" w:hAnsi="Times New Roman" w:cs="Times New Roman"/>
          <w:b/>
          <w:color w:val="auto"/>
          <w:sz w:val="28"/>
          <w:szCs w:val="28"/>
          <w:lang w:val="uk-UA"/>
        </w:rPr>
        <w:t>4.3</w:t>
      </w:r>
      <w:r w:rsidR="00404B64" w:rsidRPr="00F673A5">
        <w:rPr>
          <w:rFonts w:ascii="Times New Roman" w:hAnsi="Times New Roman" w:cs="Times New Roman"/>
          <w:b/>
          <w:color w:val="auto"/>
          <w:sz w:val="28"/>
          <w:szCs w:val="28"/>
          <w:lang w:val="uk-UA"/>
        </w:rPr>
        <w:t xml:space="preserve"> Приклад фактичної реалізації</w:t>
      </w:r>
      <w:bookmarkEnd w:id="12"/>
    </w:p>
    <w:p w14:paraId="618A6C71" w14:textId="151F4FAE" w:rsidR="00F673A5" w:rsidRDefault="00F673A5" w:rsidP="007E6675">
      <w:pPr>
        <w:spacing w:line="360" w:lineRule="auto"/>
        <w:rPr>
          <w:lang w:val="uk-UA"/>
        </w:rPr>
      </w:pPr>
      <w:r>
        <w:rPr>
          <w:lang w:val="uk-UA"/>
        </w:rPr>
        <w:t xml:space="preserve">Після усіх налаштувань необхідно запустити </w:t>
      </w:r>
      <w:r>
        <w:rPr>
          <w:lang w:val="en-US"/>
        </w:rPr>
        <w:t xml:space="preserve">OPC </w:t>
      </w:r>
      <w:r w:rsidR="00920FAF">
        <w:rPr>
          <w:lang w:val="uk-UA"/>
        </w:rPr>
        <w:t>сервер, рисунок 4.</w:t>
      </w:r>
      <w:r>
        <w:rPr>
          <w:lang w:val="uk-UA"/>
        </w:rPr>
        <w:t>1</w:t>
      </w:r>
      <w:r w:rsidR="00166F8E">
        <w:rPr>
          <w:lang w:val="uk-UA"/>
        </w:rPr>
        <w:t>7</w:t>
      </w:r>
      <w:r>
        <w:rPr>
          <w:lang w:val="uk-UA"/>
        </w:rPr>
        <w:t>.</w:t>
      </w:r>
    </w:p>
    <w:p w14:paraId="0FB84A1C" w14:textId="030152B1" w:rsidR="00F673A5" w:rsidRDefault="00F673A5" w:rsidP="007E6675">
      <w:pPr>
        <w:spacing w:line="360" w:lineRule="auto"/>
        <w:rPr>
          <w:lang w:val="uk-UA"/>
        </w:rPr>
      </w:pPr>
      <w:r>
        <w:rPr>
          <w:noProof/>
          <w:lang w:val="en-US"/>
        </w:rPr>
        <w:drawing>
          <wp:inline distT="0" distB="0" distL="0" distR="0" wp14:anchorId="5DD90067" wp14:editId="229C957C">
            <wp:extent cx="5939790" cy="4128770"/>
            <wp:effectExtent l="0" t="0" r="3810" b="508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39790" cy="4128770"/>
                    </a:xfrm>
                    <a:prstGeom prst="rect">
                      <a:avLst/>
                    </a:prstGeom>
                  </pic:spPr>
                </pic:pic>
              </a:graphicData>
            </a:graphic>
          </wp:inline>
        </w:drawing>
      </w:r>
    </w:p>
    <w:p w14:paraId="64CE10F6" w14:textId="247684F1" w:rsidR="00F673A5" w:rsidRDefault="00920FAF" w:rsidP="007E6675">
      <w:pPr>
        <w:spacing w:line="360" w:lineRule="auto"/>
        <w:jc w:val="center"/>
        <w:rPr>
          <w:lang w:val="uk-UA"/>
        </w:rPr>
      </w:pPr>
      <w:r>
        <w:rPr>
          <w:lang w:val="uk-UA"/>
        </w:rPr>
        <w:t>Рис. 4.</w:t>
      </w:r>
      <w:r w:rsidR="00F673A5">
        <w:rPr>
          <w:lang w:val="uk-UA"/>
        </w:rPr>
        <w:t>1</w:t>
      </w:r>
      <w:r w:rsidR="00166F8E">
        <w:rPr>
          <w:lang w:val="uk-UA"/>
        </w:rPr>
        <w:t>7</w:t>
      </w:r>
      <w:r>
        <w:rPr>
          <w:lang w:val="uk-UA"/>
        </w:rPr>
        <w:t xml:space="preserve"> </w:t>
      </w:r>
      <w:r>
        <w:rPr>
          <w:lang w:val="en-US"/>
        </w:rPr>
        <w:t xml:space="preserve">OPC </w:t>
      </w:r>
      <w:r>
        <w:rPr>
          <w:lang w:val="uk-UA"/>
        </w:rPr>
        <w:t>сервер</w:t>
      </w:r>
    </w:p>
    <w:p w14:paraId="08A598F1" w14:textId="1085CDEF" w:rsidR="00F673A5" w:rsidRDefault="00F673A5" w:rsidP="007E6675">
      <w:pPr>
        <w:spacing w:line="360" w:lineRule="auto"/>
        <w:rPr>
          <w:lang w:val="uk-UA"/>
        </w:rPr>
      </w:pPr>
      <w:r>
        <w:rPr>
          <w:lang w:val="uk-UA"/>
        </w:rPr>
        <w:lastRenderedPageBreak/>
        <w:t xml:space="preserve">Після чого необхідно запустити систему в </w:t>
      </w:r>
      <w:r>
        <w:rPr>
          <w:lang w:val="en-US"/>
        </w:rPr>
        <w:t>TRACE MODE</w:t>
      </w:r>
      <w:r w:rsidR="00920FAF">
        <w:rPr>
          <w:lang w:val="uk-UA"/>
        </w:rPr>
        <w:t>, рис 4.</w:t>
      </w:r>
      <w:r>
        <w:rPr>
          <w:lang w:val="uk-UA"/>
        </w:rPr>
        <w:t>1</w:t>
      </w:r>
      <w:r w:rsidR="00166F8E">
        <w:rPr>
          <w:lang w:val="uk-UA"/>
        </w:rPr>
        <w:t>8</w:t>
      </w:r>
      <w:r>
        <w:rPr>
          <w:lang w:val="uk-UA"/>
        </w:rPr>
        <w:t>.</w:t>
      </w:r>
    </w:p>
    <w:p w14:paraId="3D1DD6B2" w14:textId="4C65205D" w:rsidR="00F673A5" w:rsidRDefault="00F673A5" w:rsidP="007E6675">
      <w:pPr>
        <w:spacing w:line="360" w:lineRule="auto"/>
        <w:jc w:val="center"/>
        <w:rPr>
          <w:lang w:val="uk-UA"/>
        </w:rPr>
      </w:pPr>
      <w:r>
        <w:rPr>
          <w:noProof/>
          <w:lang w:val="en-US"/>
        </w:rPr>
        <w:drawing>
          <wp:anchor distT="0" distB="0" distL="114300" distR="114300" simplePos="0" relativeHeight="251686912" behindDoc="0" locked="0" layoutInCell="1" allowOverlap="1" wp14:anchorId="7CB55BC8" wp14:editId="6F32FE0B">
            <wp:simplePos x="0" y="0"/>
            <wp:positionH relativeFrom="column">
              <wp:posOffset>6972</wp:posOffset>
            </wp:positionH>
            <wp:positionV relativeFrom="paragraph">
              <wp:posOffset>540</wp:posOffset>
            </wp:positionV>
            <wp:extent cx="5939790" cy="3676015"/>
            <wp:effectExtent l="0" t="0" r="3810" b="635"/>
            <wp:wrapTopAndBottom/>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939790" cy="3676015"/>
                    </a:xfrm>
                    <a:prstGeom prst="rect">
                      <a:avLst/>
                    </a:prstGeom>
                  </pic:spPr>
                </pic:pic>
              </a:graphicData>
            </a:graphic>
          </wp:anchor>
        </w:drawing>
      </w:r>
      <w:r w:rsidR="00920FAF">
        <w:rPr>
          <w:lang w:val="uk-UA"/>
        </w:rPr>
        <w:t>Рис. 4.</w:t>
      </w:r>
      <w:r>
        <w:rPr>
          <w:lang w:val="uk-UA"/>
        </w:rPr>
        <w:t>1</w:t>
      </w:r>
      <w:r w:rsidR="00166F8E">
        <w:rPr>
          <w:lang w:val="uk-UA"/>
        </w:rPr>
        <w:t>8</w:t>
      </w:r>
      <w:r w:rsidR="00920FAF">
        <w:rPr>
          <w:lang w:val="uk-UA"/>
        </w:rPr>
        <w:t xml:space="preserve"> Вікно </w:t>
      </w:r>
      <w:r w:rsidR="00920FAF">
        <w:rPr>
          <w:lang w:val="en-US"/>
        </w:rPr>
        <w:t>TRACE MODE</w:t>
      </w:r>
    </w:p>
    <w:p w14:paraId="264645EE" w14:textId="5E34C656" w:rsidR="00F673A5" w:rsidRDefault="00F673A5" w:rsidP="007E6675">
      <w:pPr>
        <w:spacing w:line="360" w:lineRule="auto"/>
        <w:rPr>
          <w:lang w:val="uk-UA"/>
        </w:rPr>
      </w:pPr>
      <w:r>
        <w:rPr>
          <w:lang w:val="uk-UA"/>
        </w:rPr>
        <w:t xml:space="preserve">Коли запущено проект в </w:t>
      </w:r>
      <w:r>
        <w:rPr>
          <w:lang w:val="en-US"/>
        </w:rPr>
        <w:t>TRACE MODE</w:t>
      </w:r>
      <w:r>
        <w:rPr>
          <w:lang w:val="uk-UA"/>
        </w:rPr>
        <w:t>, відкриється нове вікно вж</w:t>
      </w:r>
      <w:r w:rsidR="00920FAF">
        <w:rPr>
          <w:lang w:val="uk-UA"/>
        </w:rPr>
        <w:t>е із запущеним проектом, рис. 4.</w:t>
      </w:r>
      <w:r>
        <w:rPr>
          <w:lang w:val="uk-UA"/>
        </w:rPr>
        <w:t>1</w:t>
      </w:r>
      <w:r w:rsidR="00166F8E">
        <w:rPr>
          <w:lang w:val="uk-UA"/>
        </w:rPr>
        <w:t>9</w:t>
      </w:r>
      <w:r>
        <w:rPr>
          <w:lang w:val="uk-UA"/>
        </w:rPr>
        <w:t>.</w:t>
      </w:r>
    </w:p>
    <w:p w14:paraId="7FAFA24F" w14:textId="6DAD681D" w:rsidR="00F673A5" w:rsidRDefault="00CB67D3" w:rsidP="007E6675">
      <w:pPr>
        <w:spacing w:line="360" w:lineRule="auto"/>
        <w:rPr>
          <w:lang w:val="uk-UA"/>
        </w:rPr>
      </w:pPr>
      <w:r w:rsidRPr="00CB67D3">
        <w:rPr>
          <w:noProof/>
          <w:lang w:val="en-US"/>
        </w:rPr>
        <w:drawing>
          <wp:inline distT="0" distB="0" distL="0" distR="0" wp14:anchorId="3C8DDB78" wp14:editId="5A7830FE">
            <wp:extent cx="5939790" cy="3380105"/>
            <wp:effectExtent l="0" t="0" r="381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39790" cy="3380105"/>
                    </a:xfrm>
                    <a:prstGeom prst="rect">
                      <a:avLst/>
                    </a:prstGeom>
                  </pic:spPr>
                </pic:pic>
              </a:graphicData>
            </a:graphic>
          </wp:inline>
        </w:drawing>
      </w:r>
    </w:p>
    <w:p w14:paraId="30800CF5" w14:textId="7C7674E7" w:rsidR="00CB67D3" w:rsidRDefault="00920FAF" w:rsidP="007E6675">
      <w:pPr>
        <w:spacing w:line="360" w:lineRule="auto"/>
        <w:jc w:val="center"/>
        <w:rPr>
          <w:lang w:val="uk-UA"/>
        </w:rPr>
      </w:pPr>
      <w:r>
        <w:rPr>
          <w:lang w:val="uk-UA"/>
        </w:rPr>
        <w:t>Рис. 4.</w:t>
      </w:r>
      <w:r w:rsidR="00CB67D3">
        <w:rPr>
          <w:lang w:val="uk-UA"/>
        </w:rPr>
        <w:t>1</w:t>
      </w:r>
      <w:r w:rsidR="00166F8E">
        <w:rPr>
          <w:lang w:val="uk-UA"/>
        </w:rPr>
        <w:t>9</w:t>
      </w:r>
      <w:r>
        <w:rPr>
          <w:lang w:val="uk-UA"/>
        </w:rPr>
        <w:t xml:space="preserve"> Не підключена до серверу модель</w:t>
      </w:r>
    </w:p>
    <w:p w14:paraId="1873B384" w14:textId="61363E39" w:rsidR="00CB67D3" w:rsidRDefault="00CB67D3" w:rsidP="007E6675">
      <w:pPr>
        <w:spacing w:line="360" w:lineRule="auto"/>
        <w:rPr>
          <w:lang w:val="uk-UA"/>
        </w:rPr>
      </w:pPr>
      <w:r>
        <w:rPr>
          <w:lang w:val="uk-UA"/>
        </w:rPr>
        <w:lastRenderedPageBreak/>
        <w:t xml:space="preserve">Оскільки система </w:t>
      </w:r>
      <w:r>
        <w:rPr>
          <w:lang w:val="en-US"/>
        </w:rPr>
        <w:t xml:space="preserve">Simulink </w:t>
      </w:r>
      <w:r>
        <w:rPr>
          <w:lang w:val="uk-UA"/>
        </w:rPr>
        <w:t>ще не запущена, вихідні значення залишаються статичними, для того, щоб це випра</w:t>
      </w:r>
      <w:r w:rsidR="00920FAF">
        <w:rPr>
          <w:lang w:val="uk-UA"/>
        </w:rPr>
        <w:t>вити запускається матлаб, рис 4.</w:t>
      </w:r>
      <w:r w:rsidR="00166F8E">
        <w:rPr>
          <w:lang w:val="uk-UA"/>
        </w:rPr>
        <w:t>20</w:t>
      </w:r>
      <w:r>
        <w:rPr>
          <w:lang w:val="uk-UA"/>
        </w:rPr>
        <w:t>.</w:t>
      </w:r>
    </w:p>
    <w:p w14:paraId="329852BD" w14:textId="4BDA279E" w:rsidR="00CB67D3" w:rsidRDefault="00CB67D3" w:rsidP="007E6675">
      <w:pPr>
        <w:spacing w:line="360" w:lineRule="auto"/>
        <w:rPr>
          <w:lang w:val="uk-UA"/>
        </w:rPr>
      </w:pPr>
      <w:r>
        <w:rPr>
          <w:noProof/>
          <w:lang w:val="en-US"/>
        </w:rPr>
        <w:drawing>
          <wp:inline distT="0" distB="0" distL="0" distR="0" wp14:anchorId="385B6B79" wp14:editId="7C7AFB89">
            <wp:extent cx="5939790" cy="2834005"/>
            <wp:effectExtent l="0" t="0" r="3810" b="4445"/>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39790" cy="2834005"/>
                    </a:xfrm>
                    <a:prstGeom prst="rect">
                      <a:avLst/>
                    </a:prstGeom>
                  </pic:spPr>
                </pic:pic>
              </a:graphicData>
            </a:graphic>
          </wp:inline>
        </w:drawing>
      </w:r>
    </w:p>
    <w:p w14:paraId="0B2EBC82" w14:textId="79BC02B4" w:rsidR="00CB67D3" w:rsidRDefault="00920FAF" w:rsidP="007E6675">
      <w:pPr>
        <w:spacing w:line="360" w:lineRule="auto"/>
        <w:jc w:val="center"/>
        <w:rPr>
          <w:lang w:val="uk-UA"/>
        </w:rPr>
      </w:pPr>
      <w:r>
        <w:rPr>
          <w:lang w:val="uk-UA"/>
        </w:rPr>
        <w:t>Рис. 4.</w:t>
      </w:r>
      <w:r w:rsidR="00166F8E">
        <w:rPr>
          <w:lang w:val="uk-UA"/>
        </w:rPr>
        <w:t>20</w:t>
      </w:r>
      <w:r>
        <w:rPr>
          <w:lang w:val="uk-UA"/>
        </w:rPr>
        <w:t xml:space="preserve"> Запуск системи в </w:t>
      </w:r>
      <w:r>
        <w:rPr>
          <w:lang w:val="en-US"/>
        </w:rPr>
        <w:t>Simulink</w:t>
      </w:r>
    </w:p>
    <w:p w14:paraId="45C0C7ED" w14:textId="58ABC2BE" w:rsidR="00F673A5" w:rsidRDefault="00CB67D3" w:rsidP="007E6675">
      <w:pPr>
        <w:spacing w:line="360" w:lineRule="auto"/>
        <w:rPr>
          <w:lang w:val="uk-UA"/>
        </w:rPr>
      </w:pPr>
      <w:r>
        <w:rPr>
          <w:lang w:val="uk-UA"/>
        </w:rPr>
        <w:t>Після запуску усіх систем</w:t>
      </w:r>
      <w:r w:rsidR="002347B8">
        <w:rPr>
          <w:lang w:val="uk-UA"/>
        </w:rPr>
        <w:t xml:space="preserve"> можна побачити те, що дані з </w:t>
      </w:r>
      <w:r w:rsidR="002347B8">
        <w:rPr>
          <w:lang w:val="en-US"/>
        </w:rPr>
        <w:t>TRACE MODE</w:t>
      </w:r>
      <w:r w:rsidR="00920FAF">
        <w:rPr>
          <w:lang w:val="uk-UA"/>
        </w:rPr>
        <w:t>, рис 4.</w:t>
      </w:r>
      <w:r w:rsidR="002347B8">
        <w:rPr>
          <w:lang w:val="uk-UA"/>
        </w:rPr>
        <w:t>18, з невеликою похибкою, яка виникає внаслідок невеликої затримки, співпад</w:t>
      </w:r>
      <w:r w:rsidR="00920FAF">
        <w:rPr>
          <w:lang w:val="uk-UA"/>
        </w:rPr>
        <w:t>ають з даними із серверу, рис 4.</w:t>
      </w:r>
      <w:r w:rsidR="00166F8E">
        <w:rPr>
          <w:lang w:val="uk-UA"/>
        </w:rPr>
        <w:t>21</w:t>
      </w:r>
      <w:r w:rsidR="002347B8">
        <w:rPr>
          <w:lang w:val="uk-UA"/>
        </w:rPr>
        <w:t>.</w:t>
      </w:r>
    </w:p>
    <w:p w14:paraId="46D7E488" w14:textId="0FB4A0C9" w:rsidR="002347B8" w:rsidRDefault="002347B8" w:rsidP="007E6675">
      <w:pPr>
        <w:spacing w:line="360" w:lineRule="auto"/>
        <w:rPr>
          <w:lang w:val="uk-UA"/>
        </w:rPr>
      </w:pPr>
      <w:r w:rsidRPr="002347B8">
        <w:rPr>
          <w:noProof/>
          <w:lang w:val="en-US"/>
        </w:rPr>
        <w:drawing>
          <wp:inline distT="0" distB="0" distL="0" distR="0" wp14:anchorId="505C351E" wp14:editId="6971F963">
            <wp:extent cx="5939790" cy="3400425"/>
            <wp:effectExtent l="0" t="0" r="3810" b="9525"/>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39790" cy="3400425"/>
                    </a:xfrm>
                    <a:prstGeom prst="rect">
                      <a:avLst/>
                    </a:prstGeom>
                  </pic:spPr>
                </pic:pic>
              </a:graphicData>
            </a:graphic>
          </wp:inline>
        </w:drawing>
      </w:r>
    </w:p>
    <w:p w14:paraId="1F88FE90" w14:textId="5218E129" w:rsidR="002347B8" w:rsidRDefault="00920FAF" w:rsidP="007E6675">
      <w:pPr>
        <w:spacing w:line="360" w:lineRule="auto"/>
        <w:jc w:val="center"/>
        <w:rPr>
          <w:lang w:val="uk-UA"/>
        </w:rPr>
      </w:pPr>
      <w:r>
        <w:rPr>
          <w:lang w:val="uk-UA"/>
        </w:rPr>
        <w:t>Рис. 4.</w:t>
      </w:r>
      <w:r w:rsidR="00166F8E">
        <w:rPr>
          <w:lang w:val="uk-UA"/>
        </w:rPr>
        <w:t>21</w:t>
      </w:r>
      <w:r>
        <w:rPr>
          <w:lang w:val="uk-UA"/>
        </w:rPr>
        <w:t xml:space="preserve"> Підключена схема в </w:t>
      </w:r>
      <w:r>
        <w:rPr>
          <w:lang w:val="en-US"/>
        </w:rPr>
        <w:t>TRACE MODE</w:t>
      </w:r>
    </w:p>
    <w:p w14:paraId="3F4A0E72" w14:textId="16F20C84" w:rsidR="002347B8" w:rsidRDefault="002347B8" w:rsidP="007E6675">
      <w:pPr>
        <w:spacing w:line="360" w:lineRule="auto"/>
        <w:jc w:val="center"/>
        <w:rPr>
          <w:lang w:val="uk-UA"/>
        </w:rPr>
      </w:pPr>
      <w:r>
        <w:rPr>
          <w:noProof/>
          <w:lang w:val="en-US"/>
        </w:rPr>
        <w:lastRenderedPageBreak/>
        <w:drawing>
          <wp:inline distT="0" distB="0" distL="0" distR="0" wp14:anchorId="6C27B290" wp14:editId="398B6C27">
            <wp:extent cx="5939790" cy="5939790"/>
            <wp:effectExtent l="0" t="0" r="3810" b="381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39790" cy="5939790"/>
                    </a:xfrm>
                    <a:prstGeom prst="rect">
                      <a:avLst/>
                    </a:prstGeom>
                  </pic:spPr>
                </pic:pic>
              </a:graphicData>
            </a:graphic>
          </wp:inline>
        </w:drawing>
      </w:r>
    </w:p>
    <w:p w14:paraId="5ED6E5F7" w14:textId="0511BF09" w:rsidR="002347B8" w:rsidRDefault="00920FAF" w:rsidP="007E6675">
      <w:pPr>
        <w:spacing w:line="360" w:lineRule="auto"/>
        <w:jc w:val="center"/>
        <w:rPr>
          <w:lang w:val="uk-UA"/>
        </w:rPr>
      </w:pPr>
      <w:r>
        <w:rPr>
          <w:lang w:val="uk-UA"/>
        </w:rPr>
        <w:t>Рис. 4.</w:t>
      </w:r>
      <w:r w:rsidR="00166F8E">
        <w:rPr>
          <w:lang w:val="uk-UA"/>
        </w:rPr>
        <w:t>22</w:t>
      </w:r>
      <w:r>
        <w:rPr>
          <w:lang w:val="uk-UA"/>
        </w:rPr>
        <w:t xml:space="preserve"> Дані на сервері</w:t>
      </w:r>
    </w:p>
    <w:p w14:paraId="7C824106" w14:textId="77777777" w:rsidR="002347B8" w:rsidRDefault="002347B8" w:rsidP="007E6675">
      <w:pPr>
        <w:spacing w:line="360" w:lineRule="auto"/>
        <w:rPr>
          <w:lang w:val="uk-UA"/>
        </w:rPr>
      </w:pPr>
      <w:r>
        <w:rPr>
          <w:lang w:val="uk-UA"/>
        </w:rPr>
        <w:t xml:space="preserve">Отож, можна зробити висновок про те, що завдяки поєднанню кількох технологій можна отримати працюючу систему, яка пов’язує кілька декілька систем з автоматизації. </w:t>
      </w:r>
    </w:p>
    <w:p w14:paraId="69A5DC8E" w14:textId="47DB36BE" w:rsidR="002347B8" w:rsidRPr="00BA5F34" w:rsidRDefault="007E6675" w:rsidP="007E6675">
      <w:pPr>
        <w:pStyle w:val="1"/>
        <w:spacing w:line="360" w:lineRule="auto"/>
        <w:jc w:val="center"/>
        <w:rPr>
          <w:rFonts w:ascii="Times New Roman" w:hAnsi="Times New Roman" w:cs="Times New Roman"/>
          <w:b/>
          <w:color w:val="auto"/>
          <w:lang w:val="uk-UA"/>
        </w:rPr>
      </w:pPr>
      <w:bookmarkStart w:id="13" w:name="_Toc90306986"/>
      <w:r w:rsidRPr="00BA5F34">
        <w:rPr>
          <w:rFonts w:ascii="Times New Roman" w:hAnsi="Times New Roman" w:cs="Times New Roman"/>
          <w:b/>
          <w:color w:val="auto"/>
          <w:lang w:val="uk-UA"/>
        </w:rPr>
        <w:t xml:space="preserve">5. </w:t>
      </w:r>
      <w:r w:rsidRPr="007E6675">
        <w:rPr>
          <w:rFonts w:ascii="Times New Roman" w:hAnsi="Times New Roman" w:cs="Times New Roman"/>
          <w:b/>
          <w:color w:val="auto"/>
          <w:sz w:val="28"/>
          <w:lang w:val="uk-UA"/>
        </w:rPr>
        <w:t>СТВОРЕННЯ НЕЧІТКОЇ СИСТЕМИ КЕРУВАННЯ</w:t>
      </w:r>
      <w:bookmarkEnd w:id="13"/>
    </w:p>
    <w:p w14:paraId="08B8C30E" w14:textId="2CDF5ECE" w:rsidR="002347B8" w:rsidRPr="002347B8" w:rsidRDefault="002347B8" w:rsidP="00920FAF">
      <w:pPr>
        <w:pStyle w:val="ac"/>
        <w:numPr>
          <w:ilvl w:val="1"/>
          <w:numId w:val="41"/>
        </w:numPr>
        <w:shd w:val="clear" w:color="auto" w:fill="FFFFFF"/>
        <w:tabs>
          <w:tab w:val="left" w:pos="1134"/>
        </w:tabs>
        <w:spacing w:after="0" w:line="360" w:lineRule="auto"/>
        <w:outlineLvl w:val="1"/>
        <w:rPr>
          <w:rFonts w:cs="Times New Roman"/>
          <w:szCs w:val="28"/>
          <w:lang w:val="uk-UA"/>
        </w:rPr>
      </w:pPr>
      <w:bookmarkStart w:id="14" w:name="_Toc72162276"/>
      <w:bookmarkStart w:id="15" w:name="_Toc90306987"/>
      <w:r w:rsidRPr="002347B8">
        <w:rPr>
          <w:rFonts w:cs="Times New Roman"/>
          <w:b/>
          <w:szCs w:val="28"/>
          <w:lang w:val="uk-UA"/>
        </w:rPr>
        <w:t>Обґрунтування для створення нечіткої системи керування</w:t>
      </w:r>
      <w:bookmarkEnd w:id="14"/>
      <w:bookmarkEnd w:id="15"/>
    </w:p>
    <w:p w14:paraId="331F9F24" w14:textId="27B78329" w:rsidR="002347B8" w:rsidRPr="00920FAF" w:rsidRDefault="002347B8" w:rsidP="007E6675">
      <w:pPr>
        <w:shd w:val="clear" w:color="auto" w:fill="FFFFFF"/>
        <w:tabs>
          <w:tab w:val="left" w:pos="993"/>
        </w:tabs>
        <w:spacing w:after="0" w:line="360" w:lineRule="auto"/>
        <w:jc w:val="both"/>
        <w:rPr>
          <w:rFonts w:cs="Times New Roman"/>
          <w:szCs w:val="28"/>
          <w:lang w:val="en-US"/>
        </w:rPr>
      </w:pPr>
      <w:r w:rsidRPr="008E1800">
        <w:rPr>
          <w:rFonts w:cs="Times New Roman"/>
          <w:szCs w:val="28"/>
          <w:lang w:val="uk-UA"/>
        </w:rPr>
        <w:lastRenderedPageBreak/>
        <w:tab/>
      </w:r>
      <w:r w:rsidRPr="00920FAF">
        <w:rPr>
          <w:rFonts w:cs="Times New Roman"/>
          <w:szCs w:val="28"/>
          <w:lang w:val="uk-UA"/>
        </w:rPr>
        <w:t>Для створення нечіткої системи керування було обрано керування температурою гранул вапняково аміачної селітри на виході з барабану для охолодження. Клерувальним впливом буде</w:t>
      </w:r>
      <w:r w:rsidR="00920FAF" w:rsidRPr="00920FAF">
        <w:rPr>
          <w:rFonts w:cs="Times New Roman"/>
          <w:szCs w:val="28"/>
          <w:lang w:val="uk-UA"/>
        </w:rPr>
        <w:t xml:space="preserve"> виступати</w:t>
      </w:r>
      <w:r w:rsidRPr="00920FAF">
        <w:rPr>
          <w:rFonts w:cs="Times New Roman"/>
          <w:szCs w:val="28"/>
          <w:lang w:val="uk-UA"/>
        </w:rPr>
        <w:t xml:space="preserve"> витрата охолоджуючого повітря на вході в апарат. </w:t>
      </w:r>
    </w:p>
    <w:p w14:paraId="5F29049D" w14:textId="75FB1499" w:rsidR="002347B8" w:rsidRPr="00920FAF" w:rsidRDefault="002347B8" w:rsidP="007E6675">
      <w:pPr>
        <w:shd w:val="clear" w:color="auto" w:fill="FFFFFF"/>
        <w:tabs>
          <w:tab w:val="left" w:pos="993"/>
        </w:tabs>
        <w:spacing w:after="0" w:line="360" w:lineRule="auto"/>
        <w:jc w:val="both"/>
        <w:rPr>
          <w:rFonts w:cs="Times New Roman"/>
          <w:szCs w:val="28"/>
          <w:lang w:val="uk-UA"/>
        </w:rPr>
      </w:pPr>
      <w:r w:rsidRPr="00920FAF">
        <w:rPr>
          <w:rFonts w:cs="Times New Roman"/>
          <w:szCs w:val="28"/>
          <w:lang w:val="uk-UA"/>
        </w:rPr>
        <w:tab/>
        <w:t>Фрагмент схеми автоматизації з обраним конту</w:t>
      </w:r>
      <w:r w:rsidR="00BA0D5B" w:rsidRPr="00920FAF">
        <w:rPr>
          <w:rFonts w:cs="Times New Roman"/>
          <w:szCs w:val="28"/>
          <w:lang w:val="uk-UA"/>
        </w:rPr>
        <w:t>р</w:t>
      </w:r>
      <w:r w:rsidR="00920FAF">
        <w:rPr>
          <w:rFonts w:cs="Times New Roman"/>
          <w:szCs w:val="28"/>
          <w:lang w:val="uk-UA"/>
        </w:rPr>
        <w:t>ом керування наведено на Рис. 5.</w:t>
      </w:r>
      <w:r w:rsidRPr="00920FAF">
        <w:rPr>
          <w:rFonts w:cs="Times New Roman"/>
          <w:szCs w:val="28"/>
          <w:lang w:val="uk-UA"/>
        </w:rPr>
        <w:t>1.</w:t>
      </w:r>
    </w:p>
    <w:p w14:paraId="43A2E163" w14:textId="77777777" w:rsidR="002347B8" w:rsidRPr="00272C76" w:rsidRDefault="002347B8" w:rsidP="007E6675">
      <w:pPr>
        <w:shd w:val="clear" w:color="auto" w:fill="FFFFFF"/>
        <w:tabs>
          <w:tab w:val="left" w:pos="993"/>
        </w:tabs>
        <w:spacing w:after="0" w:line="360" w:lineRule="auto"/>
        <w:jc w:val="center"/>
        <w:rPr>
          <w:rFonts w:cs="Times New Roman"/>
          <w:szCs w:val="28"/>
          <w:highlight w:val="lightGray"/>
          <w:lang w:val="uk-UA"/>
        </w:rPr>
      </w:pPr>
      <w:r w:rsidRPr="00272C76">
        <w:rPr>
          <w:rFonts w:cs="Times New Roman"/>
          <w:noProof/>
          <w:szCs w:val="28"/>
          <w:highlight w:val="lightGray"/>
          <w:lang w:val="en-US"/>
        </w:rPr>
        <w:drawing>
          <wp:inline distT="0" distB="0" distL="0" distR="0" wp14:anchorId="4CCB59D2" wp14:editId="304199F1">
            <wp:extent cx="6030595" cy="4091940"/>
            <wp:effectExtent l="0" t="0" r="8255" b="381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030595" cy="4091940"/>
                    </a:xfrm>
                    <a:prstGeom prst="rect">
                      <a:avLst/>
                    </a:prstGeom>
                  </pic:spPr>
                </pic:pic>
              </a:graphicData>
            </a:graphic>
          </wp:inline>
        </w:drawing>
      </w:r>
    </w:p>
    <w:p w14:paraId="5AAD7173" w14:textId="1B067589" w:rsidR="002347B8" w:rsidRPr="009063ED" w:rsidRDefault="002347B8"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Рис.5</w:t>
      </w:r>
      <w:r w:rsidR="00BA0D5B" w:rsidRPr="009063ED">
        <w:rPr>
          <w:rFonts w:cs="Times New Roman"/>
          <w:szCs w:val="28"/>
          <w:lang w:val="uk-UA"/>
        </w:rPr>
        <w:t>-</w:t>
      </w:r>
      <w:r w:rsidRPr="009063ED">
        <w:rPr>
          <w:rFonts w:cs="Times New Roman"/>
          <w:szCs w:val="28"/>
          <w:lang w:val="uk-UA"/>
        </w:rPr>
        <w:t>1 Фрагмент схеми автоматизації з обраним контуром керування</w:t>
      </w:r>
    </w:p>
    <w:p w14:paraId="4AE6247D" w14:textId="22DB92CD" w:rsidR="002347B8" w:rsidRPr="009063ED" w:rsidRDefault="002347B8" w:rsidP="007E6675">
      <w:pPr>
        <w:pStyle w:val="ac"/>
        <w:numPr>
          <w:ilvl w:val="1"/>
          <w:numId w:val="41"/>
        </w:numPr>
        <w:shd w:val="clear" w:color="auto" w:fill="FFFFFF"/>
        <w:tabs>
          <w:tab w:val="left" w:pos="1134"/>
        </w:tabs>
        <w:spacing w:after="0" w:line="360" w:lineRule="auto"/>
        <w:jc w:val="center"/>
        <w:outlineLvl w:val="1"/>
        <w:rPr>
          <w:rFonts w:cs="Times New Roman"/>
          <w:b/>
          <w:szCs w:val="28"/>
          <w:lang w:val="uk-UA"/>
        </w:rPr>
      </w:pPr>
      <w:bookmarkStart w:id="16" w:name="_Toc72162277"/>
      <w:bookmarkStart w:id="17" w:name="_Toc90306988"/>
      <w:r w:rsidRPr="009063ED">
        <w:rPr>
          <w:rFonts w:cs="Times New Roman"/>
          <w:b/>
          <w:szCs w:val="28"/>
          <w:lang w:val="uk-UA"/>
        </w:rPr>
        <w:t>Опис лінгвістичних змінних</w:t>
      </w:r>
      <w:bookmarkEnd w:id="16"/>
      <w:bookmarkEnd w:id="17"/>
    </w:p>
    <w:p w14:paraId="7A12B5D5" w14:textId="77777777" w:rsidR="002347B8" w:rsidRPr="009063ED" w:rsidRDefault="002347B8" w:rsidP="007E6675">
      <w:pPr>
        <w:shd w:val="clear" w:color="auto" w:fill="FFFFFF"/>
        <w:tabs>
          <w:tab w:val="left" w:pos="0"/>
        </w:tabs>
        <w:spacing w:after="0" w:line="360" w:lineRule="auto"/>
        <w:jc w:val="both"/>
        <w:rPr>
          <w:rFonts w:cs="Times New Roman"/>
          <w:szCs w:val="28"/>
          <w:lang w:val="uk-UA"/>
        </w:rPr>
      </w:pPr>
      <w:r w:rsidRPr="009063ED">
        <w:rPr>
          <w:rFonts w:cs="Times New Roman"/>
          <w:szCs w:val="28"/>
          <w:lang w:val="uk-UA"/>
        </w:rPr>
        <w:tab/>
        <w:t xml:space="preserve">Для керування було обрано наступні лінгвістичні змінні: </w:t>
      </w:r>
      <w:r w:rsidRPr="009063ED">
        <w:rPr>
          <w:rFonts w:cs="Times New Roman"/>
          <w:szCs w:val="28"/>
          <w:lang w:val="en-US"/>
        </w:rPr>
        <w:t>F</w:t>
      </w:r>
      <w:r w:rsidRPr="009063ED">
        <w:rPr>
          <w:rFonts w:cs="Times New Roman"/>
          <w:szCs w:val="28"/>
          <w:lang w:val="uk-UA"/>
        </w:rPr>
        <w:t xml:space="preserve"> – витрата охолоджуючого повітря, </w:t>
      </w:r>
      <w:r w:rsidRPr="009063ED">
        <w:rPr>
          <w:rFonts w:cs="Times New Roman"/>
          <w:szCs w:val="28"/>
          <w:lang w:val="en-US"/>
        </w:rPr>
        <w:t>T</w:t>
      </w:r>
      <w:r w:rsidRPr="009063ED">
        <w:rPr>
          <w:rFonts w:cs="Times New Roman"/>
          <w:szCs w:val="28"/>
          <w:lang w:val="uk-UA"/>
        </w:rPr>
        <w:t xml:space="preserve"> –температура гранул вапняково аміачної селітри на виході з барабану для охолодження (далі Б1), </w:t>
      </w:r>
    </w:p>
    <w:p w14:paraId="3AD6B832" w14:textId="77777777" w:rsidR="002347B8" w:rsidRPr="009063ED" w:rsidRDefault="002347B8" w:rsidP="007E6675">
      <w:pPr>
        <w:shd w:val="clear" w:color="auto" w:fill="FFFFFF"/>
        <w:tabs>
          <w:tab w:val="left" w:pos="1276"/>
        </w:tabs>
        <w:spacing w:after="0" w:line="360" w:lineRule="auto"/>
        <w:ind w:left="1276"/>
        <w:rPr>
          <w:rFonts w:cs="Times New Roman"/>
          <w:szCs w:val="28"/>
          <w:lang w:val="uk-UA"/>
        </w:rPr>
      </w:pPr>
      <w:r w:rsidRPr="009063ED">
        <w:rPr>
          <w:rFonts w:cs="Times New Roman"/>
          <w:szCs w:val="28"/>
          <w:lang w:val="uk-UA"/>
        </w:rPr>
        <w:t xml:space="preserve">                                            /Низька\</w:t>
      </w:r>
    </w:p>
    <w:p w14:paraId="5A652DE7" w14:textId="77777777" w:rsidR="002347B8" w:rsidRPr="009063ED" w:rsidRDefault="002347B8" w:rsidP="007E6675">
      <w:pPr>
        <w:pStyle w:val="6"/>
        <w:shd w:val="clear" w:color="auto" w:fill="auto"/>
        <w:tabs>
          <w:tab w:val="left" w:pos="993"/>
        </w:tabs>
        <w:spacing w:after="0" w:line="360" w:lineRule="auto"/>
        <w:ind w:right="40" w:firstLine="0"/>
        <w:jc w:val="left"/>
        <w:rPr>
          <w:sz w:val="28"/>
          <w:szCs w:val="28"/>
        </w:rPr>
      </w:pPr>
      <w:r w:rsidRPr="009063ED">
        <w:rPr>
          <w:sz w:val="28"/>
          <w:szCs w:val="28"/>
        </w:rPr>
        <w:t xml:space="preserve">&lt; </w:t>
      </w:r>
      <w:r w:rsidRPr="009063ED">
        <w:rPr>
          <w:sz w:val="28"/>
          <w:szCs w:val="28"/>
          <w:lang w:val="uk-UA"/>
        </w:rPr>
        <w:t>Витрата охолоджуючого повітря</w:t>
      </w:r>
      <w:r w:rsidRPr="009063ED">
        <w:rPr>
          <w:sz w:val="28"/>
          <w:szCs w:val="28"/>
        </w:rPr>
        <w:t xml:space="preserve">; </w:t>
      </w:r>
      <w:r w:rsidRPr="009063ED">
        <w:rPr>
          <w:sz w:val="28"/>
          <w:szCs w:val="28"/>
          <w:lang w:val="uk-UA"/>
        </w:rPr>
        <w:t xml:space="preserve"> Середня</w:t>
      </w:r>
      <w:r w:rsidRPr="009063ED">
        <w:rPr>
          <w:sz w:val="28"/>
          <w:szCs w:val="28"/>
        </w:rPr>
        <w:t xml:space="preserve">; 5 </w:t>
      </w:r>
      <w:r w:rsidRPr="009063ED">
        <w:rPr>
          <w:sz w:val="28"/>
          <w:szCs w:val="28"/>
          <w:lang w:val="uk-UA"/>
        </w:rPr>
        <w:t>м</w:t>
      </w:r>
      <w:r w:rsidRPr="009063ED">
        <w:rPr>
          <w:sz w:val="28"/>
          <w:szCs w:val="28"/>
          <w:vertAlign w:val="superscript"/>
          <w:lang w:val="uk-UA"/>
        </w:rPr>
        <w:t>3</w:t>
      </w:r>
      <w:r w:rsidRPr="009063ED">
        <w:rPr>
          <w:sz w:val="28"/>
          <w:szCs w:val="28"/>
          <w:lang w:val="uk-UA"/>
        </w:rPr>
        <w:t>/с</w:t>
      </w:r>
      <w:r w:rsidRPr="009063ED">
        <w:rPr>
          <w:sz w:val="28"/>
          <w:szCs w:val="28"/>
        </w:rPr>
        <w:t xml:space="preserve"> &lt; </w:t>
      </w:r>
      <w:r w:rsidRPr="009063ED">
        <w:rPr>
          <w:sz w:val="28"/>
          <w:szCs w:val="28"/>
          <w:lang w:val="en-US"/>
        </w:rPr>
        <w:t>F</w:t>
      </w:r>
      <w:r w:rsidRPr="009063ED">
        <w:rPr>
          <w:sz w:val="28"/>
          <w:szCs w:val="28"/>
          <w:lang w:val="uk-UA"/>
        </w:rPr>
        <w:t xml:space="preserve"> </w:t>
      </w:r>
      <w:r w:rsidRPr="009063ED">
        <w:rPr>
          <w:sz w:val="28"/>
          <w:szCs w:val="28"/>
        </w:rPr>
        <w:t>&lt;</w:t>
      </w:r>
      <w:r w:rsidRPr="009063ED">
        <w:rPr>
          <w:sz w:val="28"/>
          <w:szCs w:val="28"/>
          <w:lang w:val="uk-UA"/>
        </w:rPr>
        <w:t xml:space="preserve"> 7 м</w:t>
      </w:r>
      <w:r w:rsidRPr="009063ED">
        <w:rPr>
          <w:sz w:val="28"/>
          <w:szCs w:val="28"/>
          <w:vertAlign w:val="superscript"/>
          <w:lang w:val="uk-UA"/>
        </w:rPr>
        <w:t>3</w:t>
      </w:r>
      <w:r w:rsidRPr="009063ED">
        <w:rPr>
          <w:sz w:val="28"/>
          <w:szCs w:val="28"/>
          <w:lang w:val="uk-UA"/>
        </w:rPr>
        <w:t>/с</w:t>
      </w:r>
      <w:r w:rsidRPr="009063ED">
        <w:rPr>
          <w:sz w:val="28"/>
          <w:szCs w:val="28"/>
        </w:rPr>
        <w:t xml:space="preserve"> &gt; ;</w:t>
      </w:r>
    </w:p>
    <w:p w14:paraId="769EEBA7" w14:textId="77777777" w:rsidR="002347B8" w:rsidRPr="009063ED" w:rsidRDefault="002347B8" w:rsidP="007E6675">
      <w:pPr>
        <w:pStyle w:val="6"/>
        <w:shd w:val="clear" w:color="auto" w:fill="auto"/>
        <w:tabs>
          <w:tab w:val="left" w:pos="993"/>
        </w:tabs>
        <w:spacing w:after="0" w:line="360" w:lineRule="auto"/>
        <w:ind w:left="1276" w:right="40" w:firstLine="0"/>
        <w:jc w:val="left"/>
        <w:rPr>
          <w:sz w:val="28"/>
          <w:szCs w:val="28"/>
          <w:lang w:val="uk-UA"/>
        </w:rPr>
      </w:pPr>
      <w:r w:rsidRPr="009063ED">
        <w:rPr>
          <w:sz w:val="28"/>
          <w:szCs w:val="28"/>
          <w:lang w:val="uk-UA"/>
        </w:rPr>
        <w:t xml:space="preserve">                                            \Висока/</w:t>
      </w:r>
    </w:p>
    <w:p w14:paraId="49C365B8" w14:textId="3D9D883F" w:rsidR="002347B8" w:rsidRPr="009063ED" w:rsidRDefault="002347B8" w:rsidP="007E6675">
      <w:pPr>
        <w:pStyle w:val="6"/>
        <w:shd w:val="clear" w:color="auto" w:fill="auto"/>
        <w:tabs>
          <w:tab w:val="left" w:pos="993"/>
        </w:tabs>
        <w:spacing w:after="0" w:line="360" w:lineRule="auto"/>
        <w:ind w:left="1276" w:right="40" w:firstLine="0"/>
        <w:jc w:val="left"/>
        <w:rPr>
          <w:sz w:val="28"/>
          <w:szCs w:val="28"/>
          <w:lang w:val="uk-UA"/>
        </w:rPr>
      </w:pPr>
    </w:p>
    <w:p w14:paraId="5F80A1B7" w14:textId="77777777" w:rsidR="00920FAF" w:rsidRPr="009063ED" w:rsidRDefault="00920FAF" w:rsidP="007E6675">
      <w:pPr>
        <w:pStyle w:val="6"/>
        <w:shd w:val="clear" w:color="auto" w:fill="auto"/>
        <w:tabs>
          <w:tab w:val="left" w:pos="993"/>
        </w:tabs>
        <w:spacing w:after="0" w:line="360" w:lineRule="auto"/>
        <w:ind w:left="1276" w:right="40" w:firstLine="0"/>
        <w:jc w:val="left"/>
        <w:rPr>
          <w:sz w:val="28"/>
          <w:szCs w:val="28"/>
          <w:lang w:val="uk-UA"/>
        </w:rPr>
      </w:pPr>
    </w:p>
    <w:p w14:paraId="68222E04" w14:textId="77777777" w:rsidR="002347B8" w:rsidRPr="009063ED" w:rsidRDefault="002347B8" w:rsidP="007E6675">
      <w:pPr>
        <w:shd w:val="clear" w:color="auto" w:fill="FFFFFF"/>
        <w:tabs>
          <w:tab w:val="left" w:pos="1276"/>
        </w:tabs>
        <w:spacing w:after="0" w:line="360" w:lineRule="auto"/>
        <w:rPr>
          <w:rFonts w:cs="Times New Roman"/>
          <w:szCs w:val="28"/>
          <w:lang w:val="uk-UA"/>
        </w:rPr>
      </w:pPr>
      <w:r w:rsidRPr="009063ED">
        <w:rPr>
          <w:rFonts w:cs="Times New Roman"/>
          <w:szCs w:val="28"/>
          <w:lang w:val="uk-UA"/>
        </w:rPr>
        <w:lastRenderedPageBreak/>
        <w:t xml:space="preserve">                                                        /Низька\</w:t>
      </w:r>
    </w:p>
    <w:p w14:paraId="024C380F" w14:textId="77777777" w:rsidR="002347B8" w:rsidRPr="009063ED" w:rsidRDefault="002347B8" w:rsidP="007E6675">
      <w:pPr>
        <w:pStyle w:val="6"/>
        <w:shd w:val="clear" w:color="auto" w:fill="auto"/>
        <w:tabs>
          <w:tab w:val="left" w:pos="993"/>
        </w:tabs>
        <w:spacing w:after="0" w:line="360" w:lineRule="auto"/>
        <w:ind w:right="40" w:firstLine="0"/>
        <w:jc w:val="left"/>
        <w:rPr>
          <w:sz w:val="28"/>
          <w:szCs w:val="28"/>
        </w:rPr>
      </w:pPr>
      <w:r w:rsidRPr="009063ED">
        <w:rPr>
          <w:sz w:val="28"/>
          <w:szCs w:val="28"/>
        </w:rPr>
        <w:t xml:space="preserve">&lt; </w:t>
      </w:r>
      <w:r w:rsidRPr="009063ED">
        <w:rPr>
          <w:sz w:val="28"/>
          <w:szCs w:val="28"/>
          <w:lang w:val="uk-UA"/>
        </w:rPr>
        <w:t>Температура гранул після Б1</w:t>
      </w:r>
      <w:r w:rsidRPr="009063ED">
        <w:rPr>
          <w:sz w:val="28"/>
          <w:szCs w:val="28"/>
        </w:rPr>
        <w:t>;</w:t>
      </w:r>
      <w:r w:rsidRPr="009063ED">
        <w:rPr>
          <w:sz w:val="28"/>
          <w:szCs w:val="28"/>
          <w:lang w:val="uk-UA"/>
        </w:rPr>
        <w:t xml:space="preserve"> Середня</w:t>
      </w:r>
      <w:r w:rsidRPr="009063ED">
        <w:rPr>
          <w:sz w:val="28"/>
          <w:szCs w:val="28"/>
        </w:rPr>
        <w:t xml:space="preserve">; </w:t>
      </w:r>
      <w:r w:rsidRPr="009063ED">
        <w:rPr>
          <w:sz w:val="28"/>
          <w:szCs w:val="28"/>
          <w:lang w:val="uk-UA"/>
        </w:rPr>
        <w:t>15</w:t>
      </w:r>
      <w:r w:rsidRPr="009063ED">
        <w:rPr>
          <w:rFonts w:ascii="Arial" w:hAnsi="Arial" w:cs="Arial"/>
          <w:color w:val="202124"/>
          <w:shd w:val="clear" w:color="auto" w:fill="FFFFFF"/>
        </w:rPr>
        <w:t>°</w:t>
      </w:r>
      <w:r w:rsidRPr="009063ED">
        <w:rPr>
          <w:rFonts w:ascii="Arial" w:hAnsi="Arial" w:cs="Arial"/>
          <w:color w:val="202124"/>
          <w:shd w:val="clear" w:color="auto" w:fill="FFFFFF"/>
          <w:lang w:val="uk-UA"/>
        </w:rPr>
        <w:t>С</w:t>
      </w:r>
      <w:r w:rsidRPr="009063ED">
        <w:rPr>
          <w:sz w:val="28"/>
          <w:szCs w:val="28"/>
          <w:lang w:val="uk-UA"/>
        </w:rPr>
        <w:t xml:space="preserve"> </w:t>
      </w:r>
      <w:r w:rsidRPr="009063ED">
        <w:rPr>
          <w:sz w:val="28"/>
          <w:szCs w:val="28"/>
        </w:rPr>
        <w:t xml:space="preserve">&lt; </w:t>
      </w:r>
      <w:r w:rsidRPr="009063ED">
        <w:rPr>
          <w:sz w:val="28"/>
          <w:szCs w:val="28"/>
          <w:lang w:val="en-US"/>
        </w:rPr>
        <w:t>T</w:t>
      </w:r>
      <w:r w:rsidRPr="009063ED">
        <w:rPr>
          <w:sz w:val="28"/>
          <w:szCs w:val="28"/>
          <w:lang w:val="uk-UA"/>
        </w:rPr>
        <w:t xml:space="preserve"> </w:t>
      </w:r>
      <w:r w:rsidRPr="009063ED">
        <w:rPr>
          <w:sz w:val="28"/>
          <w:szCs w:val="28"/>
        </w:rPr>
        <w:t>&lt;</w:t>
      </w:r>
      <w:r w:rsidRPr="009063ED">
        <w:rPr>
          <w:sz w:val="28"/>
          <w:szCs w:val="28"/>
          <w:lang w:val="uk-UA"/>
        </w:rPr>
        <w:t xml:space="preserve"> 35</w:t>
      </w:r>
      <w:r w:rsidRPr="009063ED">
        <w:rPr>
          <w:rFonts w:ascii="Arial" w:hAnsi="Arial" w:cs="Arial"/>
          <w:color w:val="202124"/>
          <w:shd w:val="clear" w:color="auto" w:fill="FFFFFF"/>
        </w:rPr>
        <w:t>°</w:t>
      </w:r>
      <w:r w:rsidRPr="009063ED">
        <w:rPr>
          <w:rFonts w:ascii="Arial" w:hAnsi="Arial" w:cs="Arial"/>
          <w:color w:val="202124"/>
          <w:shd w:val="clear" w:color="auto" w:fill="FFFFFF"/>
          <w:lang w:val="uk-UA"/>
        </w:rPr>
        <w:t>С</w:t>
      </w:r>
      <w:r w:rsidRPr="009063ED">
        <w:rPr>
          <w:sz w:val="28"/>
          <w:szCs w:val="28"/>
          <w:lang w:val="uk-UA"/>
        </w:rPr>
        <w:t xml:space="preserve"> </w:t>
      </w:r>
      <w:r w:rsidRPr="009063ED">
        <w:rPr>
          <w:sz w:val="28"/>
          <w:szCs w:val="28"/>
        </w:rPr>
        <w:t>&gt; ;</w:t>
      </w:r>
    </w:p>
    <w:p w14:paraId="410F3A71" w14:textId="77777777" w:rsidR="002347B8" w:rsidRPr="009063ED" w:rsidRDefault="002347B8" w:rsidP="007E6675">
      <w:pPr>
        <w:pStyle w:val="6"/>
        <w:shd w:val="clear" w:color="auto" w:fill="auto"/>
        <w:tabs>
          <w:tab w:val="left" w:pos="993"/>
        </w:tabs>
        <w:spacing w:after="0" w:line="360" w:lineRule="auto"/>
        <w:ind w:left="1276" w:right="40" w:firstLine="0"/>
        <w:jc w:val="left"/>
        <w:rPr>
          <w:sz w:val="28"/>
          <w:szCs w:val="28"/>
          <w:lang w:val="uk-UA"/>
        </w:rPr>
      </w:pPr>
      <w:r w:rsidRPr="009063ED">
        <w:rPr>
          <w:sz w:val="28"/>
          <w:szCs w:val="28"/>
          <w:lang w:val="uk-UA"/>
        </w:rPr>
        <w:t xml:space="preserve">                                      \Висока/</w:t>
      </w:r>
    </w:p>
    <w:p w14:paraId="0041D43A" w14:textId="77777777" w:rsidR="002347B8" w:rsidRPr="009063ED" w:rsidRDefault="002347B8" w:rsidP="007E6675">
      <w:pPr>
        <w:pStyle w:val="6"/>
        <w:shd w:val="clear" w:color="auto" w:fill="auto"/>
        <w:tabs>
          <w:tab w:val="left" w:pos="993"/>
        </w:tabs>
        <w:spacing w:after="0" w:line="360" w:lineRule="auto"/>
        <w:ind w:left="1276" w:right="40" w:firstLine="0"/>
        <w:jc w:val="both"/>
        <w:rPr>
          <w:sz w:val="28"/>
          <w:szCs w:val="28"/>
          <w:lang w:val="uk-UA"/>
        </w:rPr>
      </w:pPr>
    </w:p>
    <w:p w14:paraId="78777103" w14:textId="1A76CBF7" w:rsidR="002347B8" w:rsidRPr="009063ED" w:rsidRDefault="002347B8" w:rsidP="007E6675">
      <w:pPr>
        <w:pStyle w:val="6"/>
        <w:shd w:val="clear" w:color="auto" w:fill="auto"/>
        <w:tabs>
          <w:tab w:val="left" w:pos="993"/>
        </w:tabs>
        <w:spacing w:after="0" w:line="360" w:lineRule="auto"/>
        <w:ind w:right="40" w:firstLine="0"/>
        <w:jc w:val="both"/>
        <w:rPr>
          <w:sz w:val="28"/>
          <w:szCs w:val="28"/>
          <w:lang w:val="uk-UA"/>
        </w:rPr>
      </w:pPr>
      <w:r w:rsidRPr="009063ED">
        <w:rPr>
          <w:sz w:val="28"/>
          <w:szCs w:val="28"/>
          <w:lang w:val="uk-UA"/>
        </w:rPr>
        <w:tab/>
        <w:t>Сформуємо функції належності для лінгвістичної змінної &lt;Температура&gt;</w:t>
      </w:r>
      <w:r w:rsidR="00BA0D5B" w:rsidRPr="009063ED">
        <w:rPr>
          <w:sz w:val="28"/>
          <w:szCs w:val="28"/>
          <w:lang w:val="uk-UA"/>
        </w:rPr>
        <w:t>. На рисунках 5-2 – 5-</w:t>
      </w:r>
      <w:r w:rsidRPr="009063ED">
        <w:rPr>
          <w:sz w:val="28"/>
          <w:szCs w:val="28"/>
          <w:lang w:val="uk-UA"/>
        </w:rPr>
        <w:t xml:space="preserve">4 наведені функції належності для термів: </w:t>
      </w:r>
      <w:r w:rsidRPr="009063ED">
        <w:rPr>
          <w:sz w:val="28"/>
          <w:szCs w:val="28"/>
        </w:rPr>
        <w:t>“</w:t>
      </w:r>
      <w:r w:rsidRPr="009063ED">
        <w:rPr>
          <w:sz w:val="28"/>
          <w:szCs w:val="28"/>
          <w:lang w:val="uk-UA"/>
        </w:rPr>
        <w:t>Низька</w:t>
      </w:r>
      <w:r w:rsidRPr="009063ED">
        <w:rPr>
          <w:sz w:val="28"/>
          <w:szCs w:val="28"/>
        </w:rPr>
        <w:t>”</w:t>
      </w:r>
      <w:r w:rsidRPr="009063ED">
        <w:rPr>
          <w:sz w:val="28"/>
          <w:szCs w:val="28"/>
          <w:lang w:val="uk-UA"/>
        </w:rPr>
        <w:t xml:space="preserve">, </w:t>
      </w:r>
      <w:r w:rsidRPr="009063ED">
        <w:rPr>
          <w:sz w:val="28"/>
          <w:szCs w:val="28"/>
        </w:rPr>
        <w:t>“</w:t>
      </w:r>
      <w:r w:rsidRPr="009063ED">
        <w:rPr>
          <w:sz w:val="28"/>
          <w:szCs w:val="28"/>
          <w:lang w:val="uk-UA"/>
        </w:rPr>
        <w:t>Нормальна</w:t>
      </w:r>
      <w:r w:rsidRPr="009063ED">
        <w:rPr>
          <w:sz w:val="28"/>
          <w:szCs w:val="28"/>
        </w:rPr>
        <w:t>”</w:t>
      </w:r>
      <w:r w:rsidRPr="009063ED">
        <w:rPr>
          <w:sz w:val="28"/>
          <w:szCs w:val="28"/>
          <w:lang w:val="uk-UA"/>
        </w:rPr>
        <w:t xml:space="preserve">, </w:t>
      </w:r>
      <w:r w:rsidRPr="009063ED">
        <w:rPr>
          <w:sz w:val="28"/>
          <w:szCs w:val="28"/>
        </w:rPr>
        <w:t>“</w:t>
      </w:r>
      <w:r w:rsidRPr="009063ED">
        <w:rPr>
          <w:sz w:val="28"/>
          <w:szCs w:val="28"/>
          <w:lang w:val="uk-UA"/>
        </w:rPr>
        <w:t>Висока</w:t>
      </w:r>
      <w:r w:rsidRPr="009063ED">
        <w:rPr>
          <w:sz w:val="28"/>
          <w:szCs w:val="28"/>
        </w:rPr>
        <w:t>”</w:t>
      </w:r>
      <w:r w:rsidRPr="009063ED">
        <w:rPr>
          <w:sz w:val="28"/>
          <w:szCs w:val="28"/>
          <w:lang w:val="uk-UA"/>
        </w:rPr>
        <w:t xml:space="preserve"> .</w:t>
      </w:r>
    </w:p>
    <w:p w14:paraId="193765EC" w14:textId="77777777" w:rsidR="002347B8" w:rsidRPr="009063ED" w:rsidRDefault="002347B8" w:rsidP="007E6675">
      <w:pPr>
        <w:pStyle w:val="6"/>
        <w:shd w:val="clear" w:color="auto" w:fill="auto"/>
        <w:tabs>
          <w:tab w:val="left" w:pos="993"/>
        </w:tabs>
        <w:spacing w:after="0" w:line="360" w:lineRule="auto"/>
        <w:ind w:right="40" w:firstLine="0"/>
        <w:rPr>
          <w:sz w:val="28"/>
          <w:szCs w:val="28"/>
          <w:lang w:val="uk-UA"/>
        </w:rPr>
      </w:pPr>
      <w:r w:rsidRPr="009063ED">
        <w:rPr>
          <w:noProof/>
          <w:sz w:val="28"/>
          <w:szCs w:val="28"/>
          <w:lang w:val="en-US"/>
        </w:rPr>
        <w:drawing>
          <wp:inline distT="0" distB="0" distL="0" distR="0" wp14:anchorId="5FBB856B" wp14:editId="37FA5607">
            <wp:extent cx="4734586" cy="4420217"/>
            <wp:effectExtent l="0" t="0" r="889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734586" cy="4420217"/>
                    </a:xfrm>
                    <a:prstGeom prst="rect">
                      <a:avLst/>
                    </a:prstGeom>
                  </pic:spPr>
                </pic:pic>
              </a:graphicData>
            </a:graphic>
          </wp:inline>
        </w:drawing>
      </w:r>
    </w:p>
    <w:p w14:paraId="7D4DCAE6" w14:textId="59F55132" w:rsidR="002347B8" w:rsidRPr="009063ED" w:rsidRDefault="00920FAF" w:rsidP="007E6675">
      <w:pPr>
        <w:shd w:val="clear" w:color="auto" w:fill="FFFFFF"/>
        <w:tabs>
          <w:tab w:val="left" w:pos="993"/>
        </w:tabs>
        <w:spacing w:after="0" w:line="360" w:lineRule="auto"/>
        <w:jc w:val="center"/>
        <w:rPr>
          <w:rFonts w:cs="Times New Roman"/>
          <w:szCs w:val="28"/>
        </w:rPr>
      </w:pPr>
      <w:r w:rsidRPr="009063ED">
        <w:rPr>
          <w:rFonts w:cs="Times New Roman"/>
          <w:szCs w:val="28"/>
          <w:lang w:val="uk-UA"/>
        </w:rPr>
        <w:t>Рис.5.</w:t>
      </w:r>
      <w:r w:rsidR="002347B8" w:rsidRPr="009063ED">
        <w:rPr>
          <w:rFonts w:cs="Times New Roman"/>
          <w:szCs w:val="28"/>
        </w:rPr>
        <w:t>2</w:t>
      </w:r>
      <w:r w:rsidR="002347B8" w:rsidRPr="009063ED">
        <w:rPr>
          <w:rFonts w:cs="Times New Roman"/>
          <w:szCs w:val="28"/>
          <w:lang w:val="uk-UA"/>
        </w:rPr>
        <w:t xml:space="preserve"> Документ </w:t>
      </w:r>
      <w:r w:rsidR="002347B8" w:rsidRPr="009063ED">
        <w:rPr>
          <w:rFonts w:cs="Times New Roman"/>
          <w:szCs w:val="28"/>
          <w:lang w:val="en-US"/>
        </w:rPr>
        <w:t>MathCAD</w:t>
      </w:r>
      <w:r w:rsidR="002347B8" w:rsidRPr="009063ED">
        <w:rPr>
          <w:rFonts w:cs="Times New Roman"/>
          <w:szCs w:val="28"/>
        </w:rPr>
        <w:t xml:space="preserve"> </w:t>
      </w:r>
      <w:r w:rsidR="002347B8" w:rsidRPr="009063ED">
        <w:rPr>
          <w:rFonts w:cs="Times New Roman"/>
          <w:szCs w:val="28"/>
          <w:lang w:val="uk-UA"/>
        </w:rPr>
        <w:t xml:space="preserve">із функцією належності для терма Температура </w:t>
      </w:r>
      <w:r w:rsidR="002347B8" w:rsidRPr="009063ED">
        <w:rPr>
          <w:rFonts w:cs="Times New Roman"/>
          <w:szCs w:val="28"/>
        </w:rPr>
        <w:t>“</w:t>
      </w:r>
      <w:r w:rsidR="002347B8" w:rsidRPr="009063ED">
        <w:rPr>
          <w:rFonts w:cs="Times New Roman"/>
          <w:szCs w:val="28"/>
          <w:lang w:val="uk-UA"/>
        </w:rPr>
        <w:t>Низька</w:t>
      </w:r>
      <w:r w:rsidR="002347B8" w:rsidRPr="009063ED">
        <w:rPr>
          <w:rFonts w:cs="Times New Roman"/>
          <w:szCs w:val="28"/>
        </w:rPr>
        <w:t>”</w:t>
      </w:r>
    </w:p>
    <w:p w14:paraId="2C6DD44A" w14:textId="77777777" w:rsidR="002347B8" w:rsidRPr="009063ED" w:rsidRDefault="002347B8" w:rsidP="007E6675">
      <w:pPr>
        <w:spacing w:line="360" w:lineRule="auto"/>
        <w:rPr>
          <w:rFonts w:cs="Times New Roman"/>
          <w:szCs w:val="28"/>
        </w:rPr>
      </w:pPr>
      <w:r w:rsidRPr="009063ED">
        <w:rPr>
          <w:rFonts w:cs="Times New Roman"/>
          <w:szCs w:val="28"/>
        </w:rPr>
        <w:br w:type="page"/>
      </w:r>
    </w:p>
    <w:p w14:paraId="0C75E2BE" w14:textId="77777777" w:rsidR="002347B8" w:rsidRPr="009063ED" w:rsidRDefault="002347B8" w:rsidP="007E6675">
      <w:pPr>
        <w:shd w:val="clear" w:color="auto" w:fill="FFFFFF"/>
        <w:tabs>
          <w:tab w:val="left" w:pos="993"/>
        </w:tabs>
        <w:spacing w:after="0" w:line="360" w:lineRule="auto"/>
        <w:jc w:val="center"/>
        <w:rPr>
          <w:rFonts w:cs="Times New Roman"/>
          <w:szCs w:val="28"/>
        </w:rPr>
      </w:pPr>
      <w:r w:rsidRPr="009063ED">
        <w:rPr>
          <w:rFonts w:cs="Times New Roman"/>
          <w:noProof/>
          <w:szCs w:val="28"/>
          <w:lang w:val="en-US"/>
        </w:rPr>
        <w:lastRenderedPageBreak/>
        <w:drawing>
          <wp:inline distT="0" distB="0" distL="0" distR="0" wp14:anchorId="19C3238F" wp14:editId="6E37F6B2">
            <wp:extent cx="4048125" cy="4724356"/>
            <wp:effectExtent l="0" t="0" r="0" b="63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050478" cy="4727102"/>
                    </a:xfrm>
                    <a:prstGeom prst="rect">
                      <a:avLst/>
                    </a:prstGeom>
                  </pic:spPr>
                </pic:pic>
              </a:graphicData>
            </a:graphic>
          </wp:inline>
        </w:drawing>
      </w:r>
    </w:p>
    <w:p w14:paraId="21884DEB" w14:textId="04D4EE4F" w:rsidR="002347B8" w:rsidRPr="009063ED" w:rsidRDefault="00920FAF" w:rsidP="007E6675">
      <w:pPr>
        <w:shd w:val="clear" w:color="auto" w:fill="FFFFFF"/>
        <w:tabs>
          <w:tab w:val="left" w:pos="993"/>
        </w:tabs>
        <w:spacing w:after="0" w:line="360" w:lineRule="auto"/>
        <w:jc w:val="center"/>
        <w:rPr>
          <w:rFonts w:cs="Times New Roman"/>
          <w:szCs w:val="28"/>
        </w:rPr>
      </w:pPr>
      <w:r w:rsidRPr="009063ED">
        <w:rPr>
          <w:rFonts w:cs="Times New Roman"/>
          <w:szCs w:val="28"/>
          <w:lang w:val="uk-UA"/>
        </w:rPr>
        <w:t>Рис.5.</w:t>
      </w:r>
      <w:r w:rsidR="002347B8" w:rsidRPr="009063ED">
        <w:rPr>
          <w:rFonts w:cs="Times New Roman"/>
          <w:szCs w:val="28"/>
          <w:lang w:val="uk-UA"/>
        </w:rPr>
        <w:t xml:space="preserve">3 Документ </w:t>
      </w:r>
      <w:r w:rsidR="002347B8" w:rsidRPr="009063ED">
        <w:rPr>
          <w:rFonts w:cs="Times New Roman"/>
          <w:szCs w:val="28"/>
          <w:lang w:val="en-US"/>
        </w:rPr>
        <w:t>MathCAD</w:t>
      </w:r>
      <w:r w:rsidR="002347B8" w:rsidRPr="009063ED">
        <w:rPr>
          <w:rFonts w:cs="Times New Roman"/>
          <w:szCs w:val="28"/>
        </w:rPr>
        <w:t xml:space="preserve"> </w:t>
      </w:r>
      <w:r w:rsidR="002347B8" w:rsidRPr="009063ED">
        <w:rPr>
          <w:rFonts w:cs="Times New Roman"/>
          <w:szCs w:val="28"/>
          <w:lang w:val="uk-UA"/>
        </w:rPr>
        <w:t xml:space="preserve">із функцією належності для терма Температура </w:t>
      </w:r>
      <w:r w:rsidR="002347B8" w:rsidRPr="009063ED">
        <w:rPr>
          <w:rFonts w:cs="Times New Roman"/>
          <w:szCs w:val="28"/>
        </w:rPr>
        <w:t>“</w:t>
      </w:r>
      <w:r w:rsidR="002347B8" w:rsidRPr="009063ED">
        <w:rPr>
          <w:rFonts w:cs="Times New Roman"/>
          <w:szCs w:val="28"/>
          <w:lang w:val="uk-UA"/>
        </w:rPr>
        <w:t>Середня</w:t>
      </w:r>
      <w:r w:rsidR="002347B8" w:rsidRPr="009063ED">
        <w:rPr>
          <w:rFonts w:cs="Times New Roman"/>
          <w:szCs w:val="28"/>
        </w:rPr>
        <w:t>”</w:t>
      </w:r>
    </w:p>
    <w:p w14:paraId="0522015F" w14:textId="77777777" w:rsidR="002347B8" w:rsidRPr="009063ED" w:rsidRDefault="002347B8" w:rsidP="007E6675">
      <w:pPr>
        <w:shd w:val="clear" w:color="auto" w:fill="FFFFFF"/>
        <w:tabs>
          <w:tab w:val="left" w:pos="993"/>
        </w:tabs>
        <w:spacing w:after="0" w:line="360" w:lineRule="auto"/>
        <w:jc w:val="center"/>
        <w:rPr>
          <w:rFonts w:cs="Times New Roman"/>
          <w:szCs w:val="28"/>
        </w:rPr>
      </w:pPr>
      <w:r w:rsidRPr="009063ED">
        <w:rPr>
          <w:rFonts w:cs="Times New Roman"/>
          <w:noProof/>
          <w:szCs w:val="28"/>
          <w:lang w:val="en-US"/>
        </w:rPr>
        <w:drawing>
          <wp:inline distT="0" distB="0" distL="0" distR="0" wp14:anchorId="73FFEB05" wp14:editId="15C52D15">
            <wp:extent cx="3355123" cy="3302758"/>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371653" cy="3319030"/>
                    </a:xfrm>
                    <a:prstGeom prst="rect">
                      <a:avLst/>
                    </a:prstGeom>
                  </pic:spPr>
                </pic:pic>
              </a:graphicData>
            </a:graphic>
          </wp:inline>
        </w:drawing>
      </w:r>
    </w:p>
    <w:p w14:paraId="049B5A8E" w14:textId="1286F8F1" w:rsidR="002347B8" w:rsidRPr="009063ED" w:rsidRDefault="00920FAF" w:rsidP="007E6675">
      <w:pPr>
        <w:shd w:val="clear" w:color="auto" w:fill="FFFFFF"/>
        <w:tabs>
          <w:tab w:val="left" w:pos="993"/>
        </w:tabs>
        <w:spacing w:after="0" w:line="360" w:lineRule="auto"/>
        <w:jc w:val="center"/>
        <w:rPr>
          <w:rFonts w:cs="Times New Roman"/>
          <w:szCs w:val="28"/>
        </w:rPr>
      </w:pPr>
      <w:r w:rsidRPr="009063ED">
        <w:rPr>
          <w:rFonts w:cs="Times New Roman"/>
          <w:szCs w:val="28"/>
          <w:lang w:val="uk-UA"/>
        </w:rPr>
        <w:lastRenderedPageBreak/>
        <w:t>Рис.5.</w:t>
      </w:r>
      <w:r w:rsidR="002347B8" w:rsidRPr="009063ED">
        <w:rPr>
          <w:rFonts w:cs="Times New Roman"/>
          <w:szCs w:val="28"/>
          <w:lang w:val="uk-UA"/>
        </w:rPr>
        <w:t xml:space="preserve">4 Документ </w:t>
      </w:r>
      <w:r w:rsidR="002347B8" w:rsidRPr="009063ED">
        <w:rPr>
          <w:rFonts w:cs="Times New Roman"/>
          <w:szCs w:val="28"/>
          <w:lang w:val="en-US"/>
        </w:rPr>
        <w:t>MathCAD</w:t>
      </w:r>
      <w:r w:rsidR="002347B8" w:rsidRPr="009063ED">
        <w:rPr>
          <w:rFonts w:cs="Times New Roman"/>
          <w:szCs w:val="28"/>
        </w:rPr>
        <w:t xml:space="preserve"> </w:t>
      </w:r>
      <w:r w:rsidR="002347B8" w:rsidRPr="009063ED">
        <w:rPr>
          <w:rFonts w:cs="Times New Roman"/>
          <w:szCs w:val="28"/>
          <w:lang w:val="uk-UA"/>
        </w:rPr>
        <w:t xml:space="preserve">із функцією належності для терма Температура </w:t>
      </w:r>
      <w:r w:rsidR="002347B8" w:rsidRPr="009063ED">
        <w:rPr>
          <w:rFonts w:cs="Times New Roman"/>
          <w:szCs w:val="28"/>
        </w:rPr>
        <w:t>“</w:t>
      </w:r>
      <w:r w:rsidR="002347B8" w:rsidRPr="009063ED">
        <w:rPr>
          <w:rFonts w:cs="Times New Roman"/>
          <w:szCs w:val="28"/>
          <w:lang w:val="uk-UA"/>
        </w:rPr>
        <w:t>Висока</w:t>
      </w:r>
      <w:r w:rsidR="002347B8" w:rsidRPr="009063ED">
        <w:rPr>
          <w:rFonts w:cs="Times New Roman"/>
          <w:szCs w:val="28"/>
        </w:rPr>
        <w:t>”</w:t>
      </w:r>
    </w:p>
    <w:p w14:paraId="56EDA02C" w14:textId="77777777" w:rsidR="002347B8" w:rsidRPr="009063ED" w:rsidRDefault="002347B8" w:rsidP="007E6675">
      <w:pPr>
        <w:spacing w:line="360" w:lineRule="auto"/>
        <w:rPr>
          <w:rFonts w:cs="Times New Roman"/>
          <w:szCs w:val="28"/>
        </w:rPr>
      </w:pPr>
    </w:p>
    <w:p w14:paraId="7526A6BA" w14:textId="77777777" w:rsidR="002347B8" w:rsidRPr="009063ED" w:rsidRDefault="002347B8" w:rsidP="007E6675">
      <w:pPr>
        <w:shd w:val="clear" w:color="auto" w:fill="FFFFFF"/>
        <w:tabs>
          <w:tab w:val="left" w:pos="993"/>
        </w:tabs>
        <w:spacing w:after="0" w:line="360" w:lineRule="auto"/>
        <w:jc w:val="center"/>
        <w:rPr>
          <w:rFonts w:cs="Times New Roman"/>
          <w:szCs w:val="28"/>
        </w:rPr>
      </w:pPr>
      <w:r w:rsidRPr="009063ED">
        <w:rPr>
          <w:rFonts w:cs="Times New Roman"/>
          <w:noProof/>
          <w:szCs w:val="28"/>
          <w:lang w:val="en-US"/>
        </w:rPr>
        <w:drawing>
          <wp:inline distT="0" distB="0" distL="0" distR="0" wp14:anchorId="50A4EF76" wp14:editId="62836F69">
            <wp:extent cx="4991797" cy="3829584"/>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991797" cy="3829584"/>
                    </a:xfrm>
                    <a:prstGeom prst="rect">
                      <a:avLst/>
                    </a:prstGeom>
                  </pic:spPr>
                </pic:pic>
              </a:graphicData>
            </a:graphic>
          </wp:inline>
        </w:drawing>
      </w:r>
    </w:p>
    <w:p w14:paraId="66D7193D" w14:textId="15D1D45C" w:rsidR="002347B8" w:rsidRPr="009063ED" w:rsidRDefault="00920FAF"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Рис.5.</w:t>
      </w:r>
      <w:r w:rsidR="002347B8" w:rsidRPr="009063ED">
        <w:rPr>
          <w:rFonts w:cs="Times New Roman"/>
          <w:szCs w:val="28"/>
          <w:lang w:val="uk-UA"/>
        </w:rPr>
        <w:t xml:space="preserve">4 Документ </w:t>
      </w:r>
      <w:r w:rsidR="002347B8" w:rsidRPr="009063ED">
        <w:rPr>
          <w:rFonts w:cs="Times New Roman"/>
          <w:szCs w:val="28"/>
          <w:lang w:val="en-US"/>
        </w:rPr>
        <w:t>MathCAD</w:t>
      </w:r>
      <w:r w:rsidR="002347B8" w:rsidRPr="009063ED">
        <w:rPr>
          <w:rFonts w:cs="Times New Roman"/>
          <w:szCs w:val="28"/>
        </w:rPr>
        <w:t xml:space="preserve"> </w:t>
      </w:r>
      <w:r w:rsidR="002347B8" w:rsidRPr="009063ED">
        <w:rPr>
          <w:rFonts w:cs="Times New Roman"/>
          <w:szCs w:val="28"/>
          <w:lang w:val="uk-UA"/>
        </w:rPr>
        <w:t>із функцією належності для трьох термів</w:t>
      </w:r>
    </w:p>
    <w:p w14:paraId="64F03A1C" w14:textId="77777777" w:rsidR="002347B8" w:rsidRPr="009063ED" w:rsidRDefault="002347B8" w:rsidP="007E6675">
      <w:pPr>
        <w:shd w:val="clear" w:color="auto" w:fill="FFFFFF"/>
        <w:tabs>
          <w:tab w:val="left" w:pos="993"/>
        </w:tabs>
        <w:spacing w:after="0" w:line="360" w:lineRule="auto"/>
        <w:jc w:val="both"/>
        <w:rPr>
          <w:rFonts w:cs="Times New Roman"/>
          <w:szCs w:val="28"/>
          <w:lang w:val="uk-UA"/>
        </w:rPr>
      </w:pPr>
      <w:r w:rsidRPr="009063ED">
        <w:rPr>
          <w:rFonts w:cs="Times New Roman"/>
          <w:szCs w:val="28"/>
          <w:lang w:val="uk-UA"/>
        </w:rPr>
        <w:tab/>
      </w:r>
    </w:p>
    <w:p w14:paraId="6EF23529" w14:textId="306CD143" w:rsidR="002347B8" w:rsidRPr="009063ED" w:rsidRDefault="002347B8" w:rsidP="007E6675">
      <w:pPr>
        <w:shd w:val="clear" w:color="auto" w:fill="FFFFFF"/>
        <w:tabs>
          <w:tab w:val="left" w:pos="993"/>
        </w:tabs>
        <w:spacing w:after="0" w:line="360" w:lineRule="auto"/>
        <w:jc w:val="both"/>
        <w:rPr>
          <w:rFonts w:cs="Times New Roman"/>
          <w:szCs w:val="28"/>
          <w:lang w:val="uk-UA"/>
        </w:rPr>
      </w:pPr>
      <w:r w:rsidRPr="009063ED">
        <w:rPr>
          <w:rFonts w:cs="Times New Roman"/>
          <w:szCs w:val="28"/>
          <w:lang w:val="uk-UA"/>
        </w:rPr>
        <w:tab/>
        <w:t>Сформуємо функції належності для лінгвістичної змінної &lt;Витр</w:t>
      </w:r>
      <w:r w:rsidR="00BA0D5B" w:rsidRPr="009063ED">
        <w:rPr>
          <w:rFonts w:cs="Times New Roman"/>
          <w:szCs w:val="28"/>
          <w:lang w:val="uk-UA"/>
        </w:rPr>
        <w:t>ата гріючої пари&gt;. На рисунках 5-</w:t>
      </w:r>
      <w:r w:rsidRPr="009063ED">
        <w:rPr>
          <w:rFonts w:cs="Times New Roman"/>
          <w:szCs w:val="28"/>
          <w:lang w:val="uk-UA"/>
        </w:rPr>
        <w:t xml:space="preserve">5 </w:t>
      </w:r>
      <w:r w:rsidR="00BA0D5B" w:rsidRPr="009063ED">
        <w:rPr>
          <w:rFonts w:cs="Times New Roman"/>
          <w:szCs w:val="28"/>
          <w:lang w:val="uk-UA"/>
        </w:rPr>
        <w:t>– 5-</w:t>
      </w:r>
      <w:r w:rsidRPr="009063ED">
        <w:rPr>
          <w:rFonts w:cs="Times New Roman"/>
          <w:szCs w:val="28"/>
          <w:lang w:val="uk-UA"/>
        </w:rPr>
        <w:t>7 наведені функції належності для термів: “Низька”, “Нормальна”, “Висока” .</w:t>
      </w:r>
    </w:p>
    <w:p w14:paraId="5CEE62CC" w14:textId="77777777" w:rsidR="002347B8" w:rsidRPr="009063ED" w:rsidRDefault="002347B8" w:rsidP="007E6675">
      <w:pPr>
        <w:shd w:val="clear" w:color="auto" w:fill="FFFFFF"/>
        <w:tabs>
          <w:tab w:val="left" w:pos="993"/>
        </w:tabs>
        <w:spacing w:after="0" w:line="360" w:lineRule="auto"/>
        <w:jc w:val="center"/>
        <w:rPr>
          <w:rFonts w:cs="Times New Roman"/>
          <w:szCs w:val="28"/>
          <w:lang w:val="uk-UA"/>
        </w:rPr>
      </w:pPr>
      <w:r w:rsidRPr="009063ED">
        <w:rPr>
          <w:rFonts w:cs="Times New Roman"/>
          <w:noProof/>
          <w:szCs w:val="28"/>
          <w:lang w:val="en-US"/>
        </w:rPr>
        <w:lastRenderedPageBreak/>
        <w:drawing>
          <wp:inline distT="0" distB="0" distL="0" distR="0" wp14:anchorId="6755FE69" wp14:editId="690DF83B">
            <wp:extent cx="3429000" cy="3700463"/>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431894" cy="3703586"/>
                    </a:xfrm>
                    <a:prstGeom prst="rect">
                      <a:avLst/>
                    </a:prstGeom>
                  </pic:spPr>
                </pic:pic>
              </a:graphicData>
            </a:graphic>
          </wp:inline>
        </w:drawing>
      </w:r>
    </w:p>
    <w:p w14:paraId="40512485" w14:textId="2ECAE9C5" w:rsidR="002347B8" w:rsidRPr="009063ED" w:rsidRDefault="00BA0D5B"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w:t>
      </w:r>
      <w:r w:rsidR="00920FAF" w:rsidRPr="009063ED">
        <w:rPr>
          <w:rFonts w:cs="Times New Roman"/>
          <w:szCs w:val="28"/>
          <w:lang w:val="uk-UA"/>
        </w:rPr>
        <w:t>ис.5.</w:t>
      </w:r>
      <w:r w:rsidR="002347B8" w:rsidRPr="009063ED">
        <w:rPr>
          <w:rFonts w:cs="Times New Roman"/>
          <w:szCs w:val="28"/>
          <w:lang w:val="uk-UA"/>
        </w:rPr>
        <w:t xml:space="preserve">5 Документ </w:t>
      </w:r>
      <w:r w:rsidR="002347B8" w:rsidRPr="009063ED">
        <w:rPr>
          <w:rFonts w:cs="Times New Roman"/>
          <w:szCs w:val="28"/>
          <w:lang w:val="en-US"/>
        </w:rPr>
        <w:t>MathCAD</w:t>
      </w:r>
      <w:r w:rsidR="002347B8" w:rsidRPr="009063ED">
        <w:rPr>
          <w:rFonts w:cs="Times New Roman"/>
          <w:szCs w:val="28"/>
          <w:lang w:val="uk-UA"/>
        </w:rPr>
        <w:t xml:space="preserve"> із функцією належності для терму Витрата</w:t>
      </w:r>
    </w:p>
    <w:p w14:paraId="03F2D830" w14:textId="77777777" w:rsidR="002347B8" w:rsidRPr="009063ED" w:rsidRDefault="002347B8"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 xml:space="preserve"> “Низька”</w:t>
      </w:r>
    </w:p>
    <w:p w14:paraId="165C630F" w14:textId="77777777" w:rsidR="002347B8" w:rsidRPr="009063ED" w:rsidRDefault="002347B8" w:rsidP="007E6675">
      <w:pPr>
        <w:spacing w:line="360" w:lineRule="auto"/>
        <w:rPr>
          <w:rFonts w:cs="Times New Roman"/>
          <w:szCs w:val="28"/>
          <w:lang w:val="uk-UA"/>
        </w:rPr>
      </w:pPr>
    </w:p>
    <w:p w14:paraId="71510412" w14:textId="77777777" w:rsidR="002347B8" w:rsidRPr="009063ED" w:rsidRDefault="002347B8" w:rsidP="007E6675">
      <w:pPr>
        <w:shd w:val="clear" w:color="auto" w:fill="FFFFFF"/>
        <w:tabs>
          <w:tab w:val="left" w:pos="993"/>
        </w:tabs>
        <w:spacing w:after="0" w:line="360" w:lineRule="auto"/>
        <w:jc w:val="center"/>
        <w:rPr>
          <w:rFonts w:cs="Times New Roman"/>
          <w:szCs w:val="28"/>
          <w:lang w:val="uk-UA"/>
        </w:rPr>
      </w:pPr>
      <w:r w:rsidRPr="009063ED">
        <w:rPr>
          <w:rFonts w:cs="Times New Roman"/>
          <w:noProof/>
          <w:szCs w:val="28"/>
          <w:lang w:val="en-US"/>
        </w:rPr>
        <w:drawing>
          <wp:inline distT="0" distB="0" distL="0" distR="0" wp14:anchorId="57F8D376" wp14:editId="7FD54282">
            <wp:extent cx="3391031" cy="3911039"/>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3398820" cy="3920023"/>
                    </a:xfrm>
                    <a:prstGeom prst="rect">
                      <a:avLst/>
                    </a:prstGeom>
                  </pic:spPr>
                </pic:pic>
              </a:graphicData>
            </a:graphic>
          </wp:inline>
        </w:drawing>
      </w:r>
    </w:p>
    <w:p w14:paraId="4C162DA2" w14:textId="0196817F" w:rsidR="002347B8" w:rsidRPr="009063ED" w:rsidRDefault="00BA0D5B"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 xml:space="preserve">6 Документ </w:t>
      </w:r>
      <w:r w:rsidR="002347B8" w:rsidRPr="009063ED">
        <w:rPr>
          <w:rFonts w:cs="Times New Roman"/>
          <w:szCs w:val="28"/>
          <w:lang w:val="en-US"/>
        </w:rPr>
        <w:t>MathCAD</w:t>
      </w:r>
      <w:r w:rsidR="002347B8" w:rsidRPr="009063ED">
        <w:rPr>
          <w:rFonts w:cs="Times New Roman"/>
          <w:szCs w:val="28"/>
          <w:lang w:val="uk-UA"/>
        </w:rPr>
        <w:t xml:space="preserve"> із функцією належності для терму Витрата </w:t>
      </w:r>
    </w:p>
    <w:p w14:paraId="09E18CE0" w14:textId="77777777" w:rsidR="002347B8" w:rsidRPr="009063ED" w:rsidRDefault="002347B8"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lastRenderedPageBreak/>
        <w:t>“Середня”</w:t>
      </w:r>
    </w:p>
    <w:p w14:paraId="2CE62BDE" w14:textId="77777777" w:rsidR="002347B8" w:rsidRPr="009063ED" w:rsidRDefault="002347B8" w:rsidP="007E6675">
      <w:pPr>
        <w:shd w:val="clear" w:color="auto" w:fill="FFFFFF"/>
        <w:tabs>
          <w:tab w:val="left" w:pos="993"/>
        </w:tabs>
        <w:spacing w:after="0" w:line="360" w:lineRule="auto"/>
        <w:jc w:val="center"/>
        <w:rPr>
          <w:rFonts w:cs="Times New Roman"/>
          <w:szCs w:val="28"/>
          <w:lang w:val="uk-UA"/>
        </w:rPr>
      </w:pPr>
      <w:r w:rsidRPr="009063ED">
        <w:rPr>
          <w:rFonts w:cs="Times New Roman"/>
          <w:noProof/>
          <w:szCs w:val="28"/>
          <w:lang w:val="en-US"/>
        </w:rPr>
        <w:drawing>
          <wp:inline distT="0" distB="0" distL="0" distR="0" wp14:anchorId="336583F7" wp14:editId="5884759E">
            <wp:extent cx="3323646" cy="3468484"/>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325678" cy="3470605"/>
                    </a:xfrm>
                    <a:prstGeom prst="rect">
                      <a:avLst/>
                    </a:prstGeom>
                  </pic:spPr>
                </pic:pic>
              </a:graphicData>
            </a:graphic>
          </wp:inline>
        </w:drawing>
      </w:r>
    </w:p>
    <w:p w14:paraId="152DA9DC" w14:textId="4AC37F0E" w:rsidR="002347B8" w:rsidRPr="009063ED" w:rsidRDefault="00BA0D5B"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 xml:space="preserve">7 Документ </w:t>
      </w:r>
      <w:r w:rsidR="002347B8" w:rsidRPr="009063ED">
        <w:rPr>
          <w:rFonts w:cs="Times New Roman"/>
          <w:szCs w:val="28"/>
          <w:lang w:val="en-US"/>
        </w:rPr>
        <w:t>MathCAD</w:t>
      </w:r>
      <w:r w:rsidR="002347B8" w:rsidRPr="009063ED">
        <w:rPr>
          <w:rFonts w:cs="Times New Roman"/>
          <w:szCs w:val="28"/>
          <w:lang w:val="uk-UA"/>
        </w:rPr>
        <w:t xml:space="preserve"> із функцією належності для терма Витрата </w:t>
      </w:r>
    </w:p>
    <w:p w14:paraId="13DA17F8" w14:textId="77777777" w:rsidR="002347B8" w:rsidRPr="009063ED" w:rsidRDefault="002347B8"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“Висока”</w:t>
      </w:r>
    </w:p>
    <w:p w14:paraId="30D63DAA" w14:textId="77777777" w:rsidR="002347B8" w:rsidRPr="009063ED" w:rsidRDefault="002347B8" w:rsidP="007E6675">
      <w:pPr>
        <w:spacing w:line="360" w:lineRule="auto"/>
        <w:jc w:val="center"/>
        <w:rPr>
          <w:rFonts w:cs="Times New Roman"/>
          <w:szCs w:val="28"/>
          <w:lang w:val="uk-UA"/>
        </w:rPr>
      </w:pPr>
      <w:r w:rsidRPr="009063ED">
        <w:rPr>
          <w:rFonts w:cs="Times New Roman"/>
          <w:noProof/>
          <w:szCs w:val="28"/>
          <w:lang w:val="en-US"/>
        </w:rPr>
        <w:drawing>
          <wp:inline distT="0" distB="0" distL="0" distR="0" wp14:anchorId="6CA114E6" wp14:editId="7AABA7F9">
            <wp:extent cx="4132476" cy="3029447"/>
            <wp:effectExtent l="0" t="0" r="190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164603" cy="3052999"/>
                    </a:xfrm>
                    <a:prstGeom prst="rect">
                      <a:avLst/>
                    </a:prstGeom>
                  </pic:spPr>
                </pic:pic>
              </a:graphicData>
            </a:graphic>
          </wp:inline>
        </w:drawing>
      </w:r>
    </w:p>
    <w:p w14:paraId="260881EB" w14:textId="4BFF3D19" w:rsidR="002347B8" w:rsidRPr="009063ED" w:rsidRDefault="00BA0D5B"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 xml:space="preserve">8 Документ </w:t>
      </w:r>
      <w:r w:rsidR="002347B8" w:rsidRPr="009063ED">
        <w:rPr>
          <w:rFonts w:cs="Times New Roman"/>
          <w:szCs w:val="28"/>
          <w:lang w:val="en-US"/>
        </w:rPr>
        <w:t>MathCAD</w:t>
      </w:r>
      <w:r w:rsidR="002347B8" w:rsidRPr="009063ED">
        <w:rPr>
          <w:rFonts w:cs="Times New Roman"/>
          <w:szCs w:val="28"/>
        </w:rPr>
        <w:t xml:space="preserve"> </w:t>
      </w:r>
      <w:r w:rsidR="002347B8" w:rsidRPr="009063ED">
        <w:rPr>
          <w:rFonts w:cs="Times New Roman"/>
          <w:szCs w:val="28"/>
          <w:lang w:val="uk-UA"/>
        </w:rPr>
        <w:t>із функцією належності для трьох термів</w:t>
      </w:r>
    </w:p>
    <w:p w14:paraId="2F6CE213" w14:textId="77777777" w:rsidR="002347B8" w:rsidRPr="00272C76" w:rsidRDefault="002347B8" w:rsidP="007E6675">
      <w:pPr>
        <w:shd w:val="clear" w:color="auto" w:fill="FFFFFF"/>
        <w:tabs>
          <w:tab w:val="left" w:pos="993"/>
        </w:tabs>
        <w:spacing w:after="0" w:line="360" w:lineRule="auto"/>
        <w:jc w:val="center"/>
        <w:rPr>
          <w:rFonts w:cs="Times New Roman"/>
          <w:szCs w:val="28"/>
          <w:highlight w:val="lightGray"/>
          <w:lang w:val="uk-UA"/>
        </w:rPr>
      </w:pPr>
    </w:p>
    <w:p w14:paraId="7F29B43C" w14:textId="77777777" w:rsidR="002347B8" w:rsidRPr="00272C76" w:rsidRDefault="002347B8" w:rsidP="007E6675">
      <w:pPr>
        <w:shd w:val="clear" w:color="auto" w:fill="FFFFFF"/>
        <w:tabs>
          <w:tab w:val="left" w:pos="993"/>
        </w:tabs>
        <w:spacing w:after="0" w:line="360" w:lineRule="auto"/>
        <w:jc w:val="center"/>
        <w:rPr>
          <w:rFonts w:cs="Times New Roman"/>
          <w:szCs w:val="28"/>
          <w:highlight w:val="lightGray"/>
          <w:lang w:val="uk-UA"/>
        </w:rPr>
      </w:pPr>
    </w:p>
    <w:p w14:paraId="7DF470FB" w14:textId="77777777" w:rsidR="002347B8" w:rsidRPr="00272C76" w:rsidRDefault="002347B8" w:rsidP="007E6675">
      <w:pPr>
        <w:shd w:val="clear" w:color="auto" w:fill="FFFFFF"/>
        <w:tabs>
          <w:tab w:val="left" w:pos="993"/>
        </w:tabs>
        <w:spacing w:after="0" w:line="360" w:lineRule="auto"/>
        <w:jc w:val="center"/>
        <w:rPr>
          <w:rFonts w:cs="Times New Roman"/>
          <w:szCs w:val="28"/>
          <w:highlight w:val="lightGray"/>
          <w:lang w:val="uk-UA"/>
        </w:rPr>
      </w:pPr>
    </w:p>
    <w:p w14:paraId="259F51E2" w14:textId="77777777" w:rsidR="002347B8" w:rsidRPr="00272C76" w:rsidRDefault="002347B8" w:rsidP="007E6675">
      <w:pPr>
        <w:shd w:val="clear" w:color="auto" w:fill="FFFFFF"/>
        <w:tabs>
          <w:tab w:val="left" w:pos="993"/>
        </w:tabs>
        <w:spacing w:after="0" w:line="360" w:lineRule="auto"/>
        <w:jc w:val="center"/>
        <w:rPr>
          <w:rFonts w:cs="Times New Roman"/>
          <w:szCs w:val="28"/>
          <w:highlight w:val="lightGray"/>
          <w:lang w:val="uk-UA"/>
        </w:rPr>
      </w:pPr>
    </w:p>
    <w:p w14:paraId="6C1518F3" w14:textId="77777777" w:rsidR="002347B8" w:rsidRPr="00272C76" w:rsidRDefault="002347B8" w:rsidP="007E6675">
      <w:pPr>
        <w:shd w:val="clear" w:color="auto" w:fill="FFFFFF"/>
        <w:tabs>
          <w:tab w:val="left" w:pos="993"/>
        </w:tabs>
        <w:spacing w:after="0" w:line="360" w:lineRule="auto"/>
        <w:jc w:val="center"/>
        <w:rPr>
          <w:rFonts w:cs="Times New Roman"/>
          <w:szCs w:val="28"/>
          <w:highlight w:val="lightGray"/>
          <w:lang w:val="uk-UA"/>
        </w:rPr>
      </w:pPr>
    </w:p>
    <w:p w14:paraId="006B17EB" w14:textId="77777777" w:rsidR="002347B8" w:rsidRPr="009063ED" w:rsidRDefault="002347B8" w:rsidP="007E6675">
      <w:pPr>
        <w:pStyle w:val="ac"/>
        <w:numPr>
          <w:ilvl w:val="1"/>
          <w:numId w:val="41"/>
        </w:numPr>
        <w:shd w:val="clear" w:color="auto" w:fill="FFFFFF"/>
        <w:tabs>
          <w:tab w:val="left" w:pos="993"/>
        </w:tabs>
        <w:spacing w:after="0" w:line="360" w:lineRule="auto"/>
        <w:jc w:val="center"/>
        <w:outlineLvl w:val="1"/>
        <w:rPr>
          <w:rFonts w:cs="Times New Roman"/>
          <w:b/>
          <w:szCs w:val="28"/>
          <w:lang w:val="uk-UA"/>
        </w:rPr>
      </w:pPr>
      <w:r w:rsidRPr="009063ED">
        <w:rPr>
          <w:rFonts w:cs="Times New Roman"/>
          <w:b/>
          <w:szCs w:val="28"/>
          <w:lang w:val="uk-UA"/>
        </w:rPr>
        <w:t xml:space="preserve"> </w:t>
      </w:r>
      <w:bookmarkStart w:id="18" w:name="_Toc72162278"/>
      <w:bookmarkStart w:id="19" w:name="_Toc90306989"/>
      <w:r w:rsidRPr="009063ED">
        <w:rPr>
          <w:rFonts w:cs="Times New Roman"/>
          <w:b/>
          <w:szCs w:val="28"/>
          <w:lang w:val="uk-UA"/>
        </w:rPr>
        <w:t>Розробка продукційних правил нечіткої системи керування</w:t>
      </w:r>
      <w:bookmarkEnd w:id="18"/>
      <w:bookmarkEnd w:id="19"/>
    </w:p>
    <w:p w14:paraId="27814CBE" w14:textId="77777777" w:rsidR="002347B8" w:rsidRPr="009063ED" w:rsidRDefault="002347B8" w:rsidP="007E6675">
      <w:pPr>
        <w:shd w:val="clear" w:color="auto" w:fill="FFFFFF"/>
        <w:tabs>
          <w:tab w:val="left" w:pos="993"/>
        </w:tabs>
        <w:spacing w:after="0" w:line="360" w:lineRule="auto"/>
        <w:jc w:val="both"/>
        <w:rPr>
          <w:rFonts w:cs="Times New Roman"/>
          <w:szCs w:val="28"/>
        </w:rPr>
      </w:pPr>
      <w:r w:rsidRPr="009063ED">
        <w:rPr>
          <w:rFonts w:cs="Times New Roman"/>
          <w:szCs w:val="28"/>
          <w:lang w:val="uk-UA"/>
        </w:rPr>
        <w:tab/>
        <w:t>Сформуємо нечіткі правила керування</w:t>
      </w:r>
      <w:r w:rsidRPr="009063ED">
        <w:rPr>
          <w:rFonts w:cs="Times New Roman"/>
          <w:szCs w:val="28"/>
        </w:rPr>
        <w:t>:</w:t>
      </w:r>
    </w:p>
    <w:p w14:paraId="2669DB9C" w14:textId="77777777" w:rsidR="002347B8" w:rsidRPr="009063ED" w:rsidRDefault="002347B8" w:rsidP="007E6675">
      <w:pPr>
        <w:shd w:val="clear" w:color="auto" w:fill="FFFFFF"/>
        <w:tabs>
          <w:tab w:val="left" w:pos="1843"/>
        </w:tabs>
        <w:spacing w:after="0" w:line="360" w:lineRule="auto"/>
        <w:jc w:val="both"/>
        <w:rPr>
          <w:rFonts w:cs="Times New Roman"/>
          <w:szCs w:val="28"/>
        </w:rPr>
      </w:pPr>
      <w:r w:rsidRPr="009063ED">
        <w:rPr>
          <w:rFonts w:cs="Times New Roman"/>
          <w:szCs w:val="28"/>
          <w:lang w:val="uk-UA"/>
        </w:rPr>
        <w:t>1.ЯКЩО(Температура = Низька) ТОДІ ПОТРІБНО ЗРОБИТИ { Витрата = Низька}</w:t>
      </w:r>
      <w:r w:rsidRPr="009063ED">
        <w:rPr>
          <w:rFonts w:cs="Times New Roman"/>
          <w:szCs w:val="28"/>
        </w:rPr>
        <w:t>;</w:t>
      </w:r>
    </w:p>
    <w:p w14:paraId="461AB2B2" w14:textId="77777777" w:rsidR="002347B8" w:rsidRPr="009063ED" w:rsidRDefault="002347B8" w:rsidP="007E6675">
      <w:pPr>
        <w:shd w:val="clear" w:color="auto" w:fill="FFFFFF"/>
        <w:tabs>
          <w:tab w:val="left" w:pos="2694"/>
        </w:tabs>
        <w:spacing w:after="0" w:line="360" w:lineRule="auto"/>
        <w:ind w:left="2552" w:hanging="2552"/>
        <w:jc w:val="both"/>
        <w:rPr>
          <w:rFonts w:cs="Times New Roman"/>
          <w:szCs w:val="28"/>
        </w:rPr>
      </w:pPr>
      <w:r w:rsidRPr="009063ED">
        <w:rPr>
          <w:rFonts w:cs="Times New Roman"/>
          <w:szCs w:val="28"/>
          <w:lang w:val="uk-UA"/>
        </w:rPr>
        <w:t>2. ЯКЩО (Температура = Середня</w:t>
      </w:r>
      <w:r w:rsidRPr="009063ED">
        <w:rPr>
          <w:rFonts w:cs="Times New Roman"/>
          <w:szCs w:val="28"/>
        </w:rPr>
        <w:t xml:space="preserve">) </w:t>
      </w:r>
      <w:r w:rsidRPr="009063ED">
        <w:rPr>
          <w:rFonts w:cs="Times New Roman"/>
          <w:szCs w:val="28"/>
          <w:lang w:val="uk-UA"/>
        </w:rPr>
        <w:t xml:space="preserve">ТОДІ ПОТРІБНО ЗРОБИТИ </w:t>
      </w:r>
      <w:r w:rsidRPr="009063ED">
        <w:rPr>
          <w:rFonts w:cs="Times New Roman"/>
          <w:szCs w:val="28"/>
        </w:rPr>
        <w:t>{</w:t>
      </w:r>
      <w:r w:rsidRPr="009063ED">
        <w:rPr>
          <w:rFonts w:cs="Times New Roman"/>
          <w:szCs w:val="28"/>
          <w:lang w:val="uk-UA"/>
        </w:rPr>
        <w:t xml:space="preserve"> Витрата</w:t>
      </w:r>
      <w:r w:rsidRPr="009063ED">
        <w:rPr>
          <w:rFonts w:cs="Times New Roman"/>
          <w:szCs w:val="28"/>
        </w:rPr>
        <w:t xml:space="preserve"> = </w:t>
      </w:r>
      <w:r w:rsidRPr="009063ED">
        <w:rPr>
          <w:rFonts w:cs="Times New Roman"/>
          <w:szCs w:val="28"/>
          <w:lang w:val="uk-UA"/>
        </w:rPr>
        <w:t>Середня</w:t>
      </w:r>
      <w:r w:rsidRPr="009063ED">
        <w:rPr>
          <w:rFonts w:cs="Times New Roman"/>
          <w:szCs w:val="28"/>
        </w:rPr>
        <w:t>};</w:t>
      </w:r>
    </w:p>
    <w:p w14:paraId="09462FA5" w14:textId="77777777" w:rsidR="002347B8" w:rsidRPr="009063ED" w:rsidRDefault="002347B8" w:rsidP="007E6675">
      <w:pPr>
        <w:shd w:val="clear" w:color="auto" w:fill="FFFFFF"/>
        <w:tabs>
          <w:tab w:val="left" w:pos="2694"/>
        </w:tabs>
        <w:spacing w:after="0" w:line="360" w:lineRule="auto"/>
        <w:jc w:val="both"/>
        <w:rPr>
          <w:rFonts w:cs="Times New Roman"/>
          <w:szCs w:val="28"/>
        </w:rPr>
      </w:pPr>
      <w:r w:rsidRPr="009063ED">
        <w:rPr>
          <w:rFonts w:cs="Times New Roman"/>
          <w:szCs w:val="28"/>
        </w:rPr>
        <w:t xml:space="preserve">3. </w:t>
      </w:r>
      <w:r w:rsidRPr="009063ED">
        <w:rPr>
          <w:rFonts w:cs="Times New Roman"/>
          <w:szCs w:val="28"/>
          <w:lang w:val="uk-UA"/>
        </w:rPr>
        <w:t>ЯКЩО</w:t>
      </w:r>
      <w:r w:rsidRPr="009063ED">
        <w:rPr>
          <w:rFonts w:cs="Times New Roman"/>
          <w:szCs w:val="28"/>
        </w:rPr>
        <w:t xml:space="preserve"> (</w:t>
      </w:r>
      <w:r w:rsidRPr="009063ED">
        <w:rPr>
          <w:rFonts w:cs="Times New Roman"/>
          <w:szCs w:val="28"/>
          <w:lang w:val="uk-UA"/>
        </w:rPr>
        <w:t>Температура</w:t>
      </w:r>
      <w:r w:rsidRPr="009063ED">
        <w:rPr>
          <w:rFonts w:cs="Times New Roman"/>
          <w:szCs w:val="28"/>
        </w:rPr>
        <w:t xml:space="preserve"> = </w:t>
      </w:r>
      <w:r w:rsidRPr="009063ED">
        <w:rPr>
          <w:rFonts w:cs="Times New Roman"/>
          <w:szCs w:val="28"/>
          <w:lang w:val="uk-UA"/>
        </w:rPr>
        <w:t>Висока</w:t>
      </w:r>
      <w:r w:rsidRPr="009063ED">
        <w:rPr>
          <w:rFonts w:cs="Times New Roman"/>
          <w:szCs w:val="28"/>
        </w:rPr>
        <w:t>)</w:t>
      </w:r>
      <w:r w:rsidRPr="009063ED">
        <w:rPr>
          <w:rFonts w:cs="Times New Roman"/>
          <w:szCs w:val="28"/>
          <w:lang w:val="uk-UA"/>
        </w:rPr>
        <w:t xml:space="preserve"> ТОДІ ПОТРІБНО ЗРОБИТИ</w:t>
      </w:r>
      <w:r w:rsidRPr="009063ED">
        <w:rPr>
          <w:rFonts w:cs="Times New Roman"/>
          <w:szCs w:val="28"/>
        </w:rPr>
        <w:t xml:space="preserve"> {</w:t>
      </w:r>
      <w:r w:rsidRPr="009063ED">
        <w:rPr>
          <w:rFonts w:cs="Times New Roman"/>
          <w:szCs w:val="28"/>
          <w:lang w:val="uk-UA"/>
        </w:rPr>
        <w:t>Витрата</w:t>
      </w:r>
      <w:r w:rsidRPr="009063ED">
        <w:rPr>
          <w:rFonts w:cs="Times New Roman"/>
          <w:szCs w:val="28"/>
        </w:rPr>
        <w:t xml:space="preserve"> = </w:t>
      </w:r>
      <w:r w:rsidRPr="009063ED">
        <w:rPr>
          <w:rFonts w:cs="Times New Roman"/>
          <w:szCs w:val="28"/>
          <w:lang w:val="uk-UA"/>
        </w:rPr>
        <w:t>Висока</w:t>
      </w:r>
      <w:r w:rsidRPr="009063ED">
        <w:rPr>
          <w:rFonts w:cs="Times New Roman"/>
          <w:szCs w:val="28"/>
        </w:rPr>
        <w:t>}.</w:t>
      </w:r>
    </w:p>
    <w:p w14:paraId="649E87FC" w14:textId="09C6E0C2" w:rsidR="002347B8" w:rsidRPr="009063ED" w:rsidRDefault="002347B8" w:rsidP="007E6675">
      <w:pPr>
        <w:shd w:val="clear" w:color="auto" w:fill="FFFFFF"/>
        <w:tabs>
          <w:tab w:val="left" w:pos="0"/>
        </w:tabs>
        <w:spacing w:after="0" w:line="360" w:lineRule="auto"/>
        <w:jc w:val="both"/>
        <w:rPr>
          <w:rFonts w:cs="Times New Roman"/>
          <w:color w:val="202124"/>
          <w:szCs w:val="28"/>
          <w:shd w:val="clear" w:color="auto" w:fill="FFFFFF"/>
          <w:lang w:val="uk-UA"/>
        </w:rPr>
      </w:pPr>
      <w:r w:rsidRPr="009063ED">
        <w:rPr>
          <w:rFonts w:cs="Times New Roman"/>
          <w:szCs w:val="28"/>
          <w:lang w:val="uk-UA"/>
        </w:rPr>
        <w:tab/>
        <w:t>Припустимо, що температура в гранул ВАС Т = 28</w:t>
      </w:r>
      <w:r w:rsidRPr="009063ED">
        <w:rPr>
          <w:rFonts w:cs="Times New Roman"/>
          <w:color w:val="202124"/>
          <w:szCs w:val="28"/>
          <w:shd w:val="clear" w:color="auto" w:fill="FFFFFF"/>
        </w:rPr>
        <w:t>°</w:t>
      </w:r>
      <w:r w:rsidRPr="009063ED">
        <w:rPr>
          <w:rFonts w:cs="Times New Roman"/>
          <w:color w:val="202124"/>
          <w:szCs w:val="28"/>
          <w:shd w:val="clear" w:color="auto" w:fill="FFFFFF"/>
          <w:lang w:val="uk-UA"/>
        </w:rPr>
        <w:t>С. Розрахуємо степені входження цієї температури в кожен і-й т</w:t>
      </w:r>
      <w:r w:rsidR="00BA0D5B" w:rsidRPr="009063ED">
        <w:rPr>
          <w:rFonts w:cs="Times New Roman"/>
          <w:color w:val="202124"/>
          <w:szCs w:val="28"/>
          <w:shd w:val="clear" w:color="auto" w:fill="FFFFFF"/>
          <w:lang w:val="uk-UA"/>
        </w:rPr>
        <w:t>ерм. Результат наведено на Рис.5-</w:t>
      </w:r>
      <w:r w:rsidRPr="009063ED">
        <w:rPr>
          <w:rFonts w:cs="Times New Roman"/>
          <w:color w:val="202124"/>
          <w:szCs w:val="28"/>
          <w:shd w:val="clear" w:color="auto" w:fill="FFFFFF"/>
          <w:lang w:val="uk-UA"/>
        </w:rPr>
        <w:t>9.</w:t>
      </w:r>
    </w:p>
    <w:p w14:paraId="30D3AD7B" w14:textId="77777777" w:rsidR="002347B8" w:rsidRPr="00272C76" w:rsidRDefault="002347B8" w:rsidP="007E6675">
      <w:pPr>
        <w:shd w:val="clear" w:color="auto" w:fill="FFFFFF"/>
        <w:tabs>
          <w:tab w:val="left" w:pos="0"/>
        </w:tabs>
        <w:spacing w:after="0" w:line="360" w:lineRule="auto"/>
        <w:jc w:val="center"/>
        <w:rPr>
          <w:rFonts w:cs="Times New Roman"/>
          <w:szCs w:val="28"/>
          <w:highlight w:val="lightGray"/>
          <w:lang w:val="en-US"/>
        </w:rPr>
      </w:pPr>
      <w:r w:rsidRPr="00272C76">
        <w:rPr>
          <w:rFonts w:cs="Times New Roman"/>
          <w:noProof/>
          <w:szCs w:val="28"/>
          <w:highlight w:val="lightGray"/>
          <w:lang w:val="en-US"/>
        </w:rPr>
        <w:drawing>
          <wp:inline distT="0" distB="0" distL="0" distR="0" wp14:anchorId="2657F55E" wp14:editId="176CDF02">
            <wp:extent cx="1757239" cy="1307519"/>
            <wp:effectExtent l="0" t="0" r="0" b="698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765663" cy="1313787"/>
                    </a:xfrm>
                    <a:prstGeom prst="rect">
                      <a:avLst/>
                    </a:prstGeom>
                  </pic:spPr>
                </pic:pic>
              </a:graphicData>
            </a:graphic>
          </wp:inline>
        </w:drawing>
      </w:r>
    </w:p>
    <w:p w14:paraId="43B326D8" w14:textId="6BD36B58" w:rsidR="002347B8" w:rsidRPr="009063ED" w:rsidRDefault="00BA0D5B"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 xml:space="preserve">8 Документ </w:t>
      </w:r>
      <w:r w:rsidR="002347B8" w:rsidRPr="009063ED">
        <w:rPr>
          <w:rFonts w:cs="Times New Roman"/>
          <w:szCs w:val="28"/>
          <w:lang w:val="en-US"/>
        </w:rPr>
        <w:t>MathCAD</w:t>
      </w:r>
      <w:r w:rsidR="002347B8" w:rsidRPr="009063ED">
        <w:rPr>
          <w:rFonts w:cs="Times New Roman"/>
          <w:szCs w:val="28"/>
        </w:rPr>
        <w:t xml:space="preserve"> </w:t>
      </w:r>
      <w:r w:rsidR="002347B8" w:rsidRPr="009063ED">
        <w:rPr>
          <w:rFonts w:cs="Times New Roman"/>
          <w:szCs w:val="28"/>
          <w:lang w:val="uk-UA"/>
        </w:rPr>
        <w:t>із розрахунком степеня входження зазначеної температури в кожен і-й терм</w:t>
      </w:r>
    </w:p>
    <w:p w14:paraId="73BB2B52" w14:textId="4C454B8B" w:rsidR="002347B8" w:rsidRPr="009063ED" w:rsidRDefault="002347B8" w:rsidP="007E6675">
      <w:pPr>
        <w:shd w:val="clear" w:color="auto" w:fill="FFFFFF"/>
        <w:tabs>
          <w:tab w:val="left" w:pos="993"/>
        </w:tabs>
        <w:spacing w:after="0" w:line="360" w:lineRule="auto"/>
        <w:jc w:val="both"/>
        <w:rPr>
          <w:rFonts w:cs="Times New Roman"/>
          <w:szCs w:val="28"/>
          <w:lang w:val="uk-UA"/>
        </w:rPr>
      </w:pPr>
      <w:r w:rsidRPr="009063ED">
        <w:rPr>
          <w:rFonts w:cs="Times New Roman"/>
          <w:szCs w:val="28"/>
          <w:lang w:val="uk-UA"/>
        </w:rPr>
        <w:tab/>
        <w:t xml:space="preserve">Урахування ступенів входження у ліві частини правил </w:t>
      </w:r>
      <w:r w:rsidR="009063ED" w:rsidRPr="009063ED">
        <w:rPr>
          <w:rFonts w:cs="Times New Roman"/>
          <w:szCs w:val="28"/>
          <w:lang w:val="uk-UA"/>
        </w:rPr>
        <w:t xml:space="preserve">використовуються </w:t>
      </w:r>
      <w:r w:rsidR="00BA0D5B" w:rsidRPr="009063ED">
        <w:rPr>
          <w:rFonts w:cs="Times New Roman"/>
          <w:szCs w:val="28"/>
          <w:lang w:val="uk-UA"/>
        </w:rPr>
        <w:t xml:space="preserve"> </w:t>
      </w:r>
      <w:r w:rsidR="009063ED" w:rsidRPr="009063ED">
        <w:rPr>
          <w:rFonts w:cs="Times New Roman"/>
          <w:szCs w:val="28"/>
          <w:lang w:val="uk-UA"/>
        </w:rPr>
        <w:t>за</w:t>
      </w:r>
      <w:r w:rsidRPr="009063ED">
        <w:rPr>
          <w:rFonts w:cs="Times New Roman"/>
          <w:szCs w:val="28"/>
          <w:lang w:val="uk-UA"/>
        </w:rPr>
        <w:t>для модифікації</w:t>
      </w:r>
      <w:r w:rsidR="00BA0D5B" w:rsidRPr="009063ED">
        <w:rPr>
          <w:rFonts w:cs="Times New Roman"/>
          <w:szCs w:val="28"/>
          <w:lang w:val="uk-UA"/>
        </w:rPr>
        <w:t xml:space="preserve"> певних</w:t>
      </w:r>
      <w:r w:rsidR="009063ED" w:rsidRPr="009063ED">
        <w:rPr>
          <w:rFonts w:cs="Times New Roman"/>
          <w:szCs w:val="28"/>
          <w:lang w:val="uk-UA"/>
        </w:rPr>
        <w:t>, окремих,</w:t>
      </w:r>
      <w:r w:rsidRPr="009063ED">
        <w:rPr>
          <w:rFonts w:cs="Times New Roman"/>
          <w:szCs w:val="28"/>
          <w:lang w:val="uk-UA"/>
        </w:rPr>
        <w:t xml:space="preserve"> нечітких множин</w:t>
      </w:r>
      <w:r w:rsidR="009063ED" w:rsidRPr="009063ED">
        <w:rPr>
          <w:rFonts w:cs="Times New Roman"/>
          <w:szCs w:val="28"/>
          <w:lang w:val="uk-UA"/>
        </w:rPr>
        <w:t xml:space="preserve"> із</w:t>
      </w:r>
      <w:r w:rsidRPr="009063ED">
        <w:rPr>
          <w:rFonts w:cs="Times New Roman"/>
          <w:szCs w:val="28"/>
          <w:lang w:val="uk-UA"/>
        </w:rPr>
        <w:t xml:space="preserve"> правих частин правил. Для </w:t>
      </w:r>
      <w:r w:rsidR="009063ED" w:rsidRPr="009063ED">
        <w:rPr>
          <w:rFonts w:cs="Times New Roman"/>
          <w:szCs w:val="28"/>
          <w:lang w:val="uk-UA"/>
        </w:rPr>
        <w:t xml:space="preserve">чого і було </w:t>
      </w:r>
      <w:r w:rsidRPr="009063ED">
        <w:rPr>
          <w:rFonts w:cs="Times New Roman"/>
          <w:szCs w:val="28"/>
          <w:lang w:val="uk-UA"/>
        </w:rPr>
        <w:t>запропоновано два</w:t>
      </w:r>
      <w:r w:rsidR="009063ED" w:rsidRPr="009063ED">
        <w:rPr>
          <w:rFonts w:cs="Times New Roman"/>
          <w:szCs w:val="28"/>
          <w:lang w:val="uk-UA"/>
        </w:rPr>
        <w:t xml:space="preserve"> відмінні спеціальні</w:t>
      </w:r>
      <w:r w:rsidRPr="009063ED">
        <w:rPr>
          <w:rFonts w:cs="Times New Roman"/>
          <w:szCs w:val="28"/>
          <w:lang w:val="uk-UA"/>
        </w:rPr>
        <w:t xml:space="preserve"> методи: мінімуму та добутку. Та виконати суперпозицію.</w:t>
      </w:r>
      <w:r w:rsidRPr="009063ED">
        <w:rPr>
          <w:rFonts w:cs="Times New Roman"/>
          <w:szCs w:val="28"/>
        </w:rPr>
        <w:t xml:space="preserve"> </w:t>
      </w:r>
      <w:r w:rsidRPr="009063ED">
        <w:rPr>
          <w:rFonts w:cs="Times New Roman"/>
          <w:szCs w:val="28"/>
          <w:lang w:val="uk-UA"/>
        </w:rPr>
        <w:t>Розглянемо два методи виконання цієї операції − методи максимуму та підсумовування.</w:t>
      </w:r>
    </w:p>
    <w:p w14:paraId="6E79D19C" w14:textId="10325B09" w:rsidR="002347B8" w:rsidRPr="009063ED" w:rsidRDefault="002347B8" w:rsidP="007E6675">
      <w:pPr>
        <w:pStyle w:val="6"/>
        <w:shd w:val="clear" w:color="auto" w:fill="auto"/>
        <w:tabs>
          <w:tab w:val="left" w:pos="993"/>
        </w:tabs>
        <w:spacing w:after="0" w:line="360" w:lineRule="auto"/>
        <w:ind w:right="40" w:firstLine="0"/>
        <w:jc w:val="both"/>
        <w:rPr>
          <w:sz w:val="28"/>
          <w:szCs w:val="28"/>
          <w:lang w:val="uk-UA"/>
        </w:rPr>
      </w:pPr>
      <w:r w:rsidRPr="009063ED">
        <w:rPr>
          <w:rFonts w:eastAsiaTheme="minorHAnsi"/>
          <w:sz w:val="28"/>
          <w:szCs w:val="28"/>
          <w:lang w:val="uk-UA"/>
        </w:rPr>
        <w:tab/>
        <w:t>Використаємо метод добу</w:t>
      </w:r>
      <w:r w:rsidR="00BA0D5B" w:rsidRPr="009063ED">
        <w:rPr>
          <w:rFonts w:eastAsiaTheme="minorHAnsi"/>
          <w:sz w:val="28"/>
          <w:szCs w:val="28"/>
          <w:lang w:val="uk-UA"/>
        </w:rPr>
        <w:t>т</w:t>
      </w:r>
      <w:r w:rsidRPr="009063ED">
        <w:rPr>
          <w:rFonts w:eastAsiaTheme="minorHAnsi"/>
          <w:sz w:val="28"/>
          <w:szCs w:val="28"/>
          <w:lang w:val="uk-UA"/>
        </w:rPr>
        <w:t>ку. Розрахунок м</w:t>
      </w:r>
      <w:r w:rsidR="00BA0D5B" w:rsidRPr="009063ED">
        <w:rPr>
          <w:rFonts w:eastAsiaTheme="minorHAnsi"/>
          <w:sz w:val="28"/>
          <w:szCs w:val="28"/>
          <w:lang w:val="uk-UA"/>
        </w:rPr>
        <w:t xml:space="preserve">етодом добутку </w:t>
      </w:r>
      <w:r w:rsidR="009063ED" w:rsidRPr="009063ED">
        <w:rPr>
          <w:rFonts w:eastAsiaTheme="minorHAnsi"/>
          <w:sz w:val="28"/>
          <w:szCs w:val="28"/>
          <w:lang w:val="uk-UA"/>
        </w:rPr>
        <w:t xml:space="preserve">буде </w:t>
      </w:r>
      <w:r w:rsidR="00BA0D5B" w:rsidRPr="009063ED">
        <w:rPr>
          <w:rFonts w:eastAsiaTheme="minorHAnsi"/>
          <w:sz w:val="28"/>
          <w:szCs w:val="28"/>
          <w:lang w:val="uk-UA"/>
        </w:rPr>
        <w:t>наведено на Рис.5</w:t>
      </w:r>
      <w:r w:rsidR="00920FAF" w:rsidRPr="009063ED">
        <w:rPr>
          <w:rFonts w:eastAsiaTheme="minorHAnsi"/>
          <w:sz w:val="28"/>
          <w:szCs w:val="28"/>
          <w:lang w:val="uk-UA"/>
        </w:rPr>
        <w:t>.</w:t>
      </w:r>
      <w:r w:rsidRPr="009063ED">
        <w:rPr>
          <w:rFonts w:eastAsiaTheme="minorHAnsi"/>
          <w:sz w:val="28"/>
          <w:szCs w:val="28"/>
          <w:lang w:val="uk-UA"/>
        </w:rPr>
        <w:t>9.</w:t>
      </w:r>
    </w:p>
    <w:p w14:paraId="526B525E" w14:textId="77777777" w:rsidR="002347B8" w:rsidRPr="00272C76" w:rsidRDefault="002347B8" w:rsidP="007E6675">
      <w:pPr>
        <w:spacing w:line="360" w:lineRule="auto"/>
        <w:jc w:val="center"/>
        <w:rPr>
          <w:rFonts w:cs="Times New Roman"/>
          <w:szCs w:val="28"/>
          <w:highlight w:val="lightGray"/>
          <w:lang w:val="uk-UA"/>
        </w:rPr>
      </w:pPr>
      <w:r w:rsidRPr="00272C76">
        <w:rPr>
          <w:rFonts w:cs="Times New Roman"/>
          <w:noProof/>
          <w:szCs w:val="28"/>
          <w:highlight w:val="lightGray"/>
          <w:lang w:val="en-US"/>
        </w:rPr>
        <w:lastRenderedPageBreak/>
        <w:drawing>
          <wp:inline distT="0" distB="0" distL="0" distR="0" wp14:anchorId="46B40A9F" wp14:editId="040846C3">
            <wp:extent cx="4848902" cy="5010849"/>
            <wp:effectExtent l="0" t="0" r="889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848902" cy="5010849"/>
                    </a:xfrm>
                    <a:prstGeom prst="rect">
                      <a:avLst/>
                    </a:prstGeom>
                  </pic:spPr>
                </pic:pic>
              </a:graphicData>
            </a:graphic>
          </wp:inline>
        </w:drawing>
      </w:r>
    </w:p>
    <w:p w14:paraId="7A43D45C" w14:textId="447C9BFF" w:rsidR="002347B8" w:rsidRPr="009063ED" w:rsidRDefault="00BA0D5B"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 xml:space="preserve">9 Документ </w:t>
      </w:r>
      <w:r w:rsidR="002347B8" w:rsidRPr="009063ED">
        <w:rPr>
          <w:rFonts w:cs="Times New Roman"/>
          <w:szCs w:val="28"/>
          <w:lang w:val="en-US"/>
        </w:rPr>
        <w:t>MathCAD</w:t>
      </w:r>
      <w:r w:rsidR="002347B8" w:rsidRPr="009063ED">
        <w:rPr>
          <w:rFonts w:cs="Times New Roman"/>
          <w:szCs w:val="28"/>
          <w:lang w:val="uk-UA"/>
        </w:rPr>
        <w:t xml:space="preserve"> із модифікацією нечітких множин правих частин правил методом добутку (операція максимуму)</w:t>
      </w:r>
    </w:p>
    <w:p w14:paraId="1736C310" w14:textId="1A3CA5E2" w:rsidR="002347B8" w:rsidRPr="009063ED" w:rsidRDefault="002347B8" w:rsidP="007E6675">
      <w:pPr>
        <w:shd w:val="clear" w:color="auto" w:fill="FFFFFF"/>
        <w:tabs>
          <w:tab w:val="left" w:pos="993"/>
        </w:tabs>
        <w:spacing w:after="0" w:line="360" w:lineRule="auto"/>
        <w:jc w:val="both"/>
        <w:rPr>
          <w:rFonts w:cs="Times New Roman"/>
          <w:szCs w:val="28"/>
          <w:lang w:val="uk-UA"/>
        </w:rPr>
      </w:pPr>
      <w:r w:rsidRPr="009063ED">
        <w:rPr>
          <w:rFonts w:cs="Times New Roman"/>
          <w:szCs w:val="28"/>
          <w:lang w:val="uk-UA"/>
        </w:rPr>
        <w:tab/>
        <w:t>Розрахунок та результат фактичного зна</w:t>
      </w:r>
      <w:r w:rsidR="00BA0D5B" w:rsidRPr="009063ED">
        <w:rPr>
          <w:rFonts w:cs="Times New Roman"/>
          <w:szCs w:val="28"/>
          <w:lang w:val="uk-UA"/>
        </w:rPr>
        <w:t>чення витрати зображено на Рис.5</w:t>
      </w:r>
      <w:r w:rsidR="00920FAF" w:rsidRPr="009063ED">
        <w:rPr>
          <w:rFonts w:cs="Times New Roman"/>
          <w:szCs w:val="28"/>
          <w:lang w:val="uk-UA"/>
        </w:rPr>
        <w:t>.</w:t>
      </w:r>
      <w:r w:rsidRPr="009063ED">
        <w:rPr>
          <w:rFonts w:cs="Times New Roman"/>
          <w:szCs w:val="28"/>
          <w:lang w:val="uk-UA"/>
        </w:rPr>
        <w:t>10.</w:t>
      </w:r>
    </w:p>
    <w:p w14:paraId="2AE5F72F" w14:textId="77777777" w:rsidR="002347B8" w:rsidRPr="00272C76" w:rsidRDefault="002347B8" w:rsidP="007E6675">
      <w:pPr>
        <w:shd w:val="clear" w:color="auto" w:fill="FFFFFF"/>
        <w:tabs>
          <w:tab w:val="left" w:pos="993"/>
        </w:tabs>
        <w:spacing w:after="0" w:line="360" w:lineRule="auto"/>
        <w:jc w:val="center"/>
        <w:rPr>
          <w:rFonts w:cs="Times New Roman"/>
          <w:szCs w:val="28"/>
          <w:highlight w:val="lightGray"/>
          <w:lang w:val="uk-UA"/>
        </w:rPr>
      </w:pPr>
      <w:r w:rsidRPr="00272C76">
        <w:rPr>
          <w:rFonts w:cs="Times New Roman"/>
          <w:noProof/>
          <w:szCs w:val="28"/>
          <w:highlight w:val="lightGray"/>
          <w:lang w:val="en-US"/>
        </w:rPr>
        <w:drawing>
          <wp:inline distT="0" distB="0" distL="0" distR="0" wp14:anchorId="4C8F67E1" wp14:editId="3490EFB1">
            <wp:extent cx="2354239" cy="973904"/>
            <wp:effectExtent l="0" t="0" r="825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377149" cy="983381"/>
                    </a:xfrm>
                    <a:prstGeom prst="rect">
                      <a:avLst/>
                    </a:prstGeom>
                  </pic:spPr>
                </pic:pic>
              </a:graphicData>
            </a:graphic>
          </wp:inline>
        </w:drawing>
      </w:r>
    </w:p>
    <w:p w14:paraId="53488CA8" w14:textId="25B1D9D5" w:rsidR="002347B8" w:rsidRPr="009063ED" w:rsidRDefault="00BA0D5B"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 xml:space="preserve">10 Документ </w:t>
      </w:r>
      <w:r w:rsidR="002347B8" w:rsidRPr="009063ED">
        <w:rPr>
          <w:rFonts w:cs="Times New Roman"/>
          <w:szCs w:val="28"/>
          <w:lang w:val="en-US"/>
        </w:rPr>
        <w:t>MathCAD</w:t>
      </w:r>
      <w:r w:rsidR="002347B8" w:rsidRPr="009063ED">
        <w:rPr>
          <w:rFonts w:cs="Times New Roman"/>
          <w:szCs w:val="28"/>
          <w:lang w:val="uk-UA"/>
        </w:rPr>
        <w:t xml:space="preserve"> із розрахунком та результатом фактичного значення витрати </w:t>
      </w:r>
    </w:p>
    <w:p w14:paraId="2148E6EB" w14:textId="77777777" w:rsidR="002347B8" w:rsidRPr="00272C76" w:rsidRDefault="002347B8" w:rsidP="007E6675">
      <w:pPr>
        <w:spacing w:line="360" w:lineRule="auto"/>
        <w:rPr>
          <w:rFonts w:cs="Times New Roman"/>
          <w:szCs w:val="28"/>
          <w:highlight w:val="lightGray"/>
          <w:lang w:val="uk-UA"/>
        </w:rPr>
      </w:pPr>
    </w:p>
    <w:p w14:paraId="04CF8FB4" w14:textId="77777777" w:rsidR="002347B8" w:rsidRPr="00272C76" w:rsidRDefault="002347B8" w:rsidP="007E6675">
      <w:pPr>
        <w:shd w:val="clear" w:color="auto" w:fill="FFFFFF"/>
        <w:tabs>
          <w:tab w:val="left" w:pos="993"/>
        </w:tabs>
        <w:spacing w:after="0" w:line="360" w:lineRule="auto"/>
        <w:jc w:val="center"/>
        <w:rPr>
          <w:rFonts w:cs="Times New Roman"/>
          <w:szCs w:val="28"/>
          <w:highlight w:val="lightGray"/>
          <w:lang w:val="uk-UA"/>
        </w:rPr>
      </w:pPr>
      <w:r w:rsidRPr="00272C76">
        <w:rPr>
          <w:rFonts w:cs="Times New Roman"/>
          <w:noProof/>
          <w:szCs w:val="28"/>
          <w:highlight w:val="lightGray"/>
          <w:lang w:val="en-US"/>
        </w:rPr>
        <w:lastRenderedPageBreak/>
        <w:drawing>
          <wp:inline distT="0" distB="0" distL="0" distR="0" wp14:anchorId="374821AF" wp14:editId="6540FBE2">
            <wp:extent cx="4601217" cy="3458058"/>
            <wp:effectExtent l="0" t="0" r="0" b="952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601217" cy="3458058"/>
                    </a:xfrm>
                    <a:prstGeom prst="rect">
                      <a:avLst/>
                    </a:prstGeom>
                  </pic:spPr>
                </pic:pic>
              </a:graphicData>
            </a:graphic>
          </wp:inline>
        </w:drawing>
      </w:r>
    </w:p>
    <w:p w14:paraId="29C8A710" w14:textId="7BE503B1" w:rsidR="002347B8" w:rsidRPr="009063ED" w:rsidRDefault="00BA0D5B"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 xml:space="preserve">11 Документ </w:t>
      </w:r>
      <w:r w:rsidR="002347B8" w:rsidRPr="009063ED">
        <w:rPr>
          <w:rFonts w:cs="Times New Roman"/>
          <w:szCs w:val="28"/>
          <w:lang w:val="en-US"/>
        </w:rPr>
        <w:t>MathCAD</w:t>
      </w:r>
      <w:r w:rsidR="002347B8" w:rsidRPr="009063ED">
        <w:rPr>
          <w:rFonts w:cs="Times New Roman"/>
          <w:szCs w:val="28"/>
          <w:lang w:val="uk-UA"/>
        </w:rPr>
        <w:t xml:space="preserve"> із модифікацією нечітких множин правих частин правил методом добутку (операція підсумовування)</w:t>
      </w:r>
    </w:p>
    <w:p w14:paraId="11BDCCE8" w14:textId="77777777" w:rsidR="002347B8" w:rsidRPr="009063ED" w:rsidRDefault="002347B8" w:rsidP="007E6675">
      <w:pPr>
        <w:spacing w:line="360" w:lineRule="auto"/>
        <w:jc w:val="center"/>
        <w:rPr>
          <w:rFonts w:cs="Times New Roman"/>
          <w:szCs w:val="28"/>
          <w:lang w:val="uk-UA"/>
        </w:rPr>
      </w:pPr>
      <w:r w:rsidRPr="009063ED">
        <w:rPr>
          <w:rFonts w:cs="Times New Roman"/>
          <w:noProof/>
          <w:szCs w:val="28"/>
          <w:lang w:val="en-US"/>
        </w:rPr>
        <w:drawing>
          <wp:inline distT="0" distB="0" distL="0" distR="0" wp14:anchorId="090BE79E" wp14:editId="28C15C0F">
            <wp:extent cx="3029373" cy="1114581"/>
            <wp:effectExtent l="0" t="0" r="0" b="952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029373" cy="1114581"/>
                    </a:xfrm>
                    <a:prstGeom prst="rect">
                      <a:avLst/>
                    </a:prstGeom>
                  </pic:spPr>
                </pic:pic>
              </a:graphicData>
            </a:graphic>
          </wp:inline>
        </w:drawing>
      </w:r>
    </w:p>
    <w:p w14:paraId="396AADAF" w14:textId="386121FF" w:rsidR="002347B8" w:rsidRPr="009063ED" w:rsidRDefault="00BA0D5B"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 xml:space="preserve">12 Документ </w:t>
      </w:r>
      <w:r w:rsidR="002347B8" w:rsidRPr="009063ED">
        <w:rPr>
          <w:rFonts w:cs="Times New Roman"/>
          <w:szCs w:val="28"/>
          <w:lang w:val="en-US"/>
        </w:rPr>
        <w:t>MathCAD</w:t>
      </w:r>
      <w:r w:rsidR="002347B8" w:rsidRPr="009063ED">
        <w:rPr>
          <w:rFonts w:cs="Times New Roman"/>
          <w:szCs w:val="28"/>
          <w:lang w:val="uk-UA"/>
        </w:rPr>
        <w:t xml:space="preserve"> із розрахунком та результатом фактичного значення витрати </w:t>
      </w:r>
    </w:p>
    <w:p w14:paraId="4C95DE67" w14:textId="1DF929C2" w:rsidR="002347B8" w:rsidRPr="009063ED" w:rsidRDefault="002347B8" w:rsidP="007E6675">
      <w:pPr>
        <w:spacing w:line="360" w:lineRule="auto"/>
        <w:ind w:firstLine="708"/>
        <w:jc w:val="both"/>
        <w:rPr>
          <w:rFonts w:cs="Times New Roman"/>
          <w:szCs w:val="28"/>
          <w:lang w:val="uk-UA"/>
        </w:rPr>
      </w:pPr>
      <w:r w:rsidRPr="009063ED">
        <w:rPr>
          <w:rFonts w:cs="Times New Roman"/>
          <w:szCs w:val="28"/>
          <w:lang w:val="uk-UA"/>
        </w:rPr>
        <w:t>Використаємо метод мінімуму. Розрахунок ме</w:t>
      </w:r>
      <w:r w:rsidR="00BA0D5B" w:rsidRPr="009063ED">
        <w:rPr>
          <w:rFonts w:cs="Times New Roman"/>
          <w:szCs w:val="28"/>
          <w:lang w:val="uk-UA"/>
        </w:rPr>
        <w:t>тодом мінімуму наведено на Рис.5</w:t>
      </w:r>
      <w:r w:rsidR="00920FAF" w:rsidRPr="009063ED">
        <w:rPr>
          <w:rFonts w:cs="Times New Roman"/>
          <w:szCs w:val="28"/>
          <w:lang w:val="uk-UA"/>
        </w:rPr>
        <w:t>.</w:t>
      </w:r>
      <w:r w:rsidRPr="009063ED">
        <w:rPr>
          <w:rFonts w:cs="Times New Roman"/>
          <w:szCs w:val="28"/>
          <w:lang w:val="uk-UA"/>
        </w:rPr>
        <w:t>13.</w:t>
      </w:r>
    </w:p>
    <w:p w14:paraId="2C81E85D" w14:textId="77777777" w:rsidR="002347B8" w:rsidRPr="00272C76" w:rsidRDefault="002347B8" w:rsidP="007E6675">
      <w:pPr>
        <w:spacing w:line="360" w:lineRule="auto"/>
        <w:ind w:firstLine="708"/>
        <w:jc w:val="center"/>
        <w:rPr>
          <w:rFonts w:cs="Times New Roman"/>
          <w:szCs w:val="28"/>
          <w:highlight w:val="lightGray"/>
          <w:lang w:val="uk-UA"/>
        </w:rPr>
      </w:pPr>
      <w:r w:rsidRPr="00272C76">
        <w:rPr>
          <w:rFonts w:cs="Times New Roman"/>
          <w:noProof/>
          <w:szCs w:val="28"/>
          <w:highlight w:val="lightGray"/>
          <w:lang w:val="en-US"/>
        </w:rPr>
        <w:drawing>
          <wp:inline distT="0" distB="0" distL="0" distR="0" wp14:anchorId="1CF5861D" wp14:editId="1226D823">
            <wp:extent cx="4143953" cy="2333951"/>
            <wp:effectExtent l="0" t="0" r="0" b="952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143953" cy="2333951"/>
                    </a:xfrm>
                    <a:prstGeom prst="rect">
                      <a:avLst/>
                    </a:prstGeom>
                  </pic:spPr>
                </pic:pic>
              </a:graphicData>
            </a:graphic>
          </wp:inline>
        </w:drawing>
      </w:r>
    </w:p>
    <w:p w14:paraId="0EBC148D" w14:textId="77777777" w:rsidR="002347B8" w:rsidRPr="009063ED" w:rsidRDefault="002347B8" w:rsidP="007E6675">
      <w:pPr>
        <w:spacing w:line="360" w:lineRule="auto"/>
        <w:ind w:firstLine="708"/>
        <w:jc w:val="center"/>
        <w:rPr>
          <w:rFonts w:cs="Times New Roman"/>
          <w:szCs w:val="28"/>
          <w:lang w:val="uk-UA"/>
        </w:rPr>
      </w:pPr>
      <w:r w:rsidRPr="009063ED">
        <w:rPr>
          <w:rFonts w:cs="Times New Roman"/>
          <w:noProof/>
          <w:szCs w:val="28"/>
          <w:lang w:val="en-US"/>
        </w:rPr>
        <w:lastRenderedPageBreak/>
        <w:drawing>
          <wp:inline distT="0" distB="0" distL="0" distR="0" wp14:anchorId="773E62C5" wp14:editId="2F601847">
            <wp:extent cx="5029902" cy="3324689"/>
            <wp:effectExtent l="0" t="0" r="0" b="952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029902" cy="3324689"/>
                    </a:xfrm>
                    <a:prstGeom prst="rect">
                      <a:avLst/>
                    </a:prstGeom>
                  </pic:spPr>
                </pic:pic>
              </a:graphicData>
            </a:graphic>
          </wp:inline>
        </w:drawing>
      </w:r>
    </w:p>
    <w:p w14:paraId="606D13C0" w14:textId="5EB0A1B3" w:rsidR="002347B8" w:rsidRPr="009063ED" w:rsidRDefault="00BA0D5B" w:rsidP="007E6675">
      <w:pPr>
        <w:spacing w:line="360" w:lineRule="auto"/>
        <w:ind w:firstLine="708"/>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 xml:space="preserve">13 Документ </w:t>
      </w:r>
      <w:r w:rsidR="002347B8" w:rsidRPr="009063ED">
        <w:rPr>
          <w:rFonts w:cs="Times New Roman"/>
          <w:szCs w:val="28"/>
          <w:lang w:val="en-US"/>
        </w:rPr>
        <w:t>MathCAD</w:t>
      </w:r>
      <w:r w:rsidR="002347B8" w:rsidRPr="009063ED">
        <w:rPr>
          <w:rFonts w:cs="Times New Roman"/>
          <w:szCs w:val="28"/>
          <w:lang w:val="uk-UA"/>
        </w:rPr>
        <w:t xml:space="preserve"> із модифікацією нечітких множин правих частин правил методом мінімуму (операція максимуму)</w:t>
      </w:r>
    </w:p>
    <w:p w14:paraId="539BA53C" w14:textId="77777777" w:rsidR="002347B8" w:rsidRPr="00272C76" w:rsidRDefault="002347B8" w:rsidP="007E6675">
      <w:pPr>
        <w:spacing w:line="360" w:lineRule="auto"/>
        <w:ind w:firstLine="708"/>
        <w:jc w:val="center"/>
        <w:rPr>
          <w:rFonts w:cs="Times New Roman"/>
          <w:szCs w:val="28"/>
          <w:highlight w:val="lightGray"/>
          <w:lang w:val="uk-UA"/>
        </w:rPr>
      </w:pPr>
      <w:r w:rsidRPr="00272C76">
        <w:rPr>
          <w:rFonts w:cs="Times New Roman"/>
          <w:noProof/>
          <w:szCs w:val="28"/>
          <w:highlight w:val="lightGray"/>
          <w:lang w:val="en-US"/>
        </w:rPr>
        <w:drawing>
          <wp:inline distT="0" distB="0" distL="0" distR="0" wp14:anchorId="14902740" wp14:editId="793E725A">
            <wp:extent cx="2857899" cy="2038635"/>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857899" cy="2038635"/>
                    </a:xfrm>
                    <a:prstGeom prst="rect">
                      <a:avLst/>
                    </a:prstGeom>
                  </pic:spPr>
                </pic:pic>
              </a:graphicData>
            </a:graphic>
          </wp:inline>
        </w:drawing>
      </w:r>
    </w:p>
    <w:p w14:paraId="151ECBA3" w14:textId="2D4ACF12" w:rsidR="002347B8" w:rsidRPr="009063ED" w:rsidRDefault="00BA0D5B"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 xml:space="preserve">14 Документ </w:t>
      </w:r>
      <w:r w:rsidR="002347B8" w:rsidRPr="009063ED">
        <w:rPr>
          <w:rFonts w:cs="Times New Roman"/>
          <w:szCs w:val="28"/>
          <w:lang w:val="en-US"/>
        </w:rPr>
        <w:t>MathCAD</w:t>
      </w:r>
      <w:r w:rsidR="002347B8" w:rsidRPr="009063ED">
        <w:rPr>
          <w:rFonts w:cs="Times New Roman"/>
          <w:szCs w:val="28"/>
          <w:lang w:val="uk-UA"/>
        </w:rPr>
        <w:t xml:space="preserve"> із розрахунком та результатом фактичного значення витрати </w:t>
      </w:r>
    </w:p>
    <w:p w14:paraId="5976E1B6" w14:textId="348E82B1" w:rsidR="002347B8" w:rsidRPr="00272C76" w:rsidRDefault="002347B8" w:rsidP="007E6675">
      <w:pPr>
        <w:spacing w:line="360" w:lineRule="auto"/>
        <w:rPr>
          <w:rFonts w:cs="Times New Roman"/>
          <w:szCs w:val="28"/>
          <w:highlight w:val="lightGray"/>
          <w:lang w:val="uk-UA"/>
        </w:rPr>
      </w:pPr>
    </w:p>
    <w:p w14:paraId="40BDF77B" w14:textId="77777777" w:rsidR="002347B8" w:rsidRPr="00272C76" w:rsidRDefault="002347B8" w:rsidP="007E6675">
      <w:pPr>
        <w:shd w:val="clear" w:color="auto" w:fill="FFFFFF"/>
        <w:tabs>
          <w:tab w:val="left" w:pos="993"/>
        </w:tabs>
        <w:spacing w:after="0" w:line="360" w:lineRule="auto"/>
        <w:jc w:val="center"/>
        <w:rPr>
          <w:rFonts w:cs="Times New Roman"/>
          <w:szCs w:val="28"/>
          <w:highlight w:val="lightGray"/>
          <w:lang w:val="uk-UA"/>
        </w:rPr>
      </w:pPr>
      <w:r w:rsidRPr="00272C76">
        <w:rPr>
          <w:rFonts w:cs="Times New Roman"/>
          <w:noProof/>
          <w:szCs w:val="28"/>
          <w:highlight w:val="lightGray"/>
          <w:lang w:val="en-US"/>
        </w:rPr>
        <w:lastRenderedPageBreak/>
        <w:drawing>
          <wp:inline distT="0" distB="0" distL="0" distR="0" wp14:anchorId="6BB5D80F" wp14:editId="3A2EB0E9">
            <wp:extent cx="4810796" cy="3839111"/>
            <wp:effectExtent l="0" t="0" r="0" b="952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810796" cy="3839111"/>
                    </a:xfrm>
                    <a:prstGeom prst="rect">
                      <a:avLst/>
                    </a:prstGeom>
                  </pic:spPr>
                </pic:pic>
              </a:graphicData>
            </a:graphic>
          </wp:inline>
        </w:drawing>
      </w:r>
    </w:p>
    <w:p w14:paraId="52CC06E5" w14:textId="086B828D" w:rsidR="002347B8" w:rsidRPr="009063ED" w:rsidRDefault="00BA0D5B" w:rsidP="007E6675">
      <w:pPr>
        <w:shd w:val="clear" w:color="auto" w:fill="FFFFFF"/>
        <w:tabs>
          <w:tab w:val="left" w:pos="993"/>
        </w:tabs>
        <w:spacing w:after="0"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 xml:space="preserve">15 Документ </w:t>
      </w:r>
      <w:r w:rsidR="002347B8" w:rsidRPr="009063ED">
        <w:rPr>
          <w:rFonts w:cs="Times New Roman"/>
          <w:szCs w:val="28"/>
          <w:lang w:val="en-US"/>
        </w:rPr>
        <w:t>MathCAD</w:t>
      </w:r>
      <w:r w:rsidR="002347B8" w:rsidRPr="009063ED">
        <w:rPr>
          <w:rFonts w:cs="Times New Roman"/>
          <w:szCs w:val="28"/>
          <w:lang w:val="uk-UA"/>
        </w:rPr>
        <w:t xml:space="preserve"> із модифікацією нечітких множин правих частин правил методом мінімуму (операція підсумовування)</w:t>
      </w:r>
    </w:p>
    <w:p w14:paraId="78315787" w14:textId="77777777" w:rsidR="002347B8" w:rsidRPr="009063ED" w:rsidRDefault="002347B8" w:rsidP="007E6675">
      <w:pPr>
        <w:shd w:val="clear" w:color="auto" w:fill="FFFFFF"/>
        <w:tabs>
          <w:tab w:val="left" w:pos="993"/>
        </w:tabs>
        <w:spacing w:after="0" w:line="360" w:lineRule="auto"/>
        <w:jc w:val="center"/>
        <w:rPr>
          <w:rFonts w:cs="Times New Roman"/>
          <w:szCs w:val="28"/>
          <w:lang w:val="uk-UA"/>
        </w:rPr>
      </w:pPr>
      <w:r w:rsidRPr="009063ED">
        <w:rPr>
          <w:rFonts w:cs="Times New Roman"/>
          <w:noProof/>
          <w:szCs w:val="28"/>
          <w:lang w:val="en-US"/>
        </w:rPr>
        <w:drawing>
          <wp:inline distT="0" distB="0" distL="0" distR="0" wp14:anchorId="2C459F0E" wp14:editId="05F3AFB6">
            <wp:extent cx="2886478" cy="2257740"/>
            <wp:effectExtent l="0" t="0" r="9525" b="952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886478" cy="2257740"/>
                    </a:xfrm>
                    <a:prstGeom prst="rect">
                      <a:avLst/>
                    </a:prstGeom>
                  </pic:spPr>
                </pic:pic>
              </a:graphicData>
            </a:graphic>
          </wp:inline>
        </w:drawing>
      </w:r>
    </w:p>
    <w:p w14:paraId="17F7DC2B" w14:textId="68B395F5" w:rsidR="002347B8" w:rsidRPr="009063ED" w:rsidRDefault="00BA0D5B" w:rsidP="007E6675">
      <w:pPr>
        <w:spacing w:line="360" w:lineRule="auto"/>
        <w:ind w:firstLine="708"/>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 xml:space="preserve">16 Документ </w:t>
      </w:r>
      <w:r w:rsidR="002347B8" w:rsidRPr="009063ED">
        <w:rPr>
          <w:rFonts w:cs="Times New Roman"/>
          <w:szCs w:val="28"/>
          <w:lang w:val="en-US"/>
        </w:rPr>
        <w:t>MathCAD</w:t>
      </w:r>
      <w:r w:rsidR="002347B8" w:rsidRPr="009063ED">
        <w:rPr>
          <w:rFonts w:cs="Times New Roman"/>
          <w:szCs w:val="28"/>
          <w:lang w:val="uk-UA"/>
        </w:rPr>
        <w:t xml:space="preserve"> із розрахунком та результатом фактичного значення витрати</w:t>
      </w:r>
    </w:p>
    <w:p w14:paraId="1AC6167F" w14:textId="77777777" w:rsidR="002347B8" w:rsidRPr="009063ED" w:rsidRDefault="002347B8" w:rsidP="007E6675">
      <w:pPr>
        <w:spacing w:line="360" w:lineRule="auto"/>
        <w:jc w:val="both"/>
        <w:rPr>
          <w:rFonts w:cs="Times New Roman"/>
          <w:szCs w:val="28"/>
          <w:lang w:val="uk-UA"/>
        </w:rPr>
      </w:pPr>
      <w:r w:rsidRPr="009063ED">
        <w:rPr>
          <w:rFonts w:cs="Times New Roman"/>
          <w:szCs w:val="28"/>
          <w:lang w:val="uk-UA"/>
        </w:rPr>
        <w:tab/>
        <w:t xml:space="preserve">З проведених розрахунків видно, що обидва методи дають досить схожі результати. </w:t>
      </w:r>
    </w:p>
    <w:p w14:paraId="586C36A1" w14:textId="503ECDE8" w:rsidR="002347B8" w:rsidRPr="009063ED" w:rsidRDefault="002347B8" w:rsidP="00920FAF">
      <w:pPr>
        <w:spacing w:line="360" w:lineRule="auto"/>
        <w:jc w:val="both"/>
        <w:rPr>
          <w:rFonts w:cs="Times New Roman"/>
          <w:szCs w:val="28"/>
          <w:lang w:val="uk-UA"/>
        </w:rPr>
      </w:pPr>
      <w:r w:rsidRPr="009063ED">
        <w:rPr>
          <w:rFonts w:cs="Times New Roman"/>
          <w:szCs w:val="28"/>
          <w:lang w:val="uk-UA"/>
        </w:rPr>
        <w:tab/>
        <w:t xml:space="preserve">Проведемо синтез нечіткої системи керування в </w:t>
      </w:r>
      <w:r w:rsidRPr="009063ED">
        <w:rPr>
          <w:rFonts w:cs="Times New Roman"/>
          <w:szCs w:val="28"/>
          <w:lang w:val="en-US"/>
        </w:rPr>
        <w:t>MatLab</w:t>
      </w:r>
      <w:r w:rsidRPr="009063ED">
        <w:rPr>
          <w:rFonts w:cs="Times New Roman"/>
          <w:szCs w:val="28"/>
          <w:lang w:val="uk-UA"/>
        </w:rPr>
        <w:t xml:space="preserve"> </w:t>
      </w:r>
      <w:r w:rsidRPr="009063ED">
        <w:rPr>
          <w:rFonts w:cs="Times New Roman"/>
          <w:szCs w:val="28"/>
          <w:lang w:val="en-US"/>
        </w:rPr>
        <w:t>Fuzzy</w:t>
      </w:r>
      <w:r w:rsidRPr="009063ED">
        <w:rPr>
          <w:rFonts w:cs="Times New Roman"/>
          <w:szCs w:val="28"/>
          <w:lang w:val="uk-UA"/>
        </w:rPr>
        <w:t xml:space="preserve"> </w:t>
      </w:r>
      <w:r w:rsidRPr="009063ED">
        <w:rPr>
          <w:rFonts w:cs="Times New Roman"/>
          <w:szCs w:val="28"/>
          <w:lang w:val="en-US"/>
        </w:rPr>
        <w:t>Logic</w:t>
      </w:r>
      <w:r w:rsidRPr="009063ED">
        <w:rPr>
          <w:rFonts w:cs="Times New Roman"/>
          <w:szCs w:val="28"/>
          <w:lang w:val="uk-UA"/>
        </w:rPr>
        <w:t xml:space="preserve"> </w:t>
      </w:r>
      <w:r w:rsidRPr="009063ED">
        <w:rPr>
          <w:rFonts w:cs="Times New Roman"/>
          <w:szCs w:val="28"/>
          <w:lang w:val="en-US"/>
        </w:rPr>
        <w:t>Toolbox</w:t>
      </w:r>
      <w:r w:rsidR="00920FAF" w:rsidRPr="009063ED">
        <w:rPr>
          <w:rFonts w:cs="Times New Roman"/>
          <w:szCs w:val="28"/>
          <w:lang w:val="uk-UA"/>
        </w:rPr>
        <w:t>.</w:t>
      </w:r>
    </w:p>
    <w:p w14:paraId="4A78A7B0" w14:textId="77777777" w:rsidR="002347B8" w:rsidRPr="00272C76" w:rsidRDefault="002347B8" w:rsidP="007E6675">
      <w:pPr>
        <w:spacing w:line="360" w:lineRule="auto"/>
        <w:jc w:val="center"/>
        <w:rPr>
          <w:rFonts w:cs="Times New Roman"/>
          <w:szCs w:val="28"/>
          <w:highlight w:val="lightGray"/>
        </w:rPr>
      </w:pPr>
      <w:r w:rsidRPr="00272C76">
        <w:rPr>
          <w:rFonts w:cs="Times New Roman"/>
          <w:noProof/>
          <w:szCs w:val="28"/>
          <w:highlight w:val="lightGray"/>
          <w:lang w:val="en-US"/>
        </w:rPr>
        <w:lastRenderedPageBreak/>
        <w:drawing>
          <wp:inline distT="0" distB="0" distL="0" distR="0" wp14:anchorId="70A88180" wp14:editId="0B7D0809">
            <wp:extent cx="6030595" cy="4156710"/>
            <wp:effectExtent l="0" t="0" r="8255"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6030595" cy="4156710"/>
                    </a:xfrm>
                    <a:prstGeom prst="rect">
                      <a:avLst/>
                    </a:prstGeom>
                  </pic:spPr>
                </pic:pic>
              </a:graphicData>
            </a:graphic>
          </wp:inline>
        </w:drawing>
      </w:r>
    </w:p>
    <w:p w14:paraId="11C5E5AE" w14:textId="1B24C6CF" w:rsidR="002347B8" w:rsidRPr="009063ED" w:rsidRDefault="00BA0D5B" w:rsidP="007E6675">
      <w:pPr>
        <w:spacing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17 Схема нечіткої системи керування</w:t>
      </w:r>
    </w:p>
    <w:p w14:paraId="7008F669" w14:textId="77777777" w:rsidR="002347B8" w:rsidRPr="00272C76" w:rsidRDefault="002347B8" w:rsidP="007E6675">
      <w:pPr>
        <w:spacing w:line="360" w:lineRule="auto"/>
        <w:jc w:val="center"/>
        <w:rPr>
          <w:rFonts w:cs="Times New Roman"/>
          <w:szCs w:val="28"/>
          <w:highlight w:val="lightGray"/>
          <w:lang w:val="uk-UA"/>
        </w:rPr>
      </w:pPr>
      <w:r w:rsidRPr="00272C76">
        <w:rPr>
          <w:rFonts w:cs="Times New Roman"/>
          <w:noProof/>
          <w:szCs w:val="28"/>
          <w:highlight w:val="lightGray"/>
          <w:lang w:val="en-US"/>
        </w:rPr>
        <w:drawing>
          <wp:inline distT="0" distB="0" distL="0" distR="0" wp14:anchorId="56A9F08C" wp14:editId="507E1C4D">
            <wp:extent cx="4800077" cy="3387903"/>
            <wp:effectExtent l="0" t="0" r="635" b="317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803419" cy="3390262"/>
                    </a:xfrm>
                    <a:prstGeom prst="rect">
                      <a:avLst/>
                    </a:prstGeom>
                  </pic:spPr>
                </pic:pic>
              </a:graphicData>
            </a:graphic>
          </wp:inline>
        </w:drawing>
      </w:r>
    </w:p>
    <w:p w14:paraId="555EEDFE" w14:textId="7A0D910A" w:rsidR="002347B8" w:rsidRPr="009063ED" w:rsidRDefault="00BA0D5B" w:rsidP="00920FAF">
      <w:pPr>
        <w:spacing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18 Вікно редактора функцій належності для вхідної змінної</w:t>
      </w:r>
      <w:r w:rsidR="002347B8" w:rsidRPr="009063ED">
        <w:rPr>
          <w:rFonts w:cs="Times New Roman"/>
          <w:szCs w:val="28"/>
        </w:rPr>
        <w:t xml:space="preserve"> </w:t>
      </w:r>
      <w:r w:rsidR="00920FAF" w:rsidRPr="009063ED">
        <w:rPr>
          <w:rFonts w:cs="Times New Roman"/>
          <w:szCs w:val="28"/>
          <w:lang w:val="uk-UA"/>
        </w:rPr>
        <w:t>Температура селітри</w:t>
      </w:r>
    </w:p>
    <w:p w14:paraId="35DD1E76" w14:textId="77777777" w:rsidR="002347B8" w:rsidRPr="009063ED" w:rsidRDefault="002347B8" w:rsidP="007E6675">
      <w:pPr>
        <w:spacing w:line="360" w:lineRule="auto"/>
        <w:jc w:val="center"/>
        <w:rPr>
          <w:rFonts w:cs="Times New Roman"/>
          <w:szCs w:val="28"/>
          <w:lang w:val="en-US"/>
        </w:rPr>
      </w:pPr>
      <w:r w:rsidRPr="009063ED">
        <w:rPr>
          <w:rFonts w:cs="Times New Roman"/>
          <w:noProof/>
          <w:szCs w:val="28"/>
          <w:lang w:val="en-US"/>
        </w:rPr>
        <w:lastRenderedPageBreak/>
        <w:drawing>
          <wp:inline distT="0" distB="0" distL="0" distR="0" wp14:anchorId="11108FF7" wp14:editId="628294CD">
            <wp:extent cx="5182870" cy="3419475"/>
            <wp:effectExtent l="0" t="0" r="0" b="9525"/>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188790" cy="3423381"/>
                    </a:xfrm>
                    <a:prstGeom prst="rect">
                      <a:avLst/>
                    </a:prstGeom>
                  </pic:spPr>
                </pic:pic>
              </a:graphicData>
            </a:graphic>
          </wp:inline>
        </w:drawing>
      </w:r>
    </w:p>
    <w:p w14:paraId="7EE67200" w14:textId="449D0D52" w:rsidR="002347B8" w:rsidRPr="009063ED" w:rsidRDefault="00BA0D5B" w:rsidP="007E6675">
      <w:pPr>
        <w:spacing w:line="360" w:lineRule="auto"/>
        <w:jc w:val="center"/>
        <w:rPr>
          <w:rFonts w:cs="Times New Roman"/>
          <w:szCs w:val="28"/>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19 Вікно редактора функцій належності для керувальної змінної Витрата охолоджуючого повітря</w:t>
      </w:r>
    </w:p>
    <w:p w14:paraId="69B061BC" w14:textId="77777777" w:rsidR="002347B8" w:rsidRPr="009063ED" w:rsidRDefault="002347B8" w:rsidP="007E6675">
      <w:pPr>
        <w:spacing w:line="360" w:lineRule="auto"/>
        <w:jc w:val="center"/>
        <w:rPr>
          <w:rFonts w:cs="Times New Roman"/>
          <w:szCs w:val="28"/>
          <w:lang w:val="en-US"/>
        </w:rPr>
      </w:pPr>
      <w:r w:rsidRPr="009063ED">
        <w:rPr>
          <w:rFonts w:cs="Times New Roman"/>
          <w:noProof/>
          <w:szCs w:val="28"/>
          <w:lang w:val="en-US"/>
        </w:rPr>
        <w:drawing>
          <wp:inline distT="0" distB="0" distL="0" distR="0" wp14:anchorId="2EBEDAF8" wp14:editId="6AE32B11">
            <wp:extent cx="5268060" cy="4163006"/>
            <wp:effectExtent l="0" t="0" r="8890" b="952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268060" cy="4163006"/>
                    </a:xfrm>
                    <a:prstGeom prst="rect">
                      <a:avLst/>
                    </a:prstGeom>
                  </pic:spPr>
                </pic:pic>
              </a:graphicData>
            </a:graphic>
          </wp:inline>
        </w:drawing>
      </w:r>
    </w:p>
    <w:p w14:paraId="237D55CD" w14:textId="3C1BAE0D" w:rsidR="002347B8" w:rsidRPr="009063ED" w:rsidRDefault="00BA0D5B" w:rsidP="007E6675">
      <w:pPr>
        <w:spacing w:line="360" w:lineRule="auto"/>
        <w:jc w:val="center"/>
        <w:rPr>
          <w:rFonts w:cs="Times New Roman"/>
          <w:szCs w:val="28"/>
          <w:lang w:val="uk-UA"/>
        </w:rPr>
      </w:pPr>
      <w:r w:rsidRPr="009063ED">
        <w:rPr>
          <w:rFonts w:cs="Times New Roman"/>
          <w:szCs w:val="28"/>
          <w:lang w:val="uk-UA"/>
        </w:rPr>
        <w:t>Рис.5</w:t>
      </w:r>
      <w:r w:rsidR="00920FAF" w:rsidRPr="009063ED">
        <w:rPr>
          <w:rFonts w:cs="Times New Roman"/>
          <w:szCs w:val="28"/>
          <w:lang w:val="uk-UA"/>
        </w:rPr>
        <w:t>.</w:t>
      </w:r>
      <w:r w:rsidR="002347B8" w:rsidRPr="009063ED">
        <w:rPr>
          <w:rFonts w:cs="Times New Roman"/>
          <w:szCs w:val="28"/>
          <w:lang w:val="uk-UA"/>
        </w:rPr>
        <w:t>20 Вікно редактора правил продукції після їх визначення</w:t>
      </w:r>
    </w:p>
    <w:p w14:paraId="1A515B7D" w14:textId="77777777" w:rsidR="002347B8" w:rsidRPr="009063ED" w:rsidRDefault="002347B8" w:rsidP="0025555B">
      <w:pPr>
        <w:spacing w:line="360" w:lineRule="auto"/>
        <w:rPr>
          <w:rFonts w:cs="Times New Roman"/>
          <w:szCs w:val="28"/>
          <w:lang w:val="en-US"/>
        </w:rPr>
      </w:pPr>
      <w:r w:rsidRPr="009063ED">
        <w:rPr>
          <w:rFonts w:cs="Times New Roman"/>
          <w:noProof/>
          <w:szCs w:val="28"/>
          <w:lang w:val="en-US"/>
        </w:rPr>
        <w:lastRenderedPageBreak/>
        <w:drawing>
          <wp:inline distT="0" distB="0" distL="0" distR="0" wp14:anchorId="27F81640" wp14:editId="7FA49F19">
            <wp:extent cx="6030595" cy="3571875"/>
            <wp:effectExtent l="0" t="0" r="8255" b="9525"/>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6030595" cy="3571875"/>
                    </a:xfrm>
                    <a:prstGeom prst="rect">
                      <a:avLst/>
                    </a:prstGeom>
                  </pic:spPr>
                </pic:pic>
              </a:graphicData>
            </a:graphic>
          </wp:inline>
        </w:drawing>
      </w:r>
    </w:p>
    <w:p w14:paraId="3E2F7EDC" w14:textId="5DF39841" w:rsidR="002347B8" w:rsidRPr="009063ED" w:rsidRDefault="00920FAF" w:rsidP="007E6675">
      <w:pPr>
        <w:spacing w:line="360" w:lineRule="auto"/>
        <w:jc w:val="center"/>
        <w:rPr>
          <w:rFonts w:cs="Times New Roman"/>
          <w:szCs w:val="28"/>
          <w:lang w:val="uk-UA"/>
        </w:rPr>
      </w:pPr>
      <w:r w:rsidRPr="009063ED">
        <w:rPr>
          <w:rFonts w:cs="Times New Roman"/>
          <w:szCs w:val="28"/>
          <w:lang w:val="uk-UA"/>
        </w:rPr>
        <w:t>Рис.5.</w:t>
      </w:r>
      <w:r w:rsidR="002347B8" w:rsidRPr="009063ED">
        <w:rPr>
          <w:rFonts w:cs="Times New Roman"/>
          <w:szCs w:val="28"/>
          <w:lang w:val="uk-UA"/>
        </w:rPr>
        <w:t>21 Вікно перегляду результату використання правил продукції</w:t>
      </w:r>
    </w:p>
    <w:p w14:paraId="3F229D75" w14:textId="77777777" w:rsidR="002347B8" w:rsidRPr="009063ED" w:rsidRDefault="002347B8" w:rsidP="007E6675">
      <w:pPr>
        <w:spacing w:line="360" w:lineRule="auto"/>
        <w:jc w:val="center"/>
        <w:rPr>
          <w:rFonts w:cs="Times New Roman"/>
          <w:szCs w:val="28"/>
          <w:lang w:val="uk-UA"/>
        </w:rPr>
      </w:pPr>
      <w:r w:rsidRPr="009063ED">
        <w:rPr>
          <w:rFonts w:cs="Times New Roman"/>
          <w:noProof/>
          <w:szCs w:val="28"/>
          <w:lang w:val="en-US"/>
        </w:rPr>
        <w:drawing>
          <wp:inline distT="0" distB="0" distL="0" distR="0" wp14:anchorId="388673BD" wp14:editId="1912ED35">
            <wp:extent cx="5679720" cy="3905891"/>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682364" cy="3907709"/>
                    </a:xfrm>
                    <a:prstGeom prst="rect">
                      <a:avLst/>
                    </a:prstGeom>
                  </pic:spPr>
                </pic:pic>
              </a:graphicData>
            </a:graphic>
          </wp:inline>
        </w:drawing>
      </w:r>
    </w:p>
    <w:p w14:paraId="2DFF5BAF" w14:textId="0DE09854" w:rsidR="002347B8" w:rsidRPr="009063ED" w:rsidRDefault="00BA0D5B" w:rsidP="007E6675">
      <w:pPr>
        <w:spacing w:line="360" w:lineRule="auto"/>
        <w:jc w:val="center"/>
        <w:rPr>
          <w:rFonts w:cs="Times New Roman"/>
          <w:szCs w:val="28"/>
          <w:lang w:val="uk-UA"/>
        </w:rPr>
      </w:pPr>
      <w:r w:rsidRPr="009063ED">
        <w:rPr>
          <w:rFonts w:cs="Times New Roman"/>
          <w:szCs w:val="28"/>
          <w:lang w:val="uk-UA"/>
        </w:rPr>
        <w:t>Рис.5</w:t>
      </w:r>
      <w:r w:rsidR="0025555B" w:rsidRPr="009063ED">
        <w:rPr>
          <w:rFonts w:cs="Times New Roman"/>
          <w:szCs w:val="28"/>
          <w:lang w:val="uk-UA"/>
        </w:rPr>
        <w:t>.</w:t>
      </w:r>
      <w:r w:rsidR="002347B8" w:rsidRPr="009063ED">
        <w:rPr>
          <w:rFonts w:cs="Times New Roman"/>
          <w:szCs w:val="28"/>
          <w:lang w:val="uk-UA"/>
        </w:rPr>
        <w:t>22 Вікно перегляду поверхні нечіткого висновку</w:t>
      </w:r>
    </w:p>
    <w:p w14:paraId="4792E1C3" w14:textId="7E2F27F8" w:rsidR="00BB2659" w:rsidRPr="00BB2659" w:rsidRDefault="002347B8" w:rsidP="007E6675">
      <w:pPr>
        <w:spacing w:line="360" w:lineRule="auto"/>
        <w:rPr>
          <w:rFonts w:cs="Times New Roman"/>
          <w:szCs w:val="28"/>
          <w:lang w:val="uk-UA"/>
        </w:rPr>
      </w:pPr>
      <w:r w:rsidRPr="009063ED">
        <w:rPr>
          <w:rFonts w:cs="Times New Roman"/>
          <w:szCs w:val="28"/>
          <w:lang w:val="uk-UA"/>
        </w:rPr>
        <w:tab/>
        <w:t xml:space="preserve">Після проведеного синтезу в </w:t>
      </w:r>
      <w:r w:rsidRPr="009063ED">
        <w:rPr>
          <w:rFonts w:cs="Times New Roman"/>
          <w:szCs w:val="28"/>
          <w:lang w:val="en-US"/>
        </w:rPr>
        <w:t>MatLab</w:t>
      </w:r>
      <w:r w:rsidRPr="009063ED">
        <w:rPr>
          <w:rFonts w:cs="Times New Roman"/>
          <w:szCs w:val="28"/>
        </w:rPr>
        <w:t xml:space="preserve"> </w:t>
      </w:r>
      <w:r w:rsidRPr="009063ED">
        <w:rPr>
          <w:rFonts w:cs="Times New Roman"/>
          <w:szCs w:val="28"/>
          <w:lang w:val="uk-UA"/>
        </w:rPr>
        <w:t xml:space="preserve">та </w:t>
      </w:r>
      <w:r w:rsidRPr="009063ED">
        <w:rPr>
          <w:rFonts w:cs="Times New Roman"/>
          <w:szCs w:val="28"/>
          <w:lang w:val="en-US"/>
        </w:rPr>
        <w:t>MathCad</w:t>
      </w:r>
      <w:r w:rsidRPr="009063ED">
        <w:rPr>
          <w:rFonts w:cs="Times New Roman"/>
          <w:szCs w:val="28"/>
          <w:lang w:val="uk-UA"/>
        </w:rPr>
        <w:t xml:space="preserve"> очевидно, що вони  дають досить схожі результати.</w:t>
      </w:r>
    </w:p>
    <w:p w14:paraId="20C26DDC" w14:textId="3B0E97F1" w:rsidR="0025555B" w:rsidRDefault="003D301B" w:rsidP="003D301B">
      <w:pPr>
        <w:pStyle w:val="2"/>
        <w:numPr>
          <w:ilvl w:val="1"/>
          <w:numId w:val="41"/>
        </w:numPr>
        <w:jc w:val="center"/>
        <w:rPr>
          <w:rFonts w:ascii="Times New Roman" w:hAnsi="Times New Roman" w:cs="Times New Roman"/>
          <w:b/>
          <w:color w:val="auto"/>
          <w:sz w:val="28"/>
          <w:szCs w:val="28"/>
          <w:lang w:val="uk-UA"/>
        </w:rPr>
      </w:pPr>
      <w:r>
        <w:rPr>
          <w:rFonts w:ascii="Times New Roman" w:hAnsi="Times New Roman" w:cs="Times New Roman"/>
          <w:b/>
          <w:color w:val="auto"/>
          <w:sz w:val="28"/>
          <w:szCs w:val="28"/>
          <w:lang w:val="uk-UA"/>
        </w:rPr>
        <w:lastRenderedPageBreak/>
        <w:t xml:space="preserve"> </w:t>
      </w:r>
      <w:bookmarkStart w:id="20" w:name="_Toc90306990"/>
      <w:r w:rsidRPr="003D301B">
        <w:rPr>
          <w:rFonts w:ascii="Times New Roman" w:hAnsi="Times New Roman" w:cs="Times New Roman"/>
          <w:b/>
          <w:color w:val="auto"/>
          <w:sz w:val="28"/>
          <w:szCs w:val="28"/>
          <w:lang w:val="uk-UA"/>
        </w:rPr>
        <w:t>Розробка продукційних правил нечіткої системи керуван-ня</w:t>
      </w:r>
      <w:r>
        <w:rPr>
          <w:rFonts w:ascii="Times New Roman" w:hAnsi="Times New Roman" w:cs="Times New Roman"/>
          <w:b/>
          <w:color w:val="auto"/>
          <w:sz w:val="28"/>
          <w:szCs w:val="28"/>
          <w:lang w:val="uk-UA"/>
        </w:rPr>
        <w:t>, при двох вхідних каналах</w:t>
      </w:r>
      <w:bookmarkEnd w:id="20"/>
    </w:p>
    <w:p w14:paraId="05323B95" w14:textId="6664B46F" w:rsidR="0025555B" w:rsidRDefault="00BB2659" w:rsidP="00BB2659">
      <w:pPr>
        <w:spacing w:line="360" w:lineRule="auto"/>
        <w:ind w:left="360" w:firstLine="348"/>
        <w:rPr>
          <w:lang w:val="uk-UA"/>
        </w:rPr>
      </w:pPr>
      <w:r>
        <w:rPr>
          <w:lang w:val="uk-UA"/>
        </w:rPr>
        <w:t xml:space="preserve">Оскільки на реальному виробництві існує безліч додаткових факторів, які впливатимуть на роботу, було прийнято рішення підвищити реалістичність моделі, шляхом додання у систему нечіткої логіки каналу регулювання за вологою гранул, так як цей параметр другий за важливістю для розглянутого продукту. </w:t>
      </w:r>
    </w:p>
    <w:p w14:paraId="406AED80" w14:textId="301DFD5D" w:rsidR="00BB2659" w:rsidRDefault="00BB2659" w:rsidP="00831ABF">
      <w:pPr>
        <w:spacing w:line="360" w:lineRule="auto"/>
        <w:ind w:left="360" w:firstLine="348"/>
        <w:jc w:val="center"/>
        <w:rPr>
          <w:lang w:val="uk-UA"/>
        </w:rPr>
      </w:pPr>
      <w:r>
        <w:rPr>
          <w:lang w:val="uk-UA"/>
        </w:rPr>
        <w:t xml:space="preserve">Так як було зроблено зміни у кількості каналів, необхідно </w:t>
      </w:r>
      <w:r w:rsidR="00831ABF">
        <w:rPr>
          <w:lang w:val="uk-UA"/>
        </w:rPr>
        <w:t xml:space="preserve">додати новий канал керування у систему нечіткої логіки. </w:t>
      </w:r>
      <w:r w:rsidR="00831ABF" w:rsidRPr="00831ABF">
        <w:rPr>
          <w:noProof/>
          <w:lang w:val="en-US"/>
        </w:rPr>
        <w:drawing>
          <wp:inline distT="0" distB="0" distL="0" distR="0" wp14:anchorId="2D08CF4C" wp14:editId="460556D3">
            <wp:extent cx="5315692" cy="4505954"/>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315692" cy="4505954"/>
                    </a:xfrm>
                    <a:prstGeom prst="rect">
                      <a:avLst/>
                    </a:prstGeom>
                  </pic:spPr>
                </pic:pic>
              </a:graphicData>
            </a:graphic>
          </wp:inline>
        </w:drawing>
      </w:r>
    </w:p>
    <w:p w14:paraId="098DAFC8" w14:textId="2A9E7CFE" w:rsidR="00831ABF" w:rsidRDefault="00831ABF" w:rsidP="00831ABF">
      <w:pPr>
        <w:spacing w:line="360" w:lineRule="auto"/>
        <w:ind w:left="360" w:firstLine="348"/>
        <w:jc w:val="center"/>
        <w:rPr>
          <w:lang w:val="uk-UA"/>
        </w:rPr>
      </w:pPr>
      <w:r>
        <w:rPr>
          <w:lang w:val="uk-UA"/>
        </w:rPr>
        <w:t>Рис 5.23 Система нечіткої логіки із двома входами</w:t>
      </w:r>
    </w:p>
    <w:p w14:paraId="1D2DEE79" w14:textId="435ECCCF" w:rsidR="00831ABF" w:rsidRDefault="00831ABF" w:rsidP="00831ABF">
      <w:pPr>
        <w:spacing w:line="360" w:lineRule="auto"/>
        <w:ind w:left="360" w:firstLine="348"/>
        <w:rPr>
          <w:lang w:val="uk-UA"/>
        </w:rPr>
      </w:pPr>
      <w:r>
        <w:rPr>
          <w:lang w:val="uk-UA"/>
        </w:rPr>
        <w:t>Було створено другий канал регулювання, а саме Вологість – Витрата повітря, детальніше про параметри цього каналу можна дізнатися з рисунку 5.24.</w:t>
      </w:r>
    </w:p>
    <w:p w14:paraId="26E3EC81" w14:textId="5E141121" w:rsidR="00831ABF" w:rsidRDefault="00831ABF" w:rsidP="00831ABF">
      <w:pPr>
        <w:spacing w:line="360" w:lineRule="auto"/>
        <w:ind w:left="360" w:firstLine="348"/>
        <w:jc w:val="center"/>
        <w:rPr>
          <w:lang w:val="uk-UA"/>
        </w:rPr>
      </w:pPr>
      <w:r w:rsidRPr="00831ABF">
        <w:rPr>
          <w:noProof/>
          <w:lang w:val="en-US"/>
        </w:rPr>
        <w:lastRenderedPageBreak/>
        <w:drawing>
          <wp:inline distT="0" distB="0" distL="0" distR="0" wp14:anchorId="7204ACD4" wp14:editId="38672D4A">
            <wp:extent cx="5334744" cy="3991532"/>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334744" cy="3991532"/>
                    </a:xfrm>
                    <a:prstGeom prst="rect">
                      <a:avLst/>
                    </a:prstGeom>
                  </pic:spPr>
                </pic:pic>
              </a:graphicData>
            </a:graphic>
          </wp:inline>
        </w:drawing>
      </w:r>
    </w:p>
    <w:p w14:paraId="42E1FA2D" w14:textId="32B45C0E" w:rsidR="00831ABF" w:rsidRPr="00831ABF" w:rsidRDefault="00831ABF" w:rsidP="00831ABF">
      <w:pPr>
        <w:spacing w:line="360" w:lineRule="auto"/>
        <w:ind w:left="360" w:firstLine="348"/>
        <w:jc w:val="center"/>
        <w:rPr>
          <w:lang w:val="uk-UA"/>
        </w:rPr>
      </w:pPr>
      <w:r>
        <w:rPr>
          <w:lang w:val="uk-UA"/>
        </w:rPr>
        <w:t>Рис</w:t>
      </w:r>
      <w:r w:rsidRPr="009063ED">
        <w:rPr>
          <w:lang w:val="uk-UA"/>
        </w:rPr>
        <w:t>. 5.24</w:t>
      </w:r>
      <w:r w:rsidRPr="009063ED">
        <w:rPr>
          <w:rFonts w:cs="Times New Roman"/>
          <w:szCs w:val="28"/>
          <w:lang w:val="uk-UA"/>
        </w:rPr>
        <w:t xml:space="preserve"> Вікно редактора функцій належності для вхідної змінної</w:t>
      </w:r>
      <w:r w:rsidRPr="009063ED">
        <w:rPr>
          <w:rFonts w:cs="Times New Roman"/>
          <w:szCs w:val="28"/>
        </w:rPr>
        <w:t xml:space="preserve"> </w:t>
      </w:r>
      <w:r>
        <w:rPr>
          <w:rFonts w:cs="Times New Roman"/>
          <w:szCs w:val="28"/>
          <w:lang w:val="uk-UA"/>
        </w:rPr>
        <w:t>Вологість</w:t>
      </w:r>
    </w:p>
    <w:p w14:paraId="5961684F" w14:textId="3070FF2D" w:rsidR="00831ABF" w:rsidRDefault="00831ABF" w:rsidP="00831ABF">
      <w:pPr>
        <w:spacing w:line="360" w:lineRule="auto"/>
        <w:ind w:left="360" w:firstLine="348"/>
        <w:rPr>
          <w:szCs w:val="28"/>
          <w:lang w:val="uk-UA"/>
        </w:rPr>
      </w:pPr>
      <w:r>
        <w:rPr>
          <w:szCs w:val="28"/>
          <w:lang w:val="uk-UA"/>
        </w:rPr>
        <w:t>Через зміну каналів, звісно, необхідно створити нові правила продукції, для цієї системи. Їх показано на рисунку 5.25.</w:t>
      </w:r>
    </w:p>
    <w:p w14:paraId="79FA38DC" w14:textId="43D1E943" w:rsidR="00831ABF" w:rsidRPr="00831ABF" w:rsidRDefault="00831ABF" w:rsidP="00831ABF">
      <w:pPr>
        <w:spacing w:line="360" w:lineRule="auto"/>
        <w:ind w:left="360" w:firstLine="348"/>
        <w:rPr>
          <w:szCs w:val="28"/>
          <w:lang w:val="uk-UA"/>
        </w:rPr>
      </w:pPr>
      <w:r w:rsidRPr="00831ABF">
        <w:rPr>
          <w:noProof/>
          <w:szCs w:val="28"/>
          <w:lang w:val="en-US"/>
        </w:rPr>
        <w:lastRenderedPageBreak/>
        <w:drawing>
          <wp:inline distT="0" distB="0" distL="0" distR="0" wp14:anchorId="66EE8E92" wp14:editId="68E07212">
            <wp:extent cx="5277587" cy="4486901"/>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277587" cy="4486901"/>
                    </a:xfrm>
                    <a:prstGeom prst="rect">
                      <a:avLst/>
                    </a:prstGeom>
                  </pic:spPr>
                </pic:pic>
              </a:graphicData>
            </a:graphic>
          </wp:inline>
        </w:drawing>
      </w:r>
    </w:p>
    <w:p w14:paraId="4249C3D3" w14:textId="5ABEFA00" w:rsidR="00831ABF" w:rsidRDefault="00831ABF" w:rsidP="00831ABF">
      <w:pPr>
        <w:spacing w:line="360" w:lineRule="auto"/>
        <w:ind w:left="360" w:firstLine="348"/>
        <w:jc w:val="center"/>
        <w:rPr>
          <w:rFonts w:cs="Times New Roman"/>
          <w:szCs w:val="28"/>
          <w:lang w:val="uk-UA"/>
        </w:rPr>
      </w:pPr>
      <w:r>
        <w:rPr>
          <w:lang w:val="uk-UA"/>
        </w:rPr>
        <w:t>Рис. 5.25</w:t>
      </w:r>
      <w:r w:rsidRPr="00831ABF">
        <w:rPr>
          <w:rFonts w:cs="Times New Roman"/>
          <w:szCs w:val="28"/>
          <w:highlight w:val="lightGray"/>
          <w:lang w:val="uk-UA"/>
        </w:rPr>
        <w:t xml:space="preserve"> </w:t>
      </w:r>
      <w:r>
        <w:rPr>
          <w:rFonts w:cs="Times New Roman"/>
          <w:szCs w:val="28"/>
          <w:lang w:val="uk-UA"/>
        </w:rPr>
        <w:t>Правила продукції для двох каналів</w:t>
      </w:r>
    </w:p>
    <w:p w14:paraId="7E5EC927" w14:textId="5A59D07D" w:rsidR="00404B64" w:rsidRDefault="00831ABF" w:rsidP="00831ABF">
      <w:pPr>
        <w:spacing w:line="360" w:lineRule="auto"/>
        <w:ind w:firstLine="360"/>
        <w:rPr>
          <w:rFonts w:cs="Times New Roman"/>
          <w:szCs w:val="28"/>
          <w:lang w:val="uk-UA"/>
        </w:rPr>
      </w:pPr>
      <w:r>
        <w:rPr>
          <w:rFonts w:cs="Times New Roman"/>
          <w:szCs w:val="28"/>
          <w:lang w:val="uk-UA"/>
        </w:rPr>
        <w:t>Після внесень цих правил, отримаємо наступний результат.</w:t>
      </w:r>
    </w:p>
    <w:p w14:paraId="42A03A01" w14:textId="1A79F5A9" w:rsidR="00831ABF" w:rsidRPr="004F150E" w:rsidRDefault="00831ABF" w:rsidP="00831ABF">
      <w:pPr>
        <w:spacing w:line="360" w:lineRule="auto"/>
        <w:ind w:firstLine="360"/>
        <w:jc w:val="center"/>
        <w:rPr>
          <w:rFonts w:cs="Times New Roman"/>
          <w:szCs w:val="28"/>
          <w:lang w:val="uk-UA"/>
        </w:rPr>
      </w:pPr>
      <w:r w:rsidRPr="004F150E">
        <w:rPr>
          <w:rFonts w:cs="Times New Roman"/>
          <w:noProof/>
          <w:szCs w:val="28"/>
          <w:lang w:val="en-US"/>
        </w:rPr>
        <w:lastRenderedPageBreak/>
        <w:drawing>
          <wp:inline distT="0" distB="0" distL="0" distR="0" wp14:anchorId="53D21A87" wp14:editId="18DE1CEC">
            <wp:extent cx="5277587" cy="4496427"/>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277587" cy="4496427"/>
                    </a:xfrm>
                    <a:prstGeom prst="rect">
                      <a:avLst/>
                    </a:prstGeom>
                  </pic:spPr>
                </pic:pic>
              </a:graphicData>
            </a:graphic>
          </wp:inline>
        </w:drawing>
      </w:r>
    </w:p>
    <w:p w14:paraId="35A8FD74" w14:textId="4F032E5D" w:rsidR="00DF4698" w:rsidRDefault="00831ABF" w:rsidP="00831ABF">
      <w:pPr>
        <w:spacing w:line="360" w:lineRule="auto"/>
        <w:jc w:val="center"/>
        <w:rPr>
          <w:rFonts w:cs="Times New Roman"/>
          <w:szCs w:val="28"/>
          <w:lang w:val="uk-UA"/>
        </w:rPr>
      </w:pPr>
      <w:r w:rsidRPr="004F150E">
        <w:rPr>
          <w:lang w:val="uk-UA"/>
        </w:rPr>
        <w:t xml:space="preserve">Рис. 5.26 </w:t>
      </w:r>
      <w:r w:rsidRPr="004F150E">
        <w:rPr>
          <w:rFonts w:cs="Times New Roman"/>
          <w:szCs w:val="28"/>
          <w:lang w:val="uk-UA"/>
        </w:rPr>
        <w:t>Вікно перегляду результату використання правил продукції</w:t>
      </w:r>
    </w:p>
    <w:p w14:paraId="1BCE215C" w14:textId="28E454A7" w:rsidR="00831ABF" w:rsidRDefault="00831ABF" w:rsidP="00831ABF">
      <w:pPr>
        <w:spacing w:line="360" w:lineRule="auto"/>
        <w:rPr>
          <w:rFonts w:cs="Times New Roman"/>
          <w:szCs w:val="28"/>
          <w:lang w:val="uk-UA"/>
        </w:rPr>
      </w:pPr>
      <w:r>
        <w:rPr>
          <w:rFonts w:cs="Times New Roman"/>
          <w:szCs w:val="28"/>
          <w:lang w:val="uk-UA"/>
        </w:rPr>
        <w:t xml:space="preserve">Далі продемонстровано вікно у якому демонструється поверхня нечіткої логіки. </w:t>
      </w:r>
    </w:p>
    <w:p w14:paraId="5A904E41" w14:textId="0CC73A69" w:rsidR="00831ABF" w:rsidRDefault="00831ABF" w:rsidP="00831ABF">
      <w:pPr>
        <w:spacing w:line="360" w:lineRule="auto"/>
        <w:rPr>
          <w:rFonts w:cs="Times New Roman"/>
          <w:szCs w:val="28"/>
          <w:lang w:val="uk-UA"/>
        </w:rPr>
      </w:pPr>
      <w:r w:rsidRPr="00831ABF">
        <w:rPr>
          <w:rFonts w:cs="Times New Roman"/>
          <w:noProof/>
          <w:szCs w:val="28"/>
          <w:lang w:val="en-US"/>
        </w:rPr>
        <w:lastRenderedPageBreak/>
        <w:drawing>
          <wp:inline distT="0" distB="0" distL="0" distR="0" wp14:anchorId="461032B9" wp14:editId="0B5CC7DC">
            <wp:extent cx="5899936" cy="4963050"/>
            <wp:effectExtent l="0" t="0" r="571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t="1266"/>
                    <a:stretch/>
                  </pic:blipFill>
                  <pic:spPr bwMode="auto">
                    <a:xfrm>
                      <a:off x="0" y="0"/>
                      <a:ext cx="5927191" cy="4985977"/>
                    </a:xfrm>
                    <a:prstGeom prst="rect">
                      <a:avLst/>
                    </a:prstGeom>
                    <a:ln>
                      <a:noFill/>
                    </a:ln>
                    <a:extLst>
                      <a:ext uri="{53640926-AAD7-44D8-BBD7-CCE9431645EC}">
                        <a14:shadowObscured xmlns:a14="http://schemas.microsoft.com/office/drawing/2010/main"/>
                      </a:ext>
                    </a:extLst>
                  </pic:spPr>
                </pic:pic>
              </a:graphicData>
            </a:graphic>
          </wp:inline>
        </w:drawing>
      </w:r>
    </w:p>
    <w:p w14:paraId="5CDAE0A2" w14:textId="3907C764" w:rsidR="003D301B" w:rsidRPr="00272C76" w:rsidRDefault="003D301B" w:rsidP="003D301B">
      <w:pPr>
        <w:spacing w:line="360" w:lineRule="auto"/>
        <w:jc w:val="center"/>
        <w:rPr>
          <w:rFonts w:cs="Times New Roman"/>
          <w:szCs w:val="28"/>
          <w:highlight w:val="lightGray"/>
          <w:lang w:val="uk-UA"/>
        </w:rPr>
      </w:pPr>
      <w:r>
        <w:rPr>
          <w:rFonts w:cs="Times New Roman"/>
          <w:szCs w:val="28"/>
          <w:lang w:val="uk-UA"/>
        </w:rPr>
        <w:t xml:space="preserve">Рис. </w:t>
      </w:r>
      <w:r w:rsidRPr="009063ED">
        <w:rPr>
          <w:rFonts w:cs="Times New Roman"/>
          <w:szCs w:val="28"/>
          <w:lang w:val="uk-UA"/>
        </w:rPr>
        <w:t>5.27 Вікно перегляду поверхні нечіткого висновку</w:t>
      </w:r>
    </w:p>
    <w:p w14:paraId="52188FC8" w14:textId="3D966189" w:rsidR="003D301B" w:rsidRPr="003D301B" w:rsidRDefault="003D301B" w:rsidP="003D301B">
      <w:pPr>
        <w:pStyle w:val="1"/>
        <w:jc w:val="center"/>
        <w:rPr>
          <w:rFonts w:ascii="Times New Roman" w:hAnsi="Times New Roman" w:cs="Times New Roman"/>
          <w:b/>
          <w:color w:val="auto"/>
          <w:sz w:val="28"/>
          <w:szCs w:val="28"/>
          <w:lang w:val="uk-UA"/>
        </w:rPr>
      </w:pPr>
      <w:bookmarkStart w:id="21" w:name="_Toc90306991"/>
      <w:r w:rsidRPr="003D301B">
        <w:rPr>
          <w:rFonts w:ascii="Times New Roman" w:hAnsi="Times New Roman" w:cs="Times New Roman"/>
          <w:b/>
          <w:color w:val="auto"/>
          <w:sz w:val="28"/>
          <w:szCs w:val="28"/>
          <w:lang w:val="uk-UA"/>
        </w:rPr>
        <w:t>6. СИСНТЕЗ СИСТЕМИ НЕЧІТКОЇ ЛОГІКИ</w:t>
      </w:r>
      <w:bookmarkEnd w:id="21"/>
    </w:p>
    <w:p w14:paraId="5ACE4712" w14:textId="110A2820" w:rsidR="00831ABF" w:rsidRDefault="003D301B" w:rsidP="003D301B">
      <w:pPr>
        <w:spacing w:line="360" w:lineRule="auto"/>
        <w:ind w:firstLine="360"/>
        <w:rPr>
          <w:noProof/>
          <w:lang w:val="en-US"/>
        </w:rPr>
      </w:pPr>
      <w:r w:rsidRPr="003D301B">
        <w:rPr>
          <w:rFonts w:cs="Times New Roman"/>
          <w:noProof/>
          <w:szCs w:val="28"/>
          <w:lang w:val="en-US"/>
        </w:rPr>
        <w:drawing>
          <wp:anchor distT="0" distB="0" distL="114300" distR="114300" simplePos="0" relativeHeight="251688960" behindDoc="0" locked="0" layoutInCell="1" allowOverlap="1" wp14:anchorId="643309EA" wp14:editId="1EBB8154">
            <wp:simplePos x="0" y="0"/>
            <wp:positionH relativeFrom="column">
              <wp:posOffset>2600049</wp:posOffset>
            </wp:positionH>
            <wp:positionV relativeFrom="paragraph">
              <wp:posOffset>953135</wp:posOffset>
            </wp:positionV>
            <wp:extent cx="942975" cy="1219200"/>
            <wp:effectExtent l="0" t="0" r="9525"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extLst>
                        <a:ext uri="{28A0092B-C50C-407E-A947-70E740481C1C}">
                          <a14:useLocalDpi xmlns:a14="http://schemas.microsoft.com/office/drawing/2010/main" val="0"/>
                        </a:ext>
                      </a:extLst>
                    </a:blip>
                    <a:stretch>
                      <a:fillRect/>
                    </a:stretch>
                  </pic:blipFill>
                  <pic:spPr>
                    <a:xfrm>
                      <a:off x="0" y="0"/>
                      <a:ext cx="942975" cy="1219200"/>
                    </a:xfrm>
                    <a:prstGeom prst="rect">
                      <a:avLst/>
                    </a:prstGeom>
                  </pic:spPr>
                </pic:pic>
              </a:graphicData>
            </a:graphic>
          </wp:anchor>
        </w:drawing>
      </w:r>
      <w:r>
        <w:rPr>
          <w:rFonts w:cs="Times New Roman"/>
          <w:szCs w:val="28"/>
          <w:lang w:val="uk-UA"/>
        </w:rPr>
        <w:t xml:space="preserve">Маючі нові дані було проведено синтез системи керування у системі Сімулінк. Для чого було використано блок «Fuzzy Logic </w:t>
      </w:r>
      <w:r w:rsidRPr="003D301B">
        <w:rPr>
          <w:rFonts w:cs="Times New Roman"/>
          <w:szCs w:val="28"/>
          <w:lang w:val="uk-UA"/>
        </w:rPr>
        <w:t>Controller</w:t>
      </w:r>
      <w:r>
        <w:rPr>
          <w:rFonts w:cs="Times New Roman"/>
          <w:szCs w:val="28"/>
          <w:lang w:val="uk-UA"/>
        </w:rPr>
        <w:t>», за його допомогою і було введено систему, рис 6.1</w:t>
      </w:r>
      <w:r w:rsidRPr="003D301B">
        <w:rPr>
          <w:noProof/>
          <w:lang w:val="en-US"/>
        </w:rPr>
        <w:t xml:space="preserve"> </w:t>
      </w:r>
    </w:p>
    <w:p w14:paraId="4DB21C28" w14:textId="0FD92C33" w:rsidR="003D301B" w:rsidRDefault="003D301B" w:rsidP="003D301B">
      <w:pPr>
        <w:spacing w:line="360" w:lineRule="auto"/>
        <w:ind w:firstLine="360"/>
        <w:jc w:val="center"/>
        <w:rPr>
          <w:noProof/>
          <w:lang w:val="uk-UA"/>
        </w:rPr>
      </w:pPr>
      <w:r>
        <w:rPr>
          <w:noProof/>
          <w:lang w:val="uk-UA"/>
        </w:rPr>
        <w:t xml:space="preserve">Рис. 6.1 блок </w:t>
      </w:r>
      <w:r>
        <w:rPr>
          <w:rFonts w:cs="Times New Roman"/>
          <w:szCs w:val="28"/>
          <w:lang w:val="uk-UA"/>
        </w:rPr>
        <w:t xml:space="preserve">Fuzzy Logic </w:t>
      </w:r>
      <w:r w:rsidRPr="003D301B">
        <w:rPr>
          <w:rFonts w:cs="Times New Roman"/>
          <w:szCs w:val="28"/>
          <w:lang w:val="uk-UA"/>
        </w:rPr>
        <w:t>Controller</w:t>
      </w:r>
    </w:p>
    <w:p w14:paraId="6F4B2528" w14:textId="100E0D59" w:rsidR="003D301B" w:rsidRDefault="003D301B" w:rsidP="003D301B">
      <w:pPr>
        <w:spacing w:line="360" w:lineRule="auto"/>
        <w:ind w:firstLine="360"/>
        <w:rPr>
          <w:noProof/>
          <w:lang w:val="uk-UA"/>
        </w:rPr>
      </w:pPr>
      <w:r>
        <w:rPr>
          <w:noProof/>
          <w:lang w:val="uk-UA"/>
        </w:rPr>
        <w:t>Для коректної роботи данного реулятора, необхідно в його параметрах вказати назву файлу нчіткої логіки, який було створено у розділа номер 5.</w:t>
      </w:r>
    </w:p>
    <w:p w14:paraId="0622C476" w14:textId="6DE5A503" w:rsidR="003D301B" w:rsidRDefault="003D301B" w:rsidP="003D301B">
      <w:pPr>
        <w:spacing w:line="360" w:lineRule="auto"/>
        <w:ind w:firstLine="360"/>
        <w:rPr>
          <w:noProof/>
          <w:lang w:val="uk-UA"/>
        </w:rPr>
      </w:pPr>
      <w:r>
        <w:rPr>
          <w:noProof/>
          <w:lang w:val="uk-UA"/>
        </w:rPr>
        <w:lastRenderedPageBreak/>
        <w:t xml:space="preserve">Вікно параметрів цього блоку показано на рисунку 6.2. </w:t>
      </w:r>
    </w:p>
    <w:p w14:paraId="1DF8608C" w14:textId="2A9A3189" w:rsidR="003D301B" w:rsidRDefault="003D301B" w:rsidP="003D301B">
      <w:pPr>
        <w:spacing w:line="360" w:lineRule="auto"/>
        <w:ind w:firstLine="360"/>
        <w:jc w:val="center"/>
        <w:rPr>
          <w:rFonts w:cs="Times New Roman"/>
          <w:szCs w:val="28"/>
          <w:lang w:val="uk-UA"/>
        </w:rPr>
      </w:pPr>
      <w:r w:rsidRPr="003D301B">
        <w:rPr>
          <w:rFonts w:cs="Times New Roman"/>
          <w:noProof/>
          <w:szCs w:val="28"/>
          <w:lang w:val="en-US"/>
        </w:rPr>
        <w:drawing>
          <wp:inline distT="0" distB="0" distL="0" distR="0" wp14:anchorId="08C35B0F" wp14:editId="4989134F">
            <wp:extent cx="4010585" cy="2391109"/>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4010585" cy="2391109"/>
                    </a:xfrm>
                    <a:prstGeom prst="rect">
                      <a:avLst/>
                    </a:prstGeom>
                  </pic:spPr>
                </pic:pic>
              </a:graphicData>
            </a:graphic>
          </wp:inline>
        </w:drawing>
      </w:r>
    </w:p>
    <w:p w14:paraId="786B0E63" w14:textId="4BA0F64C" w:rsidR="003D301B" w:rsidRDefault="003D301B" w:rsidP="003D301B">
      <w:pPr>
        <w:spacing w:line="360" w:lineRule="auto"/>
        <w:ind w:firstLine="360"/>
        <w:jc w:val="center"/>
        <w:rPr>
          <w:rFonts w:cs="Times New Roman"/>
          <w:szCs w:val="28"/>
          <w:lang w:val="uk-UA"/>
        </w:rPr>
      </w:pPr>
      <w:r>
        <w:rPr>
          <w:rFonts w:cs="Times New Roman"/>
          <w:szCs w:val="28"/>
          <w:lang w:val="uk-UA"/>
        </w:rPr>
        <w:t>Рис. 6.2 Вікно парамерів блоку</w:t>
      </w:r>
      <w:r w:rsidRPr="003D301B">
        <w:rPr>
          <w:rFonts w:cs="Times New Roman"/>
          <w:szCs w:val="28"/>
          <w:lang w:val="uk-UA"/>
        </w:rPr>
        <w:t xml:space="preserve"> </w:t>
      </w:r>
      <w:r>
        <w:rPr>
          <w:rFonts w:cs="Times New Roman"/>
          <w:szCs w:val="28"/>
          <w:lang w:val="uk-UA"/>
        </w:rPr>
        <w:t xml:space="preserve">Fuzzy Logic </w:t>
      </w:r>
      <w:r w:rsidRPr="003D301B">
        <w:rPr>
          <w:rFonts w:cs="Times New Roman"/>
          <w:szCs w:val="28"/>
          <w:lang w:val="uk-UA"/>
        </w:rPr>
        <w:t>Controller</w:t>
      </w:r>
    </w:p>
    <w:p w14:paraId="7915A1BD" w14:textId="2BD34030" w:rsidR="003D301B" w:rsidRDefault="003D301B" w:rsidP="003D301B">
      <w:pPr>
        <w:spacing w:line="360" w:lineRule="auto"/>
        <w:ind w:firstLine="360"/>
        <w:rPr>
          <w:rFonts w:cs="Times New Roman"/>
          <w:szCs w:val="28"/>
          <w:lang w:val="uk-UA"/>
        </w:rPr>
      </w:pPr>
      <w:r>
        <w:rPr>
          <w:rFonts w:cs="Times New Roman"/>
          <w:szCs w:val="28"/>
          <w:lang w:val="uk-UA"/>
        </w:rPr>
        <w:t>Далі проводимо побудову схеми керування, рискунок 6.3</w:t>
      </w:r>
    </w:p>
    <w:p w14:paraId="6252309A" w14:textId="60BFC857" w:rsidR="003D301B" w:rsidRDefault="003D301B" w:rsidP="003D301B">
      <w:pPr>
        <w:spacing w:line="360" w:lineRule="auto"/>
        <w:ind w:firstLine="360"/>
        <w:rPr>
          <w:rFonts w:cs="Times New Roman"/>
          <w:szCs w:val="28"/>
          <w:lang w:val="uk-UA"/>
        </w:rPr>
      </w:pPr>
      <w:r w:rsidRPr="003D301B">
        <w:rPr>
          <w:rFonts w:cs="Times New Roman"/>
          <w:noProof/>
          <w:szCs w:val="28"/>
          <w:lang w:val="en-US"/>
        </w:rPr>
        <w:drawing>
          <wp:inline distT="0" distB="0" distL="0" distR="0" wp14:anchorId="03879108" wp14:editId="72B2768C">
            <wp:extent cx="5939790" cy="2957830"/>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939790" cy="2957830"/>
                    </a:xfrm>
                    <a:prstGeom prst="rect">
                      <a:avLst/>
                    </a:prstGeom>
                  </pic:spPr>
                </pic:pic>
              </a:graphicData>
            </a:graphic>
          </wp:inline>
        </w:drawing>
      </w:r>
    </w:p>
    <w:p w14:paraId="38758BAC" w14:textId="1AD2D1A0" w:rsidR="003D301B" w:rsidRDefault="003D301B" w:rsidP="003D301B">
      <w:pPr>
        <w:spacing w:line="360" w:lineRule="auto"/>
        <w:ind w:firstLine="360"/>
        <w:jc w:val="center"/>
        <w:rPr>
          <w:rFonts w:cs="Times New Roman"/>
          <w:szCs w:val="28"/>
          <w:lang w:val="uk-UA"/>
        </w:rPr>
      </w:pPr>
      <w:r>
        <w:rPr>
          <w:rFonts w:cs="Times New Roman"/>
          <w:szCs w:val="28"/>
          <w:lang w:val="uk-UA"/>
        </w:rPr>
        <w:t>Рис. 6.3 Схема керування</w:t>
      </w:r>
    </w:p>
    <w:p w14:paraId="35916E9F" w14:textId="77777777" w:rsidR="00FA1FB6" w:rsidRDefault="003D301B" w:rsidP="003D301B">
      <w:pPr>
        <w:spacing w:line="360" w:lineRule="auto"/>
        <w:ind w:firstLine="360"/>
        <w:rPr>
          <w:rFonts w:cs="Times New Roman"/>
          <w:szCs w:val="28"/>
          <w:lang w:val="uk-UA"/>
        </w:rPr>
      </w:pPr>
      <w:r>
        <w:rPr>
          <w:rFonts w:cs="Times New Roman"/>
          <w:szCs w:val="28"/>
          <w:lang w:val="uk-UA"/>
        </w:rPr>
        <w:t>О</w:t>
      </w:r>
      <w:r w:rsidR="00FA1FB6">
        <w:rPr>
          <w:rFonts w:cs="Times New Roman"/>
          <w:szCs w:val="28"/>
          <w:lang w:val="uk-UA"/>
        </w:rPr>
        <w:t>тримавши дану схему, можемо переглянути результати відпрацювання за кожним з каналів, або ж усіх разом. Для наглядності спершу показано результати</w:t>
      </w:r>
    </w:p>
    <w:p w14:paraId="2A78D2CD" w14:textId="5BF744D5" w:rsidR="00FA1FB6" w:rsidRDefault="00FA1FB6" w:rsidP="00FA1FB6">
      <w:pPr>
        <w:spacing w:line="360" w:lineRule="auto"/>
        <w:ind w:firstLine="360"/>
        <w:rPr>
          <w:rFonts w:cs="Times New Roman"/>
          <w:szCs w:val="28"/>
          <w:lang w:val="uk-UA"/>
        </w:rPr>
      </w:pPr>
      <w:r>
        <w:rPr>
          <w:rFonts w:cs="Times New Roman"/>
          <w:szCs w:val="28"/>
          <w:lang w:val="uk-UA"/>
        </w:rPr>
        <w:t xml:space="preserve">За другим каналом, вологість рис. 6.4 </w:t>
      </w:r>
    </w:p>
    <w:p w14:paraId="24C0B1AE" w14:textId="08FB73EF" w:rsidR="003D301B" w:rsidRDefault="00FA1FB6" w:rsidP="003D301B">
      <w:pPr>
        <w:spacing w:line="360" w:lineRule="auto"/>
        <w:ind w:firstLine="360"/>
        <w:rPr>
          <w:rFonts w:cs="Times New Roman"/>
          <w:szCs w:val="28"/>
          <w:lang w:val="uk-UA"/>
        </w:rPr>
      </w:pPr>
      <w:r>
        <w:rPr>
          <w:rFonts w:cs="Times New Roman"/>
          <w:szCs w:val="28"/>
          <w:lang w:val="uk-UA"/>
        </w:rPr>
        <w:t>За першим каналом, температура рис. 6.5</w:t>
      </w:r>
    </w:p>
    <w:p w14:paraId="620CDDA7" w14:textId="49903A25" w:rsidR="00FA1FB6" w:rsidRDefault="00FA1FB6" w:rsidP="003D301B">
      <w:pPr>
        <w:spacing w:line="360" w:lineRule="auto"/>
        <w:ind w:firstLine="360"/>
        <w:rPr>
          <w:rFonts w:cs="Times New Roman"/>
          <w:szCs w:val="28"/>
          <w:lang w:val="uk-UA"/>
        </w:rPr>
      </w:pPr>
      <w:r w:rsidRPr="00FA1FB6">
        <w:rPr>
          <w:rFonts w:cs="Times New Roman"/>
          <w:noProof/>
          <w:szCs w:val="28"/>
          <w:lang w:val="en-US"/>
        </w:rPr>
        <w:lastRenderedPageBreak/>
        <w:drawing>
          <wp:anchor distT="0" distB="0" distL="114300" distR="114300" simplePos="0" relativeHeight="251691008" behindDoc="0" locked="0" layoutInCell="1" allowOverlap="1" wp14:anchorId="16280BE3" wp14:editId="5C5CE2CA">
            <wp:simplePos x="0" y="0"/>
            <wp:positionH relativeFrom="column">
              <wp:posOffset>18415</wp:posOffset>
            </wp:positionH>
            <wp:positionV relativeFrom="paragraph">
              <wp:posOffset>559435</wp:posOffset>
            </wp:positionV>
            <wp:extent cx="5939790" cy="2899410"/>
            <wp:effectExtent l="0" t="0" r="381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939790" cy="2899410"/>
                    </a:xfrm>
                    <a:prstGeom prst="rect">
                      <a:avLst/>
                    </a:prstGeom>
                  </pic:spPr>
                </pic:pic>
              </a:graphicData>
            </a:graphic>
          </wp:anchor>
        </w:drawing>
      </w:r>
      <w:r>
        <w:rPr>
          <w:rFonts w:cs="Times New Roman"/>
          <w:szCs w:val="28"/>
          <w:lang w:val="uk-UA"/>
        </w:rPr>
        <w:t>А також результат який показує контролер, рис. 6.6</w:t>
      </w:r>
    </w:p>
    <w:p w14:paraId="329AAB9C" w14:textId="49C2CA15" w:rsidR="00FA1FB6" w:rsidRDefault="00FA1FB6" w:rsidP="00FA1FB6">
      <w:pPr>
        <w:spacing w:line="360" w:lineRule="auto"/>
        <w:ind w:firstLine="360"/>
        <w:jc w:val="center"/>
        <w:rPr>
          <w:rFonts w:cs="Times New Roman"/>
          <w:szCs w:val="28"/>
          <w:lang w:val="uk-UA"/>
        </w:rPr>
      </w:pPr>
    </w:p>
    <w:p w14:paraId="2032131F" w14:textId="29939B60" w:rsidR="00FA1FB6" w:rsidRDefault="00FA1FB6" w:rsidP="00FA1FB6">
      <w:pPr>
        <w:spacing w:line="360" w:lineRule="auto"/>
        <w:ind w:firstLine="360"/>
        <w:jc w:val="center"/>
        <w:rPr>
          <w:rFonts w:cs="Times New Roman"/>
          <w:szCs w:val="28"/>
          <w:lang w:val="uk-UA"/>
        </w:rPr>
      </w:pPr>
      <w:r w:rsidRPr="00FA1FB6">
        <w:rPr>
          <w:rFonts w:cs="Times New Roman"/>
          <w:noProof/>
          <w:szCs w:val="28"/>
          <w:lang w:val="en-US"/>
        </w:rPr>
        <w:drawing>
          <wp:anchor distT="0" distB="0" distL="114300" distR="114300" simplePos="0" relativeHeight="251692032" behindDoc="0" locked="0" layoutInCell="1" allowOverlap="1" wp14:anchorId="1261834B" wp14:editId="5CA601CB">
            <wp:simplePos x="0" y="0"/>
            <wp:positionH relativeFrom="column">
              <wp:posOffset>6509</wp:posOffset>
            </wp:positionH>
            <wp:positionV relativeFrom="paragraph">
              <wp:posOffset>310736</wp:posOffset>
            </wp:positionV>
            <wp:extent cx="5939790" cy="2896870"/>
            <wp:effectExtent l="0" t="0" r="3810"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939790" cy="2896870"/>
                    </a:xfrm>
                    <a:prstGeom prst="rect">
                      <a:avLst/>
                    </a:prstGeom>
                  </pic:spPr>
                </pic:pic>
              </a:graphicData>
            </a:graphic>
          </wp:anchor>
        </w:drawing>
      </w:r>
      <w:r>
        <w:rPr>
          <w:rFonts w:cs="Times New Roman"/>
          <w:szCs w:val="28"/>
          <w:lang w:val="uk-UA"/>
        </w:rPr>
        <w:t>Рис. 6.4 Результат по каналу вологість</w:t>
      </w:r>
    </w:p>
    <w:p w14:paraId="6B8A6CF3" w14:textId="79342F98" w:rsidR="00FA1FB6" w:rsidRDefault="00FA1FB6" w:rsidP="00FA1FB6">
      <w:pPr>
        <w:spacing w:line="360" w:lineRule="auto"/>
        <w:ind w:firstLine="360"/>
        <w:jc w:val="center"/>
        <w:rPr>
          <w:rFonts w:cs="Times New Roman"/>
          <w:szCs w:val="28"/>
          <w:lang w:val="uk-UA"/>
        </w:rPr>
      </w:pPr>
      <w:r>
        <w:rPr>
          <w:rFonts w:cs="Times New Roman"/>
          <w:szCs w:val="28"/>
          <w:lang w:val="uk-UA"/>
        </w:rPr>
        <w:t>Рис. 6.5 Результат по каналу температура</w:t>
      </w:r>
    </w:p>
    <w:p w14:paraId="0DBDCAE5" w14:textId="4F266420" w:rsidR="00FA1FB6" w:rsidRDefault="00FA1FB6" w:rsidP="00FA1FB6">
      <w:pPr>
        <w:spacing w:line="360" w:lineRule="auto"/>
        <w:ind w:firstLine="360"/>
        <w:rPr>
          <w:rFonts w:cs="Times New Roman"/>
          <w:szCs w:val="28"/>
          <w:lang w:val="uk-UA"/>
        </w:rPr>
      </w:pPr>
    </w:p>
    <w:p w14:paraId="6A88C7D1" w14:textId="64FE77DB" w:rsidR="00FA1FB6" w:rsidRDefault="00FA1FB6" w:rsidP="00FA1FB6">
      <w:pPr>
        <w:spacing w:line="360" w:lineRule="auto"/>
        <w:ind w:firstLine="360"/>
        <w:jc w:val="center"/>
        <w:rPr>
          <w:rFonts w:cs="Times New Roman"/>
          <w:szCs w:val="28"/>
          <w:lang w:val="uk-UA"/>
        </w:rPr>
      </w:pPr>
    </w:p>
    <w:p w14:paraId="197F12B0" w14:textId="2E81B8DB" w:rsidR="00FA1FB6" w:rsidRDefault="00FA1FB6" w:rsidP="00FA1FB6">
      <w:pPr>
        <w:spacing w:line="360" w:lineRule="auto"/>
        <w:ind w:firstLine="360"/>
        <w:rPr>
          <w:rFonts w:cs="Times New Roman"/>
          <w:szCs w:val="28"/>
          <w:lang w:val="uk-UA"/>
        </w:rPr>
      </w:pPr>
    </w:p>
    <w:p w14:paraId="7B37A23C" w14:textId="7D23326A" w:rsidR="00FA1FB6" w:rsidRDefault="00FA1FB6" w:rsidP="00FA1FB6">
      <w:pPr>
        <w:spacing w:line="360" w:lineRule="auto"/>
        <w:rPr>
          <w:rFonts w:cs="Times New Roman"/>
          <w:szCs w:val="28"/>
          <w:lang w:val="uk-UA"/>
        </w:rPr>
      </w:pPr>
      <w:r w:rsidRPr="00FA1FB6">
        <w:rPr>
          <w:rFonts w:cs="Times New Roman"/>
          <w:noProof/>
          <w:szCs w:val="28"/>
          <w:lang w:val="en-US"/>
        </w:rPr>
        <w:lastRenderedPageBreak/>
        <w:drawing>
          <wp:anchor distT="0" distB="0" distL="114300" distR="114300" simplePos="0" relativeHeight="251696128" behindDoc="0" locked="0" layoutInCell="1" allowOverlap="1" wp14:anchorId="57DDA1CA" wp14:editId="5C8F2F23">
            <wp:simplePos x="0" y="0"/>
            <wp:positionH relativeFrom="column">
              <wp:posOffset>230588</wp:posOffset>
            </wp:positionH>
            <wp:positionV relativeFrom="paragraph">
              <wp:posOffset>405130</wp:posOffset>
            </wp:positionV>
            <wp:extent cx="5939790" cy="2889250"/>
            <wp:effectExtent l="0" t="0" r="3810" b="635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939790" cy="2889250"/>
                    </a:xfrm>
                    <a:prstGeom prst="rect">
                      <a:avLst/>
                    </a:prstGeom>
                  </pic:spPr>
                </pic:pic>
              </a:graphicData>
            </a:graphic>
          </wp:anchor>
        </w:drawing>
      </w:r>
    </w:p>
    <w:p w14:paraId="0B9977F2" w14:textId="4C1CC23B" w:rsidR="00FA1FB6" w:rsidRDefault="00FA1FB6" w:rsidP="00FA1FB6">
      <w:pPr>
        <w:spacing w:line="360" w:lineRule="auto"/>
        <w:ind w:firstLine="360"/>
        <w:jc w:val="center"/>
        <w:rPr>
          <w:rFonts w:cs="Times New Roman"/>
          <w:szCs w:val="28"/>
          <w:lang w:val="uk-UA"/>
        </w:rPr>
      </w:pPr>
      <w:r>
        <w:rPr>
          <w:rFonts w:cs="Times New Roman"/>
          <w:szCs w:val="28"/>
          <w:lang w:val="uk-UA"/>
        </w:rPr>
        <w:t>Рис 6.6 Результат який показує контролер</w:t>
      </w:r>
    </w:p>
    <w:p w14:paraId="06541E04" w14:textId="2749B4D1" w:rsidR="00FA1FB6" w:rsidRDefault="00FA1FB6" w:rsidP="00FA1FB6">
      <w:pPr>
        <w:spacing w:line="360" w:lineRule="auto"/>
        <w:ind w:firstLine="360"/>
        <w:rPr>
          <w:rFonts w:cs="Times New Roman"/>
          <w:szCs w:val="28"/>
          <w:lang w:val="uk-UA"/>
        </w:rPr>
      </w:pPr>
      <w:r>
        <w:rPr>
          <w:rFonts w:cs="Times New Roman"/>
          <w:szCs w:val="28"/>
          <w:lang w:val="uk-UA"/>
        </w:rPr>
        <w:t xml:space="preserve">Тепер для наглядності варто продемонструвати </w:t>
      </w:r>
      <w:r w:rsidR="001C18BB">
        <w:rPr>
          <w:rFonts w:cs="Times New Roman"/>
          <w:szCs w:val="28"/>
          <w:lang w:val="uk-UA"/>
        </w:rPr>
        <w:t>результати їх усі разом, рис 6.7</w:t>
      </w:r>
    </w:p>
    <w:p w14:paraId="51AA73E4" w14:textId="01F58939" w:rsidR="001C18BB" w:rsidRDefault="001C18BB" w:rsidP="00FA1FB6">
      <w:pPr>
        <w:spacing w:line="360" w:lineRule="auto"/>
        <w:ind w:firstLine="360"/>
        <w:rPr>
          <w:rFonts w:cs="Times New Roman"/>
          <w:szCs w:val="28"/>
          <w:lang w:val="uk-UA"/>
        </w:rPr>
      </w:pPr>
      <w:r w:rsidRPr="001C18BB">
        <w:rPr>
          <w:rFonts w:cs="Times New Roman"/>
          <w:noProof/>
          <w:szCs w:val="28"/>
          <w:lang w:val="en-US"/>
        </w:rPr>
        <w:drawing>
          <wp:inline distT="0" distB="0" distL="0" distR="0" wp14:anchorId="28CBEFA2" wp14:editId="658C4EF5">
            <wp:extent cx="5939790" cy="2677160"/>
            <wp:effectExtent l="0" t="0" r="381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939790" cy="2677160"/>
                    </a:xfrm>
                    <a:prstGeom prst="rect">
                      <a:avLst/>
                    </a:prstGeom>
                  </pic:spPr>
                </pic:pic>
              </a:graphicData>
            </a:graphic>
          </wp:inline>
        </w:drawing>
      </w:r>
    </w:p>
    <w:p w14:paraId="439E13AB" w14:textId="643CD214" w:rsidR="001C18BB" w:rsidRDefault="001C18BB" w:rsidP="001C18BB">
      <w:pPr>
        <w:spacing w:line="360" w:lineRule="auto"/>
        <w:ind w:firstLine="360"/>
        <w:jc w:val="center"/>
        <w:rPr>
          <w:rFonts w:cs="Times New Roman"/>
          <w:szCs w:val="28"/>
          <w:lang w:val="uk-UA"/>
        </w:rPr>
      </w:pPr>
      <w:r>
        <w:rPr>
          <w:rFonts w:cs="Times New Roman"/>
          <w:szCs w:val="28"/>
          <w:lang w:val="uk-UA"/>
        </w:rPr>
        <w:t>Рис 6.7</w:t>
      </w:r>
    </w:p>
    <w:p w14:paraId="2865DAEB" w14:textId="6B4685B3" w:rsidR="001C18BB" w:rsidRDefault="001C18BB" w:rsidP="001C18BB">
      <w:pPr>
        <w:spacing w:line="360" w:lineRule="auto"/>
        <w:ind w:firstLine="360"/>
        <w:rPr>
          <w:rFonts w:cs="Times New Roman"/>
          <w:szCs w:val="28"/>
          <w:lang w:val="uk-UA"/>
        </w:rPr>
      </w:pPr>
      <w:r>
        <w:rPr>
          <w:rFonts w:cs="Times New Roman"/>
          <w:szCs w:val="28"/>
          <w:lang w:val="uk-UA"/>
        </w:rPr>
        <w:t xml:space="preserve">Графіки, як і має бути відповідають за змістом рисунку 5.26. </w:t>
      </w:r>
      <w:r>
        <w:rPr>
          <w:rFonts w:cs="Times New Roman"/>
          <w:szCs w:val="28"/>
          <w:lang w:val="uk-UA"/>
        </w:rPr>
        <w:br/>
      </w:r>
      <w:r>
        <w:rPr>
          <w:rFonts w:cs="Times New Roman"/>
          <w:szCs w:val="28"/>
          <w:lang w:val="uk-UA"/>
        </w:rPr>
        <w:tab/>
        <w:t>Для подальшої перевірки отриманої системи на правильність було на</w:t>
      </w:r>
      <w:r>
        <w:rPr>
          <w:rFonts w:cs="Times New Roman"/>
          <w:szCs w:val="28"/>
          <w:lang w:val="uk-UA"/>
        </w:rPr>
        <w:lastRenderedPageBreak/>
        <w:t xml:space="preserve">лаштовано еталонний ПІД регулятор, за допомогою якого є можливість порівняти </w:t>
      </w:r>
      <w:r w:rsidR="002D5AFD">
        <w:rPr>
          <w:rFonts w:cs="Times New Roman"/>
          <w:szCs w:val="28"/>
          <w:lang w:val="uk-UA"/>
        </w:rPr>
        <w:t>коректність отриманих даних, рисунок 6.8</w:t>
      </w:r>
      <w:r w:rsidR="00CE768E">
        <w:rPr>
          <w:rFonts w:cs="Times New Roman"/>
          <w:szCs w:val="28"/>
          <w:lang w:val="uk-UA"/>
        </w:rPr>
        <w:pict w14:anchorId="5E2BAA84">
          <v:shape id="_x0000_i1075" type="#_x0000_t75" style="width:466.5pt;height:231pt">
            <v:imagedata r:id="rId81" o:title="Screenshot_2"/>
          </v:shape>
        </w:pict>
      </w:r>
    </w:p>
    <w:p w14:paraId="0B841480" w14:textId="0EB61BC5" w:rsidR="002D5AFD" w:rsidRDefault="002D5AFD" w:rsidP="002D5AFD">
      <w:pPr>
        <w:spacing w:line="360" w:lineRule="auto"/>
        <w:ind w:firstLine="360"/>
        <w:jc w:val="center"/>
        <w:rPr>
          <w:rFonts w:cs="Times New Roman"/>
          <w:szCs w:val="28"/>
          <w:lang w:val="uk-UA"/>
        </w:rPr>
      </w:pPr>
      <w:r>
        <w:rPr>
          <w:rFonts w:cs="Times New Roman"/>
          <w:szCs w:val="28"/>
          <w:lang w:val="uk-UA"/>
        </w:rPr>
        <w:t>Рис. 6.8 Порівняння системи із ПІД регулятором</w:t>
      </w:r>
    </w:p>
    <w:p w14:paraId="77D7DBCE" w14:textId="6D367CE2" w:rsidR="00CF3495" w:rsidRDefault="002D5AFD" w:rsidP="00CF3495">
      <w:pPr>
        <w:spacing w:line="360" w:lineRule="auto"/>
        <w:ind w:firstLine="360"/>
        <w:rPr>
          <w:rFonts w:cs="Times New Roman"/>
          <w:szCs w:val="28"/>
          <w:lang w:val="uk-UA"/>
        </w:rPr>
      </w:pPr>
      <w:r>
        <w:rPr>
          <w:rFonts w:cs="Times New Roman"/>
          <w:szCs w:val="28"/>
          <w:lang w:val="uk-UA"/>
        </w:rPr>
        <w:t xml:space="preserve">Важливо зазначити, що для більшої реалістичності, до усіх каналів (окрім ПІД) було додано певну похибку.  </w:t>
      </w:r>
      <w:r>
        <w:rPr>
          <w:rFonts w:cs="Times New Roman"/>
          <w:szCs w:val="28"/>
          <w:lang w:val="uk-UA"/>
        </w:rPr>
        <w:br/>
      </w:r>
      <w:r>
        <w:rPr>
          <w:rFonts w:cs="Times New Roman"/>
          <w:szCs w:val="28"/>
          <w:lang w:val="uk-UA"/>
        </w:rPr>
        <w:tab/>
        <w:t xml:space="preserve">Очевидно, що система налаштована досить вдало, так як на усталеному значені отримана температура знаходиться досить тісно до значень ПІД регулятору, звісно якщо не забувати про внесенні збурення. </w:t>
      </w:r>
      <w:r w:rsidR="00CF3495">
        <w:rPr>
          <w:rFonts w:cs="Times New Roman"/>
          <w:szCs w:val="28"/>
          <w:lang w:val="uk-UA"/>
        </w:rPr>
        <w:br/>
      </w:r>
      <w:r w:rsidR="00CF3495">
        <w:rPr>
          <w:rFonts w:cs="Times New Roman"/>
          <w:szCs w:val="28"/>
          <w:lang w:val="uk-UA"/>
        </w:rPr>
        <w:tab/>
        <w:t xml:space="preserve">В цілому схема побудована в матлаб має наступний вигляд, рисунок 6.9. </w:t>
      </w:r>
    </w:p>
    <w:p w14:paraId="5E61E761" w14:textId="5DDF8550" w:rsidR="00CF3495" w:rsidRDefault="00CE768E" w:rsidP="00CF3495">
      <w:pPr>
        <w:spacing w:line="360" w:lineRule="auto"/>
        <w:ind w:firstLine="360"/>
        <w:rPr>
          <w:rFonts w:cs="Times New Roman"/>
          <w:szCs w:val="28"/>
          <w:lang w:val="uk-UA"/>
        </w:rPr>
      </w:pPr>
      <w:r>
        <w:rPr>
          <w:rFonts w:cs="Times New Roman"/>
          <w:szCs w:val="28"/>
          <w:lang w:val="uk-UA"/>
        </w:rPr>
        <w:lastRenderedPageBreak/>
        <w:pict w14:anchorId="12851E3A">
          <v:shape id="_x0000_i1076" type="#_x0000_t75" style="width:467.25pt;height:292.5pt">
            <v:imagedata r:id="rId82" o:title="Снимок экрана 2021-12-11 143145"/>
          </v:shape>
        </w:pict>
      </w:r>
    </w:p>
    <w:p w14:paraId="630A3F6D" w14:textId="614D15AE" w:rsidR="00CF3495" w:rsidRDefault="00CF3495" w:rsidP="00CF3495">
      <w:pPr>
        <w:spacing w:line="360" w:lineRule="auto"/>
        <w:ind w:firstLine="360"/>
        <w:jc w:val="center"/>
        <w:rPr>
          <w:rFonts w:cs="Times New Roman"/>
          <w:szCs w:val="28"/>
          <w:lang w:val="uk-UA"/>
        </w:rPr>
      </w:pPr>
      <w:r>
        <w:rPr>
          <w:rFonts w:cs="Times New Roman"/>
          <w:szCs w:val="28"/>
          <w:lang w:val="uk-UA"/>
        </w:rPr>
        <w:t>Рис 6.9 Система нечіткої логіки та ПІД регулятором</w:t>
      </w:r>
    </w:p>
    <w:p w14:paraId="1D2A202C" w14:textId="632407EB" w:rsidR="002D5AFD" w:rsidRDefault="002D5AFD" w:rsidP="001C18BB">
      <w:pPr>
        <w:spacing w:line="360" w:lineRule="auto"/>
        <w:ind w:firstLine="360"/>
        <w:rPr>
          <w:rFonts w:cs="Times New Roman"/>
          <w:szCs w:val="28"/>
          <w:lang w:val="uk-UA"/>
        </w:rPr>
      </w:pPr>
    </w:p>
    <w:p w14:paraId="4C88C767" w14:textId="6FC9EB3A" w:rsidR="001D4E6A" w:rsidRDefault="001D4E6A" w:rsidP="001D4E6A">
      <w:pPr>
        <w:pStyle w:val="1"/>
        <w:jc w:val="center"/>
        <w:rPr>
          <w:rFonts w:ascii="Times New Roman" w:hAnsi="Times New Roman" w:cs="Times New Roman"/>
          <w:b/>
          <w:color w:val="auto"/>
          <w:sz w:val="28"/>
          <w:szCs w:val="28"/>
          <w:lang w:val="uk-UA"/>
        </w:rPr>
      </w:pPr>
      <w:bookmarkStart w:id="22" w:name="_Toc90306992"/>
      <w:r w:rsidRPr="001D4E6A">
        <w:rPr>
          <w:rFonts w:ascii="Times New Roman" w:hAnsi="Times New Roman" w:cs="Times New Roman"/>
          <w:b/>
          <w:color w:val="auto"/>
          <w:sz w:val="28"/>
          <w:szCs w:val="28"/>
          <w:lang w:val="uk-UA"/>
        </w:rPr>
        <w:t>7. РОЗРОБКА СТАРТАП-ПРОЕКТУ «СИСТЕМА КЕРУВАННЯ БАРАБАНОМ ДЛЯ ОХОЛДЖЕННЯ ГРАНУЛ ВАС»</w:t>
      </w:r>
      <w:bookmarkEnd w:id="22"/>
    </w:p>
    <w:p w14:paraId="30520569" w14:textId="77777777" w:rsidR="001D4E6A" w:rsidRPr="001D4E6A" w:rsidRDefault="001D4E6A" w:rsidP="001D4E6A">
      <w:pPr>
        <w:rPr>
          <w:lang w:val="uk-UA"/>
        </w:rPr>
      </w:pPr>
    </w:p>
    <w:p w14:paraId="36569203" w14:textId="77777777" w:rsidR="001D4E6A" w:rsidRPr="001D4E6A" w:rsidRDefault="001D4E6A" w:rsidP="001D4E6A">
      <w:pPr>
        <w:pStyle w:val="2"/>
        <w:jc w:val="center"/>
        <w:rPr>
          <w:rFonts w:ascii="Times New Roman" w:hAnsi="Times New Roman" w:cs="Times New Roman"/>
          <w:b/>
          <w:color w:val="auto"/>
          <w:sz w:val="28"/>
          <w:szCs w:val="28"/>
          <w:lang w:val="uk-UA"/>
        </w:rPr>
      </w:pPr>
      <w:bookmarkStart w:id="23" w:name="_Toc90306993"/>
      <w:r w:rsidRPr="001D4E6A">
        <w:rPr>
          <w:rFonts w:ascii="Times New Roman" w:hAnsi="Times New Roman" w:cs="Times New Roman"/>
          <w:b/>
          <w:color w:val="auto"/>
          <w:sz w:val="28"/>
          <w:szCs w:val="28"/>
          <w:lang w:val="uk-UA"/>
        </w:rPr>
        <w:t>7.1. Опис ідеї стартап-проекту</w:t>
      </w:r>
      <w:bookmarkEnd w:id="23"/>
    </w:p>
    <w:p w14:paraId="322C3D88" w14:textId="77777777" w:rsidR="001D4E6A" w:rsidRPr="001A554F" w:rsidRDefault="001D4E6A" w:rsidP="001D4E6A">
      <w:pPr>
        <w:spacing w:line="360" w:lineRule="auto"/>
        <w:ind w:firstLine="720"/>
        <w:contextualSpacing/>
        <w:jc w:val="both"/>
        <w:rPr>
          <w:rFonts w:cs="Times New Roman"/>
          <w:szCs w:val="28"/>
          <w:lang w:val="uk-UA"/>
        </w:rPr>
      </w:pPr>
      <w:r w:rsidRPr="001A554F">
        <w:rPr>
          <w:rFonts w:cs="Times New Roman"/>
          <w:szCs w:val="28"/>
          <w:lang w:val="uk-UA"/>
        </w:rPr>
        <w:t>Ідея стартап-проекту полягає у  створенн</w:t>
      </w:r>
      <w:r>
        <w:rPr>
          <w:rFonts w:cs="Times New Roman"/>
          <w:szCs w:val="28"/>
          <w:lang w:val="uk-UA"/>
        </w:rPr>
        <w:t>і</w:t>
      </w:r>
      <w:r w:rsidRPr="001A554F">
        <w:rPr>
          <w:rFonts w:cs="Times New Roman"/>
          <w:szCs w:val="28"/>
          <w:lang w:val="uk-UA"/>
        </w:rPr>
        <w:t xml:space="preserve"> системи керування</w:t>
      </w:r>
      <w:r>
        <w:rPr>
          <w:rFonts w:cs="Times New Roman"/>
          <w:szCs w:val="28"/>
          <w:lang w:val="uk-UA"/>
        </w:rPr>
        <w:t xml:space="preserve"> яка використовуватиметеся для такого апарату як,</w:t>
      </w:r>
      <w:r w:rsidRPr="001A554F">
        <w:rPr>
          <w:rFonts w:cs="Times New Roman"/>
          <w:szCs w:val="28"/>
          <w:lang w:val="uk-UA"/>
        </w:rPr>
        <w:t xml:space="preserve"> </w:t>
      </w:r>
      <w:r>
        <w:rPr>
          <w:rFonts w:cs="Times New Roman"/>
          <w:szCs w:val="28"/>
          <w:lang w:val="uk-UA"/>
        </w:rPr>
        <w:t>барабану для охолодження гранул вапняково-аміачної селітри</w:t>
      </w:r>
      <w:r w:rsidRPr="001A554F">
        <w:rPr>
          <w:rFonts w:cs="Times New Roman"/>
          <w:szCs w:val="28"/>
          <w:lang w:val="uk-UA"/>
        </w:rPr>
        <w:t>.</w:t>
      </w:r>
      <w:r>
        <w:rPr>
          <w:rFonts w:cs="Times New Roman"/>
          <w:szCs w:val="28"/>
          <w:lang w:val="uk-UA"/>
        </w:rPr>
        <w:t xml:space="preserve"> </w:t>
      </w:r>
    </w:p>
    <w:p w14:paraId="664145F9" w14:textId="77777777" w:rsidR="001D4E6A" w:rsidRPr="001A554F" w:rsidRDefault="001D4E6A" w:rsidP="001D4E6A">
      <w:pPr>
        <w:spacing w:after="0" w:line="360" w:lineRule="auto"/>
        <w:ind w:firstLine="720"/>
        <w:contextualSpacing/>
        <w:jc w:val="both"/>
        <w:rPr>
          <w:rFonts w:cs="Times New Roman"/>
          <w:szCs w:val="28"/>
          <w:lang w:val="uk-UA"/>
        </w:rPr>
      </w:pPr>
      <w:r w:rsidRPr="001A554F">
        <w:rPr>
          <w:rFonts w:cs="Times New Roman"/>
          <w:szCs w:val="28"/>
          <w:lang w:val="uk-UA"/>
        </w:rPr>
        <w:t xml:space="preserve">Планується спроектувати </w:t>
      </w:r>
      <w:r>
        <w:rPr>
          <w:rFonts w:cs="Times New Roman"/>
          <w:szCs w:val="28"/>
          <w:lang w:val="uk-UA"/>
        </w:rPr>
        <w:t>та приступити до розробки системи керування барабаном</w:t>
      </w:r>
      <w:r>
        <w:rPr>
          <w:rFonts w:cs="Times New Roman"/>
          <w:szCs w:val="28"/>
        </w:rPr>
        <w:t> </w:t>
      </w:r>
      <w:r>
        <w:rPr>
          <w:rFonts w:cs="Times New Roman"/>
          <w:szCs w:val="28"/>
          <w:lang w:val="uk-UA"/>
        </w:rPr>
        <w:t>для</w:t>
      </w:r>
      <w:r>
        <w:rPr>
          <w:rFonts w:cs="Times New Roman"/>
          <w:szCs w:val="28"/>
        </w:rPr>
        <w:t> </w:t>
      </w:r>
      <w:r>
        <w:rPr>
          <w:rFonts w:cs="Times New Roman"/>
          <w:szCs w:val="28"/>
          <w:lang w:val="uk-UA"/>
        </w:rPr>
        <w:t>охолодження</w:t>
      </w:r>
      <w:r>
        <w:rPr>
          <w:rFonts w:cs="Times New Roman"/>
          <w:szCs w:val="28"/>
        </w:rPr>
        <w:t> </w:t>
      </w:r>
      <w:r>
        <w:rPr>
          <w:rFonts w:cs="Times New Roman"/>
          <w:szCs w:val="28"/>
          <w:lang w:val="uk-UA"/>
        </w:rPr>
        <w:t>задля</w:t>
      </w:r>
      <w:r>
        <w:rPr>
          <w:rFonts w:cs="Times New Roman"/>
          <w:szCs w:val="28"/>
        </w:rPr>
        <w:t>  </w:t>
      </w:r>
      <w:r>
        <w:rPr>
          <w:rFonts w:cs="Times New Roman"/>
          <w:szCs w:val="28"/>
          <w:lang w:val="uk-UA"/>
        </w:rPr>
        <w:t>оптимізації</w:t>
      </w:r>
      <w:r>
        <w:rPr>
          <w:rFonts w:cs="Times New Roman"/>
          <w:szCs w:val="28"/>
        </w:rPr>
        <w:t> </w:t>
      </w:r>
      <w:r>
        <w:rPr>
          <w:rFonts w:cs="Times New Roman"/>
          <w:szCs w:val="28"/>
          <w:lang w:val="uk-UA"/>
        </w:rPr>
        <w:t>ресурсовитрат</w:t>
      </w:r>
      <w:r>
        <w:rPr>
          <w:rFonts w:cs="Times New Roman"/>
          <w:szCs w:val="28"/>
        </w:rPr>
        <w:t>, </w:t>
      </w:r>
      <w:r>
        <w:rPr>
          <w:rFonts w:cs="Times New Roman"/>
          <w:szCs w:val="28"/>
          <w:lang w:val="uk-UA"/>
        </w:rPr>
        <w:t>які використовуються задля охолодження</w:t>
      </w:r>
      <w:r w:rsidRPr="001A554F">
        <w:rPr>
          <w:rFonts w:cs="Times New Roman"/>
          <w:szCs w:val="28"/>
          <w:lang w:val="uk-UA"/>
        </w:rPr>
        <w:t xml:space="preserve">. </w:t>
      </w:r>
      <w:r>
        <w:rPr>
          <w:rFonts w:cs="Times New Roman"/>
          <w:szCs w:val="28"/>
          <w:lang w:val="uk-UA"/>
        </w:rPr>
        <w:t>Додатково</w:t>
      </w:r>
      <w:r>
        <w:rPr>
          <w:rFonts w:cs="Times New Roman"/>
          <w:szCs w:val="28"/>
        </w:rPr>
        <w:t> </w:t>
      </w:r>
      <w:r>
        <w:rPr>
          <w:rFonts w:cs="Times New Roman"/>
          <w:szCs w:val="28"/>
          <w:lang w:val="uk-UA"/>
        </w:rPr>
        <w:t>буде створено</w:t>
      </w:r>
      <w:r>
        <w:rPr>
          <w:rFonts w:cs="Times New Roman"/>
          <w:szCs w:val="28"/>
        </w:rPr>
        <w:t> </w:t>
      </w:r>
      <w:r w:rsidRPr="001A554F">
        <w:rPr>
          <w:rFonts w:cs="Times New Roman"/>
          <w:szCs w:val="28"/>
          <w:lang w:val="uk-UA"/>
        </w:rPr>
        <w:t>SCADA-</w:t>
      </w:r>
      <w:r>
        <w:rPr>
          <w:rFonts w:cs="Times New Roman"/>
          <w:szCs w:val="28"/>
          <w:lang w:val="uk-UA"/>
        </w:rPr>
        <w:t>система.</w:t>
      </w:r>
      <w:r w:rsidRPr="001A554F">
        <w:rPr>
          <w:rFonts w:cs="Times New Roman"/>
          <w:szCs w:val="28"/>
          <w:lang w:val="uk-UA"/>
        </w:rPr>
        <w:t xml:space="preserve"> </w:t>
      </w:r>
      <w:r>
        <w:rPr>
          <w:rFonts w:cs="Times New Roman"/>
          <w:szCs w:val="28"/>
          <w:lang w:val="uk-UA"/>
        </w:rPr>
        <w:br/>
      </w:r>
      <w:r>
        <w:rPr>
          <w:rFonts w:cs="Times New Roman"/>
          <w:szCs w:val="28"/>
          <w:lang w:val="uk-UA"/>
        </w:rPr>
        <w:tab/>
      </w:r>
      <w:r w:rsidRPr="001A554F">
        <w:rPr>
          <w:rFonts w:cs="Times New Roman"/>
          <w:szCs w:val="28"/>
          <w:lang w:val="uk-UA"/>
        </w:rPr>
        <w:t xml:space="preserve">Основними споживачами на ринку </w:t>
      </w:r>
      <w:r>
        <w:rPr>
          <w:rFonts w:cs="Times New Roman"/>
          <w:szCs w:val="28"/>
          <w:lang w:val="uk-UA"/>
        </w:rPr>
        <w:t xml:space="preserve">являються ті підприємства, які займаються виготовленням, а також розповсюдженням різноманітних добрив, а особливо тих які займаються виготовленням добрив для  ґрунтів з підвищеною кислотністю </w:t>
      </w:r>
      <w:r w:rsidRPr="001A554F">
        <w:rPr>
          <w:rFonts w:cs="Times New Roman"/>
          <w:szCs w:val="28"/>
          <w:lang w:val="uk-UA"/>
        </w:rPr>
        <w:t>.</w:t>
      </w:r>
    </w:p>
    <w:p w14:paraId="71264ACE" w14:textId="77777777" w:rsidR="001D4E6A" w:rsidRPr="001A554F" w:rsidRDefault="001D4E6A" w:rsidP="001D4E6A">
      <w:pPr>
        <w:spacing w:after="0" w:line="360" w:lineRule="auto"/>
        <w:contextualSpacing/>
        <w:jc w:val="both"/>
        <w:rPr>
          <w:rFonts w:cs="Times New Roman"/>
          <w:szCs w:val="28"/>
          <w:lang w:val="uk-UA"/>
        </w:rPr>
      </w:pPr>
      <w:r w:rsidRPr="001A554F">
        <w:rPr>
          <w:rFonts w:cs="Times New Roman"/>
          <w:szCs w:val="28"/>
          <w:lang w:val="uk-UA"/>
        </w:rPr>
        <w:lastRenderedPageBreak/>
        <w:tab/>
      </w:r>
      <w:r>
        <w:rPr>
          <w:rFonts w:cs="Times New Roman"/>
          <w:szCs w:val="28"/>
          <w:lang w:val="uk-UA"/>
        </w:rPr>
        <w:t>В даний час конкуренція в межах</w:t>
      </w:r>
      <w:r w:rsidRPr="001A554F">
        <w:rPr>
          <w:rFonts w:cs="Times New Roman"/>
          <w:szCs w:val="28"/>
          <w:lang w:val="uk-UA"/>
        </w:rPr>
        <w:t xml:space="preserve"> ринку автоматизованих систем </w:t>
      </w:r>
      <w:r>
        <w:rPr>
          <w:rFonts w:cs="Times New Roman"/>
          <w:szCs w:val="28"/>
          <w:lang w:val="uk-UA"/>
        </w:rPr>
        <w:t>є неймовірно високою, так як існує безліч різноманітних компаній які займаються створенням систем автоматизації для виробничих процесів.</w:t>
      </w:r>
      <w:r w:rsidRPr="001A554F">
        <w:rPr>
          <w:rFonts w:cs="Times New Roman"/>
          <w:szCs w:val="28"/>
          <w:lang w:val="uk-UA"/>
        </w:rPr>
        <w:t xml:space="preserve"> </w:t>
      </w:r>
    </w:p>
    <w:p w14:paraId="6510A982" w14:textId="77777777" w:rsidR="001D4E6A" w:rsidRPr="001A554F" w:rsidRDefault="001D4E6A" w:rsidP="001D4E6A">
      <w:pPr>
        <w:spacing w:after="0" w:line="360" w:lineRule="auto"/>
        <w:contextualSpacing/>
        <w:jc w:val="both"/>
        <w:rPr>
          <w:rFonts w:cs="Times New Roman"/>
          <w:szCs w:val="28"/>
          <w:lang w:val="uk-UA"/>
        </w:rPr>
      </w:pPr>
      <w:r w:rsidRPr="001A554F">
        <w:rPr>
          <w:rFonts w:cs="Times New Roman"/>
          <w:szCs w:val="28"/>
          <w:lang w:val="uk-UA"/>
        </w:rPr>
        <w:tab/>
      </w:r>
      <w:r>
        <w:rPr>
          <w:rFonts w:cs="Times New Roman"/>
          <w:szCs w:val="28"/>
          <w:lang w:val="uk-UA"/>
        </w:rPr>
        <w:t>Зважаючи на нинішній економічний стан держави, отримання кредитування стартап проекту фактично не є можливим, навіть за наявності надійного поручителя або ж майна яке може слугувати в якості застави. Цей п</w:t>
      </w:r>
      <w:r w:rsidRPr="001A554F">
        <w:rPr>
          <w:rFonts w:cs="Times New Roman"/>
          <w:szCs w:val="28"/>
          <w:lang w:val="uk-UA"/>
        </w:rPr>
        <w:t>роект</w:t>
      </w:r>
      <w:r>
        <w:rPr>
          <w:rFonts w:cs="Times New Roman"/>
          <w:szCs w:val="28"/>
          <w:lang w:val="uk-UA"/>
        </w:rPr>
        <w:t xml:space="preserve"> скоріш за все може бути визначеним як</w:t>
      </w:r>
      <w:r w:rsidRPr="001A554F">
        <w:rPr>
          <w:rFonts w:cs="Times New Roman"/>
          <w:szCs w:val="28"/>
          <w:lang w:val="uk-UA"/>
        </w:rPr>
        <w:t xml:space="preserve"> венчурне підприємство зовнішнього типу. Це </w:t>
      </w:r>
      <w:r>
        <w:rPr>
          <w:rFonts w:cs="Times New Roman"/>
          <w:szCs w:val="28"/>
          <w:lang w:val="uk-UA"/>
        </w:rPr>
        <w:t>таке підприємство малого бізнесу, яке обов’язково</w:t>
      </w:r>
      <w:r w:rsidRPr="001A554F">
        <w:rPr>
          <w:rFonts w:cs="Times New Roman"/>
          <w:szCs w:val="28"/>
          <w:lang w:val="uk-UA"/>
        </w:rPr>
        <w:t xml:space="preserve"> виконує</w:t>
      </w:r>
      <w:r>
        <w:rPr>
          <w:rFonts w:cs="Times New Roman"/>
          <w:szCs w:val="28"/>
          <w:lang w:val="uk-UA"/>
        </w:rPr>
        <w:t xml:space="preserve"> певні</w:t>
      </w:r>
      <w:r w:rsidRPr="001A554F">
        <w:rPr>
          <w:rFonts w:cs="Times New Roman"/>
          <w:szCs w:val="28"/>
          <w:lang w:val="uk-UA"/>
        </w:rPr>
        <w:t xml:space="preserve"> наукомісткі роботи </w:t>
      </w:r>
      <w:r>
        <w:rPr>
          <w:rFonts w:cs="Times New Roman"/>
          <w:szCs w:val="28"/>
          <w:lang w:val="uk-UA"/>
        </w:rPr>
        <w:t>а також займається певним видом</w:t>
      </w:r>
      <w:r w:rsidRPr="001A554F">
        <w:rPr>
          <w:rFonts w:cs="Times New Roman"/>
          <w:szCs w:val="28"/>
          <w:lang w:val="uk-UA"/>
        </w:rPr>
        <w:t xml:space="preserve"> дослідницько-конструкторськи</w:t>
      </w:r>
      <w:r>
        <w:rPr>
          <w:rFonts w:cs="Times New Roman"/>
          <w:szCs w:val="28"/>
          <w:lang w:val="uk-UA"/>
        </w:rPr>
        <w:t xml:space="preserve">х </w:t>
      </w:r>
      <w:r w:rsidRPr="001A554F">
        <w:rPr>
          <w:rFonts w:cs="Times New Roman"/>
          <w:szCs w:val="28"/>
          <w:lang w:val="uk-UA"/>
        </w:rPr>
        <w:t>роб</w:t>
      </w:r>
      <w:r>
        <w:rPr>
          <w:rFonts w:cs="Times New Roman"/>
          <w:szCs w:val="28"/>
          <w:lang w:val="uk-UA"/>
        </w:rPr>
        <w:t>іт</w:t>
      </w:r>
      <w:r w:rsidRPr="001A554F">
        <w:rPr>
          <w:rFonts w:cs="Times New Roman"/>
          <w:szCs w:val="28"/>
          <w:lang w:val="uk-UA"/>
        </w:rPr>
        <w:t xml:space="preserve">. </w:t>
      </w:r>
    </w:p>
    <w:p w14:paraId="4B43D6FD" w14:textId="77777777" w:rsidR="001D4E6A" w:rsidRPr="001A554F" w:rsidRDefault="001D4E6A" w:rsidP="001D4E6A">
      <w:pPr>
        <w:spacing w:after="0" w:line="360" w:lineRule="auto"/>
        <w:contextualSpacing/>
        <w:jc w:val="both"/>
        <w:rPr>
          <w:rFonts w:cs="Times New Roman"/>
          <w:szCs w:val="28"/>
          <w:lang w:val="uk-UA"/>
        </w:rPr>
      </w:pPr>
      <w:r w:rsidRPr="001A554F">
        <w:rPr>
          <w:rFonts w:cs="Times New Roman"/>
          <w:szCs w:val="28"/>
          <w:lang w:val="uk-UA"/>
        </w:rPr>
        <w:tab/>
        <w:t>Завдяки</w:t>
      </w:r>
      <w:r>
        <w:rPr>
          <w:rFonts w:cs="Times New Roman"/>
          <w:szCs w:val="28"/>
          <w:lang w:val="uk-UA"/>
        </w:rPr>
        <w:t xml:space="preserve"> тому, що у даний час відбувається стрімкий розвиток </w:t>
      </w:r>
      <w:r w:rsidRPr="001A554F">
        <w:rPr>
          <w:rFonts w:cs="Times New Roman"/>
          <w:szCs w:val="28"/>
          <w:lang w:val="uk-UA"/>
        </w:rPr>
        <w:t>інформаційних технологій</w:t>
      </w:r>
      <w:r>
        <w:rPr>
          <w:rFonts w:cs="Times New Roman"/>
          <w:szCs w:val="28"/>
          <w:lang w:val="uk-UA"/>
        </w:rPr>
        <w:t>, складаються досить сприятливі умови</w:t>
      </w:r>
      <w:r w:rsidRPr="001A554F">
        <w:rPr>
          <w:rFonts w:cs="Times New Roman"/>
          <w:szCs w:val="28"/>
          <w:lang w:val="uk-UA"/>
        </w:rPr>
        <w:t xml:space="preserve"> для</w:t>
      </w:r>
      <w:r>
        <w:rPr>
          <w:rFonts w:cs="Times New Roman"/>
          <w:szCs w:val="28"/>
          <w:lang w:val="uk-UA"/>
        </w:rPr>
        <w:t xml:space="preserve"> розробленого стартап проекту, так як зараз ціняться інноваційні ідеї у сфері автоматизації, особливо у виробничій сфері</w:t>
      </w:r>
      <w:r w:rsidRPr="001A554F">
        <w:rPr>
          <w:rFonts w:cs="Times New Roman"/>
          <w:szCs w:val="28"/>
          <w:lang w:val="uk-UA"/>
        </w:rPr>
        <w:t xml:space="preserve">. </w:t>
      </w:r>
    </w:p>
    <w:p w14:paraId="049B7DEF" w14:textId="77777777" w:rsidR="001D4E6A" w:rsidRPr="001A554F" w:rsidRDefault="001D4E6A" w:rsidP="001D4E6A">
      <w:pPr>
        <w:rPr>
          <w:rFonts w:cs="Times New Roman"/>
          <w:szCs w:val="28"/>
          <w:lang w:val="uk-UA"/>
        </w:rPr>
      </w:pPr>
      <w:r w:rsidRPr="001A554F">
        <w:rPr>
          <w:rFonts w:cs="Times New Roman"/>
          <w:szCs w:val="28"/>
          <w:lang w:val="uk-UA"/>
        </w:rPr>
        <w:br w:type="page"/>
      </w:r>
    </w:p>
    <w:p w14:paraId="5C3ADB04" w14:textId="77777777" w:rsidR="001D4E6A" w:rsidRPr="001D4E6A" w:rsidRDefault="001D4E6A" w:rsidP="001D4E6A">
      <w:pPr>
        <w:pStyle w:val="2"/>
        <w:jc w:val="center"/>
        <w:rPr>
          <w:rFonts w:ascii="Times New Roman" w:hAnsi="Times New Roman" w:cs="Times New Roman"/>
          <w:b/>
          <w:color w:val="auto"/>
          <w:sz w:val="28"/>
          <w:szCs w:val="28"/>
          <w:lang w:val="uk-UA"/>
        </w:rPr>
      </w:pPr>
      <w:bookmarkStart w:id="24" w:name="_Toc90306994"/>
      <w:r w:rsidRPr="001D4E6A">
        <w:rPr>
          <w:rFonts w:ascii="Times New Roman" w:hAnsi="Times New Roman" w:cs="Times New Roman"/>
          <w:b/>
          <w:color w:val="auto"/>
          <w:sz w:val="28"/>
          <w:szCs w:val="28"/>
          <w:lang w:val="uk-UA"/>
        </w:rPr>
        <w:lastRenderedPageBreak/>
        <w:t>7.2. Аналіз внутрішнього маркетингового середовища</w:t>
      </w:r>
      <w:bookmarkEnd w:id="24"/>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64"/>
        <w:gridCol w:w="2691"/>
        <w:gridCol w:w="2394"/>
        <w:gridCol w:w="2171"/>
      </w:tblGrid>
      <w:tr w:rsidR="001D4E6A" w:rsidRPr="001A554F" w14:paraId="58BCBF86" w14:textId="77777777" w:rsidTr="001D4E6A">
        <w:trPr>
          <w:trHeight w:val="229"/>
        </w:trPr>
        <w:tc>
          <w:tcPr>
            <w:tcW w:w="1816" w:type="dxa"/>
            <w:vMerge w:val="restart"/>
            <w:tcBorders>
              <w:top w:val="single" w:sz="18" w:space="0" w:color="auto"/>
              <w:left w:val="single" w:sz="18" w:space="0" w:color="auto"/>
              <w:right w:val="single" w:sz="18" w:space="0" w:color="auto"/>
            </w:tcBorders>
            <w:shd w:val="clear" w:color="auto" w:fill="E6E6E6"/>
            <w:vAlign w:val="center"/>
          </w:tcPr>
          <w:p w14:paraId="58F11433" w14:textId="77777777" w:rsidR="001D4E6A" w:rsidRPr="001A554F" w:rsidRDefault="001D4E6A" w:rsidP="001D4E6A">
            <w:pPr>
              <w:jc w:val="center"/>
              <w:rPr>
                <w:rFonts w:cs="Times New Roman"/>
                <w:b/>
                <w:szCs w:val="28"/>
                <w:lang w:val="uk-UA"/>
              </w:rPr>
            </w:pPr>
            <w:r w:rsidRPr="001A554F">
              <w:rPr>
                <w:rFonts w:cs="Times New Roman"/>
                <w:b/>
                <w:szCs w:val="28"/>
                <w:lang w:val="uk-UA"/>
              </w:rPr>
              <w:t>ФАКТОРИ</w:t>
            </w:r>
          </w:p>
        </w:tc>
        <w:tc>
          <w:tcPr>
            <w:tcW w:w="5301" w:type="dxa"/>
            <w:gridSpan w:val="2"/>
            <w:tcBorders>
              <w:top w:val="single" w:sz="18" w:space="0" w:color="auto"/>
              <w:left w:val="single" w:sz="18" w:space="0" w:color="auto"/>
              <w:bottom w:val="single" w:sz="18" w:space="0" w:color="auto"/>
              <w:right w:val="single" w:sz="18" w:space="0" w:color="auto"/>
            </w:tcBorders>
            <w:shd w:val="clear" w:color="auto" w:fill="E6E6E6"/>
            <w:vAlign w:val="center"/>
          </w:tcPr>
          <w:p w14:paraId="33A0CA03" w14:textId="77777777" w:rsidR="001D4E6A" w:rsidRPr="001A554F" w:rsidRDefault="001D4E6A" w:rsidP="001D4E6A">
            <w:pPr>
              <w:jc w:val="center"/>
              <w:rPr>
                <w:rFonts w:cs="Times New Roman"/>
                <w:b/>
                <w:szCs w:val="28"/>
                <w:lang w:val="uk-UA"/>
              </w:rPr>
            </w:pPr>
            <w:r w:rsidRPr="001A554F">
              <w:rPr>
                <w:rFonts w:cs="Times New Roman"/>
                <w:b/>
                <w:szCs w:val="28"/>
                <w:lang w:val="uk-UA"/>
              </w:rPr>
              <w:t>ВПЛИВ</w:t>
            </w:r>
          </w:p>
        </w:tc>
        <w:tc>
          <w:tcPr>
            <w:tcW w:w="2238" w:type="dxa"/>
            <w:vMerge w:val="restart"/>
            <w:tcBorders>
              <w:top w:val="single" w:sz="18" w:space="0" w:color="auto"/>
              <w:left w:val="single" w:sz="18" w:space="0" w:color="auto"/>
              <w:right w:val="single" w:sz="18" w:space="0" w:color="auto"/>
            </w:tcBorders>
            <w:shd w:val="clear" w:color="auto" w:fill="E6E6E6"/>
            <w:vAlign w:val="center"/>
          </w:tcPr>
          <w:p w14:paraId="3A7294A1" w14:textId="77777777" w:rsidR="001D4E6A" w:rsidRPr="001A554F" w:rsidRDefault="001D4E6A" w:rsidP="001D4E6A">
            <w:pPr>
              <w:jc w:val="center"/>
              <w:rPr>
                <w:rFonts w:cs="Times New Roman"/>
                <w:b/>
                <w:szCs w:val="28"/>
                <w:lang w:val="uk-UA"/>
              </w:rPr>
            </w:pPr>
            <w:r w:rsidRPr="001A554F">
              <w:rPr>
                <w:rFonts w:cs="Times New Roman"/>
                <w:b/>
                <w:szCs w:val="28"/>
                <w:lang w:val="uk-UA"/>
              </w:rPr>
              <w:t>Наші дії</w:t>
            </w:r>
          </w:p>
        </w:tc>
      </w:tr>
      <w:tr w:rsidR="001D4E6A" w:rsidRPr="001A554F" w14:paraId="575A0746" w14:textId="77777777" w:rsidTr="001D4E6A">
        <w:trPr>
          <w:trHeight w:val="295"/>
        </w:trPr>
        <w:tc>
          <w:tcPr>
            <w:tcW w:w="1816" w:type="dxa"/>
            <w:vMerge/>
            <w:tcBorders>
              <w:left w:val="single" w:sz="18" w:space="0" w:color="auto"/>
              <w:bottom w:val="single" w:sz="18" w:space="0" w:color="auto"/>
              <w:right w:val="single" w:sz="18" w:space="0" w:color="auto"/>
            </w:tcBorders>
            <w:shd w:val="clear" w:color="auto" w:fill="E6E6E6"/>
            <w:vAlign w:val="center"/>
          </w:tcPr>
          <w:p w14:paraId="5C0C6C1E" w14:textId="77777777" w:rsidR="001D4E6A" w:rsidRPr="001A554F" w:rsidRDefault="001D4E6A" w:rsidP="001D4E6A">
            <w:pPr>
              <w:jc w:val="center"/>
              <w:rPr>
                <w:rFonts w:cs="Times New Roman"/>
                <w:b/>
                <w:szCs w:val="28"/>
                <w:lang w:val="uk-UA"/>
              </w:rPr>
            </w:pPr>
          </w:p>
        </w:tc>
        <w:tc>
          <w:tcPr>
            <w:tcW w:w="2803" w:type="dxa"/>
            <w:tcBorders>
              <w:top w:val="single" w:sz="18" w:space="0" w:color="auto"/>
              <w:left w:val="single" w:sz="18" w:space="0" w:color="auto"/>
              <w:bottom w:val="single" w:sz="18" w:space="0" w:color="auto"/>
              <w:right w:val="single" w:sz="18" w:space="0" w:color="auto"/>
            </w:tcBorders>
            <w:shd w:val="clear" w:color="auto" w:fill="E6E6E6"/>
            <w:vAlign w:val="center"/>
          </w:tcPr>
          <w:p w14:paraId="639C9F13" w14:textId="77777777" w:rsidR="001D4E6A" w:rsidRPr="001A554F" w:rsidRDefault="001D4E6A" w:rsidP="001D4E6A">
            <w:pPr>
              <w:jc w:val="center"/>
              <w:rPr>
                <w:rFonts w:cs="Times New Roman"/>
                <w:b/>
                <w:szCs w:val="28"/>
                <w:lang w:val="uk-UA"/>
              </w:rPr>
            </w:pPr>
            <w:r w:rsidRPr="001A554F">
              <w:rPr>
                <w:rFonts w:cs="Times New Roman"/>
                <w:b/>
                <w:szCs w:val="28"/>
                <w:lang w:val="uk-UA"/>
              </w:rPr>
              <w:t>проблема</w:t>
            </w:r>
          </w:p>
        </w:tc>
        <w:tc>
          <w:tcPr>
            <w:tcW w:w="2498" w:type="dxa"/>
            <w:tcBorders>
              <w:top w:val="single" w:sz="18" w:space="0" w:color="auto"/>
              <w:left w:val="single" w:sz="18" w:space="0" w:color="auto"/>
              <w:bottom w:val="single" w:sz="18" w:space="0" w:color="auto"/>
              <w:right w:val="single" w:sz="18" w:space="0" w:color="auto"/>
            </w:tcBorders>
            <w:shd w:val="clear" w:color="auto" w:fill="E6E6E6"/>
            <w:vAlign w:val="center"/>
          </w:tcPr>
          <w:p w14:paraId="0A8F967D" w14:textId="77777777" w:rsidR="001D4E6A" w:rsidRPr="001A554F" w:rsidRDefault="001D4E6A" w:rsidP="001D4E6A">
            <w:pPr>
              <w:jc w:val="center"/>
              <w:rPr>
                <w:rFonts w:cs="Times New Roman"/>
                <w:b/>
                <w:szCs w:val="28"/>
                <w:lang w:val="uk-UA"/>
              </w:rPr>
            </w:pPr>
            <w:r w:rsidRPr="001A554F">
              <w:rPr>
                <w:rFonts w:cs="Times New Roman"/>
                <w:b/>
                <w:szCs w:val="28"/>
                <w:lang w:val="uk-UA"/>
              </w:rPr>
              <w:t>можливість</w:t>
            </w:r>
          </w:p>
        </w:tc>
        <w:tc>
          <w:tcPr>
            <w:tcW w:w="2238" w:type="dxa"/>
            <w:vMerge/>
            <w:tcBorders>
              <w:left w:val="single" w:sz="18" w:space="0" w:color="auto"/>
              <w:bottom w:val="single" w:sz="18" w:space="0" w:color="auto"/>
              <w:right w:val="single" w:sz="18" w:space="0" w:color="auto"/>
            </w:tcBorders>
            <w:shd w:val="clear" w:color="auto" w:fill="E6E6E6"/>
            <w:vAlign w:val="center"/>
          </w:tcPr>
          <w:p w14:paraId="418CF32E" w14:textId="77777777" w:rsidR="001D4E6A" w:rsidRPr="001A554F" w:rsidRDefault="001D4E6A" w:rsidP="001D4E6A">
            <w:pPr>
              <w:jc w:val="center"/>
              <w:rPr>
                <w:rFonts w:cs="Times New Roman"/>
                <w:b/>
                <w:szCs w:val="28"/>
                <w:lang w:val="uk-UA"/>
              </w:rPr>
            </w:pPr>
          </w:p>
        </w:tc>
      </w:tr>
      <w:tr w:rsidR="001D4E6A" w:rsidRPr="001A554F" w14:paraId="6BCCA763" w14:textId="77777777" w:rsidTr="001D4E6A">
        <w:trPr>
          <w:trHeight w:val="385"/>
        </w:trPr>
        <w:tc>
          <w:tcPr>
            <w:tcW w:w="1816" w:type="dxa"/>
            <w:tcBorders>
              <w:top w:val="single" w:sz="18" w:space="0" w:color="auto"/>
              <w:left w:val="single" w:sz="18" w:space="0" w:color="auto"/>
              <w:bottom w:val="single" w:sz="4" w:space="0" w:color="auto"/>
              <w:right w:val="single" w:sz="18" w:space="0" w:color="auto"/>
            </w:tcBorders>
          </w:tcPr>
          <w:p w14:paraId="33D5E0EC" w14:textId="77777777" w:rsidR="001D4E6A" w:rsidRPr="001A554F" w:rsidRDefault="001D4E6A" w:rsidP="001D4E6A">
            <w:pPr>
              <w:jc w:val="center"/>
              <w:rPr>
                <w:rFonts w:cs="Times New Roman"/>
                <w:szCs w:val="28"/>
                <w:lang w:val="uk-UA"/>
              </w:rPr>
            </w:pPr>
            <w:r w:rsidRPr="001A554F">
              <w:rPr>
                <w:rFonts w:cs="Times New Roman"/>
                <w:szCs w:val="28"/>
                <w:lang w:val="uk-UA"/>
              </w:rPr>
              <w:t>Стратегічне планування</w:t>
            </w:r>
          </w:p>
        </w:tc>
        <w:tc>
          <w:tcPr>
            <w:tcW w:w="2803" w:type="dxa"/>
            <w:tcBorders>
              <w:top w:val="single" w:sz="18" w:space="0" w:color="auto"/>
              <w:left w:val="single" w:sz="18" w:space="0" w:color="auto"/>
              <w:bottom w:val="single" w:sz="4" w:space="0" w:color="auto"/>
              <w:right w:val="single" w:sz="18" w:space="0" w:color="auto"/>
            </w:tcBorders>
          </w:tcPr>
          <w:p w14:paraId="2F228511" w14:textId="77777777" w:rsidR="001D4E6A" w:rsidRPr="001A554F" w:rsidRDefault="001D4E6A" w:rsidP="001D4E6A">
            <w:pPr>
              <w:jc w:val="center"/>
              <w:rPr>
                <w:rFonts w:cs="Times New Roman"/>
                <w:szCs w:val="28"/>
                <w:lang w:val="uk-UA"/>
              </w:rPr>
            </w:pPr>
            <w:r w:rsidRPr="001A554F">
              <w:rPr>
                <w:rFonts w:cs="Times New Roman"/>
                <w:szCs w:val="28"/>
                <w:lang w:val="uk-UA"/>
              </w:rPr>
              <w:t>Складність розвитку компанії, проблеми у визначенні цілей компанії та способів їх досягнення.</w:t>
            </w:r>
          </w:p>
        </w:tc>
        <w:tc>
          <w:tcPr>
            <w:tcW w:w="2498" w:type="dxa"/>
            <w:tcBorders>
              <w:top w:val="single" w:sz="18" w:space="0" w:color="auto"/>
              <w:left w:val="single" w:sz="18" w:space="0" w:color="auto"/>
              <w:bottom w:val="single" w:sz="4" w:space="0" w:color="auto"/>
              <w:right w:val="single" w:sz="18" w:space="0" w:color="auto"/>
            </w:tcBorders>
          </w:tcPr>
          <w:p w14:paraId="5A57B404" w14:textId="77777777" w:rsidR="001D4E6A" w:rsidRPr="001A554F" w:rsidRDefault="001D4E6A" w:rsidP="001D4E6A">
            <w:pPr>
              <w:jc w:val="center"/>
              <w:rPr>
                <w:rFonts w:cs="Times New Roman"/>
                <w:szCs w:val="28"/>
                <w:lang w:val="uk-UA"/>
              </w:rPr>
            </w:pPr>
          </w:p>
        </w:tc>
        <w:tc>
          <w:tcPr>
            <w:tcW w:w="2238" w:type="dxa"/>
            <w:tcBorders>
              <w:top w:val="single" w:sz="18" w:space="0" w:color="auto"/>
              <w:left w:val="single" w:sz="18" w:space="0" w:color="auto"/>
              <w:bottom w:val="single" w:sz="4" w:space="0" w:color="auto"/>
              <w:right w:val="single" w:sz="18" w:space="0" w:color="auto"/>
            </w:tcBorders>
          </w:tcPr>
          <w:p w14:paraId="71A1EB4C" w14:textId="77777777" w:rsidR="001D4E6A" w:rsidRPr="001A554F" w:rsidRDefault="001D4E6A" w:rsidP="001D4E6A">
            <w:pPr>
              <w:jc w:val="center"/>
              <w:rPr>
                <w:rFonts w:cs="Times New Roman"/>
                <w:szCs w:val="28"/>
                <w:lang w:val="uk-UA"/>
              </w:rPr>
            </w:pPr>
            <w:r w:rsidRPr="001A554F">
              <w:rPr>
                <w:rFonts w:cs="Times New Roman"/>
                <w:szCs w:val="28"/>
                <w:lang w:val="uk-UA"/>
              </w:rPr>
              <w:t>Провести маркетингові дослідження, розробити стратегії розвитку з урахуванням факторів.</w:t>
            </w:r>
          </w:p>
        </w:tc>
      </w:tr>
      <w:tr w:rsidR="001D4E6A" w:rsidRPr="001A554F" w14:paraId="7B328B90" w14:textId="77777777" w:rsidTr="001D4E6A">
        <w:trPr>
          <w:trHeight w:val="92"/>
        </w:trPr>
        <w:tc>
          <w:tcPr>
            <w:tcW w:w="1816" w:type="dxa"/>
            <w:tcBorders>
              <w:top w:val="single" w:sz="4" w:space="0" w:color="auto"/>
              <w:left w:val="single" w:sz="18" w:space="0" w:color="auto"/>
              <w:bottom w:val="single" w:sz="4" w:space="0" w:color="auto"/>
              <w:right w:val="single" w:sz="18" w:space="0" w:color="auto"/>
            </w:tcBorders>
          </w:tcPr>
          <w:p w14:paraId="253E66A5" w14:textId="77777777" w:rsidR="001D4E6A" w:rsidRPr="001A554F" w:rsidRDefault="001D4E6A" w:rsidP="001D4E6A">
            <w:pPr>
              <w:jc w:val="center"/>
              <w:rPr>
                <w:rFonts w:cs="Times New Roman"/>
                <w:color w:val="000000"/>
                <w:szCs w:val="28"/>
                <w:lang w:val="uk-UA"/>
              </w:rPr>
            </w:pPr>
            <w:r w:rsidRPr="001A554F">
              <w:rPr>
                <w:rFonts w:cs="Times New Roman"/>
                <w:color w:val="000000"/>
                <w:szCs w:val="28"/>
                <w:lang w:val="uk-UA"/>
              </w:rPr>
              <w:t>Недостатнє фінансування</w:t>
            </w:r>
          </w:p>
        </w:tc>
        <w:tc>
          <w:tcPr>
            <w:tcW w:w="2803" w:type="dxa"/>
            <w:tcBorders>
              <w:top w:val="single" w:sz="4" w:space="0" w:color="auto"/>
              <w:left w:val="single" w:sz="18" w:space="0" w:color="auto"/>
              <w:bottom w:val="single" w:sz="4" w:space="0" w:color="auto"/>
              <w:right w:val="single" w:sz="18" w:space="0" w:color="auto"/>
            </w:tcBorders>
          </w:tcPr>
          <w:p w14:paraId="65F48E26" w14:textId="77777777" w:rsidR="001D4E6A" w:rsidRPr="001A554F" w:rsidRDefault="001D4E6A" w:rsidP="001D4E6A">
            <w:pPr>
              <w:jc w:val="center"/>
              <w:rPr>
                <w:rFonts w:cs="Times New Roman"/>
                <w:szCs w:val="28"/>
                <w:lang w:val="uk-UA"/>
              </w:rPr>
            </w:pPr>
            <w:r w:rsidRPr="001A554F">
              <w:rPr>
                <w:rFonts w:cs="Times New Roman"/>
                <w:szCs w:val="28"/>
                <w:lang w:val="uk-UA"/>
              </w:rPr>
              <w:t>Знос устаткування.</w:t>
            </w:r>
          </w:p>
          <w:p w14:paraId="71FE2935" w14:textId="77777777" w:rsidR="001D4E6A" w:rsidRPr="001A554F" w:rsidRDefault="001D4E6A" w:rsidP="001D4E6A">
            <w:pPr>
              <w:jc w:val="center"/>
              <w:rPr>
                <w:rFonts w:cs="Times New Roman"/>
                <w:szCs w:val="28"/>
                <w:lang w:val="uk-UA"/>
              </w:rPr>
            </w:pPr>
          </w:p>
        </w:tc>
        <w:tc>
          <w:tcPr>
            <w:tcW w:w="2498" w:type="dxa"/>
            <w:tcBorders>
              <w:top w:val="single" w:sz="4" w:space="0" w:color="auto"/>
              <w:left w:val="single" w:sz="18" w:space="0" w:color="auto"/>
              <w:bottom w:val="single" w:sz="4" w:space="0" w:color="auto"/>
              <w:right w:val="single" w:sz="18" w:space="0" w:color="auto"/>
            </w:tcBorders>
          </w:tcPr>
          <w:p w14:paraId="3E7FDB8D" w14:textId="77777777" w:rsidR="001D4E6A" w:rsidRPr="001A554F" w:rsidRDefault="001D4E6A" w:rsidP="001D4E6A">
            <w:pPr>
              <w:jc w:val="center"/>
              <w:rPr>
                <w:rFonts w:cs="Times New Roman"/>
                <w:szCs w:val="28"/>
                <w:lang w:val="uk-UA"/>
              </w:rPr>
            </w:pPr>
          </w:p>
        </w:tc>
        <w:tc>
          <w:tcPr>
            <w:tcW w:w="2238" w:type="dxa"/>
            <w:tcBorders>
              <w:top w:val="single" w:sz="4" w:space="0" w:color="auto"/>
              <w:left w:val="single" w:sz="18" w:space="0" w:color="auto"/>
              <w:bottom w:val="single" w:sz="4" w:space="0" w:color="auto"/>
              <w:right w:val="single" w:sz="18" w:space="0" w:color="auto"/>
            </w:tcBorders>
          </w:tcPr>
          <w:p w14:paraId="4A168F75" w14:textId="77777777" w:rsidR="001D4E6A" w:rsidRPr="001A554F" w:rsidRDefault="001D4E6A" w:rsidP="001D4E6A">
            <w:pPr>
              <w:jc w:val="center"/>
              <w:rPr>
                <w:rFonts w:cs="Times New Roman"/>
                <w:szCs w:val="28"/>
                <w:lang w:val="uk-UA"/>
              </w:rPr>
            </w:pPr>
            <w:r w:rsidRPr="001A554F">
              <w:rPr>
                <w:rFonts w:cs="Times New Roman"/>
                <w:szCs w:val="28"/>
                <w:lang w:val="uk-UA"/>
              </w:rPr>
              <w:t>Пошук нових інвесторів та зовнішніх коштів, змінити фінансовий план компанії.</w:t>
            </w:r>
          </w:p>
          <w:p w14:paraId="5E8A502C" w14:textId="77777777" w:rsidR="001D4E6A" w:rsidRPr="001A554F" w:rsidRDefault="001D4E6A" w:rsidP="001D4E6A">
            <w:pPr>
              <w:jc w:val="center"/>
              <w:rPr>
                <w:rFonts w:cs="Times New Roman"/>
                <w:szCs w:val="28"/>
                <w:lang w:val="uk-UA"/>
              </w:rPr>
            </w:pPr>
          </w:p>
        </w:tc>
      </w:tr>
      <w:tr w:rsidR="001D4E6A" w:rsidRPr="001A554F" w14:paraId="16CD132F" w14:textId="77777777" w:rsidTr="001D4E6A">
        <w:trPr>
          <w:trHeight w:val="92"/>
        </w:trPr>
        <w:tc>
          <w:tcPr>
            <w:tcW w:w="1816" w:type="dxa"/>
            <w:tcBorders>
              <w:top w:val="single" w:sz="4" w:space="0" w:color="auto"/>
              <w:left w:val="single" w:sz="18" w:space="0" w:color="auto"/>
              <w:bottom w:val="single" w:sz="4" w:space="0" w:color="auto"/>
              <w:right w:val="single" w:sz="18" w:space="0" w:color="auto"/>
            </w:tcBorders>
          </w:tcPr>
          <w:p w14:paraId="5D20FC83" w14:textId="77777777" w:rsidR="001D4E6A" w:rsidRPr="001A554F" w:rsidRDefault="001D4E6A" w:rsidP="001D4E6A">
            <w:pPr>
              <w:jc w:val="center"/>
              <w:rPr>
                <w:rFonts w:cs="Times New Roman"/>
                <w:color w:val="000000"/>
                <w:szCs w:val="28"/>
                <w:lang w:val="uk-UA"/>
              </w:rPr>
            </w:pPr>
            <w:r w:rsidRPr="001A554F">
              <w:rPr>
                <w:rFonts w:cs="Times New Roman"/>
                <w:color w:val="000000"/>
                <w:szCs w:val="28"/>
                <w:lang w:val="uk-UA"/>
              </w:rPr>
              <w:t>Інноваційні технології</w:t>
            </w:r>
          </w:p>
        </w:tc>
        <w:tc>
          <w:tcPr>
            <w:tcW w:w="2803" w:type="dxa"/>
            <w:tcBorders>
              <w:top w:val="single" w:sz="4" w:space="0" w:color="auto"/>
              <w:left w:val="single" w:sz="18" w:space="0" w:color="auto"/>
              <w:bottom w:val="single" w:sz="4" w:space="0" w:color="auto"/>
              <w:right w:val="single" w:sz="18" w:space="0" w:color="auto"/>
            </w:tcBorders>
          </w:tcPr>
          <w:p w14:paraId="55840854" w14:textId="77777777" w:rsidR="001D4E6A" w:rsidRPr="001A554F" w:rsidRDefault="001D4E6A" w:rsidP="001D4E6A">
            <w:pPr>
              <w:jc w:val="center"/>
              <w:rPr>
                <w:rFonts w:cs="Times New Roman"/>
                <w:szCs w:val="28"/>
                <w:lang w:val="uk-UA"/>
              </w:rPr>
            </w:pPr>
            <w:r w:rsidRPr="001A554F">
              <w:rPr>
                <w:rFonts w:cs="Times New Roman"/>
                <w:szCs w:val="28"/>
                <w:lang w:val="uk-UA"/>
              </w:rPr>
              <w:t>Втрата консервативних замовників</w:t>
            </w:r>
          </w:p>
        </w:tc>
        <w:tc>
          <w:tcPr>
            <w:tcW w:w="2498" w:type="dxa"/>
            <w:tcBorders>
              <w:top w:val="single" w:sz="4" w:space="0" w:color="auto"/>
              <w:left w:val="single" w:sz="18" w:space="0" w:color="auto"/>
              <w:bottom w:val="single" w:sz="4" w:space="0" w:color="auto"/>
              <w:right w:val="single" w:sz="18" w:space="0" w:color="auto"/>
            </w:tcBorders>
          </w:tcPr>
          <w:p w14:paraId="45405715" w14:textId="77777777" w:rsidR="001D4E6A" w:rsidRPr="001A554F" w:rsidRDefault="001D4E6A" w:rsidP="001D4E6A">
            <w:pPr>
              <w:jc w:val="center"/>
              <w:rPr>
                <w:rFonts w:cs="Times New Roman"/>
                <w:szCs w:val="28"/>
                <w:lang w:val="uk-UA"/>
              </w:rPr>
            </w:pPr>
            <w:r w:rsidRPr="001A554F">
              <w:rPr>
                <w:rFonts w:cs="Times New Roman"/>
                <w:szCs w:val="28"/>
                <w:lang w:val="uk-UA"/>
              </w:rPr>
              <w:t>Нові клієнти, які зацікавлені в оновлених технологіях</w:t>
            </w:r>
          </w:p>
        </w:tc>
        <w:tc>
          <w:tcPr>
            <w:tcW w:w="2238" w:type="dxa"/>
            <w:tcBorders>
              <w:top w:val="single" w:sz="4" w:space="0" w:color="auto"/>
              <w:left w:val="single" w:sz="18" w:space="0" w:color="auto"/>
              <w:bottom w:val="single" w:sz="4" w:space="0" w:color="auto"/>
              <w:right w:val="single" w:sz="18" w:space="0" w:color="auto"/>
            </w:tcBorders>
          </w:tcPr>
          <w:p w14:paraId="50598EEE" w14:textId="77777777" w:rsidR="001D4E6A" w:rsidRPr="001A554F" w:rsidRDefault="001D4E6A" w:rsidP="001D4E6A">
            <w:pPr>
              <w:jc w:val="center"/>
              <w:rPr>
                <w:rFonts w:cs="Times New Roman"/>
                <w:szCs w:val="28"/>
                <w:lang w:val="uk-UA"/>
              </w:rPr>
            </w:pPr>
            <w:r w:rsidRPr="001A554F">
              <w:rPr>
                <w:rFonts w:cs="Times New Roman"/>
                <w:szCs w:val="28"/>
                <w:lang w:val="uk-UA"/>
              </w:rPr>
              <w:t>Приваблювати нових клієнтів сучасними технологіями та доводити якість устаткування консервативним клієнтам.</w:t>
            </w:r>
          </w:p>
        </w:tc>
      </w:tr>
    </w:tbl>
    <w:p w14:paraId="5465B9EE" w14:textId="77777777" w:rsidR="001D4E6A" w:rsidRPr="001A554F" w:rsidRDefault="001D4E6A" w:rsidP="001D4E6A">
      <w:pPr>
        <w:rPr>
          <w:rFonts w:cs="Times New Roman"/>
          <w:szCs w:val="28"/>
          <w:lang w:val="uk-UA"/>
        </w:rPr>
      </w:pPr>
    </w:p>
    <w:p w14:paraId="5D9AC0B7" w14:textId="77777777" w:rsidR="001D4E6A" w:rsidRPr="001D4E6A" w:rsidRDefault="001D4E6A" w:rsidP="001D4E6A">
      <w:pPr>
        <w:pStyle w:val="2"/>
        <w:jc w:val="center"/>
        <w:rPr>
          <w:rFonts w:ascii="Times New Roman" w:hAnsi="Times New Roman" w:cs="Times New Roman"/>
          <w:b/>
          <w:color w:val="auto"/>
          <w:sz w:val="28"/>
          <w:szCs w:val="28"/>
          <w:lang w:val="uk-UA"/>
        </w:rPr>
      </w:pPr>
      <w:bookmarkStart w:id="25" w:name="_Toc90306995"/>
      <w:r w:rsidRPr="001D4E6A">
        <w:rPr>
          <w:rFonts w:ascii="Times New Roman" w:hAnsi="Times New Roman" w:cs="Times New Roman"/>
          <w:b/>
          <w:color w:val="auto"/>
          <w:sz w:val="28"/>
          <w:szCs w:val="28"/>
          <w:lang w:val="uk-UA"/>
        </w:rPr>
        <w:t>7.3. Аналіз зовнішнього маркетингового середовища</w:t>
      </w:r>
      <w:bookmarkEnd w:id="2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98"/>
        <w:gridCol w:w="2418"/>
        <w:gridCol w:w="2412"/>
        <w:gridCol w:w="1980"/>
      </w:tblGrid>
      <w:tr w:rsidR="001D4E6A" w:rsidRPr="001A554F" w14:paraId="6486DB2A" w14:textId="77777777" w:rsidTr="001D4E6A">
        <w:trPr>
          <w:trHeight w:val="229"/>
          <w:jc w:val="center"/>
        </w:trPr>
        <w:tc>
          <w:tcPr>
            <w:tcW w:w="2589" w:type="dxa"/>
            <w:vMerge w:val="restart"/>
            <w:tcBorders>
              <w:top w:val="single" w:sz="18" w:space="0" w:color="auto"/>
              <w:left w:val="single" w:sz="18" w:space="0" w:color="auto"/>
              <w:right w:val="single" w:sz="18" w:space="0" w:color="auto"/>
            </w:tcBorders>
            <w:shd w:val="clear" w:color="auto" w:fill="E6E6E6"/>
            <w:vAlign w:val="center"/>
          </w:tcPr>
          <w:p w14:paraId="14E023D8" w14:textId="77777777" w:rsidR="001D4E6A" w:rsidRPr="001A554F" w:rsidRDefault="001D4E6A" w:rsidP="001D4E6A">
            <w:pPr>
              <w:jc w:val="center"/>
              <w:rPr>
                <w:rFonts w:cs="Times New Roman"/>
                <w:b/>
                <w:szCs w:val="28"/>
                <w:lang w:val="uk-UA"/>
              </w:rPr>
            </w:pPr>
            <w:r w:rsidRPr="001A554F">
              <w:rPr>
                <w:rFonts w:cs="Times New Roman"/>
                <w:b/>
                <w:szCs w:val="28"/>
                <w:lang w:val="uk-UA"/>
              </w:rPr>
              <w:t>ФАКТОРИ</w:t>
            </w:r>
          </w:p>
        </w:tc>
        <w:tc>
          <w:tcPr>
            <w:tcW w:w="5016" w:type="dxa"/>
            <w:gridSpan w:val="2"/>
            <w:tcBorders>
              <w:top w:val="single" w:sz="18" w:space="0" w:color="auto"/>
              <w:left w:val="single" w:sz="18" w:space="0" w:color="auto"/>
              <w:bottom w:val="single" w:sz="18" w:space="0" w:color="auto"/>
              <w:right w:val="single" w:sz="18" w:space="0" w:color="auto"/>
            </w:tcBorders>
            <w:shd w:val="clear" w:color="auto" w:fill="E6E6E6"/>
            <w:vAlign w:val="center"/>
          </w:tcPr>
          <w:p w14:paraId="75CBD681" w14:textId="77777777" w:rsidR="001D4E6A" w:rsidRPr="001A554F" w:rsidRDefault="001D4E6A" w:rsidP="001D4E6A">
            <w:pPr>
              <w:jc w:val="center"/>
              <w:rPr>
                <w:rFonts w:cs="Times New Roman"/>
                <w:b/>
                <w:szCs w:val="28"/>
                <w:lang w:val="uk-UA"/>
              </w:rPr>
            </w:pPr>
            <w:r w:rsidRPr="001A554F">
              <w:rPr>
                <w:rFonts w:cs="Times New Roman"/>
                <w:b/>
                <w:szCs w:val="28"/>
                <w:lang w:val="uk-UA"/>
              </w:rPr>
              <w:t>ВПЛИВ</w:t>
            </w:r>
          </w:p>
        </w:tc>
        <w:tc>
          <w:tcPr>
            <w:tcW w:w="2038" w:type="dxa"/>
            <w:vMerge w:val="restart"/>
            <w:tcBorders>
              <w:top w:val="single" w:sz="18" w:space="0" w:color="auto"/>
              <w:left w:val="single" w:sz="18" w:space="0" w:color="auto"/>
              <w:right w:val="single" w:sz="18" w:space="0" w:color="auto"/>
            </w:tcBorders>
            <w:shd w:val="clear" w:color="auto" w:fill="E6E6E6"/>
            <w:vAlign w:val="center"/>
          </w:tcPr>
          <w:p w14:paraId="27F1062E" w14:textId="77777777" w:rsidR="001D4E6A" w:rsidRPr="001A554F" w:rsidRDefault="001D4E6A" w:rsidP="001D4E6A">
            <w:pPr>
              <w:jc w:val="center"/>
              <w:rPr>
                <w:rFonts w:cs="Times New Roman"/>
                <w:b/>
                <w:szCs w:val="28"/>
                <w:lang w:val="uk-UA"/>
              </w:rPr>
            </w:pPr>
            <w:r w:rsidRPr="001A554F">
              <w:rPr>
                <w:rFonts w:cs="Times New Roman"/>
                <w:b/>
                <w:szCs w:val="28"/>
                <w:lang w:val="uk-UA"/>
              </w:rPr>
              <w:t>Наші дії</w:t>
            </w:r>
          </w:p>
        </w:tc>
      </w:tr>
      <w:tr w:rsidR="001D4E6A" w:rsidRPr="001A554F" w14:paraId="7C25DD3E" w14:textId="77777777" w:rsidTr="001D4E6A">
        <w:trPr>
          <w:trHeight w:val="295"/>
          <w:jc w:val="center"/>
        </w:trPr>
        <w:tc>
          <w:tcPr>
            <w:tcW w:w="2589" w:type="dxa"/>
            <w:vMerge/>
            <w:tcBorders>
              <w:left w:val="single" w:sz="18" w:space="0" w:color="auto"/>
              <w:bottom w:val="single" w:sz="18" w:space="0" w:color="auto"/>
              <w:right w:val="single" w:sz="18" w:space="0" w:color="auto"/>
            </w:tcBorders>
            <w:shd w:val="clear" w:color="auto" w:fill="E6E6E6"/>
            <w:vAlign w:val="center"/>
          </w:tcPr>
          <w:p w14:paraId="2492CCE6" w14:textId="77777777" w:rsidR="001D4E6A" w:rsidRPr="001A554F" w:rsidRDefault="001D4E6A" w:rsidP="001D4E6A">
            <w:pPr>
              <w:jc w:val="center"/>
              <w:rPr>
                <w:rFonts w:cs="Times New Roman"/>
                <w:b/>
                <w:szCs w:val="28"/>
                <w:lang w:val="uk-UA"/>
              </w:rPr>
            </w:pPr>
          </w:p>
        </w:tc>
        <w:tc>
          <w:tcPr>
            <w:tcW w:w="2514" w:type="dxa"/>
            <w:tcBorders>
              <w:top w:val="single" w:sz="18" w:space="0" w:color="auto"/>
              <w:left w:val="single" w:sz="18" w:space="0" w:color="auto"/>
              <w:bottom w:val="single" w:sz="18" w:space="0" w:color="auto"/>
              <w:right w:val="single" w:sz="18" w:space="0" w:color="auto"/>
            </w:tcBorders>
            <w:shd w:val="clear" w:color="auto" w:fill="E6E6E6"/>
            <w:vAlign w:val="center"/>
          </w:tcPr>
          <w:p w14:paraId="2ECB69F3" w14:textId="77777777" w:rsidR="001D4E6A" w:rsidRPr="001A554F" w:rsidRDefault="001D4E6A" w:rsidP="001D4E6A">
            <w:pPr>
              <w:jc w:val="center"/>
              <w:rPr>
                <w:rFonts w:cs="Times New Roman"/>
                <w:b/>
                <w:szCs w:val="28"/>
                <w:lang w:val="uk-UA"/>
              </w:rPr>
            </w:pPr>
            <w:r w:rsidRPr="001A554F">
              <w:rPr>
                <w:rFonts w:cs="Times New Roman"/>
                <w:b/>
                <w:szCs w:val="28"/>
                <w:lang w:val="uk-UA"/>
              </w:rPr>
              <w:t>проблема</w:t>
            </w:r>
          </w:p>
        </w:tc>
        <w:tc>
          <w:tcPr>
            <w:tcW w:w="2502" w:type="dxa"/>
            <w:tcBorders>
              <w:top w:val="single" w:sz="18" w:space="0" w:color="auto"/>
              <w:left w:val="single" w:sz="18" w:space="0" w:color="auto"/>
              <w:bottom w:val="single" w:sz="18" w:space="0" w:color="auto"/>
              <w:right w:val="single" w:sz="18" w:space="0" w:color="auto"/>
            </w:tcBorders>
            <w:shd w:val="clear" w:color="auto" w:fill="E6E6E6"/>
            <w:vAlign w:val="center"/>
          </w:tcPr>
          <w:p w14:paraId="4CAC5350" w14:textId="77777777" w:rsidR="001D4E6A" w:rsidRPr="001A554F" w:rsidRDefault="001D4E6A" w:rsidP="001D4E6A">
            <w:pPr>
              <w:jc w:val="center"/>
              <w:rPr>
                <w:rFonts w:cs="Times New Roman"/>
                <w:b/>
                <w:szCs w:val="28"/>
                <w:lang w:val="uk-UA"/>
              </w:rPr>
            </w:pPr>
            <w:r w:rsidRPr="001A554F">
              <w:rPr>
                <w:rFonts w:cs="Times New Roman"/>
                <w:b/>
                <w:szCs w:val="28"/>
                <w:lang w:val="uk-UA"/>
              </w:rPr>
              <w:t>можливість</w:t>
            </w:r>
          </w:p>
        </w:tc>
        <w:tc>
          <w:tcPr>
            <w:tcW w:w="2038" w:type="dxa"/>
            <w:vMerge/>
            <w:tcBorders>
              <w:left w:val="single" w:sz="18" w:space="0" w:color="auto"/>
              <w:bottom w:val="single" w:sz="18" w:space="0" w:color="auto"/>
              <w:right w:val="single" w:sz="18" w:space="0" w:color="auto"/>
            </w:tcBorders>
            <w:shd w:val="clear" w:color="auto" w:fill="E6E6E6"/>
            <w:vAlign w:val="center"/>
          </w:tcPr>
          <w:p w14:paraId="0A04FB35" w14:textId="77777777" w:rsidR="001D4E6A" w:rsidRPr="001A554F" w:rsidRDefault="001D4E6A" w:rsidP="001D4E6A">
            <w:pPr>
              <w:jc w:val="center"/>
              <w:rPr>
                <w:rFonts w:cs="Times New Roman"/>
                <w:b/>
                <w:szCs w:val="28"/>
                <w:lang w:val="uk-UA"/>
              </w:rPr>
            </w:pPr>
          </w:p>
        </w:tc>
      </w:tr>
      <w:tr w:rsidR="001D4E6A" w:rsidRPr="001A554F" w14:paraId="3EA87582" w14:textId="77777777" w:rsidTr="001D4E6A">
        <w:trPr>
          <w:trHeight w:val="385"/>
          <w:jc w:val="center"/>
        </w:trPr>
        <w:tc>
          <w:tcPr>
            <w:tcW w:w="2589" w:type="dxa"/>
            <w:tcBorders>
              <w:top w:val="single" w:sz="18" w:space="0" w:color="auto"/>
              <w:left w:val="single" w:sz="18" w:space="0" w:color="auto"/>
              <w:bottom w:val="single" w:sz="4" w:space="0" w:color="auto"/>
              <w:right w:val="single" w:sz="18" w:space="0" w:color="auto"/>
            </w:tcBorders>
          </w:tcPr>
          <w:p w14:paraId="53A58E2E" w14:textId="77777777" w:rsidR="001D4E6A" w:rsidRPr="001A554F" w:rsidRDefault="001D4E6A" w:rsidP="001D4E6A">
            <w:pPr>
              <w:rPr>
                <w:rFonts w:cs="Times New Roman"/>
                <w:b/>
                <w:color w:val="000000"/>
                <w:szCs w:val="28"/>
                <w:lang w:val="uk-UA"/>
              </w:rPr>
            </w:pPr>
            <w:r w:rsidRPr="001A554F">
              <w:rPr>
                <w:rFonts w:cs="Times New Roman"/>
                <w:b/>
                <w:color w:val="000000"/>
                <w:szCs w:val="28"/>
                <w:lang w:val="uk-UA"/>
              </w:rPr>
              <w:t>ЕКОНОМІЧНЕ СЕРЕДОВИЩЕ</w:t>
            </w:r>
          </w:p>
          <w:p w14:paraId="114C61E4" w14:textId="77777777" w:rsidR="001D4E6A" w:rsidRPr="001A554F" w:rsidRDefault="001D4E6A" w:rsidP="001D4E6A">
            <w:pPr>
              <w:rPr>
                <w:rFonts w:cs="Times New Roman"/>
                <w:szCs w:val="28"/>
                <w:lang w:val="uk-UA"/>
              </w:rPr>
            </w:pPr>
            <w:r w:rsidRPr="001A554F">
              <w:rPr>
                <w:rFonts w:cs="Times New Roman"/>
                <w:szCs w:val="28"/>
                <w:lang w:val="uk-UA"/>
              </w:rPr>
              <w:t xml:space="preserve">1. </w:t>
            </w:r>
          </w:p>
        </w:tc>
        <w:tc>
          <w:tcPr>
            <w:tcW w:w="2514" w:type="dxa"/>
            <w:tcBorders>
              <w:top w:val="single" w:sz="18" w:space="0" w:color="auto"/>
              <w:left w:val="single" w:sz="18" w:space="0" w:color="auto"/>
              <w:bottom w:val="single" w:sz="4" w:space="0" w:color="auto"/>
              <w:right w:val="single" w:sz="18" w:space="0" w:color="auto"/>
            </w:tcBorders>
          </w:tcPr>
          <w:p w14:paraId="3A541FE0" w14:textId="77777777" w:rsidR="001D4E6A" w:rsidRPr="001A554F" w:rsidRDefault="001D4E6A" w:rsidP="001D4E6A">
            <w:pPr>
              <w:rPr>
                <w:rFonts w:cs="Times New Roman"/>
                <w:szCs w:val="28"/>
                <w:lang w:val="uk-UA"/>
              </w:rPr>
            </w:pPr>
            <w:r w:rsidRPr="001A554F">
              <w:rPr>
                <w:rFonts w:cs="Times New Roman"/>
                <w:szCs w:val="28"/>
                <w:lang w:val="uk-UA"/>
              </w:rPr>
              <w:t>Загроза високих темпів інфляції</w:t>
            </w:r>
          </w:p>
        </w:tc>
        <w:tc>
          <w:tcPr>
            <w:tcW w:w="2502" w:type="dxa"/>
            <w:tcBorders>
              <w:top w:val="single" w:sz="18" w:space="0" w:color="auto"/>
              <w:left w:val="single" w:sz="18" w:space="0" w:color="auto"/>
              <w:bottom w:val="single" w:sz="4" w:space="0" w:color="auto"/>
              <w:right w:val="single" w:sz="18" w:space="0" w:color="auto"/>
            </w:tcBorders>
          </w:tcPr>
          <w:p w14:paraId="4857A91E" w14:textId="77777777" w:rsidR="001D4E6A" w:rsidRPr="001A554F" w:rsidRDefault="001D4E6A" w:rsidP="001D4E6A">
            <w:pPr>
              <w:rPr>
                <w:rFonts w:cs="Times New Roman"/>
                <w:szCs w:val="28"/>
                <w:lang w:val="uk-UA"/>
              </w:rPr>
            </w:pPr>
            <w:r w:rsidRPr="001A554F">
              <w:rPr>
                <w:rFonts w:cs="Times New Roman"/>
                <w:szCs w:val="28"/>
                <w:lang w:val="uk-UA"/>
              </w:rPr>
              <w:t>Знецінення накопичень компанії</w:t>
            </w:r>
          </w:p>
          <w:p w14:paraId="65FFCE72" w14:textId="77777777" w:rsidR="001D4E6A" w:rsidRPr="001A554F" w:rsidRDefault="001D4E6A" w:rsidP="001D4E6A">
            <w:pPr>
              <w:rPr>
                <w:rFonts w:cs="Times New Roman"/>
                <w:szCs w:val="28"/>
                <w:lang w:val="uk-UA"/>
              </w:rPr>
            </w:pPr>
          </w:p>
        </w:tc>
        <w:tc>
          <w:tcPr>
            <w:tcW w:w="2038" w:type="dxa"/>
            <w:tcBorders>
              <w:top w:val="single" w:sz="18" w:space="0" w:color="auto"/>
              <w:left w:val="single" w:sz="18" w:space="0" w:color="auto"/>
              <w:bottom w:val="single" w:sz="4" w:space="0" w:color="auto"/>
              <w:right w:val="single" w:sz="18" w:space="0" w:color="auto"/>
            </w:tcBorders>
          </w:tcPr>
          <w:p w14:paraId="219FD07F" w14:textId="77777777" w:rsidR="001D4E6A" w:rsidRPr="001A554F" w:rsidRDefault="001D4E6A" w:rsidP="001D4E6A">
            <w:pPr>
              <w:rPr>
                <w:rFonts w:cs="Times New Roman"/>
                <w:szCs w:val="28"/>
                <w:lang w:val="uk-UA"/>
              </w:rPr>
            </w:pPr>
            <w:r w:rsidRPr="001A554F">
              <w:rPr>
                <w:rFonts w:cs="Times New Roman"/>
                <w:szCs w:val="28"/>
                <w:lang w:val="uk-UA"/>
              </w:rPr>
              <w:t>Введення фінансових операцій, що зберігають купівельну спроможність грошей</w:t>
            </w:r>
          </w:p>
          <w:p w14:paraId="0B0E4CE4" w14:textId="77777777" w:rsidR="001D4E6A" w:rsidRPr="001A554F" w:rsidRDefault="001D4E6A" w:rsidP="001D4E6A">
            <w:pPr>
              <w:rPr>
                <w:rFonts w:cs="Times New Roman"/>
                <w:szCs w:val="28"/>
                <w:lang w:val="uk-UA"/>
              </w:rPr>
            </w:pPr>
          </w:p>
        </w:tc>
      </w:tr>
      <w:tr w:rsidR="001D4E6A" w:rsidRPr="001A554F" w14:paraId="5D18EC4A" w14:textId="77777777" w:rsidTr="001D4E6A">
        <w:trPr>
          <w:trHeight w:val="92"/>
          <w:jc w:val="center"/>
        </w:trPr>
        <w:tc>
          <w:tcPr>
            <w:tcW w:w="2589" w:type="dxa"/>
            <w:tcBorders>
              <w:top w:val="single" w:sz="4" w:space="0" w:color="auto"/>
              <w:left w:val="single" w:sz="18" w:space="0" w:color="auto"/>
              <w:bottom w:val="single" w:sz="4" w:space="0" w:color="auto"/>
              <w:right w:val="single" w:sz="18" w:space="0" w:color="auto"/>
            </w:tcBorders>
          </w:tcPr>
          <w:p w14:paraId="5FB0DC48" w14:textId="77777777" w:rsidR="001D4E6A" w:rsidRPr="001A554F" w:rsidRDefault="001D4E6A" w:rsidP="001D4E6A">
            <w:pPr>
              <w:rPr>
                <w:rFonts w:cs="Times New Roman"/>
                <w:color w:val="000000"/>
                <w:szCs w:val="28"/>
                <w:lang w:val="uk-UA"/>
              </w:rPr>
            </w:pPr>
            <w:r w:rsidRPr="001A554F">
              <w:rPr>
                <w:rFonts w:cs="Times New Roman"/>
                <w:color w:val="000000"/>
                <w:szCs w:val="28"/>
                <w:lang w:val="uk-UA"/>
              </w:rPr>
              <w:lastRenderedPageBreak/>
              <w:t>2.</w:t>
            </w:r>
          </w:p>
        </w:tc>
        <w:tc>
          <w:tcPr>
            <w:tcW w:w="2514" w:type="dxa"/>
            <w:tcBorders>
              <w:top w:val="single" w:sz="4" w:space="0" w:color="auto"/>
              <w:left w:val="single" w:sz="18" w:space="0" w:color="auto"/>
              <w:bottom w:val="single" w:sz="4" w:space="0" w:color="auto"/>
              <w:right w:val="single" w:sz="18" w:space="0" w:color="auto"/>
            </w:tcBorders>
          </w:tcPr>
          <w:p w14:paraId="1EFFB11E" w14:textId="77777777" w:rsidR="001D4E6A" w:rsidRPr="001A554F" w:rsidRDefault="001D4E6A" w:rsidP="001D4E6A">
            <w:pPr>
              <w:rPr>
                <w:rFonts w:cs="Times New Roman"/>
                <w:szCs w:val="28"/>
                <w:lang w:val="uk-UA"/>
              </w:rPr>
            </w:pPr>
            <w:r w:rsidRPr="001A554F">
              <w:rPr>
                <w:rFonts w:cs="Times New Roman"/>
                <w:szCs w:val="28"/>
                <w:lang w:val="uk-UA"/>
              </w:rPr>
              <w:t>Зростання курсу долара</w:t>
            </w:r>
          </w:p>
          <w:p w14:paraId="523A8225" w14:textId="77777777" w:rsidR="001D4E6A" w:rsidRPr="001A554F" w:rsidRDefault="001D4E6A" w:rsidP="001D4E6A">
            <w:pPr>
              <w:rPr>
                <w:rFonts w:cs="Times New Roman"/>
                <w:szCs w:val="28"/>
                <w:lang w:val="uk-UA"/>
              </w:rPr>
            </w:pPr>
          </w:p>
        </w:tc>
        <w:tc>
          <w:tcPr>
            <w:tcW w:w="2502" w:type="dxa"/>
            <w:tcBorders>
              <w:top w:val="single" w:sz="4" w:space="0" w:color="auto"/>
              <w:left w:val="single" w:sz="18" w:space="0" w:color="auto"/>
              <w:bottom w:val="single" w:sz="4" w:space="0" w:color="auto"/>
              <w:right w:val="single" w:sz="18" w:space="0" w:color="auto"/>
            </w:tcBorders>
          </w:tcPr>
          <w:p w14:paraId="299FB2C3" w14:textId="77777777" w:rsidR="001D4E6A" w:rsidRPr="001A554F" w:rsidRDefault="001D4E6A" w:rsidP="001D4E6A">
            <w:pPr>
              <w:rPr>
                <w:rFonts w:cs="Times New Roman"/>
                <w:szCs w:val="28"/>
                <w:lang w:val="uk-UA"/>
              </w:rPr>
            </w:pPr>
            <w:r w:rsidRPr="001A554F">
              <w:rPr>
                <w:rFonts w:cs="Times New Roman"/>
                <w:szCs w:val="28"/>
                <w:lang w:val="uk-UA"/>
              </w:rPr>
              <w:t>Підвищення цін на устаткування та обслуговування.</w:t>
            </w:r>
          </w:p>
          <w:p w14:paraId="6E99BD33" w14:textId="77777777" w:rsidR="001D4E6A" w:rsidRPr="001A554F" w:rsidRDefault="001D4E6A" w:rsidP="001D4E6A">
            <w:pPr>
              <w:rPr>
                <w:rFonts w:cs="Times New Roman"/>
                <w:szCs w:val="28"/>
                <w:lang w:val="uk-UA"/>
              </w:rPr>
            </w:pPr>
          </w:p>
        </w:tc>
        <w:tc>
          <w:tcPr>
            <w:tcW w:w="2038" w:type="dxa"/>
            <w:tcBorders>
              <w:top w:val="single" w:sz="4" w:space="0" w:color="auto"/>
              <w:left w:val="single" w:sz="18" w:space="0" w:color="auto"/>
              <w:bottom w:val="single" w:sz="4" w:space="0" w:color="auto"/>
              <w:right w:val="single" w:sz="18" w:space="0" w:color="auto"/>
            </w:tcBorders>
          </w:tcPr>
          <w:p w14:paraId="1AFC4FFB" w14:textId="77777777" w:rsidR="001D4E6A" w:rsidRPr="001A554F" w:rsidRDefault="001D4E6A" w:rsidP="001D4E6A">
            <w:pPr>
              <w:rPr>
                <w:rFonts w:cs="Times New Roman"/>
                <w:szCs w:val="28"/>
                <w:lang w:val="uk-UA"/>
              </w:rPr>
            </w:pPr>
            <w:r w:rsidRPr="001A554F">
              <w:rPr>
                <w:rFonts w:cs="Times New Roman"/>
                <w:szCs w:val="28"/>
                <w:lang w:val="uk-UA"/>
              </w:rPr>
              <w:t>Переорієнтація на європейські напрямки (валюта - євро), проведення дисконтної політики</w:t>
            </w:r>
          </w:p>
          <w:p w14:paraId="5C950CCD" w14:textId="77777777" w:rsidR="001D4E6A" w:rsidRPr="001A554F" w:rsidRDefault="001D4E6A" w:rsidP="001D4E6A">
            <w:pPr>
              <w:rPr>
                <w:rFonts w:cs="Times New Roman"/>
                <w:szCs w:val="28"/>
                <w:lang w:val="uk-UA"/>
              </w:rPr>
            </w:pPr>
          </w:p>
        </w:tc>
      </w:tr>
      <w:tr w:rsidR="001D4E6A" w:rsidRPr="001A554F" w14:paraId="7BCFE831" w14:textId="77777777" w:rsidTr="001D4E6A">
        <w:trPr>
          <w:trHeight w:val="168"/>
          <w:jc w:val="center"/>
        </w:trPr>
        <w:tc>
          <w:tcPr>
            <w:tcW w:w="2589" w:type="dxa"/>
            <w:tcBorders>
              <w:top w:val="single" w:sz="4" w:space="0" w:color="auto"/>
              <w:left w:val="single" w:sz="18" w:space="0" w:color="auto"/>
              <w:bottom w:val="single" w:sz="18" w:space="0" w:color="auto"/>
              <w:right w:val="single" w:sz="18" w:space="0" w:color="auto"/>
            </w:tcBorders>
          </w:tcPr>
          <w:p w14:paraId="202DA83A" w14:textId="77777777" w:rsidR="001D4E6A" w:rsidRPr="001A554F" w:rsidRDefault="001D4E6A" w:rsidP="001D4E6A">
            <w:pPr>
              <w:rPr>
                <w:rFonts w:cs="Times New Roman"/>
                <w:color w:val="000000"/>
                <w:szCs w:val="28"/>
                <w:lang w:val="uk-UA"/>
              </w:rPr>
            </w:pPr>
            <w:r w:rsidRPr="001A554F">
              <w:rPr>
                <w:rFonts w:cs="Times New Roman"/>
                <w:color w:val="000000"/>
                <w:szCs w:val="28"/>
                <w:lang w:val="uk-UA"/>
              </w:rPr>
              <w:t>3.</w:t>
            </w:r>
          </w:p>
        </w:tc>
        <w:tc>
          <w:tcPr>
            <w:tcW w:w="2514" w:type="dxa"/>
            <w:tcBorders>
              <w:top w:val="single" w:sz="4" w:space="0" w:color="auto"/>
              <w:left w:val="single" w:sz="18" w:space="0" w:color="auto"/>
              <w:bottom w:val="single" w:sz="18" w:space="0" w:color="auto"/>
              <w:right w:val="single" w:sz="18" w:space="0" w:color="auto"/>
            </w:tcBorders>
          </w:tcPr>
          <w:p w14:paraId="129B8EA4" w14:textId="77777777" w:rsidR="001D4E6A" w:rsidRPr="001A554F" w:rsidRDefault="001D4E6A" w:rsidP="001D4E6A">
            <w:pPr>
              <w:rPr>
                <w:rFonts w:cs="Times New Roman"/>
                <w:szCs w:val="28"/>
                <w:lang w:val="uk-UA"/>
              </w:rPr>
            </w:pPr>
            <w:r w:rsidRPr="001A554F">
              <w:rPr>
                <w:rFonts w:cs="Times New Roman"/>
                <w:szCs w:val="28"/>
                <w:lang w:val="uk-UA"/>
              </w:rPr>
              <w:t>Зміна системи оподаткування</w:t>
            </w:r>
          </w:p>
          <w:p w14:paraId="74BBEDAF" w14:textId="77777777" w:rsidR="001D4E6A" w:rsidRPr="001A554F" w:rsidRDefault="001D4E6A" w:rsidP="001D4E6A">
            <w:pPr>
              <w:rPr>
                <w:rFonts w:cs="Times New Roman"/>
                <w:szCs w:val="28"/>
                <w:lang w:val="uk-UA"/>
              </w:rPr>
            </w:pPr>
          </w:p>
        </w:tc>
        <w:tc>
          <w:tcPr>
            <w:tcW w:w="2502" w:type="dxa"/>
            <w:tcBorders>
              <w:top w:val="single" w:sz="4" w:space="0" w:color="auto"/>
              <w:left w:val="single" w:sz="18" w:space="0" w:color="auto"/>
              <w:bottom w:val="single" w:sz="18" w:space="0" w:color="auto"/>
              <w:right w:val="single" w:sz="18" w:space="0" w:color="auto"/>
            </w:tcBorders>
          </w:tcPr>
          <w:p w14:paraId="689A570C" w14:textId="77777777" w:rsidR="001D4E6A" w:rsidRPr="001A554F" w:rsidRDefault="001D4E6A" w:rsidP="001D4E6A">
            <w:pPr>
              <w:rPr>
                <w:rFonts w:cs="Times New Roman"/>
                <w:szCs w:val="28"/>
                <w:lang w:val="uk-UA"/>
              </w:rPr>
            </w:pPr>
            <w:r w:rsidRPr="001A554F">
              <w:rPr>
                <w:rFonts w:cs="Times New Roman"/>
                <w:szCs w:val="28"/>
                <w:lang w:val="uk-UA"/>
              </w:rPr>
              <w:t>Відтік коштів зі сфери виробництва в бюджет. Скорочення або зростання платоспроможного попиту</w:t>
            </w:r>
          </w:p>
          <w:p w14:paraId="040A4699" w14:textId="77777777" w:rsidR="001D4E6A" w:rsidRPr="001A554F" w:rsidRDefault="001D4E6A" w:rsidP="001D4E6A">
            <w:pPr>
              <w:rPr>
                <w:rFonts w:cs="Times New Roman"/>
                <w:szCs w:val="28"/>
                <w:lang w:val="uk-UA"/>
              </w:rPr>
            </w:pPr>
          </w:p>
        </w:tc>
        <w:tc>
          <w:tcPr>
            <w:tcW w:w="2038" w:type="dxa"/>
            <w:tcBorders>
              <w:top w:val="single" w:sz="4" w:space="0" w:color="auto"/>
              <w:left w:val="single" w:sz="18" w:space="0" w:color="auto"/>
              <w:bottom w:val="single" w:sz="18" w:space="0" w:color="auto"/>
              <w:right w:val="single" w:sz="18" w:space="0" w:color="auto"/>
            </w:tcBorders>
            <w:shd w:val="clear" w:color="auto" w:fill="FFFFFF"/>
          </w:tcPr>
          <w:p w14:paraId="194309E4" w14:textId="77777777" w:rsidR="001D4E6A" w:rsidRPr="001A554F" w:rsidRDefault="001D4E6A" w:rsidP="001D4E6A">
            <w:pPr>
              <w:rPr>
                <w:rFonts w:cs="Times New Roman"/>
                <w:szCs w:val="28"/>
                <w:lang w:val="uk-UA"/>
              </w:rPr>
            </w:pPr>
            <w:r w:rsidRPr="001A554F">
              <w:rPr>
                <w:rFonts w:cs="Times New Roman"/>
                <w:szCs w:val="28"/>
                <w:lang w:val="uk-UA"/>
              </w:rPr>
              <w:t>Завищення собівартості продукції. Пошук шляхів мінімізації податків.</w:t>
            </w:r>
          </w:p>
          <w:p w14:paraId="3BDF2D0C" w14:textId="77777777" w:rsidR="001D4E6A" w:rsidRPr="001A554F" w:rsidRDefault="001D4E6A" w:rsidP="001D4E6A">
            <w:pPr>
              <w:rPr>
                <w:rFonts w:cs="Times New Roman"/>
                <w:szCs w:val="28"/>
                <w:lang w:val="uk-UA"/>
              </w:rPr>
            </w:pPr>
          </w:p>
        </w:tc>
      </w:tr>
      <w:tr w:rsidR="001D4E6A" w:rsidRPr="001A554F" w14:paraId="20364F94" w14:textId="77777777" w:rsidTr="001D4E6A">
        <w:trPr>
          <w:trHeight w:val="574"/>
          <w:jc w:val="center"/>
        </w:trPr>
        <w:tc>
          <w:tcPr>
            <w:tcW w:w="2589" w:type="dxa"/>
            <w:tcBorders>
              <w:top w:val="single" w:sz="18" w:space="0" w:color="auto"/>
              <w:left w:val="single" w:sz="18" w:space="0" w:color="auto"/>
              <w:bottom w:val="single" w:sz="4" w:space="0" w:color="auto"/>
              <w:right w:val="single" w:sz="18" w:space="0" w:color="auto"/>
            </w:tcBorders>
          </w:tcPr>
          <w:p w14:paraId="720BA0E6" w14:textId="77777777" w:rsidR="001D4E6A" w:rsidRPr="001A554F" w:rsidRDefault="001D4E6A" w:rsidP="001D4E6A">
            <w:pPr>
              <w:rPr>
                <w:rFonts w:cs="Times New Roman"/>
                <w:b/>
                <w:szCs w:val="28"/>
                <w:lang w:val="uk-UA"/>
              </w:rPr>
            </w:pPr>
            <w:r w:rsidRPr="001A554F">
              <w:rPr>
                <w:rFonts w:cs="Times New Roman"/>
                <w:b/>
                <w:szCs w:val="28"/>
                <w:lang w:val="uk-UA"/>
              </w:rPr>
              <w:t>ПОЛІТИКО-ПРАВОВЕ СЕРЕДОВИЩЕ</w:t>
            </w:r>
          </w:p>
          <w:p w14:paraId="4328968F" w14:textId="77777777" w:rsidR="001D4E6A" w:rsidRPr="001A554F" w:rsidRDefault="001D4E6A" w:rsidP="001D4E6A">
            <w:pPr>
              <w:rPr>
                <w:rFonts w:cs="Times New Roman"/>
                <w:szCs w:val="28"/>
                <w:lang w:val="uk-UA"/>
              </w:rPr>
            </w:pPr>
            <w:r w:rsidRPr="001A554F">
              <w:rPr>
                <w:rFonts w:cs="Times New Roman"/>
                <w:szCs w:val="28"/>
                <w:lang w:val="uk-UA"/>
              </w:rPr>
              <w:t>1.</w:t>
            </w:r>
          </w:p>
        </w:tc>
        <w:tc>
          <w:tcPr>
            <w:tcW w:w="2514" w:type="dxa"/>
            <w:tcBorders>
              <w:top w:val="single" w:sz="18" w:space="0" w:color="auto"/>
              <w:left w:val="single" w:sz="18" w:space="0" w:color="auto"/>
              <w:bottom w:val="single" w:sz="4" w:space="0" w:color="auto"/>
              <w:right w:val="single" w:sz="18" w:space="0" w:color="auto"/>
            </w:tcBorders>
          </w:tcPr>
          <w:p w14:paraId="0724C14C" w14:textId="77777777" w:rsidR="001D4E6A" w:rsidRPr="001A554F" w:rsidRDefault="001D4E6A" w:rsidP="001D4E6A">
            <w:pPr>
              <w:rPr>
                <w:rFonts w:cs="Times New Roman"/>
                <w:szCs w:val="28"/>
                <w:lang w:val="uk-UA"/>
              </w:rPr>
            </w:pPr>
            <w:r w:rsidRPr="001A554F">
              <w:rPr>
                <w:rFonts w:cs="Times New Roman"/>
                <w:szCs w:val="28"/>
                <w:lang w:val="uk-UA"/>
              </w:rPr>
              <w:t>Підтримка урядом конкурентів</w:t>
            </w:r>
          </w:p>
          <w:p w14:paraId="28182FD1" w14:textId="77777777" w:rsidR="001D4E6A" w:rsidRPr="001A554F" w:rsidRDefault="001D4E6A" w:rsidP="001D4E6A">
            <w:pPr>
              <w:rPr>
                <w:rFonts w:cs="Times New Roman"/>
                <w:szCs w:val="28"/>
                <w:lang w:val="uk-UA"/>
              </w:rPr>
            </w:pPr>
          </w:p>
        </w:tc>
        <w:tc>
          <w:tcPr>
            <w:tcW w:w="2502" w:type="dxa"/>
            <w:tcBorders>
              <w:top w:val="single" w:sz="18" w:space="0" w:color="auto"/>
              <w:left w:val="single" w:sz="18" w:space="0" w:color="auto"/>
              <w:bottom w:val="single" w:sz="4" w:space="0" w:color="auto"/>
              <w:right w:val="single" w:sz="18" w:space="0" w:color="auto"/>
            </w:tcBorders>
          </w:tcPr>
          <w:p w14:paraId="42EF2909" w14:textId="77777777" w:rsidR="001D4E6A" w:rsidRPr="001A554F" w:rsidRDefault="001D4E6A" w:rsidP="001D4E6A">
            <w:pPr>
              <w:rPr>
                <w:rFonts w:cs="Times New Roman"/>
                <w:szCs w:val="28"/>
                <w:lang w:val="uk-UA"/>
              </w:rPr>
            </w:pPr>
            <w:r w:rsidRPr="001A554F">
              <w:rPr>
                <w:rFonts w:cs="Times New Roman"/>
                <w:szCs w:val="28"/>
                <w:lang w:val="uk-UA"/>
              </w:rPr>
              <w:t>Підвищення цінової конкуренції</w:t>
            </w:r>
          </w:p>
          <w:p w14:paraId="6C061C61" w14:textId="77777777" w:rsidR="001D4E6A" w:rsidRPr="001A554F" w:rsidRDefault="001D4E6A" w:rsidP="001D4E6A">
            <w:pPr>
              <w:rPr>
                <w:rFonts w:cs="Times New Roman"/>
                <w:szCs w:val="28"/>
                <w:lang w:val="uk-UA"/>
              </w:rPr>
            </w:pPr>
          </w:p>
        </w:tc>
        <w:tc>
          <w:tcPr>
            <w:tcW w:w="2038" w:type="dxa"/>
            <w:tcBorders>
              <w:top w:val="single" w:sz="18" w:space="0" w:color="auto"/>
              <w:left w:val="single" w:sz="18" w:space="0" w:color="auto"/>
              <w:bottom w:val="single" w:sz="4" w:space="0" w:color="auto"/>
              <w:right w:val="single" w:sz="18" w:space="0" w:color="auto"/>
            </w:tcBorders>
          </w:tcPr>
          <w:p w14:paraId="417B9479" w14:textId="77777777" w:rsidR="001D4E6A" w:rsidRPr="001A554F" w:rsidRDefault="001D4E6A" w:rsidP="001D4E6A">
            <w:pPr>
              <w:rPr>
                <w:rFonts w:cs="Times New Roman"/>
                <w:szCs w:val="28"/>
                <w:lang w:val="uk-UA"/>
              </w:rPr>
            </w:pPr>
            <w:r w:rsidRPr="001A554F">
              <w:rPr>
                <w:rFonts w:cs="Times New Roman"/>
                <w:szCs w:val="28"/>
                <w:lang w:val="uk-UA"/>
              </w:rPr>
              <w:t>Можливий відтік кінцевого споживача</w:t>
            </w:r>
          </w:p>
          <w:p w14:paraId="3CFBBAB4" w14:textId="77777777" w:rsidR="001D4E6A" w:rsidRPr="001A554F" w:rsidRDefault="001D4E6A" w:rsidP="001D4E6A">
            <w:pPr>
              <w:rPr>
                <w:rFonts w:cs="Times New Roman"/>
                <w:szCs w:val="28"/>
                <w:lang w:val="uk-UA"/>
              </w:rPr>
            </w:pPr>
          </w:p>
        </w:tc>
      </w:tr>
      <w:tr w:rsidR="001D4E6A" w:rsidRPr="001A554F" w14:paraId="753AF287" w14:textId="77777777" w:rsidTr="001D4E6A">
        <w:trPr>
          <w:trHeight w:val="156"/>
          <w:jc w:val="center"/>
        </w:trPr>
        <w:tc>
          <w:tcPr>
            <w:tcW w:w="2589" w:type="dxa"/>
            <w:tcBorders>
              <w:top w:val="single" w:sz="4" w:space="0" w:color="auto"/>
              <w:left w:val="single" w:sz="18" w:space="0" w:color="auto"/>
              <w:bottom w:val="single" w:sz="4" w:space="0" w:color="auto"/>
              <w:right w:val="single" w:sz="18" w:space="0" w:color="auto"/>
            </w:tcBorders>
          </w:tcPr>
          <w:p w14:paraId="5E979F7B" w14:textId="77777777" w:rsidR="001D4E6A" w:rsidRPr="001A554F" w:rsidRDefault="001D4E6A" w:rsidP="001D4E6A">
            <w:pPr>
              <w:rPr>
                <w:rFonts w:cs="Times New Roman"/>
                <w:color w:val="000000"/>
                <w:szCs w:val="28"/>
                <w:lang w:val="uk-UA"/>
              </w:rPr>
            </w:pPr>
            <w:r w:rsidRPr="001A554F">
              <w:rPr>
                <w:rFonts w:cs="Times New Roman"/>
                <w:color w:val="000000"/>
                <w:szCs w:val="28"/>
                <w:lang w:val="uk-UA"/>
              </w:rPr>
              <w:t>2.</w:t>
            </w:r>
          </w:p>
        </w:tc>
        <w:tc>
          <w:tcPr>
            <w:tcW w:w="2514" w:type="dxa"/>
            <w:tcBorders>
              <w:top w:val="single" w:sz="4" w:space="0" w:color="auto"/>
              <w:left w:val="single" w:sz="18" w:space="0" w:color="auto"/>
              <w:bottom w:val="single" w:sz="4" w:space="0" w:color="auto"/>
              <w:right w:val="single" w:sz="18" w:space="0" w:color="auto"/>
            </w:tcBorders>
          </w:tcPr>
          <w:p w14:paraId="79CE0CCB" w14:textId="77777777" w:rsidR="001D4E6A" w:rsidRPr="001A554F" w:rsidRDefault="001D4E6A" w:rsidP="001D4E6A">
            <w:pPr>
              <w:rPr>
                <w:rFonts w:cs="Times New Roman"/>
                <w:szCs w:val="28"/>
                <w:lang w:val="uk-UA"/>
              </w:rPr>
            </w:pPr>
            <w:r w:rsidRPr="001A554F">
              <w:rPr>
                <w:rFonts w:cs="Times New Roman"/>
                <w:szCs w:val="28"/>
                <w:lang w:val="uk-UA"/>
              </w:rPr>
              <w:t>Посилення спроб з боку уряду регулювати ринок</w:t>
            </w:r>
          </w:p>
          <w:p w14:paraId="70CDC326" w14:textId="77777777" w:rsidR="001D4E6A" w:rsidRPr="001A554F" w:rsidRDefault="001D4E6A" w:rsidP="001D4E6A">
            <w:pPr>
              <w:rPr>
                <w:rFonts w:cs="Times New Roman"/>
                <w:szCs w:val="28"/>
                <w:lang w:val="uk-UA"/>
              </w:rPr>
            </w:pPr>
          </w:p>
        </w:tc>
        <w:tc>
          <w:tcPr>
            <w:tcW w:w="2502" w:type="dxa"/>
            <w:tcBorders>
              <w:top w:val="single" w:sz="4" w:space="0" w:color="auto"/>
              <w:left w:val="single" w:sz="18" w:space="0" w:color="auto"/>
              <w:bottom w:val="single" w:sz="4" w:space="0" w:color="auto"/>
              <w:right w:val="single" w:sz="18" w:space="0" w:color="auto"/>
            </w:tcBorders>
          </w:tcPr>
          <w:p w14:paraId="20C48F4E" w14:textId="77777777" w:rsidR="001D4E6A" w:rsidRPr="001A554F" w:rsidRDefault="001D4E6A" w:rsidP="001D4E6A">
            <w:pPr>
              <w:rPr>
                <w:rFonts w:cs="Times New Roman"/>
                <w:szCs w:val="28"/>
                <w:lang w:val="uk-UA"/>
              </w:rPr>
            </w:pPr>
            <w:r w:rsidRPr="001A554F">
              <w:rPr>
                <w:rFonts w:cs="Times New Roman"/>
                <w:szCs w:val="28"/>
                <w:lang w:val="uk-UA"/>
              </w:rPr>
              <w:t>Утворення нових лобі в галузі як контрзахід по боротьбі з посиленням впливу на ринок</w:t>
            </w:r>
          </w:p>
          <w:p w14:paraId="2FBA589C" w14:textId="77777777" w:rsidR="001D4E6A" w:rsidRPr="001A554F" w:rsidRDefault="001D4E6A" w:rsidP="001D4E6A">
            <w:pPr>
              <w:rPr>
                <w:rFonts w:cs="Times New Roman"/>
                <w:szCs w:val="28"/>
                <w:lang w:val="uk-UA"/>
              </w:rPr>
            </w:pPr>
          </w:p>
        </w:tc>
        <w:tc>
          <w:tcPr>
            <w:tcW w:w="2038" w:type="dxa"/>
            <w:tcBorders>
              <w:top w:val="single" w:sz="4" w:space="0" w:color="auto"/>
              <w:left w:val="single" w:sz="18" w:space="0" w:color="auto"/>
              <w:bottom w:val="single" w:sz="4" w:space="0" w:color="auto"/>
              <w:right w:val="single" w:sz="18" w:space="0" w:color="auto"/>
            </w:tcBorders>
          </w:tcPr>
          <w:p w14:paraId="1AE63822" w14:textId="77777777" w:rsidR="001D4E6A" w:rsidRPr="001A554F" w:rsidRDefault="001D4E6A" w:rsidP="001D4E6A">
            <w:pPr>
              <w:rPr>
                <w:rFonts w:cs="Times New Roman"/>
                <w:szCs w:val="28"/>
                <w:lang w:val="uk-UA"/>
              </w:rPr>
            </w:pPr>
            <w:r w:rsidRPr="001A554F">
              <w:rPr>
                <w:rFonts w:cs="Times New Roman"/>
                <w:szCs w:val="28"/>
                <w:lang w:val="uk-UA"/>
              </w:rPr>
              <w:t>Необхідність більшої участі в різних лобі і асоціаціях</w:t>
            </w:r>
          </w:p>
          <w:p w14:paraId="0D043391" w14:textId="77777777" w:rsidR="001D4E6A" w:rsidRPr="001A554F" w:rsidRDefault="001D4E6A" w:rsidP="001D4E6A">
            <w:pPr>
              <w:rPr>
                <w:rFonts w:cs="Times New Roman"/>
                <w:szCs w:val="28"/>
                <w:lang w:val="uk-UA"/>
              </w:rPr>
            </w:pPr>
          </w:p>
        </w:tc>
      </w:tr>
      <w:tr w:rsidR="001D4E6A" w:rsidRPr="001A554F" w14:paraId="2C7C1D3E" w14:textId="77777777" w:rsidTr="001D4E6A">
        <w:trPr>
          <w:trHeight w:val="168"/>
          <w:jc w:val="center"/>
        </w:trPr>
        <w:tc>
          <w:tcPr>
            <w:tcW w:w="2589" w:type="dxa"/>
            <w:tcBorders>
              <w:top w:val="single" w:sz="4" w:space="0" w:color="auto"/>
              <w:left w:val="single" w:sz="18" w:space="0" w:color="auto"/>
              <w:bottom w:val="single" w:sz="18" w:space="0" w:color="auto"/>
              <w:right w:val="single" w:sz="18" w:space="0" w:color="auto"/>
            </w:tcBorders>
          </w:tcPr>
          <w:p w14:paraId="71770F5D" w14:textId="77777777" w:rsidR="001D4E6A" w:rsidRPr="001A554F" w:rsidRDefault="001D4E6A" w:rsidP="001D4E6A">
            <w:pPr>
              <w:rPr>
                <w:rFonts w:cs="Times New Roman"/>
                <w:color w:val="000000"/>
                <w:szCs w:val="28"/>
                <w:lang w:val="uk-UA"/>
              </w:rPr>
            </w:pPr>
            <w:r w:rsidRPr="001A554F">
              <w:rPr>
                <w:rFonts w:cs="Times New Roman"/>
                <w:color w:val="000000"/>
                <w:szCs w:val="28"/>
                <w:lang w:val="uk-UA"/>
              </w:rPr>
              <w:t>3.</w:t>
            </w:r>
          </w:p>
        </w:tc>
        <w:tc>
          <w:tcPr>
            <w:tcW w:w="2514" w:type="dxa"/>
            <w:tcBorders>
              <w:top w:val="single" w:sz="4" w:space="0" w:color="auto"/>
              <w:left w:val="single" w:sz="18" w:space="0" w:color="auto"/>
              <w:bottom w:val="single" w:sz="18" w:space="0" w:color="auto"/>
              <w:right w:val="single" w:sz="18" w:space="0" w:color="auto"/>
            </w:tcBorders>
          </w:tcPr>
          <w:p w14:paraId="7F955965" w14:textId="77777777" w:rsidR="001D4E6A" w:rsidRPr="001A554F" w:rsidRDefault="001D4E6A" w:rsidP="001D4E6A">
            <w:pPr>
              <w:rPr>
                <w:rFonts w:cs="Times New Roman"/>
                <w:szCs w:val="28"/>
                <w:lang w:val="uk-UA"/>
              </w:rPr>
            </w:pPr>
            <w:r w:rsidRPr="001A554F">
              <w:rPr>
                <w:rFonts w:cs="Times New Roman"/>
                <w:szCs w:val="28"/>
                <w:lang w:val="uk-UA"/>
              </w:rPr>
              <w:t>Орієнтація на ринкове регулювання економіки</w:t>
            </w:r>
          </w:p>
          <w:p w14:paraId="1F936637" w14:textId="77777777" w:rsidR="001D4E6A" w:rsidRPr="001A554F" w:rsidRDefault="001D4E6A" w:rsidP="001D4E6A">
            <w:pPr>
              <w:rPr>
                <w:rFonts w:cs="Times New Roman"/>
                <w:szCs w:val="28"/>
                <w:lang w:val="uk-UA"/>
              </w:rPr>
            </w:pPr>
          </w:p>
        </w:tc>
        <w:tc>
          <w:tcPr>
            <w:tcW w:w="2502" w:type="dxa"/>
            <w:tcBorders>
              <w:top w:val="single" w:sz="4" w:space="0" w:color="auto"/>
              <w:left w:val="single" w:sz="18" w:space="0" w:color="auto"/>
              <w:bottom w:val="single" w:sz="18" w:space="0" w:color="auto"/>
              <w:right w:val="single" w:sz="18" w:space="0" w:color="auto"/>
            </w:tcBorders>
          </w:tcPr>
          <w:p w14:paraId="74C4FC75" w14:textId="77777777" w:rsidR="001D4E6A" w:rsidRPr="001A554F" w:rsidRDefault="001D4E6A" w:rsidP="001D4E6A">
            <w:pPr>
              <w:rPr>
                <w:rFonts w:cs="Times New Roman"/>
                <w:szCs w:val="28"/>
                <w:lang w:val="uk-UA"/>
              </w:rPr>
            </w:pPr>
            <w:r w:rsidRPr="001A554F">
              <w:rPr>
                <w:rFonts w:cs="Times New Roman"/>
                <w:szCs w:val="28"/>
                <w:lang w:val="uk-UA"/>
              </w:rPr>
              <w:t>Можливість вибору сфери господарської діяльності</w:t>
            </w:r>
          </w:p>
          <w:p w14:paraId="44160259" w14:textId="77777777" w:rsidR="001D4E6A" w:rsidRPr="001A554F" w:rsidRDefault="001D4E6A" w:rsidP="001D4E6A">
            <w:pPr>
              <w:rPr>
                <w:rFonts w:cs="Times New Roman"/>
                <w:szCs w:val="28"/>
                <w:lang w:val="uk-UA"/>
              </w:rPr>
            </w:pPr>
          </w:p>
        </w:tc>
        <w:tc>
          <w:tcPr>
            <w:tcW w:w="2038" w:type="dxa"/>
            <w:tcBorders>
              <w:top w:val="single" w:sz="4" w:space="0" w:color="auto"/>
              <w:left w:val="single" w:sz="18" w:space="0" w:color="auto"/>
              <w:bottom w:val="single" w:sz="18" w:space="0" w:color="auto"/>
              <w:right w:val="single" w:sz="18" w:space="0" w:color="auto"/>
            </w:tcBorders>
          </w:tcPr>
          <w:p w14:paraId="1B64F543" w14:textId="77777777" w:rsidR="001D4E6A" w:rsidRPr="001A554F" w:rsidRDefault="001D4E6A" w:rsidP="001D4E6A">
            <w:pPr>
              <w:rPr>
                <w:rFonts w:cs="Times New Roman"/>
                <w:szCs w:val="28"/>
                <w:lang w:val="uk-UA"/>
              </w:rPr>
            </w:pPr>
            <w:r w:rsidRPr="001A554F">
              <w:rPr>
                <w:rFonts w:cs="Times New Roman"/>
                <w:szCs w:val="28"/>
                <w:lang w:val="uk-UA"/>
              </w:rPr>
              <w:t>Дослідження нових напрямків діяльності</w:t>
            </w:r>
          </w:p>
          <w:p w14:paraId="0B21D885" w14:textId="77777777" w:rsidR="001D4E6A" w:rsidRPr="001A554F" w:rsidRDefault="001D4E6A" w:rsidP="001D4E6A">
            <w:pPr>
              <w:rPr>
                <w:rFonts w:cs="Times New Roman"/>
                <w:szCs w:val="28"/>
                <w:lang w:val="uk-UA"/>
              </w:rPr>
            </w:pPr>
          </w:p>
        </w:tc>
      </w:tr>
      <w:tr w:rsidR="001D4E6A" w:rsidRPr="001A554F" w14:paraId="448AEFA2" w14:textId="77777777" w:rsidTr="001D4E6A">
        <w:trPr>
          <w:trHeight w:val="16"/>
          <w:jc w:val="center"/>
        </w:trPr>
        <w:tc>
          <w:tcPr>
            <w:tcW w:w="2589" w:type="dxa"/>
            <w:tcBorders>
              <w:top w:val="single" w:sz="18" w:space="0" w:color="auto"/>
              <w:left w:val="single" w:sz="18" w:space="0" w:color="auto"/>
              <w:bottom w:val="single" w:sz="4" w:space="0" w:color="auto"/>
              <w:right w:val="single" w:sz="18" w:space="0" w:color="auto"/>
            </w:tcBorders>
          </w:tcPr>
          <w:p w14:paraId="307A8C78" w14:textId="77777777" w:rsidR="001D4E6A" w:rsidRPr="001A554F" w:rsidRDefault="001D4E6A" w:rsidP="001D4E6A">
            <w:pPr>
              <w:rPr>
                <w:rFonts w:cs="Times New Roman"/>
                <w:b/>
                <w:szCs w:val="28"/>
                <w:lang w:val="uk-UA"/>
              </w:rPr>
            </w:pPr>
            <w:r w:rsidRPr="001A554F">
              <w:rPr>
                <w:rFonts w:cs="Times New Roman"/>
                <w:b/>
                <w:szCs w:val="28"/>
                <w:lang w:val="uk-UA"/>
              </w:rPr>
              <w:lastRenderedPageBreak/>
              <w:t>ПРИРОДНЄ СЕРЕДОВИЩЕ</w:t>
            </w:r>
          </w:p>
        </w:tc>
        <w:tc>
          <w:tcPr>
            <w:tcW w:w="2514" w:type="dxa"/>
            <w:tcBorders>
              <w:top w:val="single" w:sz="18" w:space="0" w:color="auto"/>
              <w:left w:val="single" w:sz="18" w:space="0" w:color="auto"/>
              <w:bottom w:val="single" w:sz="4" w:space="0" w:color="auto"/>
              <w:right w:val="single" w:sz="18" w:space="0" w:color="auto"/>
            </w:tcBorders>
          </w:tcPr>
          <w:p w14:paraId="686BB33B" w14:textId="77777777" w:rsidR="001D4E6A" w:rsidRPr="001A554F" w:rsidRDefault="001D4E6A" w:rsidP="001D4E6A">
            <w:pPr>
              <w:rPr>
                <w:rFonts w:cs="Times New Roman"/>
                <w:szCs w:val="28"/>
                <w:lang w:val="uk-UA"/>
              </w:rPr>
            </w:pPr>
          </w:p>
        </w:tc>
        <w:tc>
          <w:tcPr>
            <w:tcW w:w="2502" w:type="dxa"/>
            <w:tcBorders>
              <w:top w:val="single" w:sz="18" w:space="0" w:color="auto"/>
              <w:left w:val="single" w:sz="18" w:space="0" w:color="auto"/>
              <w:bottom w:val="single" w:sz="4" w:space="0" w:color="auto"/>
              <w:right w:val="single" w:sz="18" w:space="0" w:color="auto"/>
            </w:tcBorders>
          </w:tcPr>
          <w:p w14:paraId="06C7BDE5" w14:textId="77777777" w:rsidR="001D4E6A" w:rsidRPr="001A554F" w:rsidRDefault="001D4E6A" w:rsidP="001D4E6A">
            <w:pPr>
              <w:rPr>
                <w:rFonts w:cs="Times New Roman"/>
                <w:szCs w:val="28"/>
                <w:lang w:val="uk-UA"/>
              </w:rPr>
            </w:pPr>
          </w:p>
        </w:tc>
        <w:tc>
          <w:tcPr>
            <w:tcW w:w="2038" w:type="dxa"/>
            <w:tcBorders>
              <w:top w:val="single" w:sz="18" w:space="0" w:color="auto"/>
              <w:left w:val="single" w:sz="18" w:space="0" w:color="auto"/>
              <w:bottom w:val="single" w:sz="4" w:space="0" w:color="auto"/>
              <w:right w:val="single" w:sz="18" w:space="0" w:color="auto"/>
            </w:tcBorders>
          </w:tcPr>
          <w:p w14:paraId="37CCBD67" w14:textId="77777777" w:rsidR="001D4E6A" w:rsidRPr="001A554F" w:rsidRDefault="001D4E6A" w:rsidP="001D4E6A">
            <w:pPr>
              <w:rPr>
                <w:rFonts w:cs="Times New Roman"/>
                <w:szCs w:val="28"/>
                <w:lang w:val="uk-UA"/>
              </w:rPr>
            </w:pPr>
          </w:p>
        </w:tc>
      </w:tr>
      <w:tr w:rsidR="001D4E6A" w:rsidRPr="001A554F" w14:paraId="62AE0B48" w14:textId="77777777" w:rsidTr="001D4E6A">
        <w:trPr>
          <w:trHeight w:val="51"/>
          <w:jc w:val="center"/>
        </w:trPr>
        <w:tc>
          <w:tcPr>
            <w:tcW w:w="2589" w:type="dxa"/>
            <w:tcBorders>
              <w:top w:val="single" w:sz="4" w:space="0" w:color="auto"/>
              <w:left w:val="single" w:sz="18" w:space="0" w:color="auto"/>
              <w:bottom w:val="single" w:sz="4" w:space="0" w:color="auto"/>
              <w:right w:val="single" w:sz="18" w:space="0" w:color="auto"/>
            </w:tcBorders>
          </w:tcPr>
          <w:p w14:paraId="2118042D" w14:textId="77777777" w:rsidR="001D4E6A" w:rsidRPr="001A554F" w:rsidRDefault="001D4E6A" w:rsidP="001D4E6A">
            <w:pPr>
              <w:rPr>
                <w:rFonts w:cs="Times New Roman"/>
                <w:szCs w:val="28"/>
                <w:lang w:val="uk-UA"/>
              </w:rPr>
            </w:pPr>
            <w:r w:rsidRPr="001A554F">
              <w:rPr>
                <w:rFonts w:cs="Times New Roman"/>
                <w:szCs w:val="28"/>
                <w:lang w:val="uk-UA"/>
              </w:rPr>
              <w:t>1.</w:t>
            </w:r>
          </w:p>
        </w:tc>
        <w:tc>
          <w:tcPr>
            <w:tcW w:w="2514" w:type="dxa"/>
            <w:tcBorders>
              <w:top w:val="single" w:sz="4" w:space="0" w:color="auto"/>
              <w:left w:val="single" w:sz="18" w:space="0" w:color="auto"/>
              <w:bottom w:val="single" w:sz="4" w:space="0" w:color="auto"/>
              <w:right w:val="single" w:sz="18" w:space="0" w:color="auto"/>
            </w:tcBorders>
          </w:tcPr>
          <w:p w14:paraId="31650286" w14:textId="77777777" w:rsidR="001D4E6A" w:rsidRPr="001A554F" w:rsidRDefault="001D4E6A" w:rsidP="001D4E6A">
            <w:pPr>
              <w:rPr>
                <w:rFonts w:cs="Times New Roman"/>
                <w:szCs w:val="28"/>
                <w:lang w:val="uk-UA"/>
              </w:rPr>
            </w:pPr>
            <w:r w:rsidRPr="001A554F">
              <w:rPr>
                <w:rFonts w:cs="Times New Roman"/>
                <w:szCs w:val="28"/>
                <w:lang w:val="uk-UA"/>
              </w:rPr>
              <w:t>Кліматичні умови</w:t>
            </w:r>
          </w:p>
          <w:p w14:paraId="0B1E8FCC" w14:textId="77777777" w:rsidR="001D4E6A" w:rsidRPr="001A554F" w:rsidRDefault="001D4E6A" w:rsidP="001D4E6A">
            <w:pPr>
              <w:rPr>
                <w:rFonts w:cs="Times New Roman"/>
                <w:szCs w:val="28"/>
                <w:lang w:val="uk-UA"/>
              </w:rPr>
            </w:pPr>
          </w:p>
        </w:tc>
        <w:tc>
          <w:tcPr>
            <w:tcW w:w="2502" w:type="dxa"/>
            <w:tcBorders>
              <w:top w:val="single" w:sz="4" w:space="0" w:color="auto"/>
              <w:left w:val="single" w:sz="18" w:space="0" w:color="auto"/>
              <w:bottom w:val="single" w:sz="4" w:space="0" w:color="auto"/>
              <w:right w:val="single" w:sz="18" w:space="0" w:color="auto"/>
            </w:tcBorders>
          </w:tcPr>
          <w:p w14:paraId="2E7F32AB" w14:textId="77777777" w:rsidR="001D4E6A" w:rsidRPr="001A554F" w:rsidRDefault="001D4E6A" w:rsidP="001D4E6A">
            <w:pPr>
              <w:rPr>
                <w:rFonts w:cs="Times New Roman"/>
                <w:szCs w:val="28"/>
                <w:lang w:val="uk-UA"/>
              </w:rPr>
            </w:pPr>
            <w:r w:rsidRPr="001A554F">
              <w:rPr>
                <w:rFonts w:cs="Times New Roman"/>
                <w:szCs w:val="28"/>
                <w:lang w:val="uk-UA"/>
              </w:rPr>
              <w:t xml:space="preserve">Підвищення попиту на </w:t>
            </w:r>
            <w:r>
              <w:rPr>
                <w:rFonts w:cs="Times New Roman"/>
                <w:szCs w:val="28"/>
                <w:lang w:val="uk-UA"/>
              </w:rPr>
              <w:t>добрива</w:t>
            </w:r>
          </w:p>
        </w:tc>
        <w:tc>
          <w:tcPr>
            <w:tcW w:w="2038" w:type="dxa"/>
            <w:tcBorders>
              <w:top w:val="single" w:sz="4" w:space="0" w:color="auto"/>
              <w:left w:val="single" w:sz="18" w:space="0" w:color="auto"/>
              <w:bottom w:val="single" w:sz="4" w:space="0" w:color="auto"/>
              <w:right w:val="single" w:sz="18" w:space="0" w:color="auto"/>
            </w:tcBorders>
          </w:tcPr>
          <w:p w14:paraId="60C78E61" w14:textId="77777777" w:rsidR="001D4E6A" w:rsidRPr="001A554F" w:rsidRDefault="001D4E6A" w:rsidP="001D4E6A">
            <w:pPr>
              <w:rPr>
                <w:rFonts w:cs="Times New Roman"/>
                <w:szCs w:val="28"/>
                <w:lang w:val="uk-UA"/>
              </w:rPr>
            </w:pPr>
            <w:r w:rsidRPr="001A554F">
              <w:rPr>
                <w:rFonts w:cs="Times New Roman"/>
                <w:szCs w:val="28"/>
                <w:lang w:val="uk-UA"/>
              </w:rPr>
              <w:t>Просування бренду</w:t>
            </w:r>
          </w:p>
        </w:tc>
      </w:tr>
      <w:tr w:rsidR="001D4E6A" w:rsidRPr="001A554F" w14:paraId="13FFBECA" w14:textId="77777777" w:rsidTr="001D4E6A">
        <w:trPr>
          <w:trHeight w:val="51"/>
          <w:jc w:val="center"/>
        </w:trPr>
        <w:tc>
          <w:tcPr>
            <w:tcW w:w="2589" w:type="dxa"/>
            <w:tcBorders>
              <w:top w:val="single" w:sz="4" w:space="0" w:color="auto"/>
              <w:left w:val="single" w:sz="18" w:space="0" w:color="auto"/>
              <w:bottom w:val="single" w:sz="18" w:space="0" w:color="auto"/>
              <w:right w:val="single" w:sz="18" w:space="0" w:color="auto"/>
            </w:tcBorders>
          </w:tcPr>
          <w:p w14:paraId="49F3C683" w14:textId="77777777" w:rsidR="001D4E6A" w:rsidRPr="001A554F" w:rsidRDefault="001D4E6A" w:rsidP="001D4E6A">
            <w:pPr>
              <w:rPr>
                <w:rFonts w:cs="Times New Roman"/>
                <w:szCs w:val="28"/>
                <w:lang w:val="uk-UA"/>
              </w:rPr>
            </w:pPr>
          </w:p>
        </w:tc>
        <w:tc>
          <w:tcPr>
            <w:tcW w:w="2514" w:type="dxa"/>
            <w:tcBorders>
              <w:top w:val="single" w:sz="4" w:space="0" w:color="auto"/>
              <w:left w:val="single" w:sz="18" w:space="0" w:color="auto"/>
              <w:bottom w:val="single" w:sz="18" w:space="0" w:color="auto"/>
              <w:right w:val="single" w:sz="18" w:space="0" w:color="auto"/>
            </w:tcBorders>
          </w:tcPr>
          <w:p w14:paraId="28136503" w14:textId="77777777" w:rsidR="001D4E6A" w:rsidRPr="001A554F" w:rsidRDefault="001D4E6A" w:rsidP="001D4E6A">
            <w:pPr>
              <w:jc w:val="center"/>
              <w:rPr>
                <w:rFonts w:cs="Times New Roman"/>
                <w:szCs w:val="28"/>
                <w:lang w:val="uk-UA"/>
              </w:rPr>
            </w:pPr>
          </w:p>
        </w:tc>
        <w:tc>
          <w:tcPr>
            <w:tcW w:w="2502" w:type="dxa"/>
            <w:tcBorders>
              <w:top w:val="single" w:sz="4" w:space="0" w:color="auto"/>
              <w:left w:val="single" w:sz="18" w:space="0" w:color="auto"/>
              <w:bottom w:val="single" w:sz="18" w:space="0" w:color="auto"/>
              <w:right w:val="single" w:sz="18" w:space="0" w:color="auto"/>
            </w:tcBorders>
          </w:tcPr>
          <w:p w14:paraId="0B16DA44" w14:textId="77777777" w:rsidR="001D4E6A" w:rsidRPr="001A554F" w:rsidRDefault="001D4E6A" w:rsidP="001D4E6A">
            <w:pPr>
              <w:jc w:val="center"/>
              <w:rPr>
                <w:rFonts w:cs="Times New Roman"/>
                <w:szCs w:val="28"/>
                <w:lang w:val="uk-UA"/>
              </w:rPr>
            </w:pPr>
          </w:p>
        </w:tc>
        <w:tc>
          <w:tcPr>
            <w:tcW w:w="2038" w:type="dxa"/>
            <w:tcBorders>
              <w:top w:val="single" w:sz="4" w:space="0" w:color="auto"/>
              <w:left w:val="single" w:sz="18" w:space="0" w:color="auto"/>
              <w:bottom w:val="single" w:sz="18" w:space="0" w:color="auto"/>
              <w:right w:val="single" w:sz="18" w:space="0" w:color="auto"/>
            </w:tcBorders>
          </w:tcPr>
          <w:p w14:paraId="06C022B2" w14:textId="77777777" w:rsidR="001D4E6A" w:rsidRPr="001A554F" w:rsidRDefault="001D4E6A" w:rsidP="001D4E6A">
            <w:pPr>
              <w:jc w:val="center"/>
              <w:rPr>
                <w:rFonts w:cs="Times New Roman"/>
                <w:szCs w:val="28"/>
                <w:lang w:val="uk-UA"/>
              </w:rPr>
            </w:pPr>
          </w:p>
        </w:tc>
      </w:tr>
      <w:tr w:rsidR="001D4E6A" w:rsidRPr="001A554F" w14:paraId="1AC6DF36" w14:textId="77777777" w:rsidTr="001D4E6A">
        <w:trPr>
          <w:trHeight w:val="720"/>
          <w:jc w:val="center"/>
        </w:trPr>
        <w:tc>
          <w:tcPr>
            <w:tcW w:w="2589" w:type="dxa"/>
            <w:tcBorders>
              <w:top w:val="single" w:sz="18" w:space="0" w:color="auto"/>
              <w:left w:val="single" w:sz="18" w:space="0" w:color="auto"/>
              <w:bottom w:val="single" w:sz="4" w:space="0" w:color="auto"/>
              <w:right w:val="single" w:sz="18" w:space="0" w:color="auto"/>
            </w:tcBorders>
          </w:tcPr>
          <w:p w14:paraId="554700BB" w14:textId="77777777" w:rsidR="001D4E6A" w:rsidRPr="001A554F" w:rsidRDefault="001D4E6A" w:rsidP="001D4E6A">
            <w:pPr>
              <w:rPr>
                <w:rFonts w:cs="Times New Roman"/>
                <w:b/>
                <w:szCs w:val="28"/>
                <w:lang w:val="uk-UA"/>
              </w:rPr>
            </w:pPr>
            <w:r w:rsidRPr="001A554F">
              <w:rPr>
                <w:rFonts w:cs="Times New Roman"/>
                <w:b/>
                <w:szCs w:val="28"/>
                <w:lang w:val="uk-UA"/>
              </w:rPr>
              <w:t>ДЕМОГРАФІЧНЕ СЕРЕДОВИЩЕ</w:t>
            </w:r>
          </w:p>
          <w:p w14:paraId="1FF3EC5D" w14:textId="77777777" w:rsidR="001D4E6A" w:rsidRPr="001A554F" w:rsidRDefault="001D4E6A" w:rsidP="001D4E6A">
            <w:pPr>
              <w:rPr>
                <w:rFonts w:cs="Times New Roman"/>
                <w:szCs w:val="28"/>
                <w:lang w:val="uk-UA"/>
              </w:rPr>
            </w:pPr>
            <w:r w:rsidRPr="001A554F">
              <w:rPr>
                <w:rFonts w:cs="Times New Roman"/>
                <w:szCs w:val="28"/>
                <w:lang w:val="uk-UA"/>
              </w:rPr>
              <w:t>1.</w:t>
            </w:r>
          </w:p>
        </w:tc>
        <w:tc>
          <w:tcPr>
            <w:tcW w:w="2514" w:type="dxa"/>
            <w:tcBorders>
              <w:top w:val="single" w:sz="18" w:space="0" w:color="auto"/>
              <w:left w:val="single" w:sz="18" w:space="0" w:color="auto"/>
              <w:bottom w:val="single" w:sz="4" w:space="0" w:color="auto"/>
              <w:right w:val="single" w:sz="18" w:space="0" w:color="auto"/>
            </w:tcBorders>
          </w:tcPr>
          <w:p w14:paraId="6BBF6ADF" w14:textId="77777777" w:rsidR="001D4E6A" w:rsidRPr="001A554F" w:rsidRDefault="001D4E6A" w:rsidP="001D4E6A">
            <w:pPr>
              <w:rPr>
                <w:rFonts w:cs="Times New Roman"/>
                <w:szCs w:val="28"/>
                <w:lang w:val="uk-UA"/>
              </w:rPr>
            </w:pPr>
            <w:r w:rsidRPr="001A554F">
              <w:rPr>
                <w:rFonts w:cs="Times New Roman"/>
                <w:szCs w:val="28"/>
                <w:lang w:val="uk-UA"/>
              </w:rPr>
              <w:t>Низька народжуваність</w:t>
            </w:r>
          </w:p>
        </w:tc>
        <w:tc>
          <w:tcPr>
            <w:tcW w:w="2502" w:type="dxa"/>
            <w:tcBorders>
              <w:top w:val="single" w:sz="18" w:space="0" w:color="auto"/>
              <w:left w:val="single" w:sz="18" w:space="0" w:color="auto"/>
              <w:bottom w:val="single" w:sz="4" w:space="0" w:color="auto"/>
              <w:right w:val="single" w:sz="18" w:space="0" w:color="auto"/>
            </w:tcBorders>
          </w:tcPr>
          <w:p w14:paraId="2973EAF8" w14:textId="77777777" w:rsidR="001D4E6A" w:rsidRPr="001A554F" w:rsidRDefault="001D4E6A" w:rsidP="001D4E6A">
            <w:pPr>
              <w:rPr>
                <w:rFonts w:cs="Times New Roman"/>
                <w:szCs w:val="28"/>
                <w:lang w:val="uk-UA"/>
              </w:rPr>
            </w:pPr>
            <w:r w:rsidRPr="001A554F">
              <w:rPr>
                <w:rFonts w:cs="Times New Roman"/>
                <w:szCs w:val="28"/>
                <w:lang w:val="uk-UA"/>
              </w:rPr>
              <w:t xml:space="preserve">Зменшення попиту </w:t>
            </w:r>
          </w:p>
        </w:tc>
        <w:tc>
          <w:tcPr>
            <w:tcW w:w="2038" w:type="dxa"/>
            <w:tcBorders>
              <w:top w:val="single" w:sz="18" w:space="0" w:color="auto"/>
              <w:left w:val="single" w:sz="18" w:space="0" w:color="auto"/>
              <w:bottom w:val="single" w:sz="4" w:space="0" w:color="auto"/>
              <w:right w:val="single" w:sz="18" w:space="0" w:color="auto"/>
            </w:tcBorders>
          </w:tcPr>
          <w:p w14:paraId="5F09EC9B" w14:textId="77777777" w:rsidR="001D4E6A" w:rsidRPr="001A554F" w:rsidRDefault="001D4E6A" w:rsidP="001D4E6A">
            <w:pPr>
              <w:rPr>
                <w:rFonts w:cs="Times New Roman"/>
                <w:szCs w:val="28"/>
                <w:lang w:val="uk-UA"/>
              </w:rPr>
            </w:pPr>
            <w:r w:rsidRPr="001A554F">
              <w:rPr>
                <w:rFonts w:cs="Times New Roman"/>
                <w:szCs w:val="28"/>
                <w:lang w:val="uk-UA"/>
              </w:rPr>
              <w:t xml:space="preserve">Залучення старшого покоління </w:t>
            </w:r>
          </w:p>
        </w:tc>
      </w:tr>
      <w:tr w:rsidR="001D4E6A" w:rsidRPr="001A554F" w14:paraId="20651862" w14:textId="77777777" w:rsidTr="001D4E6A">
        <w:trPr>
          <w:trHeight w:val="51"/>
          <w:jc w:val="center"/>
        </w:trPr>
        <w:tc>
          <w:tcPr>
            <w:tcW w:w="2589" w:type="dxa"/>
            <w:tcBorders>
              <w:top w:val="single" w:sz="4" w:space="0" w:color="auto"/>
              <w:left w:val="single" w:sz="18" w:space="0" w:color="auto"/>
              <w:bottom w:val="single" w:sz="4" w:space="0" w:color="auto"/>
              <w:right w:val="single" w:sz="18" w:space="0" w:color="auto"/>
            </w:tcBorders>
          </w:tcPr>
          <w:p w14:paraId="5A6DD97B" w14:textId="77777777" w:rsidR="001D4E6A" w:rsidRPr="001A554F" w:rsidRDefault="001D4E6A" w:rsidP="001D4E6A">
            <w:pPr>
              <w:rPr>
                <w:rFonts w:cs="Times New Roman"/>
                <w:szCs w:val="28"/>
                <w:lang w:val="uk-UA"/>
              </w:rPr>
            </w:pPr>
            <w:r w:rsidRPr="001A554F">
              <w:rPr>
                <w:rFonts w:cs="Times New Roman"/>
                <w:szCs w:val="28"/>
                <w:lang w:val="uk-UA"/>
              </w:rPr>
              <w:t>2.</w:t>
            </w:r>
          </w:p>
        </w:tc>
        <w:tc>
          <w:tcPr>
            <w:tcW w:w="2514" w:type="dxa"/>
            <w:tcBorders>
              <w:top w:val="single" w:sz="4" w:space="0" w:color="auto"/>
              <w:left w:val="single" w:sz="18" w:space="0" w:color="auto"/>
              <w:bottom w:val="single" w:sz="4" w:space="0" w:color="auto"/>
              <w:right w:val="single" w:sz="18" w:space="0" w:color="auto"/>
            </w:tcBorders>
          </w:tcPr>
          <w:p w14:paraId="433D2CBC" w14:textId="77777777" w:rsidR="001D4E6A" w:rsidRPr="001A554F" w:rsidRDefault="001D4E6A" w:rsidP="001D4E6A">
            <w:pPr>
              <w:rPr>
                <w:rFonts w:cs="Times New Roman"/>
                <w:szCs w:val="28"/>
                <w:lang w:val="uk-UA"/>
              </w:rPr>
            </w:pPr>
            <w:r w:rsidRPr="001A554F">
              <w:rPr>
                <w:rFonts w:cs="Times New Roman"/>
                <w:szCs w:val="28"/>
                <w:lang w:val="uk-UA"/>
              </w:rPr>
              <w:t>Міграція</w:t>
            </w:r>
          </w:p>
        </w:tc>
        <w:tc>
          <w:tcPr>
            <w:tcW w:w="2502" w:type="dxa"/>
            <w:tcBorders>
              <w:top w:val="single" w:sz="4" w:space="0" w:color="auto"/>
              <w:left w:val="single" w:sz="18" w:space="0" w:color="auto"/>
              <w:bottom w:val="single" w:sz="4" w:space="0" w:color="auto"/>
              <w:right w:val="single" w:sz="18" w:space="0" w:color="auto"/>
            </w:tcBorders>
          </w:tcPr>
          <w:p w14:paraId="1CE9F51A" w14:textId="77777777" w:rsidR="001D4E6A" w:rsidRPr="001A554F" w:rsidRDefault="001D4E6A" w:rsidP="001D4E6A">
            <w:pPr>
              <w:rPr>
                <w:rFonts w:cs="Times New Roman"/>
                <w:szCs w:val="28"/>
                <w:lang w:val="uk-UA"/>
              </w:rPr>
            </w:pPr>
            <w:r w:rsidRPr="001A554F">
              <w:rPr>
                <w:rFonts w:cs="Times New Roman"/>
                <w:szCs w:val="28"/>
                <w:lang w:val="uk-UA"/>
              </w:rPr>
              <w:t>Зменшення попиту</w:t>
            </w:r>
          </w:p>
        </w:tc>
        <w:tc>
          <w:tcPr>
            <w:tcW w:w="2038" w:type="dxa"/>
            <w:tcBorders>
              <w:top w:val="single" w:sz="4" w:space="0" w:color="auto"/>
              <w:left w:val="single" w:sz="18" w:space="0" w:color="auto"/>
              <w:bottom w:val="single" w:sz="4" w:space="0" w:color="auto"/>
              <w:right w:val="single" w:sz="18" w:space="0" w:color="auto"/>
            </w:tcBorders>
          </w:tcPr>
          <w:p w14:paraId="566CA0E3" w14:textId="77777777" w:rsidR="001D4E6A" w:rsidRPr="001A554F" w:rsidRDefault="001D4E6A" w:rsidP="001D4E6A">
            <w:pPr>
              <w:rPr>
                <w:rFonts w:cs="Times New Roman"/>
                <w:szCs w:val="28"/>
                <w:lang w:val="uk-UA"/>
              </w:rPr>
            </w:pPr>
            <w:r w:rsidRPr="001A554F">
              <w:rPr>
                <w:rFonts w:cs="Times New Roman"/>
                <w:szCs w:val="28"/>
                <w:lang w:val="uk-UA"/>
              </w:rPr>
              <w:t>Залучення більшої кількості іноземців</w:t>
            </w:r>
          </w:p>
        </w:tc>
      </w:tr>
      <w:tr w:rsidR="001D4E6A" w:rsidRPr="001A554F" w14:paraId="17A39EA9" w14:textId="77777777" w:rsidTr="001D4E6A">
        <w:trPr>
          <w:trHeight w:val="51"/>
          <w:jc w:val="center"/>
        </w:trPr>
        <w:tc>
          <w:tcPr>
            <w:tcW w:w="2589" w:type="dxa"/>
            <w:tcBorders>
              <w:top w:val="single" w:sz="4" w:space="0" w:color="auto"/>
              <w:left w:val="single" w:sz="18" w:space="0" w:color="auto"/>
              <w:bottom w:val="single" w:sz="18" w:space="0" w:color="auto"/>
              <w:right w:val="single" w:sz="18" w:space="0" w:color="auto"/>
            </w:tcBorders>
          </w:tcPr>
          <w:p w14:paraId="61651B00" w14:textId="77777777" w:rsidR="001D4E6A" w:rsidRPr="001A554F" w:rsidRDefault="001D4E6A" w:rsidP="001D4E6A">
            <w:pPr>
              <w:rPr>
                <w:rFonts w:cs="Times New Roman"/>
                <w:szCs w:val="28"/>
                <w:lang w:val="uk-UA"/>
              </w:rPr>
            </w:pPr>
            <w:r w:rsidRPr="001A554F">
              <w:rPr>
                <w:rFonts w:cs="Times New Roman"/>
                <w:szCs w:val="28"/>
                <w:lang w:val="uk-UA"/>
              </w:rPr>
              <w:t>3.</w:t>
            </w:r>
          </w:p>
        </w:tc>
        <w:tc>
          <w:tcPr>
            <w:tcW w:w="2514" w:type="dxa"/>
            <w:tcBorders>
              <w:top w:val="single" w:sz="4" w:space="0" w:color="auto"/>
              <w:left w:val="single" w:sz="18" w:space="0" w:color="auto"/>
              <w:bottom w:val="single" w:sz="18" w:space="0" w:color="auto"/>
              <w:right w:val="single" w:sz="18" w:space="0" w:color="auto"/>
            </w:tcBorders>
          </w:tcPr>
          <w:p w14:paraId="7EC9C010" w14:textId="77777777" w:rsidR="001D4E6A" w:rsidRPr="001A554F" w:rsidRDefault="001D4E6A" w:rsidP="001D4E6A">
            <w:pPr>
              <w:jc w:val="center"/>
              <w:rPr>
                <w:rFonts w:cs="Times New Roman"/>
                <w:szCs w:val="28"/>
                <w:lang w:val="uk-UA"/>
              </w:rPr>
            </w:pPr>
          </w:p>
        </w:tc>
        <w:tc>
          <w:tcPr>
            <w:tcW w:w="2502" w:type="dxa"/>
            <w:tcBorders>
              <w:top w:val="single" w:sz="4" w:space="0" w:color="auto"/>
              <w:left w:val="single" w:sz="18" w:space="0" w:color="auto"/>
              <w:bottom w:val="single" w:sz="18" w:space="0" w:color="auto"/>
              <w:right w:val="single" w:sz="18" w:space="0" w:color="auto"/>
            </w:tcBorders>
          </w:tcPr>
          <w:p w14:paraId="1CDA29B0" w14:textId="77777777" w:rsidR="001D4E6A" w:rsidRPr="001A554F" w:rsidRDefault="001D4E6A" w:rsidP="001D4E6A">
            <w:pPr>
              <w:jc w:val="center"/>
              <w:rPr>
                <w:rFonts w:cs="Times New Roman"/>
                <w:szCs w:val="28"/>
                <w:lang w:val="uk-UA"/>
              </w:rPr>
            </w:pPr>
          </w:p>
        </w:tc>
        <w:tc>
          <w:tcPr>
            <w:tcW w:w="2038" w:type="dxa"/>
            <w:tcBorders>
              <w:top w:val="single" w:sz="4" w:space="0" w:color="auto"/>
              <w:left w:val="single" w:sz="18" w:space="0" w:color="auto"/>
              <w:bottom w:val="single" w:sz="18" w:space="0" w:color="auto"/>
              <w:right w:val="single" w:sz="18" w:space="0" w:color="auto"/>
            </w:tcBorders>
          </w:tcPr>
          <w:p w14:paraId="787E12C9" w14:textId="77777777" w:rsidR="001D4E6A" w:rsidRPr="001A554F" w:rsidRDefault="001D4E6A" w:rsidP="001D4E6A">
            <w:pPr>
              <w:jc w:val="center"/>
              <w:rPr>
                <w:rFonts w:cs="Times New Roman"/>
                <w:szCs w:val="28"/>
                <w:lang w:val="uk-UA"/>
              </w:rPr>
            </w:pPr>
          </w:p>
        </w:tc>
      </w:tr>
      <w:tr w:rsidR="001D4E6A" w:rsidRPr="001A554F" w14:paraId="2D887A62" w14:textId="77777777" w:rsidTr="001D4E6A">
        <w:trPr>
          <w:trHeight w:val="346"/>
          <w:jc w:val="center"/>
        </w:trPr>
        <w:tc>
          <w:tcPr>
            <w:tcW w:w="2589" w:type="dxa"/>
            <w:tcBorders>
              <w:top w:val="single" w:sz="18" w:space="0" w:color="auto"/>
              <w:left w:val="single" w:sz="18" w:space="0" w:color="auto"/>
              <w:right w:val="single" w:sz="18" w:space="0" w:color="auto"/>
            </w:tcBorders>
          </w:tcPr>
          <w:p w14:paraId="7B0A73C3" w14:textId="77777777" w:rsidR="001D4E6A" w:rsidRPr="001A554F" w:rsidRDefault="001D4E6A" w:rsidP="001D4E6A">
            <w:pPr>
              <w:rPr>
                <w:rFonts w:cs="Times New Roman"/>
                <w:b/>
                <w:szCs w:val="28"/>
                <w:lang w:val="uk-UA"/>
              </w:rPr>
            </w:pPr>
            <w:r w:rsidRPr="001A554F">
              <w:rPr>
                <w:rFonts w:cs="Times New Roman"/>
                <w:b/>
                <w:szCs w:val="28"/>
                <w:lang w:val="uk-UA"/>
              </w:rPr>
              <w:t>СОЦІО-КУЛЬТУРНЕ СЕРЕДОВИЩЕ</w:t>
            </w:r>
          </w:p>
          <w:p w14:paraId="5B07ECC9" w14:textId="77777777" w:rsidR="001D4E6A" w:rsidRPr="001A554F" w:rsidRDefault="001D4E6A" w:rsidP="001D4E6A">
            <w:pPr>
              <w:rPr>
                <w:rFonts w:cs="Times New Roman"/>
                <w:szCs w:val="28"/>
                <w:lang w:val="uk-UA"/>
              </w:rPr>
            </w:pPr>
            <w:r w:rsidRPr="001A554F">
              <w:rPr>
                <w:rFonts w:cs="Times New Roman"/>
                <w:szCs w:val="28"/>
                <w:lang w:val="uk-UA"/>
              </w:rPr>
              <w:t>1.</w:t>
            </w:r>
          </w:p>
        </w:tc>
        <w:tc>
          <w:tcPr>
            <w:tcW w:w="2514" w:type="dxa"/>
            <w:tcBorders>
              <w:top w:val="single" w:sz="18" w:space="0" w:color="auto"/>
              <w:left w:val="single" w:sz="18" w:space="0" w:color="auto"/>
              <w:right w:val="single" w:sz="18" w:space="0" w:color="auto"/>
            </w:tcBorders>
          </w:tcPr>
          <w:p w14:paraId="5A13B90E" w14:textId="77777777" w:rsidR="001D4E6A" w:rsidRPr="001A554F" w:rsidRDefault="001D4E6A" w:rsidP="001D4E6A">
            <w:pPr>
              <w:rPr>
                <w:rFonts w:cs="Times New Roman"/>
                <w:szCs w:val="28"/>
                <w:lang w:val="uk-UA"/>
              </w:rPr>
            </w:pPr>
            <w:r w:rsidRPr="001A554F">
              <w:rPr>
                <w:rFonts w:cs="Times New Roman"/>
                <w:szCs w:val="28"/>
                <w:lang w:val="uk-UA"/>
              </w:rPr>
              <w:t>Зниження рівня освіти</w:t>
            </w:r>
          </w:p>
          <w:p w14:paraId="41AF265A" w14:textId="77777777" w:rsidR="001D4E6A" w:rsidRPr="001A554F" w:rsidRDefault="001D4E6A" w:rsidP="001D4E6A">
            <w:pPr>
              <w:rPr>
                <w:rFonts w:cs="Times New Roman"/>
                <w:szCs w:val="28"/>
                <w:lang w:val="uk-UA"/>
              </w:rPr>
            </w:pPr>
          </w:p>
        </w:tc>
        <w:tc>
          <w:tcPr>
            <w:tcW w:w="2502" w:type="dxa"/>
            <w:tcBorders>
              <w:top w:val="single" w:sz="18" w:space="0" w:color="auto"/>
              <w:left w:val="single" w:sz="18" w:space="0" w:color="auto"/>
              <w:right w:val="single" w:sz="18" w:space="0" w:color="auto"/>
            </w:tcBorders>
          </w:tcPr>
          <w:p w14:paraId="775F237B" w14:textId="77777777" w:rsidR="001D4E6A" w:rsidRPr="001A554F" w:rsidRDefault="001D4E6A" w:rsidP="001D4E6A">
            <w:pPr>
              <w:rPr>
                <w:rFonts w:cs="Times New Roman"/>
                <w:szCs w:val="28"/>
                <w:lang w:val="uk-UA"/>
              </w:rPr>
            </w:pPr>
            <w:r w:rsidRPr="001A554F">
              <w:rPr>
                <w:rFonts w:cs="Times New Roman"/>
                <w:szCs w:val="28"/>
                <w:lang w:val="uk-UA"/>
              </w:rPr>
              <w:t>Зниження трудової дисципліни і виникнення конфліктів. Проблеми освоєння нових технологій</w:t>
            </w:r>
          </w:p>
          <w:p w14:paraId="17E12F41" w14:textId="77777777" w:rsidR="001D4E6A" w:rsidRPr="001A554F" w:rsidRDefault="001D4E6A" w:rsidP="001D4E6A">
            <w:pPr>
              <w:rPr>
                <w:rFonts w:cs="Times New Roman"/>
                <w:szCs w:val="28"/>
                <w:lang w:val="uk-UA"/>
              </w:rPr>
            </w:pPr>
          </w:p>
        </w:tc>
        <w:tc>
          <w:tcPr>
            <w:tcW w:w="2038" w:type="dxa"/>
            <w:tcBorders>
              <w:top w:val="single" w:sz="18" w:space="0" w:color="auto"/>
              <w:left w:val="single" w:sz="18" w:space="0" w:color="auto"/>
              <w:right w:val="single" w:sz="18" w:space="0" w:color="auto"/>
            </w:tcBorders>
          </w:tcPr>
          <w:p w14:paraId="34DE96F9" w14:textId="77777777" w:rsidR="001D4E6A" w:rsidRPr="001A554F" w:rsidRDefault="001D4E6A" w:rsidP="001D4E6A">
            <w:pPr>
              <w:rPr>
                <w:rFonts w:cs="Times New Roman"/>
                <w:szCs w:val="28"/>
                <w:lang w:val="uk-UA"/>
              </w:rPr>
            </w:pPr>
            <w:r w:rsidRPr="001A554F">
              <w:rPr>
                <w:rFonts w:cs="Times New Roman"/>
                <w:szCs w:val="28"/>
                <w:lang w:val="uk-UA"/>
              </w:rPr>
              <w:t>Створення служби соціально-психологічної підтримки.</w:t>
            </w:r>
          </w:p>
          <w:p w14:paraId="5A529770" w14:textId="77777777" w:rsidR="001D4E6A" w:rsidRPr="001A554F" w:rsidRDefault="001D4E6A" w:rsidP="001D4E6A">
            <w:pPr>
              <w:rPr>
                <w:rFonts w:cs="Times New Roman"/>
                <w:szCs w:val="28"/>
                <w:lang w:val="uk-UA"/>
              </w:rPr>
            </w:pPr>
          </w:p>
        </w:tc>
      </w:tr>
      <w:tr w:rsidR="001D4E6A" w:rsidRPr="001A554F" w14:paraId="198FA585" w14:textId="77777777" w:rsidTr="001D4E6A">
        <w:trPr>
          <w:trHeight w:val="710"/>
          <w:jc w:val="center"/>
        </w:trPr>
        <w:tc>
          <w:tcPr>
            <w:tcW w:w="2589" w:type="dxa"/>
            <w:tcBorders>
              <w:top w:val="single" w:sz="18" w:space="0" w:color="auto"/>
              <w:left w:val="single" w:sz="18" w:space="0" w:color="auto"/>
              <w:bottom w:val="single" w:sz="4" w:space="0" w:color="auto"/>
              <w:right w:val="single" w:sz="18" w:space="0" w:color="auto"/>
            </w:tcBorders>
          </w:tcPr>
          <w:p w14:paraId="67CBBB25" w14:textId="77777777" w:rsidR="001D4E6A" w:rsidRPr="001A554F" w:rsidRDefault="001D4E6A" w:rsidP="001D4E6A">
            <w:pPr>
              <w:rPr>
                <w:rFonts w:cs="Times New Roman"/>
                <w:b/>
                <w:szCs w:val="28"/>
                <w:lang w:val="uk-UA"/>
              </w:rPr>
            </w:pPr>
            <w:r w:rsidRPr="001A554F">
              <w:rPr>
                <w:rFonts w:cs="Times New Roman"/>
                <w:b/>
                <w:szCs w:val="28"/>
                <w:lang w:val="uk-UA"/>
              </w:rPr>
              <w:t>НАУКОВО-ТЕХНОЛОГІЧНЕ СЕРЕДОВИЩЕ</w:t>
            </w:r>
          </w:p>
          <w:p w14:paraId="0DD76777" w14:textId="77777777" w:rsidR="001D4E6A" w:rsidRPr="001A554F" w:rsidRDefault="001D4E6A" w:rsidP="001D4E6A">
            <w:pPr>
              <w:rPr>
                <w:rFonts w:cs="Times New Roman"/>
                <w:szCs w:val="28"/>
                <w:lang w:val="uk-UA"/>
              </w:rPr>
            </w:pPr>
            <w:r w:rsidRPr="001A554F">
              <w:rPr>
                <w:rFonts w:cs="Times New Roman"/>
                <w:szCs w:val="28"/>
                <w:lang w:val="uk-UA"/>
              </w:rPr>
              <w:t>1.</w:t>
            </w:r>
          </w:p>
        </w:tc>
        <w:tc>
          <w:tcPr>
            <w:tcW w:w="2514" w:type="dxa"/>
            <w:tcBorders>
              <w:top w:val="single" w:sz="18" w:space="0" w:color="auto"/>
              <w:left w:val="single" w:sz="18" w:space="0" w:color="auto"/>
              <w:bottom w:val="single" w:sz="4" w:space="0" w:color="auto"/>
              <w:right w:val="single" w:sz="18" w:space="0" w:color="auto"/>
            </w:tcBorders>
          </w:tcPr>
          <w:p w14:paraId="1BA8FEB9" w14:textId="77777777" w:rsidR="001D4E6A" w:rsidRPr="001A554F" w:rsidRDefault="001D4E6A" w:rsidP="001D4E6A">
            <w:pPr>
              <w:rPr>
                <w:rFonts w:cs="Times New Roman"/>
                <w:szCs w:val="28"/>
                <w:lang w:val="uk-UA"/>
              </w:rPr>
            </w:pPr>
            <w:r w:rsidRPr="001A554F">
              <w:rPr>
                <w:rFonts w:cs="Times New Roman"/>
                <w:szCs w:val="28"/>
                <w:lang w:val="uk-UA"/>
              </w:rPr>
              <w:t>Науково-технічний прогрес в сфері виробництва</w:t>
            </w:r>
          </w:p>
          <w:p w14:paraId="3D40C56A" w14:textId="77777777" w:rsidR="001D4E6A" w:rsidRPr="001A554F" w:rsidRDefault="001D4E6A" w:rsidP="001D4E6A">
            <w:pPr>
              <w:rPr>
                <w:rFonts w:cs="Times New Roman"/>
                <w:szCs w:val="28"/>
                <w:lang w:val="uk-UA"/>
              </w:rPr>
            </w:pPr>
          </w:p>
        </w:tc>
        <w:tc>
          <w:tcPr>
            <w:tcW w:w="2502" w:type="dxa"/>
            <w:tcBorders>
              <w:top w:val="single" w:sz="18" w:space="0" w:color="auto"/>
              <w:left w:val="single" w:sz="18" w:space="0" w:color="auto"/>
              <w:bottom w:val="single" w:sz="4" w:space="0" w:color="auto"/>
              <w:right w:val="single" w:sz="18" w:space="0" w:color="auto"/>
            </w:tcBorders>
          </w:tcPr>
          <w:p w14:paraId="78E254E9" w14:textId="77777777" w:rsidR="001D4E6A" w:rsidRPr="001A554F" w:rsidRDefault="001D4E6A" w:rsidP="001D4E6A">
            <w:pPr>
              <w:rPr>
                <w:rFonts w:cs="Times New Roman"/>
                <w:szCs w:val="28"/>
                <w:lang w:val="uk-UA"/>
              </w:rPr>
            </w:pPr>
            <w:r w:rsidRPr="001A554F">
              <w:rPr>
                <w:rFonts w:cs="Times New Roman"/>
                <w:szCs w:val="28"/>
                <w:lang w:val="uk-UA"/>
              </w:rPr>
              <w:t xml:space="preserve">Поява нових технологій, систем </w:t>
            </w:r>
          </w:p>
          <w:p w14:paraId="1DE073F2" w14:textId="77777777" w:rsidR="001D4E6A" w:rsidRPr="001A554F" w:rsidRDefault="001D4E6A" w:rsidP="001D4E6A">
            <w:pPr>
              <w:rPr>
                <w:rFonts w:cs="Times New Roman"/>
                <w:szCs w:val="28"/>
                <w:lang w:val="uk-UA"/>
              </w:rPr>
            </w:pPr>
          </w:p>
        </w:tc>
        <w:tc>
          <w:tcPr>
            <w:tcW w:w="2038" w:type="dxa"/>
            <w:tcBorders>
              <w:top w:val="single" w:sz="18" w:space="0" w:color="auto"/>
              <w:left w:val="single" w:sz="18" w:space="0" w:color="auto"/>
              <w:bottom w:val="single" w:sz="4" w:space="0" w:color="auto"/>
              <w:right w:val="single" w:sz="18" w:space="0" w:color="auto"/>
            </w:tcBorders>
          </w:tcPr>
          <w:p w14:paraId="46CCC3C9" w14:textId="77777777" w:rsidR="001D4E6A" w:rsidRPr="001A554F" w:rsidRDefault="001D4E6A" w:rsidP="001D4E6A">
            <w:pPr>
              <w:rPr>
                <w:rFonts w:cs="Times New Roman"/>
                <w:szCs w:val="28"/>
                <w:lang w:val="uk-UA"/>
              </w:rPr>
            </w:pPr>
            <w:r w:rsidRPr="001A554F">
              <w:rPr>
                <w:rFonts w:cs="Times New Roman"/>
                <w:szCs w:val="28"/>
                <w:lang w:val="uk-UA"/>
              </w:rPr>
              <w:t>Додаткові вкладення в ноу-хау і оновлення потужностей</w:t>
            </w:r>
          </w:p>
          <w:p w14:paraId="387FCAB0" w14:textId="77777777" w:rsidR="001D4E6A" w:rsidRPr="001A554F" w:rsidRDefault="001D4E6A" w:rsidP="001D4E6A">
            <w:pPr>
              <w:rPr>
                <w:rFonts w:cs="Times New Roman"/>
                <w:szCs w:val="28"/>
                <w:lang w:val="uk-UA"/>
              </w:rPr>
            </w:pPr>
          </w:p>
        </w:tc>
      </w:tr>
      <w:tr w:rsidR="001D4E6A" w:rsidRPr="001A554F" w14:paraId="5073A67F" w14:textId="77777777" w:rsidTr="001D4E6A">
        <w:trPr>
          <w:trHeight w:val="51"/>
          <w:jc w:val="center"/>
        </w:trPr>
        <w:tc>
          <w:tcPr>
            <w:tcW w:w="2589" w:type="dxa"/>
            <w:tcBorders>
              <w:top w:val="single" w:sz="4" w:space="0" w:color="auto"/>
              <w:left w:val="single" w:sz="18" w:space="0" w:color="auto"/>
              <w:bottom w:val="single" w:sz="4" w:space="0" w:color="auto"/>
              <w:right w:val="single" w:sz="18" w:space="0" w:color="auto"/>
            </w:tcBorders>
          </w:tcPr>
          <w:p w14:paraId="36CDA227" w14:textId="77777777" w:rsidR="001D4E6A" w:rsidRPr="001A554F" w:rsidRDefault="001D4E6A" w:rsidP="001D4E6A">
            <w:pPr>
              <w:rPr>
                <w:rFonts w:cs="Times New Roman"/>
                <w:szCs w:val="28"/>
                <w:lang w:val="uk-UA"/>
              </w:rPr>
            </w:pPr>
            <w:r w:rsidRPr="001A554F">
              <w:rPr>
                <w:rFonts w:cs="Times New Roman"/>
                <w:szCs w:val="28"/>
                <w:lang w:val="uk-UA"/>
              </w:rPr>
              <w:t>2.</w:t>
            </w:r>
          </w:p>
        </w:tc>
        <w:tc>
          <w:tcPr>
            <w:tcW w:w="2514" w:type="dxa"/>
            <w:tcBorders>
              <w:top w:val="single" w:sz="4" w:space="0" w:color="auto"/>
              <w:left w:val="single" w:sz="18" w:space="0" w:color="auto"/>
              <w:bottom w:val="single" w:sz="4" w:space="0" w:color="auto"/>
              <w:right w:val="single" w:sz="18" w:space="0" w:color="auto"/>
            </w:tcBorders>
          </w:tcPr>
          <w:p w14:paraId="09D28CE9" w14:textId="77777777" w:rsidR="001D4E6A" w:rsidRPr="001A554F" w:rsidRDefault="001D4E6A" w:rsidP="001D4E6A">
            <w:pPr>
              <w:rPr>
                <w:rFonts w:cs="Times New Roman"/>
                <w:szCs w:val="28"/>
                <w:lang w:val="uk-UA"/>
              </w:rPr>
            </w:pPr>
            <w:r w:rsidRPr="001A554F">
              <w:rPr>
                <w:rFonts w:cs="Times New Roman"/>
                <w:szCs w:val="28"/>
                <w:lang w:val="uk-UA"/>
              </w:rPr>
              <w:t>Науково-технічний прогрес в соціальній сфері</w:t>
            </w:r>
          </w:p>
          <w:p w14:paraId="6D7478D8" w14:textId="77777777" w:rsidR="001D4E6A" w:rsidRPr="001A554F" w:rsidRDefault="001D4E6A" w:rsidP="001D4E6A">
            <w:pPr>
              <w:rPr>
                <w:rFonts w:cs="Times New Roman"/>
                <w:szCs w:val="28"/>
                <w:lang w:val="uk-UA"/>
              </w:rPr>
            </w:pPr>
          </w:p>
        </w:tc>
        <w:tc>
          <w:tcPr>
            <w:tcW w:w="2502" w:type="dxa"/>
            <w:tcBorders>
              <w:top w:val="single" w:sz="4" w:space="0" w:color="auto"/>
              <w:left w:val="single" w:sz="18" w:space="0" w:color="auto"/>
              <w:bottom w:val="single" w:sz="4" w:space="0" w:color="auto"/>
              <w:right w:val="single" w:sz="18" w:space="0" w:color="auto"/>
            </w:tcBorders>
          </w:tcPr>
          <w:p w14:paraId="284CEB22" w14:textId="77777777" w:rsidR="001D4E6A" w:rsidRPr="001A554F" w:rsidRDefault="001D4E6A" w:rsidP="001D4E6A">
            <w:pPr>
              <w:rPr>
                <w:rFonts w:cs="Times New Roman"/>
                <w:szCs w:val="28"/>
                <w:lang w:val="uk-UA"/>
              </w:rPr>
            </w:pPr>
            <w:r w:rsidRPr="001A554F">
              <w:rPr>
                <w:rFonts w:cs="Times New Roman"/>
                <w:szCs w:val="28"/>
                <w:lang w:val="uk-UA"/>
              </w:rPr>
              <w:t>Зростання рівня потреб населення</w:t>
            </w:r>
          </w:p>
          <w:p w14:paraId="29E54A26" w14:textId="77777777" w:rsidR="001D4E6A" w:rsidRPr="001A554F" w:rsidRDefault="001D4E6A" w:rsidP="001D4E6A">
            <w:pPr>
              <w:rPr>
                <w:rFonts w:cs="Times New Roman"/>
                <w:szCs w:val="28"/>
                <w:lang w:val="uk-UA"/>
              </w:rPr>
            </w:pPr>
          </w:p>
        </w:tc>
        <w:tc>
          <w:tcPr>
            <w:tcW w:w="2038" w:type="dxa"/>
            <w:tcBorders>
              <w:top w:val="single" w:sz="4" w:space="0" w:color="auto"/>
              <w:left w:val="single" w:sz="18" w:space="0" w:color="auto"/>
              <w:bottom w:val="single" w:sz="4" w:space="0" w:color="auto"/>
              <w:right w:val="single" w:sz="18" w:space="0" w:color="auto"/>
            </w:tcBorders>
          </w:tcPr>
          <w:p w14:paraId="5C5A62A1" w14:textId="77777777" w:rsidR="001D4E6A" w:rsidRPr="001A554F" w:rsidRDefault="001D4E6A" w:rsidP="001D4E6A">
            <w:pPr>
              <w:rPr>
                <w:rFonts w:cs="Times New Roman"/>
                <w:szCs w:val="28"/>
                <w:lang w:val="uk-UA"/>
              </w:rPr>
            </w:pPr>
            <w:r w:rsidRPr="001A554F">
              <w:rPr>
                <w:rFonts w:cs="Times New Roman"/>
                <w:szCs w:val="28"/>
                <w:lang w:val="uk-UA"/>
              </w:rPr>
              <w:t>Поліпшення умов праці та побуту працівників підприємства</w:t>
            </w:r>
          </w:p>
          <w:p w14:paraId="128697A1" w14:textId="77777777" w:rsidR="001D4E6A" w:rsidRPr="001A554F" w:rsidRDefault="001D4E6A" w:rsidP="001D4E6A">
            <w:pPr>
              <w:rPr>
                <w:rFonts w:cs="Times New Roman"/>
                <w:szCs w:val="28"/>
                <w:lang w:val="uk-UA"/>
              </w:rPr>
            </w:pPr>
          </w:p>
        </w:tc>
      </w:tr>
    </w:tbl>
    <w:p w14:paraId="7FC73A03" w14:textId="77777777" w:rsidR="001D4E6A" w:rsidRPr="001A554F" w:rsidRDefault="001D4E6A" w:rsidP="001D4E6A">
      <w:pPr>
        <w:spacing w:line="360" w:lineRule="auto"/>
        <w:contextualSpacing/>
        <w:jc w:val="center"/>
        <w:rPr>
          <w:rFonts w:cs="Times New Roman"/>
          <w:szCs w:val="28"/>
          <w:lang w:val="uk-UA"/>
        </w:rPr>
      </w:pPr>
    </w:p>
    <w:p w14:paraId="19098A2A" w14:textId="77777777" w:rsidR="001D4E6A" w:rsidRPr="001D4E6A" w:rsidRDefault="001D4E6A" w:rsidP="001D4E6A">
      <w:pPr>
        <w:pStyle w:val="2"/>
        <w:jc w:val="center"/>
        <w:rPr>
          <w:rFonts w:ascii="Times New Roman" w:hAnsi="Times New Roman" w:cs="Times New Roman"/>
          <w:b/>
          <w:color w:val="auto"/>
          <w:sz w:val="28"/>
          <w:szCs w:val="28"/>
          <w:lang w:val="uk-UA"/>
        </w:rPr>
      </w:pPr>
      <w:bookmarkStart w:id="26" w:name="_Toc90306996"/>
      <w:r w:rsidRPr="001D4E6A">
        <w:rPr>
          <w:rFonts w:ascii="Times New Roman" w:hAnsi="Times New Roman" w:cs="Times New Roman"/>
          <w:b/>
          <w:color w:val="auto"/>
          <w:sz w:val="28"/>
          <w:szCs w:val="28"/>
          <w:lang w:val="uk-UA"/>
        </w:rPr>
        <w:lastRenderedPageBreak/>
        <w:t>7.4. Аналіз факторів мікромаркетингового середовища</w:t>
      </w:r>
      <w:bookmarkEnd w:id="26"/>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72"/>
        <w:gridCol w:w="2012"/>
        <w:gridCol w:w="2192"/>
        <w:gridCol w:w="2044"/>
      </w:tblGrid>
      <w:tr w:rsidR="001D4E6A" w:rsidRPr="001A554F" w14:paraId="6B71FCFC" w14:textId="77777777" w:rsidTr="001D4E6A">
        <w:trPr>
          <w:trHeight w:val="229"/>
        </w:trPr>
        <w:tc>
          <w:tcPr>
            <w:tcW w:w="2893" w:type="dxa"/>
            <w:vMerge w:val="restart"/>
            <w:tcBorders>
              <w:top w:val="single" w:sz="18" w:space="0" w:color="auto"/>
              <w:left w:val="single" w:sz="18" w:space="0" w:color="auto"/>
              <w:right w:val="single" w:sz="18" w:space="0" w:color="auto"/>
            </w:tcBorders>
            <w:shd w:val="clear" w:color="auto" w:fill="E6E6E6"/>
            <w:vAlign w:val="center"/>
          </w:tcPr>
          <w:p w14:paraId="1E063784" w14:textId="77777777" w:rsidR="001D4E6A" w:rsidRPr="001A554F" w:rsidRDefault="001D4E6A" w:rsidP="001D4E6A">
            <w:pPr>
              <w:jc w:val="center"/>
              <w:rPr>
                <w:rFonts w:cs="Times New Roman"/>
                <w:b/>
                <w:szCs w:val="28"/>
                <w:lang w:val="uk-UA"/>
              </w:rPr>
            </w:pPr>
            <w:r w:rsidRPr="001A554F">
              <w:rPr>
                <w:rFonts w:cs="Times New Roman"/>
                <w:b/>
                <w:szCs w:val="28"/>
                <w:lang w:val="uk-UA"/>
              </w:rPr>
              <w:t>ФАКТОРИ</w:t>
            </w:r>
          </w:p>
        </w:tc>
        <w:tc>
          <w:tcPr>
            <w:tcW w:w="4357" w:type="dxa"/>
            <w:gridSpan w:val="2"/>
            <w:tcBorders>
              <w:top w:val="single" w:sz="18" w:space="0" w:color="auto"/>
              <w:left w:val="single" w:sz="18" w:space="0" w:color="auto"/>
              <w:bottom w:val="single" w:sz="18" w:space="0" w:color="auto"/>
              <w:right w:val="single" w:sz="18" w:space="0" w:color="auto"/>
            </w:tcBorders>
            <w:shd w:val="clear" w:color="auto" w:fill="E6E6E6"/>
            <w:vAlign w:val="center"/>
          </w:tcPr>
          <w:p w14:paraId="6F8C76A7" w14:textId="77777777" w:rsidR="001D4E6A" w:rsidRPr="001A554F" w:rsidRDefault="001D4E6A" w:rsidP="001D4E6A">
            <w:pPr>
              <w:jc w:val="center"/>
              <w:rPr>
                <w:rFonts w:cs="Times New Roman"/>
                <w:b/>
                <w:szCs w:val="28"/>
                <w:lang w:val="uk-UA"/>
              </w:rPr>
            </w:pPr>
            <w:r w:rsidRPr="001A554F">
              <w:rPr>
                <w:rFonts w:cs="Times New Roman"/>
                <w:b/>
                <w:szCs w:val="28"/>
                <w:lang w:val="uk-UA"/>
              </w:rPr>
              <w:t>ВПЛИВ</w:t>
            </w:r>
          </w:p>
        </w:tc>
        <w:tc>
          <w:tcPr>
            <w:tcW w:w="2105" w:type="dxa"/>
            <w:vMerge w:val="restart"/>
            <w:tcBorders>
              <w:top w:val="single" w:sz="18" w:space="0" w:color="auto"/>
              <w:left w:val="single" w:sz="18" w:space="0" w:color="auto"/>
              <w:right w:val="single" w:sz="18" w:space="0" w:color="auto"/>
            </w:tcBorders>
            <w:shd w:val="clear" w:color="auto" w:fill="E6E6E6"/>
            <w:vAlign w:val="center"/>
          </w:tcPr>
          <w:p w14:paraId="7AB0CB3E" w14:textId="77777777" w:rsidR="001D4E6A" w:rsidRPr="001A554F" w:rsidRDefault="001D4E6A" w:rsidP="001D4E6A">
            <w:pPr>
              <w:jc w:val="center"/>
              <w:rPr>
                <w:rFonts w:cs="Times New Roman"/>
                <w:b/>
                <w:szCs w:val="28"/>
                <w:lang w:val="uk-UA"/>
              </w:rPr>
            </w:pPr>
            <w:r w:rsidRPr="001A554F">
              <w:rPr>
                <w:rFonts w:cs="Times New Roman"/>
                <w:b/>
                <w:szCs w:val="28"/>
                <w:lang w:val="uk-UA"/>
              </w:rPr>
              <w:t>Наші дії</w:t>
            </w:r>
          </w:p>
        </w:tc>
      </w:tr>
      <w:tr w:rsidR="001D4E6A" w:rsidRPr="001A554F" w14:paraId="618447AD" w14:textId="77777777" w:rsidTr="001D4E6A">
        <w:trPr>
          <w:trHeight w:val="295"/>
        </w:trPr>
        <w:tc>
          <w:tcPr>
            <w:tcW w:w="2893" w:type="dxa"/>
            <w:vMerge/>
            <w:tcBorders>
              <w:left w:val="single" w:sz="18" w:space="0" w:color="auto"/>
              <w:bottom w:val="single" w:sz="18" w:space="0" w:color="auto"/>
              <w:right w:val="single" w:sz="18" w:space="0" w:color="auto"/>
            </w:tcBorders>
            <w:shd w:val="clear" w:color="auto" w:fill="E6E6E6"/>
            <w:vAlign w:val="center"/>
          </w:tcPr>
          <w:p w14:paraId="0F034C4E" w14:textId="77777777" w:rsidR="001D4E6A" w:rsidRPr="001A554F" w:rsidRDefault="001D4E6A" w:rsidP="001D4E6A">
            <w:pPr>
              <w:jc w:val="center"/>
              <w:rPr>
                <w:rFonts w:cs="Times New Roman"/>
                <w:b/>
                <w:szCs w:val="28"/>
                <w:lang w:val="uk-UA"/>
              </w:rPr>
            </w:pPr>
          </w:p>
        </w:tc>
        <w:tc>
          <w:tcPr>
            <w:tcW w:w="2079" w:type="dxa"/>
            <w:tcBorders>
              <w:top w:val="single" w:sz="18" w:space="0" w:color="auto"/>
              <w:left w:val="single" w:sz="18" w:space="0" w:color="auto"/>
              <w:bottom w:val="single" w:sz="18" w:space="0" w:color="auto"/>
              <w:right w:val="single" w:sz="18" w:space="0" w:color="auto"/>
            </w:tcBorders>
            <w:shd w:val="clear" w:color="auto" w:fill="E6E6E6"/>
            <w:vAlign w:val="center"/>
          </w:tcPr>
          <w:p w14:paraId="0C931073" w14:textId="77777777" w:rsidR="001D4E6A" w:rsidRPr="001A554F" w:rsidRDefault="001D4E6A" w:rsidP="001D4E6A">
            <w:pPr>
              <w:jc w:val="center"/>
              <w:rPr>
                <w:rFonts w:cs="Times New Roman"/>
                <w:b/>
                <w:szCs w:val="28"/>
                <w:lang w:val="uk-UA"/>
              </w:rPr>
            </w:pPr>
            <w:r w:rsidRPr="001A554F">
              <w:rPr>
                <w:rFonts w:cs="Times New Roman"/>
                <w:b/>
                <w:szCs w:val="28"/>
                <w:lang w:val="uk-UA"/>
              </w:rPr>
              <w:t>проблема</w:t>
            </w:r>
          </w:p>
        </w:tc>
        <w:tc>
          <w:tcPr>
            <w:tcW w:w="2278" w:type="dxa"/>
            <w:tcBorders>
              <w:top w:val="single" w:sz="18" w:space="0" w:color="auto"/>
              <w:left w:val="single" w:sz="18" w:space="0" w:color="auto"/>
              <w:bottom w:val="single" w:sz="18" w:space="0" w:color="auto"/>
              <w:right w:val="single" w:sz="18" w:space="0" w:color="auto"/>
            </w:tcBorders>
            <w:shd w:val="clear" w:color="auto" w:fill="E6E6E6"/>
            <w:vAlign w:val="center"/>
          </w:tcPr>
          <w:p w14:paraId="00EAC387" w14:textId="77777777" w:rsidR="001D4E6A" w:rsidRPr="001A554F" w:rsidRDefault="001D4E6A" w:rsidP="001D4E6A">
            <w:pPr>
              <w:jc w:val="center"/>
              <w:rPr>
                <w:rFonts w:cs="Times New Roman"/>
                <w:b/>
                <w:szCs w:val="28"/>
                <w:lang w:val="uk-UA"/>
              </w:rPr>
            </w:pPr>
            <w:r w:rsidRPr="001A554F">
              <w:rPr>
                <w:rFonts w:cs="Times New Roman"/>
                <w:b/>
                <w:szCs w:val="28"/>
                <w:lang w:val="uk-UA"/>
              </w:rPr>
              <w:t>можливість</w:t>
            </w:r>
          </w:p>
        </w:tc>
        <w:tc>
          <w:tcPr>
            <w:tcW w:w="2105" w:type="dxa"/>
            <w:vMerge/>
            <w:tcBorders>
              <w:left w:val="single" w:sz="18" w:space="0" w:color="auto"/>
              <w:bottom w:val="single" w:sz="18" w:space="0" w:color="auto"/>
              <w:right w:val="single" w:sz="18" w:space="0" w:color="auto"/>
            </w:tcBorders>
            <w:shd w:val="clear" w:color="auto" w:fill="E6E6E6"/>
            <w:vAlign w:val="center"/>
          </w:tcPr>
          <w:p w14:paraId="495BCAEA" w14:textId="77777777" w:rsidR="001D4E6A" w:rsidRPr="001A554F" w:rsidRDefault="001D4E6A" w:rsidP="001D4E6A">
            <w:pPr>
              <w:jc w:val="center"/>
              <w:rPr>
                <w:rFonts w:cs="Times New Roman"/>
                <w:b/>
                <w:szCs w:val="28"/>
                <w:lang w:val="uk-UA"/>
              </w:rPr>
            </w:pPr>
          </w:p>
        </w:tc>
      </w:tr>
      <w:tr w:rsidR="001D4E6A" w:rsidRPr="001A554F" w14:paraId="21720B78" w14:textId="77777777" w:rsidTr="001D4E6A">
        <w:trPr>
          <w:trHeight w:val="385"/>
        </w:trPr>
        <w:tc>
          <w:tcPr>
            <w:tcW w:w="2893" w:type="dxa"/>
            <w:tcBorders>
              <w:top w:val="single" w:sz="18" w:space="0" w:color="auto"/>
              <w:left w:val="single" w:sz="18" w:space="0" w:color="auto"/>
              <w:bottom w:val="single" w:sz="4" w:space="0" w:color="auto"/>
              <w:right w:val="single" w:sz="18" w:space="0" w:color="auto"/>
            </w:tcBorders>
          </w:tcPr>
          <w:p w14:paraId="2ABEA6E5" w14:textId="77777777" w:rsidR="001D4E6A" w:rsidRPr="001A554F" w:rsidRDefault="001D4E6A" w:rsidP="001D4E6A">
            <w:pPr>
              <w:jc w:val="center"/>
              <w:rPr>
                <w:rFonts w:cs="Times New Roman"/>
                <w:b/>
                <w:bCs/>
                <w:szCs w:val="28"/>
                <w:lang w:val="uk-UA"/>
              </w:rPr>
            </w:pPr>
            <w:r w:rsidRPr="001A554F">
              <w:rPr>
                <w:rFonts w:cs="Times New Roman"/>
                <w:b/>
                <w:bCs/>
                <w:szCs w:val="28"/>
                <w:lang w:val="uk-UA"/>
              </w:rPr>
              <w:t>СПОЖИВАЧІ</w:t>
            </w:r>
          </w:p>
          <w:p w14:paraId="6F155A02" w14:textId="77777777" w:rsidR="001D4E6A" w:rsidRPr="001A554F" w:rsidRDefault="001D4E6A" w:rsidP="001D4E6A">
            <w:pPr>
              <w:jc w:val="center"/>
              <w:rPr>
                <w:rFonts w:cs="Times New Roman"/>
                <w:szCs w:val="28"/>
                <w:lang w:val="uk-UA"/>
              </w:rPr>
            </w:pPr>
            <w:r w:rsidRPr="001A554F">
              <w:rPr>
                <w:rFonts w:cs="Times New Roman"/>
                <w:szCs w:val="28"/>
                <w:lang w:val="uk-UA"/>
              </w:rPr>
              <w:t>1.</w:t>
            </w:r>
          </w:p>
        </w:tc>
        <w:tc>
          <w:tcPr>
            <w:tcW w:w="2079" w:type="dxa"/>
            <w:tcBorders>
              <w:top w:val="single" w:sz="18" w:space="0" w:color="auto"/>
              <w:left w:val="single" w:sz="18" w:space="0" w:color="auto"/>
              <w:bottom w:val="single" w:sz="4" w:space="0" w:color="auto"/>
              <w:right w:val="single" w:sz="18" w:space="0" w:color="auto"/>
            </w:tcBorders>
          </w:tcPr>
          <w:p w14:paraId="212AEF1F" w14:textId="77777777" w:rsidR="001D4E6A" w:rsidRPr="001A554F" w:rsidRDefault="001D4E6A" w:rsidP="001D4E6A">
            <w:pPr>
              <w:jc w:val="center"/>
              <w:rPr>
                <w:rFonts w:cs="Times New Roman"/>
                <w:szCs w:val="28"/>
                <w:lang w:val="uk-UA"/>
              </w:rPr>
            </w:pPr>
            <w:r w:rsidRPr="001A554F">
              <w:rPr>
                <w:rFonts w:cs="Times New Roman"/>
                <w:szCs w:val="28"/>
                <w:lang w:val="uk-UA"/>
              </w:rPr>
              <w:t>Втрата потенційних клієнтів через здатність покупців тогруватись</w:t>
            </w:r>
          </w:p>
        </w:tc>
        <w:tc>
          <w:tcPr>
            <w:tcW w:w="2278" w:type="dxa"/>
            <w:tcBorders>
              <w:top w:val="single" w:sz="18" w:space="0" w:color="auto"/>
              <w:left w:val="single" w:sz="18" w:space="0" w:color="auto"/>
              <w:bottom w:val="single" w:sz="4" w:space="0" w:color="auto"/>
              <w:right w:val="single" w:sz="18" w:space="0" w:color="auto"/>
            </w:tcBorders>
          </w:tcPr>
          <w:p w14:paraId="07243D6D" w14:textId="77777777" w:rsidR="001D4E6A" w:rsidRPr="001A554F" w:rsidRDefault="001D4E6A" w:rsidP="001D4E6A">
            <w:pPr>
              <w:jc w:val="center"/>
              <w:rPr>
                <w:rFonts w:cs="Times New Roman"/>
                <w:szCs w:val="28"/>
                <w:lang w:val="uk-UA"/>
              </w:rPr>
            </w:pPr>
            <w:r w:rsidRPr="001A554F">
              <w:rPr>
                <w:rFonts w:cs="Times New Roman"/>
                <w:szCs w:val="28"/>
                <w:lang w:val="uk-UA"/>
              </w:rPr>
              <w:t>Залучити нових клієнтів</w:t>
            </w:r>
          </w:p>
        </w:tc>
        <w:tc>
          <w:tcPr>
            <w:tcW w:w="2105" w:type="dxa"/>
            <w:tcBorders>
              <w:top w:val="single" w:sz="18" w:space="0" w:color="auto"/>
              <w:left w:val="single" w:sz="18" w:space="0" w:color="auto"/>
              <w:bottom w:val="single" w:sz="4" w:space="0" w:color="auto"/>
              <w:right w:val="single" w:sz="18" w:space="0" w:color="auto"/>
            </w:tcBorders>
          </w:tcPr>
          <w:p w14:paraId="145524D0" w14:textId="77777777" w:rsidR="001D4E6A" w:rsidRPr="001A554F" w:rsidRDefault="001D4E6A" w:rsidP="001D4E6A">
            <w:pPr>
              <w:jc w:val="center"/>
              <w:rPr>
                <w:rFonts w:cs="Times New Roman"/>
                <w:szCs w:val="28"/>
                <w:lang w:val="uk-UA"/>
              </w:rPr>
            </w:pPr>
            <w:r w:rsidRPr="001A554F">
              <w:rPr>
                <w:rFonts w:cs="Times New Roman"/>
                <w:szCs w:val="28"/>
                <w:lang w:val="uk-UA"/>
              </w:rPr>
              <w:t>Створити вигідніші умови для клієнтів, створити систему акцій на знижок</w:t>
            </w:r>
          </w:p>
        </w:tc>
      </w:tr>
      <w:tr w:rsidR="001D4E6A" w:rsidRPr="001A554F" w14:paraId="6F5A80D6" w14:textId="77777777" w:rsidTr="001D4E6A">
        <w:trPr>
          <w:trHeight w:val="92"/>
        </w:trPr>
        <w:tc>
          <w:tcPr>
            <w:tcW w:w="2893" w:type="dxa"/>
            <w:tcBorders>
              <w:top w:val="single" w:sz="4" w:space="0" w:color="auto"/>
              <w:left w:val="single" w:sz="18" w:space="0" w:color="auto"/>
              <w:bottom w:val="single" w:sz="4" w:space="0" w:color="auto"/>
              <w:right w:val="single" w:sz="18" w:space="0" w:color="auto"/>
            </w:tcBorders>
          </w:tcPr>
          <w:p w14:paraId="2F2EAE25" w14:textId="77777777" w:rsidR="001D4E6A" w:rsidRPr="001A554F" w:rsidRDefault="001D4E6A" w:rsidP="001D4E6A">
            <w:pPr>
              <w:jc w:val="center"/>
              <w:rPr>
                <w:rFonts w:cs="Times New Roman"/>
                <w:color w:val="000000"/>
                <w:szCs w:val="28"/>
                <w:lang w:val="uk-UA"/>
              </w:rPr>
            </w:pPr>
            <w:r w:rsidRPr="001A554F">
              <w:rPr>
                <w:rFonts w:cs="Times New Roman"/>
                <w:color w:val="000000"/>
                <w:szCs w:val="28"/>
                <w:lang w:val="uk-UA"/>
              </w:rPr>
              <w:t>2.</w:t>
            </w:r>
          </w:p>
        </w:tc>
        <w:tc>
          <w:tcPr>
            <w:tcW w:w="2079" w:type="dxa"/>
            <w:tcBorders>
              <w:top w:val="single" w:sz="4" w:space="0" w:color="auto"/>
              <w:left w:val="single" w:sz="18" w:space="0" w:color="auto"/>
              <w:bottom w:val="single" w:sz="4" w:space="0" w:color="auto"/>
              <w:right w:val="single" w:sz="18" w:space="0" w:color="auto"/>
            </w:tcBorders>
          </w:tcPr>
          <w:p w14:paraId="2CDB9A15" w14:textId="77777777" w:rsidR="001D4E6A" w:rsidRPr="001A554F" w:rsidRDefault="001D4E6A" w:rsidP="001D4E6A">
            <w:pPr>
              <w:jc w:val="center"/>
              <w:rPr>
                <w:rFonts w:cs="Times New Roman"/>
                <w:szCs w:val="28"/>
                <w:lang w:val="uk-UA"/>
              </w:rPr>
            </w:pPr>
            <w:r w:rsidRPr="001A554F">
              <w:rPr>
                <w:rFonts w:cs="Times New Roman"/>
                <w:szCs w:val="28"/>
                <w:lang w:val="uk-UA"/>
              </w:rPr>
              <w:t>Втрата клієнтів через те, що клієнти опираються на певні (популярні) торгівельні марки</w:t>
            </w:r>
          </w:p>
        </w:tc>
        <w:tc>
          <w:tcPr>
            <w:tcW w:w="2278" w:type="dxa"/>
            <w:tcBorders>
              <w:top w:val="single" w:sz="4" w:space="0" w:color="auto"/>
              <w:left w:val="single" w:sz="18" w:space="0" w:color="auto"/>
              <w:bottom w:val="single" w:sz="4" w:space="0" w:color="auto"/>
              <w:right w:val="single" w:sz="18" w:space="0" w:color="auto"/>
            </w:tcBorders>
          </w:tcPr>
          <w:p w14:paraId="7FB2ECE5" w14:textId="77777777" w:rsidR="001D4E6A" w:rsidRPr="001A554F" w:rsidRDefault="001D4E6A" w:rsidP="001D4E6A">
            <w:pPr>
              <w:jc w:val="center"/>
              <w:rPr>
                <w:rFonts w:cs="Times New Roman"/>
                <w:szCs w:val="28"/>
                <w:lang w:val="uk-UA"/>
              </w:rPr>
            </w:pPr>
            <w:r w:rsidRPr="001A554F">
              <w:rPr>
                <w:rFonts w:cs="Times New Roman"/>
                <w:szCs w:val="28"/>
                <w:lang w:val="uk-UA"/>
              </w:rPr>
              <w:t>Зарекомендувати себе на ринку.</w:t>
            </w:r>
          </w:p>
        </w:tc>
        <w:tc>
          <w:tcPr>
            <w:tcW w:w="2105" w:type="dxa"/>
            <w:tcBorders>
              <w:top w:val="single" w:sz="4" w:space="0" w:color="auto"/>
              <w:left w:val="single" w:sz="18" w:space="0" w:color="auto"/>
              <w:bottom w:val="single" w:sz="4" w:space="0" w:color="auto"/>
              <w:right w:val="single" w:sz="18" w:space="0" w:color="auto"/>
            </w:tcBorders>
          </w:tcPr>
          <w:p w14:paraId="0E370228" w14:textId="77777777" w:rsidR="001D4E6A" w:rsidRPr="001A554F" w:rsidRDefault="001D4E6A" w:rsidP="001D4E6A">
            <w:pPr>
              <w:jc w:val="center"/>
              <w:rPr>
                <w:rFonts w:cs="Times New Roman"/>
                <w:szCs w:val="28"/>
                <w:lang w:val="uk-UA"/>
              </w:rPr>
            </w:pPr>
            <w:r w:rsidRPr="001A554F">
              <w:rPr>
                <w:rFonts w:cs="Times New Roman"/>
                <w:szCs w:val="28"/>
                <w:lang w:val="uk-UA"/>
              </w:rPr>
              <w:t>Працювати над іміджем компанії, підтверджувати якість свого продукту.</w:t>
            </w:r>
          </w:p>
        </w:tc>
      </w:tr>
      <w:tr w:rsidR="001D4E6A" w:rsidRPr="001A554F" w14:paraId="64482F95" w14:textId="77777777" w:rsidTr="001D4E6A">
        <w:trPr>
          <w:trHeight w:val="92"/>
        </w:trPr>
        <w:tc>
          <w:tcPr>
            <w:tcW w:w="2893" w:type="dxa"/>
            <w:tcBorders>
              <w:top w:val="single" w:sz="4" w:space="0" w:color="auto"/>
              <w:left w:val="single" w:sz="18" w:space="0" w:color="auto"/>
              <w:bottom w:val="single" w:sz="4" w:space="0" w:color="auto"/>
              <w:right w:val="single" w:sz="18" w:space="0" w:color="auto"/>
            </w:tcBorders>
          </w:tcPr>
          <w:p w14:paraId="7E0D7671" w14:textId="77777777" w:rsidR="001D4E6A" w:rsidRPr="001A554F" w:rsidRDefault="001D4E6A" w:rsidP="001D4E6A">
            <w:pPr>
              <w:jc w:val="center"/>
              <w:rPr>
                <w:rFonts w:cs="Times New Roman"/>
                <w:color w:val="000000"/>
                <w:szCs w:val="28"/>
                <w:lang w:val="uk-UA"/>
              </w:rPr>
            </w:pPr>
            <w:r w:rsidRPr="001A554F">
              <w:rPr>
                <w:rFonts w:cs="Times New Roman"/>
                <w:b/>
                <w:bCs/>
                <w:color w:val="000000"/>
                <w:szCs w:val="28"/>
                <w:lang w:val="uk-UA"/>
              </w:rPr>
              <w:t>КОНКУРЕНТИ</w:t>
            </w:r>
          </w:p>
          <w:p w14:paraId="6585D20C" w14:textId="77777777" w:rsidR="001D4E6A" w:rsidRPr="001A554F" w:rsidRDefault="001D4E6A" w:rsidP="001D4E6A">
            <w:pPr>
              <w:jc w:val="center"/>
              <w:rPr>
                <w:rFonts w:cs="Times New Roman"/>
                <w:color w:val="000000"/>
                <w:szCs w:val="28"/>
                <w:lang w:val="uk-UA"/>
              </w:rPr>
            </w:pPr>
            <w:r w:rsidRPr="001A554F">
              <w:rPr>
                <w:rFonts w:cs="Times New Roman"/>
                <w:color w:val="000000"/>
                <w:szCs w:val="28"/>
                <w:lang w:val="uk-UA"/>
              </w:rPr>
              <w:t>1.</w:t>
            </w:r>
          </w:p>
        </w:tc>
        <w:tc>
          <w:tcPr>
            <w:tcW w:w="2079" w:type="dxa"/>
            <w:tcBorders>
              <w:top w:val="single" w:sz="4" w:space="0" w:color="auto"/>
              <w:left w:val="single" w:sz="18" w:space="0" w:color="auto"/>
              <w:bottom w:val="single" w:sz="4" w:space="0" w:color="auto"/>
              <w:right w:val="single" w:sz="18" w:space="0" w:color="auto"/>
            </w:tcBorders>
          </w:tcPr>
          <w:p w14:paraId="59D80015" w14:textId="77777777" w:rsidR="001D4E6A" w:rsidRPr="001A554F" w:rsidRDefault="001D4E6A" w:rsidP="001D4E6A">
            <w:pPr>
              <w:jc w:val="center"/>
              <w:rPr>
                <w:rFonts w:cs="Times New Roman"/>
                <w:szCs w:val="28"/>
                <w:lang w:val="uk-UA"/>
              </w:rPr>
            </w:pPr>
            <w:r w:rsidRPr="001A554F">
              <w:rPr>
                <w:rFonts w:cs="Times New Roman"/>
                <w:szCs w:val="28"/>
                <w:lang w:val="uk-UA"/>
              </w:rPr>
              <w:t xml:space="preserve">Витіснення компанії з ринку </w:t>
            </w:r>
          </w:p>
        </w:tc>
        <w:tc>
          <w:tcPr>
            <w:tcW w:w="2278" w:type="dxa"/>
            <w:tcBorders>
              <w:top w:val="single" w:sz="4" w:space="0" w:color="auto"/>
              <w:left w:val="single" w:sz="18" w:space="0" w:color="auto"/>
              <w:bottom w:val="single" w:sz="4" w:space="0" w:color="auto"/>
              <w:right w:val="single" w:sz="18" w:space="0" w:color="auto"/>
            </w:tcBorders>
          </w:tcPr>
          <w:p w14:paraId="4E880AC8" w14:textId="77777777" w:rsidR="001D4E6A" w:rsidRPr="001A554F" w:rsidRDefault="001D4E6A" w:rsidP="001D4E6A">
            <w:pPr>
              <w:jc w:val="center"/>
              <w:rPr>
                <w:rFonts w:cs="Times New Roman"/>
                <w:szCs w:val="28"/>
                <w:lang w:val="uk-UA"/>
              </w:rPr>
            </w:pPr>
            <w:r w:rsidRPr="001A554F">
              <w:rPr>
                <w:rFonts w:cs="Times New Roman"/>
                <w:szCs w:val="28"/>
                <w:lang w:val="uk-UA"/>
              </w:rPr>
              <w:t>Удосконалити компанію</w:t>
            </w:r>
          </w:p>
        </w:tc>
        <w:tc>
          <w:tcPr>
            <w:tcW w:w="2105" w:type="dxa"/>
            <w:tcBorders>
              <w:top w:val="single" w:sz="4" w:space="0" w:color="auto"/>
              <w:left w:val="single" w:sz="18" w:space="0" w:color="auto"/>
              <w:bottom w:val="single" w:sz="4" w:space="0" w:color="auto"/>
              <w:right w:val="single" w:sz="18" w:space="0" w:color="auto"/>
            </w:tcBorders>
          </w:tcPr>
          <w:p w14:paraId="54127CBD" w14:textId="77777777" w:rsidR="001D4E6A" w:rsidRPr="001A554F" w:rsidRDefault="001D4E6A" w:rsidP="001D4E6A">
            <w:pPr>
              <w:jc w:val="center"/>
              <w:rPr>
                <w:rFonts w:cs="Times New Roman"/>
                <w:szCs w:val="28"/>
                <w:lang w:val="uk-UA"/>
              </w:rPr>
            </w:pPr>
            <w:r w:rsidRPr="001A554F">
              <w:rPr>
                <w:rFonts w:cs="Times New Roman"/>
                <w:szCs w:val="28"/>
                <w:lang w:val="uk-UA"/>
              </w:rPr>
              <w:t>Провести аналіз конкурентів та їх продукту, запобігти виникненню помилок конкурентів. Виконати моніторинг ринку, працювати над оновленням товару.</w:t>
            </w:r>
          </w:p>
        </w:tc>
      </w:tr>
      <w:tr w:rsidR="001D4E6A" w:rsidRPr="001A554F" w14:paraId="7D2D29A3" w14:textId="77777777" w:rsidTr="001D4E6A">
        <w:trPr>
          <w:trHeight w:val="92"/>
        </w:trPr>
        <w:tc>
          <w:tcPr>
            <w:tcW w:w="2893" w:type="dxa"/>
            <w:tcBorders>
              <w:top w:val="single" w:sz="4" w:space="0" w:color="auto"/>
              <w:left w:val="single" w:sz="18" w:space="0" w:color="auto"/>
              <w:bottom w:val="single" w:sz="4" w:space="0" w:color="auto"/>
              <w:right w:val="single" w:sz="18" w:space="0" w:color="auto"/>
            </w:tcBorders>
          </w:tcPr>
          <w:p w14:paraId="40564790" w14:textId="77777777" w:rsidR="001D4E6A" w:rsidRPr="001A554F" w:rsidRDefault="001D4E6A" w:rsidP="001D4E6A">
            <w:pPr>
              <w:jc w:val="center"/>
              <w:rPr>
                <w:rFonts w:cs="Times New Roman"/>
                <w:color w:val="000000"/>
                <w:szCs w:val="28"/>
                <w:lang w:val="uk-UA"/>
              </w:rPr>
            </w:pPr>
            <w:r w:rsidRPr="001A554F">
              <w:rPr>
                <w:rFonts w:cs="Times New Roman"/>
                <w:color w:val="000000"/>
                <w:szCs w:val="28"/>
                <w:lang w:val="uk-UA"/>
              </w:rPr>
              <w:t>2.</w:t>
            </w:r>
          </w:p>
        </w:tc>
        <w:tc>
          <w:tcPr>
            <w:tcW w:w="2079" w:type="dxa"/>
            <w:tcBorders>
              <w:top w:val="single" w:sz="4" w:space="0" w:color="auto"/>
              <w:left w:val="single" w:sz="18" w:space="0" w:color="auto"/>
              <w:bottom w:val="single" w:sz="4" w:space="0" w:color="auto"/>
              <w:right w:val="single" w:sz="18" w:space="0" w:color="auto"/>
            </w:tcBorders>
          </w:tcPr>
          <w:p w14:paraId="49043062" w14:textId="77777777" w:rsidR="001D4E6A" w:rsidRPr="001A554F" w:rsidRDefault="001D4E6A" w:rsidP="001D4E6A">
            <w:pPr>
              <w:jc w:val="center"/>
              <w:rPr>
                <w:rFonts w:cs="Times New Roman"/>
                <w:szCs w:val="28"/>
                <w:lang w:val="uk-UA"/>
              </w:rPr>
            </w:pPr>
            <w:r w:rsidRPr="001A554F">
              <w:rPr>
                <w:rFonts w:cs="Times New Roman"/>
                <w:szCs w:val="28"/>
                <w:lang w:val="uk-UA"/>
              </w:rPr>
              <w:t>Виникнення нового обладнання, яке може витіснити товар компанії</w:t>
            </w:r>
          </w:p>
        </w:tc>
        <w:tc>
          <w:tcPr>
            <w:tcW w:w="2278" w:type="dxa"/>
            <w:tcBorders>
              <w:top w:val="single" w:sz="4" w:space="0" w:color="auto"/>
              <w:left w:val="single" w:sz="18" w:space="0" w:color="auto"/>
              <w:bottom w:val="single" w:sz="4" w:space="0" w:color="auto"/>
              <w:right w:val="single" w:sz="18" w:space="0" w:color="auto"/>
            </w:tcBorders>
          </w:tcPr>
          <w:p w14:paraId="40C10DF9" w14:textId="77777777" w:rsidR="001D4E6A" w:rsidRPr="001A554F" w:rsidRDefault="001D4E6A" w:rsidP="001D4E6A">
            <w:pPr>
              <w:jc w:val="center"/>
              <w:rPr>
                <w:rFonts w:cs="Times New Roman"/>
                <w:szCs w:val="28"/>
                <w:lang w:val="uk-UA"/>
              </w:rPr>
            </w:pPr>
            <w:r w:rsidRPr="001A554F">
              <w:rPr>
                <w:rFonts w:cs="Times New Roman"/>
                <w:szCs w:val="28"/>
                <w:lang w:val="uk-UA"/>
              </w:rPr>
              <w:t>Удосконалити продукт</w:t>
            </w:r>
          </w:p>
        </w:tc>
        <w:tc>
          <w:tcPr>
            <w:tcW w:w="2105" w:type="dxa"/>
            <w:tcBorders>
              <w:top w:val="single" w:sz="4" w:space="0" w:color="auto"/>
              <w:left w:val="single" w:sz="18" w:space="0" w:color="auto"/>
              <w:bottom w:val="single" w:sz="4" w:space="0" w:color="auto"/>
              <w:right w:val="single" w:sz="18" w:space="0" w:color="auto"/>
            </w:tcBorders>
          </w:tcPr>
          <w:p w14:paraId="4941D249" w14:textId="77777777" w:rsidR="001D4E6A" w:rsidRPr="001A554F" w:rsidRDefault="001D4E6A" w:rsidP="001D4E6A">
            <w:pPr>
              <w:jc w:val="center"/>
              <w:rPr>
                <w:rFonts w:cs="Times New Roman"/>
                <w:szCs w:val="28"/>
                <w:lang w:val="uk-UA"/>
              </w:rPr>
            </w:pPr>
            <w:r w:rsidRPr="001A554F">
              <w:rPr>
                <w:rFonts w:cs="Times New Roman"/>
                <w:szCs w:val="28"/>
                <w:lang w:val="uk-UA"/>
              </w:rPr>
              <w:t>Зробити нові адаптивні системи, які можна впровадити на різні підприємства та виробництва.</w:t>
            </w:r>
          </w:p>
        </w:tc>
      </w:tr>
      <w:tr w:rsidR="001D4E6A" w:rsidRPr="001A554F" w14:paraId="01D79FD6" w14:textId="77777777" w:rsidTr="001D4E6A">
        <w:trPr>
          <w:trHeight w:val="92"/>
        </w:trPr>
        <w:tc>
          <w:tcPr>
            <w:tcW w:w="2893" w:type="dxa"/>
            <w:tcBorders>
              <w:top w:val="single" w:sz="4" w:space="0" w:color="auto"/>
              <w:left w:val="single" w:sz="18" w:space="0" w:color="auto"/>
              <w:bottom w:val="single" w:sz="4" w:space="0" w:color="auto"/>
              <w:right w:val="single" w:sz="18" w:space="0" w:color="auto"/>
            </w:tcBorders>
          </w:tcPr>
          <w:p w14:paraId="48A33A5D" w14:textId="77777777" w:rsidR="001D4E6A" w:rsidRPr="001A554F" w:rsidRDefault="001D4E6A" w:rsidP="001D4E6A">
            <w:pPr>
              <w:jc w:val="center"/>
              <w:rPr>
                <w:rFonts w:cs="Times New Roman"/>
                <w:b/>
                <w:bCs/>
                <w:color w:val="000000"/>
                <w:szCs w:val="28"/>
                <w:lang w:val="uk-UA"/>
              </w:rPr>
            </w:pPr>
            <w:r w:rsidRPr="001A554F">
              <w:rPr>
                <w:rFonts w:cs="Times New Roman"/>
                <w:b/>
                <w:bCs/>
                <w:color w:val="000000"/>
                <w:szCs w:val="28"/>
                <w:lang w:val="uk-UA"/>
              </w:rPr>
              <w:lastRenderedPageBreak/>
              <w:t>ПОСТАЧАЛЬНИКИ</w:t>
            </w:r>
          </w:p>
          <w:p w14:paraId="3902EE35" w14:textId="77777777" w:rsidR="001D4E6A" w:rsidRPr="001A554F" w:rsidRDefault="001D4E6A" w:rsidP="001D4E6A">
            <w:pPr>
              <w:jc w:val="center"/>
              <w:rPr>
                <w:rFonts w:cs="Times New Roman"/>
                <w:color w:val="000000"/>
                <w:szCs w:val="28"/>
                <w:lang w:val="uk-UA"/>
              </w:rPr>
            </w:pPr>
            <w:r w:rsidRPr="001A554F">
              <w:rPr>
                <w:rFonts w:cs="Times New Roman"/>
                <w:color w:val="000000"/>
                <w:szCs w:val="28"/>
                <w:lang w:val="uk-UA"/>
              </w:rPr>
              <w:t>1.</w:t>
            </w:r>
          </w:p>
        </w:tc>
        <w:tc>
          <w:tcPr>
            <w:tcW w:w="2079" w:type="dxa"/>
            <w:tcBorders>
              <w:top w:val="single" w:sz="4" w:space="0" w:color="auto"/>
              <w:left w:val="single" w:sz="18" w:space="0" w:color="auto"/>
              <w:bottom w:val="single" w:sz="4" w:space="0" w:color="auto"/>
              <w:right w:val="single" w:sz="18" w:space="0" w:color="auto"/>
            </w:tcBorders>
          </w:tcPr>
          <w:p w14:paraId="40793AB9" w14:textId="77777777" w:rsidR="001D4E6A" w:rsidRPr="001A554F" w:rsidRDefault="001D4E6A" w:rsidP="001D4E6A">
            <w:pPr>
              <w:jc w:val="center"/>
              <w:rPr>
                <w:rFonts w:cs="Times New Roman"/>
                <w:szCs w:val="28"/>
                <w:lang w:val="uk-UA"/>
              </w:rPr>
            </w:pPr>
            <w:r w:rsidRPr="001A554F">
              <w:rPr>
                <w:rFonts w:cs="Times New Roman"/>
                <w:szCs w:val="28"/>
                <w:lang w:val="uk-UA"/>
              </w:rPr>
              <w:t>Складність знайти постачальників через уже налагоджені зв’язки з іншими компаніями.</w:t>
            </w:r>
          </w:p>
        </w:tc>
        <w:tc>
          <w:tcPr>
            <w:tcW w:w="2278" w:type="dxa"/>
            <w:tcBorders>
              <w:top w:val="single" w:sz="4" w:space="0" w:color="auto"/>
              <w:left w:val="single" w:sz="18" w:space="0" w:color="auto"/>
              <w:bottom w:val="single" w:sz="4" w:space="0" w:color="auto"/>
              <w:right w:val="single" w:sz="18" w:space="0" w:color="auto"/>
            </w:tcBorders>
          </w:tcPr>
          <w:p w14:paraId="05CEB263" w14:textId="77777777" w:rsidR="001D4E6A" w:rsidRPr="001A554F" w:rsidRDefault="001D4E6A" w:rsidP="001D4E6A">
            <w:pPr>
              <w:jc w:val="center"/>
              <w:rPr>
                <w:rFonts w:cs="Times New Roman"/>
                <w:szCs w:val="28"/>
                <w:lang w:val="uk-UA"/>
              </w:rPr>
            </w:pPr>
          </w:p>
        </w:tc>
        <w:tc>
          <w:tcPr>
            <w:tcW w:w="2105" w:type="dxa"/>
            <w:tcBorders>
              <w:top w:val="single" w:sz="4" w:space="0" w:color="auto"/>
              <w:left w:val="single" w:sz="18" w:space="0" w:color="auto"/>
              <w:bottom w:val="single" w:sz="4" w:space="0" w:color="auto"/>
              <w:right w:val="single" w:sz="18" w:space="0" w:color="auto"/>
            </w:tcBorders>
          </w:tcPr>
          <w:p w14:paraId="659E3802" w14:textId="77777777" w:rsidR="001D4E6A" w:rsidRPr="001A554F" w:rsidRDefault="001D4E6A" w:rsidP="001D4E6A">
            <w:pPr>
              <w:jc w:val="center"/>
              <w:rPr>
                <w:rFonts w:cs="Times New Roman"/>
                <w:szCs w:val="28"/>
                <w:lang w:val="uk-UA"/>
              </w:rPr>
            </w:pPr>
            <w:r w:rsidRPr="001A554F">
              <w:rPr>
                <w:rFonts w:cs="Times New Roman"/>
                <w:szCs w:val="28"/>
                <w:lang w:val="uk-UA"/>
              </w:rPr>
              <w:t>Знайти нових постачальників або налагодити взаємовигідні зв’язки з теперішніми. За можливості просувати компанії постачальників</w:t>
            </w:r>
          </w:p>
        </w:tc>
      </w:tr>
      <w:tr w:rsidR="001D4E6A" w:rsidRPr="001A554F" w14:paraId="2A8AA73C" w14:textId="77777777" w:rsidTr="001D4E6A">
        <w:trPr>
          <w:trHeight w:val="92"/>
        </w:trPr>
        <w:tc>
          <w:tcPr>
            <w:tcW w:w="2893" w:type="dxa"/>
            <w:tcBorders>
              <w:top w:val="single" w:sz="4" w:space="0" w:color="auto"/>
              <w:left w:val="single" w:sz="18" w:space="0" w:color="auto"/>
              <w:bottom w:val="single" w:sz="4" w:space="0" w:color="auto"/>
              <w:right w:val="single" w:sz="18" w:space="0" w:color="auto"/>
            </w:tcBorders>
          </w:tcPr>
          <w:p w14:paraId="481B98ED" w14:textId="77777777" w:rsidR="001D4E6A" w:rsidRPr="001A554F" w:rsidRDefault="001D4E6A" w:rsidP="001D4E6A">
            <w:pPr>
              <w:jc w:val="center"/>
              <w:rPr>
                <w:rFonts w:cs="Times New Roman"/>
                <w:color w:val="000000"/>
                <w:szCs w:val="28"/>
                <w:lang w:val="uk-UA"/>
              </w:rPr>
            </w:pPr>
            <w:r w:rsidRPr="001A554F">
              <w:rPr>
                <w:rFonts w:cs="Times New Roman"/>
                <w:b/>
                <w:bCs/>
                <w:color w:val="000000"/>
                <w:szCs w:val="28"/>
                <w:lang w:val="uk-UA"/>
              </w:rPr>
              <w:t>КОНТАКТНІ АУДИТОРІЇ</w:t>
            </w:r>
          </w:p>
          <w:p w14:paraId="65C6A12D" w14:textId="77777777" w:rsidR="001D4E6A" w:rsidRPr="001A554F" w:rsidRDefault="001D4E6A" w:rsidP="001D4E6A">
            <w:pPr>
              <w:jc w:val="center"/>
              <w:rPr>
                <w:rFonts w:cs="Times New Roman"/>
                <w:color w:val="000000"/>
                <w:szCs w:val="28"/>
                <w:lang w:val="uk-UA"/>
              </w:rPr>
            </w:pPr>
            <w:r w:rsidRPr="001A554F">
              <w:rPr>
                <w:rFonts w:cs="Times New Roman"/>
                <w:color w:val="000000"/>
                <w:szCs w:val="28"/>
                <w:lang w:val="uk-UA"/>
              </w:rPr>
              <w:t>1.</w:t>
            </w:r>
          </w:p>
        </w:tc>
        <w:tc>
          <w:tcPr>
            <w:tcW w:w="2079" w:type="dxa"/>
            <w:tcBorders>
              <w:top w:val="single" w:sz="4" w:space="0" w:color="auto"/>
              <w:left w:val="single" w:sz="18" w:space="0" w:color="auto"/>
              <w:bottom w:val="single" w:sz="4" w:space="0" w:color="auto"/>
              <w:right w:val="single" w:sz="18" w:space="0" w:color="auto"/>
            </w:tcBorders>
          </w:tcPr>
          <w:p w14:paraId="10222D77" w14:textId="77777777" w:rsidR="001D4E6A" w:rsidRPr="001A554F" w:rsidRDefault="001D4E6A" w:rsidP="001D4E6A">
            <w:pPr>
              <w:jc w:val="center"/>
              <w:rPr>
                <w:rFonts w:cs="Times New Roman"/>
                <w:szCs w:val="28"/>
                <w:lang w:val="uk-UA"/>
              </w:rPr>
            </w:pPr>
            <w:r w:rsidRPr="001A554F">
              <w:rPr>
                <w:rFonts w:cs="Times New Roman"/>
                <w:szCs w:val="28"/>
                <w:lang w:val="uk-UA"/>
              </w:rPr>
              <w:t>Зниження продуктивності роботи компанії через погані відносини всередині колективу.</w:t>
            </w:r>
          </w:p>
        </w:tc>
        <w:tc>
          <w:tcPr>
            <w:tcW w:w="2278" w:type="dxa"/>
            <w:tcBorders>
              <w:top w:val="single" w:sz="4" w:space="0" w:color="auto"/>
              <w:left w:val="single" w:sz="18" w:space="0" w:color="auto"/>
              <w:bottom w:val="single" w:sz="4" w:space="0" w:color="auto"/>
              <w:right w:val="single" w:sz="18" w:space="0" w:color="auto"/>
            </w:tcBorders>
          </w:tcPr>
          <w:p w14:paraId="0A36FA36" w14:textId="77777777" w:rsidR="001D4E6A" w:rsidRPr="001A554F" w:rsidRDefault="001D4E6A" w:rsidP="001D4E6A">
            <w:pPr>
              <w:jc w:val="center"/>
              <w:rPr>
                <w:rFonts w:cs="Times New Roman"/>
                <w:szCs w:val="28"/>
                <w:lang w:val="uk-UA"/>
              </w:rPr>
            </w:pPr>
            <w:r w:rsidRPr="001A554F">
              <w:rPr>
                <w:rFonts w:cs="Times New Roman"/>
                <w:szCs w:val="28"/>
                <w:lang w:val="uk-UA"/>
              </w:rPr>
              <w:t>Підвищення продуктивності роботи компанії.</w:t>
            </w:r>
          </w:p>
        </w:tc>
        <w:tc>
          <w:tcPr>
            <w:tcW w:w="2105" w:type="dxa"/>
            <w:tcBorders>
              <w:top w:val="single" w:sz="4" w:space="0" w:color="auto"/>
              <w:left w:val="single" w:sz="18" w:space="0" w:color="auto"/>
              <w:bottom w:val="single" w:sz="4" w:space="0" w:color="auto"/>
              <w:right w:val="single" w:sz="18" w:space="0" w:color="auto"/>
            </w:tcBorders>
          </w:tcPr>
          <w:p w14:paraId="7A29A422" w14:textId="77777777" w:rsidR="001D4E6A" w:rsidRPr="001A554F" w:rsidRDefault="001D4E6A" w:rsidP="001D4E6A">
            <w:pPr>
              <w:jc w:val="center"/>
              <w:rPr>
                <w:rFonts w:cs="Times New Roman"/>
                <w:szCs w:val="28"/>
                <w:lang w:val="uk-UA"/>
              </w:rPr>
            </w:pPr>
            <w:r w:rsidRPr="001A554F">
              <w:rPr>
                <w:rFonts w:cs="Times New Roman"/>
                <w:szCs w:val="28"/>
                <w:lang w:val="uk-UA"/>
              </w:rPr>
              <w:t>Проведення корпоративів, тімбілдінгів, пошук спільних інтересів в колективах.</w:t>
            </w:r>
          </w:p>
        </w:tc>
      </w:tr>
      <w:tr w:rsidR="001D4E6A" w:rsidRPr="001A554F" w14:paraId="589D6E1B" w14:textId="77777777" w:rsidTr="001D4E6A">
        <w:trPr>
          <w:trHeight w:val="92"/>
        </w:trPr>
        <w:tc>
          <w:tcPr>
            <w:tcW w:w="2893" w:type="dxa"/>
            <w:tcBorders>
              <w:top w:val="single" w:sz="4" w:space="0" w:color="auto"/>
              <w:left w:val="single" w:sz="18" w:space="0" w:color="auto"/>
              <w:bottom w:val="single" w:sz="4" w:space="0" w:color="auto"/>
              <w:right w:val="single" w:sz="18" w:space="0" w:color="auto"/>
            </w:tcBorders>
          </w:tcPr>
          <w:p w14:paraId="243E7E71" w14:textId="77777777" w:rsidR="001D4E6A" w:rsidRPr="001A554F" w:rsidRDefault="001D4E6A" w:rsidP="001D4E6A">
            <w:pPr>
              <w:jc w:val="center"/>
              <w:rPr>
                <w:rFonts w:cs="Times New Roman"/>
                <w:color w:val="000000"/>
                <w:szCs w:val="28"/>
                <w:lang w:val="uk-UA"/>
              </w:rPr>
            </w:pPr>
            <w:r w:rsidRPr="001A554F">
              <w:rPr>
                <w:rFonts w:cs="Times New Roman"/>
                <w:color w:val="000000"/>
                <w:szCs w:val="28"/>
                <w:lang w:val="uk-UA"/>
              </w:rPr>
              <w:t>2.</w:t>
            </w:r>
          </w:p>
        </w:tc>
        <w:tc>
          <w:tcPr>
            <w:tcW w:w="2079" w:type="dxa"/>
            <w:tcBorders>
              <w:top w:val="single" w:sz="4" w:space="0" w:color="auto"/>
              <w:left w:val="single" w:sz="18" w:space="0" w:color="auto"/>
              <w:bottom w:val="single" w:sz="4" w:space="0" w:color="auto"/>
              <w:right w:val="single" w:sz="18" w:space="0" w:color="auto"/>
            </w:tcBorders>
          </w:tcPr>
          <w:p w14:paraId="0C858022" w14:textId="77777777" w:rsidR="001D4E6A" w:rsidRPr="001A554F" w:rsidRDefault="001D4E6A" w:rsidP="001D4E6A">
            <w:pPr>
              <w:jc w:val="center"/>
              <w:rPr>
                <w:rFonts w:cs="Times New Roman"/>
                <w:szCs w:val="28"/>
                <w:lang w:val="uk-UA"/>
              </w:rPr>
            </w:pPr>
            <w:r w:rsidRPr="001A554F">
              <w:rPr>
                <w:rFonts w:cs="Times New Roman"/>
                <w:szCs w:val="28"/>
                <w:lang w:val="uk-UA"/>
              </w:rPr>
              <w:t>Конкуренти публікують неправдиву інформації в засобах масової інформації</w:t>
            </w:r>
          </w:p>
        </w:tc>
        <w:tc>
          <w:tcPr>
            <w:tcW w:w="2278" w:type="dxa"/>
            <w:tcBorders>
              <w:top w:val="single" w:sz="4" w:space="0" w:color="auto"/>
              <w:left w:val="single" w:sz="18" w:space="0" w:color="auto"/>
              <w:bottom w:val="single" w:sz="4" w:space="0" w:color="auto"/>
              <w:right w:val="single" w:sz="18" w:space="0" w:color="auto"/>
            </w:tcBorders>
          </w:tcPr>
          <w:p w14:paraId="78914BF9" w14:textId="77777777" w:rsidR="001D4E6A" w:rsidRPr="001A554F" w:rsidRDefault="001D4E6A" w:rsidP="001D4E6A">
            <w:pPr>
              <w:jc w:val="center"/>
              <w:rPr>
                <w:rFonts w:cs="Times New Roman"/>
                <w:szCs w:val="28"/>
                <w:lang w:val="uk-UA"/>
              </w:rPr>
            </w:pPr>
            <w:r w:rsidRPr="001A554F">
              <w:rPr>
                <w:rFonts w:cs="Times New Roman"/>
                <w:szCs w:val="28"/>
                <w:lang w:val="uk-UA"/>
              </w:rPr>
              <w:t>Просувати бренд</w:t>
            </w:r>
          </w:p>
        </w:tc>
        <w:tc>
          <w:tcPr>
            <w:tcW w:w="2105" w:type="dxa"/>
            <w:tcBorders>
              <w:top w:val="single" w:sz="4" w:space="0" w:color="auto"/>
              <w:left w:val="single" w:sz="18" w:space="0" w:color="auto"/>
              <w:bottom w:val="single" w:sz="4" w:space="0" w:color="auto"/>
              <w:right w:val="single" w:sz="18" w:space="0" w:color="auto"/>
            </w:tcBorders>
          </w:tcPr>
          <w:p w14:paraId="791C956D" w14:textId="77777777" w:rsidR="001D4E6A" w:rsidRPr="001A554F" w:rsidRDefault="001D4E6A" w:rsidP="001D4E6A">
            <w:pPr>
              <w:jc w:val="center"/>
              <w:rPr>
                <w:rFonts w:cs="Times New Roman"/>
                <w:szCs w:val="28"/>
                <w:lang w:val="uk-UA"/>
              </w:rPr>
            </w:pPr>
            <w:r w:rsidRPr="001A554F">
              <w:rPr>
                <w:rFonts w:cs="Times New Roman"/>
                <w:szCs w:val="28"/>
                <w:lang w:val="uk-UA"/>
              </w:rPr>
              <w:t>Працювати з різними видами ЗМІ, приймати участь у виставках, конференціях.</w:t>
            </w:r>
          </w:p>
        </w:tc>
      </w:tr>
    </w:tbl>
    <w:p w14:paraId="2A95F739" w14:textId="77777777" w:rsidR="001D4E6A" w:rsidRPr="001A554F" w:rsidRDefault="001D4E6A" w:rsidP="001D4E6A">
      <w:pPr>
        <w:spacing w:line="360" w:lineRule="auto"/>
        <w:contextualSpacing/>
        <w:jc w:val="center"/>
        <w:rPr>
          <w:rFonts w:cs="Times New Roman"/>
          <w:szCs w:val="28"/>
          <w:lang w:val="uk-UA"/>
        </w:rPr>
      </w:pPr>
    </w:p>
    <w:p w14:paraId="563A1162" w14:textId="77777777" w:rsidR="001D4E6A" w:rsidRPr="001D4E6A" w:rsidRDefault="001D4E6A" w:rsidP="001D4E6A">
      <w:pPr>
        <w:pStyle w:val="2"/>
        <w:jc w:val="center"/>
        <w:rPr>
          <w:rFonts w:ascii="Times New Roman" w:hAnsi="Times New Roman" w:cs="Times New Roman"/>
          <w:b/>
          <w:color w:val="auto"/>
          <w:sz w:val="28"/>
          <w:szCs w:val="28"/>
          <w:lang w:val="uk-UA"/>
        </w:rPr>
      </w:pPr>
      <w:bookmarkStart w:id="27" w:name="_Toc90306997"/>
      <w:r w:rsidRPr="001D4E6A">
        <w:rPr>
          <w:rFonts w:ascii="Times New Roman" w:hAnsi="Times New Roman" w:cs="Times New Roman"/>
          <w:b/>
          <w:color w:val="auto"/>
          <w:sz w:val="28"/>
          <w:szCs w:val="28"/>
          <w:lang w:val="uk-UA"/>
        </w:rPr>
        <w:t>7.5. SWOT-аналіз</w:t>
      </w:r>
      <w:bookmarkEnd w:id="27"/>
    </w:p>
    <w:tbl>
      <w:tblPr>
        <w:tblW w:w="8896"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71"/>
        <w:gridCol w:w="4525"/>
      </w:tblGrid>
      <w:tr w:rsidR="001D4E6A" w:rsidRPr="001A554F" w14:paraId="4C03BDA0" w14:textId="77777777" w:rsidTr="002412DD">
        <w:trPr>
          <w:trHeight w:val="2838"/>
        </w:trPr>
        <w:tc>
          <w:tcPr>
            <w:tcW w:w="4371" w:type="dxa"/>
          </w:tcPr>
          <w:p w14:paraId="0CB9C7FA" w14:textId="77777777" w:rsidR="001D4E6A" w:rsidRPr="001A554F" w:rsidRDefault="001D4E6A" w:rsidP="002412DD">
            <w:pPr>
              <w:rPr>
                <w:rFonts w:cs="Times New Roman"/>
                <w:b/>
                <w:szCs w:val="28"/>
                <w:lang w:val="uk-UA"/>
              </w:rPr>
            </w:pPr>
            <w:r w:rsidRPr="001A554F">
              <w:rPr>
                <w:rFonts w:cs="Times New Roman"/>
                <w:b/>
                <w:szCs w:val="28"/>
                <w:lang w:val="uk-UA"/>
              </w:rPr>
              <w:t>СИЛЬНІ СТОРОНИ</w:t>
            </w:r>
          </w:p>
          <w:p w14:paraId="4E398076" w14:textId="77777777" w:rsidR="001D4E6A" w:rsidRPr="001A554F" w:rsidRDefault="001D4E6A" w:rsidP="002412DD">
            <w:pPr>
              <w:numPr>
                <w:ilvl w:val="0"/>
                <w:numId w:val="42"/>
              </w:numPr>
              <w:spacing w:after="200" w:line="276" w:lineRule="auto"/>
              <w:rPr>
                <w:rFonts w:cs="Times New Roman"/>
                <w:szCs w:val="28"/>
                <w:lang w:val="uk-UA"/>
              </w:rPr>
            </w:pPr>
            <w:r w:rsidRPr="001A554F">
              <w:rPr>
                <w:rFonts w:cs="Times New Roman"/>
                <w:szCs w:val="28"/>
                <w:lang w:val="uk-UA"/>
              </w:rPr>
              <w:t>Нова компанія більш прогресивна в галузі</w:t>
            </w:r>
          </w:p>
          <w:p w14:paraId="0F020304" w14:textId="77777777" w:rsidR="001D4E6A" w:rsidRPr="001A554F" w:rsidRDefault="001D4E6A" w:rsidP="002412DD">
            <w:pPr>
              <w:numPr>
                <w:ilvl w:val="0"/>
                <w:numId w:val="42"/>
              </w:numPr>
              <w:spacing w:after="200" w:line="276" w:lineRule="auto"/>
              <w:rPr>
                <w:rFonts w:cs="Times New Roman"/>
                <w:szCs w:val="28"/>
                <w:lang w:val="uk-UA"/>
              </w:rPr>
            </w:pPr>
            <w:r w:rsidRPr="001A554F">
              <w:rPr>
                <w:rFonts w:cs="Times New Roman"/>
                <w:szCs w:val="28"/>
                <w:lang w:val="uk-UA"/>
              </w:rPr>
              <w:t>Високий інтелектуальних потенціал</w:t>
            </w:r>
          </w:p>
          <w:p w14:paraId="5B3A6341" w14:textId="77777777" w:rsidR="001D4E6A" w:rsidRPr="001A554F" w:rsidRDefault="001D4E6A" w:rsidP="002412DD">
            <w:pPr>
              <w:numPr>
                <w:ilvl w:val="0"/>
                <w:numId w:val="42"/>
              </w:numPr>
              <w:spacing w:after="0" w:line="240" w:lineRule="auto"/>
              <w:rPr>
                <w:rFonts w:cs="Times New Roman"/>
                <w:b/>
                <w:szCs w:val="28"/>
                <w:lang w:val="uk-UA"/>
              </w:rPr>
            </w:pPr>
            <w:r w:rsidRPr="001A554F">
              <w:rPr>
                <w:rFonts w:cs="Times New Roman"/>
                <w:bCs/>
                <w:szCs w:val="28"/>
                <w:lang w:val="uk-UA"/>
              </w:rPr>
              <w:t>Орієнтованість на екологію</w:t>
            </w:r>
          </w:p>
          <w:p w14:paraId="69FE944B" w14:textId="77777777" w:rsidR="001D4E6A" w:rsidRPr="001A554F" w:rsidRDefault="001D4E6A" w:rsidP="002412DD">
            <w:pPr>
              <w:numPr>
                <w:ilvl w:val="0"/>
                <w:numId w:val="42"/>
              </w:numPr>
              <w:spacing w:after="0" w:line="240" w:lineRule="auto"/>
              <w:rPr>
                <w:rFonts w:cs="Times New Roman"/>
                <w:b/>
                <w:szCs w:val="28"/>
                <w:lang w:val="uk-UA"/>
              </w:rPr>
            </w:pPr>
            <w:r w:rsidRPr="001A554F">
              <w:rPr>
                <w:rFonts w:cs="Times New Roman"/>
                <w:bCs/>
                <w:szCs w:val="28"/>
                <w:lang w:val="uk-UA"/>
              </w:rPr>
              <w:t>Підвищений рівень енергозбереження</w:t>
            </w:r>
          </w:p>
          <w:p w14:paraId="668BFFB9" w14:textId="77777777" w:rsidR="001D4E6A" w:rsidRPr="001A554F" w:rsidRDefault="001D4E6A" w:rsidP="002412DD">
            <w:pPr>
              <w:numPr>
                <w:ilvl w:val="0"/>
                <w:numId w:val="42"/>
              </w:numPr>
              <w:spacing w:after="0" w:line="240" w:lineRule="auto"/>
              <w:rPr>
                <w:rFonts w:cs="Times New Roman"/>
                <w:b/>
                <w:szCs w:val="28"/>
                <w:lang w:val="uk-UA"/>
              </w:rPr>
            </w:pPr>
            <w:r w:rsidRPr="001A554F">
              <w:rPr>
                <w:rFonts w:cs="Times New Roman"/>
                <w:bCs/>
                <w:szCs w:val="28"/>
                <w:lang w:val="uk-UA"/>
              </w:rPr>
              <w:t>Можливість виході на европейський ринок</w:t>
            </w:r>
          </w:p>
        </w:tc>
        <w:tc>
          <w:tcPr>
            <w:tcW w:w="4525" w:type="dxa"/>
          </w:tcPr>
          <w:p w14:paraId="23DE4D6D" w14:textId="77777777" w:rsidR="001D4E6A" w:rsidRPr="001A554F" w:rsidRDefault="001D4E6A" w:rsidP="002412DD">
            <w:pPr>
              <w:rPr>
                <w:rFonts w:cs="Times New Roman"/>
                <w:b/>
                <w:szCs w:val="28"/>
                <w:lang w:val="uk-UA"/>
              </w:rPr>
            </w:pPr>
            <w:r w:rsidRPr="001A554F">
              <w:rPr>
                <w:rFonts w:cs="Times New Roman"/>
                <w:b/>
                <w:szCs w:val="28"/>
                <w:lang w:val="uk-UA"/>
              </w:rPr>
              <w:t>СЛАБКІ СТОРОНИ</w:t>
            </w:r>
          </w:p>
          <w:p w14:paraId="224D13AF" w14:textId="77777777" w:rsidR="001D4E6A" w:rsidRPr="001A554F" w:rsidRDefault="001D4E6A" w:rsidP="002412DD">
            <w:pPr>
              <w:numPr>
                <w:ilvl w:val="0"/>
                <w:numId w:val="43"/>
              </w:numPr>
              <w:spacing w:after="200" w:line="276" w:lineRule="auto"/>
              <w:rPr>
                <w:rFonts w:cs="Times New Roman"/>
                <w:szCs w:val="28"/>
                <w:lang w:val="uk-UA"/>
              </w:rPr>
            </w:pPr>
            <w:r w:rsidRPr="001A554F">
              <w:rPr>
                <w:rFonts w:cs="Times New Roman"/>
                <w:szCs w:val="28"/>
                <w:lang w:val="uk-UA"/>
              </w:rPr>
              <w:t>Слабкий зв’язок з патнерами (поки що)</w:t>
            </w:r>
          </w:p>
          <w:p w14:paraId="01F8E630" w14:textId="77777777" w:rsidR="001D4E6A" w:rsidRPr="001A554F" w:rsidRDefault="001D4E6A" w:rsidP="002412DD">
            <w:pPr>
              <w:numPr>
                <w:ilvl w:val="0"/>
                <w:numId w:val="43"/>
              </w:numPr>
              <w:spacing w:after="0" w:line="240" w:lineRule="auto"/>
              <w:rPr>
                <w:rFonts w:cs="Times New Roman"/>
                <w:b/>
                <w:szCs w:val="28"/>
                <w:lang w:val="uk-UA"/>
              </w:rPr>
            </w:pPr>
            <w:r w:rsidRPr="001A554F">
              <w:rPr>
                <w:rFonts w:cs="Times New Roman"/>
                <w:szCs w:val="28"/>
                <w:lang w:val="uk-UA"/>
              </w:rPr>
              <w:t>Брак фінансового забезпечення</w:t>
            </w:r>
          </w:p>
          <w:p w14:paraId="44A36919" w14:textId="77777777" w:rsidR="001D4E6A" w:rsidRPr="001A554F" w:rsidRDefault="001D4E6A" w:rsidP="002412DD">
            <w:pPr>
              <w:numPr>
                <w:ilvl w:val="0"/>
                <w:numId w:val="43"/>
              </w:numPr>
              <w:spacing w:after="0" w:line="240" w:lineRule="auto"/>
              <w:rPr>
                <w:rFonts w:cs="Times New Roman"/>
                <w:b/>
                <w:szCs w:val="28"/>
                <w:lang w:val="uk-UA"/>
              </w:rPr>
            </w:pPr>
            <w:r w:rsidRPr="001A554F">
              <w:rPr>
                <w:rFonts w:cs="Times New Roman"/>
                <w:bCs/>
                <w:szCs w:val="28"/>
                <w:lang w:val="uk-UA"/>
              </w:rPr>
              <w:t>Висока конкуренція</w:t>
            </w:r>
          </w:p>
        </w:tc>
      </w:tr>
      <w:tr w:rsidR="001D4E6A" w:rsidRPr="001A554F" w14:paraId="1347A354" w14:textId="77777777" w:rsidTr="002412DD">
        <w:trPr>
          <w:trHeight w:val="2858"/>
        </w:trPr>
        <w:tc>
          <w:tcPr>
            <w:tcW w:w="4371" w:type="dxa"/>
          </w:tcPr>
          <w:p w14:paraId="468E6FED" w14:textId="77777777" w:rsidR="001D4E6A" w:rsidRPr="001A554F" w:rsidRDefault="001D4E6A" w:rsidP="002412DD">
            <w:pPr>
              <w:rPr>
                <w:rFonts w:cs="Times New Roman"/>
                <w:b/>
                <w:szCs w:val="28"/>
                <w:lang w:val="uk-UA"/>
              </w:rPr>
            </w:pPr>
            <w:r w:rsidRPr="001A554F">
              <w:rPr>
                <w:rFonts w:cs="Times New Roman"/>
                <w:b/>
                <w:szCs w:val="28"/>
                <w:lang w:val="uk-UA"/>
              </w:rPr>
              <w:lastRenderedPageBreak/>
              <w:t>МОЖЛИВОСТІ</w:t>
            </w:r>
          </w:p>
          <w:p w14:paraId="6168B7E7" w14:textId="77777777" w:rsidR="001D4E6A" w:rsidRPr="001A554F" w:rsidRDefault="001D4E6A" w:rsidP="002412DD">
            <w:pPr>
              <w:numPr>
                <w:ilvl w:val="0"/>
                <w:numId w:val="44"/>
              </w:numPr>
              <w:spacing w:after="200" w:line="276" w:lineRule="auto"/>
              <w:rPr>
                <w:rFonts w:cs="Times New Roman"/>
                <w:szCs w:val="28"/>
                <w:lang w:val="uk-UA"/>
              </w:rPr>
            </w:pPr>
            <w:r w:rsidRPr="001A554F">
              <w:rPr>
                <w:rFonts w:cs="Times New Roman"/>
                <w:szCs w:val="28"/>
                <w:lang w:val="uk-UA"/>
              </w:rPr>
              <w:t>Зайняти домінуючу позицію у ніші</w:t>
            </w:r>
          </w:p>
          <w:p w14:paraId="09640CD6" w14:textId="77777777" w:rsidR="001D4E6A" w:rsidRPr="001A554F" w:rsidRDefault="001D4E6A" w:rsidP="002412DD">
            <w:pPr>
              <w:numPr>
                <w:ilvl w:val="0"/>
                <w:numId w:val="44"/>
              </w:numPr>
              <w:spacing w:after="0" w:line="240" w:lineRule="auto"/>
              <w:rPr>
                <w:rFonts w:cs="Times New Roman"/>
                <w:b/>
                <w:szCs w:val="28"/>
                <w:lang w:val="uk-UA"/>
              </w:rPr>
            </w:pPr>
            <w:r w:rsidRPr="001A554F">
              <w:rPr>
                <w:rFonts w:cs="Times New Roman"/>
                <w:szCs w:val="28"/>
                <w:lang w:val="uk-UA"/>
              </w:rPr>
              <w:t>Розповсюдити продукт та гарно зарекомендувати його на рику</w:t>
            </w:r>
          </w:p>
          <w:p w14:paraId="5E4D2124" w14:textId="77777777" w:rsidR="001D4E6A" w:rsidRPr="001A554F" w:rsidRDefault="001D4E6A" w:rsidP="002412DD">
            <w:pPr>
              <w:numPr>
                <w:ilvl w:val="0"/>
                <w:numId w:val="44"/>
              </w:numPr>
              <w:spacing w:after="0" w:line="240" w:lineRule="auto"/>
              <w:rPr>
                <w:rFonts w:cs="Times New Roman"/>
                <w:b/>
                <w:szCs w:val="28"/>
                <w:lang w:val="uk-UA"/>
              </w:rPr>
            </w:pPr>
            <w:r w:rsidRPr="001A554F">
              <w:rPr>
                <w:rFonts w:cs="Times New Roman"/>
                <w:bCs/>
                <w:szCs w:val="28"/>
                <w:lang w:val="uk-UA"/>
              </w:rPr>
              <w:t>Співпраця з постачальниками на взаємовигідних умовах</w:t>
            </w:r>
          </w:p>
          <w:p w14:paraId="4FFD5325" w14:textId="77777777" w:rsidR="001D4E6A" w:rsidRPr="001A554F" w:rsidRDefault="001D4E6A" w:rsidP="002412DD">
            <w:pPr>
              <w:numPr>
                <w:ilvl w:val="0"/>
                <w:numId w:val="44"/>
              </w:numPr>
              <w:spacing w:after="0" w:line="240" w:lineRule="auto"/>
              <w:rPr>
                <w:rFonts w:cs="Times New Roman"/>
                <w:b/>
                <w:szCs w:val="28"/>
                <w:lang w:val="uk-UA"/>
              </w:rPr>
            </w:pPr>
            <w:r w:rsidRPr="001A554F">
              <w:rPr>
                <w:rFonts w:cs="Times New Roman"/>
                <w:bCs/>
                <w:szCs w:val="28"/>
                <w:lang w:val="uk-UA"/>
              </w:rPr>
              <w:t>Підвищити продуктивність розробки зарахунок підвищення рівня забезпечення працівників</w:t>
            </w:r>
          </w:p>
        </w:tc>
        <w:tc>
          <w:tcPr>
            <w:tcW w:w="4525" w:type="dxa"/>
          </w:tcPr>
          <w:p w14:paraId="446B8FF4" w14:textId="77777777" w:rsidR="001D4E6A" w:rsidRPr="001A554F" w:rsidRDefault="001D4E6A" w:rsidP="002412DD">
            <w:pPr>
              <w:rPr>
                <w:rFonts w:cs="Times New Roman"/>
                <w:b/>
                <w:szCs w:val="28"/>
                <w:lang w:val="uk-UA"/>
              </w:rPr>
            </w:pPr>
            <w:r w:rsidRPr="001A554F">
              <w:rPr>
                <w:rFonts w:cs="Times New Roman"/>
                <w:b/>
                <w:szCs w:val="28"/>
                <w:lang w:val="uk-UA"/>
              </w:rPr>
              <w:t>ПРОБЛЕМИ</w:t>
            </w:r>
          </w:p>
          <w:p w14:paraId="6D7E517D" w14:textId="77777777" w:rsidR="001D4E6A" w:rsidRPr="001A554F" w:rsidRDefault="001D4E6A" w:rsidP="002412DD">
            <w:pPr>
              <w:numPr>
                <w:ilvl w:val="0"/>
                <w:numId w:val="45"/>
              </w:numPr>
              <w:spacing w:after="200" w:line="276" w:lineRule="auto"/>
              <w:rPr>
                <w:rFonts w:cs="Times New Roman"/>
                <w:szCs w:val="28"/>
                <w:lang w:val="uk-UA"/>
              </w:rPr>
            </w:pPr>
            <w:r w:rsidRPr="001A554F">
              <w:rPr>
                <w:rFonts w:cs="Times New Roman"/>
                <w:szCs w:val="28"/>
                <w:lang w:val="uk-UA"/>
              </w:rPr>
              <w:t>Безкоштовний конкурент</w:t>
            </w:r>
          </w:p>
          <w:p w14:paraId="22091E0D" w14:textId="77777777" w:rsidR="001D4E6A" w:rsidRPr="001A554F" w:rsidRDefault="001D4E6A" w:rsidP="002412DD">
            <w:pPr>
              <w:numPr>
                <w:ilvl w:val="0"/>
                <w:numId w:val="45"/>
              </w:numPr>
              <w:spacing w:after="0" w:line="240" w:lineRule="auto"/>
              <w:rPr>
                <w:rFonts w:cs="Times New Roman"/>
                <w:b/>
                <w:szCs w:val="28"/>
                <w:lang w:val="uk-UA"/>
              </w:rPr>
            </w:pPr>
            <w:r w:rsidRPr="001A554F">
              <w:rPr>
                <w:rFonts w:cs="Times New Roman"/>
                <w:szCs w:val="28"/>
                <w:lang w:val="uk-UA"/>
              </w:rPr>
              <w:t>Деяким з наших партнерів це може бути не цікаво</w:t>
            </w:r>
          </w:p>
          <w:p w14:paraId="52D29317" w14:textId="77777777" w:rsidR="001D4E6A" w:rsidRPr="001A554F" w:rsidRDefault="001D4E6A" w:rsidP="002412DD">
            <w:pPr>
              <w:numPr>
                <w:ilvl w:val="0"/>
                <w:numId w:val="45"/>
              </w:numPr>
              <w:spacing w:after="0" w:line="240" w:lineRule="auto"/>
              <w:rPr>
                <w:rFonts w:cs="Times New Roman"/>
                <w:b/>
                <w:szCs w:val="28"/>
                <w:lang w:val="uk-UA"/>
              </w:rPr>
            </w:pPr>
            <w:r w:rsidRPr="001A554F">
              <w:rPr>
                <w:rFonts w:cs="Times New Roman"/>
                <w:bCs/>
                <w:szCs w:val="28"/>
                <w:lang w:val="uk-UA"/>
              </w:rPr>
              <w:t>Витіснення конкурентами з ринку</w:t>
            </w:r>
          </w:p>
          <w:p w14:paraId="7361C64C" w14:textId="77777777" w:rsidR="001D4E6A" w:rsidRPr="001A554F" w:rsidRDefault="001D4E6A" w:rsidP="002412DD">
            <w:pPr>
              <w:numPr>
                <w:ilvl w:val="0"/>
                <w:numId w:val="45"/>
              </w:numPr>
              <w:spacing w:after="0" w:line="240" w:lineRule="auto"/>
              <w:rPr>
                <w:rFonts w:cs="Times New Roman"/>
                <w:b/>
                <w:szCs w:val="28"/>
                <w:lang w:val="uk-UA"/>
              </w:rPr>
            </w:pPr>
            <w:r w:rsidRPr="001A554F">
              <w:rPr>
                <w:rFonts w:cs="Times New Roman"/>
                <w:bCs/>
                <w:szCs w:val="28"/>
                <w:lang w:val="uk-UA"/>
              </w:rPr>
              <w:t>Витіснення товару закордонним</w:t>
            </w:r>
          </w:p>
          <w:p w14:paraId="090155DD" w14:textId="77777777" w:rsidR="001D4E6A" w:rsidRPr="001A554F" w:rsidRDefault="001D4E6A" w:rsidP="002412DD">
            <w:pPr>
              <w:numPr>
                <w:ilvl w:val="0"/>
                <w:numId w:val="45"/>
              </w:numPr>
              <w:spacing w:after="0" w:line="240" w:lineRule="auto"/>
              <w:rPr>
                <w:rFonts w:cs="Times New Roman"/>
                <w:b/>
                <w:szCs w:val="28"/>
                <w:lang w:val="uk-UA"/>
              </w:rPr>
            </w:pPr>
            <w:r w:rsidRPr="001A554F">
              <w:rPr>
                <w:rFonts w:cs="Times New Roman"/>
                <w:bCs/>
                <w:szCs w:val="28"/>
                <w:lang w:val="uk-UA"/>
              </w:rPr>
              <w:t>Відсутність інвесторів</w:t>
            </w:r>
          </w:p>
        </w:tc>
      </w:tr>
    </w:tbl>
    <w:p w14:paraId="3E518F27" w14:textId="77777777" w:rsidR="001D4E6A" w:rsidRPr="001A554F" w:rsidRDefault="001D4E6A" w:rsidP="001D4E6A">
      <w:pPr>
        <w:spacing w:line="360" w:lineRule="auto"/>
        <w:contextualSpacing/>
        <w:jc w:val="center"/>
        <w:rPr>
          <w:rFonts w:cs="Times New Roman"/>
          <w:szCs w:val="28"/>
          <w:lang w:val="uk-UA"/>
        </w:rPr>
      </w:pPr>
    </w:p>
    <w:p w14:paraId="59EDA980" w14:textId="77777777" w:rsidR="001D4E6A" w:rsidRPr="001D4E6A" w:rsidRDefault="001D4E6A" w:rsidP="001D4E6A">
      <w:pPr>
        <w:pStyle w:val="2"/>
        <w:jc w:val="center"/>
        <w:rPr>
          <w:rFonts w:ascii="Times New Roman" w:hAnsi="Times New Roman" w:cs="Times New Roman"/>
          <w:b/>
          <w:color w:val="auto"/>
          <w:sz w:val="28"/>
          <w:szCs w:val="28"/>
          <w:lang w:val="uk-UA"/>
        </w:rPr>
      </w:pPr>
      <w:bookmarkStart w:id="28" w:name="_Toc90306998"/>
      <w:r w:rsidRPr="001D4E6A">
        <w:rPr>
          <w:rFonts w:ascii="Times New Roman" w:hAnsi="Times New Roman" w:cs="Times New Roman"/>
          <w:b/>
          <w:color w:val="auto"/>
          <w:sz w:val="28"/>
          <w:szCs w:val="28"/>
          <w:lang w:val="uk-UA"/>
        </w:rPr>
        <w:t>7.6 Розгляд учасників ринку</w:t>
      </w:r>
      <w:bookmarkEnd w:id="28"/>
    </w:p>
    <w:p w14:paraId="0D8C87A4"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1. Хто є основними учасниками ринку? Розмір підприємства, основні маркетингові інструменти:</w:t>
      </w:r>
    </w:p>
    <w:p w14:paraId="633C66E2"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 xml:space="preserve">E.NEXT-Україна </w:t>
      </w:r>
    </w:p>
    <w:p w14:paraId="1F43D0CF"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«КСК Автоматизація»</w:t>
      </w:r>
    </w:p>
    <w:p w14:paraId="07AE4D79" w14:textId="128885F0" w:rsidR="001D4E6A"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Спецмонтаж</w:t>
      </w:r>
    </w:p>
    <w:p w14:paraId="1A870A34" w14:textId="19E842FA" w:rsidR="00BB611F" w:rsidRPr="001A554F" w:rsidRDefault="00BB611F" w:rsidP="001D4E6A">
      <w:pPr>
        <w:spacing w:after="0" w:line="360" w:lineRule="auto"/>
        <w:ind w:firstLine="709"/>
        <w:contextualSpacing/>
        <w:jc w:val="both"/>
        <w:rPr>
          <w:rFonts w:cs="Times New Roman"/>
          <w:bCs/>
          <w:szCs w:val="28"/>
          <w:lang w:val="uk-UA"/>
        </w:rPr>
      </w:pPr>
      <w:r>
        <w:rPr>
          <w:rFonts w:cs="Times New Roman"/>
          <w:bCs/>
          <w:szCs w:val="28"/>
          <w:lang w:val="uk-UA"/>
        </w:rPr>
        <w:t>Пат «АЗОТ»</w:t>
      </w:r>
    </w:p>
    <w:p w14:paraId="44DEDE3E"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Всі малі підприємства</w:t>
      </w:r>
    </w:p>
    <w:p w14:paraId="3500CEB6"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E.NEXT – велике підприємство, яке надає послуги по всій Україні.</w:t>
      </w:r>
    </w:p>
    <w:p w14:paraId="5131168D" w14:textId="348C25DD" w:rsidR="001D4E6A" w:rsidRPr="001A554F" w:rsidRDefault="001D4E6A" w:rsidP="001D4E6A">
      <w:pPr>
        <w:tabs>
          <w:tab w:val="left" w:pos="0"/>
        </w:tabs>
        <w:spacing w:after="0" w:line="360" w:lineRule="auto"/>
        <w:ind w:firstLine="709"/>
        <w:contextualSpacing/>
        <w:jc w:val="both"/>
        <w:rPr>
          <w:rFonts w:cs="Times New Roman"/>
          <w:bCs/>
          <w:szCs w:val="28"/>
          <w:lang w:val="uk-UA"/>
        </w:rPr>
      </w:pPr>
      <w:r w:rsidRPr="001A554F">
        <w:rPr>
          <w:rFonts w:cs="Times New Roman"/>
          <w:bCs/>
          <w:szCs w:val="28"/>
          <w:lang w:val="uk-UA"/>
        </w:rPr>
        <w:tab/>
        <w:t>Всі сайти мають досить схожу кольорову гамму. Переважають темні тона.</w:t>
      </w:r>
    </w:p>
    <w:p w14:paraId="633B0340"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3. Який можна зробити висновок про основні конкурентні переваги кожної компанії, виходячи їх повідомлень на їх сайтах (стратегії позиціонування)?</w:t>
      </w:r>
    </w:p>
    <w:p w14:paraId="69F89AE5" w14:textId="2BFDF77A" w:rsidR="001D4E6A" w:rsidRPr="001A554F" w:rsidRDefault="00BB611F" w:rsidP="001D4E6A">
      <w:pPr>
        <w:spacing w:after="0" w:line="360" w:lineRule="auto"/>
        <w:ind w:firstLine="709"/>
        <w:contextualSpacing/>
        <w:jc w:val="both"/>
        <w:rPr>
          <w:rFonts w:cs="Times New Roman"/>
          <w:bCs/>
          <w:szCs w:val="28"/>
          <w:lang w:val="uk-UA"/>
        </w:rPr>
      </w:pPr>
      <w:r>
        <w:rPr>
          <w:rFonts w:cs="Times New Roman"/>
          <w:bCs/>
          <w:szCs w:val="28"/>
          <w:lang w:val="uk-UA"/>
        </w:rPr>
        <w:t>Пат «АЗОТ»</w:t>
      </w:r>
      <w:r w:rsidR="001D4E6A" w:rsidRPr="001A554F">
        <w:rPr>
          <w:rFonts w:cs="Times New Roman"/>
          <w:bCs/>
          <w:szCs w:val="28"/>
          <w:lang w:val="uk-UA"/>
        </w:rPr>
        <w:t xml:space="preserve"> та E.NEXT використовують більш новіші та дорожчі </w:t>
      </w:r>
      <w:r>
        <w:rPr>
          <w:rFonts w:cs="Times New Roman"/>
          <w:bCs/>
          <w:szCs w:val="28"/>
          <w:lang w:val="uk-UA"/>
        </w:rPr>
        <w:t>виробничі елементи</w:t>
      </w:r>
      <w:r w:rsidR="001D4E6A" w:rsidRPr="001A554F">
        <w:rPr>
          <w:rFonts w:cs="Times New Roman"/>
          <w:bCs/>
          <w:szCs w:val="28"/>
          <w:lang w:val="uk-UA"/>
        </w:rPr>
        <w:t>.</w:t>
      </w:r>
    </w:p>
    <w:p w14:paraId="015B2B92"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E.NEXT забезпечують одноразовими масками.</w:t>
      </w:r>
    </w:p>
    <w:p w14:paraId="21A3347E"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Всі компанії мають програми лояльності(сертифікати, дні народження, тарифні пакети).</w:t>
      </w:r>
    </w:p>
    <w:p w14:paraId="0D217EF3"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lastRenderedPageBreak/>
        <w:t>4. Ширина і глибина представленого на сайті асортименту товарів і послуг.</w:t>
      </w:r>
    </w:p>
    <w:p w14:paraId="590FDF98"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E.NEXT має найбільшу глибину представленого на сайті, оскільки дозволяє сворити свій бізнес разом з ними.</w:t>
      </w:r>
    </w:p>
    <w:p w14:paraId="5101ABF6"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Всі інші підприємства мають однакове бронювання та асортимент послуг.</w:t>
      </w:r>
    </w:p>
    <w:p w14:paraId="482EE784"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5. Які структурні складові сайту і які Інтернет-додатки використовуються підприємствами Вашого ринку на їх корпоративних сайтах (структура меню, новини, наявність функцій перекладу на інші мови, он-лайн консультації, "калькулятори", погода, пошук, тощо) ?</w:t>
      </w:r>
      <w:r w:rsidRPr="001A554F">
        <w:rPr>
          <w:rFonts w:cs="Times New Roman"/>
          <w:bCs/>
          <w:szCs w:val="28"/>
          <w:lang w:val="uk-UA"/>
        </w:rPr>
        <w:cr/>
      </w:r>
      <w:r w:rsidRPr="001A554F">
        <w:rPr>
          <w:rFonts w:cs="Times New Roman"/>
          <w:bCs/>
          <w:szCs w:val="28"/>
          <w:lang w:val="uk-UA"/>
        </w:rPr>
        <w:tab/>
        <w:t xml:space="preserve"> Всі сайти мають переклад на щонайменше 3 мови, мають показ місцезнаходження на карті, бронювання замовлень, ціни.</w:t>
      </w:r>
    </w:p>
    <w:p w14:paraId="4A74830D" w14:textId="77777777"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6. Які рекомендації, виходячи з відповідей на попередні питання, Ви зробите для корпоративного сайту свого підприємства (вже існуючого або планованого)? Запропонуйте програму просування Вашого стартапу.</w:t>
      </w:r>
    </w:p>
    <w:p w14:paraId="72D46A3A" w14:textId="1E07C9DC" w:rsidR="001D4E6A" w:rsidRPr="001A554F" w:rsidRDefault="001D4E6A" w:rsidP="001D4E6A">
      <w:pPr>
        <w:spacing w:after="0" w:line="360" w:lineRule="auto"/>
        <w:ind w:firstLine="709"/>
        <w:contextualSpacing/>
        <w:jc w:val="both"/>
        <w:rPr>
          <w:rFonts w:cs="Times New Roman"/>
          <w:bCs/>
          <w:szCs w:val="28"/>
          <w:lang w:val="uk-UA"/>
        </w:rPr>
      </w:pPr>
      <w:r w:rsidRPr="001A554F">
        <w:rPr>
          <w:rFonts w:cs="Times New Roman"/>
          <w:bCs/>
          <w:szCs w:val="28"/>
          <w:lang w:val="uk-UA"/>
        </w:rPr>
        <w:t xml:space="preserve">У цій сфері веб-сайт є </w:t>
      </w:r>
      <w:r w:rsidR="00BB611F">
        <w:rPr>
          <w:rFonts w:cs="Times New Roman"/>
          <w:bCs/>
          <w:szCs w:val="28"/>
          <w:lang w:val="uk-UA"/>
        </w:rPr>
        <w:t>одним з</w:t>
      </w:r>
      <w:r w:rsidRPr="001A554F">
        <w:rPr>
          <w:rFonts w:cs="Times New Roman"/>
          <w:bCs/>
          <w:szCs w:val="28"/>
          <w:lang w:val="uk-UA"/>
        </w:rPr>
        <w:t xml:space="preserve"> джерел для отримання клієнтів, тому важливо створити зручний та інформативний сайт. Обов’язковий зворотній зв’язок.  + соц. мережі, як засіб підтримання комунікацій і розкрутки.</w:t>
      </w:r>
    </w:p>
    <w:p w14:paraId="59FC3179" w14:textId="77777777" w:rsidR="001D4E6A" w:rsidRPr="001A554F" w:rsidRDefault="001D4E6A" w:rsidP="001D4E6A">
      <w:pPr>
        <w:spacing w:after="0" w:line="360" w:lineRule="auto"/>
        <w:ind w:firstLine="709"/>
        <w:contextualSpacing/>
        <w:jc w:val="center"/>
        <w:rPr>
          <w:rFonts w:cs="Times New Roman"/>
          <w:bCs/>
          <w:szCs w:val="28"/>
          <w:lang w:val="uk-UA"/>
        </w:rPr>
      </w:pPr>
    </w:p>
    <w:p w14:paraId="3B02D948" w14:textId="77777777" w:rsidR="001D4E6A" w:rsidRPr="001D4E6A" w:rsidRDefault="001D4E6A" w:rsidP="001D4E6A">
      <w:pPr>
        <w:pStyle w:val="2"/>
        <w:jc w:val="center"/>
        <w:rPr>
          <w:rFonts w:ascii="Times New Roman" w:hAnsi="Times New Roman" w:cs="Times New Roman"/>
          <w:b/>
          <w:color w:val="auto"/>
          <w:sz w:val="28"/>
          <w:szCs w:val="28"/>
          <w:lang w:val="uk-UA"/>
        </w:rPr>
      </w:pPr>
      <w:bookmarkStart w:id="29" w:name="_Toc90306999"/>
      <w:r w:rsidRPr="001D4E6A">
        <w:rPr>
          <w:rFonts w:ascii="Times New Roman" w:hAnsi="Times New Roman" w:cs="Times New Roman"/>
          <w:b/>
          <w:color w:val="auto"/>
          <w:sz w:val="28"/>
          <w:szCs w:val="28"/>
          <w:lang w:val="uk-UA"/>
        </w:rPr>
        <w:t>7.7. Конкурентний аналіз</w:t>
      </w:r>
      <w:bookmarkEnd w:id="29"/>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23"/>
        <w:gridCol w:w="4533"/>
        <w:gridCol w:w="2064"/>
      </w:tblGrid>
      <w:tr w:rsidR="001D4E6A" w:rsidRPr="001A554F" w14:paraId="3E20464B" w14:textId="77777777" w:rsidTr="001D4E6A">
        <w:trPr>
          <w:trHeight w:val="1567"/>
        </w:trPr>
        <w:tc>
          <w:tcPr>
            <w:tcW w:w="2479" w:type="dxa"/>
            <w:tcBorders>
              <w:top w:val="single" w:sz="18" w:space="0" w:color="auto"/>
              <w:left w:val="single" w:sz="18" w:space="0" w:color="auto"/>
              <w:right w:val="single" w:sz="18" w:space="0" w:color="auto"/>
            </w:tcBorders>
            <w:shd w:val="clear" w:color="auto" w:fill="E6E6E6"/>
            <w:vAlign w:val="center"/>
          </w:tcPr>
          <w:p w14:paraId="77566F54" w14:textId="77777777" w:rsidR="001D4E6A" w:rsidRPr="001A554F" w:rsidRDefault="001D4E6A" w:rsidP="001D4E6A">
            <w:pPr>
              <w:jc w:val="center"/>
              <w:rPr>
                <w:rFonts w:cs="Times New Roman"/>
                <w:b/>
                <w:szCs w:val="28"/>
                <w:lang w:val="uk-UA"/>
              </w:rPr>
            </w:pPr>
            <w:r w:rsidRPr="001A554F">
              <w:rPr>
                <w:rFonts w:cs="Times New Roman"/>
                <w:b/>
                <w:szCs w:val="28"/>
                <w:lang w:val="uk-UA"/>
              </w:rPr>
              <w:t>Особливості конкурентного середовища</w:t>
            </w:r>
          </w:p>
        </w:tc>
        <w:tc>
          <w:tcPr>
            <w:tcW w:w="4747" w:type="dxa"/>
            <w:tcBorders>
              <w:top w:val="single" w:sz="18" w:space="0" w:color="auto"/>
              <w:left w:val="single" w:sz="18" w:space="0" w:color="auto"/>
              <w:right w:val="single" w:sz="18" w:space="0" w:color="auto"/>
            </w:tcBorders>
            <w:shd w:val="clear" w:color="auto" w:fill="E6E6E6"/>
            <w:vAlign w:val="center"/>
          </w:tcPr>
          <w:p w14:paraId="49F9D0FE" w14:textId="77777777" w:rsidR="001D4E6A" w:rsidRPr="001A554F" w:rsidRDefault="001D4E6A" w:rsidP="001D4E6A">
            <w:pPr>
              <w:jc w:val="center"/>
              <w:rPr>
                <w:rFonts w:cs="Times New Roman"/>
                <w:b/>
                <w:szCs w:val="28"/>
                <w:lang w:val="uk-UA"/>
              </w:rPr>
            </w:pPr>
            <w:r w:rsidRPr="001A554F">
              <w:rPr>
                <w:rFonts w:cs="Times New Roman"/>
                <w:b/>
                <w:szCs w:val="28"/>
                <w:lang w:val="uk-UA"/>
              </w:rPr>
              <w:t>Проявлення</w:t>
            </w:r>
          </w:p>
        </w:tc>
        <w:tc>
          <w:tcPr>
            <w:tcW w:w="2129" w:type="dxa"/>
            <w:tcBorders>
              <w:top w:val="single" w:sz="18" w:space="0" w:color="auto"/>
              <w:left w:val="single" w:sz="18" w:space="0" w:color="auto"/>
              <w:right w:val="single" w:sz="18" w:space="0" w:color="auto"/>
            </w:tcBorders>
            <w:shd w:val="clear" w:color="auto" w:fill="E6E6E6"/>
            <w:vAlign w:val="center"/>
          </w:tcPr>
          <w:p w14:paraId="0FD37445" w14:textId="77777777" w:rsidR="001D4E6A" w:rsidRPr="001A554F" w:rsidRDefault="001D4E6A" w:rsidP="001D4E6A">
            <w:pPr>
              <w:jc w:val="center"/>
              <w:rPr>
                <w:rFonts w:cs="Times New Roman"/>
                <w:b/>
                <w:szCs w:val="28"/>
                <w:lang w:val="uk-UA"/>
              </w:rPr>
            </w:pPr>
            <w:r w:rsidRPr="001A554F">
              <w:rPr>
                <w:rFonts w:cs="Times New Roman"/>
                <w:b/>
                <w:szCs w:val="28"/>
                <w:lang w:val="uk-UA"/>
              </w:rPr>
              <w:t>Вплив</w:t>
            </w:r>
          </w:p>
        </w:tc>
      </w:tr>
      <w:tr w:rsidR="001D4E6A" w:rsidRPr="001A554F" w14:paraId="1F64AAE5" w14:textId="77777777" w:rsidTr="001D4E6A">
        <w:trPr>
          <w:trHeight w:val="385"/>
        </w:trPr>
        <w:tc>
          <w:tcPr>
            <w:tcW w:w="2479" w:type="dxa"/>
            <w:tcBorders>
              <w:top w:val="single" w:sz="18" w:space="0" w:color="auto"/>
              <w:left w:val="single" w:sz="18" w:space="0" w:color="auto"/>
              <w:bottom w:val="single" w:sz="18" w:space="0" w:color="auto"/>
              <w:right w:val="single" w:sz="18" w:space="0" w:color="auto"/>
            </w:tcBorders>
          </w:tcPr>
          <w:p w14:paraId="7735932B" w14:textId="77777777" w:rsidR="001D4E6A" w:rsidRPr="001A554F" w:rsidRDefault="001D4E6A" w:rsidP="001D4E6A">
            <w:pPr>
              <w:pStyle w:val="ac"/>
              <w:numPr>
                <w:ilvl w:val="0"/>
                <w:numId w:val="46"/>
              </w:numPr>
              <w:jc w:val="center"/>
              <w:rPr>
                <w:rFonts w:cs="Times New Roman"/>
                <w:szCs w:val="28"/>
                <w:lang w:val="uk-UA"/>
              </w:rPr>
            </w:pPr>
            <w:r w:rsidRPr="001A554F">
              <w:rPr>
                <w:rFonts w:cs="Times New Roman"/>
                <w:szCs w:val="28"/>
                <w:lang w:val="uk-UA"/>
              </w:rPr>
              <w:t>Монополістична конкуренція</w:t>
            </w:r>
          </w:p>
        </w:tc>
        <w:tc>
          <w:tcPr>
            <w:tcW w:w="4747" w:type="dxa"/>
            <w:tcBorders>
              <w:top w:val="single" w:sz="18" w:space="0" w:color="auto"/>
              <w:left w:val="single" w:sz="18" w:space="0" w:color="auto"/>
              <w:bottom w:val="single" w:sz="18" w:space="0" w:color="auto"/>
              <w:right w:val="single" w:sz="18" w:space="0" w:color="auto"/>
            </w:tcBorders>
          </w:tcPr>
          <w:p w14:paraId="5D5BD659" w14:textId="77777777" w:rsidR="001D4E6A" w:rsidRPr="001A554F" w:rsidRDefault="001D4E6A" w:rsidP="001D4E6A">
            <w:pPr>
              <w:jc w:val="center"/>
              <w:rPr>
                <w:rFonts w:cs="Times New Roman"/>
                <w:szCs w:val="28"/>
                <w:lang w:val="uk-UA"/>
              </w:rPr>
            </w:pPr>
            <w:r w:rsidRPr="001A554F">
              <w:rPr>
                <w:rFonts w:cs="Times New Roman"/>
                <w:szCs w:val="28"/>
                <w:lang w:val="uk-UA"/>
              </w:rPr>
              <w:t>Товари на ринку є замінниками один одного. Багато покупців зберігають прихильність до певної марки товару, навіть при зміні цін в більшу сторону.</w:t>
            </w:r>
          </w:p>
        </w:tc>
        <w:tc>
          <w:tcPr>
            <w:tcW w:w="2129" w:type="dxa"/>
            <w:tcBorders>
              <w:top w:val="single" w:sz="18" w:space="0" w:color="auto"/>
              <w:left w:val="single" w:sz="18" w:space="0" w:color="auto"/>
              <w:bottom w:val="single" w:sz="18" w:space="0" w:color="auto"/>
              <w:right w:val="single" w:sz="18" w:space="0" w:color="auto"/>
            </w:tcBorders>
          </w:tcPr>
          <w:p w14:paraId="273B0CBE" w14:textId="77777777" w:rsidR="001D4E6A" w:rsidRPr="001A554F" w:rsidRDefault="001D4E6A" w:rsidP="001D4E6A">
            <w:pPr>
              <w:jc w:val="center"/>
              <w:rPr>
                <w:rFonts w:cs="Times New Roman"/>
                <w:szCs w:val="28"/>
                <w:lang w:val="uk-UA"/>
              </w:rPr>
            </w:pPr>
            <w:r w:rsidRPr="001A554F">
              <w:rPr>
                <w:rFonts w:cs="Times New Roman"/>
                <w:szCs w:val="28"/>
                <w:lang w:val="uk-UA"/>
              </w:rPr>
              <w:t xml:space="preserve">Компанії необхідно виражати якісні характеристики продукту, які відрізняють його від конкурентів. </w:t>
            </w:r>
          </w:p>
        </w:tc>
      </w:tr>
      <w:tr w:rsidR="001D4E6A" w:rsidRPr="001A554F" w14:paraId="66B56591" w14:textId="77777777" w:rsidTr="001D4E6A">
        <w:trPr>
          <w:trHeight w:val="385"/>
        </w:trPr>
        <w:tc>
          <w:tcPr>
            <w:tcW w:w="2479" w:type="dxa"/>
            <w:tcBorders>
              <w:top w:val="single" w:sz="18" w:space="0" w:color="auto"/>
              <w:left w:val="single" w:sz="18" w:space="0" w:color="auto"/>
              <w:bottom w:val="single" w:sz="18" w:space="0" w:color="auto"/>
              <w:right w:val="single" w:sz="18" w:space="0" w:color="auto"/>
            </w:tcBorders>
          </w:tcPr>
          <w:p w14:paraId="73FCCCCF" w14:textId="77777777" w:rsidR="001D4E6A" w:rsidRPr="001A554F" w:rsidRDefault="001D4E6A" w:rsidP="001D4E6A">
            <w:pPr>
              <w:pStyle w:val="ac"/>
              <w:numPr>
                <w:ilvl w:val="0"/>
                <w:numId w:val="46"/>
              </w:numPr>
              <w:jc w:val="center"/>
              <w:rPr>
                <w:rFonts w:cs="Times New Roman"/>
                <w:szCs w:val="28"/>
                <w:lang w:val="uk-UA"/>
              </w:rPr>
            </w:pPr>
            <w:r w:rsidRPr="001A554F">
              <w:rPr>
                <w:rFonts w:cs="Times New Roman"/>
                <w:szCs w:val="28"/>
                <w:lang w:val="uk-UA"/>
              </w:rPr>
              <w:lastRenderedPageBreak/>
              <w:t>Національна конкуренція</w:t>
            </w:r>
          </w:p>
        </w:tc>
        <w:tc>
          <w:tcPr>
            <w:tcW w:w="4747" w:type="dxa"/>
            <w:tcBorders>
              <w:top w:val="single" w:sz="18" w:space="0" w:color="auto"/>
              <w:left w:val="single" w:sz="18" w:space="0" w:color="auto"/>
              <w:bottom w:val="single" w:sz="18" w:space="0" w:color="auto"/>
              <w:right w:val="single" w:sz="18" w:space="0" w:color="auto"/>
            </w:tcBorders>
          </w:tcPr>
          <w:p w14:paraId="444A1530" w14:textId="77777777" w:rsidR="001D4E6A" w:rsidRPr="001A554F" w:rsidRDefault="001D4E6A" w:rsidP="001D4E6A">
            <w:pPr>
              <w:jc w:val="center"/>
              <w:rPr>
                <w:rFonts w:cs="Times New Roman"/>
                <w:szCs w:val="28"/>
                <w:lang w:val="uk-UA"/>
              </w:rPr>
            </w:pPr>
            <w:r w:rsidRPr="001A554F">
              <w:rPr>
                <w:rFonts w:cs="Times New Roman"/>
                <w:szCs w:val="28"/>
                <w:lang w:val="uk-UA"/>
              </w:rPr>
              <w:t>Іноземні компанії не суперничать з національними.</w:t>
            </w:r>
          </w:p>
        </w:tc>
        <w:tc>
          <w:tcPr>
            <w:tcW w:w="2129" w:type="dxa"/>
            <w:tcBorders>
              <w:top w:val="single" w:sz="18" w:space="0" w:color="auto"/>
              <w:left w:val="single" w:sz="18" w:space="0" w:color="auto"/>
              <w:bottom w:val="single" w:sz="18" w:space="0" w:color="auto"/>
              <w:right w:val="single" w:sz="18" w:space="0" w:color="auto"/>
            </w:tcBorders>
          </w:tcPr>
          <w:p w14:paraId="691BB32B" w14:textId="77777777" w:rsidR="001D4E6A" w:rsidRPr="001A554F" w:rsidRDefault="001D4E6A" w:rsidP="001D4E6A">
            <w:pPr>
              <w:jc w:val="center"/>
              <w:rPr>
                <w:rFonts w:cs="Times New Roman"/>
                <w:szCs w:val="28"/>
                <w:lang w:val="uk-UA"/>
              </w:rPr>
            </w:pPr>
            <w:r w:rsidRPr="001A554F">
              <w:rPr>
                <w:rFonts w:cs="Times New Roman"/>
                <w:szCs w:val="28"/>
                <w:lang w:val="uk-UA"/>
              </w:rPr>
              <w:t>Зробити акцент на зворотній зв'язок, побажання та вади. Спілкуватися особисто з національними клієнтами, покращувати  імідж.</w:t>
            </w:r>
          </w:p>
        </w:tc>
      </w:tr>
      <w:tr w:rsidR="001D4E6A" w:rsidRPr="001A554F" w14:paraId="2280A221" w14:textId="77777777" w:rsidTr="001D4E6A">
        <w:trPr>
          <w:trHeight w:val="385"/>
        </w:trPr>
        <w:tc>
          <w:tcPr>
            <w:tcW w:w="2479" w:type="dxa"/>
            <w:tcBorders>
              <w:top w:val="single" w:sz="18" w:space="0" w:color="auto"/>
              <w:left w:val="single" w:sz="18" w:space="0" w:color="auto"/>
              <w:bottom w:val="single" w:sz="18" w:space="0" w:color="auto"/>
              <w:right w:val="single" w:sz="18" w:space="0" w:color="auto"/>
            </w:tcBorders>
          </w:tcPr>
          <w:p w14:paraId="5806498F" w14:textId="77777777" w:rsidR="001D4E6A" w:rsidRPr="001A554F" w:rsidRDefault="001D4E6A" w:rsidP="001D4E6A">
            <w:pPr>
              <w:pStyle w:val="ac"/>
              <w:numPr>
                <w:ilvl w:val="0"/>
                <w:numId w:val="46"/>
              </w:numPr>
              <w:jc w:val="center"/>
              <w:rPr>
                <w:rFonts w:cs="Times New Roman"/>
                <w:szCs w:val="28"/>
                <w:lang w:val="uk-UA"/>
              </w:rPr>
            </w:pPr>
            <w:r w:rsidRPr="001A554F">
              <w:rPr>
                <w:rFonts w:cs="Times New Roman"/>
                <w:szCs w:val="28"/>
                <w:lang w:val="uk-UA"/>
              </w:rPr>
              <w:t xml:space="preserve"> За міжгалузевою ознакою</w:t>
            </w:r>
          </w:p>
        </w:tc>
        <w:tc>
          <w:tcPr>
            <w:tcW w:w="4747" w:type="dxa"/>
            <w:tcBorders>
              <w:top w:val="single" w:sz="18" w:space="0" w:color="auto"/>
              <w:left w:val="single" w:sz="18" w:space="0" w:color="auto"/>
              <w:bottom w:val="single" w:sz="18" w:space="0" w:color="auto"/>
              <w:right w:val="single" w:sz="18" w:space="0" w:color="auto"/>
            </w:tcBorders>
          </w:tcPr>
          <w:p w14:paraId="0440E3A5" w14:textId="77777777" w:rsidR="001D4E6A" w:rsidRPr="001A554F" w:rsidRDefault="001D4E6A" w:rsidP="001D4E6A">
            <w:pPr>
              <w:jc w:val="center"/>
              <w:rPr>
                <w:rFonts w:cs="Times New Roman"/>
                <w:szCs w:val="28"/>
                <w:lang w:val="uk-UA"/>
              </w:rPr>
            </w:pPr>
            <w:r w:rsidRPr="001A554F">
              <w:rPr>
                <w:rFonts w:cs="Times New Roman"/>
                <w:szCs w:val="28"/>
                <w:lang w:val="uk-UA"/>
              </w:rPr>
              <w:t>Використання продукту у різних галузях.</w:t>
            </w:r>
          </w:p>
        </w:tc>
        <w:tc>
          <w:tcPr>
            <w:tcW w:w="2129" w:type="dxa"/>
            <w:tcBorders>
              <w:top w:val="single" w:sz="18" w:space="0" w:color="auto"/>
              <w:left w:val="single" w:sz="18" w:space="0" w:color="auto"/>
              <w:bottom w:val="single" w:sz="18" w:space="0" w:color="auto"/>
              <w:right w:val="single" w:sz="18" w:space="0" w:color="auto"/>
            </w:tcBorders>
          </w:tcPr>
          <w:p w14:paraId="4869EB9C" w14:textId="77777777" w:rsidR="001D4E6A" w:rsidRPr="001A554F" w:rsidRDefault="001D4E6A" w:rsidP="001D4E6A">
            <w:pPr>
              <w:jc w:val="center"/>
              <w:rPr>
                <w:rFonts w:cs="Times New Roman"/>
                <w:szCs w:val="28"/>
                <w:lang w:val="uk-UA"/>
              </w:rPr>
            </w:pPr>
            <w:r w:rsidRPr="001A554F">
              <w:rPr>
                <w:rFonts w:cs="Times New Roman"/>
                <w:szCs w:val="28"/>
                <w:lang w:val="uk-UA"/>
              </w:rPr>
              <w:t>Створювати адаптивні системи, що підходять різним клієнтам в різних галузях</w:t>
            </w:r>
          </w:p>
        </w:tc>
      </w:tr>
      <w:tr w:rsidR="001D4E6A" w:rsidRPr="001A554F" w14:paraId="3D361728" w14:textId="77777777" w:rsidTr="001D4E6A">
        <w:trPr>
          <w:trHeight w:val="385"/>
        </w:trPr>
        <w:tc>
          <w:tcPr>
            <w:tcW w:w="2479" w:type="dxa"/>
            <w:tcBorders>
              <w:top w:val="single" w:sz="18" w:space="0" w:color="auto"/>
              <w:left w:val="single" w:sz="18" w:space="0" w:color="auto"/>
              <w:bottom w:val="single" w:sz="18" w:space="0" w:color="auto"/>
              <w:right w:val="single" w:sz="18" w:space="0" w:color="auto"/>
            </w:tcBorders>
          </w:tcPr>
          <w:p w14:paraId="3BD89964" w14:textId="77777777" w:rsidR="001D4E6A" w:rsidRPr="001A554F" w:rsidRDefault="001D4E6A" w:rsidP="001D4E6A">
            <w:pPr>
              <w:pStyle w:val="ac"/>
              <w:numPr>
                <w:ilvl w:val="0"/>
                <w:numId w:val="46"/>
              </w:numPr>
              <w:jc w:val="center"/>
              <w:rPr>
                <w:rFonts w:cs="Times New Roman"/>
                <w:szCs w:val="28"/>
                <w:lang w:val="uk-UA"/>
              </w:rPr>
            </w:pPr>
            <w:r w:rsidRPr="001A554F">
              <w:rPr>
                <w:rFonts w:cs="Times New Roman"/>
                <w:szCs w:val="28"/>
                <w:lang w:val="uk-UA"/>
              </w:rPr>
              <w:t>Товарно-видова конкуренція</w:t>
            </w:r>
          </w:p>
        </w:tc>
        <w:tc>
          <w:tcPr>
            <w:tcW w:w="4747" w:type="dxa"/>
            <w:tcBorders>
              <w:top w:val="single" w:sz="18" w:space="0" w:color="auto"/>
              <w:left w:val="single" w:sz="18" w:space="0" w:color="auto"/>
              <w:bottom w:val="single" w:sz="18" w:space="0" w:color="auto"/>
              <w:right w:val="single" w:sz="18" w:space="0" w:color="auto"/>
            </w:tcBorders>
          </w:tcPr>
          <w:p w14:paraId="7F815D27" w14:textId="77777777" w:rsidR="001D4E6A" w:rsidRPr="001A554F" w:rsidRDefault="001D4E6A" w:rsidP="001D4E6A">
            <w:pPr>
              <w:jc w:val="center"/>
              <w:rPr>
                <w:rFonts w:cs="Times New Roman"/>
                <w:szCs w:val="28"/>
                <w:lang w:val="uk-UA"/>
              </w:rPr>
            </w:pPr>
            <w:r w:rsidRPr="001A554F">
              <w:rPr>
                <w:rFonts w:cs="Times New Roman"/>
                <w:szCs w:val="28"/>
                <w:lang w:val="uk-UA"/>
              </w:rPr>
              <w:t>Клієнт буде приймати рішення про купівлю системи керування на основі певних властивостей або характеристик.</w:t>
            </w:r>
          </w:p>
        </w:tc>
        <w:tc>
          <w:tcPr>
            <w:tcW w:w="2129" w:type="dxa"/>
            <w:tcBorders>
              <w:top w:val="single" w:sz="18" w:space="0" w:color="auto"/>
              <w:left w:val="single" w:sz="18" w:space="0" w:color="auto"/>
              <w:bottom w:val="single" w:sz="18" w:space="0" w:color="auto"/>
              <w:right w:val="single" w:sz="18" w:space="0" w:color="auto"/>
            </w:tcBorders>
          </w:tcPr>
          <w:p w14:paraId="20DF9A7B" w14:textId="77777777" w:rsidR="001D4E6A" w:rsidRPr="001A554F" w:rsidRDefault="001D4E6A" w:rsidP="001D4E6A">
            <w:pPr>
              <w:jc w:val="center"/>
              <w:rPr>
                <w:rFonts w:cs="Times New Roman"/>
                <w:szCs w:val="28"/>
                <w:lang w:val="uk-UA"/>
              </w:rPr>
            </w:pPr>
            <w:r w:rsidRPr="001A554F">
              <w:rPr>
                <w:rFonts w:cs="Times New Roman"/>
                <w:szCs w:val="28"/>
                <w:lang w:val="uk-UA"/>
              </w:rPr>
              <w:t>Просування товару, його переваг та демонстрацію його роботи.</w:t>
            </w:r>
          </w:p>
        </w:tc>
      </w:tr>
      <w:tr w:rsidR="001D4E6A" w:rsidRPr="001A554F" w14:paraId="5658E9EE" w14:textId="77777777" w:rsidTr="001D4E6A">
        <w:trPr>
          <w:trHeight w:val="385"/>
        </w:trPr>
        <w:tc>
          <w:tcPr>
            <w:tcW w:w="2479" w:type="dxa"/>
            <w:tcBorders>
              <w:top w:val="single" w:sz="18" w:space="0" w:color="auto"/>
              <w:left w:val="single" w:sz="18" w:space="0" w:color="auto"/>
              <w:bottom w:val="single" w:sz="18" w:space="0" w:color="auto"/>
              <w:right w:val="single" w:sz="18" w:space="0" w:color="auto"/>
            </w:tcBorders>
          </w:tcPr>
          <w:p w14:paraId="5F233564" w14:textId="77777777" w:rsidR="001D4E6A" w:rsidRPr="001A554F" w:rsidRDefault="001D4E6A" w:rsidP="001D4E6A">
            <w:pPr>
              <w:pStyle w:val="ac"/>
              <w:numPr>
                <w:ilvl w:val="0"/>
                <w:numId w:val="46"/>
              </w:numPr>
              <w:jc w:val="center"/>
              <w:rPr>
                <w:rFonts w:cs="Times New Roman"/>
                <w:szCs w:val="28"/>
                <w:lang w:val="uk-UA"/>
              </w:rPr>
            </w:pPr>
            <w:r w:rsidRPr="001A554F">
              <w:rPr>
                <w:rFonts w:cs="Times New Roman"/>
                <w:szCs w:val="28"/>
                <w:lang w:val="uk-UA"/>
              </w:rPr>
              <w:t>Цінова конкуренція</w:t>
            </w:r>
          </w:p>
        </w:tc>
        <w:tc>
          <w:tcPr>
            <w:tcW w:w="4747" w:type="dxa"/>
            <w:tcBorders>
              <w:top w:val="single" w:sz="18" w:space="0" w:color="auto"/>
              <w:left w:val="single" w:sz="18" w:space="0" w:color="auto"/>
              <w:bottom w:val="single" w:sz="18" w:space="0" w:color="auto"/>
              <w:right w:val="single" w:sz="18" w:space="0" w:color="auto"/>
            </w:tcBorders>
          </w:tcPr>
          <w:p w14:paraId="64C431B1" w14:textId="77777777" w:rsidR="001D4E6A" w:rsidRPr="001A554F" w:rsidRDefault="001D4E6A" w:rsidP="001D4E6A">
            <w:pPr>
              <w:jc w:val="center"/>
              <w:rPr>
                <w:rFonts w:cs="Times New Roman"/>
                <w:szCs w:val="28"/>
                <w:lang w:val="uk-UA"/>
              </w:rPr>
            </w:pPr>
            <w:r w:rsidRPr="001A554F">
              <w:rPr>
                <w:rFonts w:cs="Times New Roman"/>
                <w:szCs w:val="28"/>
                <w:lang w:val="uk-UA"/>
              </w:rPr>
              <w:t>Клієнти часто орієнтуються на співвідношення ціна/якість</w:t>
            </w:r>
          </w:p>
        </w:tc>
        <w:tc>
          <w:tcPr>
            <w:tcW w:w="2129" w:type="dxa"/>
            <w:tcBorders>
              <w:top w:val="single" w:sz="18" w:space="0" w:color="auto"/>
              <w:left w:val="single" w:sz="18" w:space="0" w:color="auto"/>
              <w:bottom w:val="single" w:sz="18" w:space="0" w:color="auto"/>
              <w:right w:val="single" w:sz="18" w:space="0" w:color="auto"/>
            </w:tcBorders>
          </w:tcPr>
          <w:p w14:paraId="55B33083" w14:textId="77777777" w:rsidR="001D4E6A" w:rsidRPr="001A554F" w:rsidRDefault="001D4E6A" w:rsidP="001D4E6A">
            <w:pPr>
              <w:jc w:val="center"/>
              <w:rPr>
                <w:rFonts w:cs="Times New Roman"/>
                <w:szCs w:val="28"/>
                <w:lang w:val="uk-UA"/>
              </w:rPr>
            </w:pPr>
            <w:r w:rsidRPr="001A554F">
              <w:rPr>
                <w:rFonts w:cs="Times New Roman"/>
                <w:szCs w:val="28"/>
                <w:lang w:val="uk-UA"/>
              </w:rPr>
              <w:t>Постійний аналіз ринку, регулювання цінової політики компанії, постійно слідкувати за розрахунками переваг товару.</w:t>
            </w:r>
          </w:p>
        </w:tc>
      </w:tr>
      <w:tr w:rsidR="001D4E6A" w:rsidRPr="001A554F" w14:paraId="55D4F21F" w14:textId="77777777" w:rsidTr="001D4E6A">
        <w:trPr>
          <w:trHeight w:val="385"/>
        </w:trPr>
        <w:tc>
          <w:tcPr>
            <w:tcW w:w="2479" w:type="dxa"/>
            <w:tcBorders>
              <w:top w:val="single" w:sz="18" w:space="0" w:color="auto"/>
              <w:left w:val="single" w:sz="18" w:space="0" w:color="auto"/>
              <w:bottom w:val="single" w:sz="4" w:space="0" w:color="auto"/>
              <w:right w:val="single" w:sz="18" w:space="0" w:color="auto"/>
            </w:tcBorders>
          </w:tcPr>
          <w:p w14:paraId="2C132F39" w14:textId="77777777" w:rsidR="001D4E6A" w:rsidRPr="001A554F" w:rsidRDefault="001D4E6A" w:rsidP="001D4E6A">
            <w:pPr>
              <w:pStyle w:val="ac"/>
              <w:numPr>
                <w:ilvl w:val="0"/>
                <w:numId w:val="46"/>
              </w:numPr>
              <w:jc w:val="center"/>
              <w:rPr>
                <w:rFonts w:cs="Times New Roman"/>
                <w:szCs w:val="28"/>
                <w:lang w:val="uk-UA"/>
              </w:rPr>
            </w:pPr>
            <w:r w:rsidRPr="001A554F">
              <w:rPr>
                <w:rFonts w:cs="Times New Roman"/>
                <w:szCs w:val="28"/>
                <w:lang w:val="uk-UA"/>
              </w:rPr>
              <w:t>Марочна інтенсивність</w:t>
            </w:r>
          </w:p>
        </w:tc>
        <w:tc>
          <w:tcPr>
            <w:tcW w:w="4747" w:type="dxa"/>
            <w:tcBorders>
              <w:top w:val="single" w:sz="18" w:space="0" w:color="auto"/>
              <w:left w:val="single" w:sz="18" w:space="0" w:color="auto"/>
              <w:bottom w:val="single" w:sz="4" w:space="0" w:color="auto"/>
              <w:right w:val="single" w:sz="18" w:space="0" w:color="auto"/>
            </w:tcBorders>
          </w:tcPr>
          <w:p w14:paraId="7707566D" w14:textId="77777777" w:rsidR="001D4E6A" w:rsidRPr="001A554F" w:rsidRDefault="001D4E6A" w:rsidP="001D4E6A">
            <w:pPr>
              <w:jc w:val="center"/>
              <w:rPr>
                <w:rFonts w:cs="Times New Roman"/>
                <w:szCs w:val="28"/>
                <w:lang w:val="uk-UA"/>
              </w:rPr>
            </w:pPr>
            <w:r w:rsidRPr="001A554F">
              <w:rPr>
                <w:rFonts w:cs="Times New Roman"/>
                <w:szCs w:val="28"/>
                <w:lang w:val="uk-UA"/>
              </w:rPr>
              <w:t>Для просування товару та послуг необхідно просувати власний бренд.</w:t>
            </w:r>
          </w:p>
        </w:tc>
        <w:tc>
          <w:tcPr>
            <w:tcW w:w="2129" w:type="dxa"/>
            <w:tcBorders>
              <w:top w:val="single" w:sz="18" w:space="0" w:color="auto"/>
              <w:left w:val="single" w:sz="18" w:space="0" w:color="auto"/>
              <w:bottom w:val="single" w:sz="4" w:space="0" w:color="auto"/>
              <w:right w:val="single" w:sz="18" w:space="0" w:color="auto"/>
            </w:tcBorders>
          </w:tcPr>
          <w:p w14:paraId="6F8B80B1" w14:textId="77777777" w:rsidR="001D4E6A" w:rsidRPr="001A554F" w:rsidRDefault="001D4E6A" w:rsidP="001D4E6A">
            <w:pPr>
              <w:jc w:val="center"/>
              <w:rPr>
                <w:rFonts w:cs="Times New Roman"/>
                <w:szCs w:val="28"/>
                <w:lang w:val="uk-UA"/>
              </w:rPr>
            </w:pPr>
            <w:r w:rsidRPr="001A554F">
              <w:rPr>
                <w:rFonts w:cs="Times New Roman"/>
                <w:szCs w:val="28"/>
                <w:lang w:val="uk-UA"/>
              </w:rPr>
              <w:t>Створити логотип та назву, рекламувати товар в мережі інтернет. Збільшувати кількість зв’зків у галузі.</w:t>
            </w:r>
          </w:p>
        </w:tc>
      </w:tr>
    </w:tbl>
    <w:p w14:paraId="09E400DB" w14:textId="78D9EDFE" w:rsidR="001D4E6A" w:rsidRPr="001A554F" w:rsidRDefault="001D4E6A" w:rsidP="001D4E6A">
      <w:pPr>
        <w:spacing w:line="360" w:lineRule="auto"/>
        <w:contextualSpacing/>
        <w:rPr>
          <w:rFonts w:cs="Times New Roman"/>
          <w:szCs w:val="28"/>
          <w:lang w:val="uk-UA"/>
        </w:rPr>
      </w:pPr>
    </w:p>
    <w:p w14:paraId="524893BD" w14:textId="5F7243CA" w:rsidR="001D4E6A" w:rsidRPr="001D4E6A" w:rsidRDefault="001D4E6A" w:rsidP="001D4E6A">
      <w:pPr>
        <w:pStyle w:val="2"/>
        <w:jc w:val="center"/>
        <w:rPr>
          <w:rFonts w:ascii="Times New Roman" w:hAnsi="Times New Roman" w:cs="Times New Roman"/>
          <w:b/>
          <w:color w:val="auto"/>
          <w:sz w:val="28"/>
          <w:szCs w:val="28"/>
          <w:lang w:val="uk-UA"/>
        </w:rPr>
      </w:pPr>
      <w:bookmarkStart w:id="30" w:name="_Toc90307000"/>
      <w:r w:rsidRPr="001D4E6A">
        <w:rPr>
          <w:rFonts w:ascii="Times New Roman" w:hAnsi="Times New Roman" w:cs="Times New Roman"/>
          <w:b/>
          <w:color w:val="auto"/>
          <w:sz w:val="28"/>
          <w:szCs w:val="28"/>
          <w:lang w:val="uk-UA"/>
        </w:rPr>
        <w:lastRenderedPageBreak/>
        <w:t>7.8. Обгрунтування факторів конкурентноспроможності</w:t>
      </w:r>
      <w:bookmarkEnd w:id="30"/>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120"/>
        <w:gridCol w:w="5492"/>
      </w:tblGrid>
      <w:tr w:rsidR="001D4E6A" w:rsidRPr="001A554F" w14:paraId="29A2DE0E" w14:textId="77777777" w:rsidTr="001D4E6A">
        <w:trPr>
          <w:trHeight w:val="586"/>
        </w:trPr>
        <w:tc>
          <w:tcPr>
            <w:tcW w:w="568" w:type="dxa"/>
            <w:tcBorders>
              <w:top w:val="single" w:sz="4" w:space="0" w:color="000000"/>
              <w:left w:val="single" w:sz="4" w:space="0" w:color="000000"/>
              <w:bottom w:val="single" w:sz="4" w:space="0" w:color="000000"/>
              <w:right w:val="single" w:sz="4" w:space="0" w:color="000000"/>
            </w:tcBorders>
          </w:tcPr>
          <w:p w14:paraId="45588A0F" w14:textId="77777777" w:rsidR="001D4E6A" w:rsidRPr="001A554F" w:rsidRDefault="001D4E6A" w:rsidP="001D4E6A">
            <w:pPr>
              <w:pStyle w:val="TableParagraph"/>
              <w:spacing w:line="292" w:lineRule="exact"/>
              <w:ind w:left="160"/>
              <w:rPr>
                <w:rFonts w:ascii="Times New Roman" w:hAnsi="Times New Roman" w:cs="Times New Roman"/>
                <w:iCs/>
                <w:sz w:val="28"/>
                <w:szCs w:val="28"/>
              </w:rPr>
            </w:pPr>
            <w:r w:rsidRPr="001A554F">
              <w:rPr>
                <w:rFonts w:ascii="Times New Roman" w:hAnsi="Times New Roman" w:cs="Times New Roman"/>
                <w:iCs/>
                <w:sz w:val="28"/>
                <w:szCs w:val="28"/>
              </w:rPr>
              <w:t>№</w:t>
            </w:r>
          </w:p>
          <w:p w14:paraId="70B53777" w14:textId="77777777" w:rsidR="001D4E6A" w:rsidRPr="001A554F" w:rsidRDefault="001D4E6A" w:rsidP="001D4E6A">
            <w:pPr>
              <w:pStyle w:val="TableParagraph"/>
              <w:spacing w:line="274" w:lineRule="exact"/>
              <w:ind w:left="111"/>
              <w:rPr>
                <w:rFonts w:ascii="Times New Roman" w:hAnsi="Times New Roman" w:cs="Times New Roman"/>
                <w:iCs/>
                <w:sz w:val="28"/>
                <w:szCs w:val="28"/>
              </w:rPr>
            </w:pPr>
            <w:r w:rsidRPr="001A554F">
              <w:rPr>
                <w:rFonts w:ascii="Times New Roman" w:hAnsi="Times New Roman" w:cs="Times New Roman"/>
                <w:iCs/>
                <w:sz w:val="28"/>
                <w:szCs w:val="28"/>
              </w:rPr>
              <w:t>п/п</w:t>
            </w:r>
          </w:p>
        </w:tc>
        <w:tc>
          <w:tcPr>
            <w:tcW w:w="3120" w:type="dxa"/>
            <w:tcBorders>
              <w:top w:val="single" w:sz="4" w:space="0" w:color="000000"/>
              <w:left w:val="single" w:sz="4" w:space="0" w:color="000000"/>
              <w:bottom w:val="single" w:sz="4" w:space="0" w:color="000000"/>
              <w:right w:val="single" w:sz="4" w:space="0" w:color="000000"/>
            </w:tcBorders>
          </w:tcPr>
          <w:p w14:paraId="731DBE26" w14:textId="77777777" w:rsidR="001D4E6A" w:rsidRPr="001A554F" w:rsidRDefault="001D4E6A" w:rsidP="001D4E6A">
            <w:pPr>
              <w:pStyle w:val="TableParagraph"/>
              <w:spacing w:line="292" w:lineRule="exact"/>
              <w:ind w:left="194" w:right="184"/>
              <w:jc w:val="center"/>
              <w:rPr>
                <w:rFonts w:ascii="Times New Roman" w:hAnsi="Times New Roman" w:cs="Times New Roman"/>
                <w:iCs/>
                <w:sz w:val="28"/>
                <w:szCs w:val="28"/>
              </w:rPr>
            </w:pPr>
            <w:r w:rsidRPr="001A554F">
              <w:rPr>
                <w:rFonts w:ascii="Times New Roman" w:hAnsi="Times New Roman" w:cs="Times New Roman"/>
                <w:iCs/>
                <w:sz w:val="28"/>
                <w:szCs w:val="28"/>
              </w:rPr>
              <w:t>Фактор</w:t>
            </w:r>
            <w:r w:rsidRPr="001A554F">
              <w:rPr>
                <w:rFonts w:ascii="Times New Roman" w:hAnsi="Times New Roman" w:cs="Times New Roman"/>
                <w:iCs/>
                <w:spacing w:val="-3"/>
                <w:sz w:val="28"/>
                <w:szCs w:val="28"/>
              </w:rPr>
              <w:t xml:space="preserve"> </w:t>
            </w:r>
            <w:r w:rsidRPr="001A554F">
              <w:rPr>
                <w:rFonts w:ascii="Times New Roman" w:hAnsi="Times New Roman" w:cs="Times New Roman"/>
                <w:iCs/>
                <w:sz w:val="28"/>
                <w:szCs w:val="28"/>
              </w:rPr>
              <w:t>конкурентоспро‐</w:t>
            </w:r>
          </w:p>
          <w:p w14:paraId="5714A3A0" w14:textId="77777777" w:rsidR="001D4E6A" w:rsidRPr="001A554F" w:rsidRDefault="001D4E6A" w:rsidP="001D4E6A">
            <w:pPr>
              <w:pStyle w:val="TableParagraph"/>
              <w:spacing w:line="274" w:lineRule="exact"/>
              <w:ind w:left="191" w:right="184"/>
              <w:jc w:val="center"/>
              <w:rPr>
                <w:rFonts w:ascii="Times New Roman" w:hAnsi="Times New Roman" w:cs="Times New Roman"/>
                <w:iCs/>
                <w:sz w:val="28"/>
                <w:szCs w:val="28"/>
              </w:rPr>
            </w:pPr>
            <w:r w:rsidRPr="001A554F">
              <w:rPr>
                <w:rFonts w:ascii="Times New Roman" w:hAnsi="Times New Roman" w:cs="Times New Roman"/>
                <w:iCs/>
                <w:sz w:val="28"/>
                <w:szCs w:val="28"/>
              </w:rPr>
              <w:t>можності</w:t>
            </w:r>
          </w:p>
        </w:tc>
        <w:tc>
          <w:tcPr>
            <w:tcW w:w="5492" w:type="dxa"/>
            <w:tcBorders>
              <w:top w:val="single" w:sz="4" w:space="0" w:color="000000"/>
              <w:left w:val="single" w:sz="4" w:space="0" w:color="000000"/>
              <w:bottom w:val="single" w:sz="4" w:space="0" w:color="000000"/>
              <w:right w:val="single" w:sz="4" w:space="0" w:color="000000"/>
            </w:tcBorders>
          </w:tcPr>
          <w:p w14:paraId="4DD619A6" w14:textId="77777777" w:rsidR="001D4E6A" w:rsidRPr="001A554F" w:rsidRDefault="001D4E6A" w:rsidP="001D4E6A">
            <w:pPr>
              <w:pStyle w:val="TableParagraph"/>
              <w:spacing w:line="292" w:lineRule="exact"/>
              <w:ind w:left="259"/>
              <w:rPr>
                <w:rFonts w:ascii="Times New Roman" w:hAnsi="Times New Roman" w:cs="Times New Roman"/>
                <w:iCs/>
                <w:sz w:val="28"/>
                <w:szCs w:val="28"/>
              </w:rPr>
            </w:pPr>
            <w:r w:rsidRPr="001A554F">
              <w:rPr>
                <w:rFonts w:ascii="Times New Roman" w:hAnsi="Times New Roman" w:cs="Times New Roman"/>
                <w:iCs/>
                <w:sz w:val="28"/>
                <w:szCs w:val="28"/>
              </w:rPr>
              <w:t>Обґрунтування</w:t>
            </w:r>
            <w:r w:rsidRPr="001A554F">
              <w:rPr>
                <w:rFonts w:ascii="Times New Roman" w:hAnsi="Times New Roman" w:cs="Times New Roman"/>
                <w:iCs/>
                <w:spacing w:val="-3"/>
                <w:sz w:val="28"/>
                <w:szCs w:val="28"/>
              </w:rPr>
              <w:t xml:space="preserve"> </w:t>
            </w:r>
            <w:r w:rsidRPr="001A554F">
              <w:rPr>
                <w:rFonts w:ascii="Times New Roman" w:hAnsi="Times New Roman" w:cs="Times New Roman"/>
                <w:iCs/>
                <w:sz w:val="28"/>
                <w:szCs w:val="28"/>
              </w:rPr>
              <w:t>(наведення</w:t>
            </w:r>
            <w:r w:rsidRPr="001A554F">
              <w:rPr>
                <w:rFonts w:ascii="Times New Roman" w:hAnsi="Times New Roman" w:cs="Times New Roman"/>
                <w:iCs/>
                <w:spacing w:val="-3"/>
                <w:sz w:val="28"/>
                <w:szCs w:val="28"/>
              </w:rPr>
              <w:t xml:space="preserve"> </w:t>
            </w:r>
            <w:r w:rsidRPr="001A554F">
              <w:rPr>
                <w:rFonts w:ascii="Times New Roman" w:hAnsi="Times New Roman" w:cs="Times New Roman"/>
                <w:iCs/>
                <w:sz w:val="28"/>
                <w:szCs w:val="28"/>
              </w:rPr>
              <w:t>чинників,</w:t>
            </w:r>
            <w:r w:rsidRPr="001A554F">
              <w:rPr>
                <w:rFonts w:ascii="Times New Roman" w:hAnsi="Times New Roman" w:cs="Times New Roman"/>
                <w:iCs/>
                <w:spacing w:val="-3"/>
                <w:sz w:val="28"/>
                <w:szCs w:val="28"/>
              </w:rPr>
              <w:t xml:space="preserve"> </w:t>
            </w:r>
            <w:r w:rsidRPr="001A554F">
              <w:rPr>
                <w:rFonts w:ascii="Times New Roman" w:hAnsi="Times New Roman" w:cs="Times New Roman"/>
                <w:iCs/>
                <w:sz w:val="28"/>
                <w:szCs w:val="28"/>
              </w:rPr>
              <w:t>що</w:t>
            </w:r>
            <w:r w:rsidRPr="001A554F">
              <w:rPr>
                <w:rFonts w:ascii="Times New Roman" w:hAnsi="Times New Roman" w:cs="Times New Roman"/>
                <w:iCs/>
                <w:spacing w:val="-4"/>
                <w:sz w:val="28"/>
                <w:szCs w:val="28"/>
              </w:rPr>
              <w:t xml:space="preserve"> </w:t>
            </w:r>
            <w:r w:rsidRPr="001A554F">
              <w:rPr>
                <w:rFonts w:ascii="Times New Roman" w:hAnsi="Times New Roman" w:cs="Times New Roman"/>
                <w:iCs/>
                <w:sz w:val="28"/>
                <w:szCs w:val="28"/>
              </w:rPr>
              <w:t>роблять</w:t>
            </w:r>
            <w:r w:rsidRPr="001A554F">
              <w:rPr>
                <w:rFonts w:ascii="Times New Roman" w:hAnsi="Times New Roman" w:cs="Times New Roman"/>
                <w:iCs/>
                <w:spacing w:val="-4"/>
                <w:sz w:val="28"/>
                <w:szCs w:val="28"/>
              </w:rPr>
              <w:t xml:space="preserve"> </w:t>
            </w:r>
            <w:r w:rsidRPr="001A554F">
              <w:rPr>
                <w:rFonts w:ascii="Times New Roman" w:hAnsi="Times New Roman" w:cs="Times New Roman"/>
                <w:iCs/>
                <w:sz w:val="28"/>
                <w:szCs w:val="28"/>
              </w:rPr>
              <w:t>фактор</w:t>
            </w:r>
            <w:r w:rsidRPr="001A554F">
              <w:rPr>
                <w:rFonts w:ascii="Times New Roman" w:hAnsi="Times New Roman" w:cs="Times New Roman"/>
                <w:iCs/>
                <w:spacing w:val="-2"/>
                <w:sz w:val="28"/>
                <w:szCs w:val="28"/>
              </w:rPr>
              <w:t xml:space="preserve"> </w:t>
            </w:r>
            <w:r w:rsidRPr="001A554F">
              <w:rPr>
                <w:rFonts w:ascii="Times New Roman" w:hAnsi="Times New Roman" w:cs="Times New Roman"/>
                <w:iCs/>
                <w:sz w:val="28"/>
                <w:szCs w:val="28"/>
              </w:rPr>
              <w:t>для</w:t>
            </w:r>
            <w:r w:rsidRPr="001A554F">
              <w:rPr>
                <w:rFonts w:ascii="Times New Roman" w:hAnsi="Times New Roman" w:cs="Times New Roman"/>
                <w:iCs/>
                <w:spacing w:val="-1"/>
                <w:sz w:val="28"/>
                <w:szCs w:val="28"/>
              </w:rPr>
              <w:t xml:space="preserve"> </w:t>
            </w:r>
            <w:r w:rsidRPr="001A554F">
              <w:rPr>
                <w:rFonts w:ascii="Times New Roman" w:hAnsi="Times New Roman" w:cs="Times New Roman"/>
                <w:iCs/>
                <w:sz w:val="28"/>
                <w:szCs w:val="28"/>
              </w:rPr>
              <w:t>порівняння</w:t>
            </w:r>
            <w:r w:rsidRPr="001A554F">
              <w:rPr>
                <w:rFonts w:ascii="Times New Roman" w:hAnsi="Times New Roman" w:cs="Times New Roman"/>
                <w:iCs/>
                <w:spacing w:val="-1"/>
                <w:sz w:val="28"/>
                <w:szCs w:val="28"/>
              </w:rPr>
              <w:t xml:space="preserve"> </w:t>
            </w:r>
            <w:r w:rsidRPr="001A554F">
              <w:rPr>
                <w:rFonts w:ascii="Times New Roman" w:hAnsi="Times New Roman" w:cs="Times New Roman"/>
                <w:iCs/>
                <w:sz w:val="28"/>
                <w:szCs w:val="28"/>
              </w:rPr>
              <w:t>конкурентних</w:t>
            </w:r>
            <w:r w:rsidRPr="001A554F">
              <w:rPr>
                <w:rFonts w:ascii="Times New Roman" w:hAnsi="Times New Roman" w:cs="Times New Roman"/>
                <w:iCs/>
                <w:spacing w:val="-2"/>
                <w:sz w:val="28"/>
                <w:szCs w:val="28"/>
              </w:rPr>
              <w:t xml:space="preserve"> </w:t>
            </w:r>
            <w:r w:rsidRPr="001A554F">
              <w:rPr>
                <w:rFonts w:ascii="Times New Roman" w:hAnsi="Times New Roman" w:cs="Times New Roman"/>
                <w:iCs/>
                <w:sz w:val="28"/>
                <w:szCs w:val="28"/>
              </w:rPr>
              <w:t>проектів</w:t>
            </w:r>
            <w:r w:rsidRPr="001A554F">
              <w:rPr>
                <w:rFonts w:ascii="Times New Roman" w:hAnsi="Times New Roman" w:cs="Times New Roman"/>
                <w:iCs/>
                <w:spacing w:val="-1"/>
                <w:sz w:val="28"/>
                <w:szCs w:val="28"/>
              </w:rPr>
              <w:t xml:space="preserve"> </w:t>
            </w:r>
            <w:r w:rsidRPr="001A554F">
              <w:rPr>
                <w:rFonts w:ascii="Times New Roman" w:hAnsi="Times New Roman" w:cs="Times New Roman"/>
                <w:iCs/>
                <w:sz w:val="28"/>
                <w:szCs w:val="28"/>
              </w:rPr>
              <w:t>значущим)</w:t>
            </w:r>
          </w:p>
        </w:tc>
      </w:tr>
      <w:tr w:rsidR="001D4E6A" w:rsidRPr="001A554F" w14:paraId="35BEB956" w14:textId="77777777" w:rsidTr="001D4E6A">
        <w:trPr>
          <w:trHeight w:val="292"/>
        </w:trPr>
        <w:tc>
          <w:tcPr>
            <w:tcW w:w="568" w:type="dxa"/>
            <w:tcBorders>
              <w:top w:val="single" w:sz="4" w:space="0" w:color="000000"/>
              <w:left w:val="single" w:sz="4" w:space="0" w:color="000000"/>
              <w:bottom w:val="single" w:sz="4" w:space="0" w:color="000000"/>
              <w:right w:val="single" w:sz="4" w:space="0" w:color="000000"/>
            </w:tcBorders>
          </w:tcPr>
          <w:p w14:paraId="682D9660"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1</w:t>
            </w:r>
          </w:p>
        </w:tc>
        <w:tc>
          <w:tcPr>
            <w:tcW w:w="3120" w:type="dxa"/>
            <w:tcBorders>
              <w:top w:val="single" w:sz="4" w:space="0" w:color="000000"/>
              <w:left w:val="single" w:sz="4" w:space="0" w:color="000000"/>
              <w:bottom w:val="single" w:sz="4" w:space="0" w:color="000000"/>
              <w:right w:val="single" w:sz="4" w:space="0" w:color="000000"/>
            </w:tcBorders>
          </w:tcPr>
          <w:p w14:paraId="37EED22B"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Зручний сервіс</w:t>
            </w:r>
          </w:p>
        </w:tc>
        <w:tc>
          <w:tcPr>
            <w:tcW w:w="5492" w:type="dxa"/>
            <w:tcBorders>
              <w:top w:val="single" w:sz="4" w:space="0" w:color="000000"/>
              <w:left w:val="single" w:sz="4" w:space="0" w:color="000000"/>
              <w:bottom w:val="single" w:sz="4" w:space="0" w:color="000000"/>
              <w:right w:val="single" w:sz="4" w:space="0" w:color="000000"/>
            </w:tcBorders>
          </w:tcPr>
          <w:p w14:paraId="600187AC"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Можливість тех. підтримки в онлайн режимі та обслуговування продукту.</w:t>
            </w:r>
          </w:p>
        </w:tc>
      </w:tr>
      <w:tr w:rsidR="001D4E6A" w:rsidRPr="001A554F" w14:paraId="6B49E476" w14:textId="77777777" w:rsidTr="001D4E6A">
        <w:trPr>
          <w:trHeight w:val="292"/>
        </w:trPr>
        <w:tc>
          <w:tcPr>
            <w:tcW w:w="568" w:type="dxa"/>
            <w:tcBorders>
              <w:top w:val="single" w:sz="4" w:space="0" w:color="000000"/>
              <w:left w:val="single" w:sz="4" w:space="0" w:color="000000"/>
              <w:bottom w:val="single" w:sz="4" w:space="0" w:color="000000"/>
              <w:right w:val="single" w:sz="4" w:space="0" w:color="000000"/>
            </w:tcBorders>
          </w:tcPr>
          <w:p w14:paraId="70D8E8A3"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2</w:t>
            </w:r>
          </w:p>
        </w:tc>
        <w:tc>
          <w:tcPr>
            <w:tcW w:w="3120" w:type="dxa"/>
            <w:tcBorders>
              <w:top w:val="single" w:sz="4" w:space="0" w:color="000000"/>
              <w:left w:val="single" w:sz="4" w:space="0" w:color="000000"/>
              <w:bottom w:val="single" w:sz="4" w:space="0" w:color="000000"/>
              <w:right w:val="single" w:sz="4" w:space="0" w:color="000000"/>
            </w:tcBorders>
          </w:tcPr>
          <w:p w14:paraId="4C61B198"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Доступність</w:t>
            </w:r>
          </w:p>
        </w:tc>
        <w:tc>
          <w:tcPr>
            <w:tcW w:w="5492" w:type="dxa"/>
            <w:tcBorders>
              <w:top w:val="single" w:sz="4" w:space="0" w:color="000000"/>
              <w:left w:val="single" w:sz="4" w:space="0" w:color="000000"/>
              <w:bottom w:val="single" w:sz="4" w:space="0" w:color="000000"/>
              <w:right w:val="single" w:sz="4" w:space="0" w:color="000000"/>
            </w:tcBorders>
          </w:tcPr>
          <w:p w14:paraId="5AE70223"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Менша кількість компонентів, що знижує ціну.</w:t>
            </w:r>
          </w:p>
        </w:tc>
      </w:tr>
      <w:tr w:rsidR="001D4E6A" w:rsidRPr="001A554F" w14:paraId="727FD1B5" w14:textId="77777777" w:rsidTr="001D4E6A">
        <w:trPr>
          <w:trHeight w:val="292"/>
        </w:trPr>
        <w:tc>
          <w:tcPr>
            <w:tcW w:w="568" w:type="dxa"/>
            <w:tcBorders>
              <w:top w:val="single" w:sz="4" w:space="0" w:color="000000"/>
              <w:left w:val="single" w:sz="4" w:space="0" w:color="000000"/>
              <w:bottom w:val="single" w:sz="4" w:space="0" w:color="000000"/>
              <w:right w:val="single" w:sz="4" w:space="0" w:color="000000"/>
            </w:tcBorders>
          </w:tcPr>
          <w:p w14:paraId="0CCE645A"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3</w:t>
            </w:r>
          </w:p>
        </w:tc>
        <w:tc>
          <w:tcPr>
            <w:tcW w:w="3120" w:type="dxa"/>
            <w:tcBorders>
              <w:top w:val="single" w:sz="4" w:space="0" w:color="000000"/>
              <w:left w:val="single" w:sz="4" w:space="0" w:color="000000"/>
              <w:bottom w:val="single" w:sz="4" w:space="0" w:color="000000"/>
              <w:right w:val="single" w:sz="4" w:space="0" w:color="000000"/>
            </w:tcBorders>
          </w:tcPr>
          <w:p w14:paraId="64EC904F"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Енерго- та ресурсозбереження</w:t>
            </w:r>
          </w:p>
        </w:tc>
        <w:tc>
          <w:tcPr>
            <w:tcW w:w="5492" w:type="dxa"/>
            <w:tcBorders>
              <w:top w:val="single" w:sz="4" w:space="0" w:color="000000"/>
              <w:left w:val="single" w:sz="4" w:space="0" w:color="000000"/>
              <w:bottom w:val="single" w:sz="4" w:space="0" w:color="000000"/>
              <w:right w:val="single" w:sz="4" w:space="0" w:color="000000"/>
            </w:tcBorders>
          </w:tcPr>
          <w:p w14:paraId="626908B4" w14:textId="77777777" w:rsidR="001D4E6A" w:rsidRPr="001A554F" w:rsidRDefault="001D4E6A" w:rsidP="001D4E6A">
            <w:pPr>
              <w:jc w:val="both"/>
              <w:rPr>
                <w:rFonts w:cs="Times New Roman"/>
                <w:szCs w:val="28"/>
                <w:lang w:val="uk-UA"/>
              </w:rPr>
            </w:pPr>
            <w:r w:rsidRPr="001A554F">
              <w:rPr>
                <w:rFonts w:cs="Times New Roman"/>
                <w:szCs w:val="28"/>
                <w:lang w:val="uk-UA"/>
              </w:rPr>
              <w:t>Підвищена ефективність процесу завдяки підвищеній точності керування. Більш якісний продукт за меншу кількість використаних ресурсів.</w:t>
            </w:r>
          </w:p>
        </w:tc>
      </w:tr>
      <w:tr w:rsidR="001D4E6A" w:rsidRPr="001A554F" w14:paraId="2CDA1D59" w14:textId="77777777" w:rsidTr="001D4E6A">
        <w:trPr>
          <w:trHeight w:val="292"/>
        </w:trPr>
        <w:tc>
          <w:tcPr>
            <w:tcW w:w="568" w:type="dxa"/>
            <w:tcBorders>
              <w:top w:val="single" w:sz="4" w:space="0" w:color="000000"/>
              <w:left w:val="single" w:sz="4" w:space="0" w:color="000000"/>
              <w:bottom w:val="single" w:sz="4" w:space="0" w:color="000000"/>
              <w:right w:val="single" w:sz="4" w:space="0" w:color="000000"/>
            </w:tcBorders>
          </w:tcPr>
          <w:p w14:paraId="2C9CF14F"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4</w:t>
            </w:r>
          </w:p>
        </w:tc>
        <w:tc>
          <w:tcPr>
            <w:tcW w:w="3120" w:type="dxa"/>
            <w:tcBorders>
              <w:top w:val="single" w:sz="4" w:space="0" w:color="000000"/>
              <w:left w:val="single" w:sz="4" w:space="0" w:color="000000"/>
              <w:bottom w:val="single" w:sz="4" w:space="0" w:color="000000"/>
              <w:right w:val="single" w:sz="4" w:space="0" w:color="000000"/>
            </w:tcBorders>
          </w:tcPr>
          <w:p w14:paraId="1BE2348D"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Система бонусів</w:t>
            </w:r>
          </w:p>
        </w:tc>
        <w:tc>
          <w:tcPr>
            <w:tcW w:w="5492" w:type="dxa"/>
            <w:tcBorders>
              <w:top w:val="single" w:sz="4" w:space="0" w:color="000000"/>
              <w:left w:val="single" w:sz="4" w:space="0" w:color="000000"/>
              <w:bottom w:val="single" w:sz="4" w:space="0" w:color="000000"/>
              <w:right w:val="single" w:sz="4" w:space="0" w:color="000000"/>
            </w:tcBorders>
          </w:tcPr>
          <w:p w14:paraId="5006B853" w14:textId="77777777" w:rsidR="001D4E6A" w:rsidRPr="001A554F" w:rsidRDefault="001D4E6A" w:rsidP="001D4E6A">
            <w:pPr>
              <w:jc w:val="both"/>
              <w:rPr>
                <w:rFonts w:cs="Times New Roman"/>
                <w:szCs w:val="28"/>
                <w:lang w:val="uk-UA"/>
              </w:rPr>
            </w:pPr>
            <w:r w:rsidRPr="001A554F">
              <w:rPr>
                <w:rFonts w:cs="Times New Roman"/>
                <w:szCs w:val="28"/>
                <w:lang w:val="uk-UA"/>
              </w:rPr>
              <w:t xml:space="preserve">Ще однією досить приємною відмінністю від конкурентів є те, що ми плануємо широке співробітництво з різними партнерами  завдяки чому наші клієнти можуть отримати приємні бонуси. </w:t>
            </w:r>
          </w:p>
        </w:tc>
      </w:tr>
      <w:tr w:rsidR="001D4E6A" w:rsidRPr="001A554F" w14:paraId="75E3182F" w14:textId="77777777" w:rsidTr="001D4E6A">
        <w:trPr>
          <w:trHeight w:val="292"/>
        </w:trPr>
        <w:tc>
          <w:tcPr>
            <w:tcW w:w="568" w:type="dxa"/>
            <w:tcBorders>
              <w:top w:val="single" w:sz="4" w:space="0" w:color="000000"/>
              <w:left w:val="single" w:sz="4" w:space="0" w:color="000000"/>
              <w:bottom w:val="single" w:sz="4" w:space="0" w:color="000000"/>
              <w:right w:val="single" w:sz="4" w:space="0" w:color="000000"/>
            </w:tcBorders>
          </w:tcPr>
          <w:p w14:paraId="46A4A6F7"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5.</w:t>
            </w:r>
          </w:p>
        </w:tc>
        <w:tc>
          <w:tcPr>
            <w:tcW w:w="3120" w:type="dxa"/>
            <w:tcBorders>
              <w:top w:val="single" w:sz="4" w:space="0" w:color="000000"/>
              <w:left w:val="single" w:sz="4" w:space="0" w:color="000000"/>
              <w:bottom w:val="single" w:sz="4" w:space="0" w:color="000000"/>
              <w:right w:val="single" w:sz="4" w:space="0" w:color="000000"/>
            </w:tcBorders>
          </w:tcPr>
          <w:p w14:paraId="35A61E15"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Вихід на міжнародний ринок</w:t>
            </w:r>
          </w:p>
        </w:tc>
        <w:tc>
          <w:tcPr>
            <w:tcW w:w="5492" w:type="dxa"/>
            <w:tcBorders>
              <w:top w:val="single" w:sz="4" w:space="0" w:color="000000"/>
              <w:left w:val="single" w:sz="4" w:space="0" w:color="000000"/>
              <w:bottom w:val="single" w:sz="4" w:space="0" w:color="000000"/>
              <w:right w:val="single" w:sz="4" w:space="0" w:color="000000"/>
            </w:tcBorders>
          </w:tcPr>
          <w:p w14:paraId="40DCE8FD" w14:textId="77777777" w:rsidR="001D4E6A" w:rsidRPr="001A554F" w:rsidRDefault="001D4E6A" w:rsidP="001D4E6A">
            <w:pPr>
              <w:jc w:val="both"/>
              <w:rPr>
                <w:rFonts w:cs="Times New Roman"/>
                <w:szCs w:val="28"/>
                <w:lang w:val="uk-UA"/>
              </w:rPr>
            </w:pPr>
            <w:r w:rsidRPr="001A554F">
              <w:rPr>
                <w:rFonts w:cs="Times New Roman"/>
                <w:szCs w:val="28"/>
                <w:lang w:val="uk-UA"/>
              </w:rPr>
              <w:t>Завдяки сучасним та інноваційним технологіям існує можливість впровадити системи закордоном.</w:t>
            </w:r>
          </w:p>
        </w:tc>
      </w:tr>
    </w:tbl>
    <w:p w14:paraId="2423C0F5" w14:textId="77777777" w:rsidR="001D4E6A" w:rsidRPr="001A554F" w:rsidRDefault="001D4E6A" w:rsidP="001D4E6A">
      <w:pPr>
        <w:spacing w:line="360" w:lineRule="auto"/>
        <w:contextualSpacing/>
        <w:jc w:val="center"/>
        <w:rPr>
          <w:rFonts w:cs="Times New Roman"/>
          <w:szCs w:val="28"/>
          <w:lang w:val="uk-UA"/>
        </w:rPr>
      </w:pPr>
    </w:p>
    <w:p w14:paraId="0AAE307A" w14:textId="77777777" w:rsidR="001D4E6A" w:rsidRPr="001D4E6A" w:rsidRDefault="001D4E6A" w:rsidP="001D4E6A">
      <w:pPr>
        <w:pStyle w:val="2"/>
        <w:jc w:val="center"/>
        <w:rPr>
          <w:rFonts w:ascii="Times New Roman" w:hAnsi="Times New Roman" w:cs="Times New Roman"/>
          <w:b/>
          <w:color w:val="auto"/>
          <w:sz w:val="28"/>
          <w:szCs w:val="28"/>
          <w:lang w:val="uk-UA"/>
        </w:rPr>
      </w:pPr>
      <w:bookmarkStart w:id="31" w:name="_Toc90307001"/>
      <w:r w:rsidRPr="001D4E6A">
        <w:rPr>
          <w:rFonts w:ascii="Times New Roman" w:hAnsi="Times New Roman" w:cs="Times New Roman"/>
          <w:b/>
          <w:color w:val="auto"/>
          <w:sz w:val="28"/>
          <w:szCs w:val="28"/>
          <w:lang w:val="uk-UA"/>
        </w:rPr>
        <w:t>7.9. Порівняльний аналіз сильних та слабких сторін проекту</w:t>
      </w:r>
      <w:bookmarkEnd w:id="31"/>
    </w:p>
    <w:tbl>
      <w:tblPr>
        <w:tblW w:w="856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032"/>
        <w:gridCol w:w="820"/>
        <w:gridCol w:w="592"/>
        <w:gridCol w:w="593"/>
        <w:gridCol w:w="592"/>
        <w:gridCol w:w="592"/>
        <w:gridCol w:w="593"/>
        <w:gridCol w:w="592"/>
        <w:gridCol w:w="592"/>
      </w:tblGrid>
      <w:tr w:rsidR="001D4E6A" w:rsidRPr="001A554F" w14:paraId="638263CF" w14:textId="77777777" w:rsidTr="001D4E6A">
        <w:trPr>
          <w:trHeight w:val="585"/>
        </w:trPr>
        <w:tc>
          <w:tcPr>
            <w:tcW w:w="568" w:type="dxa"/>
            <w:vMerge w:val="restart"/>
            <w:tcBorders>
              <w:top w:val="single" w:sz="4" w:space="0" w:color="000000"/>
              <w:left w:val="single" w:sz="4" w:space="0" w:color="000000"/>
              <w:bottom w:val="single" w:sz="4" w:space="0" w:color="000000"/>
              <w:right w:val="single" w:sz="4" w:space="0" w:color="000000"/>
            </w:tcBorders>
          </w:tcPr>
          <w:p w14:paraId="57867802" w14:textId="77777777" w:rsidR="001D4E6A" w:rsidRPr="001A554F" w:rsidRDefault="001D4E6A" w:rsidP="001D4E6A">
            <w:pPr>
              <w:pStyle w:val="TableParagraph"/>
              <w:spacing w:before="145"/>
              <w:ind w:left="111" w:right="84" w:firstLine="49"/>
              <w:rPr>
                <w:rFonts w:ascii="Times New Roman" w:hAnsi="Times New Roman" w:cs="Times New Roman"/>
                <w:i/>
                <w:sz w:val="28"/>
                <w:szCs w:val="28"/>
              </w:rPr>
            </w:pPr>
            <w:r w:rsidRPr="001A554F">
              <w:rPr>
                <w:rFonts w:ascii="Times New Roman" w:hAnsi="Times New Roman" w:cs="Times New Roman"/>
                <w:i/>
                <w:sz w:val="28"/>
                <w:szCs w:val="28"/>
              </w:rPr>
              <w:t>№</w:t>
            </w:r>
            <w:r w:rsidRPr="001A554F">
              <w:rPr>
                <w:rFonts w:ascii="Times New Roman" w:hAnsi="Times New Roman" w:cs="Times New Roman"/>
                <w:i/>
                <w:spacing w:val="-52"/>
                <w:sz w:val="28"/>
                <w:szCs w:val="28"/>
              </w:rPr>
              <w:t xml:space="preserve"> </w:t>
            </w:r>
            <w:r w:rsidRPr="001A554F">
              <w:rPr>
                <w:rFonts w:ascii="Times New Roman" w:hAnsi="Times New Roman" w:cs="Times New Roman"/>
                <w:i/>
                <w:sz w:val="28"/>
                <w:szCs w:val="28"/>
              </w:rPr>
              <w:t>п/п</w:t>
            </w:r>
          </w:p>
        </w:tc>
        <w:tc>
          <w:tcPr>
            <w:tcW w:w="3032" w:type="dxa"/>
            <w:vMerge w:val="restart"/>
            <w:tcBorders>
              <w:top w:val="single" w:sz="4" w:space="0" w:color="000000"/>
              <w:left w:val="single" w:sz="4" w:space="0" w:color="000000"/>
              <w:bottom w:val="single" w:sz="4" w:space="0" w:color="000000"/>
              <w:right w:val="single" w:sz="4" w:space="0" w:color="000000"/>
            </w:tcBorders>
          </w:tcPr>
          <w:p w14:paraId="5CB6CDB3" w14:textId="77777777" w:rsidR="001D4E6A" w:rsidRPr="001A554F" w:rsidRDefault="001D4E6A" w:rsidP="001D4E6A">
            <w:pPr>
              <w:pStyle w:val="TableParagraph"/>
              <w:spacing w:before="11"/>
              <w:rPr>
                <w:rFonts w:ascii="Times New Roman" w:hAnsi="Times New Roman" w:cs="Times New Roman"/>
                <w:b/>
                <w:i/>
                <w:sz w:val="28"/>
                <w:szCs w:val="28"/>
              </w:rPr>
            </w:pPr>
          </w:p>
          <w:p w14:paraId="6BFE3839" w14:textId="77777777" w:rsidR="001D4E6A" w:rsidRPr="001A554F" w:rsidRDefault="001D4E6A" w:rsidP="001D4E6A">
            <w:pPr>
              <w:pStyle w:val="TableParagraph"/>
              <w:ind w:left="301"/>
              <w:rPr>
                <w:rFonts w:ascii="Times New Roman" w:hAnsi="Times New Roman" w:cs="Times New Roman"/>
                <w:i/>
                <w:sz w:val="28"/>
                <w:szCs w:val="28"/>
              </w:rPr>
            </w:pPr>
            <w:r w:rsidRPr="001A554F">
              <w:rPr>
                <w:rFonts w:ascii="Times New Roman" w:hAnsi="Times New Roman" w:cs="Times New Roman"/>
                <w:i/>
                <w:sz w:val="28"/>
                <w:szCs w:val="28"/>
              </w:rPr>
              <w:t>Фактор</w:t>
            </w:r>
            <w:r w:rsidRPr="001A554F">
              <w:rPr>
                <w:rFonts w:ascii="Times New Roman" w:hAnsi="Times New Roman" w:cs="Times New Roman"/>
                <w:i/>
                <w:spacing w:val="-3"/>
                <w:sz w:val="28"/>
                <w:szCs w:val="28"/>
              </w:rPr>
              <w:t xml:space="preserve"> </w:t>
            </w:r>
            <w:r w:rsidRPr="001A554F">
              <w:rPr>
                <w:rFonts w:ascii="Times New Roman" w:hAnsi="Times New Roman" w:cs="Times New Roman"/>
                <w:i/>
                <w:sz w:val="28"/>
                <w:szCs w:val="28"/>
              </w:rPr>
              <w:t>конкурентоспроможності</w:t>
            </w:r>
          </w:p>
        </w:tc>
        <w:tc>
          <w:tcPr>
            <w:tcW w:w="820" w:type="dxa"/>
            <w:vMerge w:val="restart"/>
            <w:tcBorders>
              <w:top w:val="single" w:sz="4" w:space="0" w:color="000000"/>
              <w:left w:val="single" w:sz="4" w:space="0" w:color="000000"/>
              <w:bottom w:val="single" w:sz="4" w:space="0" w:color="000000"/>
              <w:right w:val="single" w:sz="4" w:space="0" w:color="000000"/>
            </w:tcBorders>
          </w:tcPr>
          <w:p w14:paraId="12BFC7A3" w14:textId="77777777" w:rsidR="001D4E6A" w:rsidRPr="001A554F" w:rsidRDefault="001D4E6A" w:rsidP="001D4E6A">
            <w:pPr>
              <w:pStyle w:val="TableParagraph"/>
              <w:spacing w:before="145"/>
              <w:ind w:left="208"/>
              <w:rPr>
                <w:rFonts w:ascii="Times New Roman" w:hAnsi="Times New Roman" w:cs="Times New Roman"/>
                <w:i/>
                <w:sz w:val="28"/>
                <w:szCs w:val="28"/>
              </w:rPr>
            </w:pPr>
            <w:r w:rsidRPr="001A554F">
              <w:rPr>
                <w:rFonts w:ascii="Times New Roman" w:hAnsi="Times New Roman" w:cs="Times New Roman"/>
                <w:i/>
                <w:sz w:val="28"/>
                <w:szCs w:val="28"/>
              </w:rPr>
              <w:t>Бали</w:t>
            </w:r>
          </w:p>
          <w:p w14:paraId="625A8577" w14:textId="77777777" w:rsidR="001D4E6A" w:rsidRPr="001A554F" w:rsidRDefault="001D4E6A" w:rsidP="001D4E6A">
            <w:pPr>
              <w:pStyle w:val="TableParagraph"/>
              <w:ind w:left="240"/>
              <w:rPr>
                <w:rFonts w:ascii="Times New Roman" w:hAnsi="Times New Roman" w:cs="Times New Roman"/>
                <w:i/>
                <w:sz w:val="28"/>
                <w:szCs w:val="28"/>
              </w:rPr>
            </w:pPr>
            <w:r w:rsidRPr="001A554F">
              <w:rPr>
                <w:rFonts w:ascii="Times New Roman" w:hAnsi="Times New Roman" w:cs="Times New Roman"/>
                <w:i/>
                <w:sz w:val="28"/>
                <w:szCs w:val="28"/>
              </w:rPr>
              <w:t>1‐20</w:t>
            </w:r>
          </w:p>
        </w:tc>
        <w:tc>
          <w:tcPr>
            <w:tcW w:w="4146" w:type="dxa"/>
            <w:gridSpan w:val="7"/>
            <w:tcBorders>
              <w:top w:val="single" w:sz="4" w:space="0" w:color="000000"/>
              <w:left w:val="single" w:sz="4" w:space="0" w:color="000000"/>
              <w:bottom w:val="single" w:sz="4" w:space="0" w:color="000000"/>
              <w:right w:val="single" w:sz="4" w:space="0" w:color="000000"/>
            </w:tcBorders>
          </w:tcPr>
          <w:p w14:paraId="45BF0A7C" w14:textId="77777777" w:rsidR="001D4E6A" w:rsidRPr="001A554F" w:rsidRDefault="001D4E6A" w:rsidP="001D4E6A">
            <w:pPr>
              <w:pStyle w:val="TableParagraph"/>
              <w:spacing w:line="292" w:lineRule="exact"/>
              <w:ind w:left="211"/>
              <w:rPr>
                <w:rFonts w:ascii="Times New Roman" w:hAnsi="Times New Roman" w:cs="Times New Roman"/>
                <w:i/>
                <w:sz w:val="28"/>
                <w:szCs w:val="28"/>
              </w:rPr>
            </w:pPr>
            <w:r w:rsidRPr="001A554F">
              <w:rPr>
                <w:rFonts w:ascii="Times New Roman" w:hAnsi="Times New Roman" w:cs="Times New Roman"/>
                <w:i/>
                <w:sz w:val="28"/>
                <w:szCs w:val="28"/>
              </w:rPr>
              <w:t>Рейтинг товарів‐конкурентів у</w:t>
            </w:r>
            <w:r w:rsidRPr="001A554F">
              <w:rPr>
                <w:rFonts w:ascii="Times New Roman" w:hAnsi="Times New Roman" w:cs="Times New Roman"/>
                <w:i/>
                <w:spacing w:val="-1"/>
                <w:sz w:val="28"/>
                <w:szCs w:val="28"/>
              </w:rPr>
              <w:t xml:space="preserve"> </w:t>
            </w:r>
            <w:r w:rsidRPr="001A554F">
              <w:rPr>
                <w:rFonts w:ascii="Times New Roman" w:hAnsi="Times New Roman" w:cs="Times New Roman"/>
                <w:i/>
                <w:sz w:val="28"/>
                <w:szCs w:val="28"/>
              </w:rPr>
              <w:t>по‐</w:t>
            </w:r>
          </w:p>
          <w:p w14:paraId="4D02123C" w14:textId="77777777" w:rsidR="001D4E6A" w:rsidRPr="001A554F" w:rsidRDefault="001D4E6A" w:rsidP="001D4E6A">
            <w:pPr>
              <w:pStyle w:val="TableParagraph"/>
              <w:spacing w:line="273" w:lineRule="exact"/>
              <w:ind w:left="301"/>
              <w:rPr>
                <w:rFonts w:ascii="Times New Roman" w:hAnsi="Times New Roman" w:cs="Times New Roman"/>
                <w:i/>
                <w:sz w:val="28"/>
                <w:szCs w:val="28"/>
              </w:rPr>
            </w:pPr>
            <w:r w:rsidRPr="001A554F">
              <w:rPr>
                <w:rFonts w:ascii="Times New Roman" w:hAnsi="Times New Roman" w:cs="Times New Roman"/>
                <w:i/>
                <w:sz w:val="28"/>
                <w:szCs w:val="28"/>
              </w:rPr>
              <w:t>рівнянні</w:t>
            </w:r>
            <w:r w:rsidRPr="001A554F">
              <w:rPr>
                <w:rFonts w:ascii="Times New Roman" w:hAnsi="Times New Roman" w:cs="Times New Roman"/>
                <w:i/>
                <w:spacing w:val="-2"/>
                <w:sz w:val="28"/>
                <w:szCs w:val="28"/>
              </w:rPr>
              <w:t xml:space="preserve"> </w:t>
            </w:r>
            <w:r w:rsidRPr="001A554F">
              <w:rPr>
                <w:rFonts w:ascii="Times New Roman" w:hAnsi="Times New Roman" w:cs="Times New Roman"/>
                <w:i/>
                <w:sz w:val="28"/>
                <w:szCs w:val="28"/>
              </w:rPr>
              <w:t>(АВТабс)</w:t>
            </w:r>
          </w:p>
        </w:tc>
      </w:tr>
      <w:tr w:rsidR="001D4E6A" w:rsidRPr="001A554F" w14:paraId="42EA2F0E" w14:textId="77777777" w:rsidTr="001D4E6A">
        <w:trPr>
          <w:trHeight w:val="293"/>
        </w:trPr>
        <w:tc>
          <w:tcPr>
            <w:tcW w:w="568" w:type="dxa"/>
            <w:vMerge/>
            <w:tcBorders>
              <w:top w:val="nil"/>
              <w:left w:val="single" w:sz="4" w:space="0" w:color="000000"/>
              <w:bottom w:val="single" w:sz="4" w:space="0" w:color="000000"/>
              <w:right w:val="single" w:sz="4" w:space="0" w:color="000000"/>
            </w:tcBorders>
          </w:tcPr>
          <w:p w14:paraId="1C3BD824" w14:textId="77777777" w:rsidR="001D4E6A" w:rsidRPr="001A554F" w:rsidRDefault="001D4E6A" w:rsidP="001D4E6A">
            <w:pPr>
              <w:rPr>
                <w:rFonts w:cs="Times New Roman"/>
                <w:szCs w:val="28"/>
                <w:lang w:val="uk-UA"/>
              </w:rPr>
            </w:pPr>
          </w:p>
        </w:tc>
        <w:tc>
          <w:tcPr>
            <w:tcW w:w="3032" w:type="dxa"/>
            <w:vMerge/>
            <w:tcBorders>
              <w:top w:val="nil"/>
              <w:left w:val="single" w:sz="4" w:space="0" w:color="000000"/>
              <w:bottom w:val="single" w:sz="4" w:space="0" w:color="000000"/>
              <w:right w:val="single" w:sz="4" w:space="0" w:color="000000"/>
            </w:tcBorders>
          </w:tcPr>
          <w:p w14:paraId="3EDF8BAF" w14:textId="77777777" w:rsidR="001D4E6A" w:rsidRPr="001A554F" w:rsidRDefault="001D4E6A" w:rsidP="001D4E6A">
            <w:pPr>
              <w:rPr>
                <w:rFonts w:cs="Times New Roman"/>
                <w:szCs w:val="28"/>
                <w:lang w:val="uk-UA"/>
              </w:rPr>
            </w:pPr>
          </w:p>
        </w:tc>
        <w:tc>
          <w:tcPr>
            <w:tcW w:w="820" w:type="dxa"/>
            <w:vMerge/>
            <w:tcBorders>
              <w:top w:val="nil"/>
              <w:left w:val="single" w:sz="4" w:space="0" w:color="000000"/>
              <w:bottom w:val="single" w:sz="4" w:space="0" w:color="000000"/>
              <w:right w:val="single" w:sz="4" w:space="0" w:color="000000"/>
            </w:tcBorders>
          </w:tcPr>
          <w:p w14:paraId="20FE91AB" w14:textId="77777777" w:rsidR="001D4E6A" w:rsidRPr="001A554F" w:rsidRDefault="001D4E6A" w:rsidP="001D4E6A">
            <w:pPr>
              <w:rPr>
                <w:rFonts w:cs="Times New Roman"/>
                <w:szCs w:val="28"/>
                <w:lang w:val="uk-UA"/>
              </w:rPr>
            </w:pPr>
          </w:p>
        </w:tc>
        <w:tc>
          <w:tcPr>
            <w:tcW w:w="592" w:type="dxa"/>
            <w:tcBorders>
              <w:top w:val="single" w:sz="4" w:space="0" w:color="000000"/>
              <w:left w:val="single" w:sz="4" w:space="0" w:color="000000"/>
              <w:bottom w:val="single" w:sz="4" w:space="0" w:color="000000"/>
              <w:right w:val="single" w:sz="4" w:space="0" w:color="000000"/>
            </w:tcBorders>
          </w:tcPr>
          <w:p w14:paraId="6126FF79" w14:textId="77777777" w:rsidR="001D4E6A" w:rsidRPr="001A554F" w:rsidRDefault="001D4E6A" w:rsidP="001D4E6A">
            <w:pPr>
              <w:pStyle w:val="TableParagraph"/>
              <w:spacing w:line="274" w:lineRule="exact"/>
              <w:ind w:left="173"/>
              <w:rPr>
                <w:rFonts w:ascii="Times New Roman" w:hAnsi="Times New Roman" w:cs="Times New Roman"/>
                <w:i/>
                <w:sz w:val="28"/>
                <w:szCs w:val="28"/>
              </w:rPr>
            </w:pPr>
            <w:r w:rsidRPr="001A554F">
              <w:rPr>
                <w:rFonts w:ascii="Times New Roman" w:hAnsi="Times New Roman" w:cs="Times New Roman"/>
                <w:i/>
                <w:sz w:val="28"/>
                <w:szCs w:val="28"/>
              </w:rPr>
              <w:t>–3</w:t>
            </w:r>
          </w:p>
        </w:tc>
        <w:tc>
          <w:tcPr>
            <w:tcW w:w="593" w:type="dxa"/>
            <w:tcBorders>
              <w:top w:val="single" w:sz="4" w:space="0" w:color="000000"/>
              <w:left w:val="single" w:sz="4" w:space="0" w:color="000000"/>
              <w:bottom w:val="single" w:sz="4" w:space="0" w:color="000000"/>
              <w:right w:val="single" w:sz="4" w:space="0" w:color="000000"/>
            </w:tcBorders>
          </w:tcPr>
          <w:p w14:paraId="3023A132" w14:textId="77777777" w:rsidR="001D4E6A" w:rsidRPr="001A554F" w:rsidRDefault="001D4E6A" w:rsidP="001D4E6A">
            <w:pPr>
              <w:pStyle w:val="TableParagraph"/>
              <w:spacing w:line="274" w:lineRule="exact"/>
              <w:ind w:left="172"/>
              <w:rPr>
                <w:rFonts w:ascii="Times New Roman" w:hAnsi="Times New Roman" w:cs="Times New Roman"/>
                <w:i/>
                <w:sz w:val="28"/>
                <w:szCs w:val="28"/>
              </w:rPr>
            </w:pPr>
            <w:r w:rsidRPr="001A554F">
              <w:rPr>
                <w:rFonts w:ascii="Times New Roman" w:hAnsi="Times New Roman" w:cs="Times New Roman"/>
                <w:i/>
                <w:sz w:val="28"/>
                <w:szCs w:val="28"/>
              </w:rPr>
              <w:t>–2</w:t>
            </w:r>
          </w:p>
        </w:tc>
        <w:tc>
          <w:tcPr>
            <w:tcW w:w="592" w:type="dxa"/>
            <w:tcBorders>
              <w:top w:val="single" w:sz="4" w:space="0" w:color="000000"/>
              <w:left w:val="single" w:sz="4" w:space="0" w:color="000000"/>
              <w:bottom w:val="single" w:sz="4" w:space="0" w:color="000000"/>
              <w:right w:val="single" w:sz="4" w:space="0" w:color="000000"/>
            </w:tcBorders>
          </w:tcPr>
          <w:p w14:paraId="61EBC5A4" w14:textId="77777777" w:rsidR="001D4E6A" w:rsidRPr="001A554F" w:rsidRDefault="001D4E6A" w:rsidP="001D4E6A">
            <w:pPr>
              <w:pStyle w:val="TableParagraph"/>
              <w:spacing w:line="274" w:lineRule="exact"/>
              <w:ind w:left="172"/>
              <w:rPr>
                <w:rFonts w:ascii="Times New Roman" w:hAnsi="Times New Roman" w:cs="Times New Roman"/>
                <w:i/>
                <w:sz w:val="28"/>
                <w:szCs w:val="28"/>
              </w:rPr>
            </w:pPr>
            <w:r w:rsidRPr="001A554F">
              <w:rPr>
                <w:rFonts w:ascii="Times New Roman" w:hAnsi="Times New Roman" w:cs="Times New Roman"/>
                <w:i/>
                <w:sz w:val="28"/>
                <w:szCs w:val="28"/>
              </w:rPr>
              <w:t>–1</w:t>
            </w: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2D0A138C" w14:textId="77777777" w:rsidR="001D4E6A" w:rsidRPr="001A554F" w:rsidRDefault="001D4E6A" w:rsidP="001D4E6A">
            <w:pPr>
              <w:pStyle w:val="TableParagraph"/>
              <w:spacing w:line="274" w:lineRule="exact"/>
              <w:ind w:left="4"/>
              <w:jc w:val="center"/>
              <w:rPr>
                <w:rFonts w:ascii="Times New Roman" w:hAnsi="Times New Roman" w:cs="Times New Roman"/>
                <w:i/>
                <w:sz w:val="28"/>
                <w:szCs w:val="28"/>
              </w:rPr>
            </w:pPr>
            <w:r w:rsidRPr="001A554F">
              <w:rPr>
                <w:rFonts w:ascii="Times New Roman" w:hAnsi="Times New Roman" w:cs="Times New Roman"/>
                <w:i/>
                <w:sz w:val="28"/>
                <w:szCs w:val="28"/>
              </w:rPr>
              <w:t>0</w:t>
            </w:r>
          </w:p>
        </w:tc>
        <w:tc>
          <w:tcPr>
            <w:tcW w:w="593" w:type="dxa"/>
            <w:tcBorders>
              <w:top w:val="single" w:sz="4" w:space="0" w:color="000000"/>
              <w:left w:val="single" w:sz="4" w:space="0" w:color="000000"/>
              <w:bottom w:val="single" w:sz="4" w:space="0" w:color="000000"/>
              <w:right w:val="single" w:sz="4" w:space="0" w:color="000000"/>
            </w:tcBorders>
          </w:tcPr>
          <w:p w14:paraId="769CBC12" w14:textId="77777777" w:rsidR="001D4E6A" w:rsidRPr="001A554F" w:rsidRDefault="001D4E6A" w:rsidP="001D4E6A">
            <w:pPr>
              <w:pStyle w:val="TableParagraph"/>
              <w:spacing w:line="274" w:lineRule="exact"/>
              <w:ind w:left="171"/>
              <w:rPr>
                <w:rFonts w:ascii="Times New Roman" w:hAnsi="Times New Roman" w:cs="Times New Roman"/>
                <w:i/>
                <w:sz w:val="28"/>
                <w:szCs w:val="28"/>
              </w:rPr>
            </w:pPr>
            <w:r w:rsidRPr="001A554F">
              <w:rPr>
                <w:rFonts w:ascii="Times New Roman" w:hAnsi="Times New Roman" w:cs="Times New Roman"/>
                <w:i/>
                <w:sz w:val="28"/>
                <w:szCs w:val="28"/>
              </w:rPr>
              <w:t>+1</w:t>
            </w:r>
          </w:p>
        </w:tc>
        <w:tc>
          <w:tcPr>
            <w:tcW w:w="592" w:type="dxa"/>
            <w:tcBorders>
              <w:top w:val="single" w:sz="4" w:space="0" w:color="000000"/>
              <w:left w:val="single" w:sz="4" w:space="0" w:color="000000"/>
              <w:bottom w:val="single" w:sz="4" w:space="0" w:color="000000"/>
              <w:right w:val="single" w:sz="4" w:space="0" w:color="000000"/>
            </w:tcBorders>
          </w:tcPr>
          <w:p w14:paraId="75E7F30D" w14:textId="77777777" w:rsidR="001D4E6A" w:rsidRPr="001A554F" w:rsidRDefault="001D4E6A" w:rsidP="001D4E6A">
            <w:pPr>
              <w:pStyle w:val="TableParagraph"/>
              <w:spacing w:line="274" w:lineRule="exact"/>
              <w:ind w:left="171"/>
              <w:rPr>
                <w:rFonts w:ascii="Times New Roman" w:hAnsi="Times New Roman" w:cs="Times New Roman"/>
                <w:i/>
                <w:sz w:val="28"/>
                <w:szCs w:val="28"/>
              </w:rPr>
            </w:pPr>
            <w:r w:rsidRPr="001A554F">
              <w:rPr>
                <w:rFonts w:ascii="Times New Roman" w:hAnsi="Times New Roman" w:cs="Times New Roman"/>
                <w:i/>
                <w:sz w:val="28"/>
                <w:szCs w:val="28"/>
              </w:rPr>
              <w:t>+2</w:t>
            </w:r>
          </w:p>
        </w:tc>
        <w:tc>
          <w:tcPr>
            <w:tcW w:w="592" w:type="dxa"/>
            <w:tcBorders>
              <w:top w:val="single" w:sz="4" w:space="0" w:color="000000"/>
              <w:left w:val="single" w:sz="4" w:space="0" w:color="000000"/>
              <w:bottom w:val="single" w:sz="4" w:space="0" w:color="000000"/>
              <w:right w:val="single" w:sz="4" w:space="0" w:color="000000"/>
            </w:tcBorders>
          </w:tcPr>
          <w:p w14:paraId="5E6424F2" w14:textId="77777777" w:rsidR="001D4E6A" w:rsidRPr="001A554F" w:rsidRDefault="001D4E6A" w:rsidP="001D4E6A">
            <w:pPr>
              <w:pStyle w:val="TableParagraph"/>
              <w:spacing w:line="274" w:lineRule="exact"/>
              <w:ind w:left="171"/>
              <w:rPr>
                <w:rFonts w:ascii="Times New Roman" w:hAnsi="Times New Roman" w:cs="Times New Roman"/>
                <w:i/>
                <w:sz w:val="28"/>
                <w:szCs w:val="28"/>
              </w:rPr>
            </w:pPr>
            <w:r w:rsidRPr="001A554F">
              <w:rPr>
                <w:rFonts w:ascii="Times New Roman" w:hAnsi="Times New Roman" w:cs="Times New Roman"/>
                <w:i/>
                <w:sz w:val="28"/>
                <w:szCs w:val="28"/>
              </w:rPr>
              <w:t>+3</w:t>
            </w:r>
          </w:p>
        </w:tc>
      </w:tr>
      <w:tr w:rsidR="001D4E6A" w:rsidRPr="001A554F" w14:paraId="5F93AF31" w14:textId="77777777" w:rsidTr="001D4E6A">
        <w:trPr>
          <w:trHeight w:val="292"/>
        </w:trPr>
        <w:tc>
          <w:tcPr>
            <w:tcW w:w="568" w:type="dxa"/>
            <w:tcBorders>
              <w:top w:val="single" w:sz="4" w:space="0" w:color="000000"/>
              <w:left w:val="single" w:sz="4" w:space="0" w:color="000000"/>
              <w:bottom w:val="single" w:sz="4" w:space="0" w:color="000000"/>
              <w:right w:val="single" w:sz="4" w:space="0" w:color="000000"/>
            </w:tcBorders>
          </w:tcPr>
          <w:p w14:paraId="2D1C0F71" w14:textId="77777777" w:rsidR="001D4E6A" w:rsidRPr="001A554F" w:rsidRDefault="001D4E6A" w:rsidP="001D4E6A">
            <w:pPr>
              <w:pStyle w:val="TableParagraph"/>
              <w:spacing w:line="272" w:lineRule="exact"/>
              <w:ind w:left="107"/>
              <w:rPr>
                <w:rFonts w:ascii="Times New Roman" w:hAnsi="Times New Roman" w:cs="Times New Roman"/>
                <w:sz w:val="28"/>
                <w:szCs w:val="28"/>
              </w:rPr>
            </w:pPr>
            <w:r w:rsidRPr="001A554F">
              <w:rPr>
                <w:rFonts w:ascii="Times New Roman" w:hAnsi="Times New Roman" w:cs="Times New Roman"/>
                <w:sz w:val="28"/>
                <w:szCs w:val="28"/>
              </w:rPr>
              <w:t>1</w:t>
            </w:r>
          </w:p>
        </w:tc>
        <w:tc>
          <w:tcPr>
            <w:tcW w:w="3032" w:type="dxa"/>
            <w:tcBorders>
              <w:top w:val="single" w:sz="4" w:space="0" w:color="000000"/>
              <w:left w:val="single" w:sz="4" w:space="0" w:color="000000"/>
              <w:bottom w:val="single" w:sz="4" w:space="0" w:color="000000"/>
              <w:right w:val="single" w:sz="4" w:space="0" w:color="000000"/>
            </w:tcBorders>
          </w:tcPr>
          <w:p w14:paraId="28893659"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Зручний сервіс</w:t>
            </w:r>
          </w:p>
        </w:tc>
        <w:tc>
          <w:tcPr>
            <w:tcW w:w="820" w:type="dxa"/>
            <w:tcBorders>
              <w:top w:val="single" w:sz="4" w:space="0" w:color="000000"/>
              <w:left w:val="single" w:sz="4" w:space="0" w:color="000000"/>
              <w:bottom w:val="single" w:sz="4" w:space="0" w:color="000000"/>
              <w:right w:val="single" w:sz="4" w:space="0" w:color="000000"/>
            </w:tcBorders>
          </w:tcPr>
          <w:p w14:paraId="32F6B512"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18</w:t>
            </w:r>
          </w:p>
        </w:tc>
        <w:tc>
          <w:tcPr>
            <w:tcW w:w="592" w:type="dxa"/>
            <w:tcBorders>
              <w:top w:val="single" w:sz="4" w:space="0" w:color="000000"/>
              <w:left w:val="single" w:sz="4" w:space="0" w:color="000000"/>
              <w:bottom w:val="single" w:sz="4" w:space="0" w:color="000000"/>
              <w:right w:val="single" w:sz="4" w:space="0" w:color="000000"/>
            </w:tcBorders>
          </w:tcPr>
          <w:p w14:paraId="3D8D4AFB" w14:textId="77777777" w:rsidR="001D4E6A" w:rsidRPr="001A554F" w:rsidRDefault="001D4E6A" w:rsidP="001D4E6A">
            <w:pPr>
              <w:pStyle w:val="TableParagraph"/>
              <w:rPr>
                <w:rFonts w:ascii="Times New Roman" w:hAnsi="Times New Roman" w:cs="Times New Roman"/>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7082580C"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5378AE88" w14:textId="77777777" w:rsidR="001D4E6A" w:rsidRPr="001A554F" w:rsidRDefault="001D4E6A" w:rsidP="001D4E6A">
            <w:pPr>
              <w:pStyle w:val="TableParagraph"/>
              <w:jc w:val="center"/>
              <w:rPr>
                <w:rFonts w:ascii="Times New Roman" w:hAnsi="Times New Roman" w:cs="Times New Roman"/>
                <w:sz w:val="28"/>
                <w:szCs w:val="28"/>
              </w:rPr>
            </w:pPr>
            <w:r w:rsidRPr="001A554F">
              <w:rPr>
                <w:rFonts w:ascii="Times New Roman" w:hAnsi="Times New Roman" w:cs="Times New Roman"/>
                <w:bCs/>
                <w:sz w:val="28"/>
                <w:szCs w:val="28"/>
              </w:rPr>
              <w:t>КСК</w:t>
            </w: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57CC8014" w14:textId="77777777" w:rsidR="001D4E6A" w:rsidRPr="001A554F" w:rsidRDefault="001D4E6A" w:rsidP="001D4E6A">
            <w:pPr>
              <w:pStyle w:val="TableParagraph"/>
              <w:rPr>
                <w:rFonts w:ascii="Times New Roman" w:hAnsi="Times New Roman" w:cs="Times New Roman"/>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5B5A75F3"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bCs/>
                <w:sz w:val="28"/>
                <w:szCs w:val="28"/>
              </w:rPr>
              <w:t>E.NEXT</w:t>
            </w:r>
          </w:p>
        </w:tc>
        <w:tc>
          <w:tcPr>
            <w:tcW w:w="592" w:type="dxa"/>
            <w:tcBorders>
              <w:top w:val="single" w:sz="4" w:space="0" w:color="000000"/>
              <w:left w:val="single" w:sz="4" w:space="0" w:color="000000"/>
              <w:bottom w:val="single" w:sz="4" w:space="0" w:color="000000"/>
              <w:right w:val="single" w:sz="4" w:space="0" w:color="000000"/>
            </w:tcBorders>
          </w:tcPr>
          <w:p w14:paraId="386BE0B1"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1D97B1FB" w14:textId="77777777" w:rsidR="001D4E6A" w:rsidRPr="001A554F" w:rsidRDefault="001D4E6A" w:rsidP="001D4E6A">
            <w:pPr>
              <w:pStyle w:val="TableParagraph"/>
              <w:rPr>
                <w:rFonts w:ascii="Times New Roman" w:hAnsi="Times New Roman" w:cs="Times New Roman"/>
                <w:sz w:val="28"/>
                <w:szCs w:val="28"/>
              </w:rPr>
            </w:pPr>
          </w:p>
        </w:tc>
      </w:tr>
      <w:tr w:rsidR="001D4E6A" w:rsidRPr="001A554F" w14:paraId="622AA14A" w14:textId="77777777" w:rsidTr="001D4E6A">
        <w:trPr>
          <w:trHeight w:val="293"/>
        </w:trPr>
        <w:tc>
          <w:tcPr>
            <w:tcW w:w="568" w:type="dxa"/>
            <w:tcBorders>
              <w:top w:val="single" w:sz="4" w:space="0" w:color="000000"/>
              <w:left w:val="single" w:sz="4" w:space="0" w:color="000000"/>
              <w:bottom w:val="single" w:sz="4" w:space="0" w:color="000000"/>
              <w:right w:val="single" w:sz="4" w:space="0" w:color="000000"/>
            </w:tcBorders>
          </w:tcPr>
          <w:p w14:paraId="3FB4CFCE" w14:textId="77777777" w:rsidR="001D4E6A" w:rsidRPr="001A554F" w:rsidRDefault="001D4E6A" w:rsidP="001D4E6A">
            <w:pPr>
              <w:pStyle w:val="TableParagraph"/>
              <w:spacing w:line="274" w:lineRule="exact"/>
              <w:ind w:left="107"/>
              <w:rPr>
                <w:rFonts w:ascii="Times New Roman" w:hAnsi="Times New Roman" w:cs="Times New Roman"/>
                <w:sz w:val="28"/>
                <w:szCs w:val="28"/>
              </w:rPr>
            </w:pPr>
            <w:r w:rsidRPr="001A554F">
              <w:rPr>
                <w:rFonts w:ascii="Times New Roman" w:hAnsi="Times New Roman" w:cs="Times New Roman"/>
                <w:sz w:val="28"/>
                <w:szCs w:val="28"/>
              </w:rPr>
              <w:t>2</w:t>
            </w:r>
          </w:p>
        </w:tc>
        <w:tc>
          <w:tcPr>
            <w:tcW w:w="3032" w:type="dxa"/>
            <w:tcBorders>
              <w:top w:val="single" w:sz="4" w:space="0" w:color="000000"/>
              <w:left w:val="single" w:sz="4" w:space="0" w:color="000000"/>
              <w:bottom w:val="single" w:sz="4" w:space="0" w:color="000000"/>
              <w:right w:val="single" w:sz="4" w:space="0" w:color="000000"/>
            </w:tcBorders>
          </w:tcPr>
          <w:p w14:paraId="1694E5FC"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Доступність</w:t>
            </w:r>
          </w:p>
        </w:tc>
        <w:tc>
          <w:tcPr>
            <w:tcW w:w="820" w:type="dxa"/>
            <w:tcBorders>
              <w:top w:val="single" w:sz="4" w:space="0" w:color="000000"/>
              <w:left w:val="single" w:sz="4" w:space="0" w:color="000000"/>
              <w:bottom w:val="single" w:sz="4" w:space="0" w:color="000000"/>
              <w:right w:val="single" w:sz="4" w:space="0" w:color="000000"/>
            </w:tcBorders>
          </w:tcPr>
          <w:p w14:paraId="6947A759"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15</w:t>
            </w:r>
          </w:p>
        </w:tc>
        <w:tc>
          <w:tcPr>
            <w:tcW w:w="592" w:type="dxa"/>
            <w:tcBorders>
              <w:top w:val="single" w:sz="4" w:space="0" w:color="000000"/>
              <w:left w:val="single" w:sz="4" w:space="0" w:color="000000"/>
              <w:bottom w:val="single" w:sz="4" w:space="0" w:color="000000"/>
              <w:right w:val="single" w:sz="4" w:space="0" w:color="000000"/>
            </w:tcBorders>
          </w:tcPr>
          <w:p w14:paraId="7CEBE103" w14:textId="77777777" w:rsidR="001D4E6A" w:rsidRPr="001A554F" w:rsidRDefault="001D4E6A" w:rsidP="001D4E6A">
            <w:pPr>
              <w:pStyle w:val="TableParagraph"/>
              <w:rPr>
                <w:rFonts w:ascii="Times New Roman" w:hAnsi="Times New Roman" w:cs="Times New Roman"/>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00242E93" w14:textId="77777777" w:rsidR="001D4E6A" w:rsidRPr="001A554F" w:rsidRDefault="001D4E6A" w:rsidP="001D4E6A">
            <w:pPr>
              <w:pStyle w:val="TableParagraph"/>
              <w:jc w:val="center"/>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071B61E5"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40875347"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bCs/>
                <w:sz w:val="28"/>
                <w:szCs w:val="28"/>
              </w:rPr>
              <w:t>E.NEXT</w:t>
            </w:r>
          </w:p>
        </w:tc>
        <w:tc>
          <w:tcPr>
            <w:tcW w:w="593" w:type="dxa"/>
            <w:tcBorders>
              <w:top w:val="single" w:sz="4" w:space="0" w:color="000000"/>
              <w:left w:val="single" w:sz="4" w:space="0" w:color="000000"/>
              <w:bottom w:val="single" w:sz="4" w:space="0" w:color="000000"/>
              <w:right w:val="single" w:sz="4" w:space="0" w:color="000000"/>
            </w:tcBorders>
          </w:tcPr>
          <w:p w14:paraId="22929EC8"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6DE21A99"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1623456A" w14:textId="77777777" w:rsidR="001D4E6A" w:rsidRPr="001A554F" w:rsidRDefault="001D4E6A" w:rsidP="001D4E6A">
            <w:pPr>
              <w:pStyle w:val="TableParagraph"/>
              <w:rPr>
                <w:rFonts w:ascii="Times New Roman" w:hAnsi="Times New Roman" w:cs="Times New Roman"/>
                <w:sz w:val="28"/>
                <w:szCs w:val="28"/>
              </w:rPr>
            </w:pPr>
          </w:p>
        </w:tc>
      </w:tr>
      <w:tr w:rsidR="001D4E6A" w:rsidRPr="001A554F" w14:paraId="386FEBE1" w14:textId="77777777" w:rsidTr="001D4E6A">
        <w:trPr>
          <w:trHeight w:val="292"/>
        </w:trPr>
        <w:tc>
          <w:tcPr>
            <w:tcW w:w="568" w:type="dxa"/>
            <w:tcBorders>
              <w:top w:val="single" w:sz="4" w:space="0" w:color="000000"/>
              <w:left w:val="single" w:sz="4" w:space="0" w:color="000000"/>
              <w:bottom w:val="single" w:sz="4" w:space="0" w:color="000000"/>
              <w:right w:val="single" w:sz="4" w:space="0" w:color="000000"/>
            </w:tcBorders>
          </w:tcPr>
          <w:p w14:paraId="187A6D0D" w14:textId="77777777" w:rsidR="001D4E6A" w:rsidRPr="001A554F" w:rsidRDefault="001D4E6A" w:rsidP="001D4E6A">
            <w:pPr>
              <w:pStyle w:val="TableParagraph"/>
              <w:spacing w:line="272" w:lineRule="exact"/>
              <w:ind w:left="107"/>
              <w:rPr>
                <w:rFonts w:ascii="Times New Roman" w:hAnsi="Times New Roman" w:cs="Times New Roman"/>
                <w:sz w:val="28"/>
                <w:szCs w:val="28"/>
              </w:rPr>
            </w:pPr>
            <w:r w:rsidRPr="001A554F">
              <w:rPr>
                <w:rFonts w:ascii="Times New Roman" w:hAnsi="Times New Roman" w:cs="Times New Roman"/>
                <w:sz w:val="28"/>
                <w:szCs w:val="28"/>
              </w:rPr>
              <w:t>3</w:t>
            </w:r>
          </w:p>
        </w:tc>
        <w:tc>
          <w:tcPr>
            <w:tcW w:w="3032" w:type="dxa"/>
            <w:tcBorders>
              <w:top w:val="single" w:sz="4" w:space="0" w:color="000000"/>
              <w:left w:val="single" w:sz="4" w:space="0" w:color="000000"/>
              <w:bottom w:val="single" w:sz="4" w:space="0" w:color="000000"/>
              <w:right w:val="single" w:sz="4" w:space="0" w:color="000000"/>
            </w:tcBorders>
          </w:tcPr>
          <w:p w14:paraId="2BB6450B"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Енерго- та ресурсозбереження</w:t>
            </w:r>
          </w:p>
        </w:tc>
        <w:tc>
          <w:tcPr>
            <w:tcW w:w="820" w:type="dxa"/>
            <w:tcBorders>
              <w:top w:val="single" w:sz="4" w:space="0" w:color="000000"/>
              <w:left w:val="single" w:sz="4" w:space="0" w:color="000000"/>
              <w:bottom w:val="single" w:sz="4" w:space="0" w:color="000000"/>
              <w:right w:val="single" w:sz="4" w:space="0" w:color="000000"/>
            </w:tcBorders>
          </w:tcPr>
          <w:p w14:paraId="0A838F1E"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16</w:t>
            </w:r>
          </w:p>
        </w:tc>
        <w:tc>
          <w:tcPr>
            <w:tcW w:w="592" w:type="dxa"/>
            <w:tcBorders>
              <w:top w:val="single" w:sz="4" w:space="0" w:color="000000"/>
              <w:left w:val="single" w:sz="4" w:space="0" w:color="000000"/>
              <w:bottom w:val="single" w:sz="4" w:space="0" w:color="000000"/>
              <w:right w:val="single" w:sz="4" w:space="0" w:color="000000"/>
            </w:tcBorders>
          </w:tcPr>
          <w:p w14:paraId="74161663" w14:textId="77777777" w:rsidR="001D4E6A" w:rsidRPr="001A554F" w:rsidRDefault="001D4E6A" w:rsidP="001D4E6A">
            <w:pPr>
              <w:pStyle w:val="TableParagraph"/>
              <w:rPr>
                <w:rFonts w:ascii="Times New Roman" w:hAnsi="Times New Roman" w:cs="Times New Roman"/>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0E65BF6A"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706D0B43" w14:textId="77777777" w:rsidR="001D4E6A" w:rsidRPr="001A554F" w:rsidRDefault="001D4E6A" w:rsidP="001D4E6A">
            <w:pPr>
              <w:pStyle w:val="TableParagraph"/>
              <w:jc w:val="center"/>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22560DAA" w14:textId="77777777" w:rsidR="001D4E6A" w:rsidRPr="001A554F" w:rsidRDefault="001D4E6A" w:rsidP="001D4E6A">
            <w:pPr>
              <w:pStyle w:val="TableParagraph"/>
              <w:rPr>
                <w:rFonts w:ascii="Times New Roman" w:hAnsi="Times New Roman" w:cs="Times New Roman"/>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5A570434"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bCs/>
                <w:sz w:val="28"/>
                <w:szCs w:val="28"/>
              </w:rPr>
              <w:t>КСК</w:t>
            </w:r>
          </w:p>
        </w:tc>
        <w:tc>
          <w:tcPr>
            <w:tcW w:w="592" w:type="dxa"/>
            <w:tcBorders>
              <w:top w:val="single" w:sz="4" w:space="0" w:color="000000"/>
              <w:left w:val="single" w:sz="4" w:space="0" w:color="000000"/>
              <w:bottom w:val="single" w:sz="4" w:space="0" w:color="000000"/>
              <w:right w:val="single" w:sz="4" w:space="0" w:color="000000"/>
            </w:tcBorders>
          </w:tcPr>
          <w:p w14:paraId="574929BD"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2CD31240" w14:textId="77777777" w:rsidR="001D4E6A" w:rsidRPr="001A554F" w:rsidRDefault="001D4E6A" w:rsidP="001D4E6A">
            <w:pPr>
              <w:pStyle w:val="TableParagraph"/>
              <w:rPr>
                <w:rFonts w:ascii="Times New Roman" w:hAnsi="Times New Roman" w:cs="Times New Roman"/>
                <w:sz w:val="28"/>
                <w:szCs w:val="28"/>
              </w:rPr>
            </w:pPr>
          </w:p>
        </w:tc>
      </w:tr>
      <w:tr w:rsidR="001D4E6A" w:rsidRPr="001A554F" w14:paraId="2128D602" w14:textId="77777777" w:rsidTr="001D4E6A">
        <w:trPr>
          <w:trHeight w:val="292"/>
        </w:trPr>
        <w:tc>
          <w:tcPr>
            <w:tcW w:w="568" w:type="dxa"/>
            <w:tcBorders>
              <w:top w:val="single" w:sz="4" w:space="0" w:color="000000"/>
              <w:left w:val="single" w:sz="4" w:space="0" w:color="000000"/>
              <w:bottom w:val="single" w:sz="4" w:space="0" w:color="000000"/>
              <w:right w:val="single" w:sz="4" w:space="0" w:color="000000"/>
            </w:tcBorders>
          </w:tcPr>
          <w:p w14:paraId="38B8ED48" w14:textId="77777777" w:rsidR="001D4E6A" w:rsidRPr="001A554F" w:rsidRDefault="001D4E6A" w:rsidP="001D4E6A">
            <w:pPr>
              <w:pStyle w:val="TableParagraph"/>
              <w:spacing w:line="272" w:lineRule="exact"/>
              <w:ind w:left="107"/>
              <w:rPr>
                <w:rFonts w:ascii="Times New Roman" w:hAnsi="Times New Roman" w:cs="Times New Roman"/>
                <w:sz w:val="28"/>
                <w:szCs w:val="28"/>
              </w:rPr>
            </w:pPr>
            <w:r w:rsidRPr="001A554F">
              <w:rPr>
                <w:rFonts w:ascii="Times New Roman" w:hAnsi="Times New Roman" w:cs="Times New Roman"/>
                <w:sz w:val="28"/>
                <w:szCs w:val="28"/>
              </w:rPr>
              <w:t>4</w:t>
            </w:r>
          </w:p>
        </w:tc>
        <w:tc>
          <w:tcPr>
            <w:tcW w:w="3032" w:type="dxa"/>
            <w:tcBorders>
              <w:top w:val="single" w:sz="4" w:space="0" w:color="000000"/>
              <w:left w:val="single" w:sz="4" w:space="0" w:color="000000"/>
              <w:bottom w:val="single" w:sz="4" w:space="0" w:color="000000"/>
              <w:right w:val="single" w:sz="4" w:space="0" w:color="000000"/>
            </w:tcBorders>
          </w:tcPr>
          <w:p w14:paraId="2973B521"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Система бонусів</w:t>
            </w:r>
          </w:p>
        </w:tc>
        <w:tc>
          <w:tcPr>
            <w:tcW w:w="820" w:type="dxa"/>
            <w:tcBorders>
              <w:top w:val="single" w:sz="4" w:space="0" w:color="000000"/>
              <w:left w:val="single" w:sz="4" w:space="0" w:color="000000"/>
              <w:bottom w:val="single" w:sz="4" w:space="0" w:color="000000"/>
              <w:right w:val="single" w:sz="4" w:space="0" w:color="000000"/>
            </w:tcBorders>
          </w:tcPr>
          <w:p w14:paraId="56F881E3"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18</w:t>
            </w:r>
          </w:p>
        </w:tc>
        <w:tc>
          <w:tcPr>
            <w:tcW w:w="592" w:type="dxa"/>
            <w:tcBorders>
              <w:top w:val="single" w:sz="4" w:space="0" w:color="000000"/>
              <w:left w:val="single" w:sz="4" w:space="0" w:color="000000"/>
              <w:bottom w:val="single" w:sz="4" w:space="0" w:color="000000"/>
              <w:right w:val="single" w:sz="4" w:space="0" w:color="000000"/>
            </w:tcBorders>
          </w:tcPr>
          <w:p w14:paraId="169BC592" w14:textId="77777777" w:rsidR="001D4E6A" w:rsidRPr="001A554F" w:rsidRDefault="001D4E6A" w:rsidP="001D4E6A">
            <w:pPr>
              <w:pStyle w:val="TableParagraph"/>
              <w:jc w:val="center"/>
              <w:rPr>
                <w:rFonts w:ascii="Times New Roman" w:hAnsi="Times New Roman" w:cs="Times New Roman"/>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70F73F4A"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bCs/>
                <w:sz w:val="28"/>
                <w:szCs w:val="28"/>
              </w:rPr>
              <w:t>E.NEXT</w:t>
            </w:r>
          </w:p>
        </w:tc>
        <w:tc>
          <w:tcPr>
            <w:tcW w:w="592" w:type="dxa"/>
            <w:tcBorders>
              <w:top w:val="single" w:sz="4" w:space="0" w:color="000000"/>
              <w:left w:val="single" w:sz="4" w:space="0" w:color="000000"/>
              <w:bottom w:val="single" w:sz="4" w:space="0" w:color="000000"/>
              <w:right w:val="single" w:sz="4" w:space="0" w:color="000000"/>
            </w:tcBorders>
          </w:tcPr>
          <w:p w14:paraId="5843DE23"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3EADC00E" w14:textId="77777777" w:rsidR="001D4E6A" w:rsidRPr="001A554F" w:rsidRDefault="001D4E6A" w:rsidP="001D4E6A">
            <w:pPr>
              <w:pStyle w:val="TableParagraph"/>
              <w:rPr>
                <w:rFonts w:ascii="Times New Roman" w:hAnsi="Times New Roman" w:cs="Times New Roman"/>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2AAD9CAC"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6160462D"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4571286E" w14:textId="77777777" w:rsidR="001D4E6A" w:rsidRPr="001A554F" w:rsidRDefault="001D4E6A" w:rsidP="001D4E6A">
            <w:pPr>
              <w:pStyle w:val="TableParagraph"/>
              <w:rPr>
                <w:rFonts w:ascii="Times New Roman" w:hAnsi="Times New Roman" w:cs="Times New Roman"/>
                <w:sz w:val="28"/>
                <w:szCs w:val="28"/>
              </w:rPr>
            </w:pPr>
          </w:p>
        </w:tc>
      </w:tr>
      <w:tr w:rsidR="001D4E6A" w:rsidRPr="001A554F" w14:paraId="79D9AEDF" w14:textId="77777777" w:rsidTr="001D4E6A">
        <w:trPr>
          <w:trHeight w:val="292"/>
        </w:trPr>
        <w:tc>
          <w:tcPr>
            <w:tcW w:w="568" w:type="dxa"/>
            <w:tcBorders>
              <w:top w:val="single" w:sz="4" w:space="0" w:color="000000"/>
              <w:left w:val="single" w:sz="4" w:space="0" w:color="000000"/>
              <w:bottom w:val="single" w:sz="4" w:space="0" w:color="000000"/>
              <w:right w:val="single" w:sz="4" w:space="0" w:color="000000"/>
            </w:tcBorders>
          </w:tcPr>
          <w:p w14:paraId="36A6E098" w14:textId="77777777" w:rsidR="001D4E6A" w:rsidRPr="001A554F" w:rsidRDefault="001D4E6A" w:rsidP="001D4E6A">
            <w:pPr>
              <w:pStyle w:val="TableParagraph"/>
              <w:spacing w:line="272" w:lineRule="exact"/>
              <w:ind w:left="107"/>
              <w:rPr>
                <w:rFonts w:ascii="Times New Roman" w:hAnsi="Times New Roman" w:cs="Times New Roman"/>
                <w:sz w:val="28"/>
                <w:szCs w:val="28"/>
              </w:rPr>
            </w:pPr>
            <w:r w:rsidRPr="001A554F">
              <w:rPr>
                <w:rFonts w:ascii="Times New Roman" w:hAnsi="Times New Roman" w:cs="Times New Roman"/>
                <w:sz w:val="28"/>
                <w:szCs w:val="28"/>
              </w:rPr>
              <w:t>5.</w:t>
            </w:r>
          </w:p>
        </w:tc>
        <w:tc>
          <w:tcPr>
            <w:tcW w:w="3032" w:type="dxa"/>
            <w:tcBorders>
              <w:top w:val="single" w:sz="4" w:space="0" w:color="000000"/>
              <w:left w:val="single" w:sz="4" w:space="0" w:color="000000"/>
              <w:bottom w:val="single" w:sz="4" w:space="0" w:color="000000"/>
              <w:right w:val="single" w:sz="4" w:space="0" w:color="000000"/>
            </w:tcBorders>
          </w:tcPr>
          <w:p w14:paraId="3B030734"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Вихід на міжнародний ринок</w:t>
            </w:r>
          </w:p>
        </w:tc>
        <w:tc>
          <w:tcPr>
            <w:tcW w:w="820" w:type="dxa"/>
            <w:tcBorders>
              <w:top w:val="single" w:sz="4" w:space="0" w:color="000000"/>
              <w:left w:val="single" w:sz="4" w:space="0" w:color="000000"/>
              <w:bottom w:val="single" w:sz="4" w:space="0" w:color="000000"/>
              <w:right w:val="single" w:sz="4" w:space="0" w:color="000000"/>
            </w:tcBorders>
          </w:tcPr>
          <w:p w14:paraId="7E382383"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sz w:val="28"/>
                <w:szCs w:val="28"/>
              </w:rPr>
              <w:t>7</w:t>
            </w:r>
          </w:p>
        </w:tc>
        <w:tc>
          <w:tcPr>
            <w:tcW w:w="592" w:type="dxa"/>
            <w:tcBorders>
              <w:top w:val="single" w:sz="4" w:space="0" w:color="000000"/>
              <w:left w:val="single" w:sz="4" w:space="0" w:color="000000"/>
              <w:bottom w:val="single" w:sz="4" w:space="0" w:color="000000"/>
              <w:right w:val="single" w:sz="4" w:space="0" w:color="000000"/>
            </w:tcBorders>
          </w:tcPr>
          <w:p w14:paraId="4AB75FAF" w14:textId="77777777" w:rsidR="001D4E6A" w:rsidRPr="001A554F" w:rsidRDefault="001D4E6A" w:rsidP="001D4E6A">
            <w:pPr>
              <w:pStyle w:val="TableParagraph"/>
              <w:jc w:val="center"/>
              <w:rPr>
                <w:rFonts w:ascii="Times New Roman" w:hAnsi="Times New Roman" w:cs="Times New Roman"/>
                <w:sz w:val="28"/>
                <w:szCs w:val="28"/>
              </w:rPr>
            </w:pPr>
          </w:p>
        </w:tc>
        <w:tc>
          <w:tcPr>
            <w:tcW w:w="593" w:type="dxa"/>
            <w:tcBorders>
              <w:top w:val="single" w:sz="4" w:space="0" w:color="000000"/>
              <w:left w:val="single" w:sz="4" w:space="0" w:color="000000"/>
              <w:bottom w:val="single" w:sz="4" w:space="0" w:color="000000"/>
              <w:right w:val="single" w:sz="4" w:space="0" w:color="000000"/>
            </w:tcBorders>
          </w:tcPr>
          <w:p w14:paraId="77DEA998"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341D1113"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5A24CC42"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bCs/>
                <w:sz w:val="28"/>
                <w:szCs w:val="28"/>
              </w:rPr>
              <w:t>КСК</w:t>
            </w:r>
          </w:p>
        </w:tc>
        <w:tc>
          <w:tcPr>
            <w:tcW w:w="593" w:type="dxa"/>
            <w:tcBorders>
              <w:top w:val="single" w:sz="4" w:space="0" w:color="000000"/>
              <w:left w:val="single" w:sz="4" w:space="0" w:color="000000"/>
              <w:bottom w:val="single" w:sz="4" w:space="0" w:color="000000"/>
              <w:right w:val="single" w:sz="4" w:space="0" w:color="000000"/>
            </w:tcBorders>
          </w:tcPr>
          <w:p w14:paraId="50BCEF52"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7B35F37A" w14:textId="77777777" w:rsidR="001D4E6A" w:rsidRPr="001A554F" w:rsidRDefault="001D4E6A" w:rsidP="001D4E6A">
            <w:pPr>
              <w:pStyle w:val="TableParagrap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right w:val="single" w:sz="4" w:space="0" w:color="000000"/>
            </w:tcBorders>
          </w:tcPr>
          <w:p w14:paraId="5FCA9597" w14:textId="77777777" w:rsidR="001D4E6A" w:rsidRPr="001A554F" w:rsidRDefault="001D4E6A" w:rsidP="001D4E6A">
            <w:pPr>
              <w:pStyle w:val="TableParagraph"/>
              <w:rPr>
                <w:rFonts w:ascii="Times New Roman" w:hAnsi="Times New Roman" w:cs="Times New Roman"/>
                <w:sz w:val="28"/>
                <w:szCs w:val="28"/>
              </w:rPr>
            </w:pPr>
            <w:r w:rsidRPr="001A554F">
              <w:rPr>
                <w:rFonts w:ascii="Times New Roman" w:hAnsi="Times New Roman" w:cs="Times New Roman"/>
                <w:bCs/>
                <w:sz w:val="28"/>
                <w:szCs w:val="28"/>
              </w:rPr>
              <w:t>E.NEXT</w:t>
            </w:r>
          </w:p>
        </w:tc>
      </w:tr>
    </w:tbl>
    <w:p w14:paraId="2F16AC3B" w14:textId="77777777" w:rsidR="001D4E6A" w:rsidRPr="001A554F" w:rsidRDefault="001D4E6A" w:rsidP="001D4E6A">
      <w:pPr>
        <w:rPr>
          <w:rFonts w:cs="Times New Roman"/>
          <w:szCs w:val="28"/>
          <w:lang w:val="uk-UA"/>
        </w:rPr>
      </w:pPr>
    </w:p>
    <w:p w14:paraId="13DA19CB" w14:textId="77777777" w:rsidR="001D4E6A" w:rsidRPr="001A554F" w:rsidRDefault="001D4E6A" w:rsidP="001D4E6A">
      <w:pPr>
        <w:rPr>
          <w:rFonts w:cs="Times New Roman"/>
          <w:szCs w:val="28"/>
          <w:lang w:val="uk-UA"/>
        </w:rPr>
      </w:pPr>
      <w:r w:rsidRPr="001A554F">
        <w:rPr>
          <w:rFonts w:cs="Times New Roman"/>
          <w:szCs w:val="28"/>
          <w:lang w:val="uk-UA"/>
        </w:rPr>
        <w:t>Основними нашими перевагами над конкурентами є :</w:t>
      </w:r>
    </w:p>
    <w:p w14:paraId="311C49BA" w14:textId="77777777" w:rsidR="001D4E6A" w:rsidRPr="001A554F" w:rsidRDefault="001D4E6A" w:rsidP="001D4E6A">
      <w:pPr>
        <w:numPr>
          <w:ilvl w:val="0"/>
          <w:numId w:val="47"/>
        </w:numPr>
        <w:spacing w:after="0" w:line="240" w:lineRule="auto"/>
        <w:rPr>
          <w:rFonts w:cs="Times New Roman"/>
          <w:szCs w:val="28"/>
          <w:lang w:val="uk-UA"/>
        </w:rPr>
      </w:pPr>
      <w:r w:rsidRPr="001A554F">
        <w:rPr>
          <w:rFonts w:cs="Times New Roman"/>
          <w:szCs w:val="28"/>
          <w:lang w:val="uk-UA"/>
        </w:rPr>
        <w:t>Нова компанія більш прогресивна в галузі;</w:t>
      </w:r>
    </w:p>
    <w:p w14:paraId="25453B44" w14:textId="77777777" w:rsidR="001D4E6A" w:rsidRPr="001A554F" w:rsidRDefault="001D4E6A" w:rsidP="001D4E6A">
      <w:pPr>
        <w:numPr>
          <w:ilvl w:val="0"/>
          <w:numId w:val="47"/>
        </w:numPr>
        <w:spacing w:after="200" w:line="276" w:lineRule="auto"/>
        <w:rPr>
          <w:rFonts w:cs="Times New Roman"/>
          <w:szCs w:val="28"/>
          <w:lang w:val="uk-UA"/>
        </w:rPr>
      </w:pPr>
      <w:r w:rsidRPr="001A554F">
        <w:rPr>
          <w:rFonts w:cs="Times New Roman"/>
          <w:szCs w:val="28"/>
          <w:lang w:val="uk-UA"/>
        </w:rPr>
        <w:t>Незаймана ніша;</w:t>
      </w:r>
    </w:p>
    <w:p w14:paraId="6BFF593F" w14:textId="77777777" w:rsidR="001D4E6A" w:rsidRPr="001A554F" w:rsidRDefault="001D4E6A" w:rsidP="001D4E6A">
      <w:pPr>
        <w:numPr>
          <w:ilvl w:val="0"/>
          <w:numId w:val="47"/>
        </w:numPr>
        <w:spacing w:after="200" w:line="276" w:lineRule="auto"/>
        <w:rPr>
          <w:rFonts w:cs="Times New Roman"/>
          <w:szCs w:val="28"/>
          <w:lang w:val="uk-UA"/>
        </w:rPr>
      </w:pPr>
      <w:r w:rsidRPr="001A554F">
        <w:rPr>
          <w:rFonts w:cs="Times New Roman"/>
          <w:szCs w:val="28"/>
          <w:lang w:val="uk-UA"/>
        </w:rPr>
        <w:lastRenderedPageBreak/>
        <w:t>Вирішує еклогічні питання;</w:t>
      </w:r>
    </w:p>
    <w:p w14:paraId="3E0FB2E8" w14:textId="77777777" w:rsidR="001D4E6A" w:rsidRPr="001A554F" w:rsidRDefault="001D4E6A" w:rsidP="001D4E6A">
      <w:pPr>
        <w:rPr>
          <w:rFonts w:cs="Times New Roman"/>
          <w:szCs w:val="28"/>
          <w:lang w:val="uk-UA"/>
        </w:rPr>
      </w:pPr>
      <w:r w:rsidRPr="001A554F">
        <w:rPr>
          <w:rFonts w:cs="Times New Roman"/>
          <w:szCs w:val="28"/>
          <w:lang w:val="uk-UA"/>
        </w:rPr>
        <w:t>Основними нашими недоліками в порівнянні з конкурентами є :</w:t>
      </w:r>
    </w:p>
    <w:p w14:paraId="7B4F5335" w14:textId="77777777" w:rsidR="001D4E6A" w:rsidRPr="001A554F" w:rsidRDefault="001D4E6A" w:rsidP="001D4E6A">
      <w:pPr>
        <w:numPr>
          <w:ilvl w:val="0"/>
          <w:numId w:val="48"/>
        </w:numPr>
        <w:spacing w:after="0" w:line="240" w:lineRule="auto"/>
        <w:rPr>
          <w:rFonts w:cs="Times New Roman"/>
          <w:szCs w:val="28"/>
          <w:lang w:val="uk-UA"/>
        </w:rPr>
      </w:pPr>
      <w:r w:rsidRPr="001A554F">
        <w:rPr>
          <w:rFonts w:cs="Times New Roman"/>
          <w:szCs w:val="28"/>
          <w:lang w:val="uk-UA"/>
        </w:rPr>
        <w:t>Слабкий зв’язок з патнерами (поки що)</w:t>
      </w:r>
    </w:p>
    <w:p w14:paraId="5A29482E" w14:textId="49CF57DA" w:rsidR="001D4E6A" w:rsidRPr="001D4E6A" w:rsidRDefault="001D4E6A" w:rsidP="001D4E6A">
      <w:pPr>
        <w:numPr>
          <w:ilvl w:val="0"/>
          <w:numId w:val="48"/>
        </w:numPr>
        <w:spacing w:after="0" w:line="240" w:lineRule="auto"/>
        <w:rPr>
          <w:rFonts w:cs="Times New Roman"/>
          <w:szCs w:val="28"/>
          <w:lang w:val="uk-UA"/>
        </w:rPr>
      </w:pPr>
      <w:r w:rsidRPr="001A554F">
        <w:rPr>
          <w:rFonts w:cs="Times New Roman"/>
          <w:szCs w:val="28"/>
          <w:lang w:val="uk-UA"/>
        </w:rPr>
        <w:t>Брак фінансового забезпечення</w:t>
      </w:r>
    </w:p>
    <w:p w14:paraId="5EFBFF66" w14:textId="4CD0E3EA" w:rsidR="001D4E6A" w:rsidRPr="001D4E6A" w:rsidRDefault="001D4E6A" w:rsidP="001D4E6A">
      <w:pPr>
        <w:pStyle w:val="2"/>
        <w:jc w:val="center"/>
        <w:rPr>
          <w:rFonts w:ascii="Times New Roman" w:hAnsi="Times New Roman" w:cs="Times New Roman"/>
          <w:b/>
          <w:color w:val="auto"/>
          <w:sz w:val="28"/>
          <w:szCs w:val="28"/>
          <w:lang w:val="uk-UA"/>
        </w:rPr>
      </w:pPr>
      <w:bookmarkStart w:id="32" w:name="_Toc90307002"/>
      <w:r w:rsidRPr="001D4E6A">
        <w:rPr>
          <w:rFonts w:ascii="Times New Roman" w:hAnsi="Times New Roman" w:cs="Times New Roman"/>
          <w:b/>
          <w:color w:val="auto"/>
          <w:sz w:val="28"/>
          <w:szCs w:val="28"/>
          <w:lang w:val="uk-UA"/>
        </w:rPr>
        <w:t>7.10. Стратегія розвитку компанії</w:t>
      </w:r>
      <w:bookmarkEnd w:id="32"/>
    </w:p>
    <w:tbl>
      <w:tblPr>
        <w:tblStyle w:val="af9"/>
        <w:tblW w:w="0" w:type="auto"/>
        <w:tblLook w:val="04A0" w:firstRow="1" w:lastRow="0" w:firstColumn="1" w:lastColumn="0" w:noHBand="0" w:noVBand="1"/>
      </w:tblPr>
      <w:tblGrid>
        <w:gridCol w:w="1579"/>
        <w:gridCol w:w="1806"/>
        <w:gridCol w:w="1854"/>
        <w:gridCol w:w="2034"/>
        <w:gridCol w:w="2071"/>
      </w:tblGrid>
      <w:tr w:rsidR="001D4E6A" w:rsidRPr="001A554F" w14:paraId="53474842" w14:textId="77777777" w:rsidTr="001D4E6A">
        <w:tc>
          <w:tcPr>
            <w:tcW w:w="2697" w:type="dxa"/>
          </w:tcPr>
          <w:p w14:paraId="0481CC57" w14:textId="77777777" w:rsidR="001D4E6A" w:rsidRPr="001A554F" w:rsidRDefault="001D4E6A" w:rsidP="00BB611F">
            <w:pPr>
              <w:rPr>
                <w:rFonts w:cs="Times New Roman"/>
                <w:szCs w:val="28"/>
                <w:lang w:val="uk-UA"/>
              </w:rPr>
            </w:pPr>
            <w:r w:rsidRPr="001A554F">
              <w:rPr>
                <w:rFonts w:cs="Times New Roman"/>
                <w:szCs w:val="28"/>
                <w:lang w:val="uk-UA"/>
              </w:rPr>
              <w:t>№  п/п</w:t>
            </w:r>
          </w:p>
        </w:tc>
        <w:tc>
          <w:tcPr>
            <w:tcW w:w="2762" w:type="dxa"/>
          </w:tcPr>
          <w:p w14:paraId="0288E8BF" w14:textId="77777777" w:rsidR="001D4E6A" w:rsidRPr="001A554F" w:rsidRDefault="001D4E6A" w:rsidP="00BB611F">
            <w:pPr>
              <w:rPr>
                <w:rFonts w:cs="Times New Roman"/>
                <w:szCs w:val="28"/>
                <w:lang w:val="uk-UA"/>
              </w:rPr>
            </w:pPr>
            <w:r w:rsidRPr="001A554F">
              <w:rPr>
                <w:rFonts w:cs="Times New Roman"/>
                <w:szCs w:val="28"/>
                <w:lang w:val="uk-UA"/>
              </w:rPr>
              <w:t>Обрана альтерна‐ тива розвитку  проекту </w:t>
            </w:r>
          </w:p>
        </w:tc>
        <w:tc>
          <w:tcPr>
            <w:tcW w:w="2802" w:type="dxa"/>
          </w:tcPr>
          <w:p w14:paraId="59559145" w14:textId="77777777" w:rsidR="001D4E6A" w:rsidRPr="001A554F" w:rsidRDefault="001D4E6A" w:rsidP="00BB611F">
            <w:pPr>
              <w:rPr>
                <w:rFonts w:cs="Times New Roman"/>
                <w:szCs w:val="28"/>
                <w:lang w:val="uk-UA"/>
              </w:rPr>
            </w:pPr>
            <w:r w:rsidRPr="001A554F">
              <w:rPr>
                <w:rFonts w:cs="Times New Roman"/>
                <w:szCs w:val="28"/>
                <w:lang w:val="uk-UA"/>
              </w:rPr>
              <w:t>Стратегія охоп‐ лення ринку </w:t>
            </w:r>
          </w:p>
        </w:tc>
        <w:tc>
          <w:tcPr>
            <w:tcW w:w="2760" w:type="dxa"/>
          </w:tcPr>
          <w:p w14:paraId="42B2F283" w14:textId="77777777" w:rsidR="001D4E6A" w:rsidRPr="001A554F" w:rsidRDefault="001D4E6A" w:rsidP="00BB611F">
            <w:pPr>
              <w:rPr>
                <w:rFonts w:cs="Times New Roman"/>
                <w:szCs w:val="28"/>
                <w:lang w:val="uk-UA"/>
              </w:rPr>
            </w:pPr>
            <w:r w:rsidRPr="001A554F">
              <w:rPr>
                <w:rFonts w:cs="Times New Roman"/>
                <w:szCs w:val="28"/>
                <w:lang w:val="uk-UA"/>
              </w:rPr>
              <w:t>Ключові конкуренто‐ спроможні позиції від‐ повідно до обраної  альтернативи</w:t>
            </w:r>
          </w:p>
        </w:tc>
        <w:tc>
          <w:tcPr>
            <w:tcW w:w="3369" w:type="dxa"/>
          </w:tcPr>
          <w:p w14:paraId="660E7264" w14:textId="77777777" w:rsidR="001D4E6A" w:rsidRPr="001A554F" w:rsidRDefault="001D4E6A" w:rsidP="00BB611F">
            <w:pPr>
              <w:rPr>
                <w:rFonts w:cs="Times New Roman"/>
                <w:szCs w:val="28"/>
                <w:lang w:val="uk-UA"/>
              </w:rPr>
            </w:pPr>
            <w:r w:rsidRPr="001A554F">
              <w:rPr>
                <w:rFonts w:cs="Times New Roman"/>
                <w:szCs w:val="28"/>
                <w:lang w:val="uk-UA"/>
              </w:rPr>
              <w:t>Базова стратегія  розвитку</w:t>
            </w:r>
          </w:p>
        </w:tc>
      </w:tr>
      <w:tr w:rsidR="001D4E6A" w:rsidRPr="001A554F" w14:paraId="3C4F9D54" w14:textId="77777777" w:rsidTr="001D4E6A">
        <w:tc>
          <w:tcPr>
            <w:tcW w:w="2697" w:type="dxa"/>
          </w:tcPr>
          <w:p w14:paraId="70ABF553" w14:textId="77777777" w:rsidR="001D4E6A" w:rsidRPr="001A554F" w:rsidRDefault="001D4E6A" w:rsidP="00BB611F">
            <w:pPr>
              <w:rPr>
                <w:rFonts w:cs="Times New Roman"/>
                <w:szCs w:val="28"/>
                <w:lang w:val="uk-UA"/>
              </w:rPr>
            </w:pPr>
            <w:r w:rsidRPr="001A554F">
              <w:rPr>
                <w:rFonts w:cs="Times New Roman"/>
                <w:szCs w:val="28"/>
                <w:lang w:val="uk-UA"/>
              </w:rPr>
              <w:t>1</w:t>
            </w:r>
          </w:p>
        </w:tc>
        <w:tc>
          <w:tcPr>
            <w:tcW w:w="2762" w:type="dxa"/>
          </w:tcPr>
          <w:p w14:paraId="0FEF59D5" w14:textId="77777777" w:rsidR="001D4E6A" w:rsidRPr="001A554F" w:rsidRDefault="001D4E6A" w:rsidP="00BB611F">
            <w:pPr>
              <w:rPr>
                <w:rFonts w:cs="Times New Roman"/>
                <w:szCs w:val="28"/>
                <w:lang w:val="uk-UA"/>
              </w:rPr>
            </w:pPr>
            <w:r w:rsidRPr="001A554F">
              <w:rPr>
                <w:rFonts w:cs="Times New Roman"/>
                <w:szCs w:val="28"/>
                <w:lang w:val="uk-UA"/>
              </w:rPr>
              <w:t>Виготовлення програмного забезпечення для віртуальної реальності</w:t>
            </w:r>
          </w:p>
        </w:tc>
        <w:tc>
          <w:tcPr>
            <w:tcW w:w="2802" w:type="dxa"/>
          </w:tcPr>
          <w:p w14:paraId="6C55EA69" w14:textId="77777777" w:rsidR="001D4E6A" w:rsidRPr="001A554F" w:rsidRDefault="001D4E6A" w:rsidP="00BB611F">
            <w:pPr>
              <w:rPr>
                <w:rFonts w:cs="Times New Roman"/>
                <w:szCs w:val="28"/>
                <w:lang w:val="uk-UA"/>
              </w:rPr>
            </w:pPr>
            <w:r w:rsidRPr="001A554F">
              <w:rPr>
                <w:rFonts w:cs="Times New Roman"/>
                <w:szCs w:val="28"/>
                <w:lang w:val="uk-UA"/>
              </w:rPr>
              <w:t>Вибірковий розподіл</w:t>
            </w:r>
          </w:p>
        </w:tc>
        <w:tc>
          <w:tcPr>
            <w:tcW w:w="2760" w:type="dxa"/>
          </w:tcPr>
          <w:p w14:paraId="370EBA87" w14:textId="77777777" w:rsidR="001D4E6A" w:rsidRPr="001A554F" w:rsidRDefault="001D4E6A" w:rsidP="00BB611F">
            <w:pPr>
              <w:rPr>
                <w:rFonts w:cs="Times New Roman"/>
                <w:szCs w:val="28"/>
                <w:lang w:val="uk-UA"/>
              </w:rPr>
            </w:pPr>
            <w:r w:rsidRPr="001A554F">
              <w:rPr>
                <w:rFonts w:cs="Times New Roman"/>
                <w:szCs w:val="28"/>
                <w:lang w:val="uk-UA"/>
              </w:rPr>
              <w:t>Зручний сервіс, низька ціна, бонуси</w:t>
            </w:r>
          </w:p>
        </w:tc>
        <w:tc>
          <w:tcPr>
            <w:tcW w:w="3369" w:type="dxa"/>
          </w:tcPr>
          <w:p w14:paraId="4B169499" w14:textId="77777777" w:rsidR="001D4E6A" w:rsidRPr="001A554F" w:rsidRDefault="001D4E6A" w:rsidP="00BB611F">
            <w:pPr>
              <w:rPr>
                <w:rFonts w:cs="Times New Roman"/>
                <w:szCs w:val="28"/>
                <w:lang w:val="uk-UA"/>
              </w:rPr>
            </w:pPr>
            <w:r w:rsidRPr="001A554F">
              <w:rPr>
                <w:rFonts w:cs="Times New Roman"/>
                <w:szCs w:val="28"/>
                <w:lang w:val="uk-UA"/>
              </w:rPr>
              <w:t>Стратегія диференціації</w:t>
            </w:r>
          </w:p>
        </w:tc>
      </w:tr>
      <w:tr w:rsidR="001D4E6A" w:rsidRPr="001A554F" w14:paraId="7F889C89" w14:textId="77777777" w:rsidTr="001D4E6A">
        <w:tc>
          <w:tcPr>
            <w:tcW w:w="14390" w:type="dxa"/>
            <w:gridSpan w:val="5"/>
          </w:tcPr>
          <w:p w14:paraId="555380FF" w14:textId="77777777" w:rsidR="001D4E6A" w:rsidRPr="001A554F" w:rsidRDefault="001D4E6A" w:rsidP="001D4E6A">
            <w:pPr>
              <w:jc w:val="both"/>
              <w:rPr>
                <w:rFonts w:cs="Times New Roman"/>
                <w:szCs w:val="28"/>
                <w:lang w:val="uk-UA"/>
              </w:rPr>
            </w:pPr>
            <w:r w:rsidRPr="001A554F">
              <w:rPr>
                <w:rFonts w:cs="Times New Roman"/>
                <w:szCs w:val="28"/>
                <w:lang w:val="uk-UA"/>
              </w:rPr>
              <w:t>Стратегія диференціації передбачає надання товару важливих з точки зору споживача відмітних властивостей, які роблять товар відмінним від товарів конкурентів. Така відмінність може базуватися на об’єктивних або суб’єктивних, відчутних і невідчутних властивостях товару(у ширшому розумінні – комплексі маркетингу), бути реальною або уявною. Інструментом реалізації стратегії диференціації є ринкове позиціонування.</w:t>
            </w:r>
          </w:p>
        </w:tc>
      </w:tr>
    </w:tbl>
    <w:p w14:paraId="36EA352C" w14:textId="77777777" w:rsidR="001D4E6A" w:rsidRPr="001A554F" w:rsidRDefault="001D4E6A" w:rsidP="001D4E6A">
      <w:pPr>
        <w:spacing w:line="360" w:lineRule="auto"/>
        <w:contextualSpacing/>
        <w:rPr>
          <w:rFonts w:cs="Times New Roman"/>
          <w:szCs w:val="28"/>
          <w:lang w:val="uk-UA"/>
        </w:rPr>
      </w:pPr>
    </w:p>
    <w:p w14:paraId="6446AE7F" w14:textId="34DB3FC0" w:rsidR="001D4E6A" w:rsidRPr="001D4E6A" w:rsidRDefault="001D4E6A" w:rsidP="001D4E6A">
      <w:pPr>
        <w:pStyle w:val="2"/>
        <w:jc w:val="center"/>
        <w:rPr>
          <w:rFonts w:ascii="Times New Roman" w:hAnsi="Times New Roman" w:cs="Times New Roman"/>
          <w:b/>
          <w:color w:val="auto"/>
          <w:sz w:val="28"/>
          <w:szCs w:val="28"/>
          <w:lang w:val="uk-UA"/>
        </w:rPr>
      </w:pPr>
      <w:bookmarkStart w:id="33" w:name="_Toc90307003"/>
      <w:r w:rsidRPr="001D4E6A">
        <w:rPr>
          <w:rFonts w:ascii="Times New Roman" w:hAnsi="Times New Roman" w:cs="Times New Roman"/>
          <w:b/>
          <w:color w:val="auto"/>
          <w:sz w:val="28"/>
          <w:szCs w:val="28"/>
          <w:lang w:val="uk-UA"/>
        </w:rPr>
        <w:t>7.11. Стратегія конкурентної поведінки</w:t>
      </w:r>
      <w:bookmarkEnd w:id="33"/>
    </w:p>
    <w:tbl>
      <w:tblPr>
        <w:tblStyle w:val="af9"/>
        <w:tblW w:w="0" w:type="auto"/>
        <w:tblLook w:val="04A0" w:firstRow="1" w:lastRow="0" w:firstColumn="1" w:lastColumn="0" w:noHBand="0" w:noVBand="1"/>
      </w:tblPr>
      <w:tblGrid>
        <w:gridCol w:w="1469"/>
        <w:gridCol w:w="1975"/>
        <w:gridCol w:w="2072"/>
        <w:gridCol w:w="2057"/>
        <w:gridCol w:w="1771"/>
      </w:tblGrid>
      <w:tr w:rsidR="001D4E6A" w:rsidRPr="001A554F" w14:paraId="0AE4FF9B" w14:textId="77777777" w:rsidTr="001D4E6A">
        <w:tc>
          <w:tcPr>
            <w:tcW w:w="2878" w:type="dxa"/>
          </w:tcPr>
          <w:p w14:paraId="06A1349A" w14:textId="77777777" w:rsidR="001D4E6A" w:rsidRPr="001A554F" w:rsidRDefault="001D4E6A" w:rsidP="00BB611F">
            <w:pPr>
              <w:rPr>
                <w:rFonts w:cs="Times New Roman"/>
                <w:szCs w:val="28"/>
                <w:lang w:val="uk-UA"/>
              </w:rPr>
            </w:pPr>
            <w:r w:rsidRPr="001A554F">
              <w:rPr>
                <w:rFonts w:cs="Times New Roman"/>
                <w:szCs w:val="28"/>
                <w:lang w:val="uk-UA"/>
              </w:rPr>
              <w:t>№  п/п</w:t>
            </w:r>
          </w:p>
        </w:tc>
        <w:tc>
          <w:tcPr>
            <w:tcW w:w="2878" w:type="dxa"/>
          </w:tcPr>
          <w:p w14:paraId="716BB216" w14:textId="77777777" w:rsidR="001D4E6A" w:rsidRPr="001A554F" w:rsidRDefault="001D4E6A" w:rsidP="00BB611F">
            <w:pPr>
              <w:rPr>
                <w:rFonts w:cs="Times New Roman"/>
                <w:szCs w:val="28"/>
                <w:lang w:val="uk-UA"/>
              </w:rPr>
            </w:pPr>
            <w:r w:rsidRPr="001A554F">
              <w:rPr>
                <w:rFonts w:cs="Times New Roman"/>
                <w:szCs w:val="28"/>
                <w:lang w:val="uk-UA"/>
              </w:rPr>
              <w:t>Чи є проект «першопрохідцем» на  ринку?</w:t>
            </w:r>
          </w:p>
        </w:tc>
        <w:tc>
          <w:tcPr>
            <w:tcW w:w="2878" w:type="dxa"/>
          </w:tcPr>
          <w:p w14:paraId="4B9BF465" w14:textId="77777777" w:rsidR="001D4E6A" w:rsidRPr="001A554F" w:rsidRDefault="001D4E6A" w:rsidP="00BB611F">
            <w:pPr>
              <w:rPr>
                <w:rFonts w:cs="Times New Roman"/>
                <w:szCs w:val="28"/>
                <w:lang w:val="uk-UA"/>
              </w:rPr>
            </w:pPr>
            <w:r w:rsidRPr="001A554F">
              <w:rPr>
                <w:rFonts w:cs="Times New Roman"/>
                <w:szCs w:val="28"/>
                <w:lang w:val="uk-UA"/>
              </w:rPr>
              <w:t>Чи буде компанія  шукати нових споживачів, або заби‐ рати існуючих у  конкурентів?</w:t>
            </w:r>
          </w:p>
        </w:tc>
        <w:tc>
          <w:tcPr>
            <w:tcW w:w="2878" w:type="dxa"/>
          </w:tcPr>
          <w:p w14:paraId="38FBB104" w14:textId="77777777" w:rsidR="001D4E6A" w:rsidRPr="001A554F" w:rsidRDefault="001D4E6A" w:rsidP="00BB611F">
            <w:pPr>
              <w:rPr>
                <w:rFonts w:cs="Times New Roman"/>
                <w:szCs w:val="28"/>
                <w:lang w:val="uk-UA"/>
              </w:rPr>
            </w:pPr>
            <w:r w:rsidRPr="001A554F">
              <w:rPr>
                <w:rFonts w:cs="Times New Roman"/>
                <w:szCs w:val="28"/>
                <w:lang w:val="uk-UA"/>
              </w:rPr>
              <w:t>Чи буде компанія  копіювати основні  характеристики  товару конкурента, і які?</w:t>
            </w:r>
          </w:p>
        </w:tc>
        <w:tc>
          <w:tcPr>
            <w:tcW w:w="2878" w:type="dxa"/>
          </w:tcPr>
          <w:p w14:paraId="2AC2B6A1" w14:textId="77777777" w:rsidR="001D4E6A" w:rsidRPr="001A554F" w:rsidRDefault="001D4E6A" w:rsidP="00BB611F">
            <w:pPr>
              <w:rPr>
                <w:rFonts w:cs="Times New Roman"/>
                <w:szCs w:val="28"/>
                <w:lang w:val="uk-UA"/>
              </w:rPr>
            </w:pPr>
            <w:r w:rsidRPr="001A554F">
              <w:rPr>
                <w:rFonts w:cs="Times New Roman"/>
                <w:szCs w:val="28"/>
                <w:lang w:val="uk-UA"/>
              </w:rPr>
              <w:t>Стратегія конку‐ рентної поведінки</w:t>
            </w:r>
          </w:p>
        </w:tc>
      </w:tr>
      <w:tr w:rsidR="001D4E6A" w:rsidRPr="001A554F" w14:paraId="4ADAF57A" w14:textId="77777777" w:rsidTr="001D4E6A">
        <w:tc>
          <w:tcPr>
            <w:tcW w:w="2878" w:type="dxa"/>
          </w:tcPr>
          <w:p w14:paraId="0E2E8ADE" w14:textId="77777777" w:rsidR="001D4E6A" w:rsidRPr="001A554F" w:rsidRDefault="001D4E6A" w:rsidP="00BB611F">
            <w:pPr>
              <w:rPr>
                <w:rFonts w:cs="Times New Roman"/>
                <w:szCs w:val="28"/>
                <w:lang w:val="uk-UA"/>
              </w:rPr>
            </w:pPr>
            <w:r w:rsidRPr="001A554F">
              <w:rPr>
                <w:rFonts w:cs="Times New Roman"/>
                <w:szCs w:val="28"/>
                <w:lang w:val="uk-UA"/>
              </w:rPr>
              <w:t>1</w:t>
            </w:r>
          </w:p>
        </w:tc>
        <w:tc>
          <w:tcPr>
            <w:tcW w:w="2878" w:type="dxa"/>
          </w:tcPr>
          <w:p w14:paraId="2A922AE9" w14:textId="77777777" w:rsidR="001D4E6A" w:rsidRPr="001A554F" w:rsidRDefault="001D4E6A" w:rsidP="00BB611F">
            <w:pPr>
              <w:rPr>
                <w:rFonts w:cs="Times New Roman"/>
                <w:szCs w:val="28"/>
                <w:lang w:val="uk-UA"/>
              </w:rPr>
            </w:pPr>
            <w:r w:rsidRPr="001A554F">
              <w:rPr>
                <w:rFonts w:cs="Times New Roman"/>
                <w:szCs w:val="28"/>
                <w:lang w:val="uk-UA"/>
              </w:rPr>
              <w:t xml:space="preserve">Так </w:t>
            </w:r>
          </w:p>
        </w:tc>
        <w:tc>
          <w:tcPr>
            <w:tcW w:w="2878" w:type="dxa"/>
          </w:tcPr>
          <w:p w14:paraId="4484F254" w14:textId="77777777" w:rsidR="001D4E6A" w:rsidRPr="001A554F" w:rsidRDefault="001D4E6A" w:rsidP="001D4E6A">
            <w:pPr>
              <w:jc w:val="center"/>
              <w:rPr>
                <w:rFonts w:cs="Times New Roman"/>
                <w:szCs w:val="28"/>
                <w:lang w:val="uk-UA"/>
              </w:rPr>
            </w:pPr>
            <w:r w:rsidRPr="001A554F">
              <w:rPr>
                <w:rFonts w:cs="Times New Roman"/>
                <w:szCs w:val="28"/>
                <w:lang w:val="uk-UA"/>
              </w:rPr>
              <w:t>Орієнтація на весь об`єм споживачів</w:t>
            </w:r>
          </w:p>
        </w:tc>
        <w:tc>
          <w:tcPr>
            <w:tcW w:w="2878" w:type="dxa"/>
          </w:tcPr>
          <w:p w14:paraId="3B515782" w14:textId="77777777" w:rsidR="001D4E6A" w:rsidRPr="001A554F" w:rsidRDefault="001D4E6A" w:rsidP="001D4E6A">
            <w:pPr>
              <w:jc w:val="center"/>
              <w:rPr>
                <w:rFonts w:cs="Times New Roman"/>
                <w:szCs w:val="28"/>
                <w:lang w:val="uk-UA"/>
              </w:rPr>
            </w:pPr>
            <w:r w:rsidRPr="001A554F">
              <w:rPr>
                <w:rFonts w:cs="Times New Roman"/>
                <w:szCs w:val="28"/>
                <w:lang w:val="uk-UA"/>
              </w:rPr>
              <w:t>Товар не відрізняється взагалі.</w:t>
            </w:r>
          </w:p>
        </w:tc>
        <w:tc>
          <w:tcPr>
            <w:tcW w:w="2878" w:type="dxa"/>
          </w:tcPr>
          <w:p w14:paraId="3A96EBA5" w14:textId="77777777" w:rsidR="001D4E6A" w:rsidRPr="001A554F" w:rsidRDefault="001D4E6A" w:rsidP="001D4E6A">
            <w:pPr>
              <w:jc w:val="center"/>
              <w:rPr>
                <w:rFonts w:cs="Times New Roman"/>
                <w:szCs w:val="28"/>
                <w:lang w:val="uk-UA"/>
              </w:rPr>
            </w:pPr>
            <w:r w:rsidRPr="001A554F">
              <w:rPr>
                <w:rFonts w:cs="Times New Roman"/>
                <w:szCs w:val="28"/>
                <w:lang w:val="uk-UA"/>
              </w:rPr>
              <w:t>Стратегія заняття конкурентної ніші.</w:t>
            </w:r>
          </w:p>
        </w:tc>
      </w:tr>
      <w:tr w:rsidR="001D4E6A" w:rsidRPr="001A554F" w14:paraId="4E19B7F8" w14:textId="77777777" w:rsidTr="001D4E6A">
        <w:tc>
          <w:tcPr>
            <w:tcW w:w="14390" w:type="dxa"/>
            <w:gridSpan w:val="5"/>
          </w:tcPr>
          <w:p w14:paraId="4D082FAC" w14:textId="77777777" w:rsidR="001D4E6A" w:rsidRPr="001A554F" w:rsidRDefault="001D4E6A" w:rsidP="00BB611F">
            <w:pPr>
              <w:rPr>
                <w:rFonts w:cs="Times New Roman"/>
                <w:szCs w:val="28"/>
                <w:lang w:val="uk-UA"/>
              </w:rPr>
            </w:pPr>
            <w:r w:rsidRPr="001A554F">
              <w:rPr>
                <w:rFonts w:cs="Times New Roman"/>
                <w:color w:val="000000"/>
                <w:szCs w:val="28"/>
                <w:lang w:val="uk-UA"/>
              </w:rPr>
              <w:t xml:space="preserve">При визначенні стратегії конкурентної поведінки було обрано стратегію заняття конкурентної ніші. Дана поведінка була обрана, тому в якості цільового ринку вибирається один або декілька ринкових сегментів. Головне завдання для компаній – це постійна турбота про підтримку і розвиток своєї </w:t>
            </w:r>
            <w:r w:rsidRPr="001A554F">
              <w:rPr>
                <w:rFonts w:cs="Times New Roman"/>
                <w:color w:val="000000"/>
                <w:szCs w:val="28"/>
                <w:lang w:val="uk-UA"/>
              </w:rPr>
              <w:lastRenderedPageBreak/>
              <w:t>конкурентної переваги, формування лояльності і прихильності споживачів, а також доцільно врахувати те що за даним методом компанія випускатиме вузький асортимент товарів.</w:t>
            </w:r>
          </w:p>
        </w:tc>
      </w:tr>
    </w:tbl>
    <w:p w14:paraId="4BB380CE" w14:textId="77777777" w:rsidR="001D4E6A" w:rsidRPr="001A554F" w:rsidRDefault="001D4E6A" w:rsidP="001D4E6A">
      <w:pPr>
        <w:spacing w:line="360" w:lineRule="auto"/>
        <w:contextualSpacing/>
        <w:jc w:val="center"/>
        <w:rPr>
          <w:rFonts w:cs="Times New Roman"/>
          <w:szCs w:val="28"/>
          <w:lang w:val="uk-UA"/>
        </w:rPr>
      </w:pPr>
    </w:p>
    <w:p w14:paraId="6EAB00CA" w14:textId="7BB01C8B" w:rsidR="001D4E6A" w:rsidRPr="001D4E6A" w:rsidRDefault="001D4E6A" w:rsidP="001D4E6A">
      <w:pPr>
        <w:pStyle w:val="2"/>
        <w:jc w:val="center"/>
        <w:rPr>
          <w:rFonts w:ascii="Times New Roman" w:hAnsi="Times New Roman" w:cs="Times New Roman"/>
          <w:b/>
          <w:color w:val="auto"/>
          <w:sz w:val="28"/>
          <w:szCs w:val="28"/>
          <w:lang w:val="uk-UA"/>
        </w:rPr>
      </w:pPr>
      <w:bookmarkStart w:id="34" w:name="_Toc90307004"/>
      <w:r w:rsidRPr="001D4E6A">
        <w:rPr>
          <w:rFonts w:ascii="Times New Roman" w:hAnsi="Times New Roman" w:cs="Times New Roman"/>
          <w:b/>
          <w:color w:val="auto"/>
          <w:sz w:val="28"/>
          <w:szCs w:val="28"/>
          <w:lang w:val="uk-UA"/>
        </w:rPr>
        <w:t>7.12. Стратегія позиціонування</w:t>
      </w:r>
      <w:bookmarkEnd w:id="34"/>
    </w:p>
    <w:tbl>
      <w:tblPr>
        <w:tblStyle w:val="af9"/>
        <w:tblW w:w="0" w:type="auto"/>
        <w:tblLook w:val="04A0" w:firstRow="1" w:lastRow="0" w:firstColumn="1" w:lastColumn="0" w:noHBand="0" w:noVBand="1"/>
      </w:tblPr>
      <w:tblGrid>
        <w:gridCol w:w="1463"/>
        <w:gridCol w:w="1949"/>
        <w:gridCol w:w="2046"/>
        <w:gridCol w:w="1692"/>
        <w:gridCol w:w="2194"/>
      </w:tblGrid>
      <w:tr w:rsidR="001D4E6A" w:rsidRPr="001A554F" w14:paraId="76D1890B" w14:textId="77777777" w:rsidTr="001D4E6A">
        <w:tc>
          <w:tcPr>
            <w:tcW w:w="2576" w:type="dxa"/>
          </w:tcPr>
          <w:p w14:paraId="314A4357" w14:textId="77777777" w:rsidR="001D4E6A" w:rsidRPr="001A554F" w:rsidRDefault="001D4E6A" w:rsidP="00BB611F">
            <w:pPr>
              <w:rPr>
                <w:rFonts w:cs="Times New Roman"/>
                <w:szCs w:val="28"/>
                <w:lang w:val="uk-UA"/>
              </w:rPr>
            </w:pPr>
            <w:r w:rsidRPr="001A554F">
              <w:rPr>
                <w:rFonts w:cs="Times New Roman"/>
                <w:szCs w:val="28"/>
                <w:lang w:val="uk-UA"/>
              </w:rPr>
              <w:t>№  п/п</w:t>
            </w:r>
          </w:p>
        </w:tc>
        <w:tc>
          <w:tcPr>
            <w:tcW w:w="2680" w:type="dxa"/>
          </w:tcPr>
          <w:p w14:paraId="0906211F" w14:textId="77777777" w:rsidR="001D4E6A" w:rsidRPr="001A554F" w:rsidRDefault="001D4E6A" w:rsidP="00BB611F">
            <w:pPr>
              <w:rPr>
                <w:rFonts w:cs="Times New Roman"/>
                <w:szCs w:val="28"/>
                <w:lang w:val="uk-UA"/>
              </w:rPr>
            </w:pPr>
            <w:r w:rsidRPr="001A554F">
              <w:rPr>
                <w:rFonts w:cs="Times New Roman"/>
                <w:szCs w:val="28"/>
                <w:lang w:val="uk-UA"/>
              </w:rPr>
              <w:t>Вимоги до  товару цільо‐ вої аудиторії</w:t>
            </w:r>
          </w:p>
        </w:tc>
        <w:tc>
          <w:tcPr>
            <w:tcW w:w="3439" w:type="dxa"/>
          </w:tcPr>
          <w:p w14:paraId="4B3164CC" w14:textId="77777777" w:rsidR="001D4E6A" w:rsidRPr="001A554F" w:rsidRDefault="001D4E6A" w:rsidP="001D4E6A">
            <w:pPr>
              <w:jc w:val="center"/>
              <w:rPr>
                <w:rFonts w:cs="Times New Roman"/>
                <w:szCs w:val="28"/>
                <w:lang w:val="uk-UA"/>
              </w:rPr>
            </w:pPr>
            <w:r w:rsidRPr="001A554F">
              <w:rPr>
                <w:rFonts w:cs="Times New Roman"/>
                <w:szCs w:val="28"/>
                <w:lang w:val="uk-UA"/>
              </w:rPr>
              <w:t>Базова  стратегія  розвитку</w:t>
            </w:r>
          </w:p>
        </w:tc>
        <w:tc>
          <w:tcPr>
            <w:tcW w:w="2646" w:type="dxa"/>
          </w:tcPr>
          <w:p w14:paraId="40F4CB56" w14:textId="77777777" w:rsidR="001D4E6A" w:rsidRPr="001A554F" w:rsidRDefault="001D4E6A" w:rsidP="001D4E6A">
            <w:pPr>
              <w:jc w:val="center"/>
              <w:rPr>
                <w:rFonts w:cs="Times New Roman"/>
                <w:szCs w:val="28"/>
                <w:lang w:val="uk-UA"/>
              </w:rPr>
            </w:pPr>
            <w:r w:rsidRPr="001A554F">
              <w:rPr>
                <w:rFonts w:cs="Times New Roman"/>
                <w:szCs w:val="28"/>
                <w:lang w:val="uk-UA"/>
              </w:rPr>
              <w:t>Ключові конкурентоспроможні позиції  власного стартап проекту</w:t>
            </w:r>
          </w:p>
        </w:tc>
        <w:tc>
          <w:tcPr>
            <w:tcW w:w="3049" w:type="dxa"/>
          </w:tcPr>
          <w:p w14:paraId="0A298B4C" w14:textId="77777777" w:rsidR="001D4E6A" w:rsidRPr="001A554F" w:rsidRDefault="001D4E6A" w:rsidP="001D4E6A">
            <w:pPr>
              <w:jc w:val="center"/>
              <w:rPr>
                <w:rFonts w:cs="Times New Roman"/>
                <w:szCs w:val="28"/>
                <w:lang w:val="uk-UA"/>
              </w:rPr>
            </w:pPr>
            <w:r w:rsidRPr="001A554F">
              <w:rPr>
                <w:rFonts w:cs="Times New Roman"/>
                <w:szCs w:val="28"/>
                <w:lang w:val="uk-UA"/>
              </w:rPr>
              <w:t>Вибір асоціацій, які мають сформувати комплексну позицію  власного проекту (три ключових)</w:t>
            </w:r>
          </w:p>
        </w:tc>
      </w:tr>
      <w:tr w:rsidR="001D4E6A" w:rsidRPr="001A554F" w14:paraId="698FF584" w14:textId="77777777" w:rsidTr="001D4E6A">
        <w:tc>
          <w:tcPr>
            <w:tcW w:w="2576" w:type="dxa"/>
          </w:tcPr>
          <w:p w14:paraId="5F83722A" w14:textId="77777777" w:rsidR="001D4E6A" w:rsidRPr="001A554F" w:rsidRDefault="001D4E6A" w:rsidP="00BB611F">
            <w:pPr>
              <w:rPr>
                <w:rFonts w:cs="Times New Roman"/>
                <w:szCs w:val="28"/>
                <w:lang w:val="uk-UA"/>
              </w:rPr>
            </w:pPr>
            <w:r w:rsidRPr="001A554F">
              <w:rPr>
                <w:rFonts w:cs="Times New Roman"/>
                <w:szCs w:val="28"/>
                <w:lang w:val="uk-UA"/>
              </w:rPr>
              <w:t>1</w:t>
            </w:r>
          </w:p>
        </w:tc>
        <w:tc>
          <w:tcPr>
            <w:tcW w:w="2680" w:type="dxa"/>
          </w:tcPr>
          <w:p w14:paraId="50BFA92C" w14:textId="77777777" w:rsidR="001D4E6A" w:rsidRPr="001A554F" w:rsidRDefault="001D4E6A" w:rsidP="00BB611F">
            <w:pPr>
              <w:rPr>
                <w:rFonts w:cs="Times New Roman"/>
                <w:szCs w:val="28"/>
                <w:lang w:val="uk-UA"/>
              </w:rPr>
            </w:pPr>
            <w:r w:rsidRPr="001A554F">
              <w:rPr>
                <w:rFonts w:cs="Times New Roman"/>
                <w:szCs w:val="28"/>
                <w:lang w:val="uk-UA"/>
              </w:rPr>
              <w:t>Актуальний та цікавий продукт</w:t>
            </w:r>
          </w:p>
        </w:tc>
        <w:tc>
          <w:tcPr>
            <w:tcW w:w="3439" w:type="dxa"/>
          </w:tcPr>
          <w:p w14:paraId="63C9D6BF" w14:textId="77777777" w:rsidR="001D4E6A" w:rsidRPr="001A554F" w:rsidRDefault="001D4E6A" w:rsidP="001D4E6A">
            <w:pPr>
              <w:jc w:val="center"/>
              <w:rPr>
                <w:rFonts w:cs="Times New Roman"/>
                <w:szCs w:val="28"/>
                <w:lang w:val="uk-UA"/>
              </w:rPr>
            </w:pPr>
            <w:r w:rsidRPr="001A554F">
              <w:rPr>
                <w:rFonts w:cs="Times New Roman"/>
                <w:szCs w:val="28"/>
                <w:lang w:val="uk-UA"/>
              </w:rPr>
              <w:t>Стратегія диференціації</w:t>
            </w:r>
          </w:p>
        </w:tc>
        <w:tc>
          <w:tcPr>
            <w:tcW w:w="2646" w:type="dxa"/>
          </w:tcPr>
          <w:p w14:paraId="51404E74" w14:textId="77777777" w:rsidR="001D4E6A" w:rsidRPr="001A554F" w:rsidRDefault="001D4E6A" w:rsidP="001D4E6A">
            <w:pPr>
              <w:jc w:val="center"/>
              <w:rPr>
                <w:rFonts w:cs="Times New Roman"/>
                <w:szCs w:val="28"/>
                <w:lang w:val="uk-UA"/>
              </w:rPr>
            </w:pPr>
            <w:r w:rsidRPr="001A554F">
              <w:rPr>
                <w:rFonts w:cs="Times New Roman"/>
                <w:szCs w:val="28"/>
                <w:lang w:val="uk-UA"/>
              </w:rPr>
              <w:t>Зручний сервіс, низька ціна, бонуси</w:t>
            </w:r>
          </w:p>
        </w:tc>
        <w:tc>
          <w:tcPr>
            <w:tcW w:w="3049" w:type="dxa"/>
          </w:tcPr>
          <w:p w14:paraId="2B0E95A7" w14:textId="77777777" w:rsidR="001D4E6A" w:rsidRPr="001A554F" w:rsidRDefault="001D4E6A" w:rsidP="001D4E6A">
            <w:pPr>
              <w:jc w:val="center"/>
              <w:rPr>
                <w:rFonts w:cs="Times New Roman"/>
                <w:szCs w:val="28"/>
                <w:lang w:val="uk-UA"/>
              </w:rPr>
            </w:pPr>
            <w:r w:rsidRPr="001A554F">
              <w:rPr>
                <w:rFonts w:cs="Times New Roman"/>
                <w:color w:val="000000"/>
                <w:szCs w:val="28"/>
                <w:lang w:val="uk-UA"/>
              </w:rPr>
              <w:t>Доступність, надійність, якість.</w:t>
            </w:r>
          </w:p>
        </w:tc>
      </w:tr>
      <w:tr w:rsidR="001D4E6A" w:rsidRPr="001A554F" w14:paraId="46FE8770" w14:textId="77777777" w:rsidTr="001D4E6A">
        <w:tc>
          <w:tcPr>
            <w:tcW w:w="14390" w:type="dxa"/>
            <w:gridSpan w:val="5"/>
          </w:tcPr>
          <w:p w14:paraId="52CABE97" w14:textId="5884183B" w:rsidR="001D4E6A" w:rsidRPr="001A554F" w:rsidRDefault="001D4E6A" w:rsidP="00BB611F">
            <w:pPr>
              <w:rPr>
                <w:rFonts w:cs="Times New Roman"/>
                <w:color w:val="000000"/>
                <w:szCs w:val="28"/>
                <w:lang w:val="uk-UA"/>
              </w:rPr>
            </w:pPr>
            <w:r w:rsidRPr="001A554F">
              <w:rPr>
                <w:rFonts w:cs="Times New Roman"/>
                <w:color w:val="000000"/>
                <w:szCs w:val="28"/>
                <w:lang w:val="uk-UA"/>
              </w:rPr>
              <w:t>Головною вимогою до товару цільовою аудиторії є</w:t>
            </w:r>
            <w:r w:rsidR="00D15916">
              <w:rPr>
                <w:rFonts w:cs="Times New Roman"/>
                <w:color w:val="000000"/>
                <w:szCs w:val="28"/>
                <w:lang w:val="uk-UA"/>
              </w:rPr>
              <w:t xml:space="preserve">  досить</w:t>
            </w:r>
            <w:r w:rsidRPr="001A554F">
              <w:rPr>
                <w:rFonts w:cs="Times New Roman"/>
                <w:color w:val="000000"/>
                <w:szCs w:val="28"/>
                <w:lang w:val="uk-UA"/>
              </w:rPr>
              <w:t xml:space="preserve"> висока доступність дії (виявлення та розпізнавання), надійність та своєчасна технічна підтримка, для забезпечення цього було обрано стратегію спеціалізації. Ключові асоціації, які мають сформувати комплексну позицію власного проекту – велика дальність, надійність, якість.</w:t>
            </w:r>
          </w:p>
        </w:tc>
      </w:tr>
    </w:tbl>
    <w:p w14:paraId="2D9EB2B3" w14:textId="77777777" w:rsidR="001D4E6A" w:rsidRPr="001A554F" w:rsidRDefault="001D4E6A" w:rsidP="001D4E6A">
      <w:pPr>
        <w:spacing w:line="360" w:lineRule="auto"/>
        <w:contextualSpacing/>
        <w:jc w:val="center"/>
        <w:rPr>
          <w:rFonts w:cs="Times New Roman"/>
          <w:szCs w:val="28"/>
          <w:lang w:val="uk-UA"/>
        </w:rPr>
      </w:pPr>
    </w:p>
    <w:p w14:paraId="213B0154" w14:textId="6E9A06B9" w:rsidR="001D4E6A" w:rsidRPr="001D4E6A" w:rsidRDefault="001D4E6A" w:rsidP="001D4E6A">
      <w:pPr>
        <w:pStyle w:val="2"/>
        <w:jc w:val="center"/>
        <w:rPr>
          <w:rFonts w:ascii="Times New Roman" w:hAnsi="Times New Roman" w:cs="Times New Roman"/>
          <w:b/>
          <w:color w:val="auto"/>
          <w:sz w:val="28"/>
          <w:szCs w:val="28"/>
          <w:lang w:val="uk-UA"/>
        </w:rPr>
      </w:pPr>
      <w:bookmarkStart w:id="35" w:name="_Toc90307005"/>
      <w:r w:rsidRPr="001D4E6A">
        <w:rPr>
          <w:rFonts w:ascii="Times New Roman" w:hAnsi="Times New Roman" w:cs="Times New Roman"/>
          <w:b/>
          <w:color w:val="auto"/>
          <w:sz w:val="28"/>
          <w:szCs w:val="28"/>
          <w:lang w:val="uk-UA"/>
        </w:rPr>
        <w:t>7.13.  Концепція маркетингових комунікацій</w:t>
      </w:r>
      <w:bookmarkEnd w:id="35"/>
    </w:p>
    <w:tbl>
      <w:tblPr>
        <w:tblStyle w:val="af9"/>
        <w:tblW w:w="0" w:type="auto"/>
        <w:tblLayout w:type="fixed"/>
        <w:tblLook w:val="04A0" w:firstRow="1" w:lastRow="0" w:firstColumn="1" w:lastColumn="0" w:noHBand="0" w:noVBand="1"/>
      </w:tblPr>
      <w:tblGrid>
        <w:gridCol w:w="625"/>
        <w:gridCol w:w="1350"/>
        <w:gridCol w:w="2340"/>
        <w:gridCol w:w="1890"/>
        <w:gridCol w:w="3474"/>
      </w:tblGrid>
      <w:tr w:rsidR="001D4E6A" w:rsidRPr="001A554F" w14:paraId="703D1232" w14:textId="77777777" w:rsidTr="001D4E6A">
        <w:tc>
          <w:tcPr>
            <w:tcW w:w="625" w:type="dxa"/>
          </w:tcPr>
          <w:p w14:paraId="6FAEB53A" w14:textId="77777777" w:rsidR="001D4E6A" w:rsidRPr="001A554F" w:rsidRDefault="001D4E6A" w:rsidP="00BB611F">
            <w:pPr>
              <w:rPr>
                <w:rFonts w:cs="Times New Roman"/>
                <w:szCs w:val="28"/>
                <w:lang w:val="uk-UA"/>
              </w:rPr>
            </w:pPr>
            <w:r w:rsidRPr="001A554F">
              <w:rPr>
                <w:rFonts w:cs="Times New Roman"/>
                <w:szCs w:val="28"/>
                <w:lang w:val="uk-UA"/>
              </w:rPr>
              <w:t>№  п/п</w:t>
            </w:r>
          </w:p>
        </w:tc>
        <w:tc>
          <w:tcPr>
            <w:tcW w:w="1350" w:type="dxa"/>
          </w:tcPr>
          <w:p w14:paraId="1C6B5760" w14:textId="77777777" w:rsidR="001D4E6A" w:rsidRPr="001A554F" w:rsidRDefault="001D4E6A" w:rsidP="00BB611F">
            <w:pPr>
              <w:rPr>
                <w:rFonts w:cs="Times New Roman"/>
                <w:szCs w:val="28"/>
                <w:lang w:val="uk-UA"/>
              </w:rPr>
            </w:pPr>
            <w:r w:rsidRPr="001A554F">
              <w:rPr>
                <w:rFonts w:cs="Times New Roman"/>
                <w:szCs w:val="28"/>
                <w:lang w:val="uk-UA"/>
              </w:rPr>
              <w:t>Специфіка</w:t>
            </w:r>
          </w:p>
          <w:p w14:paraId="5D03C787" w14:textId="77777777" w:rsidR="001D4E6A" w:rsidRPr="001A554F" w:rsidRDefault="001D4E6A" w:rsidP="00BB611F">
            <w:pPr>
              <w:rPr>
                <w:rFonts w:cs="Times New Roman"/>
                <w:szCs w:val="28"/>
                <w:lang w:val="uk-UA"/>
              </w:rPr>
            </w:pPr>
            <w:r w:rsidRPr="001A554F">
              <w:rPr>
                <w:rFonts w:cs="Times New Roman"/>
                <w:szCs w:val="28"/>
                <w:lang w:val="uk-UA"/>
              </w:rPr>
              <w:t>поведінки</w:t>
            </w:r>
          </w:p>
          <w:p w14:paraId="750A7515" w14:textId="77777777" w:rsidR="001D4E6A" w:rsidRPr="001A554F" w:rsidRDefault="001D4E6A" w:rsidP="00BB611F">
            <w:pPr>
              <w:rPr>
                <w:rFonts w:cs="Times New Roman"/>
                <w:szCs w:val="28"/>
                <w:lang w:val="uk-UA"/>
              </w:rPr>
            </w:pPr>
            <w:r w:rsidRPr="001A554F">
              <w:rPr>
                <w:rFonts w:cs="Times New Roman"/>
                <w:szCs w:val="28"/>
                <w:lang w:val="uk-UA"/>
              </w:rPr>
              <w:t>цільових клієнтів</w:t>
            </w:r>
          </w:p>
        </w:tc>
        <w:tc>
          <w:tcPr>
            <w:tcW w:w="2340" w:type="dxa"/>
          </w:tcPr>
          <w:p w14:paraId="2D3AAE2D" w14:textId="77777777" w:rsidR="001D4E6A" w:rsidRPr="001A554F" w:rsidRDefault="001D4E6A" w:rsidP="00BB611F">
            <w:pPr>
              <w:rPr>
                <w:rFonts w:cs="Times New Roman"/>
                <w:szCs w:val="28"/>
                <w:lang w:val="uk-UA"/>
              </w:rPr>
            </w:pPr>
            <w:r w:rsidRPr="001A554F">
              <w:rPr>
                <w:rFonts w:cs="Times New Roman"/>
                <w:szCs w:val="28"/>
                <w:lang w:val="uk-UA"/>
              </w:rPr>
              <w:t>Канали комунікацій,</w:t>
            </w:r>
          </w:p>
          <w:p w14:paraId="3F38BE74" w14:textId="77777777" w:rsidR="001D4E6A" w:rsidRPr="001A554F" w:rsidRDefault="001D4E6A" w:rsidP="00BB611F">
            <w:pPr>
              <w:rPr>
                <w:rFonts w:cs="Times New Roman"/>
                <w:szCs w:val="28"/>
                <w:lang w:val="uk-UA"/>
              </w:rPr>
            </w:pPr>
            <w:r w:rsidRPr="001A554F">
              <w:rPr>
                <w:rFonts w:cs="Times New Roman"/>
                <w:szCs w:val="28"/>
                <w:lang w:val="uk-UA"/>
              </w:rPr>
              <w:t>якими</w:t>
            </w:r>
          </w:p>
          <w:p w14:paraId="7EEF3444" w14:textId="77777777" w:rsidR="001D4E6A" w:rsidRPr="001A554F" w:rsidRDefault="001D4E6A" w:rsidP="00BB611F">
            <w:pPr>
              <w:rPr>
                <w:rFonts w:cs="Times New Roman"/>
                <w:szCs w:val="28"/>
                <w:lang w:val="uk-UA"/>
              </w:rPr>
            </w:pPr>
            <w:r w:rsidRPr="001A554F">
              <w:rPr>
                <w:rFonts w:cs="Times New Roman"/>
                <w:szCs w:val="28"/>
                <w:lang w:val="uk-UA"/>
              </w:rPr>
              <w:t>користуються</w:t>
            </w:r>
          </w:p>
          <w:p w14:paraId="39B50386" w14:textId="77777777" w:rsidR="001D4E6A" w:rsidRPr="001A554F" w:rsidRDefault="001D4E6A" w:rsidP="00BB611F">
            <w:pPr>
              <w:rPr>
                <w:rFonts w:cs="Times New Roman"/>
                <w:szCs w:val="28"/>
                <w:lang w:val="uk-UA"/>
              </w:rPr>
            </w:pPr>
            <w:r w:rsidRPr="001A554F">
              <w:rPr>
                <w:rFonts w:cs="Times New Roman"/>
                <w:szCs w:val="28"/>
                <w:lang w:val="uk-UA"/>
              </w:rPr>
              <w:t>цільові клієнти</w:t>
            </w:r>
          </w:p>
        </w:tc>
        <w:tc>
          <w:tcPr>
            <w:tcW w:w="1890" w:type="dxa"/>
          </w:tcPr>
          <w:p w14:paraId="7054F807" w14:textId="77777777" w:rsidR="001D4E6A" w:rsidRPr="001A554F" w:rsidRDefault="001D4E6A" w:rsidP="00BB611F">
            <w:pPr>
              <w:rPr>
                <w:rFonts w:cs="Times New Roman"/>
                <w:szCs w:val="28"/>
                <w:lang w:val="uk-UA"/>
              </w:rPr>
            </w:pPr>
            <w:r w:rsidRPr="001A554F">
              <w:rPr>
                <w:rFonts w:cs="Times New Roman"/>
                <w:szCs w:val="28"/>
                <w:lang w:val="uk-UA"/>
              </w:rPr>
              <w:t>Ключові позиції,</w:t>
            </w:r>
          </w:p>
          <w:p w14:paraId="06BC2845" w14:textId="77777777" w:rsidR="001D4E6A" w:rsidRPr="001A554F" w:rsidRDefault="001D4E6A" w:rsidP="00BB611F">
            <w:pPr>
              <w:rPr>
                <w:rFonts w:cs="Times New Roman"/>
                <w:szCs w:val="28"/>
                <w:lang w:val="uk-UA"/>
              </w:rPr>
            </w:pPr>
            <w:r w:rsidRPr="001A554F">
              <w:rPr>
                <w:rFonts w:cs="Times New Roman"/>
                <w:szCs w:val="28"/>
                <w:lang w:val="uk-UA"/>
              </w:rPr>
              <w:t>обрані для</w:t>
            </w:r>
          </w:p>
          <w:p w14:paraId="7B619F20" w14:textId="77777777" w:rsidR="001D4E6A" w:rsidRPr="001A554F" w:rsidRDefault="001D4E6A" w:rsidP="00BB611F">
            <w:pPr>
              <w:rPr>
                <w:rFonts w:cs="Times New Roman"/>
                <w:szCs w:val="28"/>
                <w:lang w:val="uk-UA"/>
              </w:rPr>
            </w:pPr>
            <w:r w:rsidRPr="001A554F">
              <w:rPr>
                <w:rFonts w:cs="Times New Roman"/>
                <w:szCs w:val="28"/>
                <w:lang w:val="uk-UA"/>
              </w:rPr>
              <w:t>позиціонуваня</w:t>
            </w:r>
          </w:p>
        </w:tc>
        <w:tc>
          <w:tcPr>
            <w:tcW w:w="3474" w:type="dxa"/>
          </w:tcPr>
          <w:p w14:paraId="6B229A70" w14:textId="77777777" w:rsidR="001D4E6A" w:rsidRPr="001A554F" w:rsidRDefault="001D4E6A" w:rsidP="00BB611F">
            <w:pPr>
              <w:rPr>
                <w:rFonts w:cs="Times New Roman"/>
                <w:szCs w:val="28"/>
                <w:lang w:val="uk-UA"/>
              </w:rPr>
            </w:pPr>
            <w:r w:rsidRPr="001A554F">
              <w:rPr>
                <w:rFonts w:cs="Times New Roman"/>
                <w:szCs w:val="28"/>
                <w:lang w:val="uk-UA"/>
              </w:rPr>
              <w:t>Завдання рекламного</w:t>
            </w:r>
          </w:p>
          <w:p w14:paraId="298BB8CB" w14:textId="77777777" w:rsidR="001D4E6A" w:rsidRPr="001A554F" w:rsidRDefault="001D4E6A" w:rsidP="00BB611F">
            <w:pPr>
              <w:rPr>
                <w:rFonts w:cs="Times New Roman"/>
                <w:szCs w:val="28"/>
                <w:lang w:val="uk-UA"/>
              </w:rPr>
            </w:pPr>
            <w:r w:rsidRPr="001A554F">
              <w:rPr>
                <w:rFonts w:cs="Times New Roman"/>
                <w:szCs w:val="28"/>
                <w:lang w:val="uk-UA"/>
              </w:rPr>
              <w:t>повідомлення</w:t>
            </w:r>
          </w:p>
        </w:tc>
      </w:tr>
      <w:tr w:rsidR="001D4E6A" w:rsidRPr="001A554F" w14:paraId="2CFEB35C" w14:textId="77777777" w:rsidTr="001D4E6A">
        <w:tc>
          <w:tcPr>
            <w:tcW w:w="625" w:type="dxa"/>
          </w:tcPr>
          <w:p w14:paraId="71EFE8D2" w14:textId="77777777" w:rsidR="001D4E6A" w:rsidRPr="001A554F" w:rsidRDefault="001D4E6A" w:rsidP="00BB611F">
            <w:pPr>
              <w:rPr>
                <w:rFonts w:cs="Times New Roman"/>
                <w:szCs w:val="28"/>
                <w:lang w:val="uk-UA"/>
              </w:rPr>
            </w:pPr>
            <w:r w:rsidRPr="001A554F">
              <w:rPr>
                <w:rFonts w:cs="Times New Roman"/>
                <w:szCs w:val="28"/>
                <w:lang w:val="uk-UA"/>
              </w:rPr>
              <w:t>1.</w:t>
            </w:r>
          </w:p>
        </w:tc>
        <w:tc>
          <w:tcPr>
            <w:tcW w:w="1350" w:type="dxa"/>
            <w:vMerge w:val="restart"/>
          </w:tcPr>
          <w:p w14:paraId="1BC3A66B" w14:textId="77777777" w:rsidR="001D4E6A" w:rsidRPr="001A554F" w:rsidRDefault="001D4E6A" w:rsidP="00BB611F">
            <w:pPr>
              <w:rPr>
                <w:rFonts w:cs="Times New Roman"/>
                <w:szCs w:val="28"/>
                <w:lang w:val="uk-UA"/>
              </w:rPr>
            </w:pPr>
            <w:r w:rsidRPr="001A554F">
              <w:rPr>
                <w:rFonts w:cs="Times New Roman"/>
                <w:szCs w:val="28"/>
                <w:lang w:val="uk-UA"/>
              </w:rPr>
              <w:t>Обережний вибір агентів на ринку</w:t>
            </w:r>
          </w:p>
        </w:tc>
        <w:tc>
          <w:tcPr>
            <w:tcW w:w="2340" w:type="dxa"/>
          </w:tcPr>
          <w:p w14:paraId="3BD42087" w14:textId="77777777" w:rsidR="001D4E6A" w:rsidRPr="001A554F" w:rsidRDefault="001D4E6A" w:rsidP="00BB611F">
            <w:pPr>
              <w:rPr>
                <w:rFonts w:cs="Times New Roman"/>
                <w:szCs w:val="28"/>
                <w:lang w:val="uk-UA"/>
              </w:rPr>
            </w:pPr>
            <w:r w:rsidRPr="001A554F">
              <w:rPr>
                <w:rFonts w:cs="Times New Roman"/>
                <w:szCs w:val="28"/>
                <w:lang w:val="uk-UA"/>
              </w:rPr>
              <w:t>Розсилання мережею Інтернет</w:t>
            </w:r>
          </w:p>
        </w:tc>
        <w:tc>
          <w:tcPr>
            <w:tcW w:w="1890" w:type="dxa"/>
          </w:tcPr>
          <w:p w14:paraId="53F0A3B9" w14:textId="77777777" w:rsidR="001D4E6A" w:rsidRPr="001A554F" w:rsidRDefault="001D4E6A" w:rsidP="00BB611F">
            <w:pPr>
              <w:rPr>
                <w:rFonts w:cs="Times New Roman"/>
                <w:szCs w:val="28"/>
                <w:lang w:val="uk-UA"/>
              </w:rPr>
            </w:pPr>
            <w:r w:rsidRPr="001A554F">
              <w:rPr>
                <w:rFonts w:cs="Times New Roman"/>
                <w:szCs w:val="28"/>
                <w:lang w:val="uk-UA"/>
              </w:rPr>
              <w:t>Технологія</w:t>
            </w:r>
          </w:p>
        </w:tc>
        <w:tc>
          <w:tcPr>
            <w:tcW w:w="3474" w:type="dxa"/>
            <w:vMerge w:val="restart"/>
          </w:tcPr>
          <w:p w14:paraId="51C5D163" w14:textId="77777777" w:rsidR="001D4E6A" w:rsidRPr="001A554F" w:rsidRDefault="001D4E6A" w:rsidP="00BB611F">
            <w:pPr>
              <w:rPr>
                <w:rFonts w:cs="Times New Roman"/>
                <w:szCs w:val="28"/>
                <w:lang w:val="uk-UA"/>
              </w:rPr>
            </w:pPr>
            <w:r w:rsidRPr="001A554F">
              <w:rPr>
                <w:rFonts w:cs="Times New Roman"/>
                <w:color w:val="000000"/>
                <w:szCs w:val="28"/>
                <w:lang w:val="uk-UA"/>
              </w:rPr>
              <w:t>Звернути увагу на керування абсорбером та моніторинг керування шляхом використання технологій для імітаційного моделювання</w:t>
            </w:r>
          </w:p>
        </w:tc>
      </w:tr>
      <w:tr w:rsidR="001D4E6A" w:rsidRPr="001A554F" w14:paraId="4683A6DB" w14:textId="77777777" w:rsidTr="001D4E6A">
        <w:tc>
          <w:tcPr>
            <w:tcW w:w="625" w:type="dxa"/>
          </w:tcPr>
          <w:p w14:paraId="42339595" w14:textId="77777777" w:rsidR="001D4E6A" w:rsidRPr="001A554F" w:rsidRDefault="001D4E6A" w:rsidP="001D4E6A">
            <w:pPr>
              <w:jc w:val="center"/>
              <w:rPr>
                <w:rFonts w:cs="Times New Roman"/>
                <w:szCs w:val="28"/>
                <w:lang w:val="uk-UA"/>
              </w:rPr>
            </w:pPr>
            <w:r w:rsidRPr="001A554F">
              <w:rPr>
                <w:rFonts w:cs="Times New Roman"/>
                <w:szCs w:val="28"/>
                <w:lang w:val="uk-UA"/>
              </w:rPr>
              <w:t>2.</w:t>
            </w:r>
          </w:p>
        </w:tc>
        <w:tc>
          <w:tcPr>
            <w:tcW w:w="1350" w:type="dxa"/>
            <w:vMerge/>
          </w:tcPr>
          <w:p w14:paraId="4FFE41B4" w14:textId="77777777" w:rsidR="001D4E6A" w:rsidRPr="001A554F" w:rsidRDefault="001D4E6A" w:rsidP="001D4E6A">
            <w:pPr>
              <w:jc w:val="center"/>
              <w:rPr>
                <w:rFonts w:cs="Times New Roman"/>
                <w:szCs w:val="28"/>
                <w:lang w:val="uk-UA"/>
              </w:rPr>
            </w:pPr>
          </w:p>
        </w:tc>
        <w:tc>
          <w:tcPr>
            <w:tcW w:w="2340" w:type="dxa"/>
          </w:tcPr>
          <w:p w14:paraId="682B88A7" w14:textId="77777777" w:rsidR="001D4E6A" w:rsidRPr="001A554F" w:rsidRDefault="001D4E6A" w:rsidP="001D4E6A">
            <w:pPr>
              <w:jc w:val="center"/>
              <w:rPr>
                <w:rFonts w:cs="Times New Roman"/>
                <w:szCs w:val="28"/>
                <w:lang w:val="uk-UA"/>
              </w:rPr>
            </w:pPr>
            <w:r w:rsidRPr="001A554F">
              <w:rPr>
                <w:rFonts w:cs="Times New Roman"/>
                <w:szCs w:val="28"/>
                <w:lang w:val="uk-UA"/>
              </w:rPr>
              <w:t>Видання</w:t>
            </w:r>
          </w:p>
        </w:tc>
        <w:tc>
          <w:tcPr>
            <w:tcW w:w="1890" w:type="dxa"/>
          </w:tcPr>
          <w:p w14:paraId="69266EF1" w14:textId="77777777" w:rsidR="001D4E6A" w:rsidRPr="001A554F" w:rsidRDefault="001D4E6A" w:rsidP="001D4E6A">
            <w:pPr>
              <w:jc w:val="center"/>
              <w:rPr>
                <w:rFonts w:cs="Times New Roman"/>
                <w:szCs w:val="28"/>
                <w:lang w:val="uk-UA"/>
              </w:rPr>
            </w:pPr>
            <w:r w:rsidRPr="001A554F">
              <w:rPr>
                <w:rFonts w:cs="Times New Roman"/>
                <w:szCs w:val="28"/>
                <w:lang w:val="uk-UA"/>
              </w:rPr>
              <w:t>Технологія</w:t>
            </w:r>
          </w:p>
        </w:tc>
        <w:tc>
          <w:tcPr>
            <w:tcW w:w="3474" w:type="dxa"/>
            <w:vMerge/>
          </w:tcPr>
          <w:p w14:paraId="027B128F" w14:textId="77777777" w:rsidR="001D4E6A" w:rsidRPr="001A554F" w:rsidRDefault="001D4E6A" w:rsidP="001D4E6A">
            <w:pPr>
              <w:jc w:val="center"/>
              <w:rPr>
                <w:rFonts w:cs="Times New Roman"/>
                <w:color w:val="000000"/>
                <w:szCs w:val="28"/>
                <w:lang w:val="uk-UA"/>
              </w:rPr>
            </w:pPr>
          </w:p>
        </w:tc>
      </w:tr>
      <w:tr w:rsidR="001D4E6A" w:rsidRPr="001A554F" w14:paraId="1488D2C1" w14:textId="77777777" w:rsidTr="001D4E6A">
        <w:tc>
          <w:tcPr>
            <w:tcW w:w="625" w:type="dxa"/>
          </w:tcPr>
          <w:p w14:paraId="43A4EE29" w14:textId="77777777" w:rsidR="001D4E6A" w:rsidRPr="001A554F" w:rsidRDefault="001D4E6A" w:rsidP="001D4E6A">
            <w:pPr>
              <w:jc w:val="center"/>
              <w:rPr>
                <w:rFonts w:cs="Times New Roman"/>
                <w:szCs w:val="28"/>
                <w:lang w:val="uk-UA"/>
              </w:rPr>
            </w:pPr>
            <w:r w:rsidRPr="001A554F">
              <w:rPr>
                <w:rFonts w:cs="Times New Roman"/>
                <w:szCs w:val="28"/>
                <w:lang w:val="uk-UA"/>
              </w:rPr>
              <w:t>3.</w:t>
            </w:r>
          </w:p>
        </w:tc>
        <w:tc>
          <w:tcPr>
            <w:tcW w:w="1350" w:type="dxa"/>
            <w:vMerge/>
          </w:tcPr>
          <w:p w14:paraId="29517A21" w14:textId="77777777" w:rsidR="001D4E6A" w:rsidRPr="001A554F" w:rsidRDefault="001D4E6A" w:rsidP="001D4E6A">
            <w:pPr>
              <w:jc w:val="center"/>
              <w:rPr>
                <w:rFonts w:cs="Times New Roman"/>
                <w:szCs w:val="28"/>
                <w:lang w:val="uk-UA"/>
              </w:rPr>
            </w:pPr>
          </w:p>
        </w:tc>
        <w:tc>
          <w:tcPr>
            <w:tcW w:w="2340" w:type="dxa"/>
          </w:tcPr>
          <w:p w14:paraId="35C718A8" w14:textId="77777777" w:rsidR="001D4E6A" w:rsidRPr="001A554F" w:rsidRDefault="001D4E6A" w:rsidP="001D4E6A">
            <w:pPr>
              <w:jc w:val="center"/>
              <w:rPr>
                <w:rFonts w:cs="Times New Roman"/>
                <w:szCs w:val="28"/>
                <w:lang w:val="uk-UA"/>
              </w:rPr>
            </w:pPr>
            <w:r w:rsidRPr="001A554F">
              <w:rPr>
                <w:rFonts w:cs="Times New Roman"/>
                <w:szCs w:val="28"/>
                <w:lang w:val="uk-UA"/>
              </w:rPr>
              <w:t>Виставки, форуми, конференції</w:t>
            </w:r>
          </w:p>
        </w:tc>
        <w:tc>
          <w:tcPr>
            <w:tcW w:w="1890" w:type="dxa"/>
          </w:tcPr>
          <w:p w14:paraId="3209C89D" w14:textId="77777777" w:rsidR="001D4E6A" w:rsidRPr="001A554F" w:rsidRDefault="001D4E6A" w:rsidP="001D4E6A">
            <w:pPr>
              <w:jc w:val="center"/>
              <w:rPr>
                <w:rFonts w:cs="Times New Roman"/>
                <w:szCs w:val="28"/>
                <w:lang w:val="uk-UA"/>
              </w:rPr>
            </w:pPr>
            <w:r w:rsidRPr="001A554F">
              <w:rPr>
                <w:rFonts w:cs="Times New Roman"/>
                <w:szCs w:val="28"/>
                <w:lang w:val="uk-UA"/>
              </w:rPr>
              <w:t>Технологія</w:t>
            </w:r>
          </w:p>
        </w:tc>
        <w:tc>
          <w:tcPr>
            <w:tcW w:w="3474" w:type="dxa"/>
            <w:vMerge/>
          </w:tcPr>
          <w:p w14:paraId="3C61F1DF" w14:textId="77777777" w:rsidR="001D4E6A" w:rsidRPr="001A554F" w:rsidRDefault="001D4E6A" w:rsidP="001D4E6A">
            <w:pPr>
              <w:jc w:val="center"/>
              <w:rPr>
                <w:rFonts w:cs="Times New Roman"/>
                <w:color w:val="000000"/>
                <w:szCs w:val="28"/>
                <w:lang w:val="uk-UA"/>
              </w:rPr>
            </w:pPr>
          </w:p>
        </w:tc>
      </w:tr>
    </w:tbl>
    <w:p w14:paraId="7850B48F" w14:textId="77777777" w:rsidR="009063ED" w:rsidRDefault="009063ED" w:rsidP="001C18BB">
      <w:pPr>
        <w:spacing w:line="360" w:lineRule="auto"/>
        <w:ind w:firstLine="360"/>
        <w:rPr>
          <w:rFonts w:cs="Times New Roman"/>
          <w:szCs w:val="28"/>
          <w:lang w:val="uk-UA"/>
        </w:rPr>
      </w:pPr>
    </w:p>
    <w:p w14:paraId="05797EAE" w14:textId="09DA2328" w:rsidR="009063ED" w:rsidRPr="009063ED" w:rsidRDefault="009063ED" w:rsidP="009063ED">
      <w:pPr>
        <w:pStyle w:val="1"/>
        <w:jc w:val="center"/>
        <w:rPr>
          <w:rFonts w:ascii="Times New Roman" w:hAnsi="Times New Roman" w:cs="Times New Roman"/>
          <w:b/>
          <w:color w:val="auto"/>
          <w:sz w:val="28"/>
          <w:szCs w:val="28"/>
          <w:lang w:val="uk-UA"/>
        </w:rPr>
      </w:pPr>
      <w:bookmarkStart w:id="36" w:name="_Toc90307006"/>
      <w:r w:rsidRPr="009063ED">
        <w:rPr>
          <w:rFonts w:ascii="Times New Roman" w:hAnsi="Times New Roman" w:cs="Times New Roman"/>
          <w:b/>
          <w:color w:val="auto"/>
          <w:sz w:val="28"/>
          <w:szCs w:val="28"/>
          <w:lang w:val="uk-UA"/>
        </w:rPr>
        <w:lastRenderedPageBreak/>
        <w:t>ВИСНОВОК</w:t>
      </w:r>
      <w:bookmarkEnd w:id="36"/>
    </w:p>
    <w:p w14:paraId="7A4A9A88" w14:textId="50D1AFEE" w:rsidR="00FA1FB6" w:rsidRPr="009063ED" w:rsidRDefault="009063ED" w:rsidP="00FA1FB6">
      <w:pPr>
        <w:spacing w:line="360" w:lineRule="auto"/>
        <w:ind w:firstLine="360"/>
        <w:rPr>
          <w:rFonts w:cs="Times New Roman"/>
          <w:szCs w:val="28"/>
          <w:lang w:val="uk-UA"/>
        </w:rPr>
      </w:pPr>
      <w:r>
        <w:rPr>
          <w:rFonts w:cs="Times New Roman"/>
          <w:szCs w:val="28"/>
          <w:lang w:val="uk-UA"/>
        </w:rPr>
        <w:t xml:space="preserve">В ході виконання даної роботи було розглянуто процес виготовлення вапняково-аміачної селітри. Також було впроваджено автоматизацію даного процесу, створено </w:t>
      </w:r>
      <w:r>
        <w:rPr>
          <w:rFonts w:cs="Times New Roman"/>
          <w:szCs w:val="28"/>
          <w:lang w:val="en-US"/>
        </w:rPr>
        <w:t xml:space="preserve">SCADA </w:t>
      </w:r>
      <w:r>
        <w:rPr>
          <w:rFonts w:cs="Times New Roman"/>
          <w:szCs w:val="28"/>
          <w:lang w:val="uk-UA"/>
        </w:rPr>
        <w:t xml:space="preserve">систему керування і систезовано систему керування з нечіткою логікою. </w:t>
      </w:r>
    </w:p>
    <w:p w14:paraId="209FA7B0" w14:textId="32355915" w:rsidR="00F633A2" w:rsidRDefault="00F633A2" w:rsidP="007B4618">
      <w:pPr>
        <w:pStyle w:val="a"/>
        <w:numPr>
          <w:ilvl w:val="0"/>
          <w:numId w:val="0"/>
        </w:numPr>
        <w:ind w:left="360"/>
      </w:pPr>
      <w:bookmarkStart w:id="37" w:name="_Toc42099287"/>
      <w:bookmarkStart w:id="38" w:name="_Toc90307007"/>
      <w:r w:rsidRPr="00391B13">
        <w:lastRenderedPageBreak/>
        <w:t>Список літератури</w:t>
      </w:r>
      <w:bookmarkEnd w:id="37"/>
      <w:bookmarkEnd w:id="38"/>
    </w:p>
    <w:p w14:paraId="5E9FC55C" w14:textId="77777777" w:rsidR="00FA1FB6" w:rsidRPr="00FA1FB6" w:rsidRDefault="00FA1FB6" w:rsidP="00FA1FB6">
      <w:pPr>
        <w:rPr>
          <w:lang w:val="uk-UA"/>
        </w:rPr>
      </w:pPr>
    </w:p>
    <w:p w14:paraId="529F2558" w14:textId="77777777" w:rsidR="00FA1FB6" w:rsidRPr="00FA1FB6" w:rsidRDefault="00FA1FB6" w:rsidP="00FA1FB6">
      <w:pPr>
        <w:rPr>
          <w:lang w:val="uk-UA"/>
        </w:rPr>
      </w:pPr>
    </w:p>
    <w:p w14:paraId="071DDAD5" w14:textId="77777777" w:rsidR="00EB21CA" w:rsidRP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Клєвке В.А. Технології азотних добрив.[текст]/ Н.Н. Поляков, А.З. Арсеньєва – М.: Химия, 1956. – 282.с.</w:t>
      </w:r>
    </w:p>
    <w:p w14:paraId="1F60C851" w14:textId="5F438C24" w:rsid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Справочник азотчика т.2. [текст]/Под общ. редакцией Е.Я. Мельникова. – М.: Химия, 1967. – 444 с.</w:t>
      </w:r>
    </w:p>
    <w:p w14:paraId="5EF181F9" w14:textId="77777777" w:rsidR="00EB21CA" w:rsidRP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Метрологія та технологічні вимірювання в хімічній промисловості / Й. І. Стенцель, В. В. Тіщук. - Луганськ : Східноукраїнський держ. ун-т, Сєвєродонецький технологічний ін-т, 2000. Ч.1. - 263 с. ISBN 966-590-229-6</w:t>
      </w:r>
    </w:p>
    <w:p w14:paraId="72141049" w14:textId="77777777" w:rsidR="00EB21CA" w:rsidRP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Лукінюк М. В. Автоматизація типових технологічних процесів: технологічні об’єкти керування та схеми автоматизації: навч. посіб. для студ. вищ. навч. закл., які навчаються за напрямом «Автоматизація і комп’ют.-інтегр. технології / М. В. Лукінюк. – К.: НТУУ «КПІ», 2008. – 58 с. : іл. – Біблігр.: с. 58-60. – 200 пр.</w:t>
      </w:r>
    </w:p>
    <w:p w14:paraId="4D5F5B72" w14:textId="77777777" w:rsid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 xml:space="preserve">Жученко А.І., Кваско М.З., Кубрак Н.А. Ідентифікація динаміч-них характеристик. Комп'ютерні методи. - К.: Вид. відд. КЛТКМ та М., 2001. -182с. </w:t>
      </w:r>
    </w:p>
    <w:p w14:paraId="46518637" w14:textId="77777777" w:rsid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 xml:space="preserve">Zhulynskyi, A.A. Ladieva, L.R. Korniyenko, B.Y. Parametric identification of the process of contact membrane distillation ARPN Journal of Engineering and Applied Sciences Volume 14, Issue 17, September 2019, Pages 3108-3112 . </w:t>
      </w:r>
    </w:p>
    <w:p w14:paraId="1A1255BF" w14:textId="77777777" w:rsid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A Numerical Model of Gas-Fluidized Beds / J. A. M. Kuipers, K. J. van Duin, F. P. H. van Beckum, W. P. M. van Swaaij // Chem. Eng. Sei. – 1992.</w:t>
      </w:r>
    </w:p>
    <w:p w14:paraId="72858C19" w14:textId="77777777" w:rsid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 xml:space="preserve">  А.І. Жученко, Л.Д. Ярощук «Спеціальні розділи математики для дослідження комп’ютерних систем» Київ «Політехнік» 2002р</w:t>
      </w:r>
    </w:p>
    <w:p w14:paraId="4045B4C8" w14:textId="329FBC42" w:rsidR="00EB21CA" w:rsidRPr="00EB21CA" w:rsidRDefault="00EB21CA" w:rsidP="00EB21CA">
      <w:pPr>
        <w:pStyle w:val="ac"/>
        <w:numPr>
          <w:ilvl w:val="0"/>
          <w:numId w:val="8"/>
        </w:numPr>
        <w:spacing w:line="360" w:lineRule="auto"/>
        <w:rPr>
          <w:rFonts w:cs="Times New Roman"/>
          <w:szCs w:val="28"/>
          <w:lang w:val="uk-UA"/>
        </w:rPr>
      </w:pPr>
      <w:r>
        <w:rPr>
          <w:rFonts w:cs="Times New Roman"/>
          <w:szCs w:val="28"/>
          <w:lang w:val="uk-UA"/>
        </w:rPr>
        <w:t>Справочник азотчика т.1</w:t>
      </w:r>
      <w:r w:rsidRPr="00EB21CA">
        <w:rPr>
          <w:rFonts w:cs="Times New Roman"/>
          <w:szCs w:val="28"/>
          <w:lang w:val="uk-UA"/>
        </w:rPr>
        <w:t>. [текст]/Под общ. редакцией Е.Я. Мельникова. – М.: Химия, 196</w:t>
      </w:r>
      <w:r>
        <w:rPr>
          <w:rFonts w:cs="Times New Roman"/>
          <w:szCs w:val="28"/>
          <w:lang w:val="uk-UA"/>
        </w:rPr>
        <w:t>5</w:t>
      </w:r>
      <w:r w:rsidRPr="00EB21CA">
        <w:rPr>
          <w:rFonts w:cs="Times New Roman"/>
          <w:szCs w:val="28"/>
          <w:lang w:val="uk-UA"/>
        </w:rPr>
        <w:t>. – 4</w:t>
      </w:r>
      <w:r>
        <w:rPr>
          <w:rFonts w:cs="Times New Roman"/>
          <w:szCs w:val="28"/>
          <w:lang w:val="uk-UA"/>
        </w:rPr>
        <w:t>67</w:t>
      </w:r>
      <w:r w:rsidRPr="00EB21CA">
        <w:rPr>
          <w:rFonts w:cs="Times New Roman"/>
          <w:szCs w:val="28"/>
          <w:lang w:val="uk-UA"/>
        </w:rPr>
        <w:t xml:space="preserve"> с.</w:t>
      </w:r>
    </w:p>
    <w:p w14:paraId="4428659D" w14:textId="1F5CA57F" w:rsidR="00EB21CA" w:rsidRP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lastRenderedPageBreak/>
        <w:t xml:space="preserve">Дудников Е.Г., Балакирев В.С., Кривсунов В.Н., Цирлин А.М. Построение математических моделей химико-технологических объек-тов. / . – Ленинград, Химия, 1970. – 312 с.  </w:t>
      </w:r>
    </w:p>
    <w:p w14:paraId="06C1B0C4" w14:textId="273F583A" w:rsidR="00EB21CA" w:rsidRP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 xml:space="preserve">Методичні вказівки до виконання дипломного проекту освітньо – кваліфікаційного рівня “бакалавр” за напрямом підготовки 0925 “Автоматизація та компютерно інтегровані технології” [Текст] / Г.О. Статюха та ін.; НТУУ «КПІ» – К.: ТВЦ “Політехніка”, 2007. – 55 с. </w:t>
      </w:r>
    </w:p>
    <w:p w14:paraId="4FA70693" w14:textId="77777777" w:rsidR="00EB21CA" w:rsidRP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Методичні вказівки до практичних занять з кредитного модуля «Електричні системи керування» навчальної дисципліни “ Технічні засоби автоматизації – 2” для студентів напрямку підготовки “ Автоматизація та комп’ютерно-інтегровані технології ” по спеціалізації «Автоматизація хімікотехнологічних процесів і виробництв» [Текст] / Укладач, В. М. Ковалевський, // – К.: НТУУ «КПІ ім. Ігоря Сікорського», 2017. – 60 с.</w:t>
      </w:r>
    </w:p>
    <w:p w14:paraId="55B41828" w14:textId="77777777" w:rsidR="00EB21CA" w:rsidRP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Лукінюк М. В. Технологічні вимірювання та прилади: навч. посіб. для студ. вищ. навч. закл. / М. В. Лукінюк. – К.: НТУУ «КПІ», 2007. – 436 с.</w:t>
      </w:r>
    </w:p>
    <w:p w14:paraId="27458ECF" w14:textId="04C193DD" w:rsidR="00EB21CA" w:rsidRP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Жученко А.І. Ладієва Л.Р.,Дубік Р.М. Динамічна оптимізація з використанням MATLAB та SIMULINK Київ,  СПД Моляр, 2010  230 С.</w:t>
      </w:r>
    </w:p>
    <w:p w14:paraId="790F9FCD" w14:textId="170B4AE9" w:rsidR="00EB21CA" w:rsidRPr="00EB21CA" w:rsidRDefault="00EB21CA" w:rsidP="00EB21CA">
      <w:pPr>
        <w:pStyle w:val="ac"/>
        <w:numPr>
          <w:ilvl w:val="0"/>
          <w:numId w:val="8"/>
        </w:numPr>
        <w:spacing w:line="360" w:lineRule="auto"/>
        <w:rPr>
          <w:rFonts w:cs="Times New Roman"/>
          <w:szCs w:val="28"/>
          <w:lang w:val="uk-UA"/>
        </w:rPr>
      </w:pPr>
      <w:r w:rsidRPr="00EB21CA">
        <w:rPr>
          <w:rFonts w:cs="Times New Roman"/>
          <w:szCs w:val="28"/>
          <w:lang w:val="uk-UA"/>
        </w:rPr>
        <w:t xml:space="preserve"> ДСТУ Б А.2.4–3:2009. Правила виконання робочої документації автоматизації технологічних процесів. Чинний від 23.01.2009. – К.: Мінрегіонбуд України, 2009. – 54 с Лукінюк М. В. Технологічні вимірювання та прилади: навч. посіб. для студ. вищ. навч. закл. / М. В. Лукінюк. – К.: НТУУ «КПІ», 2007. – 436 с.</w:t>
      </w:r>
    </w:p>
    <w:p w14:paraId="3B3AB311" w14:textId="7BEE1B74" w:rsidR="00806C1F" w:rsidRPr="00EB21CA" w:rsidRDefault="00806C1F" w:rsidP="00EB21CA">
      <w:pPr>
        <w:spacing w:line="360" w:lineRule="auto"/>
        <w:rPr>
          <w:rFonts w:cs="Times New Roman"/>
          <w:szCs w:val="28"/>
        </w:rPr>
        <w:sectPr w:rsidR="00806C1F" w:rsidRPr="00EB21CA" w:rsidSect="00AB074D">
          <w:headerReference w:type="default" r:id="rId83"/>
          <w:footerReference w:type="first" r:id="rId84"/>
          <w:pgSz w:w="11906" w:h="16838" w:code="9"/>
          <w:pgMar w:top="1134" w:right="851" w:bottom="1134" w:left="1701" w:header="709" w:footer="709" w:gutter="0"/>
          <w:pgNumType w:start="1"/>
          <w:cols w:space="708"/>
          <w:titlePg/>
          <w:docGrid w:linePitch="381"/>
        </w:sectPr>
      </w:pPr>
    </w:p>
    <w:p w14:paraId="665D6EA7" w14:textId="17F6D001" w:rsidR="00806C1F" w:rsidRDefault="00806C1F" w:rsidP="00806C1F">
      <w:pPr>
        <w:rPr>
          <w:rFonts w:cs="Times New Roman"/>
          <w:szCs w:val="28"/>
          <w:lang w:val="uk-UA"/>
        </w:rPr>
      </w:pPr>
    </w:p>
    <w:p w14:paraId="115B753C" w14:textId="77777777" w:rsidR="00806C1F" w:rsidRPr="0021113D" w:rsidRDefault="00806C1F" w:rsidP="00806C1F">
      <w:pPr>
        <w:pStyle w:val="1"/>
        <w:jc w:val="right"/>
        <w:rPr>
          <w:b/>
          <w:szCs w:val="28"/>
          <w:lang w:val="uk-UA"/>
        </w:rPr>
      </w:pPr>
      <w:bookmarkStart w:id="39" w:name="_Toc42625988"/>
      <w:bookmarkStart w:id="40" w:name="_Toc90307008"/>
      <w:r w:rsidRPr="00CE6B32">
        <w:rPr>
          <w:rStyle w:val="ae"/>
        </w:rPr>
        <w:t>Додаток 1. Специфікація устаткування, виробів та матеріалів</w:t>
      </w:r>
      <w:r w:rsidRPr="0021113D">
        <w:rPr>
          <w:b/>
          <w:szCs w:val="28"/>
          <w:lang w:val="uk-UA"/>
        </w:rPr>
        <w:t>.</w:t>
      </w:r>
      <w:bookmarkEnd w:id="39"/>
      <w:bookmarkEnd w:id="40"/>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3"/>
        <w:gridCol w:w="1682"/>
        <w:gridCol w:w="1611"/>
        <w:gridCol w:w="1367"/>
        <w:gridCol w:w="1512"/>
        <w:gridCol w:w="3213"/>
        <w:gridCol w:w="1622"/>
        <w:gridCol w:w="896"/>
        <w:gridCol w:w="2172"/>
      </w:tblGrid>
      <w:tr w:rsidR="00806C1F" w:rsidRPr="00CE6B32" w14:paraId="20FED132" w14:textId="77777777" w:rsidTr="00806C1F">
        <w:trPr>
          <w:trHeight w:val="945"/>
          <w:jc w:val="center"/>
        </w:trPr>
        <w:tc>
          <w:tcPr>
            <w:tcW w:w="1093" w:type="dxa"/>
            <w:shd w:val="clear" w:color="auto" w:fill="auto"/>
            <w:vAlign w:val="center"/>
          </w:tcPr>
          <w:p w14:paraId="7CAD30C5" w14:textId="77777777" w:rsidR="00806C1F" w:rsidRPr="00CE6B32" w:rsidRDefault="00806C1F" w:rsidP="00806C1F">
            <w:pPr>
              <w:rPr>
                <w:sz w:val="24"/>
                <w:szCs w:val="24"/>
              </w:rPr>
            </w:pPr>
            <w:r w:rsidRPr="00CE6B32">
              <w:rPr>
                <w:sz w:val="24"/>
                <w:szCs w:val="24"/>
                <w:lang w:val="uk-UA"/>
              </w:rPr>
              <w:t>Позиція на схемі</w:t>
            </w:r>
          </w:p>
        </w:tc>
        <w:tc>
          <w:tcPr>
            <w:tcW w:w="1682" w:type="dxa"/>
            <w:shd w:val="clear" w:color="auto" w:fill="auto"/>
            <w:vAlign w:val="center"/>
          </w:tcPr>
          <w:p w14:paraId="1B34FBB1" w14:textId="77777777" w:rsidR="00806C1F" w:rsidRPr="00CE6B32" w:rsidRDefault="00806C1F" w:rsidP="00806C1F">
            <w:pPr>
              <w:rPr>
                <w:sz w:val="24"/>
                <w:szCs w:val="24"/>
              </w:rPr>
            </w:pPr>
            <w:r w:rsidRPr="00CE6B32">
              <w:rPr>
                <w:sz w:val="24"/>
                <w:szCs w:val="24"/>
                <w:lang w:val="uk-UA"/>
              </w:rPr>
              <w:t xml:space="preserve">Назва параметра </w:t>
            </w:r>
          </w:p>
        </w:tc>
        <w:tc>
          <w:tcPr>
            <w:tcW w:w="1611" w:type="dxa"/>
            <w:shd w:val="clear" w:color="auto" w:fill="auto"/>
            <w:vAlign w:val="center"/>
          </w:tcPr>
          <w:p w14:paraId="5AA86E2C" w14:textId="77777777" w:rsidR="00806C1F" w:rsidRPr="00CE6B32" w:rsidRDefault="00806C1F" w:rsidP="00806C1F">
            <w:pPr>
              <w:rPr>
                <w:sz w:val="24"/>
                <w:szCs w:val="24"/>
              </w:rPr>
            </w:pPr>
            <w:r w:rsidRPr="00CE6B32">
              <w:rPr>
                <w:sz w:val="24"/>
                <w:szCs w:val="24"/>
                <w:lang w:val="uk-UA"/>
              </w:rPr>
              <w:t xml:space="preserve">Середовище, </w:t>
            </w:r>
            <w:r w:rsidRPr="00CE6B32">
              <w:rPr>
                <w:sz w:val="24"/>
                <w:szCs w:val="24"/>
                <w:lang w:val="uk-UA"/>
              </w:rPr>
              <w:br/>
              <w:t xml:space="preserve">місце відбору </w:t>
            </w:r>
            <w:r w:rsidRPr="00CE6B32">
              <w:rPr>
                <w:sz w:val="24"/>
                <w:szCs w:val="24"/>
                <w:lang w:val="uk-UA"/>
              </w:rPr>
              <w:br/>
              <w:t>інформації</w:t>
            </w:r>
          </w:p>
        </w:tc>
        <w:tc>
          <w:tcPr>
            <w:tcW w:w="1367" w:type="dxa"/>
            <w:shd w:val="clear" w:color="auto" w:fill="auto"/>
            <w:vAlign w:val="center"/>
          </w:tcPr>
          <w:p w14:paraId="0A9762A8" w14:textId="77777777" w:rsidR="00806C1F" w:rsidRPr="00CE6B32" w:rsidRDefault="00806C1F" w:rsidP="00806C1F">
            <w:pPr>
              <w:rPr>
                <w:sz w:val="24"/>
                <w:szCs w:val="24"/>
              </w:rPr>
            </w:pPr>
            <w:r w:rsidRPr="00CE6B32">
              <w:rPr>
                <w:sz w:val="24"/>
                <w:szCs w:val="24"/>
                <w:lang w:val="uk-UA"/>
              </w:rPr>
              <w:t>Граничне</w:t>
            </w:r>
            <w:r w:rsidRPr="00CE6B32">
              <w:rPr>
                <w:sz w:val="24"/>
                <w:szCs w:val="24"/>
                <w:lang w:val="uk-UA"/>
              </w:rPr>
              <w:br/>
              <w:t>значення</w:t>
            </w:r>
            <w:r w:rsidRPr="00CE6B32">
              <w:rPr>
                <w:sz w:val="24"/>
                <w:szCs w:val="24"/>
                <w:lang w:val="uk-UA"/>
              </w:rPr>
              <w:br/>
              <w:t>параметра</w:t>
            </w:r>
          </w:p>
        </w:tc>
        <w:tc>
          <w:tcPr>
            <w:tcW w:w="1512" w:type="dxa"/>
            <w:shd w:val="clear" w:color="auto" w:fill="auto"/>
            <w:vAlign w:val="center"/>
          </w:tcPr>
          <w:p w14:paraId="6CB0843F" w14:textId="77777777" w:rsidR="00806C1F" w:rsidRPr="00CE6B32" w:rsidRDefault="00806C1F" w:rsidP="00806C1F">
            <w:pPr>
              <w:rPr>
                <w:sz w:val="24"/>
                <w:szCs w:val="24"/>
              </w:rPr>
            </w:pPr>
            <w:r w:rsidRPr="00CE6B32">
              <w:rPr>
                <w:sz w:val="24"/>
                <w:szCs w:val="24"/>
                <w:lang w:val="uk-UA"/>
              </w:rPr>
              <w:t xml:space="preserve">Місце </w:t>
            </w:r>
            <w:r w:rsidRPr="00CE6B32">
              <w:rPr>
                <w:sz w:val="24"/>
                <w:szCs w:val="24"/>
                <w:lang w:val="uk-UA"/>
              </w:rPr>
              <w:br/>
              <w:t>монтажу</w:t>
            </w:r>
          </w:p>
        </w:tc>
        <w:tc>
          <w:tcPr>
            <w:tcW w:w="3213" w:type="dxa"/>
            <w:shd w:val="clear" w:color="auto" w:fill="auto"/>
            <w:vAlign w:val="center"/>
          </w:tcPr>
          <w:p w14:paraId="4ACE4E16" w14:textId="77777777" w:rsidR="00806C1F" w:rsidRPr="00CE6B32" w:rsidRDefault="00806C1F" w:rsidP="00806C1F">
            <w:pPr>
              <w:rPr>
                <w:sz w:val="24"/>
                <w:szCs w:val="24"/>
              </w:rPr>
            </w:pPr>
            <w:r w:rsidRPr="00CE6B32">
              <w:rPr>
                <w:sz w:val="24"/>
                <w:szCs w:val="24"/>
                <w:lang w:val="uk-UA"/>
              </w:rPr>
              <w:t xml:space="preserve">Назва </w:t>
            </w:r>
            <w:r w:rsidRPr="00CE6B32">
              <w:rPr>
                <w:sz w:val="24"/>
                <w:szCs w:val="24"/>
                <w:lang w:val="uk-UA"/>
              </w:rPr>
              <w:br/>
              <w:t>та характеристика</w:t>
            </w:r>
          </w:p>
        </w:tc>
        <w:tc>
          <w:tcPr>
            <w:tcW w:w="1622" w:type="dxa"/>
            <w:shd w:val="clear" w:color="auto" w:fill="auto"/>
            <w:vAlign w:val="center"/>
          </w:tcPr>
          <w:p w14:paraId="67967CBA" w14:textId="77777777" w:rsidR="00806C1F" w:rsidRPr="00CE6B32" w:rsidRDefault="00806C1F" w:rsidP="00806C1F">
            <w:pPr>
              <w:rPr>
                <w:sz w:val="24"/>
                <w:szCs w:val="24"/>
              </w:rPr>
            </w:pPr>
            <w:r w:rsidRPr="00CE6B32">
              <w:rPr>
                <w:sz w:val="24"/>
                <w:szCs w:val="24"/>
                <w:lang w:val="uk-UA"/>
              </w:rPr>
              <w:t>Тип моделі</w:t>
            </w:r>
          </w:p>
        </w:tc>
        <w:tc>
          <w:tcPr>
            <w:tcW w:w="896" w:type="dxa"/>
            <w:shd w:val="clear" w:color="auto" w:fill="auto"/>
            <w:vAlign w:val="center"/>
          </w:tcPr>
          <w:p w14:paraId="133BEA80" w14:textId="77777777" w:rsidR="00806C1F" w:rsidRPr="00CE6B32" w:rsidRDefault="00806C1F" w:rsidP="00806C1F">
            <w:pPr>
              <w:rPr>
                <w:sz w:val="24"/>
                <w:szCs w:val="24"/>
              </w:rPr>
            </w:pPr>
            <w:r w:rsidRPr="00CE6B32">
              <w:rPr>
                <w:sz w:val="24"/>
                <w:szCs w:val="24"/>
                <w:lang w:val="uk-UA"/>
              </w:rPr>
              <w:t>Кіль-кість</w:t>
            </w:r>
          </w:p>
        </w:tc>
        <w:tc>
          <w:tcPr>
            <w:tcW w:w="2172" w:type="dxa"/>
            <w:shd w:val="clear" w:color="auto" w:fill="auto"/>
            <w:vAlign w:val="center"/>
          </w:tcPr>
          <w:p w14:paraId="7C9FFECC" w14:textId="77777777" w:rsidR="00806C1F" w:rsidRPr="00CE6B32" w:rsidRDefault="00806C1F" w:rsidP="00806C1F">
            <w:pPr>
              <w:rPr>
                <w:sz w:val="24"/>
                <w:szCs w:val="24"/>
              </w:rPr>
            </w:pPr>
            <w:r w:rsidRPr="00CE6B32">
              <w:rPr>
                <w:sz w:val="24"/>
                <w:szCs w:val="24"/>
                <w:lang w:val="uk-UA"/>
              </w:rPr>
              <w:t>Завод-виробник</w:t>
            </w:r>
          </w:p>
        </w:tc>
      </w:tr>
      <w:tr w:rsidR="00806C1F" w:rsidRPr="00CE6B32" w14:paraId="5B04AC38" w14:textId="77777777" w:rsidTr="00806C1F">
        <w:trPr>
          <w:trHeight w:val="315"/>
          <w:jc w:val="center"/>
        </w:trPr>
        <w:tc>
          <w:tcPr>
            <w:tcW w:w="1093" w:type="dxa"/>
            <w:shd w:val="clear" w:color="auto" w:fill="auto"/>
            <w:vAlign w:val="center"/>
          </w:tcPr>
          <w:p w14:paraId="6AAC3305" w14:textId="77777777" w:rsidR="00806C1F" w:rsidRPr="00CE6B32" w:rsidRDefault="00806C1F" w:rsidP="00806C1F">
            <w:pPr>
              <w:rPr>
                <w:sz w:val="24"/>
                <w:szCs w:val="24"/>
              </w:rPr>
            </w:pPr>
            <w:r w:rsidRPr="00CE6B32">
              <w:rPr>
                <w:sz w:val="24"/>
                <w:szCs w:val="24"/>
              </w:rPr>
              <w:t>1</w:t>
            </w:r>
          </w:p>
        </w:tc>
        <w:tc>
          <w:tcPr>
            <w:tcW w:w="1682" w:type="dxa"/>
            <w:shd w:val="clear" w:color="auto" w:fill="auto"/>
            <w:vAlign w:val="center"/>
          </w:tcPr>
          <w:p w14:paraId="6B2E2812" w14:textId="77777777" w:rsidR="00806C1F" w:rsidRPr="00CE6B32" w:rsidRDefault="00806C1F" w:rsidP="00806C1F">
            <w:pPr>
              <w:rPr>
                <w:sz w:val="24"/>
                <w:szCs w:val="24"/>
              </w:rPr>
            </w:pPr>
            <w:r w:rsidRPr="00CE6B32">
              <w:rPr>
                <w:sz w:val="24"/>
                <w:szCs w:val="24"/>
              </w:rPr>
              <w:t>2</w:t>
            </w:r>
          </w:p>
        </w:tc>
        <w:tc>
          <w:tcPr>
            <w:tcW w:w="1611" w:type="dxa"/>
            <w:shd w:val="clear" w:color="auto" w:fill="auto"/>
            <w:vAlign w:val="center"/>
          </w:tcPr>
          <w:p w14:paraId="64C431E6" w14:textId="77777777" w:rsidR="00806C1F" w:rsidRPr="00CE6B32" w:rsidRDefault="00806C1F" w:rsidP="00806C1F">
            <w:pPr>
              <w:rPr>
                <w:sz w:val="24"/>
                <w:szCs w:val="24"/>
              </w:rPr>
            </w:pPr>
            <w:r w:rsidRPr="00CE6B32">
              <w:rPr>
                <w:sz w:val="24"/>
                <w:szCs w:val="24"/>
                <w:lang w:val="uk-UA"/>
              </w:rPr>
              <w:t>3</w:t>
            </w:r>
          </w:p>
        </w:tc>
        <w:tc>
          <w:tcPr>
            <w:tcW w:w="1367" w:type="dxa"/>
            <w:shd w:val="clear" w:color="auto" w:fill="auto"/>
            <w:vAlign w:val="center"/>
          </w:tcPr>
          <w:p w14:paraId="55BB2C08" w14:textId="77777777" w:rsidR="00806C1F" w:rsidRPr="00CE6B32" w:rsidRDefault="00806C1F" w:rsidP="00806C1F">
            <w:pPr>
              <w:rPr>
                <w:sz w:val="24"/>
                <w:szCs w:val="24"/>
              </w:rPr>
            </w:pPr>
            <w:r w:rsidRPr="00CE6B32">
              <w:rPr>
                <w:sz w:val="24"/>
                <w:szCs w:val="24"/>
                <w:lang w:val="uk-UA"/>
              </w:rPr>
              <w:t>4</w:t>
            </w:r>
          </w:p>
        </w:tc>
        <w:tc>
          <w:tcPr>
            <w:tcW w:w="1512" w:type="dxa"/>
            <w:shd w:val="clear" w:color="auto" w:fill="auto"/>
            <w:vAlign w:val="center"/>
          </w:tcPr>
          <w:p w14:paraId="089502D4" w14:textId="77777777" w:rsidR="00806C1F" w:rsidRPr="00CE6B32" w:rsidRDefault="00806C1F" w:rsidP="00806C1F">
            <w:pPr>
              <w:rPr>
                <w:sz w:val="24"/>
                <w:szCs w:val="24"/>
              </w:rPr>
            </w:pPr>
            <w:r w:rsidRPr="00CE6B32">
              <w:rPr>
                <w:sz w:val="24"/>
                <w:szCs w:val="24"/>
                <w:lang w:val="uk-UA"/>
              </w:rPr>
              <w:t>5</w:t>
            </w:r>
          </w:p>
        </w:tc>
        <w:tc>
          <w:tcPr>
            <w:tcW w:w="3213" w:type="dxa"/>
            <w:shd w:val="clear" w:color="auto" w:fill="auto"/>
            <w:vAlign w:val="center"/>
          </w:tcPr>
          <w:p w14:paraId="579A4346" w14:textId="77777777" w:rsidR="00806C1F" w:rsidRPr="00CE6B32" w:rsidRDefault="00806C1F" w:rsidP="00806C1F">
            <w:pPr>
              <w:rPr>
                <w:sz w:val="24"/>
                <w:szCs w:val="24"/>
              </w:rPr>
            </w:pPr>
            <w:r w:rsidRPr="00CE6B32">
              <w:rPr>
                <w:sz w:val="24"/>
                <w:szCs w:val="24"/>
                <w:lang w:val="uk-UA"/>
              </w:rPr>
              <w:t>6</w:t>
            </w:r>
          </w:p>
        </w:tc>
        <w:tc>
          <w:tcPr>
            <w:tcW w:w="1622" w:type="dxa"/>
            <w:shd w:val="clear" w:color="auto" w:fill="auto"/>
            <w:vAlign w:val="center"/>
          </w:tcPr>
          <w:p w14:paraId="5413C07A" w14:textId="77777777" w:rsidR="00806C1F" w:rsidRPr="00CE6B32" w:rsidRDefault="00806C1F" w:rsidP="00806C1F">
            <w:pPr>
              <w:rPr>
                <w:sz w:val="24"/>
                <w:szCs w:val="24"/>
              </w:rPr>
            </w:pPr>
            <w:r w:rsidRPr="00CE6B32">
              <w:rPr>
                <w:sz w:val="24"/>
                <w:szCs w:val="24"/>
                <w:lang w:val="uk-UA"/>
              </w:rPr>
              <w:t>7</w:t>
            </w:r>
          </w:p>
        </w:tc>
        <w:tc>
          <w:tcPr>
            <w:tcW w:w="896" w:type="dxa"/>
            <w:shd w:val="clear" w:color="auto" w:fill="auto"/>
            <w:vAlign w:val="center"/>
          </w:tcPr>
          <w:p w14:paraId="14CBDF51" w14:textId="77777777" w:rsidR="00806C1F" w:rsidRPr="00CE6B32" w:rsidRDefault="00806C1F" w:rsidP="00806C1F">
            <w:pPr>
              <w:rPr>
                <w:sz w:val="24"/>
                <w:szCs w:val="24"/>
              </w:rPr>
            </w:pPr>
            <w:r w:rsidRPr="00CE6B32">
              <w:rPr>
                <w:sz w:val="24"/>
                <w:szCs w:val="24"/>
                <w:lang w:val="uk-UA"/>
              </w:rPr>
              <w:t>8</w:t>
            </w:r>
          </w:p>
        </w:tc>
        <w:tc>
          <w:tcPr>
            <w:tcW w:w="2172" w:type="dxa"/>
            <w:shd w:val="clear" w:color="auto" w:fill="auto"/>
            <w:vAlign w:val="center"/>
          </w:tcPr>
          <w:p w14:paraId="6C42D57A" w14:textId="77777777" w:rsidR="00806C1F" w:rsidRPr="00CE6B32" w:rsidRDefault="00806C1F" w:rsidP="00806C1F">
            <w:pPr>
              <w:rPr>
                <w:sz w:val="24"/>
                <w:szCs w:val="24"/>
              </w:rPr>
            </w:pPr>
            <w:r w:rsidRPr="00CE6B32">
              <w:rPr>
                <w:sz w:val="24"/>
                <w:szCs w:val="24"/>
                <w:lang w:val="uk-UA"/>
              </w:rPr>
              <w:t>9</w:t>
            </w:r>
          </w:p>
        </w:tc>
      </w:tr>
      <w:tr w:rsidR="00806C1F" w:rsidRPr="00CE6B32" w14:paraId="58895905" w14:textId="77777777" w:rsidTr="00806C1F">
        <w:trPr>
          <w:trHeight w:val="402"/>
          <w:jc w:val="center"/>
        </w:trPr>
        <w:tc>
          <w:tcPr>
            <w:tcW w:w="15168" w:type="dxa"/>
            <w:gridSpan w:val="9"/>
            <w:shd w:val="clear" w:color="auto" w:fill="auto"/>
            <w:vAlign w:val="center"/>
          </w:tcPr>
          <w:p w14:paraId="5D4FC6C5" w14:textId="77777777" w:rsidR="00806C1F" w:rsidRPr="00CE6B32" w:rsidRDefault="00806C1F" w:rsidP="00806C1F">
            <w:pPr>
              <w:jc w:val="center"/>
              <w:rPr>
                <w:b/>
                <w:sz w:val="24"/>
                <w:szCs w:val="24"/>
                <w:lang w:val="en-US"/>
              </w:rPr>
            </w:pPr>
            <w:r w:rsidRPr="00CE6B32">
              <w:rPr>
                <w:b/>
                <w:sz w:val="24"/>
                <w:szCs w:val="24"/>
              </w:rPr>
              <w:t xml:space="preserve">УСТАТКУВАННЯ </w:t>
            </w:r>
            <w:r w:rsidRPr="00CE6B32">
              <w:rPr>
                <w:b/>
                <w:sz w:val="24"/>
                <w:szCs w:val="24"/>
                <w:lang w:val="uk-UA"/>
              </w:rPr>
              <w:t>ТА</w:t>
            </w:r>
            <w:r w:rsidRPr="00CE6B32">
              <w:rPr>
                <w:b/>
                <w:sz w:val="24"/>
                <w:szCs w:val="24"/>
              </w:rPr>
              <w:t xml:space="preserve"> ПРИЛАДИ</w:t>
            </w:r>
          </w:p>
        </w:tc>
      </w:tr>
      <w:tr w:rsidR="00806C1F" w:rsidRPr="002412DD" w14:paraId="31F1CABE" w14:textId="77777777" w:rsidTr="00806C1F">
        <w:trPr>
          <w:trHeight w:val="560"/>
          <w:jc w:val="center"/>
        </w:trPr>
        <w:tc>
          <w:tcPr>
            <w:tcW w:w="1093" w:type="dxa"/>
            <w:shd w:val="clear" w:color="auto" w:fill="auto"/>
            <w:vAlign w:val="center"/>
          </w:tcPr>
          <w:p w14:paraId="2828EC69" w14:textId="77777777" w:rsidR="00806C1F" w:rsidRPr="00CE6B32" w:rsidRDefault="00806C1F" w:rsidP="00806C1F">
            <w:pPr>
              <w:rPr>
                <w:sz w:val="24"/>
                <w:szCs w:val="24"/>
                <w:lang w:val="uk-UA"/>
              </w:rPr>
            </w:pPr>
            <w:r w:rsidRPr="00CE6B32">
              <w:rPr>
                <w:sz w:val="24"/>
                <w:szCs w:val="24"/>
                <w:lang w:val="uk-UA"/>
              </w:rPr>
              <w:t>1-1</w:t>
            </w:r>
          </w:p>
          <w:p w14:paraId="45023895" w14:textId="77777777" w:rsidR="00806C1F" w:rsidRPr="00CE6B32" w:rsidRDefault="00806C1F" w:rsidP="00806C1F">
            <w:pPr>
              <w:rPr>
                <w:sz w:val="24"/>
                <w:szCs w:val="24"/>
                <w:lang w:val="en-US"/>
              </w:rPr>
            </w:pPr>
          </w:p>
        </w:tc>
        <w:tc>
          <w:tcPr>
            <w:tcW w:w="1682" w:type="dxa"/>
            <w:vMerge w:val="restart"/>
            <w:shd w:val="clear" w:color="auto" w:fill="auto"/>
            <w:vAlign w:val="center"/>
          </w:tcPr>
          <w:p w14:paraId="01418E10" w14:textId="77777777" w:rsidR="00806C1F" w:rsidRPr="00CE6B32" w:rsidRDefault="00806C1F" w:rsidP="00806C1F">
            <w:pPr>
              <w:rPr>
                <w:sz w:val="24"/>
                <w:szCs w:val="24"/>
              </w:rPr>
            </w:pPr>
            <w:r w:rsidRPr="00CE6B32">
              <w:rPr>
                <w:sz w:val="24"/>
                <w:szCs w:val="24"/>
              </w:rPr>
              <w:t> </w:t>
            </w:r>
            <w:r w:rsidRPr="00CE6B32">
              <w:rPr>
                <w:sz w:val="24"/>
                <w:szCs w:val="24"/>
                <w:lang w:val="uk-UA"/>
              </w:rPr>
              <w:t>Витрата</w:t>
            </w:r>
          </w:p>
          <w:p w14:paraId="4AF3BECC" w14:textId="77777777" w:rsidR="00806C1F" w:rsidRPr="00CE6B32" w:rsidRDefault="00806C1F" w:rsidP="00806C1F">
            <w:pPr>
              <w:rPr>
                <w:sz w:val="24"/>
                <w:szCs w:val="24"/>
              </w:rPr>
            </w:pPr>
          </w:p>
        </w:tc>
        <w:tc>
          <w:tcPr>
            <w:tcW w:w="1611" w:type="dxa"/>
            <w:vMerge w:val="restart"/>
            <w:shd w:val="clear" w:color="auto" w:fill="auto"/>
            <w:vAlign w:val="center"/>
          </w:tcPr>
          <w:p w14:paraId="03EB80CA" w14:textId="77777777" w:rsidR="00806C1F" w:rsidRPr="00CE6B32" w:rsidRDefault="00806C1F" w:rsidP="00806C1F">
            <w:pPr>
              <w:rPr>
                <w:sz w:val="24"/>
                <w:szCs w:val="24"/>
                <w:lang w:val="uk-UA"/>
              </w:rPr>
            </w:pPr>
            <w:r w:rsidRPr="00CE6B32">
              <w:rPr>
                <w:sz w:val="24"/>
                <w:szCs w:val="24"/>
                <w:lang w:val="uk-UA"/>
              </w:rPr>
              <w:t xml:space="preserve">Трубопр., </w:t>
            </w:r>
            <w:r w:rsidRPr="00CE6B32">
              <w:rPr>
                <w:spacing w:val="-2"/>
                <w:sz w:val="24"/>
                <w:szCs w:val="24"/>
                <w:lang w:val="uk-UA"/>
              </w:rPr>
              <w:t>вапняна мука</w:t>
            </w:r>
          </w:p>
        </w:tc>
        <w:tc>
          <w:tcPr>
            <w:tcW w:w="1367" w:type="dxa"/>
            <w:vMerge w:val="restart"/>
            <w:shd w:val="clear" w:color="auto" w:fill="auto"/>
            <w:vAlign w:val="center"/>
          </w:tcPr>
          <w:p w14:paraId="7CB87ACE" w14:textId="77777777" w:rsidR="00806C1F" w:rsidRPr="00CE6B32" w:rsidRDefault="00806C1F" w:rsidP="00806C1F">
            <w:pPr>
              <w:rPr>
                <w:sz w:val="24"/>
                <w:szCs w:val="24"/>
              </w:rPr>
            </w:pPr>
            <w:r w:rsidRPr="00CE6B32">
              <w:rPr>
                <w:sz w:val="24"/>
                <w:szCs w:val="24"/>
                <w:lang w:val="uk-UA"/>
              </w:rPr>
              <w:t>---</w:t>
            </w:r>
          </w:p>
        </w:tc>
        <w:tc>
          <w:tcPr>
            <w:tcW w:w="1512" w:type="dxa"/>
            <w:vMerge w:val="restart"/>
            <w:shd w:val="clear" w:color="auto" w:fill="auto"/>
            <w:vAlign w:val="center"/>
          </w:tcPr>
          <w:p w14:paraId="4C4C1E3B" w14:textId="77777777" w:rsidR="00806C1F" w:rsidRPr="00CE6B32" w:rsidRDefault="00806C1F" w:rsidP="00806C1F">
            <w:pPr>
              <w:rPr>
                <w:sz w:val="24"/>
                <w:szCs w:val="24"/>
                <w:lang w:val="uk-UA"/>
              </w:rPr>
            </w:pPr>
            <w:r w:rsidRPr="00CE6B32">
              <w:rPr>
                <w:sz w:val="24"/>
                <w:szCs w:val="24"/>
                <w:lang w:val="uk-UA"/>
              </w:rPr>
              <w:t>Трубопр.</w:t>
            </w:r>
            <w:r w:rsidRPr="00CE6B32">
              <w:rPr>
                <w:sz w:val="24"/>
                <w:szCs w:val="24"/>
              </w:rPr>
              <w:t> </w:t>
            </w:r>
          </w:p>
        </w:tc>
        <w:tc>
          <w:tcPr>
            <w:tcW w:w="3213" w:type="dxa"/>
            <w:vMerge w:val="restart"/>
            <w:shd w:val="clear" w:color="auto" w:fill="auto"/>
            <w:vAlign w:val="center"/>
          </w:tcPr>
          <w:p w14:paraId="1F309EC5" w14:textId="77777777" w:rsidR="00806C1F" w:rsidRPr="00CE6B32" w:rsidRDefault="00806C1F" w:rsidP="00806C1F">
            <w:pPr>
              <w:rPr>
                <w:color w:val="000000"/>
                <w:kern w:val="36"/>
                <w:sz w:val="24"/>
                <w:szCs w:val="24"/>
                <w:lang w:val="uk-UA"/>
              </w:rPr>
            </w:pPr>
            <w:r w:rsidRPr="00CE6B32">
              <w:rPr>
                <w:spacing w:val="-4"/>
                <w:sz w:val="24"/>
                <w:szCs w:val="24"/>
                <w:lang w:val="uk-UA"/>
              </w:rPr>
              <w:t>Сенсор витратоміра для вимірювання витрати сипких речовин ; робоча частота 100 кГц, діапазон швидкостей сипкого продукта 1...10 м/с</w:t>
            </w:r>
            <w:r w:rsidRPr="00CE6B32">
              <w:rPr>
                <w:vanish/>
                <w:spacing w:val="-4"/>
                <w:sz w:val="24"/>
                <w:szCs w:val="24"/>
                <w:lang w:val="uk-UA"/>
              </w:rPr>
              <w:t>|</w:t>
            </w:r>
            <w:r w:rsidRPr="00CE6B32">
              <w:rPr>
                <w:spacing w:val="-4"/>
                <w:sz w:val="24"/>
                <w:szCs w:val="24"/>
                <w:lang w:val="uk-UA"/>
              </w:rPr>
              <w:t>, граничнодопустима похибка ±2...5 %; робоча температура: електроніки сенсора (</w:t>
            </w:r>
            <w:r w:rsidRPr="00CE6B32">
              <w:rPr>
                <w:spacing w:val="-4"/>
                <w:sz w:val="24"/>
                <w:szCs w:val="24"/>
                <w:lang w:val="uk-UA"/>
              </w:rPr>
              <w:noBreakHyphen/>
              <w:t>20)...60 °С, процесу (труба сенсора) – (</w:t>
            </w:r>
            <w:r w:rsidRPr="00CE6B32">
              <w:rPr>
                <w:spacing w:val="-4"/>
                <w:sz w:val="24"/>
                <w:szCs w:val="24"/>
                <w:lang w:val="uk-UA"/>
              </w:rPr>
              <w:noBreakHyphen/>
              <w:t>20)...+80 °С (вище</w:t>
            </w:r>
            <w:r w:rsidRPr="00CE6B32">
              <w:rPr>
                <w:vanish/>
                <w:spacing w:val="-4"/>
                <w:sz w:val="24"/>
                <w:szCs w:val="24"/>
                <w:lang w:val="uk-UA"/>
              </w:rPr>
              <w:t>|</w:t>
            </w:r>
            <w:r w:rsidRPr="00CE6B32">
              <w:rPr>
                <w:spacing w:val="-4"/>
                <w:sz w:val="24"/>
                <w:szCs w:val="24"/>
                <w:lang w:val="uk-UA"/>
              </w:rPr>
              <w:t xml:space="preserve"> – на замовлення</w:t>
            </w:r>
            <w:r w:rsidRPr="00CE6B32">
              <w:rPr>
                <w:vanish/>
                <w:spacing w:val="-4"/>
                <w:sz w:val="24"/>
                <w:szCs w:val="24"/>
                <w:lang w:val="uk-UA"/>
              </w:rPr>
              <w:t>|</w:t>
            </w:r>
            <w:r w:rsidRPr="00CE6B32">
              <w:rPr>
                <w:spacing w:val="-4"/>
                <w:sz w:val="24"/>
                <w:szCs w:val="24"/>
                <w:lang w:val="uk-UA"/>
              </w:rPr>
              <w:t>), роб. тиск</w:t>
            </w:r>
            <w:r w:rsidRPr="00CE6B32">
              <w:rPr>
                <w:vanish/>
                <w:spacing w:val="-4"/>
                <w:sz w:val="24"/>
                <w:szCs w:val="24"/>
                <w:lang w:val="uk-UA"/>
              </w:rPr>
              <w:t>|тиснення|</w:t>
            </w:r>
            <w:r w:rsidRPr="00CE6B32">
              <w:rPr>
                <w:spacing w:val="-4"/>
                <w:sz w:val="24"/>
                <w:szCs w:val="24"/>
                <w:lang w:val="uk-UA"/>
              </w:rPr>
              <w:t xml:space="preserve"> – до 2,5 МПа</w:t>
            </w:r>
          </w:p>
        </w:tc>
        <w:tc>
          <w:tcPr>
            <w:tcW w:w="1622" w:type="dxa"/>
            <w:vMerge w:val="restart"/>
            <w:shd w:val="clear" w:color="auto" w:fill="auto"/>
            <w:vAlign w:val="center"/>
          </w:tcPr>
          <w:p w14:paraId="27479D2C" w14:textId="77777777" w:rsidR="00806C1F" w:rsidRPr="00CE6B32" w:rsidRDefault="00806C1F" w:rsidP="00806C1F">
            <w:pPr>
              <w:rPr>
                <w:sz w:val="24"/>
                <w:szCs w:val="24"/>
                <w:lang w:val="uk-UA"/>
              </w:rPr>
            </w:pPr>
            <w:r w:rsidRPr="00CE6B32">
              <w:rPr>
                <w:sz w:val="24"/>
                <w:szCs w:val="24"/>
                <w:lang w:val="uk-UA"/>
              </w:rPr>
              <w:t>Dens</w:t>
            </w:r>
          </w:p>
          <w:p w14:paraId="01655DE8" w14:textId="77777777" w:rsidR="00806C1F" w:rsidRPr="00CE6B32" w:rsidRDefault="00806C1F" w:rsidP="00806C1F">
            <w:pPr>
              <w:rPr>
                <w:sz w:val="24"/>
                <w:szCs w:val="24"/>
                <w:lang w:val="uk-UA"/>
              </w:rPr>
            </w:pPr>
            <w:r w:rsidRPr="00CE6B32">
              <w:rPr>
                <w:sz w:val="24"/>
                <w:szCs w:val="24"/>
                <w:lang w:val="uk-UA"/>
              </w:rPr>
              <w:t>Flow-S</w:t>
            </w:r>
          </w:p>
        </w:tc>
        <w:tc>
          <w:tcPr>
            <w:tcW w:w="896" w:type="dxa"/>
            <w:vMerge w:val="restart"/>
            <w:shd w:val="clear" w:color="auto" w:fill="auto"/>
            <w:vAlign w:val="center"/>
          </w:tcPr>
          <w:p w14:paraId="28D0343F" w14:textId="77777777" w:rsidR="00806C1F" w:rsidRPr="00CE6B32" w:rsidRDefault="00806C1F" w:rsidP="00806C1F">
            <w:pPr>
              <w:rPr>
                <w:sz w:val="24"/>
                <w:szCs w:val="24"/>
                <w:lang w:val="uk-UA"/>
              </w:rPr>
            </w:pPr>
            <w:r w:rsidRPr="00CE6B32">
              <w:rPr>
                <w:sz w:val="24"/>
                <w:szCs w:val="24"/>
                <w:lang w:val="uk-UA"/>
              </w:rPr>
              <w:t>5</w:t>
            </w:r>
          </w:p>
        </w:tc>
        <w:tc>
          <w:tcPr>
            <w:tcW w:w="2172" w:type="dxa"/>
            <w:vMerge w:val="restart"/>
            <w:shd w:val="clear" w:color="auto" w:fill="auto"/>
            <w:vAlign w:val="center"/>
          </w:tcPr>
          <w:p w14:paraId="567119BF" w14:textId="77777777" w:rsidR="00806C1F" w:rsidRPr="00CE6B32" w:rsidRDefault="00806C1F" w:rsidP="00806C1F">
            <w:pPr>
              <w:rPr>
                <w:sz w:val="24"/>
                <w:szCs w:val="24"/>
                <w:lang w:val="uk-UA"/>
              </w:rPr>
            </w:pPr>
            <w:r w:rsidRPr="00CE6B32">
              <w:rPr>
                <w:sz w:val="24"/>
                <w:szCs w:val="24"/>
                <w:lang w:val="uk-UA"/>
              </w:rPr>
              <w:t>Компанія</w:t>
            </w:r>
          </w:p>
          <w:p w14:paraId="4BF596F4" w14:textId="77777777" w:rsidR="00806C1F" w:rsidRPr="00CE6B32" w:rsidRDefault="00806C1F" w:rsidP="00806C1F">
            <w:pPr>
              <w:rPr>
                <w:sz w:val="24"/>
                <w:szCs w:val="24"/>
                <w:lang w:val="uk-UA"/>
              </w:rPr>
            </w:pPr>
            <w:r w:rsidRPr="00CE6B32">
              <w:rPr>
                <w:sz w:val="24"/>
                <w:szCs w:val="24"/>
                <w:lang w:val="uk-UA"/>
              </w:rPr>
              <w:t>«</w:t>
            </w:r>
            <w:r w:rsidRPr="00CE6B32">
              <w:rPr>
                <w:sz w:val="24"/>
                <w:szCs w:val="24"/>
                <w:lang w:val="en-US"/>
              </w:rPr>
              <w:t>SWR</w:t>
            </w:r>
            <w:r w:rsidRPr="00CE6B32">
              <w:rPr>
                <w:sz w:val="24"/>
                <w:szCs w:val="24"/>
                <w:lang w:val="uk-UA"/>
              </w:rPr>
              <w:t xml:space="preserve"> </w:t>
            </w:r>
            <w:r w:rsidRPr="00CE6B32">
              <w:rPr>
                <w:sz w:val="24"/>
                <w:szCs w:val="24"/>
                <w:lang w:val="en-US"/>
              </w:rPr>
              <w:t>engineering</w:t>
            </w:r>
            <w:r w:rsidRPr="00CE6B32">
              <w:rPr>
                <w:sz w:val="24"/>
                <w:szCs w:val="24"/>
                <w:lang w:val="uk-UA"/>
              </w:rPr>
              <w:t xml:space="preserve"> </w:t>
            </w:r>
            <w:r w:rsidRPr="00CE6B32">
              <w:rPr>
                <w:sz w:val="24"/>
                <w:szCs w:val="24"/>
                <w:lang w:val="en-US"/>
              </w:rPr>
              <w:t>Messtechnik</w:t>
            </w:r>
            <w:r w:rsidRPr="00CE6B32">
              <w:rPr>
                <w:sz w:val="24"/>
                <w:szCs w:val="24"/>
                <w:lang w:val="uk-UA"/>
              </w:rPr>
              <w:t xml:space="preserve"> </w:t>
            </w:r>
            <w:r w:rsidRPr="00CE6B32">
              <w:rPr>
                <w:sz w:val="24"/>
                <w:szCs w:val="24"/>
                <w:lang w:val="en-US"/>
              </w:rPr>
              <w:t>GmbH</w:t>
            </w:r>
            <w:r w:rsidRPr="00CE6B32">
              <w:rPr>
                <w:sz w:val="24"/>
                <w:szCs w:val="24"/>
                <w:lang w:val="uk-UA"/>
              </w:rPr>
              <w:t>»,</w:t>
            </w:r>
          </w:p>
          <w:p w14:paraId="27ACF9A4" w14:textId="77777777" w:rsidR="00806C1F" w:rsidRPr="00CE6B32" w:rsidRDefault="00806C1F" w:rsidP="00806C1F">
            <w:pPr>
              <w:rPr>
                <w:sz w:val="24"/>
                <w:szCs w:val="24"/>
                <w:lang w:val="uk-UA"/>
              </w:rPr>
            </w:pPr>
            <w:r w:rsidRPr="00CE6B32">
              <w:rPr>
                <w:sz w:val="24"/>
                <w:szCs w:val="24"/>
                <w:lang w:val="uk-UA"/>
              </w:rPr>
              <w:t>Німеччина</w:t>
            </w:r>
          </w:p>
        </w:tc>
      </w:tr>
      <w:tr w:rsidR="00806C1F" w:rsidRPr="00CE6B32" w14:paraId="7F372BFB" w14:textId="77777777" w:rsidTr="00806C1F">
        <w:trPr>
          <w:trHeight w:val="560"/>
          <w:jc w:val="center"/>
        </w:trPr>
        <w:tc>
          <w:tcPr>
            <w:tcW w:w="1093" w:type="dxa"/>
            <w:shd w:val="clear" w:color="auto" w:fill="auto"/>
            <w:vAlign w:val="center"/>
          </w:tcPr>
          <w:p w14:paraId="23FB9D69" w14:textId="77777777" w:rsidR="00806C1F" w:rsidRPr="00CE6B32" w:rsidRDefault="00806C1F" w:rsidP="00806C1F">
            <w:pPr>
              <w:rPr>
                <w:sz w:val="24"/>
                <w:szCs w:val="24"/>
                <w:lang w:val="uk-UA"/>
              </w:rPr>
            </w:pPr>
            <w:r w:rsidRPr="00CE6B32">
              <w:rPr>
                <w:sz w:val="24"/>
                <w:szCs w:val="24"/>
                <w:lang w:val="uk-UA"/>
              </w:rPr>
              <w:t>5-1</w:t>
            </w:r>
            <w:r w:rsidRPr="00CE6B32">
              <w:rPr>
                <w:sz w:val="24"/>
                <w:szCs w:val="24"/>
                <w:lang w:val="uk-UA"/>
              </w:rPr>
              <w:br/>
            </w:r>
          </w:p>
        </w:tc>
        <w:tc>
          <w:tcPr>
            <w:tcW w:w="1682" w:type="dxa"/>
            <w:vMerge/>
            <w:shd w:val="clear" w:color="auto" w:fill="auto"/>
            <w:vAlign w:val="center"/>
          </w:tcPr>
          <w:p w14:paraId="06D29C71" w14:textId="77777777" w:rsidR="00806C1F" w:rsidRPr="00CE6B32" w:rsidRDefault="00806C1F" w:rsidP="00806C1F">
            <w:pPr>
              <w:rPr>
                <w:sz w:val="24"/>
                <w:szCs w:val="24"/>
              </w:rPr>
            </w:pPr>
          </w:p>
        </w:tc>
        <w:tc>
          <w:tcPr>
            <w:tcW w:w="1611" w:type="dxa"/>
            <w:vMerge/>
            <w:shd w:val="clear" w:color="auto" w:fill="auto"/>
            <w:vAlign w:val="center"/>
          </w:tcPr>
          <w:p w14:paraId="58C83F9D" w14:textId="77777777" w:rsidR="00806C1F" w:rsidRPr="00CE6B32" w:rsidRDefault="00806C1F" w:rsidP="00806C1F">
            <w:pPr>
              <w:rPr>
                <w:sz w:val="24"/>
                <w:szCs w:val="24"/>
                <w:lang w:val="uk-UA"/>
              </w:rPr>
            </w:pPr>
          </w:p>
        </w:tc>
        <w:tc>
          <w:tcPr>
            <w:tcW w:w="1367" w:type="dxa"/>
            <w:vMerge/>
            <w:shd w:val="clear" w:color="auto" w:fill="auto"/>
            <w:vAlign w:val="center"/>
          </w:tcPr>
          <w:p w14:paraId="153D5C74" w14:textId="77777777" w:rsidR="00806C1F" w:rsidRPr="00CE6B32" w:rsidRDefault="00806C1F" w:rsidP="00806C1F">
            <w:pPr>
              <w:rPr>
                <w:sz w:val="24"/>
                <w:szCs w:val="24"/>
                <w:lang w:val="uk-UA"/>
              </w:rPr>
            </w:pPr>
          </w:p>
        </w:tc>
        <w:tc>
          <w:tcPr>
            <w:tcW w:w="1512" w:type="dxa"/>
            <w:vMerge/>
            <w:shd w:val="clear" w:color="auto" w:fill="auto"/>
            <w:vAlign w:val="center"/>
          </w:tcPr>
          <w:p w14:paraId="6E108FA0" w14:textId="77777777" w:rsidR="00806C1F" w:rsidRPr="00CE6B32" w:rsidRDefault="00806C1F" w:rsidP="00806C1F">
            <w:pPr>
              <w:rPr>
                <w:sz w:val="24"/>
                <w:szCs w:val="24"/>
                <w:lang w:val="uk-UA"/>
              </w:rPr>
            </w:pPr>
          </w:p>
        </w:tc>
        <w:tc>
          <w:tcPr>
            <w:tcW w:w="3213" w:type="dxa"/>
            <w:vMerge/>
            <w:shd w:val="clear" w:color="auto" w:fill="auto"/>
            <w:vAlign w:val="center"/>
          </w:tcPr>
          <w:p w14:paraId="0C62E3E4" w14:textId="77777777" w:rsidR="00806C1F" w:rsidRPr="00CE6B32" w:rsidRDefault="00806C1F" w:rsidP="00806C1F">
            <w:pPr>
              <w:rPr>
                <w:spacing w:val="-4"/>
                <w:sz w:val="24"/>
                <w:szCs w:val="24"/>
                <w:lang w:val="uk-UA"/>
              </w:rPr>
            </w:pPr>
          </w:p>
        </w:tc>
        <w:tc>
          <w:tcPr>
            <w:tcW w:w="1622" w:type="dxa"/>
            <w:vMerge/>
            <w:shd w:val="clear" w:color="auto" w:fill="auto"/>
            <w:vAlign w:val="center"/>
          </w:tcPr>
          <w:p w14:paraId="48CD518F" w14:textId="77777777" w:rsidR="00806C1F" w:rsidRPr="00CE6B32" w:rsidRDefault="00806C1F" w:rsidP="00806C1F">
            <w:pPr>
              <w:rPr>
                <w:sz w:val="24"/>
                <w:szCs w:val="24"/>
                <w:lang w:val="uk-UA"/>
              </w:rPr>
            </w:pPr>
          </w:p>
        </w:tc>
        <w:tc>
          <w:tcPr>
            <w:tcW w:w="896" w:type="dxa"/>
            <w:vMerge/>
            <w:shd w:val="clear" w:color="auto" w:fill="auto"/>
            <w:vAlign w:val="center"/>
          </w:tcPr>
          <w:p w14:paraId="07BEA97A" w14:textId="77777777" w:rsidR="00806C1F" w:rsidRPr="00CE6B32" w:rsidRDefault="00806C1F" w:rsidP="00806C1F">
            <w:pPr>
              <w:rPr>
                <w:sz w:val="24"/>
                <w:szCs w:val="24"/>
                <w:lang w:val="uk-UA"/>
              </w:rPr>
            </w:pPr>
          </w:p>
        </w:tc>
        <w:tc>
          <w:tcPr>
            <w:tcW w:w="2172" w:type="dxa"/>
            <w:vMerge/>
            <w:shd w:val="clear" w:color="auto" w:fill="auto"/>
            <w:vAlign w:val="center"/>
          </w:tcPr>
          <w:p w14:paraId="38786E95" w14:textId="77777777" w:rsidR="00806C1F" w:rsidRPr="00CE6B32" w:rsidRDefault="00806C1F" w:rsidP="00806C1F">
            <w:pPr>
              <w:rPr>
                <w:sz w:val="24"/>
                <w:szCs w:val="24"/>
                <w:lang w:val="uk-UA"/>
              </w:rPr>
            </w:pPr>
          </w:p>
        </w:tc>
      </w:tr>
      <w:tr w:rsidR="00806C1F" w:rsidRPr="00CE6B32" w14:paraId="07A16653" w14:textId="77777777" w:rsidTr="00806C1F">
        <w:trPr>
          <w:trHeight w:val="560"/>
          <w:jc w:val="center"/>
        </w:trPr>
        <w:tc>
          <w:tcPr>
            <w:tcW w:w="1093" w:type="dxa"/>
            <w:shd w:val="clear" w:color="auto" w:fill="auto"/>
            <w:vAlign w:val="center"/>
          </w:tcPr>
          <w:p w14:paraId="029F44EF" w14:textId="77777777" w:rsidR="00806C1F" w:rsidRPr="00CE6B32" w:rsidRDefault="00806C1F" w:rsidP="00806C1F">
            <w:pPr>
              <w:rPr>
                <w:sz w:val="24"/>
                <w:szCs w:val="24"/>
                <w:lang w:val="uk-UA"/>
              </w:rPr>
            </w:pPr>
            <w:r w:rsidRPr="00CE6B32">
              <w:rPr>
                <w:sz w:val="24"/>
                <w:szCs w:val="24"/>
                <w:lang w:val="uk-UA"/>
              </w:rPr>
              <w:t>6-1</w:t>
            </w:r>
          </w:p>
        </w:tc>
        <w:tc>
          <w:tcPr>
            <w:tcW w:w="1682" w:type="dxa"/>
            <w:vMerge/>
            <w:shd w:val="clear" w:color="auto" w:fill="auto"/>
            <w:vAlign w:val="center"/>
          </w:tcPr>
          <w:p w14:paraId="332424F8" w14:textId="77777777" w:rsidR="00806C1F" w:rsidRPr="00CE6B32" w:rsidRDefault="00806C1F" w:rsidP="00806C1F">
            <w:pPr>
              <w:rPr>
                <w:sz w:val="24"/>
                <w:szCs w:val="24"/>
              </w:rPr>
            </w:pPr>
          </w:p>
        </w:tc>
        <w:tc>
          <w:tcPr>
            <w:tcW w:w="1611" w:type="dxa"/>
            <w:vMerge/>
            <w:shd w:val="clear" w:color="auto" w:fill="auto"/>
            <w:vAlign w:val="center"/>
          </w:tcPr>
          <w:p w14:paraId="0CAB1504" w14:textId="77777777" w:rsidR="00806C1F" w:rsidRPr="00CE6B32" w:rsidRDefault="00806C1F" w:rsidP="00806C1F">
            <w:pPr>
              <w:rPr>
                <w:sz w:val="24"/>
                <w:szCs w:val="24"/>
                <w:lang w:val="uk-UA"/>
              </w:rPr>
            </w:pPr>
          </w:p>
        </w:tc>
        <w:tc>
          <w:tcPr>
            <w:tcW w:w="1367" w:type="dxa"/>
            <w:vMerge/>
            <w:shd w:val="clear" w:color="auto" w:fill="auto"/>
            <w:vAlign w:val="center"/>
          </w:tcPr>
          <w:p w14:paraId="1A51F98C" w14:textId="77777777" w:rsidR="00806C1F" w:rsidRPr="00CE6B32" w:rsidRDefault="00806C1F" w:rsidP="00806C1F">
            <w:pPr>
              <w:rPr>
                <w:sz w:val="24"/>
                <w:szCs w:val="24"/>
                <w:lang w:val="uk-UA"/>
              </w:rPr>
            </w:pPr>
          </w:p>
        </w:tc>
        <w:tc>
          <w:tcPr>
            <w:tcW w:w="1512" w:type="dxa"/>
            <w:vMerge/>
            <w:shd w:val="clear" w:color="auto" w:fill="auto"/>
            <w:vAlign w:val="center"/>
          </w:tcPr>
          <w:p w14:paraId="55DF2116" w14:textId="77777777" w:rsidR="00806C1F" w:rsidRPr="00CE6B32" w:rsidRDefault="00806C1F" w:rsidP="00806C1F">
            <w:pPr>
              <w:rPr>
                <w:sz w:val="24"/>
                <w:szCs w:val="24"/>
                <w:lang w:val="uk-UA"/>
              </w:rPr>
            </w:pPr>
          </w:p>
        </w:tc>
        <w:tc>
          <w:tcPr>
            <w:tcW w:w="3213" w:type="dxa"/>
            <w:vMerge/>
            <w:shd w:val="clear" w:color="auto" w:fill="auto"/>
            <w:vAlign w:val="center"/>
          </w:tcPr>
          <w:p w14:paraId="6C052FCB" w14:textId="77777777" w:rsidR="00806C1F" w:rsidRPr="00CE6B32" w:rsidRDefault="00806C1F" w:rsidP="00806C1F">
            <w:pPr>
              <w:rPr>
                <w:spacing w:val="-4"/>
                <w:sz w:val="24"/>
                <w:szCs w:val="24"/>
                <w:lang w:val="uk-UA"/>
              </w:rPr>
            </w:pPr>
          </w:p>
        </w:tc>
        <w:tc>
          <w:tcPr>
            <w:tcW w:w="1622" w:type="dxa"/>
            <w:vMerge/>
            <w:shd w:val="clear" w:color="auto" w:fill="auto"/>
            <w:vAlign w:val="center"/>
          </w:tcPr>
          <w:p w14:paraId="1E0760AE" w14:textId="77777777" w:rsidR="00806C1F" w:rsidRPr="00CE6B32" w:rsidRDefault="00806C1F" w:rsidP="00806C1F">
            <w:pPr>
              <w:rPr>
                <w:sz w:val="24"/>
                <w:szCs w:val="24"/>
                <w:lang w:val="uk-UA"/>
              </w:rPr>
            </w:pPr>
          </w:p>
        </w:tc>
        <w:tc>
          <w:tcPr>
            <w:tcW w:w="896" w:type="dxa"/>
            <w:vMerge/>
            <w:shd w:val="clear" w:color="auto" w:fill="auto"/>
            <w:vAlign w:val="center"/>
          </w:tcPr>
          <w:p w14:paraId="1C14B646" w14:textId="77777777" w:rsidR="00806C1F" w:rsidRPr="00CE6B32" w:rsidRDefault="00806C1F" w:rsidP="00806C1F">
            <w:pPr>
              <w:rPr>
                <w:sz w:val="24"/>
                <w:szCs w:val="24"/>
                <w:lang w:val="uk-UA"/>
              </w:rPr>
            </w:pPr>
          </w:p>
        </w:tc>
        <w:tc>
          <w:tcPr>
            <w:tcW w:w="2172" w:type="dxa"/>
            <w:vMerge/>
            <w:shd w:val="clear" w:color="auto" w:fill="auto"/>
            <w:vAlign w:val="center"/>
          </w:tcPr>
          <w:p w14:paraId="61A164B5" w14:textId="77777777" w:rsidR="00806C1F" w:rsidRPr="00CE6B32" w:rsidRDefault="00806C1F" w:rsidP="00806C1F">
            <w:pPr>
              <w:rPr>
                <w:sz w:val="24"/>
                <w:szCs w:val="24"/>
                <w:lang w:val="uk-UA"/>
              </w:rPr>
            </w:pPr>
          </w:p>
        </w:tc>
      </w:tr>
      <w:tr w:rsidR="00806C1F" w:rsidRPr="00CE6B32" w14:paraId="530DA284" w14:textId="77777777" w:rsidTr="00806C1F">
        <w:trPr>
          <w:trHeight w:val="840"/>
          <w:jc w:val="center"/>
        </w:trPr>
        <w:tc>
          <w:tcPr>
            <w:tcW w:w="1093" w:type="dxa"/>
            <w:shd w:val="clear" w:color="auto" w:fill="auto"/>
            <w:vAlign w:val="center"/>
          </w:tcPr>
          <w:p w14:paraId="55DF2736" w14:textId="77777777" w:rsidR="00806C1F" w:rsidRPr="00CE6B32" w:rsidRDefault="00806C1F" w:rsidP="00806C1F">
            <w:pPr>
              <w:rPr>
                <w:sz w:val="24"/>
                <w:szCs w:val="24"/>
                <w:lang w:val="uk-UA"/>
              </w:rPr>
            </w:pPr>
            <w:r w:rsidRPr="00CE6B32">
              <w:rPr>
                <w:sz w:val="24"/>
                <w:szCs w:val="24"/>
                <w:lang w:val="uk-UA"/>
              </w:rPr>
              <w:t>9-1</w:t>
            </w:r>
          </w:p>
        </w:tc>
        <w:tc>
          <w:tcPr>
            <w:tcW w:w="1682" w:type="dxa"/>
            <w:vMerge/>
            <w:shd w:val="clear" w:color="auto" w:fill="auto"/>
            <w:vAlign w:val="center"/>
          </w:tcPr>
          <w:p w14:paraId="6CF03122" w14:textId="77777777" w:rsidR="00806C1F" w:rsidRPr="00CE6B32" w:rsidRDefault="00806C1F" w:rsidP="00806C1F">
            <w:pPr>
              <w:rPr>
                <w:sz w:val="24"/>
                <w:szCs w:val="24"/>
              </w:rPr>
            </w:pPr>
          </w:p>
        </w:tc>
        <w:tc>
          <w:tcPr>
            <w:tcW w:w="1611" w:type="dxa"/>
            <w:vMerge w:val="restart"/>
            <w:shd w:val="clear" w:color="auto" w:fill="auto"/>
            <w:vAlign w:val="center"/>
          </w:tcPr>
          <w:p w14:paraId="5599E27B" w14:textId="77777777" w:rsidR="00806C1F" w:rsidRPr="00CE6B32" w:rsidRDefault="00806C1F" w:rsidP="00806C1F">
            <w:pPr>
              <w:rPr>
                <w:sz w:val="24"/>
                <w:szCs w:val="24"/>
                <w:lang w:val="uk-UA"/>
              </w:rPr>
            </w:pPr>
            <w:r w:rsidRPr="00CE6B32">
              <w:rPr>
                <w:sz w:val="24"/>
                <w:szCs w:val="24"/>
                <w:lang w:val="uk-UA"/>
              </w:rPr>
              <w:t xml:space="preserve">Трубопр., </w:t>
            </w:r>
            <w:r w:rsidRPr="00CE6B32">
              <w:rPr>
                <w:sz w:val="24"/>
                <w:szCs w:val="24"/>
                <w:lang w:val="uk-UA"/>
              </w:rPr>
              <w:br/>
              <w:t>Гранули вапняково-аміачної селтри</w:t>
            </w:r>
          </w:p>
        </w:tc>
        <w:tc>
          <w:tcPr>
            <w:tcW w:w="1367" w:type="dxa"/>
            <w:vMerge/>
            <w:shd w:val="clear" w:color="auto" w:fill="auto"/>
            <w:vAlign w:val="center"/>
          </w:tcPr>
          <w:p w14:paraId="0B926FB7" w14:textId="77777777" w:rsidR="00806C1F" w:rsidRPr="00CE6B32" w:rsidRDefault="00806C1F" w:rsidP="00806C1F">
            <w:pPr>
              <w:rPr>
                <w:sz w:val="24"/>
                <w:szCs w:val="24"/>
                <w:lang w:val="uk-UA"/>
              </w:rPr>
            </w:pPr>
          </w:p>
        </w:tc>
        <w:tc>
          <w:tcPr>
            <w:tcW w:w="1512" w:type="dxa"/>
            <w:vMerge/>
            <w:shd w:val="clear" w:color="auto" w:fill="auto"/>
            <w:vAlign w:val="center"/>
          </w:tcPr>
          <w:p w14:paraId="0BD46998" w14:textId="77777777" w:rsidR="00806C1F" w:rsidRPr="00CE6B32" w:rsidRDefault="00806C1F" w:rsidP="00806C1F">
            <w:pPr>
              <w:rPr>
                <w:sz w:val="24"/>
                <w:szCs w:val="24"/>
                <w:lang w:val="uk-UA"/>
              </w:rPr>
            </w:pPr>
          </w:p>
        </w:tc>
        <w:tc>
          <w:tcPr>
            <w:tcW w:w="3213" w:type="dxa"/>
            <w:vMerge/>
            <w:shd w:val="clear" w:color="auto" w:fill="auto"/>
            <w:vAlign w:val="center"/>
          </w:tcPr>
          <w:p w14:paraId="6EE3A2D7" w14:textId="77777777" w:rsidR="00806C1F" w:rsidRPr="00CE6B32" w:rsidRDefault="00806C1F" w:rsidP="00806C1F">
            <w:pPr>
              <w:rPr>
                <w:spacing w:val="-4"/>
                <w:sz w:val="24"/>
                <w:szCs w:val="24"/>
                <w:lang w:val="uk-UA"/>
              </w:rPr>
            </w:pPr>
          </w:p>
        </w:tc>
        <w:tc>
          <w:tcPr>
            <w:tcW w:w="1622" w:type="dxa"/>
            <w:vMerge/>
            <w:shd w:val="clear" w:color="auto" w:fill="auto"/>
            <w:vAlign w:val="center"/>
          </w:tcPr>
          <w:p w14:paraId="2DEAFBE8" w14:textId="77777777" w:rsidR="00806C1F" w:rsidRPr="00CE6B32" w:rsidRDefault="00806C1F" w:rsidP="00806C1F">
            <w:pPr>
              <w:rPr>
                <w:sz w:val="24"/>
                <w:szCs w:val="24"/>
                <w:lang w:val="uk-UA"/>
              </w:rPr>
            </w:pPr>
          </w:p>
        </w:tc>
        <w:tc>
          <w:tcPr>
            <w:tcW w:w="896" w:type="dxa"/>
            <w:vMerge/>
            <w:shd w:val="clear" w:color="auto" w:fill="auto"/>
            <w:vAlign w:val="center"/>
          </w:tcPr>
          <w:p w14:paraId="2ACEB90B" w14:textId="77777777" w:rsidR="00806C1F" w:rsidRPr="00CE6B32" w:rsidRDefault="00806C1F" w:rsidP="00806C1F">
            <w:pPr>
              <w:rPr>
                <w:sz w:val="24"/>
                <w:szCs w:val="24"/>
                <w:lang w:val="uk-UA"/>
              </w:rPr>
            </w:pPr>
          </w:p>
        </w:tc>
        <w:tc>
          <w:tcPr>
            <w:tcW w:w="2172" w:type="dxa"/>
            <w:vMerge/>
            <w:shd w:val="clear" w:color="auto" w:fill="auto"/>
            <w:vAlign w:val="center"/>
          </w:tcPr>
          <w:p w14:paraId="579D9297" w14:textId="77777777" w:rsidR="00806C1F" w:rsidRPr="00CE6B32" w:rsidRDefault="00806C1F" w:rsidP="00806C1F">
            <w:pPr>
              <w:rPr>
                <w:sz w:val="24"/>
                <w:szCs w:val="24"/>
                <w:lang w:val="uk-UA"/>
              </w:rPr>
            </w:pPr>
          </w:p>
        </w:tc>
      </w:tr>
      <w:tr w:rsidR="00806C1F" w:rsidRPr="00CE6B32" w14:paraId="31D18E99" w14:textId="77777777" w:rsidTr="00806C1F">
        <w:trPr>
          <w:trHeight w:val="840"/>
          <w:jc w:val="center"/>
        </w:trPr>
        <w:tc>
          <w:tcPr>
            <w:tcW w:w="1093" w:type="dxa"/>
            <w:shd w:val="clear" w:color="auto" w:fill="auto"/>
            <w:vAlign w:val="center"/>
          </w:tcPr>
          <w:p w14:paraId="4D207EDD" w14:textId="77777777" w:rsidR="00806C1F" w:rsidRPr="00CE6B32" w:rsidRDefault="00806C1F" w:rsidP="00806C1F">
            <w:pPr>
              <w:rPr>
                <w:sz w:val="24"/>
                <w:szCs w:val="24"/>
                <w:lang w:val="uk-UA"/>
              </w:rPr>
            </w:pPr>
            <w:r w:rsidRPr="00CE6B32">
              <w:rPr>
                <w:sz w:val="24"/>
                <w:szCs w:val="24"/>
                <w:lang w:val="uk-UA"/>
              </w:rPr>
              <w:t>10-1</w:t>
            </w:r>
          </w:p>
        </w:tc>
        <w:tc>
          <w:tcPr>
            <w:tcW w:w="1682" w:type="dxa"/>
            <w:vMerge/>
            <w:shd w:val="clear" w:color="auto" w:fill="auto"/>
            <w:vAlign w:val="center"/>
          </w:tcPr>
          <w:p w14:paraId="72AFC71D" w14:textId="77777777" w:rsidR="00806C1F" w:rsidRPr="00CE6B32" w:rsidRDefault="00806C1F" w:rsidP="00806C1F">
            <w:pPr>
              <w:rPr>
                <w:sz w:val="24"/>
                <w:szCs w:val="24"/>
              </w:rPr>
            </w:pPr>
          </w:p>
        </w:tc>
        <w:tc>
          <w:tcPr>
            <w:tcW w:w="1611" w:type="dxa"/>
            <w:vMerge/>
            <w:shd w:val="clear" w:color="auto" w:fill="auto"/>
            <w:vAlign w:val="center"/>
          </w:tcPr>
          <w:p w14:paraId="5C7693C7" w14:textId="77777777" w:rsidR="00806C1F" w:rsidRPr="00CE6B32" w:rsidRDefault="00806C1F" w:rsidP="00806C1F">
            <w:pPr>
              <w:rPr>
                <w:sz w:val="24"/>
                <w:szCs w:val="24"/>
                <w:lang w:val="uk-UA"/>
              </w:rPr>
            </w:pPr>
          </w:p>
        </w:tc>
        <w:tc>
          <w:tcPr>
            <w:tcW w:w="1367" w:type="dxa"/>
            <w:vMerge/>
            <w:shd w:val="clear" w:color="auto" w:fill="auto"/>
            <w:vAlign w:val="center"/>
          </w:tcPr>
          <w:p w14:paraId="4C101707" w14:textId="77777777" w:rsidR="00806C1F" w:rsidRPr="00CE6B32" w:rsidRDefault="00806C1F" w:rsidP="00806C1F">
            <w:pPr>
              <w:rPr>
                <w:sz w:val="24"/>
                <w:szCs w:val="24"/>
                <w:lang w:val="uk-UA"/>
              </w:rPr>
            </w:pPr>
          </w:p>
        </w:tc>
        <w:tc>
          <w:tcPr>
            <w:tcW w:w="1512" w:type="dxa"/>
            <w:vMerge/>
            <w:shd w:val="clear" w:color="auto" w:fill="auto"/>
            <w:vAlign w:val="center"/>
          </w:tcPr>
          <w:p w14:paraId="20504A4D" w14:textId="77777777" w:rsidR="00806C1F" w:rsidRPr="00CE6B32" w:rsidRDefault="00806C1F" w:rsidP="00806C1F">
            <w:pPr>
              <w:rPr>
                <w:sz w:val="24"/>
                <w:szCs w:val="24"/>
                <w:lang w:val="uk-UA"/>
              </w:rPr>
            </w:pPr>
          </w:p>
        </w:tc>
        <w:tc>
          <w:tcPr>
            <w:tcW w:w="3213" w:type="dxa"/>
            <w:vMerge/>
            <w:shd w:val="clear" w:color="auto" w:fill="auto"/>
            <w:vAlign w:val="center"/>
          </w:tcPr>
          <w:p w14:paraId="433F2EE2" w14:textId="77777777" w:rsidR="00806C1F" w:rsidRPr="00CE6B32" w:rsidRDefault="00806C1F" w:rsidP="00806C1F">
            <w:pPr>
              <w:rPr>
                <w:spacing w:val="-4"/>
                <w:sz w:val="24"/>
                <w:szCs w:val="24"/>
                <w:lang w:val="uk-UA"/>
              </w:rPr>
            </w:pPr>
          </w:p>
        </w:tc>
        <w:tc>
          <w:tcPr>
            <w:tcW w:w="1622" w:type="dxa"/>
            <w:vMerge/>
            <w:shd w:val="clear" w:color="auto" w:fill="auto"/>
            <w:vAlign w:val="center"/>
          </w:tcPr>
          <w:p w14:paraId="69F675CE" w14:textId="77777777" w:rsidR="00806C1F" w:rsidRPr="00CE6B32" w:rsidRDefault="00806C1F" w:rsidP="00806C1F">
            <w:pPr>
              <w:rPr>
                <w:sz w:val="24"/>
                <w:szCs w:val="24"/>
                <w:lang w:val="uk-UA"/>
              </w:rPr>
            </w:pPr>
          </w:p>
        </w:tc>
        <w:tc>
          <w:tcPr>
            <w:tcW w:w="896" w:type="dxa"/>
            <w:vMerge/>
            <w:shd w:val="clear" w:color="auto" w:fill="auto"/>
            <w:vAlign w:val="center"/>
          </w:tcPr>
          <w:p w14:paraId="2F125AA5" w14:textId="77777777" w:rsidR="00806C1F" w:rsidRPr="00CE6B32" w:rsidRDefault="00806C1F" w:rsidP="00806C1F">
            <w:pPr>
              <w:rPr>
                <w:sz w:val="24"/>
                <w:szCs w:val="24"/>
                <w:lang w:val="uk-UA"/>
              </w:rPr>
            </w:pPr>
          </w:p>
        </w:tc>
        <w:tc>
          <w:tcPr>
            <w:tcW w:w="2172" w:type="dxa"/>
            <w:vMerge/>
            <w:shd w:val="clear" w:color="auto" w:fill="auto"/>
            <w:vAlign w:val="center"/>
          </w:tcPr>
          <w:p w14:paraId="6E2C3A9D" w14:textId="77777777" w:rsidR="00806C1F" w:rsidRPr="00CE6B32" w:rsidRDefault="00806C1F" w:rsidP="00806C1F">
            <w:pPr>
              <w:rPr>
                <w:sz w:val="24"/>
                <w:szCs w:val="24"/>
                <w:lang w:val="uk-UA"/>
              </w:rPr>
            </w:pPr>
          </w:p>
        </w:tc>
      </w:tr>
      <w:tr w:rsidR="00806C1F" w:rsidRPr="00CE6B32" w14:paraId="0C0B3800" w14:textId="77777777" w:rsidTr="00806C1F">
        <w:trPr>
          <w:trHeight w:val="690"/>
          <w:jc w:val="center"/>
        </w:trPr>
        <w:tc>
          <w:tcPr>
            <w:tcW w:w="1093" w:type="dxa"/>
            <w:shd w:val="clear" w:color="auto" w:fill="auto"/>
            <w:vAlign w:val="center"/>
          </w:tcPr>
          <w:p w14:paraId="4F585D45" w14:textId="77777777" w:rsidR="00806C1F" w:rsidRPr="00CE6B32" w:rsidRDefault="00806C1F" w:rsidP="00806C1F">
            <w:pPr>
              <w:rPr>
                <w:sz w:val="24"/>
                <w:szCs w:val="24"/>
                <w:lang w:val="uk-UA"/>
              </w:rPr>
            </w:pPr>
            <w:r w:rsidRPr="00CE6B32">
              <w:rPr>
                <w:sz w:val="24"/>
                <w:szCs w:val="24"/>
                <w:lang w:val="uk-UA"/>
              </w:rPr>
              <w:t>4-1</w:t>
            </w:r>
          </w:p>
        </w:tc>
        <w:tc>
          <w:tcPr>
            <w:tcW w:w="1682" w:type="dxa"/>
            <w:vMerge/>
            <w:shd w:val="clear" w:color="auto" w:fill="auto"/>
            <w:vAlign w:val="center"/>
          </w:tcPr>
          <w:p w14:paraId="0BFF0A2B" w14:textId="77777777" w:rsidR="00806C1F" w:rsidRPr="00CE6B32" w:rsidRDefault="00806C1F" w:rsidP="00806C1F">
            <w:pPr>
              <w:rPr>
                <w:sz w:val="24"/>
                <w:szCs w:val="24"/>
              </w:rPr>
            </w:pPr>
          </w:p>
        </w:tc>
        <w:tc>
          <w:tcPr>
            <w:tcW w:w="1611" w:type="dxa"/>
            <w:shd w:val="clear" w:color="auto" w:fill="auto"/>
            <w:vAlign w:val="center"/>
          </w:tcPr>
          <w:p w14:paraId="5235CEE3" w14:textId="77777777" w:rsidR="00806C1F" w:rsidRPr="00CE6B32" w:rsidRDefault="00806C1F" w:rsidP="00806C1F">
            <w:pPr>
              <w:rPr>
                <w:sz w:val="24"/>
                <w:szCs w:val="24"/>
                <w:lang w:val="uk-UA"/>
              </w:rPr>
            </w:pPr>
            <w:r w:rsidRPr="00CE6B32">
              <w:rPr>
                <w:sz w:val="24"/>
                <w:szCs w:val="24"/>
                <w:lang w:val="uk-UA"/>
              </w:rPr>
              <w:t>Трубопр.,</w:t>
            </w:r>
          </w:p>
          <w:p w14:paraId="754ECE4D" w14:textId="77777777" w:rsidR="00806C1F" w:rsidRPr="00CE6B32" w:rsidRDefault="00806C1F" w:rsidP="00806C1F">
            <w:pPr>
              <w:rPr>
                <w:sz w:val="24"/>
                <w:szCs w:val="24"/>
              </w:rPr>
            </w:pPr>
            <w:r w:rsidRPr="00CE6B32">
              <w:rPr>
                <w:sz w:val="24"/>
                <w:szCs w:val="24"/>
                <w:lang w:val="uk-UA"/>
              </w:rPr>
              <w:t xml:space="preserve">Плав </w:t>
            </w:r>
            <w:r w:rsidRPr="00CE6B32">
              <w:rPr>
                <w:color w:val="000000"/>
                <w:sz w:val="24"/>
                <w:szCs w:val="24"/>
                <w:lang w:val="en-US"/>
              </w:rPr>
              <w:t>NH</w:t>
            </w:r>
            <w:r w:rsidRPr="00CE6B32">
              <w:rPr>
                <w:color w:val="000000"/>
                <w:sz w:val="24"/>
                <w:szCs w:val="24"/>
                <w:vertAlign w:val="subscript"/>
                <w:lang w:val="en-US"/>
              </w:rPr>
              <w:t>4</w:t>
            </w:r>
            <w:r w:rsidRPr="00CE6B32">
              <w:rPr>
                <w:color w:val="000000"/>
                <w:sz w:val="24"/>
                <w:szCs w:val="24"/>
                <w:lang w:val="en-US"/>
              </w:rPr>
              <w:t>NO</w:t>
            </w:r>
            <w:r w:rsidRPr="00CE6B32">
              <w:rPr>
                <w:color w:val="000000"/>
                <w:sz w:val="24"/>
                <w:szCs w:val="24"/>
                <w:vertAlign w:val="subscript"/>
                <w:lang w:val="en-US"/>
              </w:rPr>
              <w:t>3</w:t>
            </w:r>
          </w:p>
        </w:tc>
        <w:tc>
          <w:tcPr>
            <w:tcW w:w="1367" w:type="dxa"/>
            <w:vMerge w:val="restart"/>
            <w:shd w:val="clear" w:color="auto" w:fill="auto"/>
            <w:vAlign w:val="center"/>
          </w:tcPr>
          <w:p w14:paraId="6B4D5921" w14:textId="77777777" w:rsidR="00806C1F" w:rsidRPr="00CE6B32" w:rsidRDefault="00806C1F" w:rsidP="00806C1F">
            <w:pPr>
              <w:rPr>
                <w:sz w:val="24"/>
                <w:szCs w:val="24"/>
              </w:rPr>
            </w:pPr>
            <w:r w:rsidRPr="00CE6B32">
              <w:rPr>
                <w:sz w:val="24"/>
                <w:szCs w:val="24"/>
              </w:rPr>
              <w:t> </w:t>
            </w:r>
            <w:r w:rsidRPr="00CE6B32">
              <w:rPr>
                <w:sz w:val="24"/>
                <w:szCs w:val="24"/>
                <w:lang w:val="uk-UA"/>
              </w:rPr>
              <w:t>---</w:t>
            </w:r>
          </w:p>
        </w:tc>
        <w:tc>
          <w:tcPr>
            <w:tcW w:w="1512" w:type="dxa"/>
            <w:vMerge w:val="restart"/>
            <w:shd w:val="clear" w:color="auto" w:fill="auto"/>
            <w:vAlign w:val="center"/>
          </w:tcPr>
          <w:p w14:paraId="11613C41" w14:textId="77777777" w:rsidR="00806C1F" w:rsidRPr="00CE6B32" w:rsidRDefault="00806C1F" w:rsidP="00806C1F">
            <w:pPr>
              <w:rPr>
                <w:sz w:val="24"/>
                <w:szCs w:val="24"/>
              </w:rPr>
            </w:pPr>
            <w:r w:rsidRPr="00CE6B32">
              <w:rPr>
                <w:sz w:val="24"/>
                <w:szCs w:val="24"/>
                <w:lang w:val="uk-UA"/>
              </w:rPr>
              <w:t>Трубопр.</w:t>
            </w:r>
          </w:p>
        </w:tc>
        <w:tc>
          <w:tcPr>
            <w:tcW w:w="3213" w:type="dxa"/>
            <w:vMerge w:val="restart"/>
            <w:shd w:val="clear" w:color="auto" w:fill="auto"/>
            <w:vAlign w:val="center"/>
          </w:tcPr>
          <w:p w14:paraId="5A51476E" w14:textId="77777777" w:rsidR="00806C1F" w:rsidRPr="00CE6B32" w:rsidRDefault="00806C1F" w:rsidP="00806C1F">
            <w:pPr>
              <w:rPr>
                <w:sz w:val="24"/>
                <w:szCs w:val="24"/>
                <w:lang w:val="uk-UA"/>
              </w:rPr>
            </w:pPr>
            <w:r w:rsidRPr="00CE6B32">
              <w:rPr>
                <w:sz w:val="24"/>
                <w:szCs w:val="24"/>
                <w:lang w:val="uk-UA"/>
              </w:rPr>
              <w:t>Діафрагма камерна;</w:t>
            </w:r>
          </w:p>
          <w:p w14:paraId="7B2E1B2D" w14:textId="77777777" w:rsidR="00806C1F" w:rsidRPr="00CE6B32" w:rsidRDefault="00806C1F" w:rsidP="00806C1F">
            <w:pPr>
              <w:rPr>
                <w:sz w:val="24"/>
                <w:szCs w:val="24"/>
                <w:lang w:val="uk-UA"/>
              </w:rPr>
            </w:pPr>
            <w:r w:rsidRPr="00CE6B32">
              <w:rPr>
                <w:sz w:val="24"/>
                <w:szCs w:val="24"/>
                <w:lang w:val="en-US"/>
              </w:rPr>
              <w:t>P</w:t>
            </w:r>
            <w:r w:rsidRPr="00CE6B32">
              <w:rPr>
                <w:sz w:val="24"/>
                <w:szCs w:val="24"/>
                <w:vertAlign w:val="subscript"/>
                <w:lang w:val="en-US"/>
              </w:rPr>
              <w:t>y</w:t>
            </w:r>
            <w:r w:rsidRPr="00CE6B32">
              <w:rPr>
                <w:sz w:val="24"/>
                <w:szCs w:val="24"/>
              </w:rPr>
              <w:t>=</w:t>
            </w:r>
            <w:r w:rsidRPr="00CE6B32">
              <w:rPr>
                <w:sz w:val="24"/>
                <w:szCs w:val="24"/>
                <w:lang w:val="uk-UA"/>
              </w:rPr>
              <w:t xml:space="preserve"> </w:t>
            </w:r>
            <w:r w:rsidRPr="00CE6B32">
              <w:rPr>
                <w:sz w:val="24"/>
                <w:szCs w:val="24"/>
              </w:rPr>
              <w:t xml:space="preserve">0,6 </w:t>
            </w:r>
            <w:r w:rsidRPr="00CE6B32">
              <w:rPr>
                <w:sz w:val="24"/>
                <w:szCs w:val="24"/>
                <w:lang w:val="uk-UA"/>
              </w:rPr>
              <w:t>МПа;</w:t>
            </w:r>
          </w:p>
          <w:p w14:paraId="32D593D8" w14:textId="77777777" w:rsidR="00806C1F" w:rsidRPr="00CE6B32" w:rsidRDefault="00806C1F" w:rsidP="00806C1F">
            <w:pPr>
              <w:rPr>
                <w:sz w:val="24"/>
                <w:szCs w:val="24"/>
                <w:lang w:val="uk-UA"/>
              </w:rPr>
            </w:pPr>
            <w:r w:rsidRPr="00CE6B32">
              <w:rPr>
                <w:sz w:val="24"/>
                <w:szCs w:val="24"/>
                <w:lang w:val="en-US"/>
              </w:rPr>
              <w:lastRenderedPageBreak/>
              <w:t>D</w:t>
            </w:r>
            <w:r w:rsidRPr="00CE6B32">
              <w:rPr>
                <w:sz w:val="24"/>
                <w:szCs w:val="24"/>
                <w:vertAlign w:val="subscript"/>
                <w:lang w:val="uk-UA"/>
              </w:rPr>
              <w:t>тр</w:t>
            </w:r>
            <w:r w:rsidRPr="00CE6B32">
              <w:rPr>
                <w:sz w:val="24"/>
                <w:szCs w:val="24"/>
                <w:lang w:val="uk-UA"/>
              </w:rPr>
              <w:t>= 70 мм</w:t>
            </w:r>
          </w:p>
          <w:p w14:paraId="4695A11B" w14:textId="77777777" w:rsidR="00806C1F" w:rsidRPr="00CE6B32" w:rsidRDefault="00806C1F" w:rsidP="00806C1F">
            <w:pPr>
              <w:rPr>
                <w:sz w:val="24"/>
                <w:szCs w:val="24"/>
                <w:lang w:val="uk-UA"/>
              </w:rPr>
            </w:pPr>
          </w:p>
        </w:tc>
        <w:tc>
          <w:tcPr>
            <w:tcW w:w="1622" w:type="dxa"/>
            <w:vMerge w:val="restart"/>
            <w:shd w:val="clear" w:color="auto" w:fill="auto"/>
            <w:vAlign w:val="center"/>
          </w:tcPr>
          <w:p w14:paraId="75526844" w14:textId="77777777" w:rsidR="00806C1F" w:rsidRPr="00CE6B32" w:rsidRDefault="00806C1F" w:rsidP="00806C1F">
            <w:pPr>
              <w:rPr>
                <w:sz w:val="24"/>
                <w:szCs w:val="24"/>
              </w:rPr>
            </w:pPr>
            <w:r w:rsidRPr="00CE6B32">
              <w:rPr>
                <w:sz w:val="24"/>
                <w:szCs w:val="24"/>
                <w:lang w:val="uk-UA"/>
              </w:rPr>
              <w:lastRenderedPageBreak/>
              <w:t>ДКС 0,6-70</w:t>
            </w:r>
          </w:p>
        </w:tc>
        <w:tc>
          <w:tcPr>
            <w:tcW w:w="896" w:type="dxa"/>
            <w:vMerge w:val="restart"/>
            <w:shd w:val="clear" w:color="auto" w:fill="auto"/>
            <w:vAlign w:val="center"/>
          </w:tcPr>
          <w:p w14:paraId="7576E246" w14:textId="77777777" w:rsidR="00806C1F" w:rsidRPr="00CE6B32" w:rsidRDefault="00806C1F" w:rsidP="00806C1F">
            <w:pPr>
              <w:rPr>
                <w:sz w:val="24"/>
                <w:szCs w:val="24"/>
                <w:lang w:val="uk-UA"/>
              </w:rPr>
            </w:pPr>
            <w:r w:rsidRPr="00CE6B32">
              <w:rPr>
                <w:sz w:val="24"/>
                <w:szCs w:val="24"/>
                <w:lang w:val="uk-UA"/>
              </w:rPr>
              <w:t>4</w:t>
            </w:r>
          </w:p>
        </w:tc>
        <w:tc>
          <w:tcPr>
            <w:tcW w:w="2172" w:type="dxa"/>
            <w:vMerge w:val="restart"/>
            <w:shd w:val="clear" w:color="auto" w:fill="auto"/>
            <w:vAlign w:val="center"/>
          </w:tcPr>
          <w:p w14:paraId="6CD39515" w14:textId="77777777" w:rsidR="00806C1F" w:rsidRPr="00CE6B32" w:rsidRDefault="00806C1F" w:rsidP="00806C1F">
            <w:pPr>
              <w:rPr>
                <w:sz w:val="24"/>
                <w:szCs w:val="24"/>
              </w:rPr>
            </w:pPr>
            <w:r w:rsidRPr="00CE6B32">
              <w:rPr>
                <w:sz w:val="24"/>
                <w:szCs w:val="24"/>
                <w:lang w:val="uk-UA"/>
              </w:rPr>
              <w:t>ВАТ «Промпри-лад», м. Івано-Франківськ</w:t>
            </w:r>
          </w:p>
        </w:tc>
      </w:tr>
      <w:tr w:rsidR="00806C1F" w:rsidRPr="00CE6B32" w14:paraId="251C7C76" w14:textId="77777777" w:rsidTr="00806C1F">
        <w:trPr>
          <w:trHeight w:val="345"/>
          <w:jc w:val="center"/>
        </w:trPr>
        <w:tc>
          <w:tcPr>
            <w:tcW w:w="1093" w:type="dxa"/>
            <w:shd w:val="clear" w:color="auto" w:fill="auto"/>
            <w:vAlign w:val="center"/>
          </w:tcPr>
          <w:p w14:paraId="257004BC" w14:textId="77777777" w:rsidR="00806C1F" w:rsidRPr="00CE6B32" w:rsidRDefault="00806C1F" w:rsidP="00806C1F">
            <w:pPr>
              <w:rPr>
                <w:sz w:val="24"/>
                <w:szCs w:val="24"/>
                <w:lang w:val="uk-UA"/>
              </w:rPr>
            </w:pPr>
            <w:r w:rsidRPr="00CE6B32">
              <w:rPr>
                <w:sz w:val="24"/>
                <w:szCs w:val="24"/>
                <w:lang w:val="uk-UA"/>
              </w:rPr>
              <w:lastRenderedPageBreak/>
              <w:t>16-1</w:t>
            </w:r>
          </w:p>
        </w:tc>
        <w:tc>
          <w:tcPr>
            <w:tcW w:w="1682" w:type="dxa"/>
            <w:vMerge/>
            <w:shd w:val="clear" w:color="auto" w:fill="auto"/>
            <w:vAlign w:val="center"/>
          </w:tcPr>
          <w:p w14:paraId="557264A1" w14:textId="77777777" w:rsidR="00806C1F" w:rsidRPr="00CE6B32" w:rsidRDefault="00806C1F" w:rsidP="00806C1F">
            <w:pPr>
              <w:rPr>
                <w:sz w:val="24"/>
                <w:szCs w:val="24"/>
              </w:rPr>
            </w:pPr>
          </w:p>
        </w:tc>
        <w:tc>
          <w:tcPr>
            <w:tcW w:w="1611" w:type="dxa"/>
            <w:shd w:val="clear" w:color="auto" w:fill="auto"/>
            <w:vAlign w:val="center"/>
          </w:tcPr>
          <w:p w14:paraId="208B6781" w14:textId="77777777" w:rsidR="00806C1F" w:rsidRPr="00CE6B32" w:rsidRDefault="00806C1F" w:rsidP="00806C1F">
            <w:pPr>
              <w:rPr>
                <w:sz w:val="24"/>
                <w:szCs w:val="24"/>
                <w:lang w:val="uk-UA"/>
              </w:rPr>
            </w:pPr>
            <w:r w:rsidRPr="00CE6B32">
              <w:rPr>
                <w:sz w:val="24"/>
                <w:szCs w:val="24"/>
                <w:lang w:val="uk-UA"/>
              </w:rPr>
              <w:t>Трубопр</w:t>
            </w:r>
            <w:r w:rsidRPr="00CE6B32">
              <w:rPr>
                <w:sz w:val="24"/>
                <w:szCs w:val="24"/>
                <w:lang w:val="uk-UA"/>
              </w:rPr>
              <w:br/>
              <w:t>азотна кислота</w:t>
            </w:r>
          </w:p>
        </w:tc>
        <w:tc>
          <w:tcPr>
            <w:tcW w:w="1367" w:type="dxa"/>
            <w:vMerge/>
            <w:shd w:val="clear" w:color="auto" w:fill="auto"/>
            <w:vAlign w:val="center"/>
          </w:tcPr>
          <w:p w14:paraId="1F0E92BC" w14:textId="77777777" w:rsidR="00806C1F" w:rsidRPr="00CE6B32" w:rsidRDefault="00806C1F" w:rsidP="00806C1F">
            <w:pPr>
              <w:rPr>
                <w:sz w:val="24"/>
                <w:szCs w:val="24"/>
              </w:rPr>
            </w:pPr>
          </w:p>
        </w:tc>
        <w:tc>
          <w:tcPr>
            <w:tcW w:w="1512" w:type="dxa"/>
            <w:vMerge/>
            <w:shd w:val="clear" w:color="auto" w:fill="auto"/>
            <w:vAlign w:val="center"/>
          </w:tcPr>
          <w:p w14:paraId="0D200C18" w14:textId="77777777" w:rsidR="00806C1F" w:rsidRPr="00CE6B32" w:rsidRDefault="00806C1F" w:rsidP="00806C1F">
            <w:pPr>
              <w:rPr>
                <w:sz w:val="24"/>
                <w:szCs w:val="24"/>
                <w:lang w:val="uk-UA"/>
              </w:rPr>
            </w:pPr>
          </w:p>
        </w:tc>
        <w:tc>
          <w:tcPr>
            <w:tcW w:w="3213" w:type="dxa"/>
            <w:vMerge/>
            <w:shd w:val="clear" w:color="auto" w:fill="auto"/>
            <w:vAlign w:val="center"/>
          </w:tcPr>
          <w:p w14:paraId="217CA75F" w14:textId="77777777" w:rsidR="00806C1F" w:rsidRPr="00CE6B32" w:rsidRDefault="00806C1F" w:rsidP="00806C1F">
            <w:pPr>
              <w:rPr>
                <w:sz w:val="24"/>
                <w:szCs w:val="24"/>
                <w:lang w:val="uk-UA"/>
              </w:rPr>
            </w:pPr>
          </w:p>
        </w:tc>
        <w:tc>
          <w:tcPr>
            <w:tcW w:w="1622" w:type="dxa"/>
            <w:vMerge/>
            <w:shd w:val="clear" w:color="auto" w:fill="auto"/>
            <w:vAlign w:val="center"/>
          </w:tcPr>
          <w:p w14:paraId="462DB942" w14:textId="77777777" w:rsidR="00806C1F" w:rsidRPr="00CE6B32" w:rsidRDefault="00806C1F" w:rsidP="00806C1F">
            <w:pPr>
              <w:rPr>
                <w:sz w:val="24"/>
                <w:szCs w:val="24"/>
                <w:lang w:val="uk-UA"/>
              </w:rPr>
            </w:pPr>
          </w:p>
        </w:tc>
        <w:tc>
          <w:tcPr>
            <w:tcW w:w="896" w:type="dxa"/>
            <w:vMerge/>
            <w:shd w:val="clear" w:color="auto" w:fill="auto"/>
            <w:vAlign w:val="center"/>
          </w:tcPr>
          <w:p w14:paraId="6328F955" w14:textId="77777777" w:rsidR="00806C1F" w:rsidRPr="00CE6B32" w:rsidRDefault="00806C1F" w:rsidP="00806C1F">
            <w:pPr>
              <w:rPr>
                <w:sz w:val="24"/>
                <w:szCs w:val="24"/>
                <w:lang w:val="uk-UA"/>
              </w:rPr>
            </w:pPr>
          </w:p>
        </w:tc>
        <w:tc>
          <w:tcPr>
            <w:tcW w:w="2172" w:type="dxa"/>
            <w:vMerge/>
            <w:shd w:val="clear" w:color="auto" w:fill="auto"/>
            <w:vAlign w:val="center"/>
          </w:tcPr>
          <w:p w14:paraId="35F22259" w14:textId="77777777" w:rsidR="00806C1F" w:rsidRPr="00CE6B32" w:rsidRDefault="00806C1F" w:rsidP="00806C1F">
            <w:pPr>
              <w:rPr>
                <w:sz w:val="24"/>
                <w:szCs w:val="24"/>
                <w:lang w:val="uk-UA"/>
              </w:rPr>
            </w:pPr>
          </w:p>
        </w:tc>
      </w:tr>
      <w:tr w:rsidR="00806C1F" w:rsidRPr="00CE6B32" w14:paraId="635C1731" w14:textId="77777777" w:rsidTr="00806C1F">
        <w:trPr>
          <w:trHeight w:val="173"/>
          <w:jc w:val="center"/>
        </w:trPr>
        <w:tc>
          <w:tcPr>
            <w:tcW w:w="1093" w:type="dxa"/>
            <w:shd w:val="clear" w:color="auto" w:fill="auto"/>
            <w:vAlign w:val="center"/>
          </w:tcPr>
          <w:p w14:paraId="50DF8352" w14:textId="77777777" w:rsidR="00806C1F" w:rsidRPr="00CE6B32" w:rsidRDefault="00806C1F" w:rsidP="00806C1F">
            <w:pPr>
              <w:rPr>
                <w:sz w:val="24"/>
                <w:szCs w:val="24"/>
                <w:lang w:val="uk-UA"/>
              </w:rPr>
            </w:pPr>
            <w:r w:rsidRPr="00CE6B32">
              <w:rPr>
                <w:sz w:val="24"/>
                <w:szCs w:val="24"/>
                <w:lang w:val="uk-UA"/>
              </w:rPr>
              <w:lastRenderedPageBreak/>
              <w:t>17-1</w:t>
            </w:r>
          </w:p>
        </w:tc>
        <w:tc>
          <w:tcPr>
            <w:tcW w:w="1682" w:type="dxa"/>
            <w:vMerge/>
            <w:shd w:val="clear" w:color="auto" w:fill="auto"/>
            <w:vAlign w:val="center"/>
          </w:tcPr>
          <w:p w14:paraId="29BDD36E" w14:textId="77777777" w:rsidR="00806C1F" w:rsidRPr="00CE6B32" w:rsidRDefault="00806C1F" w:rsidP="00806C1F">
            <w:pPr>
              <w:rPr>
                <w:sz w:val="24"/>
                <w:szCs w:val="24"/>
              </w:rPr>
            </w:pPr>
          </w:p>
        </w:tc>
        <w:tc>
          <w:tcPr>
            <w:tcW w:w="1611" w:type="dxa"/>
            <w:shd w:val="clear" w:color="auto" w:fill="auto"/>
            <w:vAlign w:val="center"/>
          </w:tcPr>
          <w:p w14:paraId="7264F95A" w14:textId="77777777" w:rsidR="00806C1F" w:rsidRPr="00CE6B32" w:rsidRDefault="00806C1F" w:rsidP="00806C1F">
            <w:pPr>
              <w:rPr>
                <w:sz w:val="24"/>
                <w:szCs w:val="24"/>
                <w:lang w:val="uk-UA"/>
              </w:rPr>
            </w:pPr>
            <w:r w:rsidRPr="00CE6B32">
              <w:rPr>
                <w:sz w:val="24"/>
                <w:szCs w:val="24"/>
                <w:lang w:val="uk-UA"/>
              </w:rPr>
              <w:t>Трубопр</w:t>
            </w:r>
            <w:r w:rsidRPr="00CE6B32">
              <w:rPr>
                <w:sz w:val="24"/>
                <w:szCs w:val="24"/>
                <w:lang w:val="uk-UA"/>
              </w:rPr>
              <w:br/>
              <w:t>вода</w:t>
            </w:r>
          </w:p>
        </w:tc>
        <w:tc>
          <w:tcPr>
            <w:tcW w:w="1367" w:type="dxa"/>
            <w:vMerge/>
            <w:shd w:val="clear" w:color="auto" w:fill="auto"/>
            <w:vAlign w:val="center"/>
          </w:tcPr>
          <w:p w14:paraId="26BEDC18" w14:textId="77777777" w:rsidR="00806C1F" w:rsidRPr="00CE6B32" w:rsidRDefault="00806C1F" w:rsidP="00806C1F">
            <w:pPr>
              <w:rPr>
                <w:sz w:val="24"/>
                <w:szCs w:val="24"/>
              </w:rPr>
            </w:pPr>
          </w:p>
        </w:tc>
        <w:tc>
          <w:tcPr>
            <w:tcW w:w="1512" w:type="dxa"/>
            <w:vMerge/>
            <w:shd w:val="clear" w:color="auto" w:fill="auto"/>
            <w:vAlign w:val="center"/>
          </w:tcPr>
          <w:p w14:paraId="030E5BDD" w14:textId="77777777" w:rsidR="00806C1F" w:rsidRPr="00CE6B32" w:rsidRDefault="00806C1F" w:rsidP="00806C1F">
            <w:pPr>
              <w:rPr>
                <w:sz w:val="24"/>
                <w:szCs w:val="24"/>
                <w:lang w:val="uk-UA"/>
              </w:rPr>
            </w:pPr>
          </w:p>
        </w:tc>
        <w:tc>
          <w:tcPr>
            <w:tcW w:w="3213" w:type="dxa"/>
            <w:vMerge/>
            <w:shd w:val="clear" w:color="auto" w:fill="auto"/>
            <w:vAlign w:val="center"/>
          </w:tcPr>
          <w:p w14:paraId="58E6EA47" w14:textId="77777777" w:rsidR="00806C1F" w:rsidRPr="00CE6B32" w:rsidRDefault="00806C1F" w:rsidP="00806C1F">
            <w:pPr>
              <w:rPr>
                <w:sz w:val="24"/>
                <w:szCs w:val="24"/>
                <w:lang w:val="uk-UA"/>
              </w:rPr>
            </w:pPr>
          </w:p>
        </w:tc>
        <w:tc>
          <w:tcPr>
            <w:tcW w:w="1622" w:type="dxa"/>
            <w:vMerge/>
            <w:shd w:val="clear" w:color="auto" w:fill="auto"/>
            <w:vAlign w:val="center"/>
          </w:tcPr>
          <w:p w14:paraId="2DB67A17" w14:textId="77777777" w:rsidR="00806C1F" w:rsidRPr="00CE6B32" w:rsidRDefault="00806C1F" w:rsidP="00806C1F">
            <w:pPr>
              <w:rPr>
                <w:sz w:val="24"/>
                <w:szCs w:val="24"/>
                <w:lang w:val="uk-UA"/>
              </w:rPr>
            </w:pPr>
          </w:p>
        </w:tc>
        <w:tc>
          <w:tcPr>
            <w:tcW w:w="896" w:type="dxa"/>
            <w:vMerge/>
            <w:shd w:val="clear" w:color="auto" w:fill="auto"/>
            <w:vAlign w:val="center"/>
          </w:tcPr>
          <w:p w14:paraId="4C769C19" w14:textId="77777777" w:rsidR="00806C1F" w:rsidRPr="00CE6B32" w:rsidRDefault="00806C1F" w:rsidP="00806C1F">
            <w:pPr>
              <w:rPr>
                <w:sz w:val="24"/>
                <w:szCs w:val="24"/>
                <w:lang w:val="uk-UA"/>
              </w:rPr>
            </w:pPr>
          </w:p>
        </w:tc>
        <w:tc>
          <w:tcPr>
            <w:tcW w:w="2172" w:type="dxa"/>
            <w:vMerge/>
            <w:shd w:val="clear" w:color="auto" w:fill="auto"/>
            <w:vAlign w:val="center"/>
          </w:tcPr>
          <w:p w14:paraId="7D4F3974" w14:textId="77777777" w:rsidR="00806C1F" w:rsidRPr="00CE6B32" w:rsidRDefault="00806C1F" w:rsidP="00806C1F">
            <w:pPr>
              <w:rPr>
                <w:sz w:val="24"/>
                <w:szCs w:val="24"/>
                <w:lang w:val="uk-UA"/>
              </w:rPr>
            </w:pPr>
          </w:p>
        </w:tc>
      </w:tr>
      <w:tr w:rsidR="00806C1F" w:rsidRPr="00CE6B32" w14:paraId="32130635" w14:textId="77777777" w:rsidTr="00806C1F">
        <w:trPr>
          <w:trHeight w:val="172"/>
          <w:jc w:val="center"/>
        </w:trPr>
        <w:tc>
          <w:tcPr>
            <w:tcW w:w="1093" w:type="dxa"/>
            <w:shd w:val="clear" w:color="auto" w:fill="auto"/>
            <w:vAlign w:val="center"/>
          </w:tcPr>
          <w:p w14:paraId="5EF29CF9" w14:textId="77777777" w:rsidR="00806C1F" w:rsidRPr="00CE6B32" w:rsidRDefault="00806C1F" w:rsidP="00806C1F">
            <w:pPr>
              <w:rPr>
                <w:sz w:val="24"/>
                <w:szCs w:val="24"/>
                <w:lang w:val="uk-UA"/>
              </w:rPr>
            </w:pPr>
            <w:r w:rsidRPr="00CE6B32">
              <w:rPr>
                <w:sz w:val="24"/>
                <w:szCs w:val="24"/>
                <w:lang w:val="uk-UA"/>
              </w:rPr>
              <w:t>20-1</w:t>
            </w:r>
          </w:p>
        </w:tc>
        <w:tc>
          <w:tcPr>
            <w:tcW w:w="1682" w:type="dxa"/>
            <w:vMerge/>
            <w:shd w:val="clear" w:color="auto" w:fill="auto"/>
            <w:vAlign w:val="center"/>
          </w:tcPr>
          <w:p w14:paraId="1C7CE50F" w14:textId="77777777" w:rsidR="00806C1F" w:rsidRPr="00CE6B32" w:rsidRDefault="00806C1F" w:rsidP="00806C1F">
            <w:pPr>
              <w:rPr>
                <w:sz w:val="24"/>
                <w:szCs w:val="24"/>
              </w:rPr>
            </w:pPr>
          </w:p>
        </w:tc>
        <w:tc>
          <w:tcPr>
            <w:tcW w:w="1611" w:type="dxa"/>
            <w:shd w:val="clear" w:color="auto" w:fill="auto"/>
            <w:vAlign w:val="center"/>
          </w:tcPr>
          <w:p w14:paraId="7E6C39CD" w14:textId="77777777" w:rsidR="00806C1F" w:rsidRPr="00CE6B32" w:rsidRDefault="00806C1F" w:rsidP="00806C1F">
            <w:pPr>
              <w:rPr>
                <w:sz w:val="24"/>
                <w:szCs w:val="24"/>
                <w:lang w:val="uk-UA"/>
              </w:rPr>
            </w:pPr>
            <w:r w:rsidRPr="00CE6B32">
              <w:rPr>
                <w:sz w:val="24"/>
                <w:szCs w:val="24"/>
                <w:lang w:val="uk-UA"/>
              </w:rPr>
              <w:t>Трубопр</w:t>
            </w:r>
            <w:r w:rsidRPr="00CE6B32">
              <w:rPr>
                <w:sz w:val="24"/>
                <w:szCs w:val="24"/>
                <w:lang w:val="uk-UA"/>
              </w:rPr>
              <w:br/>
              <w:t>розчин на виході з скрубера</w:t>
            </w:r>
          </w:p>
        </w:tc>
        <w:tc>
          <w:tcPr>
            <w:tcW w:w="1367" w:type="dxa"/>
            <w:vMerge/>
            <w:shd w:val="clear" w:color="auto" w:fill="auto"/>
            <w:vAlign w:val="center"/>
          </w:tcPr>
          <w:p w14:paraId="18F26702" w14:textId="77777777" w:rsidR="00806C1F" w:rsidRPr="00CE6B32" w:rsidRDefault="00806C1F" w:rsidP="00806C1F">
            <w:pPr>
              <w:rPr>
                <w:sz w:val="24"/>
                <w:szCs w:val="24"/>
              </w:rPr>
            </w:pPr>
          </w:p>
        </w:tc>
        <w:tc>
          <w:tcPr>
            <w:tcW w:w="1512" w:type="dxa"/>
            <w:vMerge/>
            <w:shd w:val="clear" w:color="auto" w:fill="auto"/>
            <w:vAlign w:val="center"/>
          </w:tcPr>
          <w:p w14:paraId="2666832E" w14:textId="77777777" w:rsidR="00806C1F" w:rsidRPr="00CE6B32" w:rsidRDefault="00806C1F" w:rsidP="00806C1F">
            <w:pPr>
              <w:rPr>
                <w:sz w:val="24"/>
                <w:szCs w:val="24"/>
                <w:lang w:val="uk-UA"/>
              </w:rPr>
            </w:pPr>
          </w:p>
        </w:tc>
        <w:tc>
          <w:tcPr>
            <w:tcW w:w="3213" w:type="dxa"/>
            <w:vMerge/>
            <w:shd w:val="clear" w:color="auto" w:fill="auto"/>
            <w:vAlign w:val="center"/>
          </w:tcPr>
          <w:p w14:paraId="45C3522E" w14:textId="77777777" w:rsidR="00806C1F" w:rsidRPr="00CE6B32" w:rsidRDefault="00806C1F" w:rsidP="00806C1F">
            <w:pPr>
              <w:rPr>
                <w:sz w:val="24"/>
                <w:szCs w:val="24"/>
                <w:lang w:val="uk-UA"/>
              </w:rPr>
            </w:pPr>
          </w:p>
        </w:tc>
        <w:tc>
          <w:tcPr>
            <w:tcW w:w="1622" w:type="dxa"/>
            <w:vMerge/>
            <w:shd w:val="clear" w:color="auto" w:fill="auto"/>
            <w:vAlign w:val="center"/>
          </w:tcPr>
          <w:p w14:paraId="713479B6" w14:textId="77777777" w:rsidR="00806C1F" w:rsidRPr="00CE6B32" w:rsidRDefault="00806C1F" w:rsidP="00806C1F">
            <w:pPr>
              <w:rPr>
                <w:sz w:val="24"/>
                <w:szCs w:val="24"/>
                <w:lang w:val="uk-UA"/>
              </w:rPr>
            </w:pPr>
          </w:p>
        </w:tc>
        <w:tc>
          <w:tcPr>
            <w:tcW w:w="896" w:type="dxa"/>
            <w:vMerge/>
            <w:shd w:val="clear" w:color="auto" w:fill="auto"/>
            <w:vAlign w:val="center"/>
          </w:tcPr>
          <w:p w14:paraId="052E3481" w14:textId="77777777" w:rsidR="00806C1F" w:rsidRPr="00CE6B32" w:rsidRDefault="00806C1F" w:rsidP="00806C1F">
            <w:pPr>
              <w:rPr>
                <w:sz w:val="24"/>
                <w:szCs w:val="24"/>
                <w:lang w:val="uk-UA"/>
              </w:rPr>
            </w:pPr>
          </w:p>
        </w:tc>
        <w:tc>
          <w:tcPr>
            <w:tcW w:w="2172" w:type="dxa"/>
            <w:vMerge/>
            <w:shd w:val="clear" w:color="auto" w:fill="auto"/>
            <w:vAlign w:val="center"/>
          </w:tcPr>
          <w:p w14:paraId="58A0F63A" w14:textId="77777777" w:rsidR="00806C1F" w:rsidRPr="00CE6B32" w:rsidRDefault="00806C1F" w:rsidP="00806C1F">
            <w:pPr>
              <w:rPr>
                <w:sz w:val="24"/>
                <w:szCs w:val="24"/>
                <w:lang w:val="uk-UA"/>
              </w:rPr>
            </w:pPr>
          </w:p>
        </w:tc>
      </w:tr>
      <w:tr w:rsidR="00806C1F" w:rsidRPr="00CE6B32" w14:paraId="50C99A0A" w14:textId="77777777" w:rsidTr="00806C1F">
        <w:trPr>
          <w:trHeight w:val="620"/>
          <w:jc w:val="center"/>
        </w:trPr>
        <w:tc>
          <w:tcPr>
            <w:tcW w:w="1093" w:type="dxa"/>
            <w:shd w:val="clear" w:color="auto" w:fill="auto"/>
            <w:vAlign w:val="center"/>
          </w:tcPr>
          <w:p w14:paraId="1EE1F1C1" w14:textId="77777777" w:rsidR="00806C1F" w:rsidRPr="00CE6B32" w:rsidRDefault="00806C1F" w:rsidP="00806C1F">
            <w:pPr>
              <w:rPr>
                <w:sz w:val="24"/>
                <w:szCs w:val="24"/>
                <w:lang w:val="uk-UA"/>
              </w:rPr>
            </w:pPr>
            <w:r w:rsidRPr="00CE6B32">
              <w:rPr>
                <w:sz w:val="24"/>
                <w:szCs w:val="24"/>
                <w:lang w:val="uk-UA"/>
              </w:rPr>
              <w:t>1-2</w:t>
            </w:r>
          </w:p>
        </w:tc>
        <w:tc>
          <w:tcPr>
            <w:tcW w:w="1682" w:type="dxa"/>
            <w:vMerge w:val="restart"/>
            <w:shd w:val="clear" w:color="auto" w:fill="auto"/>
            <w:vAlign w:val="center"/>
          </w:tcPr>
          <w:p w14:paraId="5D042C10" w14:textId="77777777" w:rsidR="00806C1F" w:rsidRPr="00CE6B32" w:rsidRDefault="00806C1F" w:rsidP="00806C1F">
            <w:pPr>
              <w:rPr>
                <w:sz w:val="24"/>
                <w:szCs w:val="24"/>
                <w:lang w:val="uk-UA"/>
              </w:rPr>
            </w:pPr>
          </w:p>
          <w:p w14:paraId="041B4F70" w14:textId="77777777" w:rsidR="00806C1F" w:rsidRPr="00CE6B32" w:rsidRDefault="00806C1F" w:rsidP="00806C1F">
            <w:pPr>
              <w:rPr>
                <w:sz w:val="24"/>
                <w:szCs w:val="24"/>
                <w:lang w:val="uk-UA"/>
              </w:rPr>
            </w:pPr>
          </w:p>
          <w:p w14:paraId="26C32533" w14:textId="77777777" w:rsidR="00806C1F" w:rsidRPr="00CE6B32" w:rsidRDefault="00806C1F" w:rsidP="00806C1F">
            <w:pPr>
              <w:rPr>
                <w:sz w:val="24"/>
                <w:szCs w:val="24"/>
                <w:lang w:val="uk-UA"/>
              </w:rPr>
            </w:pPr>
          </w:p>
          <w:p w14:paraId="2776E122" w14:textId="77777777" w:rsidR="00806C1F" w:rsidRPr="00CE6B32" w:rsidRDefault="00806C1F" w:rsidP="00806C1F">
            <w:pPr>
              <w:rPr>
                <w:sz w:val="24"/>
                <w:szCs w:val="24"/>
                <w:lang w:val="uk-UA"/>
              </w:rPr>
            </w:pPr>
          </w:p>
          <w:p w14:paraId="16A79365" w14:textId="77777777" w:rsidR="00806C1F" w:rsidRPr="00CE6B32" w:rsidRDefault="00806C1F" w:rsidP="00806C1F">
            <w:pPr>
              <w:rPr>
                <w:sz w:val="24"/>
                <w:szCs w:val="24"/>
                <w:lang w:val="uk-UA"/>
              </w:rPr>
            </w:pPr>
          </w:p>
          <w:p w14:paraId="35CE4C74" w14:textId="77777777" w:rsidR="00806C1F" w:rsidRPr="00CE6B32" w:rsidRDefault="00806C1F" w:rsidP="00806C1F">
            <w:pPr>
              <w:rPr>
                <w:sz w:val="24"/>
                <w:szCs w:val="24"/>
                <w:lang w:val="uk-UA"/>
              </w:rPr>
            </w:pPr>
          </w:p>
          <w:p w14:paraId="4657D1E9" w14:textId="77777777" w:rsidR="00806C1F" w:rsidRPr="00CE6B32" w:rsidRDefault="00806C1F" w:rsidP="00806C1F">
            <w:pPr>
              <w:rPr>
                <w:sz w:val="24"/>
                <w:szCs w:val="24"/>
              </w:rPr>
            </w:pPr>
            <w:r w:rsidRPr="00CE6B32">
              <w:rPr>
                <w:sz w:val="24"/>
                <w:szCs w:val="24"/>
                <w:lang w:val="uk-UA"/>
              </w:rPr>
              <w:t>___  " ___</w:t>
            </w:r>
            <w:r w:rsidRPr="00CE6B32">
              <w:rPr>
                <w:sz w:val="24"/>
                <w:szCs w:val="24"/>
              </w:rPr>
              <w:t> </w:t>
            </w:r>
          </w:p>
          <w:p w14:paraId="321CB455" w14:textId="77777777" w:rsidR="00806C1F" w:rsidRPr="00CE6B32" w:rsidRDefault="00806C1F" w:rsidP="00806C1F">
            <w:pPr>
              <w:rPr>
                <w:sz w:val="24"/>
                <w:szCs w:val="24"/>
              </w:rPr>
            </w:pPr>
          </w:p>
        </w:tc>
        <w:tc>
          <w:tcPr>
            <w:tcW w:w="1611" w:type="dxa"/>
            <w:vMerge w:val="restart"/>
            <w:shd w:val="clear" w:color="auto" w:fill="auto"/>
            <w:vAlign w:val="center"/>
          </w:tcPr>
          <w:p w14:paraId="123EEECF" w14:textId="77777777" w:rsidR="00806C1F" w:rsidRPr="00CE6B32" w:rsidRDefault="00806C1F" w:rsidP="00806C1F">
            <w:pPr>
              <w:rPr>
                <w:sz w:val="24"/>
                <w:szCs w:val="24"/>
                <w:lang w:val="uk-UA"/>
              </w:rPr>
            </w:pPr>
          </w:p>
          <w:p w14:paraId="135C2B15" w14:textId="77777777" w:rsidR="00806C1F" w:rsidRPr="00CE6B32" w:rsidRDefault="00806C1F" w:rsidP="00806C1F">
            <w:pPr>
              <w:rPr>
                <w:sz w:val="24"/>
                <w:szCs w:val="24"/>
                <w:lang w:val="uk-UA"/>
              </w:rPr>
            </w:pPr>
          </w:p>
          <w:p w14:paraId="51ED7ABA" w14:textId="77777777" w:rsidR="00806C1F" w:rsidRPr="00CE6B32" w:rsidRDefault="00806C1F" w:rsidP="00806C1F">
            <w:pPr>
              <w:rPr>
                <w:sz w:val="24"/>
                <w:szCs w:val="24"/>
                <w:lang w:val="uk-UA"/>
              </w:rPr>
            </w:pPr>
          </w:p>
          <w:p w14:paraId="1E8A10F5" w14:textId="77777777" w:rsidR="00806C1F" w:rsidRPr="00CE6B32" w:rsidRDefault="00806C1F" w:rsidP="00806C1F">
            <w:pPr>
              <w:rPr>
                <w:sz w:val="24"/>
                <w:szCs w:val="24"/>
                <w:lang w:val="uk-UA"/>
              </w:rPr>
            </w:pPr>
          </w:p>
          <w:p w14:paraId="31B9433F" w14:textId="77777777" w:rsidR="00806C1F" w:rsidRPr="00CE6B32" w:rsidRDefault="00806C1F" w:rsidP="00806C1F">
            <w:pPr>
              <w:rPr>
                <w:sz w:val="24"/>
                <w:szCs w:val="24"/>
                <w:lang w:val="uk-UA"/>
              </w:rPr>
            </w:pPr>
          </w:p>
          <w:p w14:paraId="2B55A33A" w14:textId="77777777" w:rsidR="00806C1F" w:rsidRPr="00CE6B32" w:rsidRDefault="00806C1F" w:rsidP="00806C1F">
            <w:pPr>
              <w:rPr>
                <w:sz w:val="24"/>
                <w:szCs w:val="24"/>
                <w:lang w:val="uk-UA"/>
              </w:rPr>
            </w:pPr>
          </w:p>
          <w:p w14:paraId="0F63ABA9" w14:textId="77777777" w:rsidR="00806C1F" w:rsidRPr="00CE6B32" w:rsidRDefault="00806C1F" w:rsidP="00806C1F">
            <w:pPr>
              <w:rPr>
                <w:sz w:val="24"/>
                <w:szCs w:val="24"/>
                <w:lang w:val="uk-UA"/>
              </w:rPr>
            </w:pPr>
            <w:r w:rsidRPr="00CE6B32">
              <w:rPr>
                <w:sz w:val="24"/>
                <w:szCs w:val="24"/>
                <w:lang w:val="uk-UA"/>
              </w:rPr>
              <w:t>___  " ___</w:t>
            </w:r>
            <w:r w:rsidRPr="00CE6B32">
              <w:rPr>
                <w:sz w:val="24"/>
                <w:szCs w:val="24"/>
              </w:rPr>
              <w:t> </w:t>
            </w:r>
          </w:p>
          <w:p w14:paraId="7DBD1FB9" w14:textId="77777777" w:rsidR="00806C1F" w:rsidRPr="00CE6B32" w:rsidRDefault="00806C1F" w:rsidP="00806C1F">
            <w:pPr>
              <w:rPr>
                <w:sz w:val="24"/>
                <w:szCs w:val="24"/>
                <w:lang w:val="uk-UA"/>
              </w:rPr>
            </w:pPr>
          </w:p>
        </w:tc>
        <w:tc>
          <w:tcPr>
            <w:tcW w:w="1367" w:type="dxa"/>
            <w:vMerge w:val="restart"/>
            <w:shd w:val="clear" w:color="auto" w:fill="auto"/>
            <w:vAlign w:val="center"/>
          </w:tcPr>
          <w:p w14:paraId="5B76F849" w14:textId="77777777" w:rsidR="00806C1F" w:rsidRPr="00CE6B32" w:rsidRDefault="00806C1F" w:rsidP="00806C1F">
            <w:pPr>
              <w:rPr>
                <w:sz w:val="24"/>
                <w:szCs w:val="24"/>
                <w:lang w:val="uk-UA"/>
              </w:rPr>
            </w:pPr>
          </w:p>
          <w:p w14:paraId="7E2000ED" w14:textId="77777777" w:rsidR="00806C1F" w:rsidRPr="00CE6B32" w:rsidRDefault="00806C1F" w:rsidP="00806C1F">
            <w:pPr>
              <w:rPr>
                <w:sz w:val="24"/>
                <w:szCs w:val="24"/>
                <w:lang w:val="uk-UA"/>
              </w:rPr>
            </w:pPr>
          </w:p>
          <w:p w14:paraId="2CD08055" w14:textId="77777777" w:rsidR="00806C1F" w:rsidRPr="00CE6B32" w:rsidRDefault="00806C1F" w:rsidP="00806C1F">
            <w:pPr>
              <w:rPr>
                <w:sz w:val="24"/>
                <w:szCs w:val="24"/>
                <w:lang w:val="uk-UA"/>
              </w:rPr>
            </w:pPr>
          </w:p>
          <w:p w14:paraId="55D7F6A6" w14:textId="77777777" w:rsidR="00806C1F" w:rsidRPr="00CE6B32" w:rsidRDefault="00806C1F" w:rsidP="00806C1F">
            <w:pPr>
              <w:rPr>
                <w:sz w:val="24"/>
                <w:szCs w:val="24"/>
                <w:lang w:val="uk-UA"/>
              </w:rPr>
            </w:pPr>
          </w:p>
          <w:p w14:paraId="591E19DE" w14:textId="77777777" w:rsidR="00806C1F" w:rsidRPr="00CE6B32" w:rsidRDefault="00806C1F" w:rsidP="00806C1F">
            <w:pPr>
              <w:rPr>
                <w:sz w:val="24"/>
                <w:szCs w:val="24"/>
                <w:lang w:val="uk-UA"/>
              </w:rPr>
            </w:pPr>
          </w:p>
          <w:p w14:paraId="72D33223" w14:textId="77777777" w:rsidR="00806C1F" w:rsidRPr="00CE6B32" w:rsidRDefault="00806C1F" w:rsidP="00806C1F">
            <w:pPr>
              <w:rPr>
                <w:sz w:val="24"/>
                <w:szCs w:val="24"/>
                <w:lang w:val="uk-UA"/>
              </w:rPr>
            </w:pPr>
          </w:p>
          <w:p w14:paraId="2B375669" w14:textId="77777777" w:rsidR="00806C1F" w:rsidRPr="00CE6B32" w:rsidRDefault="00806C1F" w:rsidP="00806C1F">
            <w:pPr>
              <w:rPr>
                <w:sz w:val="24"/>
                <w:szCs w:val="24"/>
              </w:rPr>
            </w:pPr>
            <w:r w:rsidRPr="00CE6B32">
              <w:rPr>
                <w:sz w:val="24"/>
                <w:szCs w:val="24"/>
                <w:lang w:val="uk-UA"/>
              </w:rPr>
              <w:t>---</w:t>
            </w:r>
          </w:p>
        </w:tc>
        <w:tc>
          <w:tcPr>
            <w:tcW w:w="1512" w:type="dxa"/>
            <w:vMerge w:val="restart"/>
            <w:shd w:val="clear" w:color="auto" w:fill="auto"/>
            <w:vAlign w:val="center"/>
          </w:tcPr>
          <w:p w14:paraId="04FAD0FE" w14:textId="77777777" w:rsidR="00806C1F" w:rsidRPr="00CE6B32" w:rsidRDefault="00806C1F" w:rsidP="00806C1F">
            <w:pPr>
              <w:rPr>
                <w:sz w:val="24"/>
                <w:szCs w:val="24"/>
                <w:lang w:val="uk-UA"/>
              </w:rPr>
            </w:pPr>
          </w:p>
          <w:p w14:paraId="25304165" w14:textId="77777777" w:rsidR="00806C1F" w:rsidRPr="00CE6B32" w:rsidRDefault="00806C1F" w:rsidP="00806C1F">
            <w:pPr>
              <w:rPr>
                <w:sz w:val="24"/>
                <w:szCs w:val="24"/>
                <w:lang w:val="uk-UA"/>
              </w:rPr>
            </w:pPr>
          </w:p>
          <w:p w14:paraId="47497E1B" w14:textId="77777777" w:rsidR="00806C1F" w:rsidRPr="00CE6B32" w:rsidRDefault="00806C1F" w:rsidP="00806C1F">
            <w:pPr>
              <w:rPr>
                <w:sz w:val="24"/>
                <w:szCs w:val="24"/>
                <w:lang w:val="uk-UA"/>
              </w:rPr>
            </w:pPr>
          </w:p>
          <w:p w14:paraId="6977B769" w14:textId="77777777" w:rsidR="00806C1F" w:rsidRPr="00CE6B32" w:rsidRDefault="00806C1F" w:rsidP="00806C1F">
            <w:pPr>
              <w:rPr>
                <w:sz w:val="24"/>
                <w:szCs w:val="24"/>
                <w:lang w:val="uk-UA"/>
              </w:rPr>
            </w:pPr>
          </w:p>
          <w:p w14:paraId="30C41CAC" w14:textId="77777777" w:rsidR="00806C1F" w:rsidRPr="00CE6B32" w:rsidRDefault="00806C1F" w:rsidP="00806C1F">
            <w:pPr>
              <w:rPr>
                <w:sz w:val="24"/>
                <w:szCs w:val="24"/>
                <w:lang w:val="uk-UA"/>
              </w:rPr>
            </w:pPr>
          </w:p>
          <w:p w14:paraId="6E8CD10B" w14:textId="77777777" w:rsidR="00806C1F" w:rsidRPr="00CE6B32" w:rsidRDefault="00806C1F" w:rsidP="00806C1F">
            <w:pPr>
              <w:rPr>
                <w:sz w:val="24"/>
                <w:szCs w:val="24"/>
                <w:lang w:val="uk-UA"/>
              </w:rPr>
            </w:pPr>
            <w:r w:rsidRPr="00CE6B32">
              <w:rPr>
                <w:sz w:val="24"/>
                <w:szCs w:val="24"/>
                <w:lang w:val="uk-UA"/>
              </w:rPr>
              <w:t>Місцевий</w:t>
            </w:r>
          </w:p>
        </w:tc>
        <w:tc>
          <w:tcPr>
            <w:tcW w:w="3213" w:type="dxa"/>
            <w:vMerge w:val="restart"/>
            <w:shd w:val="clear" w:color="auto" w:fill="auto"/>
            <w:vAlign w:val="center"/>
          </w:tcPr>
          <w:p w14:paraId="2B3C75AE" w14:textId="77777777" w:rsidR="00806C1F" w:rsidRPr="00CE6B32" w:rsidRDefault="00806C1F" w:rsidP="00806C1F">
            <w:pPr>
              <w:rPr>
                <w:sz w:val="24"/>
                <w:szCs w:val="24"/>
                <w:lang w:val="uk-UA"/>
              </w:rPr>
            </w:pPr>
            <w:r w:rsidRPr="00CE6B32">
              <w:rPr>
                <w:spacing w:val="-6"/>
                <w:sz w:val="24"/>
                <w:szCs w:val="24"/>
                <w:lang w:val="uk-UA"/>
              </w:rPr>
              <w:t>Модуль обробки витратоміра для вимірювання витрати сипких речовин Dens Flow, робоча температура модуля обробки – (</w:t>
            </w:r>
            <w:r w:rsidRPr="00CE6B32">
              <w:rPr>
                <w:spacing w:val="-6"/>
                <w:sz w:val="24"/>
                <w:szCs w:val="24"/>
                <w:lang w:val="uk-UA"/>
              </w:rPr>
              <w:noBreakHyphen/>
              <w:t>10)...+45 °C;</w:t>
            </w:r>
            <w:r w:rsidRPr="00CE6B32">
              <w:rPr>
                <w:i/>
                <w:spacing w:val="-6"/>
                <w:sz w:val="24"/>
                <w:szCs w:val="24"/>
                <w:lang w:val="uk-UA"/>
              </w:rPr>
              <w:t xml:space="preserve"> вихідні сигнали:</w:t>
            </w:r>
            <w:r w:rsidRPr="00CE6B32">
              <w:rPr>
                <w:spacing w:val="-6"/>
                <w:sz w:val="24"/>
                <w:szCs w:val="24"/>
                <w:lang w:val="uk-UA"/>
              </w:rPr>
              <w:t xml:space="preserve"> витрата: 4...20 мА</w:t>
            </w:r>
            <w:r w:rsidRPr="00CE6B32">
              <w:rPr>
                <w:vanish/>
                <w:spacing w:val="-6"/>
                <w:sz w:val="24"/>
                <w:szCs w:val="24"/>
                <w:lang w:val="uk-UA"/>
              </w:rPr>
              <w:t>|</w:t>
            </w:r>
            <w:r w:rsidRPr="00CE6B32">
              <w:rPr>
                <w:spacing w:val="-6"/>
                <w:sz w:val="24"/>
                <w:szCs w:val="24"/>
                <w:lang w:val="uk-UA"/>
              </w:rPr>
              <w:t>, швидкість: 4...20 мА;</w:t>
            </w:r>
            <w:r w:rsidRPr="00CE6B32">
              <w:rPr>
                <w:vanish/>
                <w:spacing w:val="-6"/>
                <w:sz w:val="24"/>
                <w:szCs w:val="24"/>
                <w:lang w:val="uk-UA"/>
              </w:rPr>
              <w:t>|</w:t>
            </w:r>
            <w:r w:rsidRPr="00CE6B32">
              <w:rPr>
                <w:spacing w:val="-6"/>
                <w:sz w:val="24"/>
                <w:szCs w:val="24"/>
                <w:lang w:val="uk-UA"/>
              </w:rPr>
              <w:t xml:space="preserve"> вихідні сигнали: 4...20 мА</w:t>
            </w:r>
            <w:r w:rsidRPr="00CE6B32">
              <w:rPr>
                <w:vanish/>
                <w:spacing w:val="-6"/>
                <w:sz w:val="24"/>
                <w:szCs w:val="24"/>
                <w:lang w:val="uk-UA"/>
              </w:rPr>
              <w:t>|</w:t>
            </w:r>
            <w:r w:rsidRPr="00CE6B32">
              <w:rPr>
                <w:spacing w:val="-6"/>
                <w:sz w:val="24"/>
                <w:szCs w:val="24"/>
                <w:lang w:val="uk-UA"/>
              </w:rPr>
              <w:t>, інтерфейс RS-485; РК-дисплей з</w:t>
            </w:r>
            <w:r w:rsidRPr="00CE6B32">
              <w:rPr>
                <w:vanish/>
                <w:spacing w:val="-6"/>
                <w:sz w:val="24"/>
                <w:szCs w:val="24"/>
                <w:lang w:val="uk-UA"/>
              </w:rPr>
              <w:t>|із|</w:t>
            </w:r>
            <w:r w:rsidRPr="00CE6B32">
              <w:rPr>
                <w:spacing w:val="-6"/>
                <w:sz w:val="24"/>
                <w:szCs w:val="24"/>
                <w:lang w:val="uk-UA"/>
              </w:rPr>
              <w:t xml:space="preserve"> підсвічуванням</w:t>
            </w:r>
          </w:p>
        </w:tc>
        <w:tc>
          <w:tcPr>
            <w:tcW w:w="1622" w:type="dxa"/>
            <w:vMerge w:val="restart"/>
            <w:shd w:val="clear" w:color="auto" w:fill="auto"/>
            <w:vAlign w:val="center"/>
          </w:tcPr>
          <w:p w14:paraId="497B503A" w14:textId="77777777" w:rsidR="00806C1F" w:rsidRPr="00CE6B32" w:rsidRDefault="00806C1F" w:rsidP="00806C1F">
            <w:pPr>
              <w:rPr>
                <w:sz w:val="24"/>
                <w:szCs w:val="24"/>
                <w:lang w:val="uk-UA"/>
              </w:rPr>
            </w:pPr>
            <w:r w:rsidRPr="00CE6B32">
              <w:rPr>
                <w:sz w:val="24"/>
                <w:szCs w:val="24"/>
                <w:lang w:val="uk-UA"/>
              </w:rPr>
              <w:t>DME 100</w:t>
            </w:r>
          </w:p>
        </w:tc>
        <w:tc>
          <w:tcPr>
            <w:tcW w:w="896" w:type="dxa"/>
            <w:vMerge w:val="restart"/>
            <w:shd w:val="clear" w:color="auto" w:fill="auto"/>
            <w:vAlign w:val="center"/>
          </w:tcPr>
          <w:p w14:paraId="1AC1ADDE" w14:textId="77777777" w:rsidR="00806C1F" w:rsidRPr="00CE6B32" w:rsidRDefault="00806C1F" w:rsidP="00806C1F">
            <w:pPr>
              <w:rPr>
                <w:sz w:val="24"/>
                <w:szCs w:val="24"/>
                <w:lang w:val="uk-UA"/>
              </w:rPr>
            </w:pPr>
            <w:r w:rsidRPr="00CE6B32">
              <w:rPr>
                <w:sz w:val="24"/>
                <w:szCs w:val="24"/>
                <w:lang w:val="uk-UA"/>
              </w:rPr>
              <w:t>5</w:t>
            </w:r>
          </w:p>
          <w:p w14:paraId="1337ED9A" w14:textId="77777777" w:rsidR="00806C1F" w:rsidRPr="00CE6B32" w:rsidRDefault="00806C1F" w:rsidP="00806C1F">
            <w:pPr>
              <w:rPr>
                <w:sz w:val="24"/>
                <w:szCs w:val="24"/>
                <w:lang w:val="uk-UA"/>
              </w:rPr>
            </w:pPr>
          </w:p>
        </w:tc>
        <w:tc>
          <w:tcPr>
            <w:tcW w:w="2172" w:type="dxa"/>
            <w:vMerge w:val="restart"/>
            <w:shd w:val="clear" w:color="auto" w:fill="auto"/>
            <w:vAlign w:val="center"/>
          </w:tcPr>
          <w:p w14:paraId="63A2D927" w14:textId="77777777" w:rsidR="00806C1F" w:rsidRPr="00CE6B32" w:rsidRDefault="00806C1F" w:rsidP="00806C1F">
            <w:pPr>
              <w:rPr>
                <w:sz w:val="24"/>
                <w:szCs w:val="24"/>
                <w:lang w:val="uk-UA"/>
              </w:rPr>
            </w:pPr>
            <w:r w:rsidRPr="00CE6B32">
              <w:rPr>
                <w:sz w:val="24"/>
                <w:szCs w:val="24"/>
                <w:lang w:val="uk-UA"/>
              </w:rPr>
              <w:t>Компанія</w:t>
            </w:r>
          </w:p>
          <w:p w14:paraId="79718D73" w14:textId="77777777" w:rsidR="00806C1F" w:rsidRPr="00CE6B32" w:rsidRDefault="00806C1F" w:rsidP="00806C1F">
            <w:pPr>
              <w:rPr>
                <w:sz w:val="24"/>
                <w:szCs w:val="24"/>
                <w:lang w:val="uk-UA"/>
              </w:rPr>
            </w:pPr>
            <w:r w:rsidRPr="00CE6B32">
              <w:rPr>
                <w:sz w:val="24"/>
                <w:szCs w:val="24"/>
                <w:lang w:val="uk-UA"/>
              </w:rPr>
              <w:t>«</w:t>
            </w:r>
            <w:r w:rsidRPr="00CE6B32">
              <w:rPr>
                <w:sz w:val="24"/>
                <w:szCs w:val="24"/>
                <w:lang w:val="en-US"/>
              </w:rPr>
              <w:t>SWR</w:t>
            </w:r>
            <w:r w:rsidRPr="00CE6B32">
              <w:rPr>
                <w:sz w:val="24"/>
                <w:szCs w:val="24"/>
                <w:lang w:val="uk-UA"/>
              </w:rPr>
              <w:t xml:space="preserve"> </w:t>
            </w:r>
            <w:r w:rsidRPr="00CE6B32">
              <w:rPr>
                <w:sz w:val="24"/>
                <w:szCs w:val="24"/>
                <w:lang w:val="en-US"/>
              </w:rPr>
              <w:t>engineering</w:t>
            </w:r>
            <w:r w:rsidRPr="00CE6B32">
              <w:rPr>
                <w:sz w:val="24"/>
                <w:szCs w:val="24"/>
                <w:lang w:val="uk-UA"/>
              </w:rPr>
              <w:t xml:space="preserve"> </w:t>
            </w:r>
            <w:r w:rsidRPr="00CE6B32">
              <w:rPr>
                <w:sz w:val="24"/>
                <w:szCs w:val="24"/>
                <w:lang w:val="en-US"/>
              </w:rPr>
              <w:t>Messtechnik</w:t>
            </w:r>
            <w:r w:rsidRPr="00CE6B32">
              <w:rPr>
                <w:sz w:val="24"/>
                <w:szCs w:val="24"/>
                <w:lang w:val="uk-UA"/>
              </w:rPr>
              <w:t xml:space="preserve"> </w:t>
            </w:r>
            <w:r w:rsidRPr="00CE6B32">
              <w:rPr>
                <w:sz w:val="24"/>
                <w:szCs w:val="24"/>
                <w:lang w:val="en-US"/>
              </w:rPr>
              <w:t>GmbH</w:t>
            </w:r>
            <w:r w:rsidRPr="00CE6B32">
              <w:rPr>
                <w:sz w:val="24"/>
                <w:szCs w:val="24"/>
                <w:lang w:val="uk-UA"/>
              </w:rPr>
              <w:t>»,</w:t>
            </w:r>
          </w:p>
          <w:p w14:paraId="144C5E48" w14:textId="77777777" w:rsidR="00806C1F" w:rsidRPr="00CE6B32" w:rsidRDefault="00806C1F" w:rsidP="00806C1F">
            <w:pPr>
              <w:rPr>
                <w:sz w:val="24"/>
                <w:szCs w:val="24"/>
                <w:lang w:val="uk-UA"/>
              </w:rPr>
            </w:pPr>
            <w:r w:rsidRPr="00CE6B32">
              <w:rPr>
                <w:sz w:val="24"/>
                <w:szCs w:val="24"/>
                <w:lang w:val="uk-UA"/>
              </w:rPr>
              <w:t>Німеччина</w:t>
            </w:r>
          </w:p>
        </w:tc>
      </w:tr>
      <w:tr w:rsidR="00806C1F" w:rsidRPr="00CE6B32" w14:paraId="42308D5E" w14:textId="77777777" w:rsidTr="00806C1F">
        <w:trPr>
          <w:trHeight w:val="620"/>
          <w:jc w:val="center"/>
        </w:trPr>
        <w:tc>
          <w:tcPr>
            <w:tcW w:w="1093" w:type="dxa"/>
            <w:shd w:val="clear" w:color="auto" w:fill="auto"/>
            <w:vAlign w:val="center"/>
          </w:tcPr>
          <w:p w14:paraId="61276013" w14:textId="77777777" w:rsidR="00806C1F" w:rsidRPr="00CE6B32" w:rsidRDefault="00806C1F" w:rsidP="00806C1F">
            <w:pPr>
              <w:rPr>
                <w:sz w:val="24"/>
                <w:szCs w:val="24"/>
                <w:lang w:val="uk-UA"/>
              </w:rPr>
            </w:pPr>
            <w:r w:rsidRPr="00CE6B32">
              <w:rPr>
                <w:sz w:val="24"/>
                <w:szCs w:val="24"/>
                <w:lang w:val="uk-UA"/>
              </w:rPr>
              <w:t>5-2</w:t>
            </w:r>
          </w:p>
        </w:tc>
        <w:tc>
          <w:tcPr>
            <w:tcW w:w="1682" w:type="dxa"/>
            <w:vMerge/>
            <w:shd w:val="clear" w:color="auto" w:fill="auto"/>
            <w:vAlign w:val="center"/>
          </w:tcPr>
          <w:p w14:paraId="3E9DAF11" w14:textId="77777777" w:rsidR="00806C1F" w:rsidRPr="00CE6B32" w:rsidRDefault="00806C1F" w:rsidP="00806C1F">
            <w:pPr>
              <w:rPr>
                <w:sz w:val="24"/>
                <w:szCs w:val="24"/>
              </w:rPr>
            </w:pPr>
          </w:p>
        </w:tc>
        <w:tc>
          <w:tcPr>
            <w:tcW w:w="1611" w:type="dxa"/>
            <w:vMerge/>
            <w:shd w:val="clear" w:color="auto" w:fill="auto"/>
            <w:vAlign w:val="center"/>
          </w:tcPr>
          <w:p w14:paraId="4251E3CF" w14:textId="77777777" w:rsidR="00806C1F" w:rsidRPr="00CE6B32" w:rsidRDefault="00806C1F" w:rsidP="00806C1F">
            <w:pPr>
              <w:rPr>
                <w:sz w:val="24"/>
                <w:szCs w:val="24"/>
                <w:lang w:val="uk-UA"/>
              </w:rPr>
            </w:pPr>
          </w:p>
        </w:tc>
        <w:tc>
          <w:tcPr>
            <w:tcW w:w="1367" w:type="dxa"/>
            <w:vMerge/>
            <w:shd w:val="clear" w:color="auto" w:fill="auto"/>
            <w:vAlign w:val="center"/>
          </w:tcPr>
          <w:p w14:paraId="5A9D64B9" w14:textId="77777777" w:rsidR="00806C1F" w:rsidRPr="00CE6B32" w:rsidRDefault="00806C1F" w:rsidP="00806C1F">
            <w:pPr>
              <w:rPr>
                <w:sz w:val="24"/>
                <w:szCs w:val="24"/>
                <w:lang w:val="uk-UA"/>
              </w:rPr>
            </w:pPr>
          </w:p>
        </w:tc>
        <w:tc>
          <w:tcPr>
            <w:tcW w:w="1512" w:type="dxa"/>
            <w:vMerge/>
            <w:shd w:val="clear" w:color="auto" w:fill="auto"/>
            <w:vAlign w:val="center"/>
          </w:tcPr>
          <w:p w14:paraId="632DF5F4" w14:textId="77777777" w:rsidR="00806C1F" w:rsidRPr="00CE6B32" w:rsidRDefault="00806C1F" w:rsidP="00806C1F">
            <w:pPr>
              <w:rPr>
                <w:sz w:val="24"/>
                <w:szCs w:val="24"/>
                <w:lang w:val="uk-UA"/>
              </w:rPr>
            </w:pPr>
          </w:p>
        </w:tc>
        <w:tc>
          <w:tcPr>
            <w:tcW w:w="3213" w:type="dxa"/>
            <w:vMerge/>
            <w:shd w:val="clear" w:color="auto" w:fill="auto"/>
            <w:vAlign w:val="center"/>
          </w:tcPr>
          <w:p w14:paraId="75418F4B" w14:textId="77777777" w:rsidR="00806C1F" w:rsidRPr="00CE6B32" w:rsidRDefault="00806C1F" w:rsidP="00806C1F">
            <w:pPr>
              <w:rPr>
                <w:spacing w:val="-6"/>
                <w:sz w:val="24"/>
                <w:szCs w:val="24"/>
                <w:lang w:val="uk-UA"/>
              </w:rPr>
            </w:pPr>
          </w:p>
        </w:tc>
        <w:tc>
          <w:tcPr>
            <w:tcW w:w="1622" w:type="dxa"/>
            <w:vMerge/>
            <w:shd w:val="clear" w:color="auto" w:fill="auto"/>
            <w:vAlign w:val="center"/>
          </w:tcPr>
          <w:p w14:paraId="6F232189" w14:textId="77777777" w:rsidR="00806C1F" w:rsidRPr="00CE6B32" w:rsidRDefault="00806C1F" w:rsidP="00806C1F">
            <w:pPr>
              <w:rPr>
                <w:sz w:val="24"/>
                <w:szCs w:val="24"/>
                <w:lang w:val="uk-UA"/>
              </w:rPr>
            </w:pPr>
          </w:p>
        </w:tc>
        <w:tc>
          <w:tcPr>
            <w:tcW w:w="896" w:type="dxa"/>
            <w:vMerge/>
            <w:shd w:val="clear" w:color="auto" w:fill="auto"/>
            <w:vAlign w:val="center"/>
          </w:tcPr>
          <w:p w14:paraId="31CA7730" w14:textId="77777777" w:rsidR="00806C1F" w:rsidRPr="00CE6B32" w:rsidRDefault="00806C1F" w:rsidP="00806C1F">
            <w:pPr>
              <w:rPr>
                <w:sz w:val="24"/>
                <w:szCs w:val="24"/>
                <w:lang w:val="uk-UA"/>
              </w:rPr>
            </w:pPr>
          </w:p>
        </w:tc>
        <w:tc>
          <w:tcPr>
            <w:tcW w:w="2172" w:type="dxa"/>
            <w:vMerge/>
            <w:shd w:val="clear" w:color="auto" w:fill="auto"/>
            <w:vAlign w:val="center"/>
          </w:tcPr>
          <w:p w14:paraId="3F4B2E00" w14:textId="77777777" w:rsidR="00806C1F" w:rsidRPr="00CE6B32" w:rsidRDefault="00806C1F" w:rsidP="00806C1F">
            <w:pPr>
              <w:rPr>
                <w:sz w:val="24"/>
                <w:szCs w:val="24"/>
                <w:lang w:val="uk-UA"/>
              </w:rPr>
            </w:pPr>
          </w:p>
        </w:tc>
      </w:tr>
      <w:tr w:rsidR="00806C1F" w:rsidRPr="00CE6B32" w14:paraId="213885EB" w14:textId="77777777" w:rsidTr="00806C1F">
        <w:trPr>
          <w:trHeight w:val="620"/>
          <w:jc w:val="center"/>
        </w:trPr>
        <w:tc>
          <w:tcPr>
            <w:tcW w:w="1093" w:type="dxa"/>
            <w:shd w:val="clear" w:color="auto" w:fill="auto"/>
            <w:vAlign w:val="center"/>
          </w:tcPr>
          <w:p w14:paraId="5BAC210B" w14:textId="77777777" w:rsidR="00806C1F" w:rsidRPr="00CE6B32" w:rsidRDefault="00806C1F" w:rsidP="00806C1F">
            <w:pPr>
              <w:rPr>
                <w:sz w:val="24"/>
                <w:szCs w:val="24"/>
                <w:lang w:val="uk-UA"/>
              </w:rPr>
            </w:pPr>
            <w:r w:rsidRPr="00CE6B32">
              <w:rPr>
                <w:sz w:val="24"/>
                <w:szCs w:val="24"/>
                <w:lang w:val="uk-UA"/>
              </w:rPr>
              <w:t>6-2</w:t>
            </w:r>
          </w:p>
        </w:tc>
        <w:tc>
          <w:tcPr>
            <w:tcW w:w="1682" w:type="dxa"/>
            <w:vMerge/>
            <w:shd w:val="clear" w:color="auto" w:fill="auto"/>
            <w:vAlign w:val="center"/>
          </w:tcPr>
          <w:p w14:paraId="757C914A" w14:textId="77777777" w:rsidR="00806C1F" w:rsidRPr="00CE6B32" w:rsidRDefault="00806C1F" w:rsidP="00806C1F">
            <w:pPr>
              <w:rPr>
                <w:sz w:val="24"/>
                <w:szCs w:val="24"/>
              </w:rPr>
            </w:pPr>
          </w:p>
        </w:tc>
        <w:tc>
          <w:tcPr>
            <w:tcW w:w="1611" w:type="dxa"/>
            <w:vMerge/>
            <w:shd w:val="clear" w:color="auto" w:fill="auto"/>
            <w:vAlign w:val="center"/>
          </w:tcPr>
          <w:p w14:paraId="46DEAC1C" w14:textId="77777777" w:rsidR="00806C1F" w:rsidRPr="00CE6B32" w:rsidRDefault="00806C1F" w:rsidP="00806C1F">
            <w:pPr>
              <w:rPr>
                <w:sz w:val="24"/>
                <w:szCs w:val="24"/>
                <w:lang w:val="uk-UA"/>
              </w:rPr>
            </w:pPr>
          </w:p>
        </w:tc>
        <w:tc>
          <w:tcPr>
            <w:tcW w:w="1367" w:type="dxa"/>
            <w:vMerge/>
            <w:shd w:val="clear" w:color="auto" w:fill="auto"/>
            <w:vAlign w:val="center"/>
          </w:tcPr>
          <w:p w14:paraId="677D7B1F" w14:textId="77777777" w:rsidR="00806C1F" w:rsidRPr="00CE6B32" w:rsidRDefault="00806C1F" w:rsidP="00806C1F">
            <w:pPr>
              <w:rPr>
                <w:sz w:val="24"/>
                <w:szCs w:val="24"/>
                <w:lang w:val="uk-UA"/>
              </w:rPr>
            </w:pPr>
          </w:p>
        </w:tc>
        <w:tc>
          <w:tcPr>
            <w:tcW w:w="1512" w:type="dxa"/>
            <w:vMerge/>
            <w:shd w:val="clear" w:color="auto" w:fill="auto"/>
            <w:vAlign w:val="center"/>
          </w:tcPr>
          <w:p w14:paraId="53E94301" w14:textId="77777777" w:rsidR="00806C1F" w:rsidRPr="00CE6B32" w:rsidRDefault="00806C1F" w:rsidP="00806C1F">
            <w:pPr>
              <w:rPr>
                <w:sz w:val="24"/>
                <w:szCs w:val="24"/>
                <w:lang w:val="uk-UA"/>
              </w:rPr>
            </w:pPr>
          </w:p>
        </w:tc>
        <w:tc>
          <w:tcPr>
            <w:tcW w:w="3213" w:type="dxa"/>
            <w:vMerge/>
            <w:shd w:val="clear" w:color="auto" w:fill="auto"/>
            <w:vAlign w:val="center"/>
          </w:tcPr>
          <w:p w14:paraId="36BC6909" w14:textId="77777777" w:rsidR="00806C1F" w:rsidRPr="00CE6B32" w:rsidRDefault="00806C1F" w:rsidP="00806C1F">
            <w:pPr>
              <w:rPr>
                <w:spacing w:val="-6"/>
                <w:sz w:val="24"/>
                <w:szCs w:val="24"/>
                <w:lang w:val="uk-UA"/>
              </w:rPr>
            </w:pPr>
          </w:p>
        </w:tc>
        <w:tc>
          <w:tcPr>
            <w:tcW w:w="1622" w:type="dxa"/>
            <w:vMerge/>
            <w:shd w:val="clear" w:color="auto" w:fill="auto"/>
            <w:vAlign w:val="center"/>
          </w:tcPr>
          <w:p w14:paraId="751658C8" w14:textId="77777777" w:rsidR="00806C1F" w:rsidRPr="00CE6B32" w:rsidRDefault="00806C1F" w:rsidP="00806C1F">
            <w:pPr>
              <w:rPr>
                <w:sz w:val="24"/>
                <w:szCs w:val="24"/>
                <w:lang w:val="uk-UA"/>
              </w:rPr>
            </w:pPr>
          </w:p>
        </w:tc>
        <w:tc>
          <w:tcPr>
            <w:tcW w:w="896" w:type="dxa"/>
            <w:vMerge/>
            <w:shd w:val="clear" w:color="auto" w:fill="auto"/>
            <w:vAlign w:val="center"/>
          </w:tcPr>
          <w:p w14:paraId="7558DAAD" w14:textId="77777777" w:rsidR="00806C1F" w:rsidRPr="00CE6B32" w:rsidRDefault="00806C1F" w:rsidP="00806C1F">
            <w:pPr>
              <w:rPr>
                <w:sz w:val="24"/>
                <w:szCs w:val="24"/>
                <w:lang w:val="uk-UA"/>
              </w:rPr>
            </w:pPr>
          </w:p>
        </w:tc>
        <w:tc>
          <w:tcPr>
            <w:tcW w:w="2172" w:type="dxa"/>
            <w:vMerge/>
            <w:shd w:val="clear" w:color="auto" w:fill="auto"/>
            <w:vAlign w:val="center"/>
          </w:tcPr>
          <w:p w14:paraId="6CCA1FF2" w14:textId="77777777" w:rsidR="00806C1F" w:rsidRPr="00CE6B32" w:rsidRDefault="00806C1F" w:rsidP="00806C1F">
            <w:pPr>
              <w:rPr>
                <w:sz w:val="24"/>
                <w:szCs w:val="24"/>
                <w:lang w:val="uk-UA"/>
              </w:rPr>
            </w:pPr>
          </w:p>
        </w:tc>
      </w:tr>
      <w:tr w:rsidR="00806C1F" w:rsidRPr="00CE6B32" w14:paraId="3671F89E" w14:textId="77777777" w:rsidTr="00806C1F">
        <w:trPr>
          <w:trHeight w:val="1852"/>
          <w:jc w:val="center"/>
        </w:trPr>
        <w:tc>
          <w:tcPr>
            <w:tcW w:w="1093" w:type="dxa"/>
            <w:shd w:val="clear" w:color="auto" w:fill="auto"/>
            <w:vAlign w:val="center"/>
          </w:tcPr>
          <w:p w14:paraId="10765DB8" w14:textId="77777777" w:rsidR="00806C1F" w:rsidRPr="00CE6B32" w:rsidRDefault="00806C1F" w:rsidP="00806C1F">
            <w:pPr>
              <w:rPr>
                <w:sz w:val="24"/>
                <w:szCs w:val="24"/>
                <w:lang w:val="uk-UA"/>
              </w:rPr>
            </w:pPr>
            <w:r w:rsidRPr="00CE6B32">
              <w:rPr>
                <w:sz w:val="24"/>
                <w:szCs w:val="24"/>
                <w:lang w:val="uk-UA"/>
              </w:rPr>
              <w:t>9-2</w:t>
            </w:r>
          </w:p>
          <w:p w14:paraId="27F60B0D" w14:textId="77777777" w:rsidR="00806C1F" w:rsidRPr="00CE6B32" w:rsidRDefault="00806C1F" w:rsidP="00806C1F">
            <w:pPr>
              <w:rPr>
                <w:sz w:val="24"/>
                <w:szCs w:val="24"/>
                <w:lang w:val="uk-UA"/>
              </w:rPr>
            </w:pPr>
            <w:r w:rsidRPr="00CE6B32">
              <w:rPr>
                <w:sz w:val="24"/>
                <w:szCs w:val="24"/>
                <w:lang w:val="uk-UA"/>
              </w:rPr>
              <w:t>10-2</w:t>
            </w:r>
          </w:p>
        </w:tc>
        <w:tc>
          <w:tcPr>
            <w:tcW w:w="1682" w:type="dxa"/>
            <w:vMerge/>
            <w:shd w:val="clear" w:color="auto" w:fill="auto"/>
            <w:vAlign w:val="center"/>
          </w:tcPr>
          <w:p w14:paraId="2512B5D6" w14:textId="77777777" w:rsidR="00806C1F" w:rsidRPr="00CE6B32" w:rsidRDefault="00806C1F" w:rsidP="00806C1F">
            <w:pPr>
              <w:rPr>
                <w:sz w:val="24"/>
                <w:szCs w:val="24"/>
              </w:rPr>
            </w:pPr>
          </w:p>
        </w:tc>
        <w:tc>
          <w:tcPr>
            <w:tcW w:w="1611" w:type="dxa"/>
            <w:vMerge/>
            <w:shd w:val="clear" w:color="auto" w:fill="auto"/>
            <w:vAlign w:val="center"/>
          </w:tcPr>
          <w:p w14:paraId="59D68A7D" w14:textId="77777777" w:rsidR="00806C1F" w:rsidRPr="00CE6B32" w:rsidRDefault="00806C1F" w:rsidP="00806C1F">
            <w:pPr>
              <w:rPr>
                <w:sz w:val="24"/>
                <w:szCs w:val="24"/>
              </w:rPr>
            </w:pPr>
          </w:p>
        </w:tc>
        <w:tc>
          <w:tcPr>
            <w:tcW w:w="1367" w:type="dxa"/>
            <w:vMerge/>
            <w:shd w:val="clear" w:color="auto" w:fill="auto"/>
            <w:vAlign w:val="center"/>
          </w:tcPr>
          <w:p w14:paraId="168BBCA6" w14:textId="77777777" w:rsidR="00806C1F" w:rsidRPr="00CE6B32" w:rsidRDefault="00806C1F" w:rsidP="00806C1F">
            <w:pPr>
              <w:rPr>
                <w:sz w:val="24"/>
                <w:szCs w:val="24"/>
                <w:lang w:val="uk-UA"/>
              </w:rPr>
            </w:pPr>
          </w:p>
        </w:tc>
        <w:tc>
          <w:tcPr>
            <w:tcW w:w="1512" w:type="dxa"/>
            <w:vMerge/>
            <w:shd w:val="clear" w:color="auto" w:fill="auto"/>
            <w:vAlign w:val="center"/>
          </w:tcPr>
          <w:p w14:paraId="09D0DA9D" w14:textId="77777777" w:rsidR="00806C1F" w:rsidRPr="00CE6B32" w:rsidRDefault="00806C1F" w:rsidP="00806C1F">
            <w:pPr>
              <w:rPr>
                <w:sz w:val="24"/>
                <w:szCs w:val="24"/>
                <w:lang w:val="uk-UA"/>
              </w:rPr>
            </w:pPr>
          </w:p>
        </w:tc>
        <w:tc>
          <w:tcPr>
            <w:tcW w:w="3213" w:type="dxa"/>
            <w:vMerge/>
            <w:shd w:val="clear" w:color="auto" w:fill="auto"/>
            <w:vAlign w:val="center"/>
          </w:tcPr>
          <w:p w14:paraId="2C5F7641" w14:textId="77777777" w:rsidR="00806C1F" w:rsidRPr="00CE6B32" w:rsidRDefault="00806C1F" w:rsidP="00806C1F">
            <w:pPr>
              <w:rPr>
                <w:spacing w:val="-6"/>
                <w:sz w:val="24"/>
                <w:szCs w:val="24"/>
                <w:lang w:val="uk-UA"/>
              </w:rPr>
            </w:pPr>
          </w:p>
        </w:tc>
        <w:tc>
          <w:tcPr>
            <w:tcW w:w="1622" w:type="dxa"/>
            <w:vMerge/>
            <w:shd w:val="clear" w:color="auto" w:fill="auto"/>
            <w:vAlign w:val="center"/>
          </w:tcPr>
          <w:p w14:paraId="65485E73" w14:textId="77777777" w:rsidR="00806C1F" w:rsidRPr="00CE6B32" w:rsidRDefault="00806C1F" w:rsidP="00806C1F">
            <w:pPr>
              <w:rPr>
                <w:sz w:val="24"/>
                <w:szCs w:val="24"/>
                <w:lang w:val="uk-UA"/>
              </w:rPr>
            </w:pPr>
          </w:p>
        </w:tc>
        <w:tc>
          <w:tcPr>
            <w:tcW w:w="896" w:type="dxa"/>
            <w:vMerge/>
            <w:shd w:val="clear" w:color="auto" w:fill="auto"/>
            <w:vAlign w:val="center"/>
          </w:tcPr>
          <w:p w14:paraId="245C3C84" w14:textId="77777777" w:rsidR="00806C1F" w:rsidRPr="00CE6B32" w:rsidRDefault="00806C1F" w:rsidP="00806C1F">
            <w:pPr>
              <w:rPr>
                <w:sz w:val="24"/>
                <w:szCs w:val="24"/>
                <w:lang w:val="uk-UA"/>
              </w:rPr>
            </w:pPr>
          </w:p>
        </w:tc>
        <w:tc>
          <w:tcPr>
            <w:tcW w:w="2172" w:type="dxa"/>
            <w:vMerge/>
            <w:shd w:val="clear" w:color="auto" w:fill="auto"/>
            <w:vAlign w:val="center"/>
          </w:tcPr>
          <w:p w14:paraId="018A6C86" w14:textId="77777777" w:rsidR="00806C1F" w:rsidRPr="00CE6B32" w:rsidRDefault="00806C1F" w:rsidP="00806C1F">
            <w:pPr>
              <w:rPr>
                <w:sz w:val="24"/>
                <w:szCs w:val="24"/>
                <w:lang w:val="uk-UA"/>
              </w:rPr>
            </w:pPr>
          </w:p>
        </w:tc>
      </w:tr>
      <w:tr w:rsidR="00806C1F" w:rsidRPr="00CE6B32" w14:paraId="15E81561" w14:textId="77777777" w:rsidTr="00806C1F">
        <w:trPr>
          <w:trHeight w:val="2542"/>
          <w:jc w:val="center"/>
        </w:trPr>
        <w:tc>
          <w:tcPr>
            <w:tcW w:w="1093" w:type="dxa"/>
            <w:shd w:val="clear" w:color="auto" w:fill="auto"/>
            <w:vAlign w:val="center"/>
          </w:tcPr>
          <w:p w14:paraId="4D5B981F" w14:textId="77777777" w:rsidR="00806C1F" w:rsidRPr="00CE6B32" w:rsidRDefault="00806C1F" w:rsidP="00806C1F">
            <w:pPr>
              <w:rPr>
                <w:sz w:val="24"/>
                <w:szCs w:val="24"/>
                <w:lang w:val="uk-UA"/>
              </w:rPr>
            </w:pPr>
            <w:r w:rsidRPr="00CE6B32">
              <w:rPr>
                <w:sz w:val="24"/>
                <w:szCs w:val="24"/>
                <w:lang w:val="uk-UA"/>
              </w:rPr>
              <w:lastRenderedPageBreak/>
              <w:t>4-2</w:t>
            </w:r>
          </w:p>
          <w:p w14:paraId="4DE7B095" w14:textId="77777777" w:rsidR="00806C1F" w:rsidRPr="00CE6B32" w:rsidRDefault="00806C1F" w:rsidP="00806C1F">
            <w:pPr>
              <w:rPr>
                <w:sz w:val="24"/>
                <w:szCs w:val="24"/>
                <w:lang w:val="uk-UA"/>
              </w:rPr>
            </w:pPr>
            <w:r w:rsidRPr="00CE6B32">
              <w:rPr>
                <w:sz w:val="24"/>
                <w:szCs w:val="24"/>
                <w:lang w:val="uk-UA"/>
              </w:rPr>
              <w:t>16-2</w:t>
            </w:r>
            <w:r w:rsidRPr="00CE6B32">
              <w:rPr>
                <w:sz w:val="24"/>
                <w:szCs w:val="24"/>
                <w:lang w:val="uk-UA"/>
              </w:rPr>
              <w:br/>
              <w:t>17-2</w:t>
            </w:r>
            <w:r w:rsidRPr="00CE6B32">
              <w:rPr>
                <w:sz w:val="24"/>
                <w:szCs w:val="24"/>
                <w:lang w:val="uk-UA"/>
              </w:rPr>
              <w:br/>
              <w:t>20-2</w:t>
            </w:r>
          </w:p>
        </w:tc>
        <w:tc>
          <w:tcPr>
            <w:tcW w:w="1682" w:type="dxa"/>
            <w:shd w:val="clear" w:color="auto" w:fill="auto"/>
            <w:vAlign w:val="center"/>
          </w:tcPr>
          <w:p w14:paraId="4C6E1D5E" w14:textId="77777777" w:rsidR="00806C1F" w:rsidRPr="00CE6B32" w:rsidRDefault="00806C1F" w:rsidP="00806C1F">
            <w:pPr>
              <w:rPr>
                <w:sz w:val="24"/>
                <w:szCs w:val="24"/>
              </w:rPr>
            </w:pPr>
            <w:r w:rsidRPr="00CE6B32">
              <w:rPr>
                <w:sz w:val="24"/>
                <w:szCs w:val="24"/>
                <w:lang w:val="uk-UA"/>
              </w:rPr>
              <w:t>___  " ___</w:t>
            </w:r>
            <w:r w:rsidRPr="00CE6B32">
              <w:rPr>
                <w:sz w:val="24"/>
                <w:szCs w:val="24"/>
              </w:rPr>
              <w:t> </w:t>
            </w:r>
          </w:p>
        </w:tc>
        <w:tc>
          <w:tcPr>
            <w:tcW w:w="1611" w:type="dxa"/>
            <w:shd w:val="clear" w:color="auto" w:fill="auto"/>
            <w:vAlign w:val="center"/>
          </w:tcPr>
          <w:p w14:paraId="376985CD" w14:textId="77777777" w:rsidR="00806C1F" w:rsidRPr="00CE6B32" w:rsidRDefault="00806C1F" w:rsidP="00806C1F">
            <w:pPr>
              <w:rPr>
                <w:sz w:val="24"/>
                <w:szCs w:val="24"/>
                <w:lang w:val="uk-UA"/>
              </w:rPr>
            </w:pPr>
            <w:r w:rsidRPr="00CE6B32">
              <w:rPr>
                <w:sz w:val="24"/>
                <w:szCs w:val="24"/>
                <w:lang w:val="uk-UA"/>
              </w:rPr>
              <w:t>___  " ___</w:t>
            </w:r>
            <w:r w:rsidRPr="00CE6B32">
              <w:rPr>
                <w:sz w:val="24"/>
                <w:szCs w:val="24"/>
              </w:rPr>
              <w:t> </w:t>
            </w:r>
          </w:p>
        </w:tc>
        <w:tc>
          <w:tcPr>
            <w:tcW w:w="1367" w:type="dxa"/>
            <w:shd w:val="clear" w:color="auto" w:fill="auto"/>
            <w:vAlign w:val="center"/>
          </w:tcPr>
          <w:p w14:paraId="663EDD77" w14:textId="77777777" w:rsidR="00806C1F" w:rsidRPr="00CE6B32" w:rsidRDefault="00806C1F" w:rsidP="00806C1F">
            <w:pPr>
              <w:rPr>
                <w:sz w:val="24"/>
                <w:szCs w:val="24"/>
              </w:rPr>
            </w:pPr>
            <w:r w:rsidRPr="00CE6B32">
              <w:rPr>
                <w:sz w:val="24"/>
                <w:szCs w:val="24"/>
                <w:lang w:val="uk-UA"/>
              </w:rPr>
              <w:t>---</w:t>
            </w:r>
          </w:p>
        </w:tc>
        <w:tc>
          <w:tcPr>
            <w:tcW w:w="1512" w:type="dxa"/>
            <w:shd w:val="clear" w:color="auto" w:fill="auto"/>
            <w:vAlign w:val="center"/>
          </w:tcPr>
          <w:p w14:paraId="14C30FD3" w14:textId="77777777" w:rsidR="00806C1F" w:rsidRPr="00CE6B32" w:rsidRDefault="00806C1F" w:rsidP="00806C1F">
            <w:pPr>
              <w:rPr>
                <w:sz w:val="24"/>
                <w:szCs w:val="24"/>
                <w:lang w:val="uk-UA"/>
              </w:rPr>
            </w:pPr>
            <w:r w:rsidRPr="00CE6B32">
              <w:rPr>
                <w:sz w:val="24"/>
                <w:szCs w:val="24"/>
                <w:lang w:val="uk-UA"/>
              </w:rPr>
              <w:t>Місцевий</w:t>
            </w:r>
          </w:p>
        </w:tc>
        <w:tc>
          <w:tcPr>
            <w:tcW w:w="3213" w:type="dxa"/>
            <w:shd w:val="clear" w:color="auto" w:fill="auto"/>
            <w:vAlign w:val="center"/>
          </w:tcPr>
          <w:p w14:paraId="1A42D338" w14:textId="77777777" w:rsidR="00806C1F" w:rsidRPr="00CE6B32" w:rsidRDefault="00806C1F" w:rsidP="00806C1F">
            <w:pPr>
              <w:rPr>
                <w:sz w:val="24"/>
                <w:szCs w:val="24"/>
                <w:lang w:val="uk-UA"/>
              </w:rPr>
            </w:pPr>
            <w:r w:rsidRPr="00CE6B32">
              <w:rPr>
                <w:spacing w:val="-4"/>
                <w:sz w:val="24"/>
                <w:szCs w:val="24"/>
                <w:lang w:val="uk-UA"/>
              </w:rPr>
              <w:t>Ви</w:t>
            </w:r>
            <w:r w:rsidRPr="00CE6B32">
              <w:rPr>
                <w:spacing w:val="-4"/>
                <w:sz w:val="24"/>
                <w:szCs w:val="24"/>
                <w:lang w:val="uk-UA"/>
              </w:rPr>
              <w:softHyphen/>
              <w:t xml:space="preserve">мірювальний тензоперетворювач </w:t>
            </w:r>
            <w:r w:rsidRPr="00CE6B32">
              <w:rPr>
                <w:spacing w:val="-4"/>
                <w:sz w:val="24"/>
                <w:szCs w:val="24"/>
              </w:rPr>
              <w:t>перепаду</w:t>
            </w:r>
            <w:r w:rsidRPr="00CE6B32">
              <w:rPr>
                <w:spacing w:val="-4"/>
                <w:sz w:val="24"/>
                <w:szCs w:val="24"/>
                <w:lang w:val="uk-UA"/>
              </w:rPr>
              <w:t xml:space="preserve"> тис</w:t>
            </w:r>
            <w:r w:rsidRPr="00CE6B32">
              <w:rPr>
                <w:spacing w:val="-4"/>
                <w:sz w:val="24"/>
                <w:szCs w:val="24"/>
                <w:lang w:val="uk-UA"/>
              </w:rPr>
              <w:softHyphen/>
              <w:t xml:space="preserve">ку з </w:t>
            </w:r>
            <w:r w:rsidRPr="00CE6B32">
              <w:rPr>
                <w:spacing w:val="-6"/>
                <w:sz w:val="24"/>
                <w:szCs w:val="24"/>
                <w:lang w:val="uk-UA"/>
              </w:rPr>
              <w:t>блоком добування квадратного кореня, Δ</w:t>
            </w:r>
            <w:r w:rsidRPr="00CE6B32">
              <w:rPr>
                <w:i/>
                <w:spacing w:val="-6"/>
                <w:sz w:val="24"/>
                <w:szCs w:val="24"/>
                <w:lang w:val="uk-UA"/>
              </w:rPr>
              <w:t>P</w:t>
            </w:r>
            <w:r w:rsidRPr="00CE6B32">
              <w:rPr>
                <w:spacing w:val="-6"/>
                <w:sz w:val="24"/>
                <w:szCs w:val="24"/>
                <w:vertAlign w:val="subscript"/>
                <w:lang w:val="en-US"/>
              </w:rPr>
              <w:t>max</w:t>
            </w:r>
            <w:r w:rsidRPr="00CE6B32">
              <w:rPr>
                <w:spacing w:val="-6"/>
                <w:sz w:val="24"/>
                <w:szCs w:val="24"/>
                <w:lang w:val="uk-UA"/>
              </w:rPr>
              <w:t xml:space="preserve"> = 0,4 МПа,</w:t>
            </w:r>
            <w:r w:rsidRPr="00CE6B32">
              <w:rPr>
                <w:spacing w:val="-4"/>
                <w:sz w:val="24"/>
                <w:szCs w:val="24"/>
                <w:lang w:val="uk-UA"/>
              </w:rPr>
              <w:t xml:space="preserve"> температура 5…250 </w:t>
            </w:r>
            <w:r w:rsidRPr="00CE6B32">
              <w:rPr>
                <w:sz w:val="24"/>
                <w:szCs w:val="24"/>
                <w:lang w:val="uk-UA"/>
              </w:rPr>
              <w:t>°С</w:t>
            </w:r>
            <w:r w:rsidRPr="00CE6B32">
              <w:rPr>
                <w:spacing w:val="-4"/>
                <w:sz w:val="24"/>
                <w:szCs w:val="24"/>
                <w:lang w:val="uk-UA"/>
              </w:rPr>
              <w:t>, матеріал ме</w:t>
            </w:r>
            <w:r w:rsidRPr="00CE6B32">
              <w:rPr>
                <w:spacing w:val="-4"/>
                <w:sz w:val="24"/>
                <w:szCs w:val="24"/>
                <w:lang w:val="uk-UA"/>
              </w:rPr>
              <w:softHyphen/>
              <w:t>м</w:t>
            </w:r>
            <w:r w:rsidRPr="00CE6B32">
              <w:rPr>
                <w:spacing w:val="-4"/>
                <w:sz w:val="24"/>
                <w:szCs w:val="24"/>
                <w:lang w:val="uk-UA"/>
              </w:rPr>
              <w:softHyphen/>
              <w:t xml:space="preserve">брани – сплав 36НХТЮ, граничнодопустима основна похибка 0,25 %; </w:t>
            </w:r>
            <w:r w:rsidRPr="00CE6B32">
              <w:rPr>
                <w:i/>
                <w:spacing w:val="-4"/>
                <w:sz w:val="24"/>
                <w:szCs w:val="24"/>
                <w:lang w:val="uk-UA"/>
              </w:rPr>
              <w:t>І</w:t>
            </w:r>
            <w:r w:rsidRPr="00CE6B32">
              <w:rPr>
                <w:spacing w:val="-4"/>
                <w:sz w:val="24"/>
                <w:szCs w:val="24"/>
                <w:vertAlign w:val="subscript"/>
                <w:lang w:val="uk-UA"/>
              </w:rPr>
              <w:t>вих</w:t>
            </w:r>
            <w:r w:rsidRPr="00CE6B32">
              <w:rPr>
                <w:spacing w:val="-4"/>
                <w:sz w:val="24"/>
                <w:szCs w:val="24"/>
                <w:vertAlign w:val="subscript"/>
              </w:rPr>
              <w:t xml:space="preserve"> </w:t>
            </w:r>
            <w:r w:rsidRPr="00CE6B32">
              <w:rPr>
                <w:spacing w:val="-4"/>
                <w:sz w:val="24"/>
                <w:szCs w:val="24"/>
                <w:lang w:val="uk-UA"/>
              </w:rPr>
              <w:t>=</w:t>
            </w:r>
            <w:r w:rsidRPr="00CE6B32">
              <w:rPr>
                <w:spacing w:val="-4"/>
                <w:sz w:val="24"/>
                <w:szCs w:val="24"/>
              </w:rPr>
              <w:t xml:space="preserve"> </w:t>
            </w:r>
            <w:r w:rsidRPr="00CE6B32">
              <w:rPr>
                <w:spacing w:val="-4"/>
                <w:sz w:val="24"/>
                <w:szCs w:val="24"/>
                <w:lang w:val="uk-UA"/>
              </w:rPr>
              <w:t xml:space="preserve">0...5; 0(4)…20 </w:t>
            </w:r>
            <w:r w:rsidRPr="00CE6B32">
              <w:rPr>
                <w:spacing w:val="-4"/>
                <w:sz w:val="24"/>
                <w:szCs w:val="24"/>
              </w:rPr>
              <w:t>мА</w:t>
            </w:r>
          </w:p>
        </w:tc>
        <w:tc>
          <w:tcPr>
            <w:tcW w:w="1622" w:type="dxa"/>
            <w:shd w:val="clear" w:color="auto" w:fill="auto"/>
            <w:vAlign w:val="center"/>
          </w:tcPr>
          <w:p w14:paraId="10ADBC5A" w14:textId="77777777" w:rsidR="00806C1F" w:rsidRPr="00CE6B32" w:rsidRDefault="00806C1F" w:rsidP="00806C1F">
            <w:pPr>
              <w:rPr>
                <w:caps/>
                <w:spacing w:val="-8"/>
                <w:sz w:val="24"/>
                <w:szCs w:val="24"/>
                <w:lang w:val="uk-UA"/>
              </w:rPr>
            </w:pPr>
            <w:r w:rsidRPr="00CE6B32">
              <w:rPr>
                <w:caps/>
                <w:spacing w:val="-8"/>
                <w:sz w:val="24"/>
                <w:szCs w:val="24"/>
                <w:lang w:val="uk-UA"/>
              </w:rPr>
              <w:t>«С</w:t>
            </w:r>
            <w:r w:rsidRPr="00CE6B32">
              <w:rPr>
                <w:spacing w:val="-8"/>
                <w:sz w:val="24"/>
                <w:szCs w:val="24"/>
                <w:lang w:val="uk-UA"/>
              </w:rPr>
              <w:t>апфир-</w:t>
            </w:r>
          </w:p>
          <w:p w14:paraId="741F743A" w14:textId="77777777" w:rsidR="00806C1F" w:rsidRPr="00CE6B32" w:rsidRDefault="00806C1F" w:rsidP="00806C1F">
            <w:pPr>
              <w:rPr>
                <w:spacing w:val="-8"/>
                <w:sz w:val="24"/>
                <w:szCs w:val="24"/>
                <w:lang w:val="uk-UA"/>
              </w:rPr>
            </w:pPr>
            <w:r w:rsidRPr="00CE6B32">
              <w:rPr>
                <w:spacing w:val="-8"/>
                <w:sz w:val="24"/>
                <w:szCs w:val="24"/>
                <w:lang w:val="uk-UA"/>
              </w:rPr>
              <w:t>22ДД»,</w:t>
            </w:r>
          </w:p>
          <w:p w14:paraId="75BAC35D" w14:textId="77777777" w:rsidR="00806C1F" w:rsidRPr="00CE6B32" w:rsidRDefault="00806C1F" w:rsidP="00806C1F">
            <w:pPr>
              <w:rPr>
                <w:sz w:val="24"/>
                <w:szCs w:val="24"/>
                <w:lang w:val="uk-UA"/>
              </w:rPr>
            </w:pPr>
            <w:r w:rsidRPr="00CE6B32">
              <w:rPr>
                <w:spacing w:val="-8"/>
                <w:sz w:val="24"/>
                <w:szCs w:val="24"/>
                <w:lang w:val="uk-UA"/>
              </w:rPr>
              <w:t>мод.2450</w:t>
            </w:r>
          </w:p>
        </w:tc>
        <w:tc>
          <w:tcPr>
            <w:tcW w:w="896" w:type="dxa"/>
            <w:shd w:val="clear" w:color="auto" w:fill="auto"/>
            <w:vAlign w:val="center"/>
          </w:tcPr>
          <w:p w14:paraId="18E5AF03" w14:textId="77777777" w:rsidR="00806C1F" w:rsidRPr="00CE6B32" w:rsidRDefault="00806C1F" w:rsidP="00806C1F">
            <w:pPr>
              <w:rPr>
                <w:sz w:val="24"/>
                <w:szCs w:val="24"/>
                <w:lang w:val="uk-UA"/>
              </w:rPr>
            </w:pPr>
            <w:r w:rsidRPr="00CE6B32">
              <w:rPr>
                <w:sz w:val="24"/>
                <w:szCs w:val="24"/>
                <w:lang w:val="uk-UA"/>
              </w:rPr>
              <w:t>1</w:t>
            </w:r>
          </w:p>
        </w:tc>
        <w:tc>
          <w:tcPr>
            <w:tcW w:w="2172" w:type="dxa"/>
            <w:shd w:val="clear" w:color="auto" w:fill="auto"/>
            <w:vAlign w:val="center"/>
          </w:tcPr>
          <w:p w14:paraId="3E77D30B" w14:textId="77777777" w:rsidR="00806C1F" w:rsidRPr="00CE6B32" w:rsidRDefault="00806C1F" w:rsidP="00806C1F">
            <w:pPr>
              <w:rPr>
                <w:sz w:val="24"/>
                <w:szCs w:val="24"/>
                <w:lang w:val="uk-UA"/>
              </w:rPr>
            </w:pPr>
            <w:r w:rsidRPr="00CE6B32">
              <w:rPr>
                <w:sz w:val="24"/>
                <w:szCs w:val="24"/>
                <w:lang w:val="uk-UA"/>
              </w:rPr>
              <w:t>ВАТ «Промприлад</w:t>
            </w:r>
            <w:r w:rsidRPr="00CE6B32">
              <w:rPr>
                <w:sz w:val="24"/>
                <w:szCs w:val="24"/>
                <w:shd w:val="clear" w:color="auto" w:fill="FFFFFF"/>
                <w:lang w:val="uk-UA"/>
              </w:rPr>
              <w:t xml:space="preserve"> м</w:t>
            </w:r>
            <w:r w:rsidRPr="00CE6B32">
              <w:rPr>
                <w:sz w:val="24"/>
                <w:szCs w:val="24"/>
                <w:lang w:val="uk-UA"/>
              </w:rPr>
              <w:t>. Івано-Франківськ</w:t>
            </w:r>
          </w:p>
        </w:tc>
      </w:tr>
      <w:tr w:rsidR="00806C1F" w:rsidRPr="00CE6B32" w14:paraId="1AFED15C" w14:textId="77777777" w:rsidTr="00806C1F">
        <w:trPr>
          <w:trHeight w:val="978"/>
          <w:jc w:val="center"/>
        </w:trPr>
        <w:tc>
          <w:tcPr>
            <w:tcW w:w="1093" w:type="dxa"/>
            <w:shd w:val="clear" w:color="auto" w:fill="auto"/>
            <w:vAlign w:val="center"/>
          </w:tcPr>
          <w:p w14:paraId="0388EF8D" w14:textId="77777777" w:rsidR="00806C1F" w:rsidRPr="00CE6B32" w:rsidRDefault="00806C1F" w:rsidP="00806C1F">
            <w:pPr>
              <w:rPr>
                <w:sz w:val="24"/>
                <w:szCs w:val="24"/>
                <w:lang w:val="uk-UA"/>
              </w:rPr>
            </w:pPr>
          </w:p>
          <w:p w14:paraId="375AA860" w14:textId="77777777" w:rsidR="00806C1F" w:rsidRPr="00CE6B32" w:rsidRDefault="00806C1F" w:rsidP="00806C1F">
            <w:pPr>
              <w:rPr>
                <w:sz w:val="24"/>
                <w:szCs w:val="24"/>
                <w:lang w:val="uk-UA"/>
              </w:rPr>
            </w:pPr>
            <w:r w:rsidRPr="00CE6B32">
              <w:rPr>
                <w:sz w:val="24"/>
                <w:szCs w:val="24"/>
                <w:lang w:val="uk-UA"/>
              </w:rPr>
              <w:t>1-3</w:t>
            </w:r>
          </w:p>
          <w:p w14:paraId="2BFA2E89" w14:textId="77777777" w:rsidR="00806C1F" w:rsidRPr="00CE6B32" w:rsidRDefault="00806C1F" w:rsidP="00806C1F">
            <w:pPr>
              <w:rPr>
                <w:sz w:val="24"/>
                <w:szCs w:val="24"/>
                <w:lang w:val="uk-UA"/>
              </w:rPr>
            </w:pPr>
            <w:r w:rsidRPr="00CE6B32">
              <w:rPr>
                <w:sz w:val="24"/>
                <w:szCs w:val="24"/>
                <w:lang w:val="uk-UA"/>
              </w:rPr>
              <w:t>4-3</w:t>
            </w:r>
          </w:p>
          <w:p w14:paraId="37D8186F" w14:textId="77777777" w:rsidR="00806C1F" w:rsidRPr="00CE6B32" w:rsidRDefault="00806C1F" w:rsidP="00806C1F">
            <w:pPr>
              <w:rPr>
                <w:sz w:val="24"/>
                <w:szCs w:val="24"/>
                <w:lang w:val="uk-UA"/>
              </w:rPr>
            </w:pPr>
            <w:r w:rsidRPr="00CE6B32">
              <w:rPr>
                <w:sz w:val="24"/>
                <w:szCs w:val="24"/>
                <w:lang w:val="uk-UA"/>
              </w:rPr>
              <w:t>5-3</w:t>
            </w:r>
            <w:r w:rsidRPr="00CE6B32">
              <w:rPr>
                <w:sz w:val="24"/>
                <w:szCs w:val="24"/>
                <w:lang w:val="uk-UA"/>
              </w:rPr>
              <w:br/>
              <w:t>6-3</w:t>
            </w:r>
          </w:p>
          <w:p w14:paraId="782E2BEB" w14:textId="77777777" w:rsidR="00806C1F" w:rsidRPr="00CE6B32" w:rsidRDefault="00806C1F" w:rsidP="00806C1F">
            <w:pPr>
              <w:rPr>
                <w:sz w:val="24"/>
                <w:szCs w:val="24"/>
                <w:lang w:val="uk-UA"/>
              </w:rPr>
            </w:pPr>
            <w:r w:rsidRPr="00CE6B32">
              <w:rPr>
                <w:sz w:val="24"/>
                <w:szCs w:val="24"/>
                <w:lang w:val="uk-UA"/>
              </w:rPr>
              <w:t>9-3</w:t>
            </w:r>
          </w:p>
          <w:p w14:paraId="1E57CF28" w14:textId="77777777" w:rsidR="00806C1F" w:rsidRPr="00CE6B32" w:rsidRDefault="00806C1F" w:rsidP="00806C1F">
            <w:pPr>
              <w:rPr>
                <w:sz w:val="24"/>
                <w:szCs w:val="24"/>
                <w:lang w:val="uk-UA"/>
              </w:rPr>
            </w:pPr>
            <w:r w:rsidRPr="00CE6B32">
              <w:rPr>
                <w:sz w:val="24"/>
                <w:szCs w:val="24"/>
                <w:lang w:val="uk-UA"/>
              </w:rPr>
              <w:t>10-3</w:t>
            </w:r>
          </w:p>
          <w:p w14:paraId="29B303E1" w14:textId="77777777" w:rsidR="00806C1F" w:rsidRPr="00CE6B32" w:rsidRDefault="00806C1F" w:rsidP="00806C1F">
            <w:pPr>
              <w:rPr>
                <w:sz w:val="24"/>
                <w:szCs w:val="24"/>
                <w:lang w:val="uk-UA"/>
              </w:rPr>
            </w:pPr>
            <w:r w:rsidRPr="00CE6B32">
              <w:rPr>
                <w:sz w:val="24"/>
                <w:szCs w:val="24"/>
                <w:lang w:val="uk-UA"/>
              </w:rPr>
              <w:t>16-3</w:t>
            </w:r>
            <w:r w:rsidRPr="00CE6B32">
              <w:rPr>
                <w:sz w:val="24"/>
                <w:szCs w:val="24"/>
                <w:lang w:val="uk-UA"/>
              </w:rPr>
              <w:br/>
              <w:t>17-3</w:t>
            </w:r>
            <w:r w:rsidRPr="00CE6B32">
              <w:rPr>
                <w:sz w:val="24"/>
                <w:szCs w:val="24"/>
                <w:lang w:val="uk-UA"/>
              </w:rPr>
              <w:br/>
              <w:t>20-3</w:t>
            </w:r>
          </w:p>
          <w:p w14:paraId="53A89A1E" w14:textId="77777777" w:rsidR="00806C1F" w:rsidRPr="00CE6B32" w:rsidRDefault="00806C1F" w:rsidP="00806C1F">
            <w:pPr>
              <w:rPr>
                <w:sz w:val="24"/>
                <w:szCs w:val="24"/>
                <w:lang w:val="uk-UA"/>
              </w:rPr>
            </w:pPr>
          </w:p>
        </w:tc>
        <w:tc>
          <w:tcPr>
            <w:tcW w:w="1682" w:type="dxa"/>
            <w:shd w:val="clear" w:color="auto" w:fill="auto"/>
            <w:vAlign w:val="center"/>
          </w:tcPr>
          <w:p w14:paraId="062D4067" w14:textId="77777777" w:rsidR="00806C1F" w:rsidRPr="00CE6B32" w:rsidRDefault="00806C1F" w:rsidP="00806C1F">
            <w:pPr>
              <w:rPr>
                <w:sz w:val="24"/>
                <w:szCs w:val="24"/>
                <w:lang w:val="uk-UA"/>
              </w:rPr>
            </w:pPr>
            <w:r w:rsidRPr="00CE6B32">
              <w:rPr>
                <w:sz w:val="24"/>
                <w:szCs w:val="24"/>
                <w:lang w:val="uk-UA"/>
              </w:rPr>
              <w:t>___  " ___</w:t>
            </w:r>
            <w:r w:rsidRPr="00CE6B32">
              <w:rPr>
                <w:sz w:val="24"/>
                <w:szCs w:val="24"/>
              </w:rPr>
              <w:t> </w:t>
            </w:r>
          </w:p>
        </w:tc>
        <w:tc>
          <w:tcPr>
            <w:tcW w:w="1611" w:type="dxa"/>
            <w:shd w:val="clear" w:color="auto" w:fill="auto"/>
            <w:vAlign w:val="center"/>
          </w:tcPr>
          <w:p w14:paraId="110C582F" w14:textId="77777777" w:rsidR="00806C1F" w:rsidRPr="00CE6B32" w:rsidRDefault="00806C1F" w:rsidP="00806C1F">
            <w:pPr>
              <w:rPr>
                <w:sz w:val="24"/>
                <w:szCs w:val="24"/>
                <w:lang w:val="uk-UA"/>
              </w:rPr>
            </w:pPr>
            <w:r w:rsidRPr="00CE6B32">
              <w:rPr>
                <w:sz w:val="24"/>
                <w:szCs w:val="24"/>
                <w:lang w:val="uk-UA"/>
              </w:rPr>
              <w:t>___  " ___</w:t>
            </w:r>
            <w:r w:rsidRPr="00CE6B32">
              <w:rPr>
                <w:sz w:val="24"/>
                <w:szCs w:val="24"/>
              </w:rPr>
              <w:t> </w:t>
            </w:r>
          </w:p>
        </w:tc>
        <w:tc>
          <w:tcPr>
            <w:tcW w:w="1367" w:type="dxa"/>
            <w:shd w:val="clear" w:color="auto" w:fill="auto"/>
            <w:vAlign w:val="center"/>
          </w:tcPr>
          <w:p w14:paraId="219FAF5C" w14:textId="77777777" w:rsidR="00806C1F" w:rsidRPr="00CE6B32" w:rsidRDefault="00806C1F" w:rsidP="00806C1F">
            <w:pPr>
              <w:rPr>
                <w:sz w:val="24"/>
                <w:szCs w:val="24"/>
              </w:rPr>
            </w:pPr>
            <w:r w:rsidRPr="00CE6B32">
              <w:rPr>
                <w:sz w:val="24"/>
                <w:szCs w:val="24"/>
                <w:lang w:val="uk-UA"/>
              </w:rPr>
              <w:t>---</w:t>
            </w:r>
          </w:p>
        </w:tc>
        <w:tc>
          <w:tcPr>
            <w:tcW w:w="1512" w:type="dxa"/>
            <w:shd w:val="clear" w:color="auto" w:fill="auto"/>
            <w:vAlign w:val="center"/>
          </w:tcPr>
          <w:p w14:paraId="06171D50" w14:textId="77777777" w:rsidR="00806C1F" w:rsidRPr="00CE6B32" w:rsidRDefault="00806C1F" w:rsidP="00806C1F">
            <w:pPr>
              <w:rPr>
                <w:sz w:val="24"/>
                <w:szCs w:val="24"/>
                <w:lang w:val="uk-UA"/>
              </w:rPr>
            </w:pPr>
            <w:r w:rsidRPr="00CE6B32">
              <w:rPr>
                <w:sz w:val="24"/>
                <w:szCs w:val="24"/>
                <w:lang w:val="uk-UA"/>
              </w:rPr>
              <w:t>Щит</w:t>
            </w:r>
          </w:p>
          <w:p w14:paraId="3FCC4514" w14:textId="77777777" w:rsidR="00806C1F" w:rsidRPr="00CE6B32" w:rsidRDefault="00806C1F" w:rsidP="00806C1F">
            <w:pPr>
              <w:rPr>
                <w:sz w:val="24"/>
                <w:szCs w:val="24"/>
                <w:lang w:val="uk-UA"/>
              </w:rPr>
            </w:pPr>
            <w:r w:rsidRPr="00CE6B32">
              <w:rPr>
                <w:sz w:val="24"/>
                <w:szCs w:val="24"/>
                <w:lang w:val="uk-UA"/>
              </w:rPr>
              <w:t>керування</w:t>
            </w:r>
            <w:r w:rsidRPr="00CE6B32">
              <w:rPr>
                <w:sz w:val="24"/>
                <w:szCs w:val="24"/>
              </w:rPr>
              <w:t> </w:t>
            </w:r>
          </w:p>
        </w:tc>
        <w:tc>
          <w:tcPr>
            <w:tcW w:w="3213" w:type="dxa"/>
            <w:shd w:val="clear" w:color="auto" w:fill="auto"/>
            <w:vAlign w:val="center"/>
          </w:tcPr>
          <w:p w14:paraId="1A82E0E4" w14:textId="77777777" w:rsidR="00806C1F" w:rsidRPr="00CE6B32" w:rsidRDefault="00806C1F" w:rsidP="00806C1F">
            <w:pPr>
              <w:rPr>
                <w:sz w:val="24"/>
                <w:szCs w:val="24"/>
                <w:lang w:val="uk-UA"/>
              </w:rPr>
            </w:pPr>
            <w:r w:rsidRPr="00CE6B32">
              <w:rPr>
                <w:sz w:val="24"/>
                <w:szCs w:val="24"/>
                <w:lang w:val="uk-UA"/>
              </w:rPr>
              <w:t>Індикатор технологічний мікропроцесорний одноканальний; вхідні сигнали: 0…75 мВ, 0…200 мВ, 0…2 В, 0…10 В, 0…5 мА, 4…20 мА; виходи: 1 аналоговий і 2 дискретні; Інтерфейс RS-485</w:t>
            </w:r>
          </w:p>
        </w:tc>
        <w:tc>
          <w:tcPr>
            <w:tcW w:w="1622" w:type="dxa"/>
            <w:shd w:val="clear" w:color="auto" w:fill="auto"/>
            <w:vAlign w:val="center"/>
          </w:tcPr>
          <w:p w14:paraId="29FA4F64" w14:textId="77777777" w:rsidR="00806C1F" w:rsidRPr="00CE6B32" w:rsidRDefault="00806C1F" w:rsidP="00806C1F">
            <w:pPr>
              <w:rPr>
                <w:sz w:val="24"/>
                <w:szCs w:val="24"/>
                <w:lang w:val="uk-UA"/>
              </w:rPr>
            </w:pPr>
            <w:r w:rsidRPr="00CE6B32">
              <w:rPr>
                <w:sz w:val="24"/>
                <w:szCs w:val="24"/>
                <w:lang w:val="uk-UA"/>
              </w:rPr>
              <w:t>ІТМ-11</w:t>
            </w:r>
          </w:p>
        </w:tc>
        <w:tc>
          <w:tcPr>
            <w:tcW w:w="896" w:type="dxa"/>
            <w:shd w:val="clear" w:color="auto" w:fill="auto"/>
            <w:vAlign w:val="center"/>
          </w:tcPr>
          <w:p w14:paraId="02C46A87" w14:textId="77777777" w:rsidR="00806C1F" w:rsidRPr="00CE6B32" w:rsidRDefault="00806C1F" w:rsidP="00806C1F">
            <w:pPr>
              <w:rPr>
                <w:sz w:val="24"/>
                <w:szCs w:val="24"/>
                <w:lang w:val="uk-UA"/>
              </w:rPr>
            </w:pPr>
            <w:r w:rsidRPr="00CE6B32">
              <w:rPr>
                <w:sz w:val="24"/>
                <w:szCs w:val="24"/>
                <w:lang w:val="uk-UA"/>
              </w:rPr>
              <w:t>9</w:t>
            </w:r>
          </w:p>
        </w:tc>
        <w:tc>
          <w:tcPr>
            <w:tcW w:w="2172" w:type="dxa"/>
            <w:shd w:val="clear" w:color="auto" w:fill="auto"/>
            <w:vAlign w:val="center"/>
          </w:tcPr>
          <w:p w14:paraId="44375D30" w14:textId="77777777" w:rsidR="00806C1F" w:rsidRPr="00CE6B32" w:rsidRDefault="00806C1F" w:rsidP="00806C1F">
            <w:pPr>
              <w:rPr>
                <w:sz w:val="24"/>
                <w:szCs w:val="24"/>
                <w:lang w:val="uk-UA"/>
              </w:rPr>
            </w:pPr>
            <w:r w:rsidRPr="00CE6B32">
              <w:rPr>
                <w:sz w:val="24"/>
                <w:szCs w:val="24"/>
                <w:lang w:val="uk-UA"/>
              </w:rPr>
              <w:t>ВАТ «Підприємство “МІКРОЛ”», м. Івано-Франківськ</w:t>
            </w:r>
          </w:p>
        </w:tc>
      </w:tr>
      <w:tr w:rsidR="00806C1F" w:rsidRPr="00CE6B32" w14:paraId="6677F32F" w14:textId="77777777" w:rsidTr="00806C1F">
        <w:trPr>
          <w:trHeight w:val="624"/>
          <w:jc w:val="center"/>
        </w:trPr>
        <w:tc>
          <w:tcPr>
            <w:tcW w:w="1093" w:type="dxa"/>
            <w:shd w:val="clear" w:color="auto" w:fill="auto"/>
            <w:vAlign w:val="center"/>
          </w:tcPr>
          <w:p w14:paraId="3CB27583" w14:textId="77777777" w:rsidR="00806C1F" w:rsidRPr="00CE6B32" w:rsidRDefault="00806C1F" w:rsidP="00806C1F">
            <w:pPr>
              <w:rPr>
                <w:sz w:val="24"/>
                <w:szCs w:val="24"/>
                <w:lang w:val="uk-UA"/>
              </w:rPr>
            </w:pPr>
            <w:r w:rsidRPr="00CE6B32">
              <w:rPr>
                <w:sz w:val="24"/>
                <w:szCs w:val="24"/>
                <w:lang w:val="uk-UA"/>
              </w:rPr>
              <w:t>2-1</w:t>
            </w:r>
          </w:p>
        </w:tc>
        <w:tc>
          <w:tcPr>
            <w:tcW w:w="1682" w:type="dxa"/>
            <w:shd w:val="clear" w:color="auto" w:fill="auto"/>
            <w:vAlign w:val="center"/>
          </w:tcPr>
          <w:p w14:paraId="2552FA2F" w14:textId="77777777" w:rsidR="00806C1F" w:rsidRPr="00CE6B32" w:rsidRDefault="00806C1F" w:rsidP="00806C1F">
            <w:pPr>
              <w:rPr>
                <w:sz w:val="24"/>
                <w:szCs w:val="24"/>
                <w:lang w:val="uk-UA"/>
              </w:rPr>
            </w:pPr>
            <w:r w:rsidRPr="00CE6B32">
              <w:rPr>
                <w:sz w:val="24"/>
                <w:szCs w:val="24"/>
                <w:lang w:val="uk-UA"/>
              </w:rPr>
              <w:t>Рівень</w:t>
            </w:r>
          </w:p>
        </w:tc>
        <w:tc>
          <w:tcPr>
            <w:tcW w:w="1611" w:type="dxa"/>
            <w:shd w:val="clear" w:color="auto" w:fill="auto"/>
            <w:vAlign w:val="center"/>
          </w:tcPr>
          <w:p w14:paraId="7B549D82" w14:textId="77777777" w:rsidR="00806C1F" w:rsidRPr="00CE6B32" w:rsidRDefault="00806C1F" w:rsidP="00806C1F">
            <w:pPr>
              <w:rPr>
                <w:sz w:val="24"/>
                <w:szCs w:val="24"/>
                <w:lang w:val="uk-UA"/>
              </w:rPr>
            </w:pPr>
            <w:r w:rsidRPr="00CE6B32">
              <w:rPr>
                <w:sz w:val="24"/>
                <w:szCs w:val="24"/>
                <w:lang w:val="uk-UA"/>
              </w:rPr>
              <w:t>Сховище для вапна.,</w:t>
            </w:r>
            <w:r w:rsidRPr="00CE6B32">
              <w:rPr>
                <w:sz w:val="24"/>
                <w:szCs w:val="24"/>
                <w:lang w:val="uk-UA"/>
              </w:rPr>
              <w:br/>
              <w:t>Вапнякова мука</w:t>
            </w:r>
          </w:p>
          <w:p w14:paraId="782B8C85" w14:textId="77777777" w:rsidR="00806C1F" w:rsidRPr="00CE6B32" w:rsidRDefault="00806C1F" w:rsidP="00806C1F">
            <w:pPr>
              <w:rPr>
                <w:sz w:val="24"/>
                <w:szCs w:val="24"/>
                <w:lang w:val="uk-UA"/>
              </w:rPr>
            </w:pPr>
          </w:p>
        </w:tc>
        <w:tc>
          <w:tcPr>
            <w:tcW w:w="1367" w:type="dxa"/>
            <w:shd w:val="clear" w:color="auto" w:fill="auto"/>
            <w:vAlign w:val="center"/>
          </w:tcPr>
          <w:p w14:paraId="39BAB3BE" w14:textId="77777777" w:rsidR="00806C1F" w:rsidRPr="00CE6B32" w:rsidRDefault="00806C1F" w:rsidP="00806C1F">
            <w:pPr>
              <w:rPr>
                <w:sz w:val="24"/>
                <w:szCs w:val="24"/>
              </w:rPr>
            </w:pPr>
            <w:r w:rsidRPr="00CE6B32">
              <w:rPr>
                <w:sz w:val="24"/>
                <w:szCs w:val="24"/>
                <w:lang w:val="uk-UA"/>
              </w:rPr>
              <w:t>5-15</w:t>
            </w:r>
            <w:r w:rsidRPr="00CE6B32">
              <w:rPr>
                <w:sz w:val="24"/>
                <w:szCs w:val="24"/>
              </w:rPr>
              <w:t> </w:t>
            </w:r>
          </w:p>
        </w:tc>
        <w:tc>
          <w:tcPr>
            <w:tcW w:w="1512" w:type="dxa"/>
            <w:shd w:val="clear" w:color="auto" w:fill="auto"/>
            <w:vAlign w:val="center"/>
          </w:tcPr>
          <w:p w14:paraId="4A8E4961" w14:textId="77777777" w:rsidR="00806C1F" w:rsidRPr="00CE6B32" w:rsidRDefault="00806C1F" w:rsidP="00806C1F">
            <w:pPr>
              <w:rPr>
                <w:sz w:val="24"/>
                <w:szCs w:val="24"/>
                <w:lang w:val="uk-UA"/>
              </w:rPr>
            </w:pPr>
            <w:r w:rsidRPr="00CE6B32">
              <w:rPr>
                <w:sz w:val="24"/>
                <w:szCs w:val="24"/>
                <w:lang w:val="uk-UA"/>
              </w:rPr>
              <w:t>Місцевий</w:t>
            </w:r>
          </w:p>
        </w:tc>
        <w:tc>
          <w:tcPr>
            <w:tcW w:w="3213" w:type="dxa"/>
            <w:vMerge w:val="restart"/>
            <w:shd w:val="clear" w:color="auto" w:fill="auto"/>
            <w:vAlign w:val="center"/>
          </w:tcPr>
          <w:p w14:paraId="4FA1E168" w14:textId="77777777" w:rsidR="00806C1F" w:rsidRPr="00CE6B32" w:rsidRDefault="00806C1F" w:rsidP="00806C1F">
            <w:pPr>
              <w:rPr>
                <w:sz w:val="24"/>
                <w:szCs w:val="24"/>
                <w:lang w:val="uk-UA"/>
              </w:rPr>
            </w:pPr>
            <w:r w:rsidRPr="00CE6B32">
              <w:rPr>
                <w:spacing w:val="-6"/>
                <w:sz w:val="24"/>
                <w:szCs w:val="24"/>
                <w:lang w:val="uk-UA"/>
              </w:rPr>
              <w:t>Вимірювальний блок щупового рівнеміра періодичної дії УРМ-10А автоматичне періодичне вимірювання рівня сипких та пилеподібних матеріалів, діапазон ви</w:t>
            </w:r>
            <w:r w:rsidRPr="00CE6B32">
              <w:rPr>
                <w:spacing w:val="-6"/>
                <w:sz w:val="24"/>
                <w:szCs w:val="24"/>
                <w:lang w:val="uk-UA"/>
              </w:rPr>
              <w:softHyphen/>
              <w:t>мірювання 0–</w:t>
            </w:r>
            <w:r w:rsidRPr="00CE6B32">
              <w:rPr>
                <w:spacing w:val="-6"/>
                <w:sz w:val="24"/>
                <w:szCs w:val="24"/>
                <w:lang w:val="uk-UA"/>
              </w:rPr>
              <w:lastRenderedPageBreak/>
              <w:t>5…0–25 м, абсолютна похибка ± 0,1 м</w:t>
            </w:r>
          </w:p>
        </w:tc>
        <w:tc>
          <w:tcPr>
            <w:tcW w:w="1622" w:type="dxa"/>
            <w:vMerge w:val="restart"/>
            <w:shd w:val="clear" w:color="auto" w:fill="auto"/>
            <w:vAlign w:val="center"/>
          </w:tcPr>
          <w:p w14:paraId="10514473" w14:textId="77777777" w:rsidR="00806C1F" w:rsidRPr="00CE6B32" w:rsidRDefault="00806C1F" w:rsidP="00806C1F">
            <w:pPr>
              <w:rPr>
                <w:sz w:val="24"/>
                <w:szCs w:val="24"/>
                <w:lang w:val="uk-UA"/>
              </w:rPr>
            </w:pPr>
            <w:r w:rsidRPr="00CE6B32">
              <w:rPr>
                <w:sz w:val="24"/>
                <w:szCs w:val="24"/>
                <w:lang w:val="uk-UA"/>
              </w:rPr>
              <w:lastRenderedPageBreak/>
              <w:t>УРМ-10А-1</w:t>
            </w:r>
          </w:p>
        </w:tc>
        <w:tc>
          <w:tcPr>
            <w:tcW w:w="896" w:type="dxa"/>
            <w:vMerge w:val="restart"/>
            <w:shd w:val="clear" w:color="auto" w:fill="auto"/>
            <w:vAlign w:val="center"/>
          </w:tcPr>
          <w:p w14:paraId="18BBB850" w14:textId="77777777" w:rsidR="00806C1F" w:rsidRPr="00CE6B32" w:rsidRDefault="00806C1F" w:rsidP="00806C1F">
            <w:pPr>
              <w:rPr>
                <w:sz w:val="24"/>
                <w:szCs w:val="24"/>
                <w:lang w:val="uk-UA"/>
              </w:rPr>
            </w:pPr>
            <w:r w:rsidRPr="00CE6B32">
              <w:rPr>
                <w:sz w:val="24"/>
                <w:szCs w:val="24"/>
                <w:lang w:val="uk-UA"/>
              </w:rPr>
              <w:t>2</w:t>
            </w:r>
          </w:p>
        </w:tc>
        <w:tc>
          <w:tcPr>
            <w:tcW w:w="2172" w:type="dxa"/>
            <w:vMerge w:val="restart"/>
            <w:shd w:val="clear" w:color="auto" w:fill="auto"/>
            <w:vAlign w:val="center"/>
          </w:tcPr>
          <w:p w14:paraId="749A81F1" w14:textId="77777777" w:rsidR="00806C1F" w:rsidRPr="00CE6B32" w:rsidRDefault="00806C1F" w:rsidP="00806C1F">
            <w:pPr>
              <w:rPr>
                <w:sz w:val="24"/>
                <w:szCs w:val="24"/>
                <w:lang w:val="uk-UA"/>
              </w:rPr>
            </w:pPr>
            <w:r w:rsidRPr="00CE6B32">
              <w:rPr>
                <w:spacing w:val="-4"/>
                <w:sz w:val="24"/>
                <w:szCs w:val="24"/>
              </w:rPr>
              <w:t xml:space="preserve">РУП </w:t>
            </w:r>
            <w:r w:rsidRPr="00CE6B32">
              <w:rPr>
                <w:spacing w:val="-4"/>
                <w:sz w:val="24"/>
                <w:szCs w:val="24"/>
                <w:lang w:val="uk-UA"/>
              </w:rPr>
              <w:t>«</w:t>
            </w:r>
            <w:r w:rsidRPr="00CE6B32">
              <w:rPr>
                <w:spacing w:val="-4"/>
                <w:sz w:val="24"/>
                <w:szCs w:val="24"/>
              </w:rPr>
              <w:t>Гомельский завод измерительных приборов</w:t>
            </w:r>
            <w:r w:rsidRPr="00CE6B32">
              <w:rPr>
                <w:spacing w:val="-4"/>
                <w:sz w:val="24"/>
                <w:szCs w:val="24"/>
                <w:lang w:val="uk-UA"/>
              </w:rPr>
              <w:t>», м. Гомель</w:t>
            </w:r>
            <w:r w:rsidRPr="00CE6B32">
              <w:rPr>
                <w:sz w:val="24"/>
                <w:szCs w:val="24"/>
                <w:shd w:val="clear" w:color="auto" w:fill="FFFFFF"/>
              </w:rPr>
              <w:t xml:space="preserve"> </w:t>
            </w:r>
          </w:p>
        </w:tc>
      </w:tr>
      <w:tr w:rsidR="00806C1F" w:rsidRPr="00CE6B32" w14:paraId="29CB5696" w14:textId="77777777" w:rsidTr="00806C1F">
        <w:trPr>
          <w:trHeight w:val="622"/>
          <w:jc w:val="center"/>
        </w:trPr>
        <w:tc>
          <w:tcPr>
            <w:tcW w:w="1093" w:type="dxa"/>
            <w:shd w:val="clear" w:color="auto" w:fill="auto"/>
            <w:vAlign w:val="center"/>
          </w:tcPr>
          <w:p w14:paraId="22B93D00" w14:textId="77777777" w:rsidR="00806C1F" w:rsidRPr="00CE6B32" w:rsidRDefault="00806C1F" w:rsidP="00806C1F">
            <w:pPr>
              <w:rPr>
                <w:sz w:val="24"/>
                <w:szCs w:val="24"/>
                <w:lang w:val="uk-UA"/>
              </w:rPr>
            </w:pPr>
            <w:r w:rsidRPr="00CE6B32">
              <w:rPr>
                <w:sz w:val="24"/>
                <w:szCs w:val="24"/>
                <w:lang w:val="uk-UA"/>
              </w:rPr>
              <w:lastRenderedPageBreak/>
              <w:t>3-1</w:t>
            </w:r>
          </w:p>
          <w:p w14:paraId="3765E432" w14:textId="77777777" w:rsidR="00806C1F" w:rsidRPr="00CE6B32" w:rsidRDefault="00806C1F" w:rsidP="00806C1F">
            <w:pPr>
              <w:rPr>
                <w:sz w:val="24"/>
                <w:szCs w:val="24"/>
                <w:lang w:val="uk-UA"/>
              </w:rPr>
            </w:pPr>
          </w:p>
        </w:tc>
        <w:tc>
          <w:tcPr>
            <w:tcW w:w="1682" w:type="dxa"/>
            <w:shd w:val="clear" w:color="auto" w:fill="auto"/>
            <w:vAlign w:val="center"/>
          </w:tcPr>
          <w:p w14:paraId="5AF018AC" w14:textId="77777777" w:rsidR="00806C1F" w:rsidRPr="00CE6B32" w:rsidRDefault="00806C1F" w:rsidP="00806C1F">
            <w:pPr>
              <w:rPr>
                <w:sz w:val="24"/>
                <w:szCs w:val="24"/>
                <w:lang w:val="uk-UA"/>
              </w:rPr>
            </w:pPr>
            <w:r w:rsidRPr="00CE6B32">
              <w:rPr>
                <w:sz w:val="24"/>
                <w:szCs w:val="24"/>
                <w:lang w:val="uk-UA"/>
              </w:rPr>
              <w:t>Рівень</w:t>
            </w:r>
          </w:p>
        </w:tc>
        <w:tc>
          <w:tcPr>
            <w:tcW w:w="1611" w:type="dxa"/>
            <w:shd w:val="clear" w:color="auto" w:fill="auto"/>
            <w:vAlign w:val="center"/>
          </w:tcPr>
          <w:p w14:paraId="47EF5567" w14:textId="77777777" w:rsidR="00806C1F" w:rsidRPr="00CE6B32" w:rsidRDefault="00806C1F" w:rsidP="00806C1F">
            <w:pPr>
              <w:rPr>
                <w:sz w:val="24"/>
                <w:szCs w:val="24"/>
                <w:lang w:val="uk-UA"/>
              </w:rPr>
            </w:pPr>
            <w:r w:rsidRPr="00CE6B32">
              <w:rPr>
                <w:sz w:val="24"/>
                <w:szCs w:val="24"/>
                <w:lang w:val="uk-UA"/>
              </w:rPr>
              <w:t>Бункер для вапна.,</w:t>
            </w:r>
            <w:r w:rsidRPr="00CE6B32">
              <w:rPr>
                <w:sz w:val="24"/>
                <w:szCs w:val="24"/>
                <w:lang w:val="uk-UA"/>
              </w:rPr>
              <w:br/>
              <w:t>Вапнякова мука</w:t>
            </w:r>
          </w:p>
          <w:p w14:paraId="43AC1EDE" w14:textId="77777777" w:rsidR="00806C1F" w:rsidRPr="00CE6B32" w:rsidRDefault="00806C1F" w:rsidP="00806C1F">
            <w:pPr>
              <w:rPr>
                <w:sz w:val="24"/>
                <w:szCs w:val="24"/>
                <w:lang w:val="uk-UA"/>
              </w:rPr>
            </w:pPr>
          </w:p>
        </w:tc>
        <w:tc>
          <w:tcPr>
            <w:tcW w:w="1367" w:type="dxa"/>
            <w:shd w:val="clear" w:color="auto" w:fill="auto"/>
            <w:vAlign w:val="center"/>
          </w:tcPr>
          <w:p w14:paraId="3D290B4E" w14:textId="77777777" w:rsidR="00806C1F" w:rsidRPr="00CE6B32" w:rsidRDefault="00806C1F" w:rsidP="00806C1F">
            <w:pPr>
              <w:rPr>
                <w:sz w:val="24"/>
                <w:szCs w:val="24"/>
                <w:lang w:val="uk-UA"/>
              </w:rPr>
            </w:pPr>
            <w:r w:rsidRPr="00CE6B32">
              <w:rPr>
                <w:sz w:val="24"/>
                <w:szCs w:val="24"/>
                <w:lang w:val="uk-UA"/>
              </w:rPr>
              <w:t>5-15</w:t>
            </w:r>
            <w:r w:rsidRPr="00CE6B32">
              <w:rPr>
                <w:sz w:val="24"/>
                <w:szCs w:val="24"/>
              </w:rPr>
              <w:t> </w:t>
            </w:r>
          </w:p>
        </w:tc>
        <w:tc>
          <w:tcPr>
            <w:tcW w:w="1512" w:type="dxa"/>
            <w:shd w:val="clear" w:color="auto" w:fill="auto"/>
            <w:vAlign w:val="center"/>
          </w:tcPr>
          <w:p w14:paraId="6AA39550" w14:textId="77777777" w:rsidR="00806C1F" w:rsidRPr="00CE6B32" w:rsidRDefault="00806C1F" w:rsidP="00806C1F">
            <w:pPr>
              <w:rPr>
                <w:sz w:val="24"/>
                <w:szCs w:val="24"/>
                <w:lang w:val="uk-UA"/>
              </w:rPr>
            </w:pPr>
            <w:r w:rsidRPr="00CE6B32">
              <w:rPr>
                <w:sz w:val="24"/>
                <w:szCs w:val="24"/>
                <w:lang w:val="uk-UA"/>
              </w:rPr>
              <w:t>Місцевий</w:t>
            </w:r>
          </w:p>
        </w:tc>
        <w:tc>
          <w:tcPr>
            <w:tcW w:w="3213" w:type="dxa"/>
            <w:vMerge/>
            <w:shd w:val="clear" w:color="auto" w:fill="auto"/>
            <w:vAlign w:val="center"/>
          </w:tcPr>
          <w:p w14:paraId="20A40012" w14:textId="77777777" w:rsidR="00806C1F" w:rsidRPr="00CE6B32" w:rsidRDefault="00806C1F" w:rsidP="00806C1F">
            <w:pPr>
              <w:rPr>
                <w:spacing w:val="-6"/>
                <w:sz w:val="24"/>
                <w:szCs w:val="24"/>
                <w:lang w:val="uk-UA"/>
              </w:rPr>
            </w:pPr>
          </w:p>
        </w:tc>
        <w:tc>
          <w:tcPr>
            <w:tcW w:w="1622" w:type="dxa"/>
            <w:vMerge/>
            <w:shd w:val="clear" w:color="auto" w:fill="auto"/>
            <w:vAlign w:val="center"/>
          </w:tcPr>
          <w:p w14:paraId="4EA37C7E" w14:textId="77777777" w:rsidR="00806C1F" w:rsidRPr="00CE6B32" w:rsidRDefault="00806C1F" w:rsidP="00806C1F">
            <w:pPr>
              <w:rPr>
                <w:sz w:val="24"/>
                <w:szCs w:val="24"/>
                <w:lang w:val="uk-UA"/>
              </w:rPr>
            </w:pPr>
          </w:p>
        </w:tc>
        <w:tc>
          <w:tcPr>
            <w:tcW w:w="896" w:type="dxa"/>
            <w:vMerge/>
            <w:shd w:val="clear" w:color="auto" w:fill="auto"/>
            <w:vAlign w:val="center"/>
          </w:tcPr>
          <w:p w14:paraId="70EBD253" w14:textId="77777777" w:rsidR="00806C1F" w:rsidRPr="00CE6B32" w:rsidRDefault="00806C1F" w:rsidP="00806C1F">
            <w:pPr>
              <w:rPr>
                <w:sz w:val="24"/>
                <w:szCs w:val="24"/>
                <w:lang w:val="uk-UA"/>
              </w:rPr>
            </w:pPr>
          </w:p>
        </w:tc>
        <w:tc>
          <w:tcPr>
            <w:tcW w:w="2172" w:type="dxa"/>
            <w:vMerge/>
            <w:shd w:val="clear" w:color="auto" w:fill="auto"/>
            <w:vAlign w:val="center"/>
          </w:tcPr>
          <w:p w14:paraId="21F0B137" w14:textId="77777777" w:rsidR="00806C1F" w:rsidRPr="00CE6B32" w:rsidRDefault="00806C1F" w:rsidP="00806C1F">
            <w:pPr>
              <w:rPr>
                <w:spacing w:val="-4"/>
                <w:sz w:val="24"/>
                <w:szCs w:val="24"/>
              </w:rPr>
            </w:pPr>
          </w:p>
        </w:tc>
      </w:tr>
      <w:tr w:rsidR="00806C1F" w:rsidRPr="00CE6B32" w14:paraId="2D8DDD9A" w14:textId="77777777" w:rsidTr="00806C1F">
        <w:trPr>
          <w:trHeight w:val="622"/>
          <w:jc w:val="center"/>
        </w:trPr>
        <w:tc>
          <w:tcPr>
            <w:tcW w:w="1093" w:type="dxa"/>
            <w:shd w:val="clear" w:color="auto" w:fill="auto"/>
            <w:vAlign w:val="center"/>
          </w:tcPr>
          <w:p w14:paraId="78C57688" w14:textId="77777777" w:rsidR="00806C1F" w:rsidRPr="00CE6B32" w:rsidRDefault="00806C1F" w:rsidP="00806C1F">
            <w:pPr>
              <w:rPr>
                <w:sz w:val="24"/>
                <w:szCs w:val="24"/>
                <w:lang w:val="uk-UA"/>
              </w:rPr>
            </w:pPr>
            <w:r w:rsidRPr="00CE6B32">
              <w:rPr>
                <w:sz w:val="24"/>
                <w:szCs w:val="24"/>
                <w:lang w:val="uk-UA"/>
              </w:rPr>
              <w:lastRenderedPageBreak/>
              <w:t>8-1</w:t>
            </w:r>
          </w:p>
          <w:p w14:paraId="4A612888" w14:textId="77777777" w:rsidR="00806C1F" w:rsidRPr="00CE6B32" w:rsidRDefault="00806C1F" w:rsidP="00806C1F">
            <w:pPr>
              <w:rPr>
                <w:sz w:val="24"/>
                <w:szCs w:val="24"/>
                <w:lang w:val="uk-UA"/>
              </w:rPr>
            </w:pPr>
          </w:p>
        </w:tc>
        <w:tc>
          <w:tcPr>
            <w:tcW w:w="1682" w:type="dxa"/>
            <w:shd w:val="clear" w:color="auto" w:fill="auto"/>
            <w:vAlign w:val="center"/>
          </w:tcPr>
          <w:p w14:paraId="0C5CBD41" w14:textId="77777777" w:rsidR="00806C1F" w:rsidRPr="00CE6B32" w:rsidRDefault="00806C1F" w:rsidP="00806C1F">
            <w:pPr>
              <w:rPr>
                <w:sz w:val="24"/>
                <w:szCs w:val="24"/>
                <w:lang w:val="uk-UA"/>
              </w:rPr>
            </w:pPr>
            <w:r w:rsidRPr="00CE6B32">
              <w:rPr>
                <w:sz w:val="24"/>
                <w:szCs w:val="24"/>
                <w:lang w:val="uk-UA"/>
              </w:rPr>
              <w:t>Рівень</w:t>
            </w:r>
          </w:p>
        </w:tc>
        <w:tc>
          <w:tcPr>
            <w:tcW w:w="1611" w:type="dxa"/>
            <w:shd w:val="clear" w:color="auto" w:fill="auto"/>
            <w:vAlign w:val="center"/>
          </w:tcPr>
          <w:p w14:paraId="5CD523E7" w14:textId="77777777" w:rsidR="00806C1F" w:rsidRPr="00CE6B32" w:rsidRDefault="00806C1F" w:rsidP="00806C1F">
            <w:pPr>
              <w:rPr>
                <w:sz w:val="24"/>
                <w:szCs w:val="24"/>
                <w:lang w:val="uk-UA"/>
              </w:rPr>
            </w:pPr>
            <w:r w:rsidRPr="00CE6B32">
              <w:rPr>
                <w:sz w:val="24"/>
                <w:szCs w:val="24"/>
                <w:lang w:val="uk-UA"/>
              </w:rPr>
              <w:t>Вібраційне сито.,</w:t>
            </w:r>
            <w:r w:rsidRPr="00CE6B32">
              <w:rPr>
                <w:sz w:val="24"/>
                <w:szCs w:val="24"/>
                <w:lang w:val="uk-UA"/>
              </w:rPr>
              <w:br/>
              <w:t>Гранули аміачної селітри</w:t>
            </w:r>
          </w:p>
        </w:tc>
        <w:tc>
          <w:tcPr>
            <w:tcW w:w="1367" w:type="dxa"/>
            <w:shd w:val="clear" w:color="auto" w:fill="auto"/>
            <w:vAlign w:val="center"/>
          </w:tcPr>
          <w:p w14:paraId="77CF4515" w14:textId="77777777" w:rsidR="00806C1F" w:rsidRPr="00CE6B32" w:rsidRDefault="00806C1F" w:rsidP="00806C1F">
            <w:pPr>
              <w:rPr>
                <w:sz w:val="24"/>
                <w:szCs w:val="24"/>
                <w:lang w:val="uk-UA"/>
              </w:rPr>
            </w:pPr>
            <w:r w:rsidRPr="00CE6B32">
              <w:rPr>
                <w:sz w:val="24"/>
                <w:szCs w:val="24"/>
                <w:lang w:val="uk-UA"/>
              </w:rPr>
              <w:t>5-9</w:t>
            </w:r>
          </w:p>
        </w:tc>
        <w:tc>
          <w:tcPr>
            <w:tcW w:w="1512" w:type="dxa"/>
            <w:shd w:val="clear" w:color="auto" w:fill="auto"/>
            <w:vAlign w:val="center"/>
          </w:tcPr>
          <w:p w14:paraId="659A339B" w14:textId="77777777" w:rsidR="00806C1F" w:rsidRPr="00CE6B32" w:rsidRDefault="00806C1F" w:rsidP="00806C1F">
            <w:pPr>
              <w:rPr>
                <w:sz w:val="24"/>
                <w:szCs w:val="24"/>
                <w:lang w:val="uk-UA"/>
              </w:rPr>
            </w:pPr>
            <w:r w:rsidRPr="00CE6B32">
              <w:rPr>
                <w:sz w:val="24"/>
                <w:szCs w:val="24"/>
                <w:lang w:val="uk-UA"/>
              </w:rPr>
              <w:t>Місцевий</w:t>
            </w:r>
          </w:p>
        </w:tc>
        <w:tc>
          <w:tcPr>
            <w:tcW w:w="3213" w:type="dxa"/>
            <w:vMerge w:val="restart"/>
            <w:shd w:val="clear" w:color="auto" w:fill="auto"/>
            <w:vAlign w:val="center"/>
          </w:tcPr>
          <w:p w14:paraId="67BAC09C" w14:textId="77777777" w:rsidR="00806C1F" w:rsidRPr="00CE6B32" w:rsidRDefault="00806C1F" w:rsidP="00806C1F">
            <w:pPr>
              <w:rPr>
                <w:spacing w:val="-6"/>
                <w:sz w:val="24"/>
                <w:szCs w:val="24"/>
                <w:lang w:val="uk-UA"/>
              </w:rPr>
            </w:pPr>
            <w:r w:rsidRPr="00CE6B32">
              <w:rPr>
                <w:rStyle w:val="alt-edited"/>
                <w:spacing w:val="-2"/>
                <w:sz w:val="24"/>
                <w:szCs w:val="24"/>
                <w:lang w:val="uk-UA"/>
              </w:rPr>
              <w:t>Рівнемір</w:t>
            </w:r>
            <w:r w:rsidRPr="00CE6B32">
              <w:rPr>
                <w:rStyle w:val="shorttext"/>
                <w:spacing w:val="-2"/>
                <w:sz w:val="24"/>
                <w:szCs w:val="24"/>
                <w:lang w:val="uk-UA"/>
              </w:rPr>
              <w:t xml:space="preserve"> радарний контролю рівня скломаси</w:t>
            </w:r>
            <w:r w:rsidRPr="00CE6B32">
              <w:rPr>
                <w:spacing w:val="-2"/>
                <w:sz w:val="24"/>
                <w:szCs w:val="24"/>
                <w:lang w:val="uk-UA"/>
              </w:rPr>
              <w:t xml:space="preserve">. Точність контролю рівня скломаси в печі </w:t>
            </w:r>
            <w:r w:rsidRPr="00CE6B32">
              <w:rPr>
                <w:spacing w:val="-2"/>
                <w:sz w:val="24"/>
                <w:szCs w:val="24"/>
              </w:rPr>
              <w:t>±0,1 мм</w:t>
            </w:r>
            <w:r w:rsidRPr="00CE6B32">
              <w:rPr>
                <w:spacing w:val="-2"/>
                <w:sz w:val="24"/>
                <w:szCs w:val="24"/>
                <w:lang w:val="uk-UA"/>
              </w:rPr>
              <w:t xml:space="preserve">; </w:t>
            </w:r>
            <w:r w:rsidRPr="00CE6B32">
              <w:rPr>
                <w:rStyle w:val="shorttext"/>
                <w:spacing w:val="-2"/>
                <w:sz w:val="24"/>
                <w:szCs w:val="24"/>
                <w:lang w:val="uk-UA"/>
              </w:rPr>
              <w:t>витрата охолоджувальної води – мінімум 20 л/хв, тиск</w:t>
            </w:r>
            <w:r w:rsidRPr="00CE6B32">
              <w:rPr>
                <w:spacing w:val="-2"/>
                <w:sz w:val="24"/>
                <w:szCs w:val="24"/>
                <w:lang w:val="uk-UA"/>
              </w:rPr>
              <w:t xml:space="preserve"> 2…4 бари, температура максимум 35 °С; подача повітря для продування: тиск 1…7 бар, витрата 100 нл/хв; виходи: 2 аналогові 4…20 мА (1 – рівень скла, 1 – вториний параметр; 2 конфігуровані цифрові, ще 1 – з՚єднання Ethernet (протокол Modbus TCP/IP)); нульова потреба в обслуговуванні</w:t>
            </w:r>
          </w:p>
        </w:tc>
        <w:tc>
          <w:tcPr>
            <w:tcW w:w="1622" w:type="dxa"/>
            <w:vMerge w:val="restart"/>
            <w:shd w:val="clear" w:color="auto" w:fill="auto"/>
            <w:vAlign w:val="center"/>
          </w:tcPr>
          <w:p w14:paraId="027C11D1" w14:textId="77777777" w:rsidR="00806C1F" w:rsidRPr="00CE6B32" w:rsidRDefault="00806C1F" w:rsidP="00806C1F">
            <w:pPr>
              <w:rPr>
                <w:sz w:val="24"/>
                <w:szCs w:val="24"/>
                <w:lang w:val="uk-UA"/>
              </w:rPr>
            </w:pPr>
            <w:r w:rsidRPr="00CE6B32">
              <w:rPr>
                <w:sz w:val="24"/>
                <w:szCs w:val="24"/>
              </w:rPr>
              <w:t>SRL-8.1</w:t>
            </w:r>
          </w:p>
        </w:tc>
        <w:tc>
          <w:tcPr>
            <w:tcW w:w="896" w:type="dxa"/>
            <w:vMerge w:val="restart"/>
            <w:shd w:val="clear" w:color="auto" w:fill="auto"/>
            <w:vAlign w:val="center"/>
          </w:tcPr>
          <w:p w14:paraId="6CC43D0A" w14:textId="77777777" w:rsidR="00806C1F" w:rsidRPr="00CE6B32" w:rsidRDefault="00806C1F" w:rsidP="00806C1F">
            <w:pPr>
              <w:rPr>
                <w:sz w:val="24"/>
                <w:szCs w:val="24"/>
                <w:lang w:val="uk-UA"/>
              </w:rPr>
            </w:pPr>
            <w:r w:rsidRPr="00CE6B32">
              <w:rPr>
                <w:sz w:val="24"/>
                <w:szCs w:val="24"/>
                <w:lang w:val="uk-UA"/>
              </w:rPr>
              <w:t>2</w:t>
            </w:r>
          </w:p>
        </w:tc>
        <w:tc>
          <w:tcPr>
            <w:tcW w:w="2172" w:type="dxa"/>
            <w:vMerge w:val="restart"/>
            <w:shd w:val="clear" w:color="auto" w:fill="auto"/>
            <w:vAlign w:val="center"/>
          </w:tcPr>
          <w:p w14:paraId="3F6698BA" w14:textId="77777777" w:rsidR="00806C1F" w:rsidRPr="00CE6B32" w:rsidRDefault="00806C1F" w:rsidP="00806C1F">
            <w:pPr>
              <w:rPr>
                <w:spacing w:val="-6"/>
                <w:sz w:val="24"/>
                <w:szCs w:val="24"/>
                <w:lang w:val="uk-UA"/>
              </w:rPr>
            </w:pPr>
            <w:r w:rsidRPr="00CE6B32">
              <w:rPr>
                <w:spacing w:val="-6"/>
                <w:sz w:val="24"/>
                <w:szCs w:val="24"/>
                <w:lang w:val="uk-UA"/>
              </w:rPr>
              <w:t xml:space="preserve">Компанія </w:t>
            </w:r>
          </w:p>
          <w:p w14:paraId="5DFDFE4C" w14:textId="77777777" w:rsidR="00806C1F" w:rsidRPr="00CE6B32" w:rsidRDefault="00806C1F" w:rsidP="00806C1F">
            <w:pPr>
              <w:rPr>
                <w:spacing w:val="-6"/>
                <w:sz w:val="24"/>
                <w:szCs w:val="24"/>
                <w:lang w:val="uk-UA"/>
              </w:rPr>
            </w:pPr>
            <w:r w:rsidRPr="00CE6B32">
              <w:rPr>
                <w:spacing w:val="-6"/>
                <w:sz w:val="24"/>
                <w:szCs w:val="24"/>
                <w:lang w:val="uk-UA"/>
              </w:rPr>
              <w:t xml:space="preserve">«Glass Service», </w:t>
            </w:r>
          </w:p>
          <w:p w14:paraId="74118492" w14:textId="77777777" w:rsidR="00806C1F" w:rsidRPr="00CE6B32" w:rsidRDefault="00806C1F" w:rsidP="00806C1F">
            <w:pPr>
              <w:rPr>
                <w:spacing w:val="-6"/>
                <w:sz w:val="24"/>
                <w:szCs w:val="24"/>
                <w:lang w:val="uk-UA"/>
              </w:rPr>
            </w:pPr>
            <w:r w:rsidRPr="00CE6B32">
              <w:rPr>
                <w:spacing w:val="-6"/>
                <w:sz w:val="24"/>
                <w:szCs w:val="24"/>
                <w:lang w:val="uk-UA"/>
              </w:rPr>
              <w:t xml:space="preserve">м. Сан-Міньято, </w:t>
            </w:r>
          </w:p>
          <w:p w14:paraId="5F17C282" w14:textId="77777777" w:rsidR="00806C1F" w:rsidRPr="00CE6B32" w:rsidRDefault="00806C1F" w:rsidP="00806C1F">
            <w:pPr>
              <w:rPr>
                <w:spacing w:val="-4"/>
                <w:sz w:val="24"/>
                <w:szCs w:val="24"/>
              </w:rPr>
            </w:pPr>
            <w:r w:rsidRPr="00CE6B32">
              <w:rPr>
                <w:spacing w:val="-6"/>
                <w:sz w:val="24"/>
                <w:szCs w:val="24"/>
                <w:lang w:val="uk-UA"/>
              </w:rPr>
              <w:t>Італія</w:t>
            </w:r>
          </w:p>
        </w:tc>
      </w:tr>
      <w:tr w:rsidR="00806C1F" w:rsidRPr="00CE6B32" w14:paraId="3DC7D1A6" w14:textId="77777777" w:rsidTr="00806C1F">
        <w:trPr>
          <w:trHeight w:val="622"/>
          <w:jc w:val="center"/>
        </w:trPr>
        <w:tc>
          <w:tcPr>
            <w:tcW w:w="1093" w:type="dxa"/>
            <w:shd w:val="clear" w:color="auto" w:fill="auto"/>
            <w:vAlign w:val="center"/>
          </w:tcPr>
          <w:p w14:paraId="367B37C2" w14:textId="77777777" w:rsidR="00806C1F" w:rsidRPr="00CE6B32" w:rsidRDefault="00806C1F" w:rsidP="00806C1F">
            <w:pPr>
              <w:rPr>
                <w:sz w:val="24"/>
                <w:szCs w:val="24"/>
                <w:lang w:val="uk-UA"/>
              </w:rPr>
            </w:pPr>
            <w:r w:rsidRPr="00CE6B32">
              <w:rPr>
                <w:sz w:val="24"/>
                <w:szCs w:val="24"/>
                <w:lang w:val="uk-UA"/>
              </w:rPr>
              <w:t>11-1</w:t>
            </w:r>
          </w:p>
        </w:tc>
        <w:tc>
          <w:tcPr>
            <w:tcW w:w="1682" w:type="dxa"/>
            <w:shd w:val="clear" w:color="auto" w:fill="auto"/>
            <w:vAlign w:val="center"/>
          </w:tcPr>
          <w:p w14:paraId="3016ED03" w14:textId="77777777" w:rsidR="00806C1F" w:rsidRPr="00CE6B32" w:rsidRDefault="00806C1F" w:rsidP="00806C1F">
            <w:pPr>
              <w:rPr>
                <w:sz w:val="24"/>
                <w:szCs w:val="24"/>
                <w:lang w:val="uk-UA"/>
              </w:rPr>
            </w:pPr>
            <w:r w:rsidRPr="00CE6B32">
              <w:rPr>
                <w:sz w:val="24"/>
                <w:szCs w:val="24"/>
                <w:lang w:val="uk-UA"/>
              </w:rPr>
              <w:t>Рівень</w:t>
            </w:r>
          </w:p>
        </w:tc>
        <w:tc>
          <w:tcPr>
            <w:tcW w:w="1611" w:type="dxa"/>
            <w:shd w:val="clear" w:color="auto" w:fill="auto"/>
            <w:vAlign w:val="center"/>
          </w:tcPr>
          <w:p w14:paraId="7A8F5644" w14:textId="77777777" w:rsidR="00806C1F" w:rsidRPr="00CE6B32" w:rsidRDefault="00806C1F" w:rsidP="00806C1F">
            <w:pPr>
              <w:rPr>
                <w:sz w:val="24"/>
                <w:szCs w:val="24"/>
                <w:lang w:val="uk-UA"/>
              </w:rPr>
            </w:pPr>
            <w:r w:rsidRPr="00CE6B32">
              <w:rPr>
                <w:sz w:val="24"/>
                <w:szCs w:val="24"/>
                <w:lang w:val="uk-UA"/>
              </w:rPr>
              <w:t>Дробарка.,</w:t>
            </w:r>
            <w:r w:rsidRPr="00CE6B32">
              <w:rPr>
                <w:sz w:val="24"/>
                <w:szCs w:val="24"/>
                <w:lang w:val="uk-UA"/>
              </w:rPr>
              <w:br/>
              <w:t>Гранули аміачної селітри</w:t>
            </w:r>
          </w:p>
        </w:tc>
        <w:tc>
          <w:tcPr>
            <w:tcW w:w="1367" w:type="dxa"/>
            <w:shd w:val="clear" w:color="auto" w:fill="auto"/>
            <w:vAlign w:val="center"/>
          </w:tcPr>
          <w:p w14:paraId="67ED6829" w14:textId="77777777" w:rsidR="00806C1F" w:rsidRPr="00CE6B32" w:rsidRDefault="00806C1F" w:rsidP="00806C1F">
            <w:pPr>
              <w:rPr>
                <w:sz w:val="24"/>
                <w:szCs w:val="24"/>
                <w:lang w:val="uk-UA"/>
              </w:rPr>
            </w:pPr>
            <w:r w:rsidRPr="00CE6B32">
              <w:rPr>
                <w:sz w:val="24"/>
                <w:szCs w:val="24"/>
                <w:lang w:val="uk-UA"/>
              </w:rPr>
              <w:t>5-9</w:t>
            </w:r>
          </w:p>
        </w:tc>
        <w:tc>
          <w:tcPr>
            <w:tcW w:w="1512" w:type="dxa"/>
            <w:shd w:val="clear" w:color="auto" w:fill="auto"/>
            <w:vAlign w:val="center"/>
          </w:tcPr>
          <w:p w14:paraId="19C1D7AC" w14:textId="77777777" w:rsidR="00806C1F" w:rsidRPr="00CE6B32" w:rsidRDefault="00806C1F" w:rsidP="00806C1F">
            <w:pPr>
              <w:rPr>
                <w:sz w:val="24"/>
                <w:szCs w:val="24"/>
                <w:lang w:val="uk-UA"/>
              </w:rPr>
            </w:pPr>
            <w:r w:rsidRPr="00CE6B32">
              <w:rPr>
                <w:sz w:val="24"/>
                <w:szCs w:val="24"/>
                <w:lang w:val="uk-UA"/>
              </w:rPr>
              <w:t>Місцевий</w:t>
            </w:r>
          </w:p>
        </w:tc>
        <w:tc>
          <w:tcPr>
            <w:tcW w:w="3213" w:type="dxa"/>
            <w:vMerge/>
            <w:shd w:val="clear" w:color="auto" w:fill="auto"/>
            <w:vAlign w:val="center"/>
          </w:tcPr>
          <w:p w14:paraId="3C7B8EBE" w14:textId="77777777" w:rsidR="00806C1F" w:rsidRPr="00CE6B32" w:rsidRDefault="00806C1F" w:rsidP="00806C1F">
            <w:pPr>
              <w:rPr>
                <w:spacing w:val="-6"/>
                <w:sz w:val="24"/>
                <w:szCs w:val="24"/>
                <w:lang w:val="uk-UA"/>
              </w:rPr>
            </w:pPr>
          </w:p>
        </w:tc>
        <w:tc>
          <w:tcPr>
            <w:tcW w:w="1622" w:type="dxa"/>
            <w:vMerge/>
            <w:shd w:val="clear" w:color="auto" w:fill="auto"/>
            <w:vAlign w:val="center"/>
          </w:tcPr>
          <w:p w14:paraId="6B1FDDC5" w14:textId="77777777" w:rsidR="00806C1F" w:rsidRPr="00CE6B32" w:rsidRDefault="00806C1F" w:rsidP="00806C1F">
            <w:pPr>
              <w:rPr>
                <w:sz w:val="24"/>
                <w:szCs w:val="24"/>
                <w:lang w:val="uk-UA"/>
              </w:rPr>
            </w:pPr>
          </w:p>
        </w:tc>
        <w:tc>
          <w:tcPr>
            <w:tcW w:w="896" w:type="dxa"/>
            <w:vMerge/>
            <w:shd w:val="clear" w:color="auto" w:fill="auto"/>
            <w:vAlign w:val="center"/>
          </w:tcPr>
          <w:p w14:paraId="408BCB19" w14:textId="77777777" w:rsidR="00806C1F" w:rsidRPr="00CE6B32" w:rsidRDefault="00806C1F" w:rsidP="00806C1F">
            <w:pPr>
              <w:rPr>
                <w:sz w:val="24"/>
                <w:szCs w:val="24"/>
                <w:lang w:val="uk-UA"/>
              </w:rPr>
            </w:pPr>
          </w:p>
        </w:tc>
        <w:tc>
          <w:tcPr>
            <w:tcW w:w="2172" w:type="dxa"/>
            <w:vMerge/>
            <w:shd w:val="clear" w:color="auto" w:fill="auto"/>
            <w:vAlign w:val="center"/>
          </w:tcPr>
          <w:p w14:paraId="4DFB53B9" w14:textId="77777777" w:rsidR="00806C1F" w:rsidRPr="00CE6B32" w:rsidRDefault="00806C1F" w:rsidP="00806C1F">
            <w:pPr>
              <w:rPr>
                <w:spacing w:val="-4"/>
                <w:sz w:val="24"/>
                <w:szCs w:val="24"/>
              </w:rPr>
            </w:pPr>
          </w:p>
        </w:tc>
      </w:tr>
      <w:tr w:rsidR="00806C1F" w:rsidRPr="00CE6B32" w14:paraId="53D584F5" w14:textId="77777777" w:rsidTr="00806C1F">
        <w:trPr>
          <w:trHeight w:val="1976"/>
          <w:jc w:val="center"/>
        </w:trPr>
        <w:tc>
          <w:tcPr>
            <w:tcW w:w="1093" w:type="dxa"/>
            <w:shd w:val="clear" w:color="auto" w:fill="auto"/>
            <w:vAlign w:val="center"/>
          </w:tcPr>
          <w:p w14:paraId="35C2A74B" w14:textId="77777777" w:rsidR="00806C1F" w:rsidRPr="00CE6B32" w:rsidRDefault="00806C1F" w:rsidP="00806C1F">
            <w:pPr>
              <w:rPr>
                <w:sz w:val="24"/>
                <w:szCs w:val="24"/>
                <w:lang w:val="uk-UA"/>
              </w:rPr>
            </w:pPr>
            <w:r w:rsidRPr="00CE6B32">
              <w:rPr>
                <w:sz w:val="24"/>
                <w:szCs w:val="24"/>
                <w:lang w:val="uk-UA"/>
              </w:rPr>
              <w:t>2-2</w:t>
            </w:r>
            <w:r w:rsidRPr="00CE6B32">
              <w:rPr>
                <w:sz w:val="24"/>
                <w:szCs w:val="24"/>
                <w:lang w:val="uk-UA"/>
              </w:rPr>
              <w:br/>
              <w:t>3-2</w:t>
            </w:r>
          </w:p>
        </w:tc>
        <w:tc>
          <w:tcPr>
            <w:tcW w:w="1682" w:type="dxa"/>
            <w:shd w:val="clear" w:color="auto" w:fill="auto"/>
            <w:vAlign w:val="center"/>
          </w:tcPr>
          <w:p w14:paraId="0798C7DC" w14:textId="77777777" w:rsidR="00806C1F" w:rsidRPr="00CE6B32" w:rsidRDefault="00806C1F" w:rsidP="00806C1F">
            <w:pPr>
              <w:rPr>
                <w:sz w:val="24"/>
                <w:szCs w:val="24"/>
              </w:rPr>
            </w:pPr>
            <w:r w:rsidRPr="00CE6B32">
              <w:rPr>
                <w:sz w:val="24"/>
                <w:szCs w:val="24"/>
                <w:lang w:val="uk-UA"/>
              </w:rPr>
              <w:t>___  " ___</w:t>
            </w:r>
            <w:r w:rsidRPr="00CE6B32">
              <w:rPr>
                <w:sz w:val="24"/>
                <w:szCs w:val="24"/>
              </w:rPr>
              <w:t> </w:t>
            </w:r>
          </w:p>
        </w:tc>
        <w:tc>
          <w:tcPr>
            <w:tcW w:w="1611" w:type="dxa"/>
            <w:shd w:val="clear" w:color="auto" w:fill="auto"/>
            <w:vAlign w:val="center"/>
          </w:tcPr>
          <w:p w14:paraId="0B37EDB6" w14:textId="77777777" w:rsidR="00806C1F" w:rsidRPr="00CE6B32" w:rsidRDefault="00806C1F" w:rsidP="00806C1F">
            <w:pPr>
              <w:rPr>
                <w:sz w:val="24"/>
                <w:szCs w:val="24"/>
                <w:lang w:val="uk-UA"/>
              </w:rPr>
            </w:pPr>
            <w:r w:rsidRPr="00CE6B32">
              <w:rPr>
                <w:sz w:val="24"/>
                <w:szCs w:val="24"/>
                <w:lang w:val="uk-UA"/>
              </w:rPr>
              <w:t>___  " ___</w:t>
            </w:r>
            <w:r w:rsidRPr="00CE6B32">
              <w:rPr>
                <w:sz w:val="24"/>
                <w:szCs w:val="24"/>
              </w:rPr>
              <w:t> </w:t>
            </w:r>
          </w:p>
        </w:tc>
        <w:tc>
          <w:tcPr>
            <w:tcW w:w="1367" w:type="dxa"/>
            <w:shd w:val="clear" w:color="auto" w:fill="auto"/>
            <w:vAlign w:val="center"/>
          </w:tcPr>
          <w:p w14:paraId="7BA707BA" w14:textId="77777777" w:rsidR="00806C1F" w:rsidRPr="00CE6B32" w:rsidRDefault="00806C1F" w:rsidP="00806C1F">
            <w:pPr>
              <w:rPr>
                <w:sz w:val="24"/>
                <w:szCs w:val="24"/>
              </w:rPr>
            </w:pPr>
            <w:r w:rsidRPr="00CE6B32">
              <w:rPr>
                <w:sz w:val="24"/>
                <w:szCs w:val="24"/>
                <w:lang w:val="uk-UA"/>
              </w:rPr>
              <w:t>---</w:t>
            </w:r>
          </w:p>
        </w:tc>
        <w:tc>
          <w:tcPr>
            <w:tcW w:w="1512" w:type="dxa"/>
            <w:shd w:val="clear" w:color="auto" w:fill="auto"/>
            <w:vAlign w:val="center"/>
          </w:tcPr>
          <w:p w14:paraId="51E055A4" w14:textId="77777777" w:rsidR="00806C1F" w:rsidRPr="00CE6B32" w:rsidRDefault="00806C1F" w:rsidP="00806C1F">
            <w:pPr>
              <w:rPr>
                <w:sz w:val="24"/>
                <w:szCs w:val="24"/>
                <w:lang w:val="uk-UA"/>
              </w:rPr>
            </w:pPr>
            <w:r w:rsidRPr="00CE6B32">
              <w:rPr>
                <w:sz w:val="24"/>
                <w:szCs w:val="24"/>
                <w:lang w:val="uk-UA"/>
              </w:rPr>
              <w:t>Щит оператора</w:t>
            </w:r>
          </w:p>
        </w:tc>
        <w:tc>
          <w:tcPr>
            <w:tcW w:w="3213" w:type="dxa"/>
            <w:shd w:val="clear" w:color="auto" w:fill="auto"/>
            <w:vAlign w:val="center"/>
          </w:tcPr>
          <w:p w14:paraId="26426426" w14:textId="77777777" w:rsidR="00806C1F" w:rsidRPr="00CE6B32" w:rsidRDefault="00806C1F" w:rsidP="00806C1F">
            <w:pPr>
              <w:rPr>
                <w:sz w:val="24"/>
                <w:szCs w:val="24"/>
                <w:lang w:val="uk-UA"/>
              </w:rPr>
            </w:pPr>
            <w:r w:rsidRPr="00CE6B32">
              <w:rPr>
                <w:spacing w:val="-2"/>
                <w:sz w:val="24"/>
                <w:szCs w:val="24"/>
                <w:lang w:val="uk-UA"/>
              </w:rPr>
              <w:t xml:space="preserve">Регулятор мікропроцесорний. </w:t>
            </w:r>
            <w:r w:rsidRPr="00CE6B32">
              <w:rPr>
                <w:i/>
                <w:spacing w:val="-2"/>
                <w:sz w:val="24"/>
                <w:szCs w:val="24"/>
                <w:lang w:val="uk-UA"/>
              </w:rPr>
              <w:t>Кількість</w:t>
            </w:r>
            <w:r w:rsidRPr="00CE6B32">
              <w:rPr>
                <w:spacing w:val="-2"/>
                <w:sz w:val="24"/>
                <w:szCs w:val="24"/>
                <w:lang w:val="uk-UA"/>
              </w:rPr>
              <w:t xml:space="preserve"> </w:t>
            </w:r>
            <w:r w:rsidRPr="00CE6B32">
              <w:rPr>
                <w:i/>
                <w:spacing w:val="-2"/>
                <w:sz w:val="24"/>
                <w:szCs w:val="24"/>
                <w:lang w:val="uk-UA"/>
              </w:rPr>
              <w:t>входів</w:t>
            </w:r>
            <w:r w:rsidRPr="00CE6B32">
              <w:rPr>
                <w:spacing w:val="-2"/>
                <w:sz w:val="24"/>
                <w:szCs w:val="24"/>
                <w:lang w:val="uk-UA"/>
              </w:rPr>
              <w:t>: аналогових – 2 (</w:t>
            </w:r>
            <w:r w:rsidRPr="00CE6B32">
              <w:rPr>
                <w:rStyle w:val="FontStyle24"/>
                <w:spacing w:val="-2"/>
                <w:sz w:val="24"/>
                <w:szCs w:val="24"/>
                <w:lang w:val="uk-UA"/>
              </w:rPr>
              <w:t>0…5 мА, 0(4)…20 мА, 0…10 В</w:t>
            </w:r>
            <w:r w:rsidRPr="00CE6B32">
              <w:rPr>
                <w:spacing w:val="-2"/>
                <w:sz w:val="24"/>
                <w:szCs w:val="24"/>
                <w:lang w:val="uk-UA"/>
              </w:rPr>
              <w:t xml:space="preserve">), максимальна похибка АЦП ± 0,2 %; </w:t>
            </w:r>
            <w:r w:rsidRPr="00CE6B32">
              <w:rPr>
                <w:i/>
                <w:spacing w:val="-2"/>
                <w:sz w:val="24"/>
                <w:szCs w:val="24"/>
                <w:lang w:val="uk-UA"/>
              </w:rPr>
              <w:t>кількість виходів:</w:t>
            </w:r>
            <w:r w:rsidRPr="00CE6B32">
              <w:rPr>
                <w:spacing w:val="-2"/>
                <w:sz w:val="24"/>
                <w:szCs w:val="24"/>
                <w:lang w:val="uk-UA"/>
              </w:rPr>
              <w:t xml:space="preserve"> </w:t>
            </w:r>
            <w:r w:rsidRPr="00CE6B32">
              <w:rPr>
                <w:spacing w:val="-4"/>
                <w:sz w:val="24"/>
                <w:szCs w:val="24"/>
                <w:lang w:val="uk-UA"/>
              </w:rPr>
              <w:t>ди</w:t>
            </w:r>
            <w:r w:rsidRPr="00CE6B32">
              <w:rPr>
                <w:spacing w:val="-4"/>
                <w:sz w:val="24"/>
                <w:szCs w:val="24"/>
                <w:lang w:val="uk-UA"/>
              </w:rPr>
              <w:softHyphen/>
              <w:t>скретних або імпульсних – 4 (тра</w:t>
            </w:r>
            <w:r w:rsidRPr="00CE6B32">
              <w:rPr>
                <w:spacing w:val="-4"/>
                <w:sz w:val="24"/>
                <w:szCs w:val="24"/>
                <w:lang w:val="uk-UA"/>
              </w:rPr>
              <w:lastRenderedPageBreak/>
              <w:t>нзисторний ключ ВК – відкритий ключ або релейний вихід на напругу 220 В і струм 8 А), аналогових – 1 (</w:t>
            </w:r>
            <w:r w:rsidRPr="00CE6B32">
              <w:rPr>
                <w:rStyle w:val="FontStyle24"/>
                <w:spacing w:val="-4"/>
                <w:sz w:val="24"/>
                <w:szCs w:val="24"/>
                <w:lang w:val="uk-UA"/>
              </w:rPr>
              <w:t>0…5 мА, 0(</w:t>
            </w:r>
            <w:r w:rsidRPr="00CE6B32">
              <w:rPr>
                <w:rStyle w:val="FontStyle24"/>
                <w:spacing w:val="-2"/>
                <w:sz w:val="24"/>
                <w:szCs w:val="24"/>
                <w:lang w:val="uk-UA"/>
              </w:rPr>
              <w:t>4)…20 мА</w:t>
            </w:r>
            <w:r w:rsidRPr="00CE6B32">
              <w:rPr>
                <w:spacing w:val="-2"/>
                <w:sz w:val="24"/>
                <w:szCs w:val="24"/>
                <w:lang w:val="uk-UA"/>
              </w:rPr>
              <w:t>), максимальна похибка ЦАП ± 0,5 %</w:t>
            </w:r>
          </w:p>
        </w:tc>
        <w:tc>
          <w:tcPr>
            <w:tcW w:w="1622" w:type="dxa"/>
            <w:shd w:val="clear" w:color="auto" w:fill="auto"/>
            <w:vAlign w:val="center"/>
          </w:tcPr>
          <w:p w14:paraId="5C08CB09" w14:textId="77777777" w:rsidR="00806C1F" w:rsidRPr="00CE6B32" w:rsidRDefault="00806C1F" w:rsidP="00806C1F">
            <w:pPr>
              <w:rPr>
                <w:sz w:val="24"/>
                <w:szCs w:val="24"/>
                <w:lang w:val="uk-UA"/>
              </w:rPr>
            </w:pPr>
            <w:r w:rsidRPr="00CE6B32">
              <w:rPr>
                <w:iCs/>
                <w:spacing w:val="-8"/>
                <w:sz w:val="24"/>
                <w:szCs w:val="24"/>
                <w:lang w:val="uk-UA"/>
              </w:rPr>
              <w:lastRenderedPageBreak/>
              <w:t>МІК-51</w:t>
            </w:r>
          </w:p>
        </w:tc>
        <w:tc>
          <w:tcPr>
            <w:tcW w:w="896" w:type="dxa"/>
            <w:shd w:val="clear" w:color="auto" w:fill="auto"/>
            <w:vAlign w:val="center"/>
          </w:tcPr>
          <w:p w14:paraId="5862122D" w14:textId="77777777" w:rsidR="00806C1F" w:rsidRPr="00CE6B32" w:rsidRDefault="00806C1F" w:rsidP="00806C1F">
            <w:pPr>
              <w:rPr>
                <w:sz w:val="24"/>
                <w:szCs w:val="24"/>
                <w:lang w:val="uk-UA"/>
              </w:rPr>
            </w:pPr>
            <w:r w:rsidRPr="00CE6B32">
              <w:rPr>
                <w:sz w:val="24"/>
                <w:szCs w:val="24"/>
                <w:lang w:val="uk-UA"/>
              </w:rPr>
              <w:t>2</w:t>
            </w:r>
          </w:p>
        </w:tc>
        <w:tc>
          <w:tcPr>
            <w:tcW w:w="2172" w:type="dxa"/>
            <w:shd w:val="clear" w:color="auto" w:fill="auto"/>
            <w:vAlign w:val="center"/>
          </w:tcPr>
          <w:p w14:paraId="4560367E" w14:textId="77777777" w:rsidR="00806C1F" w:rsidRPr="00CE6B32" w:rsidRDefault="00806C1F" w:rsidP="00806C1F">
            <w:pPr>
              <w:rPr>
                <w:sz w:val="24"/>
                <w:szCs w:val="24"/>
                <w:lang w:val="uk-UA"/>
              </w:rPr>
            </w:pPr>
            <w:r w:rsidRPr="00CE6B32">
              <w:rPr>
                <w:sz w:val="24"/>
                <w:szCs w:val="24"/>
                <w:lang w:val="uk-UA"/>
              </w:rPr>
              <w:t>ВАТ</w:t>
            </w:r>
          </w:p>
          <w:p w14:paraId="17175A11" w14:textId="77777777" w:rsidR="00806C1F" w:rsidRPr="00CE6B32" w:rsidRDefault="00806C1F" w:rsidP="00806C1F">
            <w:pPr>
              <w:rPr>
                <w:sz w:val="24"/>
                <w:szCs w:val="24"/>
              </w:rPr>
            </w:pPr>
            <w:r w:rsidRPr="00CE6B32">
              <w:rPr>
                <w:sz w:val="24"/>
                <w:szCs w:val="24"/>
                <w:lang w:val="uk-UA"/>
              </w:rPr>
              <w:t>«Підприємство</w:t>
            </w:r>
          </w:p>
          <w:p w14:paraId="75E6ECEE" w14:textId="77777777" w:rsidR="00806C1F" w:rsidRPr="00CE6B32" w:rsidRDefault="00806C1F" w:rsidP="00806C1F">
            <w:pPr>
              <w:rPr>
                <w:sz w:val="24"/>
                <w:szCs w:val="24"/>
                <w:lang w:val="uk-UA"/>
              </w:rPr>
            </w:pPr>
            <w:r w:rsidRPr="00CE6B32">
              <w:rPr>
                <w:sz w:val="24"/>
                <w:szCs w:val="24"/>
              </w:rPr>
              <w:t>“</w:t>
            </w:r>
            <w:r w:rsidRPr="00CE6B32">
              <w:rPr>
                <w:sz w:val="24"/>
                <w:szCs w:val="24"/>
                <w:lang w:val="uk-UA"/>
              </w:rPr>
              <w:t>МІКРОЛ</w:t>
            </w:r>
            <w:r w:rsidRPr="00CE6B32">
              <w:rPr>
                <w:sz w:val="24"/>
                <w:szCs w:val="24"/>
              </w:rPr>
              <w:t>”</w:t>
            </w:r>
            <w:r w:rsidRPr="00CE6B32">
              <w:rPr>
                <w:sz w:val="24"/>
                <w:szCs w:val="24"/>
                <w:lang w:val="uk-UA"/>
              </w:rPr>
              <w:t>»,</w:t>
            </w:r>
          </w:p>
          <w:p w14:paraId="371C4D7D" w14:textId="77777777" w:rsidR="00806C1F" w:rsidRPr="00CE6B32" w:rsidRDefault="00806C1F" w:rsidP="00806C1F">
            <w:pPr>
              <w:rPr>
                <w:sz w:val="24"/>
                <w:szCs w:val="24"/>
                <w:lang w:val="uk-UA"/>
              </w:rPr>
            </w:pPr>
            <w:r w:rsidRPr="00CE6B32">
              <w:rPr>
                <w:sz w:val="24"/>
                <w:szCs w:val="24"/>
                <w:lang w:val="uk-UA"/>
              </w:rPr>
              <w:t>м. Івано-Франківськ</w:t>
            </w:r>
          </w:p>
        </w:tc>
      </w:tr>
      <w:tr w:rsidR="00806C1F" w:rsidRPr="00CE6B32" w14:paraId="06457F6B" w14:textId="77777777" w:rsidTr="00806C1F">
        <w:trPr>
          <w:trHeight w:val="1976"/>
          <w:jc w:val="center"/>
        </w:trPr>
        <w:tc>
          <w:tcPr>
            <w:tcW w:w="1093" w:type="dxa"/>
            <w:shd w:val="clear" w:color="auto" w:fill="auto"/>
            <w:vAlign w:val="center"/>
          </w:tcPr>
          <w:p w14:paraId="415A8EF5" w14:textId="77777777" w:rsidR="00806C1F" w:rsidRPr="00CE6B32" w:rsidRDefault="00806C1F" w:rsidP="00806C1F">
            <w:pPr>
              <w:rPr>
                <w:sz w:val="24"/>
                <w:szCs w:val="24"/>
                <w:lang w:val="uk-UA"/>
              </w:rPr>
            </w:pPr>
            <w:r w:rsidRPr="00CE6B32">
              <w:rPr>
                <w:sz w:val="24"/>
                <w:szCs w:val="24"/>
                <w:lang w:val="uk-UA"/>
              </w:rPr>
              <w:lastRenderedPageBreak/>
              <w:t>8-2</w:t>
            </w:r>
          </w:p>
          <w:p w14:paraId="4A2B32AE" w14:textId="77777777" w:rsidR="00806C1F" w:rsidRPr="00CE6B32" w:rsidRDefault="00806C1F" w:rsidP="00806C1F">
            <w:pPr>
              <w:rPr>
                <w:sz w:val="24"/>
                <w:szCs w:val="24"/>
                <w:lang w:val="uk-UA"/>
              </w:rPr>
            </w:pPr>
            <w:r w:rsidRPr="00CE6B32">
              <w:rPr>
                <w:sz w:val="24"/>
                <w:szCs w:val="24"/>
                <w:lang w:val="uk-UA"/>
              </w:rPr>
              <w:t>11-2</w:t>
            </w:r>
          </w:p>
        </w:tc>
        <w:tc>
          <w:tcPr>
            <w:tcW w:w="1682" w:type="dxa"/>
            <w:shd w:val="clear" w:color="auto" w:fill="auto"/>
            <w:vAlign w:val="center"/>
          </w:tcPr>
          <w:p w14:paraId="764429B4" w14:textId="77777777" w:rsidR="00806C1F" w:rsidRPr="00CE6B32" w:rsidRDefault="00806C1F" w:rsidP="00806C1F">
            <w:pPr>
              <w:rPr>
                <w:sz w:val="24"/>
                <w:szCs w:val="24"/>
                <w:lang w:val="uk-UA"/>
              </w:rPr>
            </w:pPr>
            <w:r w:rsidRPr="00CE6B32">
              <w:rPr>
                <w:sz w:val="24"/>
                <w:szCs w:val="24"/>
                <w:lang w:val="uk-UA"/>
              </w:rPr>
              <w:t>___  " ___</w:t>
            </w:r>
            <w:r w:rsidRPr="00CE6B32">
              <w:rPr>
                <w:sz w:val="24"/>
                <w:szCs w:val="24"/>
              </w:rPr>
              <w:t> </w:t>
            </w:r>
          </w:p>
        </w:tc>
        <w:tc>
          <w:tcPr>
            <w:tcW w:w="1611" w:type="dxa"/>
            <w:shd w:val="clear" w:color="auto" w:fill="auto"/>
            <w:vAlign w:val="center"/>
          </w:tcPr>
          <w:p w14:paraId="3000DF32" w14:textId="77777777" w:rsidR="00806C1F" w:rsidRPr="00CE6B32" w:rsidRDefault="00806C1F" w:rsidP="00806C1F">
            <w:pPr>
              <w:rPr>
                <w:sz w:val="24"/>
                <w:szCs w:val="24"/>
              </w:rPr>
            </w:pPr>
            <w:r w:rsidRPr="00CE6B32">
              <w:rPr>
                <w:sz w:val="24"/>
                <w:szCs w:val="24"/>
                <w:lang w:val="uk-UA"/>
              </w:rPr>
              <w:t>___  " ___</w:t>
            </w:r>
            <w:r w:rsidRPr="00CE6B32">
              <w:rPr>
                <w:sz w:val="24"/>
                <w:szCs w:val="24"/>
              </w:rPr>
              <w:t> </w:t>
            </w:r>
          </w:p>
        </w:tc>
        <w:tc>
          <w:tcPr>
            <w:tcW w:w="1367" w:type="dxa"/>
            <w:shd w:val="clear" w:color="auto" w:fill="auto"/>
            <w:vAlign w:val="center"/>
          </w:tcPr>
          <w:p w14:paraId="2C7F3DEF" w14:textId="77777777" w:rsidR="00806C1F" w:rsidRPr="00CE6B32" w:rsidRDefault="00806C1F" w:rsidP="00806C1F">
            <w:pPr>
              <w:rPr>
                <w:sz w:val="24"/>
                <w:szCs w:val="24"/>
                <w:lang w:val="uk-UA"/>
              </w:rPr>
            </w:pPr>
            <w:r w:rsidRPr="00CE6B32">
              <w:rPr>
                <w:sz w:val="24"/>
                <w:szCs w:val="24"/>
                <w:lang w:val="uk-UA"/>
              </w:rPr>
              <w:t>---</w:t>
            </w:r>
            <w:r w:rsidRPr="00CE6B32">
              <w:rPr>
                <w:sz w:val="24"/>
                <w:szCs w:val="24"/>
              </w:rPr>
              <w:t> </w:t>
            </w:r>
          </w:p>
        </w:tc>
        <w:tc>
          <w:tcPr>
            <w:tcW w:w="1512" w:type="dxa"/>
            <w:shd w:val="clear" w:color="auto" w:fill="auto"/>
            <w:vAlign w:val="center"/>
          </w:tcPr>
          <w:p w14:paraId="2877B937" w14:textId="77777777" w:rsidR="00806C1F" w:rsidRPr="00CE6B32" w:rsidRDefault="00806C1F" w:rsidP="00806C1F">
            <w:pPr>
              <w:rPr>
                <w:sz w:val="24"/>
                <w:szCs w:val="24"/>
                <w:lang w:val="uk-UA"/>
              </w:rPr>
            </w:pPr>
            <w:r w:rsidRPr="00CE6B32">
              <w:rPr>
                <w:sz w:val="24"/>
                <w:szCs w:val="24"/>
                <w:lang w:val="uk-UA"/>
              </w:rPr>
              <w:t>Місцевий</w:t>
            </w:r>
          </w:p>
        </w:tc>
        <w:tc>
          <w:tcPr>
            <w:tcW w:w="3213" w:type="dxa"/>
            <w:shd w:val="clear" w:color="auto" w:fill="auto"/>
            <w:vAlign w:val="center"/>
          </w:tcPr>
          <w:p w14:paraId="14094016" w14:textId="77777777" w:rsidR="00806C1F" w:rsidRPr="00CE6B32" w:rsidRDefault="00806C1F" w:rsidP="00806C1F">
            <w:pPr>
              <w:rPr>
                <w:sz w:val="24"/>
                <w:szCs w:val="24"/>
                <w:lang w:val="uk-UA"/>
              </w:rPr>
            </w:pPr>
            <w:r w:rsidRPr="00CE6B32">
              <w:rPr>
                <w:sz w:val="24"/>
                <w:szCs w:val="24"/>
                <w:lang w:val="uk-UA"/>
              </w:rPr>
              <w:t>Індикатор технологічний мікропроцесорний одноканальний; вхідні сигнали: 0…75 мВ, 0…200 мВ, 0…2 В, 0…10 В, 0…5 мА, 4…20 мА; виходи: 1 аналоговий і 2 дискретні; Інтерфейс RS-485</w:t>
            </w:r>
          </w:p>
        </w:tc>
        <w:tc>
          <w:tcPr>
            <w:tcW w:w="1622" w:type="dxa"/>
            <w:shd w:val="clear" w:color="auto" w:fill="auto"/>
            <w:vAlign w:val="center"/>
          </w:tcPr>
          <w:p w14:paraId="41EC3BF2" w14:textId="77777777" w:rsidR="00806C1F" w:rsidRPr="00CE6B32" w:rsidRDefault="00806C1F" w:rsidP="00806C1F">
            <w:pPr>
              <w:rPr>
                <w:sz w:val="24"/>
                <w:szCs w:val="24"/>
                <w:lang w:val="uk-UA"/>
              </w:rPr>
            </w:pPr>
            <w:r w:rsidRPr="00CE6B32">
              <w:rPr>
                <w:sz w:val="24"/>
                <w:szCs w:val="24"/>
                <w:lang w:val="uk-UA"/>
              </w:rPr>
              <w:t>ІТМ-11</w:t>
            </w:r>
          </w:p>
        </w:tc>
        <w:tc>
          <w:tcPr>
            <w:tcW w:w="896" w:type="dxa"/>
            <w:shd w:val="clear" w:color="auto" w:fill="auto"/>
            <w:vAlign w:val="center"/>
          </w:tcPr>
          <w:p w14:paraId="1EC49659" w14:textId="77777777" w:rsidR="00806C1F" w:rsidRPr="00CE6B32" w:rsidRDefault="00806C1F" w:rsidP="00806C1F">
            <w:pPr>
              <w:rPr>
                <w:sz w:val="24"/>
                <w:szCs w:val="24"/>
                <w:lang w:val="uk-UA"/>
              </w:rPr>
            </w:pPr>
            <w:r w:rsidRPr="00CE6B32">
              <w:rPr>
                <w:sz w:val="24"/>
                <w:szCs w:val="24"/>
                <w:lang w:val="uk-UA"/>
              </w:rPr>
              <w:t>2</w:t>
            </w:r>
          </w:p>
        </w:tc>
        <w:tc>
          <w:tcPr>
            <w:tcW w:w="2172" w:type="dxa"/>
            <w:shd w:val="clear" w:color="auto" w:fill="auto"/>
            <w:vAlign w:val="center"/>
          </w:tcPr>
          <w:p w14:paraId="76C8893A" w14:textId="77777777" w:rsidR="00806C1F" w:rsidRPr="00CE6B32" w:rsidRDefault="00806C1F" w:rsidP="00806C1F">
            <w:pPr>
              <w:rPr>
                <w:sz w:val="24"/>
                <w:szCs w:val="24"/>
                <w:lang w:val="uk-UA"/>
              </w:rPr>
            </w:pPr>
            <w:r w:rsidRPr="00CE6B32">
              <w:rPr>
                <w:sz w:val="24"/>
                <w:szCs w:val="24"/>
                <w:lang w:val="uk-UA"/>
              </w:rPr>
              <w:t>ВАТ «Підприємство “МІКРОЛ”», м. Івано-Франківськ</w:t>
            </w:r>
          </w:p>
        </w:tc>
      </w:tr>
      <w:tr w:rsidR="00806C1F" w:rsidRPr="00CE6B32" w14:paraId="74D5361B" w14:textId="77777777" w:rsidTr="00806C1F">
        <w:trPr>
          <w:trHeight w:val="1976"/>
          <w:jc w:val="center"/>
        </w:trPr>
        <w:tc>
          <w:tcPr>
            <w:tcW w:w="1093" w:type="dxa"/>
            <w:shd w:val="clear" w:color="auto" w:fill="auto"/>
            <w:vAlign w:val="center"/>
          </w:tcPr>
          <w:p w14:paraId="3335DD66" w14:textId="77777777" w:rsidR="00806C1F" w:rsidRPr="00CE6B32" w:rsidRDefault="00806C1F" w:rsidP="00806C1F">
            <w:pPr>
              <w:rPr>
                <w:sz w:val="24"/>
                <w:szCs w:val="24"/>
                <w:lang w:val="uk-UA"/>
              </w:rPr>
            </w:pPr>
            <w:r w:rsidRPr="00CE6B32">
              <w:rPr>
                <w:sz w:val="24"/>
                <w:szCs w:val="24"/>
                <w:lang w:val="uk-UA"/>
              </w:rPr>
              <w:t>16-4</w:t>
            </w:r>
          </w:p>
        </w:tc>
        <w:tc>
          <w:tcPr>
            <w:tcW w:w="1682" w:type="dxa"/>
            <w:shd w:val="clear" w:color="auto" w:fill="auto"/>
            <w:vAlign w:val="center"/>
          </w:tcPr>
          <w:p w14:paraId="347B6E5E" w14:textId="77777777" w:rsidR="00806C1F" w:rsidRPr="00CE6B32" w:rsidRDefault="00806C1F" w:rsidP="00806C1F">
            <w:pPr>
              <w:rPr>
                <w:sz w:val="24"/>
                <w:szCs w:val="24"/>
                <w:lang w:val="uk-UA"/>
              </w:rPr>
            </w:pPr>
            <w:r w:rsidRPr="00CE6B32">
              <w:rPr>
                <w:sz w:val="24"/>
                <w:szCs w:val="24"/>
                <w:lang w:val="uk-UA"/>
              </w:rPr>
              <w:t>Регулюючий клапан</w:t>
            </w:r>
          </w:p>
        </w:tc>
        <w:tc>
          <w:tcPr>
            <w:tcW w:w="1611" w:type="dxa"/>
            <w:shd w:val="clear" w:color="auto" w:fill="auto"/>
            <w:vAlign w:val="center"/>
          </w:tcPr>
          <w:p w14:paraId="7E45DD98" w14:textId="77777777" w:rsidR="00806C1F" w:rsidRPr="00CE6B32" w:rsidRDefault="00806C1F" w:rsidP="00806C1F">
            <w:pPr>
              <w:rPr>
                <w:sz w:val="24"/>
                <w:szCs w:val="24"/>
                <w:lang w:val="uk-UA"/>
              </w:rPr>
            </w:pPr>
            <w:r w:rsidRPr="00CE6B32">
              <w:rPr>
                <w:sz w:val="24"/>
                <w:szCs w:val="24"/>
                <w:lang w:val="uk-UA"/>
              </w:rPr>
              <w:t xml:space="preserve">Трубопровід </w:t>
            </w:r>
          </w:p>
        </w:tc>
        <w:tc>
          <w:tcPr>
            <w:tcW w:w="1367" w:type="dxa"/>
            <w:shd w:val="clear" w:color="auto" w:fill="auto"/>
            <w:vAlign w:val="center"/>
          </w:tcPr>
          <w:p w14:paraId="5952FB11" w14:textId="77777777" w:rsidR="00806C1F" w:rsidRPr="00CE6B32" w:rsidRDefault="00806C1F" w:rsidP="00806C1F">
            <w:pPr>
              <w:rPr>
                <w:sz w:val="24"/>
                <w:szCs w:val="24"/>
                <w:lang w:val="uk-UA"/>
              </w:rPr>
            </w:pPr>
            <w:r w:rsidRPr="00CE6B32">
              <w:rPr>
                <w:sz w:val="24"/>
                <w:szCs w:val="24"/>
                <w:lang w:val="uk-UA"/>
              </w:rPr>
              <w:t>---</w:t>
            </w:r>
          </w:p>
        </w:tc>
        <w:tc>
          <w:tcPr>
            <w:tcW w:w="1512" w:type="dxa"/>
            <w:shd w:val="clear" w:color="auto" w:fill="auto"/>
            <w:vAlign w:val="center"/>
          </w:tcPr>
          <w:p w14:paraId="5F7695EA" w14:textId="77777777" w:rsidR="00806C1F" w:rsidRPr="00CE6B32" w:rsidRDefault="00806C1F" w:rsidP="00806C1F">
            <w:pPr>
              <w:rPr>
                <w:sz w:val="24"/>
                <w:szCs w:val="24"/>
                <w:lang w:val="uk-UA"/>
              </w:rPr>
            </w:pPr>
            <w:r w:rsidRPr="00CE6B32">
              <w:rPr>
                <w:sz w:val="24"/>
                <w:szCs w:val="24"/>
                <w:lang w:val="uk-UA"/>
              </w:rPr>
              <w:t>Трубопровід</w:t>
            </w:r>
          </w:p>
        </w:tc>
        <w:tc>
          <w:tcPr>
            <w:tcW w:w="3213" w:type="dxa"/>
            <w:shd w:val="clear" w:color="auto" w:fill="auto"/>
            <w:vAlign w:val="center"/>
          </w:tcPr>
          <w:p w14:paraId="63620A92" w14:textId="77777777" w:rsidR="00806C1F" w:rsidRPr="00CE6B32" w:rsidRDefault="00806C1F" w:rsidP="00806C1F">
            <w:pPr>
              <w:rPr>
                <w:sz w:val="24"/>
                <w:szCs w:val="24"/>
                <w:lang w:val="uk-UA"/>
              </w:rPr>
            </w:pPr>
            <w:r w:rsidRPr="00CE6B32">
              <w:rPr>
                <w:sz w:val="24"/>
                <w:szCs w:val="24"/>
                <w:lang w:val="uk-UA"/>
              </w:rPr>
              <w:t>Механізм  виконавчий пневматичний пружинний прямої дії з позиціонером ПП</w:t>
            </w:r>
            <w:r w:rsidRPr="00CE6B32">
              <w:rPr>
                <w:sz w:val="24"/>
                <w:szCs w:val="24"/>
                <w:lang w:val="uk-UA"/>
              </w:rPr>
              <w:noBreakHyphen/>
              <w:t xml:space="preserve">1.25 і верхнім дублером; робоча хода штока (залежно від діаметра мембрани: 160, 200, 250, 320, 400, 500 мм) 10, 16, 25, 40, 60 мм; </w:t>
            </w:r>
            <w:r w:rsidRPr="00CE6B32">
              <w:rPr>
                <w:i/>
                <w:sz w:val="24"/>
                <w:szCs w:val="24"/>
                <w:lang w:val="uk-UA"/>
              </w:rPr>
              <w:t>P</w:t>
            </w:r>
            <w:r w:rsidRPr="00CE6B32">
              <w:rPr>
                <w:sz w:val="24"/>
                <w:szCs w:val="24"/>
                <w:vertAlign w:val="subscript"/>
                <w:lang w:val="uk-UA"/>
              </w:rPr>
              <w:t>живл </w:t>
            </w:r>
            <w:r w:rsidRPr="00CE6B32">
              <w:rPr>
                <w:sz w:val="24"/>
                <w:szCs w:val="24"/>
                <w:lang w:val="uk-UA"/>
              </w:rPr>
              <w:t>= 0,25 МПа</w:t>
            </w:r>
          </w:p>
        </w:tc>
        <w:tc>
          <w:tcPr>
            <w:tcW w:w="1622" w:type="dxa"/>
            <w:shd w:val="clear" w:color="auto" w:fill="auto"/>
            <w:vAlign w:val="center"/>
          </w:tcPr>
          <w:p w14:paraId="433C77B4" w14:textId="77777777" w:rsidR="00806C1F" w:rsidRPr="00CE6B32" w:rsidRDefault="00806C1F" w:rsidP="00806C1F">
            <w:pPr>
              <w:rPr>
                <w:sz w:val="24"/>
                <w:szCs w:val="24"/>
                <w:lang w:val="uk-UA"/>
              </w:rPr>
            </w:pPr>
            <w:r w:rsidRPr="00CE6B32">
              <w:rPr>
                <w:sz w:val="24"/>
                <w:szCs w:val="24"/>
                <w:lang w:val="uk-UA"/>
              </w:rPr>
              <w:t>МИМП</w:t>
            </w:r>
          </w:p>
          <w:p w14:paraId="01C9071E" w14:textId="77777777" w:rsidR="00806C1F" w:rsidRPr="00CE6B32" w:rsidRDefault="00806C1F" w:rsidP="00806C1F">
            <w:pPr>
              <w:rPr>
                <w:sz w:val="24"/>
                <w:szCs w:val="24"/>
                <w:lang w:val="uk-UA"/>
              </w:rPr>
            </w:pPr>
            <w:r w:rsidRPr="00CE6B32">
              <w:rPr>
                <w:sz w:val="24"/>
                <w:szCs w:val="24"/>
                <w:lang w:val="uk-UA"/>
              </w:rPr>
              <w:t>ППХ 05В</w:t>
            </w:r>
          </w:p>
        </w:tc>
        <w:tc>
          <w:tcPr>
            <w:tcW w:w="896" w:type="dxa"/>
            <w:shd w:val="clear" w:color="auto" w:fill="auto"/>
            <w:vAlign w:val="center"/>
          </w:tcPr>
          <w:p w14:paraId="1822AB65" w14:textId="77777777" w:rsidR="00806C1F" w:rsidRPr="00CE6B32" w:rsidRDefault="00806C1F" w:rsidP="00806C1F">
            <w:pPr>
              <w:rPr>
                <w:sz w:val="24"/>
                <w:szCs w:val="24"/>
                <w:lang w:val="uk-UA"/>
              </w:rPr>
            </w:pPr>
            <w:r w:rsidRPr="00CE6B32">
              <w:rPr>
                <w:sz w:val="24"/>
                <w:szCs w:val="24"/>
                <w:lang w:val="uk-UA"/>
              </w:rPr>
              <w:t>1</w:t>
            </w:r>
          </w:p>
        </w:tc>
        <w:tc>
          <w:tcPr>
            <w:tcW w:w="2172" w:type="dxa"/>
            <w:shd w:val="clear" w:color="auto" w:fill="auto"/>
            <w:vAlign w:val="center"/>
          </w:tcPr>
          <w:p w14:paraId="0515FC97" w14:textId="77777777" w:rsidR="00806C1F" w:rsidRPr="00CE6B32" w:rsidRDefault="00806C1F" w:rsidP="00806C1F">
            <w:pPr>
              <w:rPr>
                <w:spacing w:val="-6"/>
                <w:sz w:val="24"/>
                <w:szCs w:val="24"/>
                <w:lang w:val="uk-UA"/>
              </w:rPr>
            </w:pPr>
            <w:r w:rsidRPr="00CE6B32">
              <w:rPr>
                <w:spacing w:val="-6"/>
                <w:sz w:val="24"/>
                <w:szCs w:val="24"/>
                <w:lang w:val="uk-UA"/>
              </w:rPr>
              <w:t>ВАТ «Прикарпат</w:t>
            </w:r>
            <w:r w:rsidRPr="00CE6B32">
              <w:rPr>
                <w:spacing w:val="-6"/>
                <w:sz w:val="24"/>
                <w:szCs w:val="24"/>
                <w:lang w:val="uk-UA"/>
              </w:rPr>
              <w:softHyphen/>
              <w:t>пром</w:t>
            </w:r>
            <w:r w:rsidRPr="00CE6B32">
              <w:rPr>
                <w:spacing w:val="-6"/>
                <w:sz w:val="24"/>
                <w:szCs w:val="24"/>
              </w:rPr>
              <w:softHyphen/>
            </w:r>
            <w:r w:rsidRPr="00CE6B32">
              <w:rPr>
                <w:spacing w:val="-6"/>
                <w:sz w:val="24"/>
                <w:szCs w:val="24"/>
                <w:lang w:val="uk-UA"/>
              </w:rPr>
              <w:t>арматура»,</w:t>
            </w:r>
          </w:p>
          <w:p w14:paraId="3787EE7E" w14:textId="77777777" w:rsidR="00806C1F" w:rsidRPr="00CE6B32" w:rsidRDefault="00806C1F" w:rsidP="00806C1F">
            <w:pPr>
              <w:rPr>
                <w:spacing w:val="-4"/>
                <w:sz w:val="24"/>
                <w:szCs w:val="24"/>
              </w:rPr>
            </w:pPr>
            <w:r w:rsidRPr="00CE6B32">
              <w:rPr>
                <w:spacing w:val="-6"/>
                <w:sz w:val="24"/>
                <w:szCs w:val="24"/>
                <w:lang w:val="uk-UA"/>
              </w:rPr>
              <w:t>м. Івано-Франківськ</w:t>
            </w:r>
          </w:p>
        </w:tc>
      </w:tr>
      <w:tr w:rsidR="00806C1F" w:rsidRPr="00CE6B32" w14:paraId="7AAF7E07" w14:textId="77777777" w:rsidTr="00806C1F">
        <w:trPr>
          <w:trHeight w:val="999"/>
          <w:jc w:val="center"/>
        </w:trPr>
        <w:tc>
          <w:tcPr>
            <w:tcW w:w="1093" w:type="dxa"/>
            <w:shd w:val="clear" w:color="auto" w:fill="auto"/>
            <w:vAlign w:val="center"/>
          </w:tcPr>
          <w:p w14:paraId="32899DF3" w14:textId="77777777" w:rsidR="00806C1F" w:rsidRPr="00CE6B32" w:rsidRDefault="00806C1F" w:rsidP="00806C1F">
            <w:pPr>
              <w:rPr>
                <w:sz w:val="24"/>
                <w:szCs w:val="24"/>
              </w:rPr>
            </w:pPr>
            <w:r>
              <w:rPr>
                <w:sz w:val="24"/>
                <w:szCs w:val="24"/>
                <w:lang w:val="uk-UA"/>
              </w:rPr>
              <w:t>2-4</w:t>
            </w:r>
          </w:p>
        </w:tc>
        <w:tc>
          <w:tcPr>
            <w:tcW w:w="1682" w:type="dxa"/>
            <w:shd w:val="clear" w:color="auto" w:fill="auto"/>
            <w:vAlign w:val="center"/>
          </w:tcPr>
          <w:p w14:paraId="647D3BBB" w14:textId="0BCA0B77" w:rsidR="00806C1F" w:rsidRPr="00CE6B32" w:rsidRDefault="00806C1F" w:rsidP="00806C1F">
            <w:pPr>
              <w:rPr>
                <w:sz w:val="24"/>
                <w:szCs w:val="24"/>
                <w:lang w:val="uk-UA"/>
              </w:rPr>
            </w:pPr>
            <w:r w:rsidRPr="00CE6B32">
              <w:rPr>
                <w:sz w:val="24"/>
                <w:szCs w:val="24"/>
                <w:lang w:val="uk-UA"/>
              </w:rPr>
              <w:t>Регулючи</w:t>
            </w:r>
            <w:r w:rsidR="00D15916">
              <w:rPr>
                <w:sz w:val="24"/>
                <w:szCs w:val="24"/>
                <w:lang w:val="uk-UA"/>
              </w:rPr>
              <w:t>й</w:t>
            </w:r>
            <w:r w:rsidRPr="00CE6B32">
              <w:rPr>
                <w:sz w:val="24"/>
                <w:szCs w:val="24"/>
                <w:lang w:val="uk-UA"/>
              </w:rPr>
              <w:t xml:space="preserve"> затвор</w:t>
            </w:r>
          </w:p>
        </w:tc>
        <w:tc>
          <w:tcPr>
            <w:tcW w:w="1611" w:type="dxa"/>
            <w:vMerge w:val="restart"/>
            <w:shd w:val="clear" w:color="auto" w:fill="auto"/>
            <w:vAlign w:val="center"/>
          </w:tcPr>
          <w:p w14:paraId="33696793" w14:textId="77777777" w:rsidR="00806C1F" w:rsidRPr="00CE6B32" w:rsidRDefault="00806C1F" w:rsidP="00806C1F">
            <w:pPr>
              <w:rPr>
                <w:sz w:val="24"/>
                <w:szCs w:val="24"/>
                <w:lang w:val="uk-UA"/>
              </w:rPr>
            </w:pPr>
            <w:r w:rsidRPr="00CE6B32">
              <w:rPr>
                <w:sz w:val="24"/>
                <w:szCs w:val="24"/>
                <w:lang w:val="uk-UA"/>
              </w:rPr>
              <w:t xml:space="preserve">Трубопровід </w:t>
            </w:r>
          </w:p>
        </w:tc>
        <w:tc>
          <w:tcPr>
            <w:tcW w:w="1367" w:type="dxa"/>
            <w:vMerge w:val="restart"/>
            <w:shd w:val="clear" w:color="auto" w:fill="auto"/>
            <w:vAlign w:val="center"/>
          </w:tcPr>
          <w:p w14:paraId="6DB748CB" w14:textId="77777777" w:rsidR="00806C1F" w:rsidRPr="00CE6B32" w:rsidRDefault="00806C1F" w:rsidP="00806C1F">
            <w:pPr>
              <w:rPr>
                <w:sz w:val="24"/>
                <w:szCs w:val="24"/>
                <w:lang w:val="uk-UA"/>
              </w:rPr>
            </w:pPr>
            <w:r w:rsidRPr="00CE6B32">
              <w:rPr>
                <w:sz w:val="24"/>
                <w:szCs w:val="24"/>
                <w:lang w:val="uk-UA"/>
              </w:rPr>
              <w:t>---</w:t>
            </w:r>
          </w:p>
        </w:tc>
        <w:tc>
          <w:tcPr>
            <w:tcW w:w="1512" w:type="dxa"/>
            <w:vMerge w:val="restart"/>
            <w:shd w:val="clear" w:color="auto" w:fill="auto"/>
            <w:vAlign w:val="center"/>
          </w:tcPr>
          <w:p w14:paraId="2B707E25" w14:textId="77777777" w:rsidR="00806C1F" w:rsidRPr="00CE6B32" w:rsidRDefault="00806C1F" w:rsidP="00806C1F">
            <w:pPr>
              <w:rPr>
                <w:sz w:val="24"/>
                <w:szCs w:val="24"/>
                <w:lang w:val="uk-UA"/>
              </w:rPr>
            </w:pPr>
            <w:r w:rsidRPr="00CE6B32">
              <w:rPr>
                <w:sz w:val="24"/>
                <w:szCs w:val="24"/>
                <w:lang w:val="uk-UA"/>
              </w:rPr>
              <w:t>Трубопровід</w:t>
            </w:r>
          </w:p>
        </w:tc>
        <w:tc>
          <w:tcPr>
            <w:tcW w:w="3213" w:type="dxa"/>
            <w:vMerge w:val="restart"/>
            <w:shd w:val="clear" w:color="auto" w:fill="auto"/>
            <w:vAlign w:val="center"/>
          </w:tcPr>
          <w:p w14:paraId="15A42896" w14:textId="77777777" w:rsidR="00806C1F" w:rsidRPr="00CE6B32" w:rsidRDefault="00806C1F" w:rsidP="00806C1F">
            <w:pPr>
              <w:rPr>
                <w:sz w:val="24"/>
                <w:szCs w:val="24"/>
                <w:lang w:val="uk-UA"/>
              </w:rPr>
            </w:pPr>
            <w:r w:rsidRPr="00CE6B32">
              <w:rPr>
                <w:sz w:val="24"/>
                <w:szCs w:val="24"/>
                <w:lang w:val="uk-UA"/>
              </w:rPr>
              <w:t xml:space="preserve">Затвор шлюзовий, продуктивність до 16,5 м³/год, діаметр ротора 250 мм, довжина ротора 265 мм, число комірок ротора 6,  частота обертання ротора 46 об/хв, </w:t>
            </w:r>
            <w:r w:rsidRPr="00CE6B32">
              <w:rPr>
                <w:sz w:val="24"/>
                <w:szCs w:val="24"/>
                <w:lang w:val="uk-UA"/>
              </w:rPr>
              <w:lastRenderedPageBreak/>
              <w:t>споживана потужність 1,1 Вт</w:t>
            </w:r>
          </w:p>
        </w:tc>
        <w:tc>
          <w:tcPr>
            <w:tcW w:w="1622" w:type="dxa"/>
            <w:vMerge w:val="restart"/>
            <w:shd w:val="clear" w:color="auto" w:fill="auto"/>
            <w:vAlign w:val="center"/>
          </w:tcPr>
          <w:p w14:paraId="55B5BF7C" w14:textId="5F41D0D5" w:rsidR="00EB21CA" w:rsidRDefault="00806C1F" w:rsidP="00806C1F">
            <w:pPr>
              <w:rPr>
                <w:sz w:val="24"/>
                <w:szCs w:val="24"/>
                <w:lang w:val="uk-UA"/>
              </w:rPr>
            </w:pPr>
            <w:r w:rsidRPr="00CE6B32">
              <w:rPr>
                <w:sz w:val="24"/>
                <w:szCs w:val="24"/>
                <w:lang w:val="uk-UA"/>
              </w:rPr>
              <w:lastRenderedPageBreak/>
              <w:t>ШЗХ-10</w:t>
            </w:r>
          </w:p>
          <w:p w14:paraId="4E55BEC0" w14:textId="77777777" w:rsidR="00EB21CA" w:rsidRPr="00EB21CA" w:rsidRDefault="00EB21CA" w:rsidP="00EB21CA">
            <w:pPr>
              <w:rPr>
                <w:sz w:val="24"/>
                <w:szCs w:val="24"/>
                <w:lang w:val="uk-UA"/>
              </w:rPr>
            </w:pPr>
          </w:p>
          <w:p w14:paraId="7AF560FA" w14:textId="3845EA21" w:rsidR="00EB21CA" w:rsidRDefault="00EB21CA" w:rsidP="00EB21CA">
            <w:pPr>
              <w:rPr>
                <w:sz w:val="24"/>
                <w:szCs w:val="24"/>
                <w:lang w:val="uk-UA"/>
              </w:rPr>
            </w:pPr>
          </w:p>
          <w:p w14:paraId="6D33BA32" w14:textId="77777777" w:rsidR="00806C1F" w:rsidRPr="00EB21CA" w:rsidRDefault="00806C1F" w:rsidP="00EB21CA">
            <w:pPr>
              <w:rPr>
                <w:sz w:val="24"/>
                <w:szCs w:val="24"/>
                <w:lang w:val="uk-UA"/>
              </w:rPr>
            </w:pPr>
          </w:p>
        </w:tc>
        <w:tc>
          <w:tcPr>
            <w:tcW w:w="896" w:type="dxa"/>
            <w:vMerge w:val="restart"/>
            <w:shd w:val="clear" w:color="auto" w:fill="auto"/>
            <w:vAlign w:val="center"/>
          </w:tcPr>
          <w:p w14:paraId="387FCC58" w14:textId="77777777" w:rsidR="00806C1F" w:rsidRPr="00CE6B32" w:rsidRDefault="00806C1F" w:rsidP="00806C1F">
            <w:pPr>
              <w:rPr>
                <w:sz w:val="24"/>
                <w:szCs w:val="24"/>
                <w:lang w:val="uk-UA"/>
              </w:rPr>
            </w:pPr>
            <w:r w:rsidRPr="00CE6B32">
              <w:rPr>
                <w:sz w:val="24"/>
                <w:szCs w:val="24"/>
                <w:lang w:val="uk-UA"/>
              </w:rPr>
              <w:t>2</w:t>
            </w:r>
          </w:p>
        </w:tc>
        <w:tc>
          <w:tcPr>
            <w:tcW w:w="2172" w:type="dxa"/>
            <w:vMerge w:val="restart"/>
            <w:shd w:val="clear" w:color="auto" w:fill="auto"/>
            <w:vAlign w:val="center"/>
          </w:tcPr>
          <w:p w14:paraId="19CF0CB6" w14:textId="77777777" w:rsidR="00806C1F" w:rsidRPr="00CE6B32" w:rsidRDefault="00806C1F" w:rsidP="00806C1F">
            <w:pPr>
              <w:rPr>
                <w:spacing w:val="-6"/>
                <w:sz w:val="24"/>
                <w:szCs w:val="24"/>
                <w:lang w:val="uk-UA"/>
              </w:rPr>
            </w:pPr>
            <w:r w:rsidRPr="00CE6B32">
              <w:rPr>
                <w:spacing w:val="-6"/>
                <w:sz w:val="24"/>
                <w:szCs w:val="24"/>
                <w:lang w:val="uk-UA"/>
              </w:rPr>
              <w:t xml:space="preserve">ПАТ «Хорольський механічний завод», м. Хорол </w:t>
            </w:r>
          </w:p>
          <w:p w14:paraId="37275332" w14:textId="77777777" w:rsidR="00806C1F" w:rsidRPr="00CE6B32" w:rsidRDefault="00806C1F" w:rsidP="00806C1F">
            <w:pPr>
              <w:rPr>
                <w:spacing w:val="-4"/>
                <w:sz w:val="24"/>
                <w:szCs w:val="24"/>
              </w:rPr>
            </w:pPr>
            <w:r w:rsidRPr="00CE6B32">
              <w:rPr>
                <w:spacing w:val="-6"/>
                <w:sz w:val="24"/>
                <w:szCs w:val="24"/>
                <w:lang w:val="uk-UA"/>
              </w:rPr>
              <w:t>Полтавської обл.</w:t>
            </w:r>
          </w:p>
        </w:tc>
      </w:tr>
      <w:tr w:rsidR="00806C1F" w:rsidRPr="00CE6B32" w14:paraId="0BC764B5" w14:textId="77777777" w:rsidTr="00806C1F">
        <w:trPr>
          <w:trHeight w:val="998"/>
          <w:jc w:val="center"/>
        </w:trPr>
        <w:tc>
          <w:tcPr>
            <w:tcW w:w="1093" w:type="dxa"/>
            <w:shd w:val="clear" w:color="auto" w:fill="auto"/>
            <w:vAlign w:val="center"/>
          </w:tcPr>
          <w:p w14:paraId="3982BCB8" w14:textId="77777777" w:rsidR="00806C1F" w:rsidRPr="00CE6B32" w:rsidRDefault="00806C1F" w:rsidP="00806C1F">
            <w:pPr>
              <w:rPr>
                <w:sz w:val="24"/>
                <w:szCs w:val="24"/>
                <w:lang w:val="uk-UA"/>
              </w:rPr>
            </w:pPr>
            <w:r>
              <w:rPr>
                <w:sz w:val="24"/>
                <w:szCs w:val="24"/>
                <w:lang w:val="uk-UA"/>
              </w:rPr>
              <w:t>3-4</w:t>
            </w:r>
          </w:p>
        </w:tc>
        <w:tc>
          <w:tcPr>
            <w:tcW w:w="1682" w:type="dxa"/>
            <w:shd w:val="clear" w:color="auto" w:fill="auto"/>
            <w:vAlign w:val="center"/>
          </w:tcPr>
          <w:p w14:paraId="678EA127" w14:textId="29F2D60D" w:rsidR="00806C1F" w:rsidRPr="00CE6B32" w:rsidRDefault="00806C1F" w:rsidP="00806C1F">
            <w:pPr>
              <w:rPr>
                <w:sz w:val="24"/>
                <w:szCs w:val="24"/>
                <w:lang w:val="uk-UA"/>
              </w:rPr>
            </w:pPr>
            <w:r w:rsidRPr="00CE6B32">
              <w:rPr>
                <w:sz w:val="24"/>
                <w:szCs w:val="24"/>
                <w:lang w:val="uk-UA"/>
              </w:rPr>
              <w:t>Регулючи</w:t>
            </w:r>
            <w:r w:rsidR="00D15916">
              <w:rPr>
                <w:sz w:val="24"/>
                <w:szCs w:val="24"/>
                <w:lang w:val="uk-UA"/>
              </w:rPr>
              <w:t>й</w:t>
            </w:r>
            <w:r w:rsidRPr="00CE6B32">
              <w:rPr>
                <w:sz w:val="24"/>
                <w:szCs w:val="24"/>
                <w:lang w:val="uk-UA"/>
              </w:rPr>
              <w:t xml:space="preserve"> затвор</w:t>
            </w:r>
          </w:p>
        </w:tc>
        <w:tc>
          <w:tcPr>
            <w:tcW w:w="1611" w:type="dxa"/>
            <w:vMerge/>
            <w:shd w:val="clear" w:color="auto" w:fill="auto"/>
            <w:vAlign w:val="center"/>
          </w:tcPr>
          <w:p w14:paraId="65C94BDA" w14:textId="77777777" w:rsidR="00806C1F" w:rsidRPr="00CE6B32" w:rsidRDefault="00806C1F" w:rsidP="00806C1F">
            <w:pPr>
              <w:rPr>
                <w:sz w:val="24"/>
                <w:szCs w:val="24"/>
                <w:lang w:val="uk-UA"/>
              </w:rPr>
            </w:pPr>
          </w:p>
        </w:tc>
        <w:tc>
          <w:tcPr>
            <w:tcW w:w="1367" w:type="dxa"/>
            <w:vMerge/>
            <w:shd w:val="clear" w:color="auto" w:fill="auto"/>
            <w:vAlign w:val="center"/>
          </w:tcPr>
          <w:p w14:paraId="766FDF9B" w14:textId="77777777" w:rsidR="00806C1F" w:rsidRPr="00CE6B32" w:rsidRDefault="00806C1F" w:rsidP="00806C1F">
            <w:pPr>
              <w:rPr>
                <w:sz w:val="24"/>
                <w:szCs w:val="24"/>
                <w:lang w:val="uk-UA"/>
              </w:rPr>
            </w:pPr>
          </w:p>
        </w:tc>
        <w:tc>
          <w:tcPr>
            <w:tcW w:w="1512" w:type="dxa"/>
            <w:vMerge/>
            <w:shd w:val="clear" w:color="auto" w:fill="auto"/>
            <w:vAlign w:val="center"/>
          </w:tcPr>
          <w:p w14:paraId="3CE22F5A" w14:textId="77777777" w:rsidR="00806C1F" w:rsidRPr="00CE6B32" w:rsidRDefault="00806C1F" w:rsidP="00806C1F">
            <w:pPr>
              <w:rPr>
                <w:sz w:val="24"/>
                <w:szCs w:val="24"/>
                <w:lang w:val="uk-UA"/>
              </w:rPr>
            </w:pPr>
          </w:p>
        </w:tc>
        <w:tc>
          <w:tcPr>
            <w:tcW w:w="3213" w:type="dxa"/>
            <w:vMerge/>
            <w:shd w:val="clear" w:color="auto" w:fill="auto"/>
            <w:vAlign w:val="center"/>
          </w:tcPr>
          <w:p w14:paraId="4C3F54DB" w14:textId="77777777" w:rsidR="00806C1F" w:rsidRPr="00CE6B32" w:rsidRDefault="00806C1F" w:rsidP="00806C1F">
            <w:pPr>
              <w:rPr>
                <w:sz w:val="24"/>
                <w:szCs w:val="24"/>
                <w:lang w:val="uk-UA"/>
              </w:rPr>
            </w:pPr>
          </w:p>
        </w:tc>
        <w:tc>
          <w:tcPr>
            <w:tcW w:w="1622" w:type="dxa"/>
            <w:vMerge/>
            <w:shd w:val="clear" w:color="auto" w:fill="auto"/>
            <w:vAlign w:val="center"/>
          </w:tcPr>
          <w:p w14:paraId="34A72223" w14:textId="77777777" w:rsidR="00806C1F" w:rsidRPr="00CE6B32" w:rsidRDefault="00806C1F" w:rsidP="00806C1F">
            <w:pPr>
              <w:rPr>
                <w:sz w:val="24"/>
                <w:szCs w:val="24"/>
                <w:lang w:val="uk-UA"/>
              </w:rPr>
            </w:pPr>
          </w:p>
        </w:tc>
        <w:tc>
          <w:tcPr>
            <w:tcW w:w="896" w:type="dxa"/>
            <w:vMerge/>
            <w:shd w:val="clear" w:color="auto" w:fill="auto"/>
            <w:vAlign w:val="center"/>
          </w:tcPr>
          <w:p w14:paraId="0AD5649F" w14:textId="77777777" w:rsidR="00806C1F" w:rsidRPr="00CE6B32" w:rsidRDefault="00806C1F" w:rsidP="00806C1F">
            <w:pPr>
              <w:rPr>
                <w:sz w:val="24"/>
                <w:szCs w:val="24"/>
                <w:lang w:val="uk-UA"/>
              </w:rPr>
            </w:pPr>
          </w:p>
        </w:tc>
        <w:tc>
          <w:tcPr>
            <w:tcW w:w="2172" w:type="dxa"/>
            <w:vMerge/>
            <w:shd w:val="clear" w:color="auto" w:fill="auto"/>
            <w:vAlign w:val="center"/>
          </w:tcPr>
          <w:p w14:paraId="3781DB50" w14:textId="77777777" w:rsidR="00806C1F" w:rsidRPr="00CE6B32" w:rsidRDefault="00806C1F" w:rsidP="00806C1F">
            <w:pPr>
              <w:rPr>
                <w:spacing w:val="-6"/>
                <w:sz w:val="24"/>
                <w:szCs w:val="24"/>
                <w:lang w:val="uk-UA"/>
              </w:rPr>
            </w:pPr>
          </w:p>
        </w:tc>
      </w:tr>
      <w:tr w:rsidR="00806C1F" w:rsidRPr="00CE6B32" w14:paraId="7EC48088" w14:textId="77777777" w:rsidTr="00806C1F">
        <w:trPr>
          <w:trHeight w:val="599"/>
          <w:jc w:val="center"/>
        </w:trPr>
        <w:tc>
          <w:tcPr>
            <w:tcW w:w="1093" w:type="dxa"/>
            <w:shd w:val="clear" w:color="auto" w:fill="auto"/>
            <w:vAlign w:val="center"/>
          </w:tcPr>
          <w:p w14:paraId="7B6F22A8" w14:textId="77777777" w:rsidR="00806C1F" w:rsidRPr="00CE6B32" w:rsidRDefault="00806C1F" w:rsidP="00806C1F">
            <w:pPr>
              <w:rPr>
                <w:sz w:val="24"/>
                <w:szCs w:val="24"/>
                <w:lang w:val="uk-UA"/>
              </w:rPr>
            </w:pPr>
            <w:r w:rsidRPr="00CE6B32">
              <w:rPr>
                <w:sz w:val="24"/>
                <w:szCs w:val="24"/>
                <w:lang w:val="uk-UA"/>
              </w:rPr>
              <w:lastRenderedPageBreak/>
              <w:t>7-4</w:t>
            </w:r>
          </w:p>
        </w:tc>
        <w:tc>
          <w:tcPr>
            <w:tcW w:w="1682" w:type="dxa"/>
            <w:vMerge w:val="restart"/>
            <w:shd w:val="clear" w:color="auto" w:fill="auto"/>
            <w:vAlign w:val="center"/>
          </w:tcPr>
          <w:p w14:paraId="71917BFE" w14:textId="77777777" w:rsidR="00806C1F" w:rsidRPr="00CE6B32" w:rsidRDefault="00806C1F" w:rsidP="00806C1F">
            <w:pPr>
              <w:rPr>
                <w:sz w:val="24"/>
                <w:szCs w:val="24"/>
                <w:lang w:val="uk-UA"/>
              </w:rPr>
            </w:pPr>
            <w:r w:rsidRPr="00CE6B32">
              <w:rPr>
                <w:sz w:val="24"/>
                <w:szCs w:val="24"/>
                <w:lang w:val="uk-UA"/>
              </w:rPr>
              <w:t>Регулюючий клапан</w:t>
            </w:r>
          </w:p>
        </w:tc>
        <w:tc>
          <w:tcPr>
            <w:tcW w:w="1611" w:type="dxa"/>
            <w:vMerge w:val="restart"/>
            <w:shd w:val="clear" w:color="auto" w:fill="auto"/>
            <w:vAlign w:val="center"/>
          </w:tcPr>
          <w:p w14:paraId="754EADF1" w14:textId="77777777" w:rsidR="00806C1F" w:rsidRPr="00CE6B32" w:rsidRDefault="00806C1F" w:rsidP="00806C1F">
            <w:pPr>
              <w:rPr>
                <w:sz w:val="24"/>
                <w:szCs w:val="24"/>
                <w:lang w:val="uk-UA"/>
              </w:rPr>
            </w:pPr>
            <w:r w:rsidRPr="00CE6B32">
              <w:rPr>
                <w:sz w:val="24"/>
                <w:szCs w:val="24"/>
                <w:lang w:val="uk-UA"/>
              </w:rPr>
              <w:t>Трубопровід</w:t>
            </w:r>
          </w:p>
        </w:tc>
        <w:tc>
          <w:tcPr>
            <w:tcW w:w="1367" w:type="dxa"/>
            <w:vMerge w:val="restart"/>
            <w:shd w:val="clear" w:color="auto" w:fill="auto"/>
            <w:vAlign w:val="center"/>
          </w:tcPr>
          <w:p w14:paraId="6673DB54" w14:textId="77777777" w:rsidR="00806C1F" w:rsidRPr="00CE6B32" w:rsidRDefault="00806C1F" w:rsidP="00806C1F">
            <w:pPr>
              <w:rPr>
                <w:sz w:val="24"/>
                <w:szCs w:val="24"/>
                <w:lang w:val="uk-UA"/>
              </w:rPr>
            </w:pPr>
            <w:r w:rsidRPr="00CE6B32">
              <w:rPr>
                <w:sz w:val="24"/>
                <w:szCs w:val="24"/>
                <w:lang w:val="uk-UA"/>
              </w:rPr>
              <w:t>---</w:t>
            </w:r>
          </w:p>
        </w:tc>
        <w:tc>
          <w:tcPr>
            <w:tcW w:w="1512" w:type="dxa"/>
            <w:vMerge w:val="restart"/>
            <w:shd w:val="clear" w:color="auto" w:fill="auto"/>
            <w:vAlign w:val="center"/>
          </w:tcPr>
          <w:p w14:paraId="05B20B32" w14:textId="77777777" w:rsidR="00806C1F" w:rsidRPr="00CE6B32" w:rsidRDefault="00806C1F" w:rsidP="00806C1F">
            <w:pPr>
              <w:rPr>
                <w:sz w:val="24"/>
                <w:szCs w:val="24"/>
                <w:lang w:val="uk-UA"/>
              </w:rPr>
            </w:pPr>
            <w:r w:rsidRPr="00CE6B32">
              <w:rPr>
                <w:sz w:val="24"/>
                <w:szCs w:val="24"/>
                <w:lang w:val="uk-UA"/>
              </w:rPr>
              <w:t>Трубопровід</w:t>
            </w:r>
          </w:p>
        </w:tc>
        <w:tc>
          <w:tcPr>
            <w:tcW w:w="3213" w:type="dxa"/>
            <w:vMerge w:val="restart"/>
            <w:shd w:val="clear" w:color="auto" w:fill="auto"/>
            <w:vAlign w:val="center"/>
          </w:tcPr>
          <w:p w14:paraId="1A64434D" w14:textId="77777777" w:rsidR="00806C1F" w:rsidRPr="00CE6B32" w:rsidRDefault="00806C1F" w:rsidP="00806C1F">
            <w:pPr>
              <w:rPr>
                <w:sz w:val="24"/>
                <w:szCs w:val="24"/>
              </w:rPr>
            </w:pPr>
            <w:r w:rsidRPr="00CE6B32">
              <w:rPr>
                <w:kern w:val="24"/>
                <w:sz w:val="24"/>
                <w:szCs w:val="24"/>
              </w:rPr>
              <w:t xml:space="preserve">Механізм виконавчий </w:t>
            </w:r>
            <w:r w:rsidRPr="00CE6B32">
              <w:rPr>
                <w:kern w:val="24"/>
                <w:sz w:val="24"/>
                <w:szCs w:val="24"/>
                <w:lang w:val="uk-UA"/>
              </w:rPr>
              <w:t>е</w:t>
            </w:r>
            <w:r w:rsidRPr="00CE6B32">
              <w:rPr>
                <w:kern w:val="24"/>
                <w:sz w:val="24"/>
                <w:szCs w:val="24"/>
              </w:rPr>
              <w:t>лектр</w:t>
            </w:r>
            <w:r w:rsidRPr="00CE6B32">
              <w:rPr>
                <w:kern w:val="24"/>
                <w:sz w:val="24"/>
                <w:szCs w:val="24"/>
                <w:lang w:val="uk-UA"/>
              </w:rPr>
              <w:t>одвигунн</w:t>
            </w:r>
            <w:r w:rsidRPr="00CE6B32">
              <w:rPr>
                <w:kern w:val="24"/>
                <w:sz w:val="24"/>
                <w:szCs w:val="24"/>
              </w:rPr>
              <w:t>ий однообертовий</w:t>
            </w:r>
            <w:r w:rsidRPr="00CE6B32">
              <w:rPr>
                <w:kern w:val="24"/>
                <w:sz w:val="24"/>
                <w:szCs w:val="24"/>
                <w:lang w:val="uk-UA"/>
              </w:rPr>
              <w:t>:</w:t>
            </w:r>
            <w:r w:rsidRPr="00CE6B32">
              <w:rPr>
                <w:kern w:val="24"/>
                <w:sz w:val="24"/>
                <w:szCs w:val="24"/>
              </w:rPr>
              <w:t xml:space="preserve"> </w:t>
            </w:r>
            <w:r w:rsidRPr="00CE6B32">
              <w:rPr>
                <w:sz w:val="24"/>
                <w:szCs w:val="24"/>
                <w:lang w:val="uk-UA"/>
              </w:rPr>
              <w:t>6,3 – номінальний обертовий мо</w:t>
            </w:r>
            <w:r w:rsidRPr="00CE6B32">
              <w:rPr>
                <w:sz w:val="24"/>
                <w:szCs w:val="24"/>
                <w:lang w:val="uk-UA"/>
              </w:rPr>
              <w:softHyphen/>
              <w:t>мент на</w:t>
            </w:r>
            <w:r w:rsidRPr="00CE6B32">
              <w:rPr>
                <w:sz w:val="24"/>
                <w:szCs w:val="24"/>
              </w:rPr>
              <w:t xml:space="preserve"> </w:t>
            </w:r>
            <w:r w:rsidRPr="00CE6B32">
              <w:rPr>
                <w:sz w:val="24"/>
                <w:szCs w:val="24"/>
                <w:lang w:val="uk-UA"/>
              </w:rPr>
              <w:t xml:space="preserve">вихідному валу, Н·м; 12,5 – номінальний час повного ходу вихідного валу, с; 0,25 – номінальний повний хід вихідного валу, </w:t>
            </w:r>
            <w:r w:rsidRPr="00CE6B32">
              <w:rPr>
                <w:sz w:val="24"/>
                <w:szCs w:val="24"/>
              </w:rPr>
              <w:t>об</w:t>
            </w:r>
          </w:p>
        </w:tc>
        <w:tc>
          <w:tcPr>
            <w:tcW w:w="1622" w:type="dxa"/>
            <w:vMerge w:val="restart"/>
            <w:shd w:val="clear" w:color="auto" w:fill="auto"/>
            <w:vAlign w:val="center"/>
          </w:tcPr>
          <w:p w14:paraId="1376950D" w14:textId="77777777" w:rsidR="00806C1F" w:rsidRPr="00CE6B32" w:rsidRDefault="00806C1F" w:rsidP="00806C1F">
            <w:pPr>
              <w:rPr>
                <w:sz w:val="24"/>
                <w:szCs w:val="24"/>
                <w:lang w:val="uk-UA"/>
              </w:rPr>
            </w:pPr>
            <w:r w:rsidRPr="00CE6B32">
              <w:rPr>
                <w:spacing w:val="-6"/>
                <w:kern w:val="24"/>
                <w:sz w:val="24"/>
                <w:szCs w:val="24"/>
              </w:rPr>
              <w:t>МЭО-6</w:t>
            </w:r>
            <w:r w:rsidRPr="00CE6B32">
              <w:rPr>
                <w:spacing w:val="-6"/>
                <w:kern w:val="24"/>
                <w:sz w:val="24"/>
                <w:szCs w:val="24"/>
                <w:lang w:val="uk-UA"/>
              </w:rPr>
              <w:t>,3</w:t>
            </w:r>
            <w:r w:rsidRPr="00CE6B32">
              <w:rPr>
                <w:spacing w:val="-6"/>
                <w:kern w:val="24"/>
                <w:sz w:val="24"/>
                <w:szCs w:val="24"/>
              </w:rPr>
              <w:t>/</w:t>
            </w:r>
            <w:r w:rsidRPr="00CE6B32">
              <w:rPr>
                <w:spacing w:val="-6"/>
                <w:kern w:val="24"/>
                <w:sz w:val="24"/>
                <w:szCs w:val="24"/>
                <w:lang w:val="uk-UA"/>
              </w:rPr>
              <w:t>1</w:t>
            </w:r>
            <w:r w:rsidRPr="00CE6B32">
              <w:rPr>
                <w:spacing w:val="-6"/>
                <w:kern w:val="24"/>
                <w:sz w:val="24"/>
                <w:szCs w:val="24"/>
              </w:rPr>
              <w:t>2</w:t>
            </w:r>
            <w:r w:rsidRPr="00CE6B32">
              <w:rPr>
                <w:spacing w:val="-6"/>
                <w:kern w:val="24"/>
                <w:sz w:val="24"/>
                <w:szCs w:val="24"/>
                <w:lang w:val="uk-UA"/>
              </w:rPr>
              <w:t>,</w:t>
            </w:r>
            <w:r w:rsidRPr="00CE6B32">
              <w:rPr>
                <w:spacing w:val="-6"/>
                <w:kern w:val="24"/>
                <w:sz w:val="24"/>
                <w:szCs w:val="24"/>
              </w:rPr>
              <w:t>5-0,</w:t>
            </w:r>
            <w:r w:rsidRPr="00CE6B32">
              <w:rPr>
                <w:spacing w:val="-6"/>
                <w:kern w:val="24"/>
                <w:sz w:val="24"/>
                <w:szCs w:val="24"/>
                <w:lang w:val="uk-UA"/>
              </w:rPr>
              <w:t>25</w:t>
            </w:r>
            <w:r w:rsidRPr="00CE6B32">
              <w:rPr>
                <w:spacing w:val="-6"/>
                <w:kern w:val="24"/>
                <w:sz w:val="24"/>
                <w:szCs w:val="24"/>
              </w:rPr>
              <w:t>-</w:t>
            </w:r>
            <w:r w:rsidRPr="00CE6B32">
              <w:rPr>
                <w:spacing w:val="-6"/>
                <w:kern w:val="24"/>
                <w:sz w:val="24"/>
                <w:szCs w:val="24"/>
                <w:lang w:val="uk-UA"/>
              </w:rPr>
              <w:t>99</w:t>
            </w:r>
          </w:p>
        </w:tc>
        <w:tc>
          <w:tcPr>
            <w:tcW w:w="896" w:type="dxa"/>
            <w:vMerge w:val="restart"/>
            <w:shd w:val="clear" w:color="auto" w:fill="auto"/>
            <w:vAlign w:val="center"/>
          </w:tcPr>
          <w:p w14:paraId="4740D06A" w14:textId="77777777" w:rsidR="00806C1F" w:rsidRPr="00CE6B32" w:rsidRDefault="00806C1F" w:rsidP="00806C1F">
            <w:pPr>
              <w:rPr>
                <w:sz w:val="24"/>
                <w:szCs w:val="24"/>
                <w:lang w:val="uk-UA"/>
              </w:rPr>
            </w:pPr>
            <w:r w:rsidRPr="00CE6B32">
              <w:rPr>
                <w:sz w:val="24"/>
                <w:szCs w:val="24"/>
                <w:lang w:val="uk-UA"/>
              </w:rPr>
              <w:t>3</w:t>
            </w:r>
          </w:p>
        </w:tc>
        <w:tc>
          <w:tcPr>
            <w:tcW w:w="2172" w:type="dxa"/>
            <w:vMerge w:val="restart"/>
            <w:shd w:val="clear" w:color="auto" w:fill="auto"/>
            <w:vAlign w:val="center"/>
          </w:tcPr>
          <w:p w14:paraId="1C88514B" w14:textId="77777777" w:rsidR="00806C1F" w:rsidRPr="00CE6B32" w:rsidRDefault="00806C1F" w:rsidP="00806C1F">
            <w:pPr>
              <w:rPr>
                <w:spacing w:val="-6"/>
                <w:kern w:val="24"/>
                <w:sz w:val="24"/>
                <w:szCs w:val="24"/>
              </w:rPr>
            </w:pPr>
            <w:r w:rsidRPr="00CE6B32">
              <w:rPr>
                <w:spacing w:val="-6"/>
                <w:kern w:val="24"/>
                <w:sz w:val="24"/>
                <w:szCs w:val="24"/>
              </w:rPr>
              <w:t>Севанський завод електричних виконавчих механізмів,</w:t>
            </w:r>
          </w:p>
          <w:p w14:paraId="34A37B78" w14:textId="77777777" w:rsidR="00806C1F" w:rsidRPr="00CE6B32" w:rsidRDefault="00806C1F" w:rsidP="00806C1F">
            <w:pPr>
              <w:rPr>
                <w:sz w:val="24"/>
                <w:szCs w:val="24"/>
                <w:lang w:val="uk-UA"/>
              </w:rPr>
            </w:pPr>
            <w:r w:rsidRPr="00CE6B32">
              <w:rPr>
                <w:spacing w:val="-6"/>
                <w:kern w:val="24"/>
                <w:sz w:val="24"/>
                <w:szCs w:val="24"/>
              </w:rPr>
              <w:t>м.</w:t>
            </w:r>
            <w:r w:rsidRPr="00CE6B32">
              <w:rPr>
                <w:spacing w:val="-6"/>
                <w:kern w:val="24"/>
                <w:sz w:val="24"/>
                <w:szCs w:val="24"/>
                <w:lang w:val="uk-UA"/>
              </w:rPr>
              <w:t xml:space="preserve"> </w:t>
            </w:r>
            <w:r w:rsidRPr="00CE6B32">
              <w:rPr>
                <w:spacing w:val="-6"/>
                <w:kern w:val="24"/>
                <w:sz w:val="24"/>
                <w:szCs w:val="24"/>
              </w:rPr>
              <w:t>Севан</w:t>
            </w:r>
          </w:p>
        </w:tc>
      </w:tr>
      <w:tr w:rsidR="00806C1F" w:rsidRPr="00CE6B32" w14:paraId="1A26B0A5" w14:textId="77777777" w:rsidTr="00806C1F">
        <w:trPr>
          <w:trHeight w:val="597"/>
          <w:jc w:val="center"/>
        </w:trPr>
        <w:tc>
          <w:tcPr>
            <w:tcW w:w="1093" w:type="dxa"/>
            <w:shd w:val="clear" w:color="auto" w:fill="auto"/>
            <w:vAlign w:val="center"/>
          </w:tcPr>
          <w:p w14:paraId="5383EEB8" w14:textId="77777777" w:rsidR="00806C1F" w:rsidRPr="00CE6B32" w:rsidRDefault="00806C1F" w:rsidP="00806C1F">
            <w:pPr>
              <w:rPr>
                <w:sz w:val="24"/>
                <w:szCs w:val="24"/>
                <w:lang w:val="uk-UA"/>
              </w:rPr>
            </w:pPr>
            <w:r w:rsidRPr="00CE6B32">
              <w:rPr>
                <w:sz w:val="24"/>
                <w:szCs w:val="24"/>
                <w:lang w:val="uk-UA"/>
              </w:rPr>
              <w:t>18-4</w:t>
            </w:r>
          </w:p>
        </w:tc>
        <w:tc>
          <w:tcPr>
            <w:tcW w:w="1682" w:type="dxa"/>
            <w:vMerge/>
            <w:shd w:val="clear" w:color="auto" w:fill="auto"/>
            <w:vAlign w:val="center"/>
          </w:tcPr>
          <w:p w14:paraId="0769F8DE" w14:textId="77777777" w:rsidR="00806C1F" w:rsidRPr="00CE6B32" w:rsidRDefault="00806C1F" w:rsidP="00806C1F">
            <w:pPr>
              <w:rPr>
                <w:sz w:val="24"/>
                <w:szCs w:val="24"/>
                <w:lang w:val="uk-UA"/>
              </w:rPr>
            </w:pPr>
          </w:p>
        </w:tc>
        <w:tc>
          <w:tcPr>
            <w:tcW w:w="1611" w:type="dxa"/>
            <w:vMerge/>
            <w:shd w:val="clear" w:color="auto" w:fill="auto"/>
            <w:vAlign w:val="center"/>
          </w:tcPr>
          <w:p w14:paraId="077CFEF8" w14:textId="77777777" w:rsidR="00806C1F" w:rsidRPr="00CE6B32" w:rsidRDefault="00806C1F" w:rsidP="00806C1F">
            <w:pPr>
              <w:rPr>
                <w:sz w:val="24"/>
                <w:szCs w:val="24"/>
                <w:lang w:val="uk-UA"/>
              </w:rPr>
            </w:pPr>
          </w:p>
        </w:tc>
        <w:tc>
          <w:tcPr>
            <w:tcW w:w="1367" w:type="dxa"/>
            <w:vMerge/>
            <w:shd w:val="clear" w:color="auto" w:fill="auto"/>
            <w:vAlign w:val="center"/>
          </w:tcPr>
          <w:p w14:paraId="614E2AE9" w14:textId="77777777" w:rsidR="00806C1F" w:rsidRPr="00CE6B32" w:rsidRDefault="00806C1F" w:rsidP="00806C1F">
            <w:pPr>
              <w:rPr>
                <w:sz w:val="24"/>
                <w:szCs w:val="24"/>
                <w:lang w:val="uk-UA"/>
              </w:rPr>
            </w:pPr>
          </w:p>
        </w:tc>
        <w:tc>
          <w:tcPr>
            <w:tcW w:w="1512" w:type="dxa"/>
            <w:vMerge/>
            <w:shd w:val="clear" w:color="auto" w:fill="auto"/>
            <w:vAlign w:val="center"/>
          </w:tcPr>
          <w:p w14:paraId="0ED11D0A" w14:textId="77777777" w:rsidR="00806C1F" w:rsidRPr="00CE6B32" w:rsidRDefault="00806C1F" w:rsidP="00806C1F">
            <w:pPr>
              <w:rPr>
                <w:sz w:val="24"/>
                <w:szCs w:val="24"/>
                <w:lang w:val="uk-UA"/>
              </w:rPr>
            </w:pPr>
          </w:p>
        </w:tc>
        <w:tc>
          <w:tcPr>
            <w:tcW w:w="3213" w:type="dxa"/>
            <w:vMerge/>
            <w:shd w:val="clear" w:color="auto" w:fill="auto"/>
            <w:vAlign w:val="center"/>
          </w:tcPr>
          <w:p w14:paraId="0753CDCC" w14:textId="77777777" w:rsidR="00806C1F" w:rsidRPr="00CE6B32" w:rsidRDefault="00806C1F" w:rsidP="00806C1F">
            <w:pPr>
              <w:rPr>
                <w:sz w:val="24"/>
                <w:szCs w:val="24"/>
                <w:lang w:val="uk-UA"/>
              </w:rPr>
            </w:pPr>
          </w:p>
        </w:tc>
        <w:tc>
          <w:tcPr>
            <w:tcW w:w="1622" w:type="dxa"/>
            <w:vMerge/>
            <w:shd w:val="clear" w:color="auto" w:fill="auto"/>
            <w:vAlign w:val="center"/>
          </w:tcPr>
          <w:p w14:paraId="350AB153" w14:textId="77777777" w:rsidR="00806C1F" w:rsidRPr="00CE6B32" w:rsidRDefault="00806C1F" w:rsidP="00806C1F">
            <w:pPr>
              <w:rPr>
                <w:sz w:val="24"/>
                <w:szCs w:val="24"/>
                <w:lang w:val="uk-UA"/>
              </w:rPr>
            </w:pPr>
          </w:p>
        </w:tc>
        <w:tc>
          <w:tcPr>
            <w:tcW w:w="896" w:type="dxa"/>
            <w:vMerge/>
            <w:shd w:val="clear" w:color="auto" w:fill="auto"/>
            <w:vAlign w:val="center"/>
          </w:tcPr>
          <w:p w14:paraId="7641890D" w14:textId="77777777" w:rsidR="00806C1F" w:rsidRPr="00CE6B32" w:rsidRDefault="00806C1F" w:rsidP="00806C1F">
            <w:pPr>
              <w:rPr>
                <w:sz w:val="24"/>
                <w:szCs w:val="24"/>
                <w:lang w:val="uk-UA"/>
              </w:rPr>
            </w:pPr>
          </w:p>
        </w:tc>
        <w:tc>
          <w:tcPr>
            <w:tcW w:w="2172" w:type="dxa"/>
            <w:vMerge/>
            <w:shd w:val="clear" w:color="auto" w:fill="auto"/>
            <w:vAlign w:val="center"/>
          </w:tcPr>
          <w:p w14:paraId="4B33B800" w14:textId="77777777" w:rsidR="00806C1F" w:rsidRPr="00CE6B32" w:rsidRDefault="00806C1F" w:rsidP="00806C1F">
            <w:pPr>
              <w:rPr>
                <w:spacing w:val="-4"/>
                <w:sz w:val="24"/>
                <w:szCs w:val="24"/>
              </w:rPr>
            </w:pPr>
          </w:p>
        </w:tc>
      </w:tr>
      <w:tr w:rsidR="00806C1F" w:rsidRPr="00CE6B32" w14:paraId="3751BFDD" w14:textId="77777777" w:rsidTr="00806C1F">
        <w:trPr>
          <w:trHeight w:val="597"/>
          <w:jc w:val="center"/>
        </w:trPr>
        <w:tc>
          <w:tcPr>
            <w:tcW w:w="1093" w:type="dxa"/>
            <w:shd w:val="clear" w:color="auto" w:fill="auto"/>
            <w:vAlign w:val="center"/>
          </w:tcPr>
          <w:p w14:paraId="595358D8" w14:textId="77777777" w:rsidR="00806C1F" w:rsidRPr="00CE6B32" w:rsidRDefault="00806C1F" w:rsidP="00806C1F">
            <w:pPr>
              <w:rPr>
                <w:sz w:val="24"/>
                <w:szCs w:val="24"/>
                <w:lang w:val="uk-UA"/>
              </w:rPr>
            </w:pPr>
            <w:r w:rsidRPr="00CE6B32">
              <w:rPr>
                <w:sz w:val="24"/>
                <w:szCs w:val="24"/>
                <w:lang w:val="uk-UA"/>
              </w:rPr>
              <w:t>18-5</w:t>
            </w:r>
          </w:p>
        </w:tc>
        <w:tc>
          <w:tcPr>
            <w:tcW w:w="1682" w:type="dxa"/>
            <w:vMerge/>
            <w:shd w:val="clear" w:color="auto" w:fill="auto"/>
            <w:vAlign w:val="center"/>
          </w:tcPr>
          <w:p w14:paraId="6D844B6E" w14:textId="77777777" w:rsidR="00806C1F" w:rsidRPr="00CE6B32" w:rsidRDefault="00806C1F" w:rsidP="00806C1F">
            <w:pPr>
              <w:rPr>
                <w:sz w:val="24"/>
                <w:szCs w:val="24"/>
                <w:lang w:val="uk-UA"/>
              </w:rPr>
            </w:pPr>
          </w:p>
        </w:tc>
        <w:tc>
          <w:tcPr>
            <w:tcW w:w="1611" w:type="dxa"/>
            <w:vMerge/>
            <w:shd w:val="clear" w:color="auto" w:fill="auto"/>
            <w:vAlign w:val="center"/>
          </w:tcPr>
          <w:p w14:paraId="074EA98F" w14:textId="77777777" w:rsidR="00806C1F" w:rsidRPr="00CE6B32" w:rsidRDefault="00806C1F" w:rsidP="00806C1F">
            <w:pPr>
              <w:rPr>
                <w:sz w:val="24"/>
                <w:szCs w:val="24"/>
                <w:lang w:val="uk-UA"/>
              </w:rPr>
            </w:pPr>
          </w:p>
        </w:tc>
        <w:tc>
          <w:tcPr>
            <w:tcW w:w="1367" w:type="dxa"/>
            <w:vMerge/>
            <w:shd w:val="clear" w:color="auto" w:fill="auto"/>
            <w:vAlign w:val="center"/>
          </w:tcPr>
          <w:p w14:paraId="6FCB8A52" w14:textId="77777777" w:rsidR="00806C1F" w:rsidRPr="00CE6B32" w:rsidRDefault="00806C1F" w:rsidP="00806C1F">
            <w:pPr>
              <w:rPr>
                <w:sz w:val="24"/>
                <w:szCs w:val="24"/>
                <w:lang w:val="uk-UA"/>
              </w:rPr>
            </w:pPr>
          </w:p>
        </w:tc>
        <w:tc>
          <w:tcPr>
            <w:tcW w:w="1512" w:type="dxa"/>
            <w:vMerge/>
            <w:shd w:val="clear" w:color="auto" w:fill="auto"/>
            <w:vAlign w:val="center"/>
          </w:tcPr>
          <w:p w14:paraId="6E864E8B" w14:textId="77777777" w:rsidR="00806C1F" w:rsidRPr="00CE6B32" w:rsidRDefault="00806C1F" w:rsidP="00806C1F">
            <w:pPr>
              <w:rPr>
                <w:sz w:val="24"/>
                <w:szCs w:val="24"/>
                <w:lang w:val="uk-UA"/>
              </w:rPr>
            </w:pPr>
          </w:p>
        </w:tc>
        <w:tc>
          <w:tcPr>
            <w:tcW w:w="3213" w:type="dxa"/>
            <w:vMerge/>
            <w:shd w:val="clear" w:color="auto" w:fill="auto"/>
            <w:vAlign w:val="center"/>
          </w:tcPr>
          <w:p w14:paraId="318013EC" w14:textId="77777777" w:rsidR="00806C1F" w:rsidRPr="00CE6B32" w:rsidRDefault="00806C1F" w:rsidP="00806C1F">
            <w:pPr>
              <w:rPr>
                <w:sz w:val="24"/>
                <w:szCs w:val="24"/>
                <w:lang w:val="uk-UA"/>
              </w:rPr>
            </w:pPr>
          </w:p>
        </w:tc>
        <w:tc>
          <w:tcPr>
            <w:tcW w:w="1622" w:type="dxa"/>
            <w:vMerge/>
            <w:shd w:val="clear" w:color="auto" w:fill="auto"/>
            <w:vAlign w:val="center"/>
          </w:tcPr>
          <w:p w14:paraId="19890E18" w14:textId="77777777" w:rsidR="00806C1F" w:rsidRPr="00CE6B32" w:rsidRDefault="00806C1F" w:rsidP="00806C1F">
            <w:pPr>
              <w:rPr>
                <w:sz w:val="24"/>
                <w:szCs w:val="24"/>
                <w:lang w:val="uk-UA"/>
              </w:rPr>
            </w:pPr>
          </w:p>
        </w:tc>
        <w:tc>
          <w:tcPr>
            <w:tcW w:w="896" w:type="dxa"/>
            <w:vMerge/>
            <w:shd w:val="clear" w:color="auto" w:fill="auto"/>
            <w:vAlign w:val="center"/>
          </w:tcPr>
          <w:p w14:paraId="39EE5B87" w14:textId="77777777" w:rsidR="00806C1F" w:rsidRPr="00CE6B32" w:rsidRDefault="00806C1F" w:rsidP="00806C1F">
            <w:pPr>
              <w:rPr>
                <w:sz w:val="24"/>
                <w:szCs w:val="24"/>
                <w:lang w:val="uk-UA"/>
              </w:rPr>
            </w:pPr>
          </w:p>
        </w:tc>
        <w:tc>
          <w:tcPr>
            <w:tcW w:w="2172" w:type="dxa"/>
            <w:vMerge/>
            <w:shd w:val="clear" w:color="auto" w:fill="auto"/>
            <w:vAlign w:val="center"/>
          </w:tcPr>
          <w:p w14:paraId="083A155A" w14:textId="77777777" w:rsidR="00806C1F" w:rsidRPr="00CE6B32" w:rsidRDefault="00806C1F" w:rsidP="00806C1F">
            <w:pPr>
              <w:rPr>
                <w:spacing w:val="-4"/>
                <w:sz w:val="24"/>
                <w:szCs w:val="24"/>
              </w:rPr>
            </w:pPr>
          </w:p>
        </w:tc>
      </w:tr>
    </w:tbl>
    <w:p w14:paraId="563A5488" w14:textId="77777777" w:rsidR="00806C1F" w:rsidRPr="00CE6B32" w:rsidRDefault="00806C1F" w:rsidP="00806C1F">
      <w:pPr>
        <w:rPr>
          <w:sz w:val="24"/>
          <w:szCs w:val="24"/>
          <w:lang w:val="uk-UA"/>
        </w:rPr>
      </w:pPr>
    </w:p>
    <w:tbl>
      <w:tblPr>
        <w:tblW w:w="1531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37"/>
        <w:gridCol w:w="56"/>
        <w:gridCol w:w="1598"/>
        <w:gridCol w:w="103"/>
        <w:gridCol w:w="1754"/>
        <w:gridCol w:w="88"/>
        <w:gridCol w:w="1560"/>
        <w:gridCol w:w="17"/>
        <w:gridCol w:w="1542"/>
        <w:gridCol w:w="78"/>
        <w:gridCol w:w="3034"/>
        <w:gridCol w:w="208"/>
        <w:gridCol w:w="1499"/>
        <w:gridCol w:w="126"/>
        <w:gridCol w:w="578"/>
        <w:gridCol w:w="147"/>
        <w:gridCol w:w="1985"/>
      </w:tblGrid>
      <w:tr w:rsidR="00806C1F" w:rsidRPr="00CE6B32" w14:paraId="389D1D61" w14:textId="77777777" w:rsidTr="00806C1F">
        <w:trPr>
          <w:trHeight w:val="1245"/>
          <w:jc w:val="center"/>
        </w:trPr>
        <w:tc>
          <w:tcPr>
            <w:tcW w:w="937" w:type="dxa"/>
            <w:shd w:val="clear" w:color="auto" w:fill="auto"/>
            <w:vAlign w:val="center"/>
          </w:tcPr>
          <w:p w14:paraId="16C9B7AE" w14:textId="77777777" w:rsidR="00806C1F" w:rsidRPr="00CE6B32" w:rsidRDefault="00806C1F" w:rsidP="00806C1F">
            <w:pPr>
              <w:rPr>
                <w:sz w:val="24"/>
                <w:szCs w:val="24"/>
                <w:lang w:val="uk-UA"/>
              </w:rPr>
            </w:pPr>
            <w:r w:rsidRPr="00CE6B32">
              <w:rPr>
                <w:sz w:val="24"/>
                <w:szCs w:val="24"/>
              </w:rPr>
              <w:t> </w:t>
            </w:r>
            <w:r w:rsidRPr="00CE6B32">
              <w:rPr>
                <w:sz w:val="24"/>
                <w:szCs w:val="24"/>
                <w:lang w:val="uk-UA"/>
              </w:rPr>
              <w:t>12-1</w:t>
            </w:r>
          </w:p>
          <w:p w14:paraId="5398529F" w14:textId="77777777" w:rsidR="00806C1F" w:rsidRPr="00CE6B32" w:rsidRDefault="00806C1F" w:rsidP="00806C1F">
            <w:pPr>
              <w:rPr>
                <w:sz w:val="24"/>
                <w:szCs w:val="24"/>
                <w:lang w:val="uk-UA"/>
              </w:rPr>
            </w:pPr>
          </w:p>
        </w:tc>
        <w:tc>
          <w:tcPr>
            <w:tcW w:w="1654" w:type="dxa"/>
            <w:gridSpan w:val="2"/>
            <w:vMerge w:val="restart"/>
            <w:shd w:val="clear" w:color="auto" w:fill="auto"/>
            <w:vAlign w:val="center"/>
          </w:tcPr>
          <w:p w14:paraId="15A67162" w14:textId="77777777" w:rsidR="00806C1F" w:rsidRPr="00CE6B32" w:rsidRDefault="00806C1F" w:rsidP="00806C1F">
            <w:pPr>
              <w:rPr>
                <w:sz w:val="24"/>
                <w:szCs w:val="24"/>
              </w:rPr>
            </w:pPr>
            <w:r w:rsidRPr="00CE6B32">
              <w:rPr>
                <w:sz w:val="24"/>
                <w:szCs w:val="24"/>
                <w:lang w:val="uk-UA"/>
              </w:rPr>
              <w:t>Температура</w:t>
            </w:r>
          </w:p>
        </w:tc>
        <w:tc>
          <w:tcPr>
            <w:tcW w:w="1857" w:type="dxa"/>
            <w:gridSpan w:val="2"/>
            <w:vMerge w:val="restart"/>
            <w:shd w:val="clear" w:color="auto" w:fill="auto"/>
            <w:vAlign w:val="center"/>
          </w:tcPr>
          <w:p w14:paraId="2D588B5A" w14:textId="77777777" w:rsidR="00806C1F" w:rsidRPr="00CE6B32" w:rsidRDefault="00806C1F" w:rsidP="00806C1F">
            <w:pPr>
              <w:rPr>
                <w:sz w:val="24"/>
                <w:szCs w:val="24"/>
                <w:lang w:val="uk-UA"/>
              </w:rPr>
            </w:pPr>
            <w:r w:rsidRPr="00CE6B32">
              <w:rPr>
                <w:sz w:val="24"/>
                <w:szCs w:val="24"/>
                <w:lang w:val="uk-UA"/>
              </w:rPr>
              <w:t>Барабан для охолодження</w:t>
            </w:r>
          </w:p>
        </w:tc>
        <w:tc>
          <w:tcPr>
            <w:tcW w:w="1665" w:type="dxa"/>
            <w:gridSpan w:val="3"/>
            <w:vMerge w:val="restart"/>
            <w:shd w:val="clear" w:color="auto" w:fill="auto"/>
            <w:vAlign w:val="center"/>
          </w:tcPr>
          <w:p w14:paraId="38E6D1DD" w14:textId="77777777" w:rsidR="00806C1F" w:rsidRPr="00CE6B32" w:rsidRDefault="00806C1F" w:rsidP="00806C1F">
            <w:pPr>
              <w:rPr>
                <w:sz w:val="24"/>
                <w:szCs w:val="24"/>
              </w:rPr>
            </w:pPr>
            <w:r w:rsidRPr="00CE6B32">
              <w:rPr>
                <w:sz w:val="24"/>
                <w:szCs w:val="24"/>
                <w:lang w:val="uk-UA"/>
              </w:rPr>
              <w:t xml:space="preserve">10-160 </w:t>
            </w:r>
            <w:r w:rsidRPr="00CE6B32">
              <w:rPr>
                <w:color w:val="000000"/>
                <w:sz w:val="24"/>
                <w:szCs w:val="24"/>
              </w:rPr>
              <w:t>°С</w:t>
            </w:r>
          </w:p>
        </w:tc>
        <w:tc>
          <w:tcPr>
            <w:tcW w:w="1620" w:type="dxa"/>
            <w:gridSpan w:val="2"/>
            <w:vMerge w:val="restart"/>
            <w:shd w:val="clear" w:color="auto" w:fill="auto"/>
            <w:vAlign w:val="center"/>
          </w:tcPr>
          <w:p w14:paraId="0A0DE0C8" w14:textId="77777777" w:rsidR="00806C1F" w:rsidRPr="00CE6B32" w:rsidRDefault="00806C1F" w:rsidP="00806C1F">
            <w:pPr>
              <w:rPr>
                <w:sz w:val="24"/>
                <w:szCs w:val="24"/>
              </w:rPr>
            </w:pPr>
            <w:r w:rsidRPr="00CE6B32">
              <w:rPr>
                <w:sz w:val="24"/>
                <w:szCs w:val="24"/>
                <w:lang w:val="uk-UA"/>
              </w:rPr>
              <w:t xml:space="preserve">Барабан для охолодження </w:t>
            </w:r>
          </w:p>
        </w:tc>
        <w:tc>
          <w:tcPr>
            <w:tcW w:w="3242" w:type="dxa"/>
            <w:gridSpan w:val="2"/>
            <w:vMerge w:val="restart"/>
            <w:shd w:val="clear" w:color="auto" w:fill="auto"/>
            <w:vAlign w:val="center"/>
          </w:tcPr>
          <w:p w14:paraId="517515CC" w14:textId="77777777" w:rsidR="00806C1F" w:rsidRPr="00CE6B32" w:rsidRDefault="00806C1F" w:rsidP="00806C1F">
            <w:pPr>
              <w:rPr>
                <w:sz w:val="24"/>
                <w:szCs w:val="24"/>
                <w:lang w:val="uk-UA"/>
              </w:rPr>
            </w:pPr>
            <w:r w:rsidRPr="00CE6B32">
              <w:rPr>
                <w:sz w:val="24"/>
                <w:szCs w:val="24"/>
                <w:lang w:val="uk-UA"/>
              </w:rPr>
              <w:t>Термоперетворювач, типу ТСПУ, діапазон вимірювання 0…200 °С; основна похибка 1 %;</w:t>
            </w:r>
          </w:p>
          <w:p w14:paraId="13D21558" w14:textId="77777777" w:rsidR="00806C1F" w:rsidRPr="00CE6B32" w:rsidRDefault="00806C1F" w:rsidP="00806C1F">
            <w:pPr>
              <w:rPr>
                <w:sz w:val="24"/>
                <w:szCs w:val="24"/>
                <w:lang w:val="uk-UA"/>
              </w:rPr>
            </w:pPr>
            <w:r w:rsidRPr="00CE6B32">
              <w:rPr>
                <w:sz w:val="24"/>
                <w:szCs w:val="24"/>
                <w:lang w:val="uk-UA"/>
              </w:rPr>
              <w:t>U</w:t>
            </w:r>
            <w:r w:rsidRPr="00CE6B32">
              <w:rPr>
                <w:sz w:val="24"/>
                <w:szCs w:val="24"/>
                <w:vertAlign w:val="subscript"/>
                <w:lang w:val="uk-UA"/>
              </w:rPr>
              <w:t>жив</w:t>
            </w:r>
            <w:r w:rsidRPr="00CE6B32">
              <w:rPr>
                <w:sz w:val="24"/>
                <w:szCs w:val="24"/>
                <w:lang w:val="uk-UA"/>
              </w:rPr>
              <w:t xml:space="preserve">= 24 В; </w:t>
            </w:r>
          </w:p>
          <w:p w14:paraId="7D898976" w14:textId="77777777" w:rsidR="00806C1F" w:rsidRPr="00CE6B32" w:rsidRDefault="00806C1F" w:rsidP="00806C1F">
            <w:pPr>
              <w:rPr>
                <w:sz w:val="24"/>
                <w:szCs w:val="24"/>
                <w:lang w:val="uk-UA"/>
              </w:rPr>
            </w:pPr>
            <w:r w:rsidRPr="00CE6B32">
              <w:rPr>
                <w:sz w:val="24"/>
                <w:szCs w:val="24"/>
                <w:lang w:val="uk-UA"/>
              </w:rPr>
              <w:t xml:space="preserve">Р= 10 МПа; </w:t>
            </w:r>
          </w:p>
          <w:p w14:paraId="206B726C" w14:textId="77777777" w:rsidR="00806C1F" w:rsidRPr="00CE6B32" w:rsidRDefault="00806C1F" w:rsidP="00806C1F">
            <w:pPr>
              <w:rPr>
                <w:sz w:val="24"/>
                <w:szCs w:val="24"/>
                <w:lang w:val="uk-UA"/>
              </w:rPr>
            </w:pPr>
            <w:r w:rsidRPr="00CE6B32">
              <w:rPr>
                <w:sz w:val="24"/>
                <w:szCs w:val="24"/>
                <w:lang w:val="uk-UA"/>
              </w:rPr>
              <w:t>L= 400 мм;</w:t>
            </w:r>
          </w:p>
          <w:p w14:paraId="55116B21" w14:textId="77777777" w:rsidR="00806C1F" w:rsidRPr="00CE6B32" w:rsidRDefault="00806C1F" w:rsidP="00806C1F">
            <w:pPr>
              <w:rPr>
                <w:sz w:val="24"/>
                <w:szCs w:val="24"/>
                <w:lang w:val="uk-UA"/>
              </w:rPr>
            </w:pPr>
            <w:r w:rsidRPr="00CE6B32">
              <w:rPr>
                <w:sz w:val="24"/>
                <w:szCs w:val="24"/>
                <w:lang w:val="uk-UA"/>
              </w:rPr>
              <w:t>І</w:t>
            </w:r>
            <w:r w:rsidRPr="00CE6B32">
              <w:rPr>
                <w:sz w:val="24"/>
                <w:szCs w:val="24"/>
                <w:vertAlign w:val="subscript"/>
                <w:lang w:val="uk-UA"/>
              </w:rPr>
              <w:t>вих</w:t>
            </w:r>
            <w:r w:rsidRPr="00CE6B32">
              <w:rPr>
                <w:sz w:val="24"/>
                <w:szCs w:val="24"/>
                <w:lang w:val="uk-UA"/>
              </w:rPr>
              <w:t>= 4…20 мА</w:t>
            </w:r>
          </w:p>
          <w:p w14:paraId="1847BF49" w14:textId="77777777" w:rsidR="00806C1F" w:rsidRPr="00CE6B32" w:rsidRDefault="00806C1F" w:rsidP="00806C1F">
            <w:pPr>
              <w:rPr>
                <w:sz w:val="24"/>
                <w:szCs w:val="24"/>
              </w:rPr>
            </w:pPr>
          </w:p>
        </w:tc>
        <w:tc>
          <w:tcPr>
            <w:tcW w:w="1625" w:type="dxa"/>
            <w:gridSpan w:val="2"/>
            <w:vMerge w:val="restart"/>
            <w:shd w:val="clear" w:color="auto" w:fill="auto"/>
            <w:vAlign w:val="center"/>
          </w:tcPr>
          <w:p w14:paraId="13821562" w14:textId="77777777" w:rsidR="00806C1F" w:rsidRPr="00CE6B32" w:rsidRDefault="00806C1F" w:rsidP="00806C1F">
            <w:pPr>
              <w:rPr>
                <w:sz w:val="24"/>
                <w:szCs w:val="24"/>
                <w:lang w:val="uk-UA"/>
              </w:rPr>
            </w:pPr>
            <w:r w:rsidRPr="00CE6B32">
              <w:rPr>
                <w:color w:val="0A0A0A"/>
                <w:sz w:val="24"/>
                <w:szCs w:val="24"/>
                <w:shd w:val="clear" w:color="auto" w:fill="FEFEFE"/>
              </w:rPr>
              <w:t>ДТП</w:t>
            </w:r>
            <w:r w:rsidRPr="00CE6B32">
              <w:rPr>
                <w:color w:val="0A0A0A"/>
                <w:sz w:val="24"/>
                <w:szCs w:val="24"/>
                <w:shd w:val="clear" w:color="auto" w:fill="FEFEFE"/>
                <w:lang w:val="en-US"/>
              </w:rPr>
              <w:t>(L)011</w:t>
            </w:r>
          </w:p>
        </w:tc>
        <w:tc>
          <w:tcPr>
            <w:tcW w:w="578" w:type="dxa"/>
            <w:vMerge w:val="restart"/>
            <w:shd w:val="clear" w:color="auto" w:fill="auto"/>
            <w:vAlign w:val="center"/>
          </w:tcPr>
          <w:p w14:paraId="007B1D7B" w14:textId="77777777" w:rsidR="00806C1F" w:rsidRPr="00CE6B32" w:rsidRDefault="00806C1F" w:rsidP="00806C1F">
            <w:pPr>
              <w:rPr>
                <w:sz w:val="24"/>
                <w:szCs w:val="24"/>
                <w:lang w:val="uk-UA"/>
              </w:rPr>
            </w:pPr>
            <w:r w:rsidRPr="00CE6B32">
              <w:rPr>
                <w:sz w:val="24"/>
                <w:szCs w:val="24"/>
                <w:lang w:val="uk-UA"/>
              </w:rPr>
              <w:t>2</w:t>
            </w:r>
          </w:p>
        </w:tc>
        <w:tc>
          <w:tcPr>
            <w:tcW w:w="2132" w:type="dxa"/>
            <w:gridSpan w:val="2"/>
            <w:vMerge w:val="restart"/>
            <w:shd w:val="clear" w:color="auto" w:fill="auto"/>
            <w:vAlign w:val="center"/>
          </w:tcPr>
          <w:p w14:paraId="0E26B919" w14:textId="77777777" w:rsidR="00806C1F" w:rsidRPr="00CE6B32" w:rsidRDefault="00806C1F" w:rsidP="00806C1F">
            <w:pPr>
              <w:rPr>
                <w:sz w:val="24"/>
                <w:szCs w:val="24"/>
                <w:lang w:val="uk-UA"/>
              </w:rPr>
            </w:pPr>
            <w:r w:rsidRPr="00CE6B32">
              <w:rPr>
                <w:sz w:val="24"/>
                <w:szCs w:val="24"/>
                <w:lang w:val="uk-UA"/>
              </w:rPr>
              <w:t xml:space="preserve">ТОВ </w:t>
            </w:r>
          </w:p>
          <w:p w14:paraId="7E97BD82" w14:textId="77777777" w:rsidR="00806C1F" w:rsidRPr="00CE6B32" w:rsidRDefault="00806C1F" w:rsidP="00806C1F">
            <w:pPr>
              <w:rPr>
                <w:sz w:val="24"/>
                <w:szCs w:val="24"/>
                <w:lang w:val="uk-UA"/>
              </w:rPr>
            </w:pPr>
            <w:r w:rsidRPr="00CE6B32">
              <w:rPr>
                <w:sz w:val="24"/>
                <w:szCs w:val="24"/>
                <w:lang w:val="uk-UA"/>
              </w:rPr>
              <w:t xml:space="preserve">«ОВЕН», </w:t>
            </w:r>
          </w:p>
          <w:p w14:paraId="1E4E303C" w14:textId="77777777" w:rsidR="00806C1F" w:rsidRPr="00CE6B32" w:rsidRDefault="00806C1F" w:rsidP="00806C1F">
            <w:pPr>
              <w:rPr>
                <w:sz w:val="24"/>
                <w:szCs w:val="24"/>
                <w:lang w:val="uk-UA"/>
              </w:rPr>
            </w:pPr>
            <w:r w:rsidRPr="00CE6B32">
              <w:rPr>
                <w:sz w:val="24"/>
                <w:szCs w:val="24"/>
                <w:lang w:val="uk-UA"/>
              </w:rPr>
              <w:t>м. Москва</w:t>
            </w:r>
          </w:p>
        </w:tc>
      </w:tr>
      <w:tr w:rsidR="00806C1F" w:rsidRPr="00CE6B32" w14:paraId="4A23650B" w14:textId="77777777" w:rsidTr="00806C1F">
        <w:trPr>
          <w:trHeight w:val="1245"/>
          <w:jc w:val="center"/>
        </w:trPr>
        <w:tc>
          <w:tcPr>
            <w:tcW w:w="937" w:type="dxa"/>
            <w:shd w:val="clear" w:color="auto" w:fill="auto"/>
            <w:vAlign w:val="center"/>
          </w:tcPr>
          <w:p w14:paraId="7E7CD2D3" w14:textId="77777777" w:rsidR="00806C1F" w:rsidRPr="00CE6B32" w:rsidRDefault="00806C1F" w:rsidP="00806C1F">
            <w:pPr>
              <w:rPr>
                <w:sz w:val="24"/>
                <w:szCs w:val="24"/>
              </w:rPr>
            </w:pPr>
            <w:r w:rsidRPr="00CE6B32">
              <w:rPr>
                <w:sz w:val="24"/>
                <w:szCs w:val="24"/>
                <w:lang w:val="uk-UA"/>
              </w:rPr>
              <w:t>13-1</w:t>
            </w:r>
          </w:p>
        </w:tc>
        <w:tc>
          <w:tcPr>
            <w:tcW w:w="1654" w:type="dxa"/>
            <w:gridSpan w:val="2"/>
            <w:vMerge/>
            <w:shd w:val="clear" w:color="auto" w:fill="auto"/>
            <w:vAlign w:val="center"/>
          </w:tcPr>
          <w:p w14:paraId="15B0D886" w14:textId="77777777" w:rsidR="00806C1F" w:rsidRPr="00CE6B32" w:rsidRDefault="00806C1F" w:rsidP="00806C1F">
            <w:pPr>
              <w:rPr>
                <w:sz w:val="24"/>
                <w:szCs w:val="24"/>
                <w:lang w:val="uk-UA"/>
              </w:rPr>
            </w:pPr>
          </w:p>
        </w:tc>
        <w:tc>
          <w:tcPr>
            <w:tcW w:w="1857" w:type="dxa"/>
            <w:gridSpan w:val="2"/>
            <w:vMerge/>
            <w:shd w:val="clear" w:color="auto" w:fill="auto"/>
            <w:vAlign w:val="center"/>
          </w:tcPr>
          <w:p w14:paraId="3C6F4780" w14:textId="77777777" w:rsidR="00806C1F" w:rsidRPr="00CE6B32" w:rsidRDefault="00806C1F" w:rsidP="00806C1F">
            <w:pPr>
              <w:rPr>
                <w:sz w:val="24"/>
                <w:szCs w:val="24"/>
                <w:lang w:val="uk-UA"/>
              </w:rPr>
            </w:pPr>
          </w:p>
        </w:tc>
        <w:tc>
          <w:tcPr>
            <w:tcW w:w="1665" w:type="dxa"/>
            <w:gridSpan w:val="3"/>
            <w:vMerge/>
            <w:shd w:val="clear" w:color="auto" w:fill="auto"/>
            <w:vAlign w:val="center"/>
          </w:tcPr>
          <w:p w14:paraId="1416C388" w14:textId="77777777" w:rsidR="00806C1F" w:rsidRPr="00CE6B32" w:rsidRDefault="00806C1F" w:rsidP="00806C1F">
            <w:pPr>
              <w:rPr>
                <w:sz w:val="24"/>
                <w:szCs w:val="24"/>
                <w:lang w:val="uk-UA"/>
              </w:rPr>
            </w:pPr>
          </w:p>
        </w:tc>
        <w:tc>
          <w:tcPr>
            <w:tcW w:w="1620" w:type="dxa"/>
            <w:gridSpan w:val="2"/>
            <w:vMerge/>
            <w:shd w:val="clear" w:color="auto" w:fill="auto"/>
            <w:vAlign w:val="center"/>
          </w:tcPr>
          <w:p w14:paraId="4857FD91" w14:textId="77777777" w:rsidR="00806C1F" w:rsidRPr="00CE6B32" w:rsidRDefault="00806C1F" w:rsidP="00806C1F">
            <w:pPr>
              <w:rPr>
                <w:sz w:val="24"/>
                <w:szCs w:val="24"/>
                <w:lang w:val="uk-UA"/>
              </w:rPr>
            </w:pPr>
          </w:p>
        </w:tc>
        <w:tc>
          <w:tcPr>
            <w:tcW w:w="3242" w:type="dxa"/>
            <w:gridSpan w:val="2"/>
            <w:vMerge/>
            <w:shd w:val="clear" w:color="auto" w:fill="auto"/>
            <w:vAlign w:val="center"/>
          </w:tcPr>
          <w:p w14:paraId="72A77040" w14:textId="77777777" w:rsidR="00806C1F" w:rsidRPr="00CE6B32" w:rsidRDefault="00806C1F" w:rsidP="00806C1F">
            <w:pPr>
              <w:rPr>
                <w:sz w:val="24"/>
                <w:szCs w:val="24"/>
                <w:lang w:val="uk-UA"/>
              </w:rPr>
            </w:pPr>
          </w:p>
        </w:tc>
        <w:tc>
          <w:tcPr>
            <w:tcW w:w="1625" w:type="dxa"/>
            <w:gridSpan w:val="2"/>
            <w:vMerge/>
            <w:shd w:val="clear" w:color="auto" w:fill="auto"/>
            <w:vAlign w:val="center"/>
          </w:tcPr>
          <w:p w14:paraId="1C8A3985" w14:textId="77777777" w:rsidR="00806C1F" w:rsidRPr="00CE6B32" w:rsidRDefault="00806C1F" w:rsidP="00806C1F">
            <w:pPr>
              <w:rPr>
                <w:color w:val="0A0A0A"/>
                <w:sz w:val="24"/>
                <w:szCs w:val="24"/>
                <w:shd w:val="clear" w:color="auto" w:fill="FEFEFE"/>
              </w:rPr>
            </w:pPr>
          </w:p>
        </w:tc>
        <w:tc>
          <w:tcPr>
            <w:tcW w:w="578" w:type="dxa"/>
            <w:vMerge/>
            <w:shd w:val="clear" w:color="auto" w:fill="auto"/>
            <w:vAlign w:val="center"/>
          </w:tcPr>
          <w:p w14:paraId="7DCD56F0" w14:textId="77777777" w:rsidR="00806C1F" w:rsidRPr="00CE6B32" w:rsidRDefault="00806C1F" w:rsidP="00806C1F">
            <w:pPr>
              <w:rPr>
                <w:sz w:val="24"/>
                <w:szCs w:val="24"/>
                <w:lang w:val="uk-UA"/>
              </w:rPr>
            </w:pPr>
          </w:p>
        </w:tc>
        <w:tc>
          <w:tcPr>
            <w:tcW w:w="2132" w:type="dxa"/>
            <w:gridSpan w:val="2"/>
            <w:vMerge/>
            <w:shd w:val="clear" w:color="auto" w:fill="auto"/>
            <w:vAlign w:val="center"/>
          </w:tcPr>
          <w:p w14:paraId="498D3B29" w14:textId="77777777" w:rsidR="00806C1F" w:rsidRPr="00CE6B32" w:rsidRDefault="00806C1F" w:rsidP="00806C1F">
            <w:pPr>
              <w:rPr>
                <w:sz w:val="24"/>
                <w:szCs w:val="24"/>
                <w:lang w:val="uk-UA"/>
              </w:rPr>
            </w:pPr>
          </w:p>
        </w:tc>
      </w:tr>
      <w:tr w:rsidR="00806C1F" w:rsidRPr="00CE6B32" w14:paraId="30ABCEDD" w14:textId="77777777" w:rsidTr="00806C1F">
        <w:trPr>
          <w:trHeight w:val="939"/>
          <w:jc w:val="center"/>
        </w:trPr>
        <w:tc>
          <w:tcPr>
            <w:tcW w:w="937" w:type="dxa"/>
            <w:shd w:val="clear" w:color="auto" w:fill="auto"/>
            <w:vAlign w:val="center"/>
          </w:tcPr>
          <w:p w14:paraId="4AE825F8" w14:textId="77777777" w:rsidR="00806C1F" w:rsidRPr="00CE6B32" w:rsidRDefault="00806C1F" w:rsidP="00806C1F">
            <w:pPr>
              <w:rPr>
                <w:sz w:val="24"/>
                <w:szCs w:val="24"/>
                <w:lang w:val="uk-UA"/>
              </w:rPr>
            </w:pPr>
            <w:r w:rsidRPr="00CE6B32">
              <w:rPr>
                <w:sz w:val="24"/>
                <w:szCs w:val="24"/>
                <w:lang w:val="uk-UA"/>
              </w:rPr>
              <w:t>12-2</w:t>
            </w:r>
          </w:p>
          <w:p w14:paraId="4705862B" w14:textId="77777777" w:rsidR="00806C1F" w:rsidRPr="00CE6B32" w:rsidRDefault="00806C1F" w:rsidP="00806C1F">
            <w:pPr>
              <w:rPr>
                <w:sz w:val="24"/>
                <w:szCs w:val="24"/>
                <w:lang w:val="uk-UA"/>
              </w:rPr>
            </w:pPr>
            <w:r w:rsidRPr="00CE6B32">
              <w:rPr>
                <w:sz w:val="24"/>
                <w:szCs w:val="24"/>
                <w:lang w:val="uk-UA"/>
              </w:rPr>
              <w:t>13-2</w:t>
            </w:r>
          </w:p>
        </w:tc>
        <w:tc>
          <w:tcPr>
            <w:tcW w:w="1654" w:type="dxa"/>
            <w:gridSpan w:val="2"/>
            <w:shd w:val="clear" w:color="auto" w:fill="auto"/>
            <w:vAlign w:val="center"/>
          </w:tcPr>
          <w:p w14:paraId="39F8E8C0" w14:textId="77777777" w:rsidR="00806C1F" w:rsidRPr="00CE6B32" w:rsidRDefault="00806C1F" w:rsidP="00806C1F">
            <w:pPr>
              <w:rPr>
                <w:sz w:val="24"/>
                <w:szCs w:val="24"/>
              </w:rPr>
            </w:pPr>
            <w:r w:rsidRPr="00CE6B32">
              <w:rPr>
                <w:sz w:val="24"/>
                <w:szCs w:val="24"/>
                <w:lang w:val="uk-UA"/>
              </w:rPr>
              <w:t>Температура</w:t>
            </w:r>
          </w:p>
        </w:tc>
        <w:tc>
          <w:tcPr>
            <w:tcW w:w="1857" w:type="dxa"/>
            <w:gridSpan w:val="2"/>
            <w:shd w:val="clear" w:color="auto" w:fill="auto"/>
            <w:vAlign w:val="center"/>
          </w:tcPr>
          <w:p w14:paraId="1D05F262" w14:textId="77777777" w:rsidR="00806C1F" w:rsidRPr="00CE6B32" w:rsidRDefault="00806C1F" w:rsidP="00806C1F">
            <w:pPr>
              <w:rPr>
                <w:sz w:val="24"/>
                <w:szCs w:val="24"/>
              </w:rPr>
            </w:pPr>
            <w:r w:rsidRPr="00CE6B32">
              <w:rPr>
                <w:sz w:val="24"/>
                <w:szCs w:val="24"/>
                <w:lang w:val="uk-UA"/>
              </w:rPr>
              <w:t>___  " ___</w:t>
            </w:r>
          </w:p>
        </w:tc>
        <w:tc>
          <w:tcPr>
            <w:tcW w:w="1665" w:type="dxa"/>
            <w:gridSpan w:val="3"/>
            <w:shd w:val="clear" w:color="auto" w:fill="auto"/>
            <w:vAlign w:val="center"/>
          </w:tcPr>
          <w:p w14:paraId="08304AE8" w14:textId="77777777" w:rsidR="00806C1F" w:rsidRPr="00CE6B32" w:rsidRDefault="00806C1F" w:rsidP="00806C1F">
            <w:pPr>
              <w:rPr>
                <w:sz w:val="24"/>
                <w:szCs w:val="24"/>
              </w:rPr>
            </w:pPr>
            <w:r w:rsidRPr="00CE6B32">
              <w:rPr>
                <w:sz w:val="24"/>
                <w:szCs w:val="24"/>
                <w:lang w:val="uk-UA"/>
              </w:rPr>
              <w:t>---</w:t>
            </w:r>
          </w:p>
        </w:tc>
        <w:tc>
          <w:tcPr>
            <w:tcW w:w="1620" w:type="dxa"/>
            <w:gridSpan w:val="2"/>
            <w:shd w:val="clear" w:color="auto" w:fill="auto"/>
            <w:vAlign w:val="center"/>
          </w:tcPr>
          <w:p w14:paraId="3FB66DB0" w14:textId="77777777" w:rsidR="00806C1F" w:rsidRPr="00CE6B32" w:rsidRDefault="00806C1F" w:rsidP="00806C1F">
            <w:pPr>
              <w:rPr>
                <w:sz w:val="24"/>
                <w:szCs w:val="24"/>
                <w:lang w:val="uk-UA"/>
              </w:rPr>
            </w:pPr>
            <w:r w:rsidRPr="00CE6B32">
              <w:rPr>
                <w:sz w:val="24"/>
                <w:szCs w:val="24"/>
              </w:rPr>
              <w:t> </w:t>
            </w:r>
            <w:r w:rsidRPr="00CE6B32">
              <w:rPr>
                <w:sz w:val="24"/>
                <w:szCs w:val="24"/>
                <w:lang w:val="uk-UA"/>
              </w:rPr>
              <w:t>Щит</w:t>
            </w:r>
          </w:p>
          <w:p w14:paraId="549AD6BF" w14:textId="77777777" w:rsidR="00806C1F" w:rsidRPr="00CE6B32" w:rsidRDefault="00806C1F" w:rsidP="00806C1F">
            <w:pPr>
              <w:rPr>
                <w:sz w:val="24"/>
                <w:szCs w:val="24"/>
              </w:rPr>
            </w:pPr>
            <w:r w:rsidRPr="00CE6B32">
              <w:rPr>
                <w:sz w:val="24"/>
                <w:szCs w:val="24"/>
                <w:lang w:val="uk-UA"/>
              </w:rPr>
              <w:t>керування</w:t>
            </w:r>
            <w:r w:rsidRPr="00CE6B32">
              <w:rPr>
                <w:sz w:val="24"/>
                <w:szCs w:val="24"/>
              </w:rPr>
              <w:t>  </w:t>
            </w:r>
          </w:p>
        </w:tc>
        <w:tc>
          <w:tcPr>
            <w:tcW w:w="3242" w:type="dxa"/>
            <w:gridSpan w:val="2"/>
            <w:shd w:val="clear" w:color="auto" w:fill="auto"/>
            <w:vAlign w:val="center"/>
          </w:tcPr>
          <w:p w14:paraId="532D471C" w14:textId="77777777" w:rsidR="00806C1F" w:rsidRPr="00CE6B32" w:rsidRDefault="00806C1F" w:rsidP="00806C1F">
            <w:pPr>
              <w:rPr>
                <w:sz w:val="24"/>
                <w:szCs w:val="24"/>
                <w:lang w:val="uk-UA"/>
              </w:rPr>
            </w:pPr>
            <w:r w:rsidRPr="00CE6B32">
              <w:rPr>
                <w:sz w:val="24"/>
                <w:szCs w:val="24"/>
                <w:lang w:val="uk-UA"/>
              </w:rPr>
              <w:t>показувальний і ре</w:t>
            </w:r>
            <w:r w:rsidRPr="00CE6B32">
              <w:rPr>
                <w:sz w:val="24"/>
                <w:szCs w:val="24"/>
                <w:lang w:val="uk-UA"/>
              </w:rPr>
              <w:softHyphen/>
              <w:t>є</w:t>
            </w:r>
            <w:r w:rsidRPr="00CE6B32">
              <w:rPr>
                <w:sz w:val="24"/>
                <w:szCs w:val="24"/>
                <w:lang w:val="uk-UA"/>
              </w:rPr>
              <w:softHyphen/>
              <w:t>с</w:t>
            </w:r>
            <w:r w:rsidRPr="00CE6B32">
              <w:rPr>
                <w:sz w:val="24"/>
                <w:szCs w:val="24"/>
                <w:lang w:val="uk-UA"/>
              </w:rPr>
              <w:softHyphen/>
              <w:t>трувальний вторинний при</w:t>
            </w:r>
            <w:r w:rsidRPr="00CE6B32">
              <w:rPr>
                <w:sz w:val="24"/>
                <w:szCs w:val="24"/>
                <w:lang w:val="uk-UA"/>
              </w:rPr>
              <w:softHyphen/>
            </w:r>
            <w:r w:rsidRPr="00CE6B32">
              <w:rPr>
                <w:sz w:val="24"/>
                <w:szCs w:val="24"/>
                <w:lang w:val="uk-UA"/>
              </w:rPr>
              <w:softHyphen/>
              <w:t xml:space="preserve">лад; вхідні сигнали: </w:t>
            </w:r>
          </w:p>
          <w:p w14:paraId="0B0DE254" w14:textId="77777777" w:rsidR="00806C1F" w:rsidRPr="00CE6B32" w:rsidRDefault="00806C1F" w:rsidP="00806C1F">
            <w:pPr>
              <w:rPr>
                <w:sz w:val="24"/>
                <w:szCs w:val="24"/>
              </w:rPr>
            </w:pPr>
            <w:r w:rsidRPr="00CE6B32">
              <w:rPr>
                <w:sz w:val="24"/>
                <w:szCs w:val="24"/>
                <w:lang w:val="uk-UA"/>
              </w:rPr>
              <w:lastRenderedPageBreak/>
              <w:t>0…5 мА, 4…20 мА; НСХ перетворювачів: термоелектричних – B, K, L, S, опору – 50П, 100П,</w:t>
            </w:r>
          </w:p>
        </w:tc>
        <w:tc>
          <w:tcPr>
            <w:tcW w:w="1625" w:type="dxa"/>
            <w:gridSpan w:val="2"/>
            <w:shd w:val="clear" w:color="auto" w:fill="auto"/>
            <w:vAlign w:val="center"/>
          </w:tcPr>
          <w:p w14:paraId="2EB06C3C" w14:textId="77777777" w:rsidR="00806C1F" w:rsidRPr="00CE6B32" w:rsidRDefault="00806C1F" w:rsidP="00806C1F">
            <w:pPr>
              <w:rPr>
                <w:sz w:val="24"/>
                <w:szCs w:val="24"/>
              </w:rPr>
            </w:pPr>
            <w:r w:rsidRPr="00CE6B32">
              <w:rPr>
                <w:sz w:val="24"/>
                <w:szCs w:val="24"/>
                <w:lang w:val="uk-UA"/>
              </w:rPr>
              <w:lastRenderedPageBreak/>
              <w:t>ДИСК-250М</w:t>
            </w:r>
          </w:p>
        </w:tc>
        <w:tc>
          <w:tcPr>
            <w:tcW w:w="578" w:type="dxa"/>
            <w:shd w:val="clear" w:color="auto" w:fill="auto"/>
            <w:vAlign w:val="center"/>
          </w:tcPr>
          <w:p w14:paraId="41350AB8" w14:textId="77777777" w:rsidR="00806C1F" w:rsidRPr="00CE6B32" w:rsidRDefault="00806C1F" w:rsidP="00806C1F">
            <w:pPr>
              <w:rPr>
                <w:sz w:val="24"/>
                <w:szCs w:val="24"/>
                <w:lang w:val="uk-UA"/>
              </w:rPr>
            </w:pPr>
            <w:r w:rsidRPr="00CE6B32">
              <w:rPr>
                <w:sz w:val="24"/>
                <w:szCs w:val="24"/>
                <w:lang w:val="uk-UA"/>
              </w:rPr>
              <w:t>2</w:t>
            </w:r>
          </w:p>
        </w:tc>
        <w:tc>
          <w:tcPr>
            <w:tcW w:w="2132" w:type="dxa"/>
            <w:gridSpan w:val="2"/>
            <w:shd w:val="clear" w:color="auto" w:fill="auto"/>
            <w:vAlign w:val="center"/>
          </w:tcPr>
          <w:p w14:paraId="2AE91547" w14:textId="77777777" w:rsidR="00806C1F" w:rsidRPr="00CE6B32" w:rsidRDefault="00806C1F" w:rsidP="00806C1F">
            <w:pPr>
              <w:rPr>
                <w:sz w:val="24"/>
                <w:szCs w:val="24"/>
                <w:lang w:val="uk-UA"/>
              </w:rPr>
            </w:pPr>
            <w:r w:rsidRPr="00CE6B32">
              <w:rPr>
                <w:sz w:val="24"/>
                <w:szCs w:val="24"/>
                <w:lang w:val="uk-UA"/>
              </w:rPr>
              <w:t xml:space="preserve">ТОВ </w:t>
            </w:r>
          </w:p>
          <w:p w14:paraId="4AE215DD" w14:textId="77777777" w:rsidR="00806C1F" w:rsidRPr="00CE6B32" w:rsidRDefault="00806C1F" w:rsidP="00806C1F">
            <w:pPr>
              <w:rPr>
                <w:sz w:val="24"/>
                <w:szCs w:val="24"/>
                <w:lang w:val="uk-UA"/>
              </w:rPr>
            </w:pPr>
            <w:r w:rsidRPr="00CE6B32">
              <w:rPr>
                <w:sz w:val="24"/>
                <w:szCs w:val="24"/>
                <w:lang w:val="uk-UA"/>
              </w:rPr>
              <w:t xml:space="preserve">«ОВЕН», </w:t>
            </w:r>
          </w:p>
          <w:p w14:paraId="5E6DADA7" w14:textId="77777777" w:rsidR="00806C1F" w:rsidRPr="00CE6B32" w:rsidRDefault="00806C1F" w:rsidP="00806C1F">
            <w:pPr>
              <w:rPr>
                <w:sz w:val="24"/>
                <w:szCs w:val="24"/>
              </w:rPr>
            </w:pPr>
            <w:r w:rsidRPr="00CE6B32">
              <w:rPr>
                <w:sz w:val="24"/>
                <w:szCs w:val="24"/>
                <w:lang w:val="uk-UA"/>
              </w:rPr>
              <w:lastRenderedPageBreak/>
              <w:t>м. Москва</w:t>
            </w:r>
          </w:p>
        </w:tc>
      </w:tr>
      <w:tr w:rsidR="00806C1F" w:rsidRPr="00CE6B32" w14:paraId="6AB76387" w14:textId="77777777" w:rsidTr="00806C1F">
        <w:trPr>
          <w:trHeight w:val="1301"/>
          <w:jc w:val="center"/>
        </w:trPr>
        <w:tc>
          <w:tcPr>
            <w:tcW w:w="937" w:type="dxa"/>
            <w:shd w:val="clear" w:color="auto" w:fill="auto"/>
            <w:vAlign w:val="center"/>
          </w:tcPr>
          <w:p w14:paraId="4A2BBD0A" w14:textId="77777777" w:rsidR="00806C1F" w:rsidRPr="00CE6B32" w:rsidRDefault="00806C1F" w:rsidP="00806C1F">
            <w:pPr>
              <w:rPr>
                <w:sz w:val="24"/>
                <w:szCs w:val="24"/>
                <w:lang w:val="uk-UA"/>
              </w:rPr>
            </w:pPr>
            <w:r w:rsidRPr="00CE6B32">
              <w:rPr>
                <w:sz w:val="24"/>
                <w:szCs w:val="24"/>
                <w:lang w:val="uk-UA"/>
              </w:rPr>
              <w:lastRenderedPageBreak/>
              <w:t>12-3</w:t>
            </w:r>
          </w:p>
        </w:tc>
        <w:tc>
          <w:tcPr>
            <w:tcW w:w="1654" w:type="dxa"/>
            <w:gridSpan w:val="2"/>
            <w:shd w:val="clear" w:color="auto" w:fill="auto"/>
            <w:vAlign w:val="center"/>
          </w:tcPr>
          <w:p w14:paraId="0B0010C9" w14:textId="77777777" w:rsidR="00806C1F" w:rsidRPr="00CE6B32" w:rsidRDefault="00806C1F" w:rsidP="00806C1F">
            <w:pPr>
              <w:rPr>
                <w:sz w:val="24"/>
                <w:szCs w:val="24"/>
              </w:rPr>
            </w:pPr>
            <w:r w:rsidRPr="00CE6B32">
              <w:rPr>
                <w:sz w:val="24"/>
                <w:szCs w:val="24"/>
                <w:lang w:val="uk-UA"/>
              </w:rPr>
              <w:t>Температура</w:t>
            </w:r>
          </w:p>
        </w:tc>
        <w:tc>
          <w:tcPr>
            <w:tcW w:w="1857" w:type="dxa"/>
            <w:gridSpan w:val="2"/>
            <w:shd w:val="clear" w:color="auto" w:fill="auto"/>
            <w:vAlign w:val="center"/>
          </w:tcPr>
          <w:p w14:paraId="1C90B4EE" w14:textId="77777777" w:rsidR="00806C1F" w:rsidRPr="00CE6B32" w:rsidRDefault="00806C1F" w:rsidP="00806C1F">
            <w:pPr>
              <w:rPr>
                <w:sz w:val="24"/>
                <w:szCs w:val="24"/>
              </w:rPr>
            </w:pPr>
            <w:r w:rsidRPr="00CE6B32">
              <w:rPr>
                <w:sz w:val="24"/>
                <w:szCs w:val="24"/>
                <w:lang w:val="uk-UA"/>
              </w:rPr>
              <w:t>___  " ___</w:t>
            </w:r>
          </w:p>
        </w:tc>
        <w:tc>
          <w:tcPr>
            <w:tcW w:w="1665" w:type="dxa"/>
            <w:gridSpan w:val="3"/>
            <w:shd w:val="clear" w:color="auto" w:fill="auto"/>
            <w:vAlign w:val="center"/>
          </w:tcPr>
          <w:p w14:paraId="7679D3FE" w14:textId="77777777" w:rsidR="00806C1F" w:rsidRPr="00CE6B32" w:rsidRDefault="00806C1F" w:rsidP="00806C1F">
            <w:pPr>
              <w:rPr>
                <w:sz w:val="24"/>
                <w:szCs w:val="24"/>
              </w:rPr>
            </w:pPr>
            <w:r w:rsidRPr="00CE6B32">
              <w:rPr>
                <w:sz w:val="24"/>
                <w:szCs w:val="24"/>
                <w:lang w:val="uk-UA"/>
              </w:rPr>
              <w:t>---</w:t>
            </w:r>
          </w:p>
        </w:tc>
        <w:tc>
          <w:tcPr>
            <w:tcW w:w="1620" w:type="dxa"/>
            <w:gridSpan w:val="2"/>
            <w:shd w:val="clear" w:color="auto" w:fill="auto"/>
            <w:vAlign w:val="center"/>
          </w:tcPr>
          <w:p w14:paraId="3AC6A6B1" w14:textId="77777777" w:rsidR="00806C1F" w:rsidRPr="00CE6B32" w:rsidRDefault="00806C1F" w:rsidP="00806C1F">
            <w:pPr>
              <w:rPr>
                <w:sz w:val="24"/>
                <w:szCs w:val="24"/>
                <w:lang w:val="uk-UA"/>
              </w:rPr>
            </w:pPr>
            <w:r w:rsidRPr="00CE6B32">
              <w:rPr>
                <w:sz w:val="24"/>
                <w:szCs w:val="24"/>
              </w:rPr>
              <w:t> </w:t>
            </w:r>
            <w:r w:rsidRPr="00CE6B32">
              <w:rPr>
                <w:sz w:val="24"/>
                <w:szCs w:val="24"/>
                <w:lang w:val="uk-UA"/>
              </w:rPr>
              <w:t>Щит</w:t>
            </w:r>
          </w:p>
          <w:p w14:paraId="71F5B209" w14:textId="77777777" w:rsidR="00806C1F" w:rsidRPr="00CE6B32" w:rsidRDefault="00806C1F" w:rsidP="00806C1F">
            <w:pPr>
              <w:rPr>
                <w:sz w:val="24"/>
                <w:szCs w:val="24"/>
              </w:rPr>
            </w:pPr>
            <w:r w:rsidRPr="00CE6B32">
              <w:rPr>
                <w:sz w:val="24"/>
                <w:szCs w:val="24"/>
                <w:lang w:val="uk-UA"/>
              </w:rPr>
              <w:t>керування</w:t>
            </w:r>
            <w:r w:rsidRPr="00CE6B32">
              <w:rPr>
                <w:sz w:val="24"/>
                <w:szCs w:val="24"/>
              </w:rPr>
              <w:t>  </w:t>
            </w:r>
          </w:p>
        </w:tc>
        <w:tc>
          <w:tcPr>
            <w:tcW w:w="3242" w:type="dxa"/>
            <w:gridSpan w:val="2"/>
            <w:shd w:val="clear" w:color="auto" w:fill="auto"/>
            <w:vAlign w:val="center"/>
          </w:tcPr>
          <w:p w14:paraId="79BBE606" w14:textId="77777777" w:rsidR="00806C1F" w:rsidRPr="00CE6B32" w:rsidRDefault="00806C1F" w:rsidP="00806C1F">
            <w:pPr>
              <w:rPr>
                <w:sz w:val="24"/>
                <w:szCs w:val="24"/>
                <w:lang w:val="uk-UA"/>
              </w:rPr>
            </w:pPr>
            <w:r w:rsidRPr="00CE6B32">
              <w:rPr>
                <w:sz w:val="24"/>
                <w:szCs w:val="24"/>
                <w:lang w:val="uk-UA"/>
              </w:rPr>
              <w:t>Автоматичний показувальний і ре</w:t>
            </w:r>
            <w:r w:rsidRPr="00CE6B32">
              <w:rPr>
                <w:sz w:val="24"/>
                <w:szCs w:val="24"/>
                <w:lang w:val="uk-UA"/>
              </w:rPr>
              <w:softHyphen/>
              <w:t>є</w:t>
            </w:r>
            <w:r w:rsidRPr="00CE6B32">
              <w:rPr>
                <w:sz w:val="24"/>
                <w:szCs w:val="24"/>
                <w:lang w:val="uk-UA"/>
              </w:rPr>
              <w:softHyphen/>
              <w:t>с</w:t>
            </w:r>
            <w:r w:rsidRPr="00CE6B32">
              <w:rPr>
                <w:sz w:val="24"/>
                <w:szCs w:val="24"/>
                <w:lang w:val="uk-UA"/>
              </w:rPr>
              <w:softHyphen/>
              <w:t>трувальний вторин</w:t>
            </w:r>
            <w:r w:rsidRPr="00CE6B32">
              <w:rPr>
                <w:sz w:val="24"/>
                <w:szCs w:val="24"/>
                <w:lang w:val="uk-UA"/>
              </w:rPr>
              <w:softHyphen/>
              <w:t>ний при</w:t>
            </w:r>
            <w:r w:rsidRPr="00CE6B32">
              <w:rPr>
                <w:sz w:val="24"/>
                <w:szCs w:val="24"/>
                <w:lang w:val="uk-UA"/>
              </w:rPr>
              <w:softHyphen/>
            </w:r>
            <w:r w:rsidRPr="00CE6B32">
              <w:rPr>
                <w:sz w:val="24"/>
                <w:szCs w:val="24"/>
                <w:lang w:val="uk-UA"/>
              </w:rPr>
              <w:softHyphen/>
              <w:t>лад {із блоком добування квадратного кореня} {з пристроєм сигналізації} {із вбудованими електропнев</w:t>
            </w:r>
            <w:r w:rsidRPr="00CE6B32">
              <w:rPr>
                <w:sz w:val="24"/>
                <w:szCs w:val="24"/>
                <w:lang w:val="uk-UA"/>
              </w:rPr>
              <w:softHyphen/>
              <w:t>м. перетворювачем ЭП-1324 і пневматичним пропорцій</w:t>
            </w:r>
            <w:r w:rsidRPr="00CE6B32">
              <w:rPr>
                <w:sz w:val="24"/>
                <w:szCs w:val="24"/>
                <w:lang w:val="uk-UA"/>
              </w:rPr>
              <w:softHyphen/>
              <w:t>но-інтегральним регулятором}; вхідні сигнали: 0…50 мВ, 0…100 мВ, 0…5 В, 0…10 В, 0…5 мА, 4…20 мА; НСХ перетворювачів: термоелектричних – B, K, L, S, термоперетв. опору – 50П, 100П, 50М, 100М; P</w:t>
            </w:r>
            <w:r w:rsidRPr="00CE6B32">
              <w:rPr>
                <w:sz w:val="24"/>
                <w:szCs w:val="24"/>
                <w:vertAlign w:val="subscript"/>
                <w:lang w:val="uk-UA"/>
              </w:rPr>
              <w:t>вих</w:t>
            </w:r>
            <w:r w:rsidRPr="00CE6B32">
              <w:rPr>
                <w:sz w:val="24"/>
                <w:szCs w:val="24"/>
                <w:lang w:val="uk-UA"/>
              </w:rPr>
              <w:t xml:space="preserve"> = 20…100 кПа</w:t>
            </w:r>
          </w:p>
        </w:tc>
        <w:tc>
          <w:tcPr>
            <w:tcW w:w="1625" w:type="dxa"/>
            <w:gridSpan w:val="2"/>
            <w:shd w:val="clear" w:color="auto" w:fill="auto"/>
            <w:vAlign w:val="center"/>
          </w:tcPr>
          <w:p w14:paraId="38745D9B" w14:textId="77777777" w:rsidR="00806C1F" w:rsidRPr="00CE6B32" w:rsidRDefault="00806C1F" w:rsidP="00806C1F">
            <w:pPr>
              <w:rPr>
                <w:sz w:val="24"/>
                <w:szCs w:val="24"/>
                <w:lang w:val="uk-UA"/>
              </w:rPr>
            </w:pPr>
            <w:r w:rsidRPr="00CE6B32">
              <w:rPr>
                <w:sz w:val="24"/>
                <w:szCs w:val="24"/>
                <w:lang w:val="uk-UA"/>
              </w:rPr>
              <w:t>ДИСК</w:t>
            </w:r>
            <w:r w:rsidRPr="00CE6B32">
              <w:rPr>
                <w:sz w:val="24"/>
                <w:szCs w:val="24"/>
                <w:lang w:val="en-US"/>
              </w:rPr>
              <w:t>-</w:t>
            </w:r>
            <w:r w:rsidRPr="00CE6B32">
              <w:rPr>
                <w:sz w:val="24"/>
                <w:szCs w:val="24"/>
                <w:lang w:val="uk-UA"/>
              </w:rPr>
              <w:t>250В4</w:t>
            </w:r>
          </w:p>
        </w:tc>
        <w:tc>
          <w:tcPr>
            <w:tcW w:w="578" w:type="dxa"/>
            <w:shd w:val="clear" w:color="auto" w:fill="auto"/>
            <w:vAlign w:val="center"/>
          </w:tcPr>
          <w:p w14:paraId="6337CCA9" w14:textId="77777777" w:rsidR="00806C1F" w:rsidRPr="00CE6B32" w:rsidRDefault="00806C1F" w:rsidP="00806C1F">
            <w:pPr>
              <w:rPr>
                <w:sz w:val="24"/>
                <w:szCs w:val="24"/>
                <w:lang w:val="uk-UA"/>
              </w:rPr>
            </w:pPr>
            <w:r w:rsidRPr="00CE6B32">
              <w:rPr>
                <w:sz w:val="24"/>
                <w:szCs w:val="24"/>
                <w:lang w:val="uk-UA"/>
              </w:rPr>
              <w:t>1</w:t>
            </w:r>
          </w:p>
        </w:tc>
        <w:tc>
          <w:tcPr>
            <w:tcW w:w="2132" w:type="dxa"/>
            <w:gridSpan w:val="2"/>
            <w:shd w:val="clear" w:color="auto" w:fill="auto"/>
            <w:vAlign w:val="center"/>
          </w:tcPr>
          <w:p w14:paraId="6EB368ED" w14:textId="77777777" w:rsidR="00806C1F" w:rsidRPr="00CE6B32" w:rsidRDefault="00806C1F" w:rsidP="00806C1F">
            <w:pPr>
              <w:rPr>
                <w:spacing w:val="-6"/>
                <w:sz w:val="24"/>
                <w:szCs w:val="24"/>
                <w:lang w:val="uk-UA"/>
              </w:rPr>
            </w:pPr>
            <w:r w:rsidRPr="00CE6B32">
              <w:rPr>
                <w:spacing w:val="-6"/>
                <w:sz w:val="24"/>
                <w:szCs w:val="24"/>
                <w:lang w:val="uk-UA"/>
              </w:rPr>
              <w:t xml:space="preserve">ЗАТ </w:t>
            </w:r>
          </w:p>
          <w:p w14:paraId="73CD3DC3" w14:textId="77777777" w:rsidR="00806C1F" w:rsidRPr="00CE6B32" w:rsidRDefault="00806C1F" w:rsidP="00806C1F">
            <w:pPr>
              <w:rPr>
                <w:spacing w:val="-6"/>
                <w:sz w:val="24"/>
                <w:szCs w:val="24"/>
                <w:lang w:val="uk-UA"/>
              </w:rPr>
            </w:pPr>
            <w:r w:rsidRPr="00CE6B32">
              <w:rPr>
                <w:spacing w:val="-6"/>
                <w:sz w:val="24"/>
                <w:szCs w:val="24"/>
                <w:lang w:val="uk-UA"/>
              </w:rPr>
              <w:t>«Пром</w:t>
            </w:r>
            <w:r w:rsidRPr="00CE6B32">
              <w:rPr>
                <w:spacing w:val="-6"/>
                <w:sz w:val="24"/>
                <w:szCs w:val="24"/>
              </w:rPr>
              <w:t>ышленная</w:t>
            </w:r>
            <w:r w:rsidRPr="00CE6B32">
              <w:rPr>
                <w:spacing w:val="-6"/>
                <w:sz w:val="24"/>
                <w:szCs w:val="24"/>
                <w:lang w:val="uk-UA"/>
              </w:rPr>
              <w:t xml:space="preserve"> </w:t>
            </w:r>
          </w:p>
          <w:p w14:paraId="23C750D0" w14:textId="77777777" w:rsidR="00806C1F" w:rsidRPr="00CE6B32" w:rsidRDefault="00806C1F" w:rsidP="00806C1F">
            <w:pPr>
              <w:rPr>
                <w:spacing w:val="-6"/>
                <w:sz w:val="24"/>
                <w:szCs w:val="24"/>
                <w:lang w:val="uk-UA"/>
              </w:rPr>
            </w:pPr>
            <w:r w:rsidRPr="00CE6B32">
              <w:rPr>
                <w:spacing w:val="-6"/>
                <w:sz w:val="24"/>
                <w:szCs w:val="24"/>
                <w:lang w:val="uk-UA"/>
              </w:rPr>
              <w:t>груп</w:t>
            </w:r>
            <w:r w:rsidRPr="00CE6B32">
              <w:rPr>
                <w:spacing w:val="-6"/>
                <w:sz w:val="24"/>
                <w:szCs w:val="24"/>
                <w:lang w:val="uk-UA"/>
              </w:rPr>
              <w:softHyphen/>
              <w:t>па „Метран”»,</w:t>
            </w:r>
          </w:p>
          <w:p w14:paraId="3073EF7D" w14:textId="77777777" w:rsidR="00806C1F" w:rsidRPr="00CE6B32" w:rsidRDefault="00806C1F" w:rsidP="00806C1F">
            <w:pPr>
              <w:rPr>
                <w:sz w:val="24"/>
                <w:szCs w:val="24"/>
                <w:lang w:val="uk-UA"/>
              </w:rPr>
            </w:pPr>
            <w:r w:rsidRPr="00CE6B32">
              <w:rPr>
                <w:spacing w:val="-4"/>
                <w:sz w:val="24"/>
                <w:szCs w:val="24"/>
                <w:lang w:val="uk-UA"/>
              </w:rPr>
              <w:t>м. Челябінськ</w:t>
            </w:r>
          </w:p>
        </w:tc>
      </w:tr>
      <w:tr w:rsidR="00806C1F" w:rsidRPr="00CE6B32" w14:paraId="0A84E3F4" w14:textId="77777777" w:rsidTr="00806C1F">
        <w:trPr>
          <w:trHeight w:val="1301"/>
          <w:jc w:val="center"/>
        </w:trPr>
        <w:tc>
          <w:tcPr>
            <w:tcW w:w="937" w:type="dxa"/>
            <w:shd w:val="clear" w:color="auto" w:fill="auto"/>
            <w:vAlign w:val="center"/>
          </w:tcPr>
          <w:p w14:paraId="18721912" w14:textId="77777777" w:rsidR="00806C1F" w:rsidRPr="00CE6B32" w:rsidRDefault="00806C1F" w:rsidP="00806C1F">
            <w:pPr>
              <w:rPr>
                <w:sz w:val="24"/>
                <w:szCs w:val="24"/>
                <w:lang w:val="uk-UA"/>
              </w:rPr>
            </w:pPr>
            <w:r w:rsidRPr="00CE6B32">
              <w:rPr>
                <w:sz w:val="24"/>
                <w:szCs w:val="24"/>
                <w:lang w:val="uk-UA"/>
              </w:rPr>
              <w:t>13-3</w:t>
            </w:r>
          </w:p>
        </w:tc>
        <w:tc>
          <w:tcPr>
            <w:tcW w:w="1654" w:type="dxa"/>
            <w:gridSpan w:val="2"/>
            <w:shd w:val="clear" w:color="auto" w:fill="auto"/>
            <w:vAlign w:val="center"/>
          </w:tcPr>
          <w:p w14:paraId="6C389802" w14:textId="77777777" w:rsidR="00806C1F" w:rsidRPr="00CE6B32" w:rsidRDefault="00806C1F" w:rsidP="00806C1F">
            <w:pPr>
              <w:rPr>
                <w:sz w:val="24"/>
                <w:szCs w:val="24"/>
              </w:rPr>
            </w:pPr>
            <w:r w:rsidRPr="00CE6B32">
              <w:rPr>
                <w:sz w:val="24"/>
                <w:szCs w:val="24"/>
                <w:lang w:val="uk-UA"/>
              </w:rPr>
              <w:t>Температура</w:t>
            </w:r>
          </w:p>
        </w:tc>
        <w:tc>
          <w:tcPr>
            <w:tcW w:w="1857" w:type="dxa"/>
            <w:gridSpan w:val="2"/>
            <w:shd w:val="clear" w:color="auto" w:fill="auto"/>
            <w:vAlign w:val="center"/>
          </w:tcPr>
          <w:p w14:paraId="522C8813" w14:textId="77777777" w:rsidR="00806C1F" w:rsidRPr="00CE6B32" w:rsidRDefault="00806C1F" w:rsidP="00806C1F">
            <w:pPr>
              <w:jc w:val="center"/>
              <w:rPr>
                <w:sz w:val="24"/>
                <w:szCs w:val="24"/>
              </w:rPr>
            </w:pPr>
            <w:r w:rsidRPr="00CE6B32">
              <w:rPr>
                <w:sz w:val="24"/>
                <w:szCs w:val="24"/>
                <w:lang w:val="uk-UA"/>
              </w:rPr>
              <w:t>___  " ___</w:t>
            </w:r>
          </w:p>
        </w:tc>
        <w:tc>
          <w:tcPr>
            <w:tcW w:w="1665" w:type="dxa"/>
            <w:gridSpan w:val="3"/>
            <w:shd w:val="clear" w:color="auto" w:fill="auto"/>
            <w:vAlign w:val="center"/>
          </w:tcPr>
          <w:p w14:paraId="116D2AC7" w14:textId="77777777" w:rsidR="00806C1F" w:rsidRPr="00CE6B32" w:rsidRDefault="00806C1F" w:rsidP="00806C1F">
            <w:pPr>
              <w:jc w:val="center"/>
              <w:rPr>
                <w:sz w:val="24"/>
                <w:szCs w:val="24"/>
              </w:rPr>
            </w:pPr>
            <w:r w:rsidRPr="00CE6B32">
              <w:rPr>
                <w:sz w:val="24"/>
                <w:szCs w:val="24"/>
                <w:lang w:val="uk-UA"/>
              </w:rPr>
              <w:t>___  " ___</w:t>
            </w:r>
          </w:p>
        </w:tc>
        <w:tc>
          <w:tcPr>
            <w:tcW w:w="1620" w:type="dxa"/>
            <w:gridSpan w:val="2"/>
            <w:shd w:val="clear" w:color="auto" w:fill="auto"/>
            <w:vAlign w:val="center"/>
          </w:tcPr>
          <w:p w14:paraId="240EE106" w14:textId="77777777" w:rsidR="00806C1F" w:rsidRPr="00CE6B32" w:rsidRDefault="00806C1F" w:rsidP="00806C1F">
            <w:pPr>
              <w:rPr>
                <w:sz w:val="24"/>
                <w:szCs w:val="24"/>
                <w:lang w:val="uk-UA"/>
              </w:rPr>
            </w:pPr>
            <w:r w:rsidRPr="00CE6B32">
              <w:rPr>
                <w:sz w:val="24"/>
                <w:szCs w:val="24"/>
              </w:rPr>
              <w:t> </w:t>
            </w:r>
            <w:r w:rsidRPr="00CE6B32">
              <w:rPr>
                <w:sz w:val="24"/>
                <w:szCs w:val="24"/>
                <w:lang w:val="uk-UA"/>
              </w:rPr>
              <w:t>Щит</w:t>
            </w:r>
          </w:p>
          <w:p w14:paraId="69DB56A7" w14:textId="77777777" w:rsidR="00806C1F" w:rsidRPr="00CE6B32" w:rsidRDefault="00806C1F" w:rsidP="00806C1F">
            <w:pPr>
              <w:rPr>
                <w:sz w:val="24"/>
                <w:szCs w:val="24"/>
              </w:rPr>
            </w:pPr>
            <w:r w:rsidRPr="00CE6B32">
              <w:rPr>
                <w:sz w:val="24"/>
                <w:szCs w:val="24"/>
                <w:lang w:val="uk-UA"/>
              </w:rPr>
              <w:t>керування</w:t>
            </w:r>
            <w:r w:rsidRPr="00CE6B32">
              <w:rPr>
                <w:sz w:val="24"/>
                <w:szCs w:val="24"/>
              </w:rPr>
              <w:t>  </w:t>
            </w:r>
          </w:p>
        </w:tc>
        <w:tc>
          <w:tcPr>
            <w:tcW w:w="3242" w:type="dxa"/>
            <w:gridSpan w:val="2"/>
            <w:shd w:val="clear" w:color="auto" w:fill="auto"/>
            <w:vAlign w:val="center"/>
          </w:tcPr>
          <w:p w14:paraId="1E983CB5" w14:textId="77777777" w:rsidR="00806C1F" w:rsidRPr="00CE6B32" w:rsidRDefault="00806C1F" w:rsidP="00806C1F">
            <w:pPr>
              <w:rPr>
                <w:sz w:val="24"/>
                <w:szCs w:val="24"/>
                <w:lang w:val="uk-UA"/>
              </w:rPr>
            </w:pPr>
            <w:r w:rsidRPr="00CE6B32">
              <w:rPr>
                <w:spacing w:val="-2"/>
                <w:sz w:val="24"/>
                <w:szCs w:val="24"/>
                <w:lang w:val="uk-UA"/>
              </w:rPr>
              <w:t xml:space="preserve">Регулятор мікропроцесорний. </w:t>
            </w:r>
            <w:r w:rsidRPr="00CE6B32">
              <w:rPr>
                <w:i/>
                <w:spacing w:val="-2"/>
                <w:sz w:val="24"/>
                <w:szCs w:val="24"/>
                <w:lang w:val="uk-UA"/>
              </w:rPr>
              <w:t>Кількість</w:t>
            </w:r>
            <w:r w:rsidRPr="00CE6B32">
              <w:rPr>
                <w:spacing w:val="-2"/>
                <w:sz w:val="24"/>
                <w:szCs w:val="24"/>
                <w:lang w:val="uk-UA"/>
              </w:rPr>
              <w:t xml:space="preserve"> </w:t>
            </w:r>
            <w:r w:rsidRPr="00CE6B32">
              <w:rPr>
                <w:i/>
                <w:spacing w:val="-2"/>
                <w:sz w:val="24"/>
                <w:szCs w:val="24"/>
                <w:lang w:val="uk-UA"/>
              </w:rPr>
              <w:t>входів</w:t>
            </w:r>
            <w:r w:rsidRPr="00CE6B32">
              <w:rPr>
                <w:spacing w:val="-2"/>
                <w:sz w:val="24"/>
                <w:szCs w:val="24"/>
                <w:lang w:val="uk-UA"/>
              </w:rPr>
              <w:t>: аналогових – 2 (</w:t>
            </w:r>
            <w:r w:rsidRPr="00CE6B32">
              <w:rPr>
                <w:rStyle w:val="FontStyle24"/>
                <w:spacing w:val="-2"/>
                <w:sz w:val="24"/>
                <w:szCs w:val="24"/>
                <w:lang w:val="uk-UA"/>
              </w:rPr>
              <w:t>0…5 мА, 0(4)…20 мА, 0…10 В</w:t>
            </w:r>
            <w:r w:rsidRPr="00CE6B32">
              <w:rPr>
                <w:spacing w:val="-2"/>
                <w:sz w:val="24"/>
                <w:szCs w:val="24"/>
                <w:lang w:val="uk-UA"/>
              </w:rPr>
              <w:t xml:space="preserve">), максимальна похибка АЦП ± 0,2 %; </w:t>
            </w:r>
            <w:r w:rsidRPr="00CE6B32">
              <w:rPr>
                <w:i/>
                <w:spacing w:val="-2"/>
                <w:sz w:val="24"/>
                <w:szCs w:val="24"/>
                <w:lang w:val="uk-UA"/>
              </w:rPr>
              <w:t>кількість виходів:</w:t>
            </w:r>
            <w:r w:rsidRPr="00CE6B32">
              <w:rPr>
                <w:spacing w:val="-2"/>
                <w:sz w:val="24"/>
                <w:szCs w:val="24"/>
                <w:lang w:val="uk-UA"/>
              </w:rPr>
              <w:t xml:space="preserve"> </w:t>
            </w:r>
            <w:r w:rsidRPr="00CE6B32">
              <w:rPr>
                <w:spacing w:val="-4"/>
                <w:sz w:val="24"/>
                <w:szCs w:val="24"/>
                <w:lang w:val="uk-UA"/>
              </w:rPr>
              <w:t>ди</w:t>
            </w:r>
            <w:r w:rsidRPr="00CE6B32">
              <w:rPr>
                <w:spacing w:val="-4"/>
                <w:sz w:val="24"/>
                <w:szCs w:val="24"/>
                <w:lang w:val="uk-UA"/>
              </w:rPr>
              <w:softHyphen/>
              <w:t xml:space="preserve">скретних або імпульсних – 4 (транзисторний ключ ВК – відкритий ключ </w:t>
            </w:r>
            <w:r w:rsidRPr="00CE6B32">
              <w:rPr>
                <w:spacing w:val="-4"/>
                <w:sz w:val="24"/>
                <w:szCs w:val="24"/>
                <w:lang w:val="uk-UA"/>
              </w:rPr>
              <w:lastRenderedPageBreak/>
              <w:t>або релейний вихід на напругу 220 В і струм 8 А), аналогових – 1 (</w:t>
            </w:r>
            <w:r w:rsidRPr="00CE6B32">
              <w:rPr>
                <w:rStyle w:val="FontStyle24"/>
                <w:spacing w:val="-4"/>
                <w:sz w:val="24"/>
                <w:szCs w:val="24"/>
                <w:lang w:val="uk-UA"/>
              </w:rPr>
              <w:t>0…5 мА, 0(</w:t>
            </w:r>
            <w:r w:rsidRPr="00CE6B32">
              <w:rPr>
                <w:rStyle w:val="FontStyle24"/>
                <w:spacing w:val="-2"/>
                <w:sz w:val="24"/>
                <w:szCs w:val="24"/>
                <w:lang w:val="uk-UA"/>
              </w:rPr>
              <w:t>4)…20 мА</w:t>
            </w:r>
            <w:r w:rsidRPr="00CE6B32">
              <w:rPr>
                <w:spacing w:val="-2"/>
                <w:sz w:val="24"/>
                <w:szCs w:val="24"/>
                <w:lang w:val="uk-UA"/>
              </w:rPr>
              <w:t>), максимальна похибка ЦАП ± 0,5 %</w:t>
            </w:r>
          </w:p>
        </w:tc>
        <w:tc>
          <w:tcPr>
            <w:tcW w:w="1625" w:type="dxa"/>
            <w:gridSpan w:val="2"/>
            <w:shd w:val="clear" w:color="auto" w:fill="auto"/>
            <w:vAlign w:val="center"/>
          </w:tcPr>
          <w:p w14:paraId="515D9EC8" w14:textId="77777777" w:rsidR="00806C1F" w:rsidRPr="00CE6B32" w:rsidRDefault="00806C1F" w:rsidP="00806C1F">
            <w:pPr>
              <w:rPr>
                <w:sz w:val="24"/>
                <w:szCs w:val="24"/>
                <w:lang w:val="uk-UA"/>
              </w:rPr>
            </w:pPr>
            <w:r w:rsidRPr="00CE6B32">
              <w:rPr>
                <w:iCs/>
                <w:spacing w:val="-8"/>
                <w:sz w:val="24"/>
                <w:szCs w:val="24"/>
                <w:lang w:val="uk-UA"/>
              </w:rPr>
              <w:lastRenderedPageBreak/>
              <w:t>МІК-51</w:t>
            </w:r>
          </w:p>
        </w:tc>
        <w:tc>
          <w:tcPr>
            <w:tcW w:w="578" w:type="dxa"/>
            <w:shd w:val="clear" w:color="auto" w:fill="auto"/>
            <w:vAlign w:val="center"/>
          </w:tcPr>
          <w:p w14:paraId="0FA12CE2" w14:textId="77777777" w:rsidR="00806C1F" w:rsidRPr="00CE6B32" w:rsidRDefault="00806C1F" w:rsidP="00806C1F">
            <w:pPr>
              <w:rPr>
                <w:sz w:val="24"/>
                <w:szCs w:val="24"/>
                <w:lang w:val="uk-UA"/>
              </w:rPr>
            </w:pPr>
            <w:r w:rsidRPr="00CE6B32">
              <w:rPr>
                <w:sz w:val="24"/>
                <w:szCs w:val="24"/>
                <w:lang w:val="uk-UA"/>
              </w:rPr>
              <w:t>2</w:t>
            </w:r>
          </w:p>
        </w:tc>
        <w:tc>
          <w:tcPr>
            <w:tcW w:w="2132" w:type="dxa"/>
            <w:gridSpan w:val="2"/>
            <w:shd w:val="clear" w:color="auto" w:fill="auto"/>
            <w:vAlign w:val="center"/>
          </w:tcPr>
          <w:p w14:paraId="3543A5DB" w14:textId="77777777" w:rsidR="00806C1F" w:rsidRPr="00CE6B32" w:rsidRDefault="00806C1F" w:rsidP="00806C1F">
            <w:pPr>
              <w:rPr>
                <w:sz w:val="24"/>
                <w:szCs w:val="24"/>
                <w:lang w:val="uk-UA"/>
              </w:rPr>
            </w:pPr>
            <w:r w:rsidRPr="00CE6B32">
              <w:rPr>
                <w:sz w:val="24"/>
                <w:szCs w:val="24"/>
                <w:lang w:val="uk-UA"/>
              </w:rPr>
              <w:t>ВАТ</w:t>
            </w:r>
          </w:p>
          <w:p w14:paraId="7F3E8E88" w14:textId="77777777" w:rsidR="00806C1F" w:rsidRPr="00CE6B32" w:rsidRDefault="00806C1F" w:rsidP="00806C1F">
            <w:pPr>
              <w:rPr>
                <w:sz w:val="24"/>
                <w:szCs w:val="24"/>
              </w:rPr>
            </w:pPr>
            <w:r w:rsidRPr="00CE6B32">
              <w:rPr>
                <w:sz w:val="24"/>
                <w:szCs w:val="24"/>
                <w:lang w:val="uk-UA"/>
              </w:rPr>
              <w:t>«Підприємство</w:t>
            </w:r>
          </w:p>
          <w:p w14:paraId="1DEEFEA7" w14:textId="77777777" w:rsidR="00806C1F" w:rsidRPr="00CE6B32" w:rsidRDefault="00806C1F" w:rsidP="00806C1F">
            <w:pPr>
              <w:rPr>
                <w:sz w:val="24"/>
                <w:szCs w:val="24"/>
                <w:lang w:val="uk-UA"/>
              </w:rPr>
            </w:pPr>
            <w:r w:rsidRPr="00CE6B32">
              <w:rPr>
                <w:sz w:val="24"/>
                <w:szCs w:val="24"/>
              </w:rPr>
              <w:t>“</w:t>
            </w:r>
            <w:r w:rsidRPr="00CE6B32">
              <w:rPr>
                <w:sz w:val="24"/>
                <w:szCs w:val="24"/>
                <w:lang w:val="uk-UA"/>
              </w:rPr>
              <w:t>МІКРОЛ</w:t>
            </w:r>
            <w:r w:rsidRPr="00CE6B32">
              <w:rPr>
                <w:sz w:val="24"/>
                <w:szCs w:val="24"/>
              </w:rPr>
              <w:t>”</w:t>
            </w:r>
            <w:r w:rsidRPr="00CE6B32">
              <w:rPr>
                <w:sz w:val="24"/>
                <w:szCs w:val="24"/>
                <w:lang w:val="uk-UA"/>
              </w:rPr>
              <w:t>»,</w:t>
            </w:r>
          </w:p>
          <w:p w14:paraId="74AC2142" w14:textId="77777777" w:rsidR="00806C1F" w:rsidRPr="00CE6B32" w:rsidRDefault="00806C1F" w:rsidP="00806C1F">
            <w:pPr>
              <w:rPr>
                <w:sz w:val="24"/>
                <w:szCs w:val="24"/>
                <w:lang w:val="uk-UA"/>
              </w:rPr>
            </w:pPr>
            <w:r w:rsidRPr="00CE6B32">
              <w:rPr>
                <w:sz w:val="24"/>
                <w:szCs w:val="24"/>
                <w:lang w:val="uk-UA"/>
              </w:rPr>
              <w:t>м. Івано-Франківськ</w:t>
            </w:r>
          </w:p>
        </w:tc>
      </w:tr>
      <w:tr w:rsidR="00806C1F" w:rsidRPr="00CE6B32" w14:paraId="0597CF2E" w14:textId="77777777" w:rsidTr="00806C1F">
        <w:trPr>
          <w:trHeight w:val="1301"/>
          <w:jc w:val="center"/>
        </w:trPr>
        <w:tc>
          <w:tcPr>
            <w:tcW w:w="937" w:type="dxa"/>
            <w:shd w:val="clear" w:color="auto" w:fill="auto"/>
            <w:vAlign w:val="center"/>
          </w:tcPr>
          <w:p w14:paraId="2729CE99" w14:textId="77777777" w:rsidR="00806C1F" w:rsidRPr="00CE6B32" w:rsidRDefault="00806C1F" w:rsidP="00806C1F">
            <w:pPr>
              <w:rPr>
                <w:sz w:val="24"/>
                <w:szCs w:val="24"/>
                <w:lang w:val="uk-UA"/>
              </w:rPr>
            </w:pPr>
            <w:r>
              <w:rPr>
                <w:sz w:val="24"/>
                <w:szCs w:val="24"/>
                <w:lang w:val="uk-UA"/>
              </w:rPr>
              <w:lastRenderedPageBreak/>
              <w:t>18-1</w:t>
            </w:r>
          </w:p>
        </w:tc>
        <w:tc>
          <w:tcPr>
            <w:tcW w:w="1654" w:type="dxa"/>
            <w:gridSpan w:val="2"/>
            <w:shd w:val="clear" w:color="auto" w:fill="auto"/>
            <w:vAlign w:val="center"/>
          </w:tcPr>
          <w:p w14:paraId="09E79DF3" w14:textId="77777777" w:rsidR="00806C1F" w:rsidRPr="00CE6B32" w:rsidRDefault="00806C1F" w:rsidP="00806C1F">
            <w:pPr>
              <w:rPr>
                <w:sz w:val="24"/>
                <w:szCs w:val="24"/>
                <w:lang w:val="uk-UA"/>
              </w:rPr>
            </w:pPr>
            <w:r>
              <w:rPr>
                <w:sz w:val="24"/>
                <w:szCs w:val="24"/>
                <w:lang w:val="uk-UA"/>
              </w:rPr>
              <w:t>Концентрація</w:t>
            </w:r>
          </w:p>
        </w:tc>
        <w:tc>
          <w:tcPr>
            <w:tcW w:w="1857" w:type="dxa"/>
            <w:gridSpan w:val="2"/>
            <w:shd w:val="clear" w:color="auto" w:fill="auto"/>
            <w:vAlign w:val="center"/>
          </w:tcPr>
          <w:p w14:paraId="15A32901" w14:textId="77777777" w:rsidR="00806C1F" w:rsidRPr="00CE6B32" w:rsidRDefault="00806C1F" w:rsidP="00806C1F">
            <w:pPr>
              <w:jc w:val="center"/>
              <w:rPr>
                <w:sz w:val="24"/>
                <w:szCs w:val="24"/>
                <w:lang w:val="uk-UA"/>
              </w:rPr>
            </w:pPr>
            <w:r>
              <w:rPr>
                <w:sz w:val="24"/>
                <w:szCs w:val="24"/>
                <w:lang w:val="uk-UA"/>
              </w:rPr>
              <w:t>Скрубер</w:t>
            </w:r>
          </w:p>
        </w:tc>
        <w:tc>
          <w:tcPr>
            <w:tcW w:w="1665" w:type="dxa"/>
            <w:gridSpan w:val="3"/>
            <w:shd w:val="clear" w:color="auto" w:fill="auto"/>
            <w:vAlign w:val="center"/>
          </w:tcPr>
          <w:p w14:paraId="2F68C7E8" w14:textId="77777777" w:rsidR="00806C1F" w:rsidRPr="00CE6B32" w:rsidRDefault="00806C1F" w:rsidP="00806C1F">
            <w:pPr>
              <w:jc w:val="center"/>
              <w:rPr>
                <w:sz w:val="24"/>
                <w:szCs w:val="24"/>
                <w:lang w:val="uk-UA"/>
              </w:rPr>
            </w:pPr>
            <w:r w:rsidRPr="00B57364">
              <w:rPr>
                <w:rFonts w:cs="Times New Roman"/>
                <w:sz w:val="24"/>
                <w:szCs w:val="24"/>
                <w:lang w:val="uk-UA"/>
              </w:rPr>
              <w:t>---</w:t>
            </w:r>
          </w:p>
        </w:tc>
        <w:tc>
          <w:tcPr>
            <w:tcW w:w="1620" w:type="dxa"/>
            <w:gridSpan w:val="2"/>
            <w:shd w:val="clear" w:color="auto" w:fill="auto"/>
            <w:vAlign w:val="center"/>
          </w:tcPr>
          <w:p w14:paraId="61C9E021" w14:textId="77777777" w:rsidR="00806C1F" w:rsidRPr="002C43D4" w:rsidRDefault="00806C1F" w:rsidP="00806C1F">
            <w:pPr>
              <w:jc w:val="center"/>
              <w:rPr>
                <w:sz w:val="24"/>
                <w:szCs w:val="24"/>
                <w:lang w:val="uk-UA"/>
              </w:rPr>
            </w:pPr>
            <w:r>
              <w:rPr>
                <w:sz w:val="24"/>
                <w:szCs w:val="24"/>
                <w:lang w:val="uk-UA"/>
              </w:rPr>
              <w:t>Місцевий</w:t>
            </w:r>
          </w:p>
        </w:tc>
        <w:tc>
          <w:tcPr>
            <w:tcW w:w="3242" w:type="dxa"/>
            <w:gridSpan w:val="2"/>
            <w:shd w:val="clear" w:color="auto" w:fill="auto"/>
            <w:vAlign w:val="center"/>
          </w:tcPr>
          <w:p w14:paraId="18A82B75" w14:textId="77777777" w:rsidR="00806C1F" w:rsidRPr="00CE6B32" w:rsidRDefault="00806C1F" w:rsidP="00806C1F">
            <w:pPr>
              <w:rPr>
                <w:spacing w:val="-2"/>
                <w:sz w:val="24"/>
                <w:szCs w:val="24"/>
                <w:lang w:val="uk-UA"/>
              </w:rPr>
            </w:pPr>
            <w:r w:rsidRPr="00B57364">
              <w:rPr>
                <w:rFonts w:cs="Times New Roman"/>
                <w:spacing w:val="-4"/>
                <w:sz w:val="24"/>
                <w:szCs w:val="24"/>
                <w:lang w:val="uk-UA"/>
              </w:rPr>
              <w:t>Газоаналітична система технологічного та екологічного моніторингу; діапазон вимірювання 0,0001…100 об. д. %, довжина пробовідбірника 200…3500 мм, температура: контрольованого середовища до 1500 °С, довкілля – (</w:t>
            </w:r>
            <w:r w:rsidRPr="00B57364">
              <w:rPr>
                <w:rFonts w:cs="Times New Roman"/>
                <w:spacing w:val="-4"/>
                <w:sz w:val="24"/>
                <w:szCs w:val="24"/>
                <w:lang w:val="uk-UA"/>
              </w:rPr>
              <w:noBreakHyphen/>
              <w:t xml:space="preserve">50)…80 °С, вихідні сигнали: аналогові – 0…5 мА або 4…20 мА; дискретні; цифрові – інтерфейс </w:t>
            </w:r>
            <w:r w:rsidRPr="00B57364">
              <w:rPr>
                <w:rFonts w:cs="Times New Roman"/>
                <w:spacing w:val="-4"/>
                <w:sz w:val="24"/>
                <w:szCs w:val="24"/>
              </w:rPr>
              <w:t>RS</w:t>
            </w:r>
            <w:r w:rsidRPr="00B57364">
              <w:rPr>
                <w:rFonts w:cs="Times New Roman"/>
                <w:spacing w:val="-4"/>
                <w:sz w:val="24"/>
                <w:szCs w:val="24"/>
                <w:lang w:val="uk-UA"/>
              </w:rPr>
              <w:t xml:space="preserve">-484, </w:t>
            </w:r>
            <w:r w:rsidRPr="00B57364">
              <w:rPr>
                <w:rFonts w:cs="Times New Roman"/>
                <w:spacing w:val="-4"/>
                <w:sz w:val="24"/>
                <w:szCs w:val="24"/>
              </w:rPr>
              <w:t>RS</w:t>
            </w:r>
            <w:r w:rsidRPr="00B57364">
              <w:rPr>
                <w:rFonts w:cs="Times New Roman"/>
                <w:spacing w:val="-4"/>
                <w:sz w:val="24"/>
                <w:szCs w:val="24"/>
                <w:lang w:val="uk-UA"/>
              </w:rPr>
              <w:noBreakHyphen/>
              <w:t xml:space="preserve">232, </w:t>
            </w:r>
            <w:r w:rsidRPr="00B57364">
              <w:rPr>
                <w:rFonts w:cs="Times New Roman"/>
                <w:spacing w:val="-4"/>
                <w:sz w:val="24"/>
                <w:szCs w:val="24"/>
              </w:rPr>
              <w:t>Ethernet</w:t>
            </w:r>
            <w:r w:rsidRPr="00B57364">
              <w:rPr>
                <w:rFonts w:cs="Times New Roman"/>
                <w:spacing w:val="-4"/>
                <w:sz w:val="24"/>
                <w:szCs w:val="24"/>
                <w:lang w:val="uk-UA"/>
              </w:rPr>
              <w:t>; радіоканал</w:t>
            </w:r>
          </w:p>
        </w:tc>
        <w:tc>
          <w:tcPr>
            <w:tcW w:w="1625" w:type="dxa"/>
            <w:gridSpan w:val="2"/>
            <w:shd w:val="clear" w:color="auto" w:fill="auto"/>
            <w:vAlign w:val="center"/>
          </w:tcPr>
          <w:p w14:paraId="0697D657" w14:textId="77777777" w:rsidR="00806C1F" w:rsidRPr="00CE6B32" w:rsidRDefault="00806C1F" w:rsidP="00806C1F">
            <w:pPr>
              <w:jc w:val="center"/>
              <w:rPr>
                <w:iCs/>
                <w:spacing w:val="-8"/>
                <w:sz w:val="24"/>
                <w:szCs w:val="24"/>
                <w:lang w:val="uk-UA"/>
              </w:rPr>
            </w:pPr>
            <w:r w:rsidRPr="00B57364">
              <w:rPr>
                <w:rFonts w:cs="Times New Roman"/>
                <w:sz w:val="24"/>
                <w:szCs w:val="24"/>
              </w:rPr>
              <w:t>КГО</w:t>
            </w:r>
          </w:p>
        </w:tc>
        <w:tc>
          <w:tcPr>
            <w:tcW w:w="578" w:type="dxa"/>
            <w:shd w:val="clear" w:color="auto" w:fill="auto"/>
            <w:vAlign w:val="center"/>
          </w:tcPr>
          <w:p w14:paraId="0A0668E1" w14:textId="77777777" w:rsidR="00806C1F" w:rsidRPr="00CE6B32" w:rsidRDefault="00806C1F" w:rsidP="00806C1F">
            <w:pPr>
              <w:jc w:val="center"/>
              <w:rPr>
                <w:sz w:val="24"/>
                <w:szCs w:val="24"/>
                <w:lang w:val="uk-UA"/>
              </w:rPr>
            </w:pPr>
            <w:r>
              <w:rPr>
                <w:sz w:val="24"/>
                <w:szCs w:val="24"/>
                <w:lang w:val="uk-UA"/>
              </w:rPr>
              <w:t>1</w:t>
            </w:r>
          </w:p>
        </w:tc>
        <w:tc>
          <w:tcPr>
            <w:tcW w:w="2132" w:type="dxa"/>
            <w:gridSpan w:val="2"/>
            <w:shd w:val="clear" w:color="auto" w:fill="auto"/>
            <w:vAlign w:val="center"/>
          </w:tcPr>
          <w:p w14:paraId="32F225BA" w14:textId="77777777" w:rsidR="00806C1F" w:rsidRPr="00071A82" w:rsidRDefault="00806C1F" w:rsidP="00806C1F">
            <w:pPr>
              <w:widowControl w:val="0"/>
              <w:autoSpaceDE w:val="0"/>
              <w:autoSpaceDN w:val="0"/>
              <w:adjustRightInd w:val="0"/>
              <w:spacing w:line="250" w:lineRule="exact"/>
              <w:jc w:val="center"/>
              <w:rPr>
                <w:rFonts w:cs="Times New Roman"/>
                <w:sz w:val="24"/>
                <w:szCs w:val="24"/>
              </w:rPr>
            </w:pPr>
            <w:r w:rsidRPr="00071A82">
              <w:rPr>
                <w:rFonts w:cs="Times New Roman"/>
                <w:sz w:val="24"/>
                <w:szCs w:val="24"/>
              </w:rPr>
              <w:t xml:space="preserve">ФДУП </w:t>
            </w:r>
          </w:p>
          <w:p w14:paraId="0E9E2DEF" w14:textId="77777777" w:rsidR="00806C1F" w:rsidRPr="00071A82" w:rsidRDefault="00806C1F" w:rsidP="00806C1F">
            <w:pPr>
              <w:widowControl w:val="0"/>
              <w:autoSpaceDE w:val="0"/>
              <w:autoSpaceDN w:val="0"/>
              <w:adjustRightInd w:val="0"/>
              <w:spacing w:line="250" w:lineRule="exact"/>
              <w:jc w:val="center"/>
              <w:rPr>
                <w:rFonts w:cs="Times New Roman"/>
                <w:sz w:val="24"/>
                <w:szCs w:val="24"/>
              </w:rPr>
            </w:pPr>
            <w:r w:rsidRPr="00071A82">
              <w:rPr>
                <w:rFonts w:cs="Times New Roman"/>
                <w:spacing w:val="-4"/>
                <w:sz w:val="24"/>
                <w:szCs w:val="24"/>
              </w:rPr>
              <w:t>«</w:t>
            </w:r>
            <w:r w:rsidRPr="00071A82">
              <w:rPr>
                <w:rFonts w:cs="Times New Roman"/>
                <w:sz w:val="24"/>
                <w:szCs w:val="24"/>
              </w:rPr>
              <w:t xml:space="preserve">Смоленское ПО </w:t>
            </w:r>
            <w:r w:rsidRPr="00B57364">
              <w:rPr>
                <w:rFonts w:cs="Times New Roman"/>
                <w:sz w:val="24"/>
                <w:szCs w:val="24"/>
              </w:rPr>
              <w:t>“</w:t>
            </w:r>
            <w:r w:rsidRPr="00071A82">
              <w:rPr>
                <w:rFonts w:cs="Times New Roman"/>
                <w:sz w:val="24"/>
                <w:szCs w:val="24"/>
              </w:rPr>
              <w:t>Аналитприбор</w:t>
            </w:r>
            <w:r w:rsidRPr="00B57364">
              <w:rPr>
                <w:rFonts w:cs="Times New Roman"/>
                <w:sz w:val="24"/>
                <w:szCs w:val="24"/>
              </w:rPr>
              <w:t>”</w:t>
            </w:r>
            <w:r w:rsidRPr="00071A82">
              <w:rPr>
                <w:rFonts w:cs="Times New Roman"/>
                <w:sz w:val="24"/>
                <w:szCs w:val="24"/>
              </w:rPr>
              <w:t>»,</w:t>
            </w:r>
          </w:p>
          <w:p w14:paraId="6554E9BC" w14:textId="77777777" w:rsidR="00806C1F" w:rsidRPr="00CE6B32" w:rsidRDefault="00806C1F" w:rsidP="00806C1F">
            <w:pPr>
              <w:rPr>
                <w:sz w:val="24"/>
                <w:szCs w:val="24"/>
                <w:lang w:val="uk-UA"/>
              </w:rPr>
            </w:pPr>
            <w:r w:rsidRPr="00071A82">
              <w:rPr>
                <w:rFonts w:cs="Times New Roman"/>
                <w:sz w:val="24"/>
                <w:szCs w:val="24"/>
              </w:rPr>
              <w:t>м. Смоленськ</w:t>
            </w:r>
          </w:p>
        </w:tc>
      </w:tr>
      <w:tr w:rsidR="00806C1F" w:rsidRPr="00CE6B32" w14:paraId="3813C089" w14:textId="77777777" w:rsidTr="00806C1F">
        <w:trPr>
          <w:trHeight w:val="1301"/>
          <w:jc w:val="center"/>
        </w:trPr>
        <w:tc>
          <w:tcPr>
            <w:tcW w:w="937" w:type="dxa"/>
            <w:shd w:val="clear" w:color="auto" w:fill="auto"/>
            <w:vAlign w:val="center"/>
          </w:tcPr>
          <w:p w14:paraId="2BF3D12F" w14:textId="77777777" w:rsidR="00806C1F" w:rsidRDefault="00806C1F" w:rsidP="00806C1F">
            <w:pPr>
              <w:jc w:val="center"/>
              <w:rPr>
                <w:sz w:val="24"/>
                <w:szCs w:val="24"/>
                <w:lang w:val="uk-UA"/>
              </w:rPr>
            </w:pPr>
            <w:r>
              <w:rPr>
                <w:sz w:val="24"/>
                <w:szCs w:val="24"/>
                <w:lang w:val="uk-UA"/>
              </w:rPr>
              <w:t>18-2</w:t>
            </w:r>
          </w:p>
        </w:tc>
        <w:tc>
          <w:tcPr>
            <w:tcW w:w="1654" w:type="dxa"/>
            <w:gridSpan w:val="2"/>
            <w:shd w:val="clear" w:color="auto" w:fill="auto"/>
            <w:vAlign w:val="center"/>
          </w:tcPr>
          <w:p w14:paraId="43ACB7C3" w14:textId="77777777" w:rsidR="00806C1F" w:rsidRPr="00CE6B32" w:rsidRDefault="00806C1F" w:rsidP="00806C1F">
            <w:pPr>
              <w:jc w:val="center"/>
              <w:rPr>
                <w:sz w:val="24"/>
                <w:szCs w:val="24"/>
                <w:lang w:val="uk-UA"/>
              </w:rPr>
            </w:pPr>
            <w:r w:rsidRPr="00CE6B32">
              <w:rPr>
                <w:sz w:val="24"/>
                <w:szCs w:val="24"/>
                <w:lang w:val="uk-UA"/>
              </w:rPr>
              <w:t>___  " ___</w:t>
            </w:r>
          </w:p>
        </w:tc>
        <w:tc>
          <w:tcPr>
            <w:tcW w:w="1857" w:type="dxa"/>
            <w:gridSpan w:val="2"/>
            <w:shd w:val="clear" w:color="auto" w:fill="auto"/>
            <w:vAlign w:val="center"/>
          </w:tcPr>
          <w:p w14:paraId="54129CD0" w14:textId="77777777" w:rsidR="00806C1F" w:rsidRPr="00CE6B32" w:rsidRDefault="00806C1F" w:rsidP="00806C1F">
            <w:pPr>
              <w:jc w:val="center"/>
              <w:rPr>
                <w:sz w:val="24"/>
                <w:szCs w:val="24"/>
                <w:lang w:val="uk-UA"/>
              </w:rPr>
            </w:pPr>
            <w:r w:rsidRPr="00CE6B32">
              <w:rPr>
                <w:sz w:val="24"/>
                <w:szCs w:val="24"/>
                <w:lang w:val="uk-UA"/>
              </w:rPr>
              <w:t>___  " ___</w:t>
            </w:r>
          </w:p>
        </w:tc>
        <w:tc>
          <w:tcPr>
            <w:tcW w:w="1665" w:type="dxa"/>
            <w:gridSpan w:val="3"/>
            <w:shd w:val="clear" w:color="auto" w:fill="auto"/>
            <w:vAlign w:val="center"/>
          </w:tcPr>
          <w:p w14:paraId="6916C3C2" w14:textId="77777777" w:rsidR="00806C1F" w:rsidRPr="00CE6B32" w:rsidRDefault="00806C1F" w:rsidP="00806C1F">
            <w:pPr>
              <w:jc w:val="center"/>
              <w:rPr>
                <w:sz w:val="24"/>
                <w:szCs w:val="24"/>
                <w:lang w:val="uk-UA"/>
              </w:rPr>
            </w:pPr>
            <w:r w:rsidRPr="00CE6B32">
              <w:rPr>
                <w:sz w:val="24"/>
                <w:szCs w:val="24"/>
                <w:lang w:val="uk-UA"/>
              </w:rPr>
              <w:t>___  " ___</w:t>
            </w:r>
          </w:p>
        </w:tc>
        <w:tc>
          <w:tcPr>
            <w:tcW w:w="1620" w:type="dxa"/>
            <w:gridSpan w:val="2"/>
            <w:shd w:val="clear" w:color="auto" w:fill="auto"/>
            <w:vAlign w:val="center"/>
          </w:tcPr>
          <w:p w14:paraId="2960CE68" w14:textId="77777777" w:rsidR="00806C1F" w:rsidRPr="00B57364" w:rsidRDefault="00806C1F" w:rsidP="00806C1F">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Щит</w:t>
            </w:r>
          </w:p>
          <w:p w14:paraId="01DB38F6" w14:textId="77777777" w:rsidR="00806C1F" w:rsidRPr="00CE6B32" w:rsidRDefault="00806C1F" w:rsidP="00806C1F">
            <w:pPr>
              <w:jc w:val="center"/>
              <w:rPr>
                <w:sz w:val="24"/>
                <w:szCs w:val="24"/>
              </w:rPr>
            </w:pPr>
            <w:r w:rsidRPr="00B57364">
              <w:rPr>
                <w:rFonts w:cs="Times New Roman"/>
                <w:sz w:val="24"/>
                <w:szCs w:val="24"/>
                <w:lang w:val="uk-UA"/>
              </w:rPr>
              <w:t>керування</w:t>
            </w:r>
          </w:p>
        </w:tc>
        <w:tc>
          <w:tcPr>
            <w:tcW w:w="3242" w:type="dxa"/>
            <w:gridSpan w:val="2"/>
            <w:shd w:val="clear" w:color="auto" w:fill="auto"/>
            <w:vAlign w:val="center"/>
          </w:tcPr>
          <w:p w14:paraId="5224EC4A" w14:textId="77777777" w:rsidR="00806C1F" w:rsidRPr="00CE6B32" w:rsidRDefault="00806C1F" w:rsidP="00806C1F">
            <w:pPr>
              <w:rPr>
                <w:spacing w:val="-2"/>
                <w:sz w:val="24"/>
                <w:szCs w:val="24"/>
                <w:lang w:val="uk-UA"/>
              </w:rPr>
            </w:pPr>
            <w:r w:rsidRPr="00B57364">
              <w:rPr>
                <w:rFonts w:cs="Times New Roman"/>
                <w:spacing w:val="-2"/>
                <w:sz w:val="24"/>
                <w:szCs w:val="24"/>
                <w:lang w:val="uk-UA"/>
              </w:rPr>
              <w:t xml:space="preserve">Регулятор мікропроцесорний. </w:t>
            </w:r>
            <w:r w:rsidRPr="00B57364">
              <w:rPr>
                <w:rFonts w:cs="Times New Roman"/>
                <w:i/>
                <w:spacing w:val="-2"/>
                <w:sz w:val="24"/>
                <w:szCs w:val="24"/>
                <w:lang w:val="uk-UA"/>
              </w:rPr>
              <w:t>Кількість</w:t>
            </w:r>
            <w:r w:rsidRPr="00B57364">
              <w:rPr>
                <w:rFonts w:cs="Times New Roman"/>
                <w:spacing w:val="-2"/>
                <w:sz w:val="24"/>
                <w:szCs w:val="24"/>
                <w:lang w:val="uk-UA"/>
              </w:rPr>
              <w:t xml:space="preserve"> </w:t>
            </w:r>
            <w:r w:rsidRPr="00B57364">
              <w:rPr>
                <w:rFonts w:cs="Times New Roman"/>
                <w:i/>
                <w:spacing w:val="-2"/>
                <w:sz w:val="24"/>
                <w:szCs w:val="24"/>
                <w:lang w:val="uk-UA"/>
              </w:rPr>
              <w:t>входів</w:t>
            </w:r>
            <w:r w:rsidRPr="00B57364">
              <w:rPr>
                <w:rFonts w:cs="Times New Roman"/>
                <w:spacing w:val="-2"/>
                <w:sz w:val="24"/>
                <w:szCs w:val="24"/>
                <w:lang w:val="uk-UA"/>
              </w:rPr>
              <w:t>: аналогових – 2 (</w:t>
            </w:r>
            <w:r w:rsidRPr="00B57364">
              <w:rPr>
                <w:rStyle w:val="FontStyle24"/>
                <w:rFonts w:cs="Times New Roman"/>
                <w:spacing w:val="-2"/>
                <w:sz w:val="24"/>
                <w:szCs w:val="24"/>
                <w:lang w:val="uk-UA"/>
              </w:rPr>
              <w:t>0…5 мА, 0(4)…20 мА, 0…10 В</w:t>
            </w:r>
            <w:r w:rsidRPr="00B57364">
              <w:rPr>
                <w:rFonts w:cs="Times New Roman"/>
                <w:spacing w:val="-2"/>
                <w:sz w:val="24"/>
                <w:szCs w:val="24"/>
                <w:lang w:val="uk-UA"/>
              </w:rPr>
              <w:t xml:space="preserve">), максимальна похибка АЦП ± 0,2 %; </w:t>
            </w:r>
            <w:r w:rsidRPr="00B57364">
              <w:rPr>
                <w:rFonts w:cs="Times New Roman"/>
                <w:i/>
                <w:spacing w:val="-2"/>
                <w:sz w:val="24"/>
                <w:szCs w:val="24"/>
                <w:lang w:val="uk-UA"/>
              </w:rPr>
              <w:t>кількість виходів:</w:t>
            </w:r>
            <w:r w:rsidRPr="00B57364">
              <w:rPr>
                <w:rFonts w:cs="Times New Roman"/>
                <w:spacing w:val="-2"/>
                <w:sz w:val="24"/>
                <w:szCs w:val="24"/>
                <w:lang w:val="uk-UA"/>
              </w:rPr>
              <w:t xml:space="preserve"> </w:t>
            </w:r>
            <w:r w:rsidRPr="00B57364">
              <w:rPr>
                <w:rFonts w:cs="Times New Roman"/>
                <w:spacing w:val="-4"/>
                <w:sz w:val="24"/>
                <w:szCs w:val="24"/>
                <w:lang w:val="uk-UA"/>
              </w:rPr>
              <w:t>ди</w:t>
            </w:r>
            <w:r w:rsidRPr="00B57364">
              <w:rPr>
                <w:rFonts w:cs="Times New Roman"/>
                <w:spacing w:val="-4"/>
                <w:sz w:val="24"/>
                <w:szCs w:val="24"/>
                <w:lang w:val="uk-UA"/>
              </w:rPr>
              <w:softHyphen/>
              <w:t>скретних або імпульсних – 4 (транзисторний ключ ВК – відкритий ключ або релейний вихід на напругу 220 В і струм 8 А), аналогових – 1 (</w:t>
            </w:r>
            <w:r w:rsidRPr="00B57364">
              <w:rPr>
                <w:rStyle w:val="FontStyle24"/>
                <w:rFonts w:cs="Times New Roman"/>
                <w:spacing w:val="-4"/>
                <w:sz w:val="24"/>
                <w:szCs w:val="24"/>
                <w:lang w:val="uk-UA"/>
              </w:rPr>
              <w:t xml:space="preserve">0…5 мА, </w:t>
            </w:r>
            <w:r w:rsidRPr="00B57364">
              <w:rPr>
                <w:rStyle w:val="FontStyle24"/>
                <w:rFonts w:cs="Times New Roman"/>
                <w:spacing w:val="-4"/>
                <w:sz w:val="24"/>
                <w:szCs w:val="24"/>
                <w:lang w:val="uk-UA"/>
              </w:rPr>
              <w:lastRenderedPageBreak/>
              <w:t>0(</w:t>
            </w:r>
            <w:r w:rsidRPr="00B57364">
              <w:rPr>
                <w:rStyle w:val="FontStyle24"/>
                <w:rFonts w:cs="Times New Roman"/>
                <w:spacing w:val="-2"/>
                <w:sz w:val="24"/>
                <w:szCs w:val="24"/>
                <w:lang w:val="uk-UA"/>
              </w:rPr>
              <w:t>4)…20 мА</w:t>
            </w:r>
            <w:r w:rsidRPr="00B57364">
              <w:rPr>
                <w:rFonts w:cs="Times New Roman"/>
                <w:spacing w:val="-2"/>
                <w:sz w:val="24"/>
                <w:szCs w:val="24"/>
                <w:lang w:val="uk-UA"/>
              </w:rPr>
              <w:t>), максимальна похибка ЦАП ± 0,5 %</w:t>
            </w:r>
          </w:p>
        </w:tc>
        <w:tc>
          <w:tcPr>
            <w:tcW w:w="1625" w:type="dxa"/>
            <w:gridSpan w:val="2"/>
            <w:shd w:val="clear" w:color="auto" w:fill="auto"/>
            <w:vAlign w:val="center"/>
          </w:tcPr>
          <w:p w14:paraId="6D89B231" w14:textId="77777777" w:rsidR="00806C1F" w:rsidRPr="00CE6B32" w:rsidRDefault="00806C1F" w:rsidP="00806C1F">
            <w:pPr>
              <w:jc w:val="center"/>
              <w:rPr>
                <w:iCs/>
                <w:spacing w:val="-8"/>
                <w:sz w:val="24"/>
                <w:szCs w:val="24"/>
                <w:lang w:val="uk-UA"/>
              </w:rPr>
            </w:pPr>
            <w:r w:rsidRPr="00B57364">
              <w:rPr>
                <w:rFonts w:cs="Times New Roman"/>
                <w:bCs/>
                <w:iCs/>
                <w:spacing w:val="-8"/>
                <w:sz w:val="24"/>
                <w:szCs w:val="24"/>
                <w:lang w:val="uk-UA"/>
              </w:rPr>
              <w:lastRenderedPageBreak/>
              <w:t>МІК-21</w:t>
            </w:r>
          </w:p>
        </w:tc>
        <w:tc>
          <w:tcPr>
            <w:tcW w:w="578" w:type="dxa"/>
            <w:shd w:val="clear" w:color="auto" w:fill="auto"/>
            <w:vAlign w:val="center"/>
          </w:tcPr>
          <w:p w14:paraId="5685F471" w14:textId="77777777" w:rsidR="00806C1F" w:rsidRPr="00CE6B32" w:rsidRDefault="00806C1F" w:rsidP="00806C1F">
            <w:pPr>
              <w:jc w:val="center"/>
              <w:rPr>
                <w:sz w:val="24"/>
                <w:szCs w:val="24"/>
                <w:lang w:val="uk-UA"/>
              </w:rPr>
            </w:pPr>
            <w:r>
              <w:rPr>
                <w:sz w:val="24"/>
                <w:szCs w:val="24"/>
                <w:lang w:val="uk-UA"/>
              </w:rPr>
              <w:t>2</w:t>
            </w:r>
          </w:p>
        </w:tc>
        <w:tc>
          <w:tcPr>
            <w:tcW w:w="2132" w:type="dxa"/>
            <w:gridSpan w:val="2"/>
            <w:shd w:val="clear" w:color="auto" w:fill="auto"/>
            <w:vAlign w:val="center"/>
          </w:tcPr>
          <w:p w14:paraId="6BFF6997" w14:textId="77777777" w:rsidR="00806C1F" w:rsidRPr="00B57364" w:rsidRDefault="00806C1F" w:rsidP="00806C1F">
            <w:pPr>
              <w:widowControl w:val="0"/>
              <w:autoSpaceDE w:val="0"/>
              <w:autoSpaceDN w:val="0"/>
              <w:adjustRightInd w:val="0"/>
              <w:jc w:val="center"/>
              <w:rPr>
                <w:rFonts w:cs="Times New Roman"/>
                <w:sz w:val="24"/>
                <w:szCs w:val="24"/>
                <w:lang w:val="uk-UA"/>
              </w:rPr>
            </w:pPr>
            <w:r w:rsidRPr="00B57364">
              <w:rPr>
                <w:rFonts w:cs="Times New Roman"/>
                <w:sz w:val="24"/>
                <w:szCs w:val="24"/>
                <w:lang w:val="uk-UA"/>
              </w:rPr>
              <w:t>ВАТ</w:t>
            </w:r>
          </w:p>
          <w:p w14:paraId="4082BE31" w14:textId="77777777" w:rsidR="00806C1F" w:rsidRPr="00071A82" w:rsidRDefault="00806C1F" w:rsidP="00806C1F">
            <w:pPr>
              <w:widowControl w:val="0"/>
              <w:autoSpaceDE w:val="0"/>
              <w:autoSpaceDN w:val="0"/>
              <w:adjustRightInd w:val="0"/>
              <w:jc w:val="center"/>
              <w:rPr>
                <w:rFonts w:cs="Times New Roman"/>
                <w:sz w:val="24"/>
                <w:szCs w:val="24"/>
              </w:rPr>
            </w:pPr>
            <w:r w:rsidRPr="00B57364">
              <w:rPr>
                <w:rFonts w:cs="Times New Roman"/>
                <w:sz w:val="24"/>
                <w:szCs w:val="24"/>
                <w:lang w:val="uk-UA"/>
              </w:rPr>
              <w:t>«Підприємство</w:t>
            </w:r>
          </w:p>
          <w:p w14:paraId="72C72CD9" w14:textId="77777777" w:rsidR="00806C1F" w:rsidRPr="00B57364" w:rsidRDefault="00806C1F" w:rsidP="00806C1F">
            <w:pPr>
              <w:widowControl w:val="0"/>
              <w:autoSpaceDE w:val="0"/>
              <w:autoSpaceDN w:val="0"/>
              <w:adjustRightInd w:val="0"/>
              <w:jc w:val="center"/>
              <w:rPr>
                <w:rFonts w:cs="Times New Roman"/>
                <w:sz w:val="24"/>
                <w:szCs w:val="24"/>
                <w:lang w:val="uk-UA"/>
              </w:rPr>
            </w:pPr>
            <w:r w:rsidRPr="00071A82">
              <w:rPr>
                <w:rFonts w:cs="Times New Roman"/>
                <w:sz w:val="24"/>
                <w:szCs w:val="24"/>
              </w:rPr>
              <w:t>“</w:t>
            </w:r>
            <w:r w:rsidRPr="00B57364">
              <w:rPr>
                <w:rFonts w:cs="Times New Roman"/>
                <w:sz w:val="24"/>
                <w:szCs w:val="24"/>
                <w:lang w:val="uk-UA"/>
              </w:rPr>
              <w:t>МІКРОЛ</w:t>
            </w:r>
            <w:r w:rsidRPr="00071A82">
              <w:rPr>
                <w:rFonts w:cs="Times New Roman"/>
                <w:sz w:val="24"/>
                <w:szCs w:val="24"/>
              </w:rPr>
              <w:t>”</w:t>
            </w:r>
            <w:r w:rsidRPr="00B57364">
              <w:rPr>
                <w:rFonts w:cs="Times New Roman"/>
                <w:sz w:val="24"/>
                <w:szCs w:val="24"/>
                <w:lang w:val="uk-UA"/>
              </w:rPr>
              <w:t>»,</w:t>
            </w:r>
          </w:p>
          <w:p w14:paraId="5E1072DF" w14:textId="77777777" w:rsidR="00806C1F" w:rsidRPr="00CE6B32" w:rsidRDefault="00806C1F" w:rsidP="00806C1F">
            <w:pPr>
              <w:jc w:val="center"/>
              <w:rPr>
                <w:sz w:val="24"/>
                <w:szCs w:val="24"/>
                <w:lang w:val="uk-UA"/>
              </w:rPr>
            </w:pPr>
            <w:r w:rsidRPr="00B57364">
              <w:rPr>
                <w:rFonts w:cs="Times New Roman"/>
                <w:sz w:val="24"/>
                <w:szCs w:val="24"/>
                <w:lang w:val="uk-UA"/>
              </w:rPr>
              <w:t>м. Івано-Франківськ</w:t>
            </w:r>
          </w:p>
        </w:tc>
      </w:tr>
      <w:tr w:rsidR="00806C1F" w:rsidRPr="00CE6B32" w14:paraId="0EEE96FF" w14:textId="77777777" w:rsidTr="00806C1F">
        <w:trPr>
          <w:trHeight w:val="1299"/>
          <w:jc w:val="center"/>
        </w:trPr>
        <w:tc>
          <w:tcPr>
            <w:tcW w:w="937" w:type="dxa"/>
            <w:shd w:val="clear" w:color="auto" w:fill="auto"/>
            <w:vAlign w:val="center"/>
          </w:tcPr>
          <w:p w14:paraId="68CE1458" w14:textId="77777777" w:rsidR="00806C1F" w:rsidRPr="00CE6B32" w:rsidRDefault="00806C1F" w:rsidP="00806C1F">
            <w:pPr>
              <w:rPr>
                <w:sz w:val="24"/>
                <w:szCs w:val="24"/>
                <w:lang w:val="uk-UA"/>
              </w:rPr>
            </w:pPr>
            <w:r w:rsidRPr="00CE6B32">
              <w:rPr>
                <w:sz w:val="24"/>
                <w:szCs w:val="24"/>
                <w:lang w:val="uk-UA"/>
              </w:rPr>
              <w:lastRenderedPageBreak/>
              <w:t>7-1</w:t>
            </w:r>
          </w:p>
        </w:tc>
        <w:tc>
          <w:tcPr>
            <w:tcW w:w="1654" w:type="dxa"/>
            <w:gridSpan w:val="2"/>
            <w:shd w:val="clear" w:color="auto" w:fill="auto"/>
            <w:vAlign w:val="center"/>
          </w:tcPr>
          <w:p w14:paraId="44EF663C" w14:textId="77777777" w:rsidR="00806C1F" w:rsidRPr="00CE6B32" w:rsidRDefault="00806C1F" w:rsidP="00806C1F">
            <w:pPr>
              <w:rPr>
                <w:sz w:val="24"/>
                <w:szCs w:val="24"/>
                <w:lang w:val="uk-UA"/>
              </w:rPr>
            </w:pPr>
            <w:r w:rsidRPr="00CE6B32">
              <w:rPr>
                <w:sz w:val="24"/>
                <w:szCs w:val="24"/>
                <w:lang w:val="uk-UA"/>
              </w:rPr>
              <w:t>Тиск</w:t>
            </w:r>
          </w:p>
        </w:tc>
        <w:tc>
          <w:tcPr>
            <w:tcW w:w="1857" w:type="dxa"/>
            <w:gridSpan w:val="2"/>
            <w:shd w:val="clear" w:color="auto" w:fill="auto"/>
            <w:vAlign w:val="center"/>
          </w:tcPr>
          <w:p w14:paraId="2F31E5B6" w14:textId="77777777" w:rsidR="00806C1F" w:rsidRPr="00CE6B32" w:rsidRDefault="00806C1F" w:rsidP="00806C1F">
            <w:pPr>
              <w:rPr>
                <w:sz w:val="24"/>
                <w:szCs w:val="24"/>
                <w:lang w:val="uk-UA"/>
              </w:rPr>
            </w:pPr>
            <w:r w:rsidRPr="00CE6B32">
              <w:rPr>
                <w:sz w:val="24"/>
                <w:szCs w:val="24"/>
                <w:lang w:val="uk-UA"/>
              </w:rPr>
              <w:t>Парова сорочка в змішувальному шнеці</w:t>
            </w:r>
          </w:p>
        </w:tc>
        <w:tc>
          <w:tcPr>
            <w:tcW w:w="1665" w:type="dxa"/>
            <w:gridSpan w:val="3"/>
            <w:shd w:val="clear" w:color="auto" w:fill="auto"/>
            <w:vAlign w:val="center"/>
          </w:tcPr>
          <w:p w14:paraId="28464FC2" w14:textId="77777777" w:rsidR="00806C1F" w:rsidRPr="00CE6B32" w:rsidRDefault="00806C1F" w:rsidP="00806C1F">
            <w:pPr>
              <w:rPr>
                <w:sz w:val="24"/>
                <w:szCs w:val="24"/>
                <w:lang w:val="uk-UA"/>
              </w:rPr>
            </w:pPr>
            <w:r w:rsidRPr="00CE6B32">
              <w:rPr>
                <w:sz w:val="24"/>
                <w:szCs w:val="24"/>
                <w:lang w:val="uk-UA"/>
              </w:rPr>
              <w:t>---</w:t>
            </w:r>
          </w:p>
        </w:tc>
        <w:tc>
          <w:tcPr>
            <w:tcW w:w="1620" w:type="dxa"/>
            <w:gridSpan w:val="2"/>
            <w:shd w:val="clear" w:color="auto" w:fill="auto"/>
            <w:vAlign w:val="center"/>
          </w:tcPr>
          <w:p w14:paraId="2C6E9ABF" w14:textId="77777777" w:rsidR="00806C1F" w:rsidRPr="00CE6B32" w:rsidRDefault="00806C1F" w:rsidP="00806C1F">
            <w:pPr>
              <w:rPr>
                <w:sz w:val="24"/>
                <w:szCs w:val="24"/>
                <w:lang w:val="uk-UA"/>
              </w:rPr>
            </w:pPr>
            <w:r w:rsidRPr="00CE6B32">
              <w:rPr>
                <w:sz w:val="24"/>
                <w:szCs w:val="24"/>
              </w:rPr>
              <w:t> </w:t>
            </w:r>
            <w:r w:rsidRPr="00CE6B32">
              <w:rPr>
                <w:sz w:val="24"/>
                <w:szCs w:val="24"/>
                <w:lang w:val="uk-UA"/>
              </w:rPr>
              <w:t>Щит</w:t>
            </w:r>
          </w:p>
          <w:p w14:paraId="2A335FFD" w14:textId="77777777" w:rsidR="00806C1F" w:rsidRPr="00CE6B32" w:rsidRDefault="00806C1F" w:rsidP="00806C1F">
            <w:pPr>
              <w:rPr>
                <w:sz w:val="24"/>
                <w:szCs w:val="24"/>
              </w:rPr>
            </w:pPr>
            <w:r w:rsidRPr="00CE6B32">
              <w:rPr>
                <w:sz w:val="24"/>
                <w:szCs w:val="24"/>
                <w:lang w:val="uk-UA"/>
              </w:rPr>
              <w:t>керування</w:t>
            </w:r>
            <w:r w:rsidRPr="00CE6B32">
              <w:rPr>
                <w:sz w:val="24"/>
                <w:szCs w:val="24"/>
              </w:rPr>
              <w:t>  </w:t>
            </w:r>
          </w:p>
        </w:tc>
        <w:tc>
          <w:tcPr>
            <w:tcW w:w="3242" w:type="dxa"/>
            <w:gridSpan w:val="2"/>
            <w:shd w:val="clear" w:color="auto" w:fill="auto"/>
            <w:vAlign w:val="center"/>
          </w:tcPr>
          <w:p w14:paraId="0FF63525" w14:textId="77777777" w:rsidR="00806C1F" w:rsidRPr="00CE6B32" w:rsidRDefault="00806C1F" w:rsidP="00806C1F">
            <w:pPr>
              <w:rPr>
                <w:kern w:val="24"/>
                <w:sz w:val="24"/>
                <w:szCs w:val="24"/>
              </w:rPr>
            </w:pPr>
            <w:r w:rsidRPr="00CE6B32">
              <w:rPr>
                <w:sz w:val="24"/>
                <w:szCs w:val="24"/>
                <w:lang w:val="uk-UA"/>
              </w:rPr>
              <w:t>Ви</w:t>
            </w:r>
            <w:r w:rsidRPr="00CE6B32">
              <w:rPr>
                <w:sz w:val="24"/>
                <w:szCs w:val="24"/>
                <w:lang w:val="uk-UA"/>
              </w:rPr>
              <w:softHyphen/>
              <w:t>мірювальний тензоперетворювач надлишкового тис</w:t>
            </w:r>
            <w:r w:rsidRPr="00CE6B32">
              <w:rPr>
                <w:sz w:val="24"/>
                <w:szCs w:val="24"/>
                <w:lang w:val="uk-UA"/>
              </w:rPr>
              <w:softHyphen/>
              <w:t xml:space="preserve">ку, </w:t>
            </w:r>
            <w:r w:rsidRPr="00CE6B32">
              <w:rPr>
                <w:i/>
                <w:sz w:val="24"/>
                <w:szCs w:val="24"/>
                <w:lang w:val="uk-UA"/>
              </w:rPr>
              <w:t>P</w:t>
            </w:r>
            <w:r w:rsidRPr="00CE6B32">
              <w:rPr>
                <w:sz w:val="24"/>
                <w:szCs w:val="24"/>
                <w:vertAlign w:val="subscript"/>
              </w:rPr>
              <w:t>max</w:t>
            </w:r>
            <w:r w:rsidRPr="00CE6B32">
              <w:rPr>
                <w:sz w:val="24"/>
                <w:szCs w:val="24"/>
                <w:lang w:val="uk-UA"/>
              </w:rPr>
              <w:t xml:space="preserve"> = </w:t>
            </w:r>
            <w:r w:rsidRPr="00CE6B32">
              <w:rPr>
                <w:sz w:val="24"/>
                <w:szCs w:val="24"/>
              </w:rPr>
              <w:t>1</w:t>
            </w:r>
            <w:r w:rsidRPr="00CE6B32">
              <w:rPr>
                <w:sz w:val="24"/>
                <w:szCs w:val="24"/>
                <w:lang w:val="uk-UA"/>
              </w:rPr>
              <w:t xml:space="preserve"> МПа, температура 5…50 °С, матеріал ме</w:t>
            </w:r>
            <w:r w:rsidRPr="00CE6B32">
              <w:rPr>
                <w:sz w:val="24"/>
                <w:szCs w:val="24"/>
                <w:lang w:val="uk-UA"/>
              </w:rPr>
              <w:softHyphen/>
              <w:t>м</w:t>
            </w:r>
            <w:r w:rsidRPr="00CE6B32">
              <w:rPr>
                <w:sz w:val="24"/>
                <w:szCs w:val="24"/>
              </w:rPr>
              <w:softHyphen/>
            </w:r>
            <w:r w:rsidRPr="00CE6B32">
              <w:rPr>
                <w:sz w:val="24"/>
                <w:szCs w:val="24"/>
                <w:lang w:val="uk-UA"/>
              </w:rPr>
              <w:t xml:space="preserve">брани – </w:t>
            </w:r>
            <w:r w:rsidRPr="00CE6B32">
              <w:rPr>
                <w:spacing w:val="-4"/>
                <w:sz w:val="24"/>
                <w:szCs w:val="24"/>
                <w:lang w:val="uk-UA"/>
              </w:rPr>
              <w:t>сплав 36НХТЮ, грани</w:t>
            </w:r>
            <w:r w:rsidRPr="00CE6B32">
              <w:rPr>
                <w:spacing w:val="-4"/>
                <w:sz w:val="24"/>
                <w:szCs w:val="24"/>
                <w:shd w:val="clear" w:color="auto" w:fill="FFFFFF"/>
                <w:lang w:val="uk-UA"/>
              </w:rPr>
              <w:t>чнодопустима основна пох</w:t>
            </w:r>
            <w:r w:rsidRPr="00CE6B32">
              <w:rPr>
                <w:spacing w:val="-4"/>
                <w:sz w:val="24"/>
                <w:szCs w:val="24"/>
                <w:lang w:val="uk-UA"/>
              </w:rPr>
              <w:t>ибка 0,5 %;</w:t>
            </w:r>
            <w:r w:rsidRPr="00CE6B32">
              <w:rPr>
                <w:sz w:val="24"/>
                <w:szCs w:val="24"/>
                <w:lang w:val="uk-UA"/>
              </w:rPr>
              <w:t xml:space="preserve"> </w:t>
            </w:r>
            <w:r w:rsidRPr="00CE6B32">
              <w:rPr>
                <w:i/>
                <w:sz w:val="24"/>
                <w:szCs w:val="24"/>
                <w:lang w:val="uk-UA"/>
              </w:rPr>
              <w:t>І</w:t>
            </w:r>
            <w:r w:rsidRPr="00CE6B32">
              <w:rPr>
                <w:sz w:val="24"/>
                <w:szCs w:val="24"/>
                <w:vertAlign w:val="subscript"/>
                <w:lang w:val="uk-UA"/>
              </w:rPr>
              <w:t>вих</w:t>
            </w:r>
            <w:r w:rsidRPr="00CE6B32">
              <w:rPr>
                <w:sz w:val="24"/>
                <w:szCs w:val="24"/>
                <w:vertAlign w:val="subscript"/>
              </w:rPr>
              <w:t xml:space="preserve"> </w:t>
            </w:r>
            <w:r w:rsidRPr="00CE6B32">
              <w:rPr>
                <w:sz w:val="24"/>
                <w:szCs w:val="24"/>
                <w:lang w:val="uk-UA"/>
              </w:rPr>
              <w:t>=</w:t>
            </w:r>
            <w:r w:rsidRPr="00CE6B32">
              <w:rPr>
                <w:sz w:val="24"/>
                <w:szCs w:val="24"/>
              </w:rPr>
              <w:t xml:space="preserve"> </w:t>
            </w:r>
            <w:r w:rsidRPr="00CE6B32">
              <w:rPr>
                <w:sz w:val="24"/>
                <w:szCs w:val="24"/>
                <w:lang w:val="uk-UA"/>
              </w:rPr>
              <w:t>0...5 мА</w:t>
            </w:r>
          </w:p>
        </w:tc>
        <w:tc>
          <w:tcPr>
            <w:tcW w:w="1625" w:type="dxa"/>
            <w:gridSpan w:val="2"/>
            <w:shd w:val="clear" w:color="auto" w:fill="auto"/>
            <w:vAlign w:val="center"/>
          </w:tcPr>
          <w:p w14:paraId="736183D0" w14:textId="77777777" w:rsidR="00806C1F" w:rsidRPr="00CE6B32" w:rsidRDefault="00806C1F" w:rsidP="00806C1F">
            <w:pPr>
              <w:rPr>
                <w:caps/>
                <w:spacing w:val="-8"/>
                <w:sz w:val="24"/>
                <w:szCs w:val="24"/>
                <w:lang w:val="uk-UA"/>
              </w:rPr>
            </w:pPr>
            <w:r w:rsidRPr="00CE6B32">
              <w:rPr>
                <w:caps/>
                <w:spacing w:val="-8"/>
                <w:sz w:val="24"/>
                <w:szCs w:val="24"/>
                <w:lang w:val="uk-UA"/>
              </w:rPr>
              <w:t>«С</w:t>
            </w:r>
            <w:r w:rsidRPr="00CE6B32">
              <w:rPr>
                <w:spacing w:val="-8"/>
                <w:sz w:val="24"/>
                <w:szCs w:val="24"/>
                <w:lang w:val="uk-UA"/>
              </w:rPr>
              <w:t>апфир-</w:t>
            </w:r>
          </w:p>
          <w:p w14:paraId="7F0AA551" w14:textId="77777777" w:rsidR="00806C1F" w:rsidRPr="00CE6B32" w:rsidRDefault="00806C1F" w:rsidP="00806C1F">
            <w:pPr>
              <w:rPr>
                <w:spacing w:val="-8"/>
                <w:sz w:val="24"/>
                <w:szCs w:val="24"/>
                <w:lang w:val="uk-UA"/>
              </w:rPr>
            </w:pPr>
            <w:r w:rsidRPr="00CE6B32">
              <w:rPr>
                <w:spacing w:val="-8"/>
                <w:sz w:val="24"/>
                <w:szCs w:val="24"/>
                <w:lang w:val="uk-UA"/>
              </w:rPr>
              <w:t>22ДИ»,</w:t>
            </w:r>
          </w:p>
          <w:p w14:paraId="5674FDD9" w14:textId="77777777" w:rsidR="00806C1F" w:rsidRPr="00CE6B32" w:rsidRDefault="00806C1F" w:rsidP="00806C1F">
            <w:pPr>
              <w:rPr>
                <w:spacing w:val="-6"/>
                <w:kern w:val="24"/>
                <w:sz w:val="24"/>
                <w:szCs w:val="24"/>
              </w:rPr>
            </w:pPr>
            <w:r w:rsidRPr="00CE6B32">
              <w:rPr>
                <w:spacing w:val="-10"/>
                <w:sz w:val="24"/>
                <w:szCs w:val="24"/>
                <w:lang w:val="uk-UA"/>
              </w:rPr>
              <w:t>мод.2150</w:t>
            </w:r>
          </w:p>
        </w:tc>
        <w:tc>
          <w:tcPr>
            <w:tcW w:w="578" w:type="dxa"/>
            <w:shd w:val="clear" w:color="auto" w:fill="auto"/>
            <w:vAlign w:val="center"/>
          </w:tcPr>
          <w:p w14:paraId="613B5D8C" w14:textId="77777777" w:rsidR="00806C1F" w:rsidRPr="00CE6B32" w:rsidRDefault="00806C1F" w:rsidP="00806C1F">
            <w:pPr>
              <w:rPr>
                <w:sz w:val="24"/>
                <w:szCs w:val="24"/>
              </w:rPr>
            </w:pPr>
            <w:r w:rsidRPr="00CE6B32">
              <w:rPr>
                <w:sz w:val="24"/>
                <w:szCs w:val="24"/>
              </w:rPr>
              <w:t>2</w:t>
            </w:r>
          </w:p>
        </w:tc>
        <w:tc>
          <w:tcPr>
            <w:tcW w:w="2132" w:type="dxa"/>
            <w:gridSpan w:val="2"/>
            <w:shd w:val="clear" w:color="auto" w:fill="auto"/>
            <w:vAlign w:val="center"/>
          </w:tcPr>
          <w:p w14:paraId="3D80BD65" w14:textId="77777777" w:rsidR="00806C1F" w:rsidRPr="00CE6B32" w:rsidRDefault="00806C1F" w:rsidP="00806C1F">
            <w:pPr>
              <w:rPr>
                <w:spacing w:val="-6"/>
                <w:kern w:val="24"/>
                <w:sz w:val="24"/>
                <w:szCs w:val="24"/>
              </w:rPr>
            </w:pPr>
            <w:r w:rsidRPr="00CE6B32">
              <w:rPr>
                <w:sz w:val="24"/>
                <w:szCs w:val="24"/>
                <w:lang w:val="uk-UA"/>
              </w:rPr>
              <w:t>ВО «Геофізприлад», м. Івано-Франківськ</w:t>
            </w:r>
          </w:p>
        </w:tc>
      </w:tr>
      <w:tr w:rsidR="00806C1F" w:rsidRPr="00CE6B32" w14:paraId="6E0B852B" w14:textId="77777777" w:rsidTr="00806C1F">
        <w:trPr>
          <w:trHeight w:val="503"/>
          <w:jc w:val="center"/>
        </w:trPr>
        <w:tc>
          <w:tcPr>
            <w:tcW w:w="937" w:type="dxa"/>
            <w:shd w:val="clear" w:color="auto" w:fill="auto"/>
            <w:vAlign w:val="center"/>
          </w:tcPr>
          <w:p w14:paraId="72237D2A" w14:textId="77777777" w:rsidR="00806C1F" w:rsidRPr="00CE6B32" w:rsidRDefault="00806C1F" w:rsidP="00806C1F">
            <w:pPr>
              <w:rPr>
                <w:sz w:val="24"/>
                <w:szCs w:val="24"/>
                <w:lang w:val="uk-UA"/>
              </w:rPr>
            </w:pPr>
            <w:r w:rsidRPr="00CE6B32">
              <w:rPr>
                <w:sz w:val="24"/>
                <w:szCs w:val="24"/>
                <w:lang w:val="uk-UA"/>
              </w:rPr>
              <w:t>23-1</w:t>
            </w:r>
          </w:p>
        </w:tc>
        <w:tc>
          <w:tcPr>
            <w:tcW w:w="1654" w:type="dxa"/>
            <w:gridSpan w:val="2"/>
            <w:vMerge w:val="restart"/>
            <w:shd w:val="clear" w:color="auto" w:fill="auto"/>
            <w:vAlign w:val="center"/>
          </w:tcPr>
          <w:p w14:paraId="5685ADDE" w14:textId="77777777" w:rsidR="00806C1F" w:rsidRPr="00CE6B32" w:rsidRDefault="00806C1F" w:rsidP="00806C1F">
            <w:pPr>
              <w:rPr>
                <w:sz w:val="24"/>
                <w:szCs w:val="24"/>
                <w:lang w:val="uk-UA"/>
              </w:rPr>
            </w:pPr>
            <w:r w:rsidRPr="00CE6B32">
              <w:rPr>
                <w:sz w:val="24"/>
                <w:szCs w:val="24"/>
                <w:lang w:val="uk-UA"/>
              </w:rPr>
              <w:t>оберти</w:t>
            </w:r>
          </w:p>
        </w:tc>
        <w:tc>
          <w:tcPr>
            <w:tcW w:w="1857" w:type="dxa"/>
            <w:gridSpan w:val="2"/>
            <w:shd w:val="clear" w:color="auto" w:fill="auto"/>
            <w:vAlign w:val="center"/>
          </w:tcPr>
          <w:p w14:paraId="616BEFFE" w14:textId="77777777" w:rsidR="00806C1F" w:rsidRPr="00CE6B32" w:rsidRDefault="00806C1F" w:rsidP="00806C1F">
            <w:pPr>
              <w:rPr>
                <w:sz w:val="24"/>
                <w:szCs w:val="24"/>
                <w:lang w:val="uk-UA"/>
              </w:rPr>
            </w:pPr>
            <w:r w:rsidRPr="00CE6B32">
              <w:rPr>
                <w:sz w:val="24"/>
                <w:szCs w:val="24"/>
                <w:lang w:val="uk-UA"/>
              </w:rPr>
              <w:t>М2</w:t>
            </w:r>
          </w:p>
        </w:tc>
        <w:tc>
          <w:tcPr>
            <w:tcW w:w="1665" w:type="dxa"/>
            <w:gridSpan w:val="3"/>
            <w:vMerge w:val="restart"/>
            <w:shd w:val="clear" w:color="auto" w:fill="auto"/>
            <w:vAlign w:val="center"/>
          </w:tcPr>
          <w:p w14:paraId="04E2D505" w14:textId="77777777" w:rsidR="00806C1F" w:rsidRPr="00CE6B32" w:rsidRDefault="00806C1F" w:rsidP="00806C1F">
            <w:pPr>
              <w:rPr>
                <w:sz w:val="24"/>
                <w:szCs w:val="24"/>
                <w:lang w:val="uk-UA"/>
              </w:rPr>
            </w:pPr>
            <w:r w:rsidRPr="00CE6B32">
              <w:rPr>
                <w:sz w:val="24"/>
                <w:szCs w:val="24"/>
                <w:lang w:val="uk-UA"/>
              </w:rPr>
              <w:t>---</w:t>
            </w:r>
          </w:p>
        </w:tc>
        <w:tc>
          <w:tcPr>
            <w:tcW w:w="1620" w:type="dxa"/>
            <w:gridSpan w:val="2"/>
            <w:vMerge w:val="restart"/>
            <w:shd w:val="clear" w:color="auto" w:fill="auto"/>
            <w:vAlign w:val="center"/>
          </w:tcPr>
          <w:p w14:paraId="0D12C9F5" w14:textId="77777777" w:rsidR="00806C1F" w:rsidRPr="00CE6B32" w:rsidRDefault="00806C1F" w:rsidP="00806C1F">
            <w:pPr>
              <w:rPr>
                <w:sz w:val="24"/>
                <w:szCs w:val="24"/>
                <w:lang w:val="uk-UA"/>
              </w:rPr>
            </w:pPr>
            <w:r w:rsidRPr="00CE6B32">
              <w:rPr>
                <w:sz w:val="24"/>
                <w:szCs w:val="24"/>
                <w:lang w:val="uk-UA"/>
              </w:rPr>
              <w:t>Місцевий</w:t>
            </w:r>
          </w:p>
          <w:p w14:paraId="24DA64C4" w14:textId="77777777" w:rsidR="00806C1F" w:rsidRPr="00CE6B32" w:rsidRDefault="00806C1F" w:rsidP="00806C1F">
            <w:pPr>
              <w:rPr>
                <w:sz w:val="24"/>
                <w:szCs w:val="24"/>
              </w:rPr>
            </w:pPr>
          </w:p>
        </w:tc>
        <w:tc>
          <w:tcPr>
            <w:tcW w:w="3242" w:type="dxa"/>
            <w:gridSpan w:val="2"/>
            <w:vMerge w:val="restart"/>
            <w:shd w:val="clear" w:color="auto" w:fill="auto"/>
            <w:vAlign w:val="center"/>
          </w:tcPr>
          <w:p w14:paraId="695885D9" w14:textId="77777777" w:rsidR="00806C1F" w:rsidRPr="00CE6B32" w:rsidRDefault="00806C1F" w:rsidP="00806C1F">
            <w:pPr>
              <w:rPr>
                <w:sz w:val="24"/>
                <w:szCs w:val="24"/>
                <w:lang w:val="uk-UA"/>
              </w:rPr>
            </w:pPr>
            <w:r w:rsidRPr="00CE6B32">
              <w:rPr>
                <w:sz w:val="24"/>
                <w:szCs w:val="24"/>
              </w:rPr>
              <w:t>Багатообертові датчики обертів; вал: порожнистий до 15 мм, з виступом; кріплення: затискне, синхро (серво), EURO фланці, фланець/статор (пружине кріплення);  макс. швидкість: до 12 000 об/хв; температура дов</w:t>
            </w:r>
            <w:r w:rsidRPr="00CE6B32">
              <w:rPr>
                <w:sz w:val="24"/>
                <w:szCs w:val="24"/>
              </w:rPr>
              <w:softHyphen/>
              <w:t>кілля: -40… +85°С; ступінь захисту: IР67; розділова здатність до 5000 імп./об.; інтерфейс: SSI, BISS-C, SSI/BISS-C + RS422 (TTL), аналоговий 4…20 мА</w:t>
            </w:r>
          </w:p>
        </w:tc>
        <w:tc>
          <w:tcPr>
            <w:tcW w:w="1625" w:type="dxa"/>
            <w:gridSpan w:val="2"/>
            <w:vMerge w:val="restart"/>
            <w:shd w:val="clear" w:color="auto" w:fill="auto"/>
            <w:vAlign w:val="center"/>
          </w:tcPr>
          <w:p w14:paraId="0413BD16" w14:textId="77777777" w:rsidR="00806C1F" w:rsidRPr="00CE6B32" w:rsidRDefault="00806C1F" w:rsidP="00806C1F">
            <w:pPr>
              <w:rPr>
                <w:sz w:val="24"/>
                <w:szCs w:val="24"/>
                <w:lang w:val="uk-UA"/>
              </w:rPr>
            </w:pPr>
            <w:r w:rsidRPr="00CE6B32">
              <w:rPr>
                <w:sz w:val="24"/>
                <w:szCs w:val="24"/>
              </w:rPr>
              <w:t>Sendix F3663/F3683</w:t>
            </w:r>
          </w:p>
        </w:tc>
        <w:tc>
          <w:tcPr>
            <w:tcW w:w="578" w:type="dxa"/>
            <w:vMerge w:val="restart"/>
            <w:shd w:val="clear" w:color="auto" w:fill="auto"/>
            <w:vAlign w:val="center"/>
          </w:tcPr>
          <w:p w14:paraId="0449B403" w14:textId="77777777" w:rsidR="00806C1F" w:rsidRPr="00CE6B32" w:rsidRDefault="00806C1F" w:rsidP="00806C1F">
            <w:pPr>
              <w:rPr>
                <w:sz w:val="24"/>
                <w:szCs w:val="24"/>
                <w:lang w:val="uk-UA"/>
              </w:rPr>
            </w:pPr>
            <w:r w:rsidRPr="00CE6B32">
              <w:rPr>
                <w:sz w:val="24"/>
                <w:szCs w:val="24"/>
                <w:lang w:val="uk-UA"/>
              </w:rPr>
              <w:t>8</w:t>
            </w:r>
          </w:p>
        </w:tc>
        <w:tc>
          <w:tcPr>
            <w:tcW w:w="2132" w:type="dxa"/>
            <w:gridSpan w:val="2"/>
            <w:vMerge w:val="restart"/>
            <w:shd w:val="clear" w:color="auto" w:fill="auto"/>
            <w:vAlign w:val="center"/>
          </w:tcPr>
          <w:p w14:paraId="1A8B815A" w14:textId="77777777" w:rsidR="00806C1F" w:rsidRPr="00CE6B32" w:rsidRDefault="00806C1F" w:rsidP="00806C1F">
            <w:pPr>
              <w:rPr>
                <w:sz w:val="24"/>
                <w:szCs w:val="24"/>
                <w:lang w:val="uk-UA"/>
              </w:rPr>
            </w:pPr>
            <w:r w:rsidRPr="00CE6B32">
              <w:rPr>
                <w:sz w:val="24"/>
                <w:szCs w:val="24"/>
                <w:lang w:val="uk-UA"/>
              </w:rPr>
              <w:t>Завод</w:t>
            </w:r>
          </w:p>
          <w:p w14:paraId="74EE1E40" w14:textId="77777777" w:rsidR="00806C1F" w:rsidRPr="00CE6B32" w:rsidRDefault="00806C1F" w:rsidP="00806C1F">
            <w:pPr>
              <w:rPr>
                <w:spacing w:val="-6"/>
                <w:sz w:val="24"/>
                <w:szCs w:val="24"/>
                <w:lang w:val="uk-UA"/>
              </w:rPr>
            </w:pPr>
            <w:r w:rsidRPr="00CE6B32">
              <w:rPr>
                <w:sz w:val="24"/>
                <w:szCs w:val="24"/>
                <w:lang w:val="uk-UA"/>
              </w:rPr>
              <w:t>«</w:t>
            </w:r>
            <w:r w:rsidRPr="00CE6B32">
              <w:rPr>
                <w:sz w:val="24"/>
                <w:szCs w:val="24"/>
              </w:rPr>
              <w:t>K</w:t>
            </w:r>
            <w:r w:rsidRPr="00CE6B32">
              <w:rPr>
                <w:sz w:val="24"/>
                <w:szCs w:val="24"/>
                <w:lang w:val="uk-UA"/>
              </w:rPr>
              <w:t>ü</w:t>
            </w:r>
            <w:r w:rsidRPr="00CE6B32">
              <w:rPr>
                <w:sz w:val="24"/>
                <w:szCs w:val="24"/>
              </w:rPr>
              <w:t>bler</w:t>
            </w:r>
            <w:r w:rsidRPr="00CE6B32">
              <w:rPr>
                <w:sz w:val="24"/>
                <w:szCs w:val="24"/>
                <w:lang w:val="uk-UA"/>
              </w:rPr>
              <w:t xml:space="preserve"> </w:t>
            </w:r>
            <w:r w:rsidRPr="00CE6B32">
              <w:rPr>
                <w:sz w:val="24"/>
                <w:szCs w:val="24"/>
              </w:rPr>
              <w:t>Group</w:t>
            </w:r>
            <w:r w:rsidRPr="00CE6B32">
              <w:rPr>
                <w:sz w:val="24"/>
                <w:szCs w:val="24"/>
                <w:lang w:val="uk-UA"/>
              </w:rPr>
              <w:t>», м. Віллінген-Швайнінген, Німеччина</w:t>
            </w:r>
          </w:p>
        </w:tc>
      </w:tr>
      <w:tr w:rsidR="00806C1F" w:rsidRPr="00CE6B32" w14:paraId="3B3CC462" w14:textId="77777777" w:rsidTr="00806C1F">
        <w:trPr>
          <w:trHeight w:val="493"/>
          <w:jc w:val="center"/>
        </w:trPr>
        <w:tc>
          <w:tcPr>
            <w:tcW w:w="937" w:type="dxa"/>
            <w:shd w:val="clear" w:color="auto" w:fill="auto"/>
            <w:vAlign w:val="center"/>
          </w:tcPr>
          <w:p w14:paraId="4B00AFA4" w14:textId="77777777" w:rsidR="00806C1F" w:rsidRPr="00CE6B32" w:rsidRDefault="00806C1F" w:rsidP="00806C1F">
            <w:pPr>
              <w:rPr>
                <w:sz w:val="24"/>
                <w:szCs w:val="24"/>
                <w:lang w:val="uk-UA"/>
              </w:rPr>
            </w:pPr>
            <w:r w:rsidRPr="00CE6B32">
              <w:rPr>
                <w:sz w:val="24"/>
                <w:szCs w:val="24"/>
                <w:lang w:val="uk-UA"/>
              </w:rPr>
              <w:t>24-1</w:t>
            </w:r>
          </w:p>
        </w:tc>
        <w:tc>
          <w:tcPr>
            <w:tcW w:w="1654" w:type="dxa"/>
            <w:gridSpan w:val="2"/>
            <w:vMerge/>
            <w:shd w:val="clear" w:color="auto" w:fill="auto"/>
            <w:vAlign w:val="center"/>
          </w:tcPr>
          <w:p w14:paraId="745F0B81" w14:textId="77777777" w:rsidR="00806C1F" w:rsidRPr="00CE6B32" w:rsidRDefault="00806C1F" w:rsidP="00806C1F">
            <w:pPr>
              <w:rPr>
                <w:sz w:val="24"/>
                <w:szCs w:val="24"/>
                <w:lang w:val="uk-UA"/>
              </w:rPr>
            </w:pPr>
          </w:p>
        </w:tc>
        <w:tc>
          <w:tcPr>
            <w:tcW w:w="1857" w:type="dxa"/>
            <w:gridSpan w:val="2"/>
            <w:shd w:val="clear" w:color="auto" w:fill="auto"/>
            <w:vAlign w:val="center"/>
          </w:tcPr>
          <w:p w14:paraId="7D494766" w14:textId="77777777" w:rsidR="00806C1F" w:rsidRPr="00CE6B32" w:rsidRDefault="00806C1F" w:rsidP="00806C1F">
            <w:pPr>
              <w:rPr>
                <w:sz w:val="24"/>
                <w:szCs w:val="24"/>
                <w:lang w:val="uk-UA"/>
              </w:rPr>
            </w:pPr>
            <w:r w:rsidRPr="00CE6B32">
              <w:rPr>
                <w:sz w:val="24"/>
                <w:szCs w:val="24"/>
                <w:lang w:val="uk-UA"/>
              </w:rPr>
              <w:t>М3</w:t>
            </w:r>
          </w:p>
        </w:tc>
        <w:tc>
          <w:tcPr>
            <w:tcW w:w="1665" w:type="dxa"/>
            <w:gridSpan w:val="3"/>
            <w:vMerge/>
            <w:shd w:val="clear" w:color="auto" w:fill="auto"/>
            <w:vAlign w:val="center"/>
          </w:tcPr>
          <w:p w14:paraId="7F4517DA" w14:textId="77777777" w:rsidR="00806C1F" w:rsidRPr="00CE6B32" w:rsidRDefault="00806C1F" w:rsidP="00806C1F">
            <w:pPr>
              <w:rPr>
                <w:sz w:val="24"/>
                <w:szCs w:val="24"/>
                <w:lang w:val="uk-UA"/>
              </w:rPr>
            </w:pPr>
          </w:p>
        </w:tc>
        <w:tc>
          <w:tcPr>
            <w:tcW w:w="1620" w:type="dxa"/>
            <w:gridSpan w:val="2"/>
            <w:vMerge/>
            <w:shd w:val="clear" w:color="auto" w:fill="auto"/>
            <w:vAlign w:val="center"/>
          </w:tcPr>
          <w:p w14:paraId="18B0F385" w14:textId="77777777" w:rsidR="00806C1F" w:rsidRPr="00CE6B32" w:rsidRDefault="00806C1F" w:rsidP="00806C1F">
            <w:pPr>
              <w:rPr>
                <w:sz w:val="24"/>
                <w:szCs w:val="24"/>
              </w:rPr>
            </w:pPr>
          </w:p>
        </w:tc>
        <w:tc>
          <w:tcPr>
            <w:tcW w:w="3242" w:type="dxa"/>
            <w:gridSpan w:val="2"/>
            <w:vMerge/>
            <w:shd w:val="clear" w:color="auto" w:fill="auto"/>
            <w:vAlign w:val="center"/>
          </w:tcPr>
          <w:p w14:paraId="577AE964" w14:textId="77777777" w:rsidR="00806C1F" w:rsidRPr="00CE6B32" w:rsidRDefault="00806C1F" w:rsidP="00806C1F">
            <w:pPr>
              <w:rPr>
                <w:sz w:val="24"/>
                <w:szCs w:val="24"/>
                <w:lang w:val="uk-UA"/>
              </w:rPr>
            </w:pPr>
          </w:p>
        </w:tc>
        <w:tc>
          <w:tcPr>
            <w:tcW w:w="1625" w:type="dxa"/>
            <w:gridSpan w:val="2"/>
            <w:vMerge/>
            <w:shd w:val="clear" w:color="auto" w:fill="auto"/>
            <w:vAlign w:val="center"/>
          </w:tcPr>
          <w:p w14:paraId="21588463" w14:textId="77777777" w:rsidR="00806C1F" w:rsidRPr="00CE6B32" w:rsidRDefault="00806C1F" w:rsidP="00806C1F">
            <w:pPr>
              <w:rPr>
                <w:sz w:val="24"/>
                <w:szCs w:val="24"/>
                <w:lang w:val="uk-UA"/>
              </w:rPr>
            </w:pPr>
          </w:p>
        </w:tc>
        <w:tc>
          <w:tcPr>
            <w:tcW w:w="578" w:type="dxa"/>
            <w:vMerge/>
            <w:shd w:val="clear" w:color="auto" w:fill="auto"/>
            <w:vAlign w:val="center"/>
          </w:tcPr>
          <w:p w14:paraId="5BDB8262" w14:textId="77777777" w:rsidR="00806C1F" w:rsidRPr="00CE6B32" w:rsidRDefault="00806C1F" w:rsidP="00806C1F">
            <w:pPr>
              <w:rPr>
                <w:sz w:val="24"/>
                <w:szCs w:val="24"/>
                <w:lang w:val="uk-UA"/>
              </w:rPr>
            </w:pPr>
          </w:p>
        </w:tc>
        <w:tc>
          <w:tcPr>
            <w:tcW w:w="2132" w:type="dxa"/>
            <w:gridSpan w:val="2"/>
            <w:vMerge/>
            <w:shd w:val="clear" w:color="auto" w:fill="auto"/>
            <w:vAlign w:val="center"/>
          </w:tcPr>
          <w:p w14:paraId="0F25E131" w14:textId="77777777" w:rsidR="00806C1F" w:rsidRPr="00CE6B32" w:rsidRDefault="00806C1F" w:rsidP="00806C1F">
            <w:pPr>
              <w:rPr>
                <w:spacing w:val="-6"/>
                <w:sz w:val="24"/>
                <w:szCs w:val="24"/>
                <w:lang w:val="uk-UA"/>
              </w:rPr>
            </w:pPr>
          </w:p>
        </w:tc>
      </w:tr>
      <w:tr w:rsidR="00806C1F" w:rsidRPr="00CE6B32" w14:paraId="79354328" w14:textId="77777777" w:rsidTr="00806C1F">
        <w:trPr>
          <w:trHeight w:val="483"/>
          <w:jc w:val="center"/>
        </w:trPr>
        <w:tc>
          <w:tcPr>
            <w:tcW w:w="937" w:type="dxa"/>
            <w:shd w:val="clear" w:color="auto" w:fill="auto"/>
            <w:vAlign w:val="center"/>
          </w:tcPr>
          <w:p w14:paraId="2546A431" w14:textId="77777777" w:rsidR="00806C1F" w:rsidRPr="00CE6B32" w:rsidRDefault="00806C1F" w:rsidP="00806C1F">
            <w:pPr>
              <w:rPr>
                <w:sz w:val="24"/>
                <w:szCs w:val="24"/>
                <w:lang w:val="uk-UA"/>
              </w:rPr>
            </w:pPr>
            <w:r w:rsidRPr="00CE6B32">
              <w:rPr>
                <w:sz w:val="24"/>
                <w:szCs w:val="24"/>
                <w:lang w:val="uk-UA"/>
              </w:rPr>
              <w:t>26-1</w:t>
            </w:r>
          </w:p>
        </w:tc>
        <w:tc>
          <w:tcPr>
            <w:tcW w:w="1654" w:type="dxa"/>
            <w:gridSpan w:val="2"/>
            <w:vMerge/>
            <w:shd w:val="clear" w:color="auto" w:fill="auto"/>
            <w:vAlign w:val="center"/>
          </w:tcPr>
          <w:p w14:paraId="2215B54F" w14:textId="77777777" w:rsidR="00806C1F" w:rsidRPr="00CE6B32" w:rsidRDefault="00806C1F" w:rsidP="00806C1F">
            <w:pPr>
              <w:rPr>
                <w:sz w:val="24"/>
                <w:szCs w:val="24"/>
                <w:lang w:val="uk-UA"/>
              </w:rPr>
            </w:pPr>
          </w:p>
        </w:tc>
        <w:tc>
          <w:tcPr>
            <w:tcW w:w="1857" w:type="dxa"/>
            <w:gridSpan w:val="2"/>
            <w:shd w:val="clear" w:color="auto" w:fill="auto"/>
            <w:vAlign w:val="center"/>
          </w:tcPr>
          <w:p w14:paraId="35D95272" w14:textId="77777777" w:rsidR="00806C1F" w:rsidRPr="00CE6B32" w:rsidRDefault="00806C1F" w:rsidP="00806C1F">
            <w:pPr>
              <w:rPr>
                <w:sz w:val="24"/>
                <w:szCs w:val="24"/>
                <w:lang w:val="uk-UA"/>
              </w:rPr>
            </w:pPr>
            <w:r w:rsidRPr="00CE6B32">
              <w:rPr>
                <w:sz w:val="24"/>
                <w:szCs w:val="24"/>
                <w:lang w:val="uk-UA"/>
              </w:rPr>
              <w:t>М5</w:t>
            </w:r>
          </w:p>
        </w:tc>
        <w:tc>
          <w:tcPr>
            <w:tcW w:w="1665" w:type="dxa"/>
            <w:gridSpan w:val="3"/>
            <w:vMerge/>
            <w:shd w:val="clear" w:color="auto" w:fill="auto"/>
            <w:vAlign w:val="center"/>
          </w:tcPr>
          <w:p w14:paraId="6D3CA279" w14:textId="77777777" w:rsidR="00806C1F" w:rsidRPr="00CE6B32" w:rsidRDefault="00806C1F" w:rsidP="00806C1F">
            <w:pPr>
              <w:rPr>
                <w:sz w:val="24"/>
                <w:szCs w:val="24"/>
                <w:lang w:val="uk-UA"/>
              </w:rPr>
            </w:pPr>
          </w:p>
        </w:tc>
        <w:tc>
          <w:tcPr>
            <w:tcW w:w="1620" w:type="dxa"/>
            <w:gridSpan w:val="2"/>
            <w:vMerge/>
            <w:shd w:val="clear" w:color="auto" w:fill="auto"/>
            <w:vAlign w:val="center"/>
          </w:tcPr>
          <w:p w14:paraId="4A31EB9A" w14:textId="77777777" w:rsidR="00806C1F" w:rsidRPr="00CE6B32" w:rsidRDefault="00806C1F" w:rsidP="00806C1F">
            <w:pPr>
              <w:rPr>
                <w:sz w:val="24"/>
                <w:szCs w:val="24"/>
              </w:rPr>
            </w:pPr>
          </w:p>
        </w:tc>
        <w:tc>
          <w:tcPr>
            <w:tcW w:w="3242" w:type="dxa"/>
            <w:gridSpan w:val="2"/>
            <w:vMerge/>
            <w:shd w:val="clear" w:color="auto" w:fill="auto"/>
            <w:vAlign w:val="center"/>
          </w:tcPr>
          <w:p w14:paraId="78283F4B" w14:textId="77777777" w:rsidR="00806C1F" w:rsidRPr="00CE6B32" w:rsidRDefault="00806C1F" w:rsidP="00806C1F">
            <w:pPr>
              <w:rPr>
                <w:sz w:val="24"/>
                <w:szCs w:val="24"/>
                <w:lang w:val="uk-UA"/>
              </w:rPr>
            </w:pPr>
          </w:p>
        </w:tc>
        <w:tc>
          <w:tcPr>
            <w:tcW w:w="1625" w:type="dxa"/>
            <w:gridSpan w:val="2"/>
            <w:vMerge/>
            <w:shd w:val="clear" w:color="auto" w:fill="auto"/>
            <w:vAlign w:val="center"/>
          </w:tcPr>
          <w:p w14:paraId="3B1123F8" w14:textId="77777777" w:rsidR="00806C1F" w:rsidRPr="00CE6B32" w:rsidRDefault="00806C1F" w:rsidP="00806C1F">
            <w:pPr>
              <w:rPr>
                <w:sz w:val="24"/>
                <w:szCs w:val="24"/>
                <w:lang w:val="uk-UA"/>
              </w:rPr>
            </w:pPr>
          </w:p>
        </w:tc>
        <w:tc>
          <w:tcPr>
            <w:tcW w:w="578" w:type="dxa"/>
            <w:vMerge/>
            <w:shd w:val="clear" w:color="auto" w:fill="auto"/>
            <w:vAlign w:val="center"/>
          </w:tcPr>
          <w:p w14:paraId="1B9DC786" w14:textId="77777777" w:rsidR="00806C1F" w:rsidRPr="00CE6B32" w:rsidRDefault="00806C1F" w:rsidP="00806C1F">
            <w:pPr>
              <w:rPr>
                <w:sz w:val="24"/>
                <w:szCs w:val="24"/>
                <w:lang w:val="uk-UA"/>
              </w:rPr>
            </w:pPr>
          </w:p>
        </w:tc>
        <w:tc>
          <w:tcPr>
            <w:tcW w:w="2132" w:type="dxa"/>
            <w:gridSpan w:val="2"/>
            <w:vMerge/>
            <w:shd w:val="clear" w:color="auto" w:fill="auto"/>
            <w:vAlign w:val="center"/>
          </w:tcPr>
          <w:p w14:paraId="0EFC1EC6" w14:textId="77777777" w:rsidR="00806C1F" w:rsidRPr="00CE6B32" w:rsidRDefault="00806C1F" w:rsidP="00806C1F">
            <w:pPr>
              <w:rPr>
                <w:spacing w:val="-6"/>
                <w:sz w:val="24"/>
                <w:szCs w:val="24"/>
                <w:lang w:val="uk-UA"/>
              </w:rPr>
            </w:pPr>
          </w:p>
        </w:tc>
      </w:tr>
      <w:tr w:rsidR="00806C1F" w:rsidRPr="00CE6B32" w14:paraId="1A1A0C50" w14:textId="77777777" w:rsidTr="00806C1F">
        <w:trPr>
          <w:trHeight w:val="487"/>
          <w:jc w:val="center"/>
        </w:trPr>
        <w:tc>
          <w:tcPr>
            <w:tcW w:w="937" w:type="dxa"/>
            <w:shd w:val="clear" w:color="auto" w:fill="auto"/>
            <w:vAlign w:val="center"/>
          </w:tcPr>
          <w:p w14:paraId="0B5E3C56" w14:textId="77777777" w:rsidR="00806C1F" w:rsidRPr="00CE6B32" w:rsidRDefault="00806C1F" w:rsidP="00806C1F">
            <w:pPr>
              <w:rPr>
                <w:sz w:val="24"/>
                <w:szCs w:val="24"/>
                <w:lang w:val="uk-UA"/>
              </w:rPr>
            </w:pPr>
            <w:r w:rsidRPr="00CE6B32">
              <w:rPr>
                <w:sz w:val="24"/>
                <w:szCs w:val="24"/>
                <w:lang w:val="uk-UA"/>
              </w:rPr>
              <w:t>27-1</w:t>
            </w:r>
          </w:p>
        </w:tc>
        <w:tc>
          <w:tcPr>
            <w:tcW w:w="1654" w:type="dxa"/>
            <w:gridSpan w:val="2"/>
            <w:vMerge/>
            <w:shd w:val="clear" w:color="auto" w:fill="auto"/>
            <w:vAlign w:val="center"/>
          </w:tcPr>
          <w:p w14:paraId="393D6AD0" w14:textId="77777777" w:rsidR="00806C1F" w:rsidRPr="00CE6B32" w:rsidRDefault="00806C1F" w:rsidP="00806C1F">
            <w:pPr>
              <w:rPr>
                <w:sz w:val="24"/>
                <w:szCs w:val="24"/>
                <w:lang w:val="uk-UA"/>
              </w:rPr>
            </w:pPr>
          </w:p>
        </w:tc>
        <w:tc>
          <w:tcPr>
            <w:tcW w:w="1857" w:type="dxa"/>
            <w:gridSpan w:val="2"/>
            <w:shd w:val="clear" w:color="auto" w:fill="auto"/>
            <w:vAlign w:val="center"/>
          </w:tcPr>
          <w:p w14:paraId="0437708D" w14:textId="77777777" w:rsidR="00806C1F" w:rsidRPr="00CE6B32" w:rsidRDefault="00806C1F" w:rsidP="00806C1F">
            <w:pPr>
              <w:rPr>
                <w:sz w:val="24"/>
                <w:szCs w:val="24"/>
                <w:lang w:val="uk-UA"/>
              </w:rPr>
            </w:pPr>
            <w:r w:rsidRPr="00CE6B32">
              <w:rPr>
                <w:sz w:val="24"/>
                <w:szCs w:val="24"/>
                <w:lang w:val="uk-UA"/>
              </w:rPr>
              <w:t>М6</w:t>
            </w:r>
          </w:p>
        </w:tc>
        <w:tc>
          <w:tcPr>
            <w:tcW w:w="1665" w:type="dxa"/>
            <w:gridSpan w:val="3"/>
            <w:vMerge/>
            <w:shd w:val="clear" w:color="auto" w:fill="auto"/>
            <w:vAlign w:val="center"/>
          </w:tcPr>
          <w:p w14:paraId="5DE59388" w14:textId="77777777" w:rsidR="00806C1F" w:rsidRPr="00CE6B32" w:rsidRDefault="00806C1F" w:rsidP="00806C1F">
            <w:pPr>
              <w:rPr>
                <w:sz w:val="24"/>
                <w:szCs w:val="24"/>
                <w:lang w:val="uk-UA"/>
              </w:rPr>
            </w:pPr>
          </w:p>
        </w:tc>
        <w:tc>
          <w:tcPr>
            <w:tcW w:w="1620" w:type="dxa"/>
            <w:gridSpan w:val="2"/>
            <w:vMerge/>
            <w:shd w:val="clear" w:color="auto" w:fill="auto"/>
            <w:vAlign w:val="center"/>
          </w:tcPr>
          <w:p w14:paraId="4B59BF18" w14:textId="77777777" w:rsidR="00806C1F" w:rsidRPr="00CE6B32" w:rsidRDefault="00806C1F" w:rsidP="00806C1F">
            <w:pPr>
              <w:rPr>
                <w:sz w:val="24"/>
                <w:szCs w:val="24"/>
              </w:rPr>
            </w:pPr>
          </w:p>
        </w:tc>
        <w:tc>
          <w:tcPr>
            <w:tcW w:w="3242" w:type="dxa"/>
            <w:gridSpan w:val="2"/>
            <w:vMerge/>
            <w:shd w:val="clear" w:color="auto" w:fill="auto"/>
            <w:vAlign w:val="center"/>
          </w:tcPr>
          <w:p w14:paraId="4D04CAC5" w14:textId="77777777" w:rsidR="00806C1F" w:rsidRPr="00CE6B32" w:rsidRDefault="00806C1F" w:rsidP="00806C1F">
            <w:pPr>
              <w:rPr>
                <w:sz w:val="24"/>
                <w:szCs w:val="24"/>
                <w:lang w:val="uk-UA"/>
              </w:rPr>
            </w:pPr>
          </w:p>
        </w:tc>
        <w:tc>
          <w:tcPr>
            <w:tcW w:w="1625" w:type="dxa"/>
            <w:gridSpan w:val="2"/>
            <w:vMerge/>
            <w:shd w:val="clear" w:color="auto" w:fill="auto"/>
            <w:vAlign w:val="center"/>
          </w:tcPr>
          <w:p w14:paraId="4BE3B33E" w14:textId="77777777" w:rsidR="00806C1F" w:rsidRPr="00CE6B32" w:rsidRDefault="00806C1F" w:rsidP="00806C1F">
            <w:pPr>
              <w:rPr>
                <w:sz w:val="24"/>
                <w:szCs w:val="24"/>
                <w:lang w:val="uk-UA"/>
              </w:rPr>
            </w:pPr>
          </w:p>
        </w:tc>
        <w:tc>
          <w:tcPr>
            <w:tcW w:w="578" w:type="dxa"/>
            <w:vMerge/>
            <w:shd w:val="clear" w:color="auto" w:fill="auto"/>
            <w:vAlign w:val="center"/>
          </w:tcPr>
          <w:p w14:paraId="79603CE4" w14:textId="77777777" w:rsidR="00806C1F" w:rsidRPr="00CE6B32" w:rsidRDefault="00806C1F" w:rsidP="00806C1F">
            <w:pPr>
              <w:rPr>
                <w:sz w:val="24"/>
                <w:szCs w:val="24"/>
                <w:lang w:val="uk-UA"/>
              </w:rPr>
            </w:pPr>
          </w:p>
        </w:tc>
        <w:tc>
          <w:tcPr>
            <w:tcW w:w="2132" w:type="dxa"/>
            <w:gridSpan w:val="2"/>
            <w:vMerge/>
            <w:shd w:val="clear" w:color="auto" w:fill="auto"/>
            <w:vAlign w:val="center"/>
          </w:tcPr>
          <w:p w14:paraId="7C0D0231" w14:textId="77777777" w:rsidR="00806C1F" w:rsidRPr="00CE6B32" w:rsidRDefault="00806C1F" w:rsidP="00806C1F">
            <w:pPr>
              <w:rPr>
                <w:spacing w:val="-6"/>
                <w:sz w:val="24"/>
                <w:szCs w:val="24"/>
                <w:lang w:val="uk-UA"/>
              </w:rPr>
            </w:pPr>
          </w:p>
        </w:tc>
      </w:tr>
      <w:tr w:rsidR="00806C1F" w:rsidRPr="00CE6B32" w14:paraId="4EC619D8" w14:textId="77777777" w:rsidTr="00806C1F">
        <w:trPr>
          <w:trHeight w:val="475"/>
          <w:jc w:val="center"/>
        </w:trPr>
        <w:tc>
          <w:tcPr>
            <w:tcW w:w="937" w:type="dxa"/>
            <w:shd w:val="clear" w:color="auto" w:fill="auto"/>
            <w:vAlign w:val="center"/>
          </w:tcPr>
          <w:p w14:paraId="74570BF0" w14:textId="77777777" w:rsidR="00806C1F" w:rsidRPr="00CE6B32" w:rsidRDefault="00806C1F" w:rsidP="00806C1F">
            <w:pPr>
              <w:rPr>
                <w:sz w:val="24"/>
                <w:szCs w:val="24"/>
                <w:lang w:val="uk-UA"/>
              </w:rPr>
            </w:pPr>
            <w:r w:rsidRPr="00CE6B32">
              <w:rPr>
                <w:sz w:val="24"/>
                <w:szCs w:val="24"/>
                <w:lang w:val="uk-UA"/>
              </w:rPr>
              <w:t>28-1</w:t>
            </w:r>
          </w:p>
        </w:tc>
        <w:tc>
          <w:tcPr>
            <w:tcW w:w="1654" w:type="dxa"/>
            <w:gridSpan w:val="2"/>
            <w:vMerge/>
            <w:shd w:val="clear" w:color="auto" w:fill="auto"/>
            <w:vAlign w:val="center"/>
          </w:tcPr>
          <w:p w14:paraId="4A71DCD7" w14:textId="77777777" w:rsidR="00806C1F" w:rsidRPr="00CE6B32" w:rsidRDefault="00806C1F" w:rsidP="00806C1F">
            <w:pPr>
              <w:rPr>
                <w:sz w:val="24"/>
                <w:szCs w:val="24"/>
                <w:lang w:val="uk-UA"/>
              </w:rPr>
            </w:pPr>
          </w:p>
        </w:tc>
        <w:tc>
          <w:tcPr>
            <w:tcW w:w="1857" w:type="dxa"/>
            <w:gridSpan w:val="2"/>
            <w:shd w:val="clear" w:color="auto" w:fill="auto"/>
            <w:vAlign w:val="center"/>
          </w:tcPr>
          <w:p w14:paraId="0D31F841" w14:textId="77777777" w:rsidR="00806C1F" w:rsidRPr="00CE6B32" w:rsidRDefault="00806C1F" w:rsidP="00806C1F">
            <w:pPr>
              <w:rPr>
                <w:sz w:val="24"/>
                <w:szCs w:val="24"/>
                <w:lang w:val="uk-UA"/>
              </w:rPr>
            </w:pPr>
            <w:r w:rsidRPr="00CE6B32">
              <w:rPr>
                <w:sz w:val="24"/>
                <w:szCs w:val="24"/>
                <w:lang w:val="uk-UA"/>
              </w:rPr>
              <w:t>М7</w:t>
            </w:r>
          </w:p>
        </w:tc>
        <w:tc>
          <w:tcPr>
            <w:tcW w:w="1665" w:type="dxa"/>
            <w:gridSpan w:val="3"/>
            <w:vMerge/>
            <w:shd w:val="clear" w:color="auto" w:fill="auto"/>
            <w:vAlign w:val="center"/>
          </w:tcPr>
          <w:p w14:paraId="510D886A" w14:textId="77777777" w:rsidR="00806C1F" w:rsidRPr="00CE6B32" w:rsidRDefault="00806C1F" w:rsidP="00806C1F">
            <w:pPr>
              <w:rPr>
                <w:sz w:val="24"/>
                <w:szCs w:val="24"/>
                <w:lang w:val="uk-UA"/>
              </w:rPr>
            </w:pPr>
          </w:p>
        </w:tc>
        <w:tc>
          <w:tcPr>
            <w:tcW w:w="1620" w:type="dxa"/>
            <w:gridSpan w:val="2"/>
            <w:vMerge/>
            <w:shd w:val="clear" w:color="auto" w:fill="auto"/>
            <w:vAlign w:val="center"/>
          </w:tcPr>
          <w:p w14:paraId="0F372A32" w14:textId="77777777" w:rsidR="00806C1F" w:rsidRPr="00CE6B32" w:rsidRDefault="00806C1F" w:rsidP="00806C1F">
            <w:pPr>
              <w:rPr>
                <w:sz w:val="24"/>
                <w:szCs w:val="24"/>
              </w:rPr>
            </w:pPr>
          </w:p>
        </w:tc>
        <w:tc>
          <w:tcPr>
            <w:tcW w:w="3242" w:type="dxa"/>
            <w:gridSpan w:val="2"/>
            <w:vMerge/>
            <w:shd w:val="clear" w:color="auto" w:fill="auto"/>
            <w:vAlign w:val="center"/>
          </w:tcPr>
          <w:p w14:paraId="525A71EA" w14:textId="77777777" w:rsidR="00806C1F" w:rsidRPr="00CE6B32" w:rsidRDefault="00806C1F" w:rsidP="00806C1F">
            <w:pPr>
              <w:rPr>
                <w:sz w:val="24"/>
                <w:szCs w:val="24"/>
                <w:lang w:val="uk-UA"/>
              </w:rPr>
            </w:pPr>
          </w:p>
        </w:tc>
        <w:tc>
          <w:tcPr>
            <w:tcW w:w="1625" w:type="dxa"/>
            <w:gridSpan w:val="2"/>
            <w:vMerge/>
            <w:shd w:val="clear" w:color="auto" w:fill="auto"/>
            <w:vAlign w:val="center"/>
          </w:tcPr>
          <w:p w14:paraId="72D10F39" w14:textId="77777777" w:rsidR="00806C1F" w:rsidRPr="00CE6B32" w:rsidRDefault="00806C1F" w:rsidP="00806C1F">
            <w:pPr>
              <w:rPr>
                <w:sz w:val="24"/>
                <w:szCs w:val="24"/>
                <w:lang w:val="uk-UA"/>
              </w:rPr>
            </w:pPr>
          </w:p>
        </w:tc>
        <w:tc>
          <w:tcPr>
            <w:tcW w:w="578" w:type="dxa"/>
            <w:vMerge/>
            <w:shd w:val="clear" w:color="auto" w:fill="auto"/>
            <w:vAlign w:val="center"/>
          </w:tcPr>
          <w:p w14:paraId="5941E927" w14:textId="77777777" w:rsidR="00806C1F" w:rsidRPr="00CE6B32" w:rsidRDefault="00806C1F" w:rsidP="00806C1F">
            <w:pPr>
              <w:rPr>
                <w:sz w:val="24"/>
                <w:szCs w:val="24"/>
                <w:lang w:val="uk-UA"/>
              </w:rPr>
            </w:pPr>
          </w:p>
        </w:tc>
        <w:tc>
          <w:tcPr>
            <w:tcW w:w="2132" w:type="dxa"/>
            <w:gridSpan w:val="2"/>
            <w:vMerge/>
            <w:shd w:val="clear" w:color="auto" w:fill="auto"/>
            <w:vAlign w:val="center"/>
          </w:tcPr>
          <w:p w14:paraId="509A694A" w14:textId="77777777" w:rsidR="00806C1F" w:rsidRPr="00CE6B32" w:rsidRDefault="00806C1F" w:rsidP="00806C1F">
            <w:pPr>
              <w:rPr>
                <w:spacing w:val="-6"/>
                <w:sz w:val="24"/>
                <w:szCs w:val="24"/>
                <w:lang w:val="uk-UA"/>
              </w:rPr>
            </w:pPr>
          </w:p>
        </w:tc>
      </w:tr>
      <w:tr w:rsidR="00806C1F" w:rsidRPr="00CE6B32" w14:paraId="4BB75CF2" w14:textId="77777777" w:rsidTr="00806C1F">
        <w:trPr>
          <w:trHeight w:val="411"/>
          <w:jc w:val="center"/>
        </w:trPr>
        <w:tc>
          <w:tcPr>
            <w:tcW w:w="937" w:type="dxa"/>
            <w:shd w:val="clear" w:color="auto" w:fill="auto"/>
            <w:vAlign w:val="center"/>
          </w:tcPr>
          <w:p w14:paraId="20DA44C5" w14:textId="77777777" w:rsidR="00806C1F" w:rsidRPr="00CE6B32" w:rsidRDefault="00806C1F" w:rsidP="00806C1F">
            <w:pPr>
              <w:rPr>
                <w:sz w:val="24"/>
                <w:szCs w:val="24"/>
                <w:lang w:val="uk-UA"/>
              </w:rPr>
            </w:pPr>
            <w:r w:rsidRPr="00CE6B32">
              <w:rPr>
                <w:sz w:val="24"/>
                <w:szCs w:val="24"/>
                <w:lang w:val="uk-UA"/>
              </w:rPr>
              <w:t>29-1</w:t>
            </w:r>
          </w:p>
        </w:tc>
        <w:tc>
          <w:tcPr>
            <w:tcW w:w="1654" w:type="dxa"/>
            <w:gridSpan w:val="2"/>
            <w:vMerge/>
            <w:shd w:val="clear" w:color="auto" w:fill="auto"/>
            <w:vAlign w:val="center"/>
          </w:tcPr>
          <w:p w14:paraId="708CF01D" w14:textId="77777777" w:rsidR="00806C1F" w:rsidRPr="00CE6B32" w:rsidRDefault="00806C1F" w:rsidP="00806C1F">
            <w:pPr>
              <w:rPr>
                <w:sz w:val="24"/>
                <w:szCs w:val="24"/>
                <w:lang w:val="uk-UA"/>
              </w:rPr>
            </w:pPr>
          </w:p>
        </w:tc>
        <w:tc>
          <w:tcPr>
            <w:tcW w:w="1857" w:type="dxa"/>
            <w:gridSpan w:val="2"/>
            <w:shd w:val="clear" w:color="auto" w:fill="auto"/>
            <w:vAlign w:val="center"/>
          </w:tcPr>
          <w:p w14:paraId="69E46B5D" w14:textId="77777777" w:rsidR="00806C1F" w:rsidRPr="00CE6B32" w:rsidRDefault="00806C1F" w:rsidP="00806C1F">
            <w:pPr>
              <w:rPr>
                <w:sz w:val="24"/>
                <w:szCs w:val="24"/>
                <w:lang w:val="uk-UA"/>
              </w:rPr>
            </w:pPr>
            <w:r w:rsidRPr="00CE6B32">
              <w:rPr>
                <w:sz w:val="24"/>
                <w:szCs w:val="24"/>
                <w:lang w:val="uk-UA"/>
              </w:rPr>
              <w:t>М8</w:t>
            </w:r>
          </w:p>
        </w:tc>
        <w:tc>
          <w:tcPr>
            <w:tcW w:w="1665" w:type="dxa"/>
            <w:gridSpan w:val="3"/>
            <w:vMerge/>
            <w:shd w:val="clear" w:color="auto" w:fill="auto"/>
            <w:vAlign w:val="center"/>
          </w:tcPr>
          <w:p w14:paraId="7AF7BF19" w14:textId="77777777" w:rsidR="00806C1F" w:rsidRPr="00CE6B32" w:rsidRDefault="00806C1F" w:rsidP="00806C1F">
            <w:pPr>
              <w:rPr>
                <w:sz w:val="24"/>
                <w:szCs w:val="24"/>
                <w:lang w:val="uk-UA"/>
              </w:rPr>
            </w:pPr>
          </w:p>
        </w:tc>
        <w:tc>
          <w:tcPr>
            <w:tcW w:w="1620" w:type="dxa"/>
            <w:gridSpan w:val="2"/>
            <w:vMerge/>
            <w:shd w:val="clear" w:color="auto" w:fill="auto"/>
            <w:vAlign w:val="center"/>
          </w:tcPr>
          <w:p w14:paraId="0D6B2D01" w14:textId="77777777" w:rsidR="00806C1F" w:rsidRPr="00CE6B32" w:rsidRDefault="00806C1F" w:rsidP="00806C1F">
            <w:pPr>
              <w:rPr>
                <w:sz w:val="24"/>
                <w:szCs w:val="24"/>
              </w:rPr>
            </w:pPr>
          </w:p>
        </w:tc>
        <w:tc>
          <w:tcPr>
            <w:tcW w:w="3242" w:type="dxa"/>
            <w:gridSpan w:val="2"/>
            <w:vMerge/>
            <w:shd w:val="clear" w:color="auto" w:fill="auto"/>
            <w:vAlign w:val="center"/>
          </w:tcPr>
          <w:p w14:paraId="63AA29D9" w14:textId="77777777" w:rsidR="00806C1F" w:rsidRPr="00CE6B32" w:rsidRDefault="00806C1F" w:rsidP="00806C1F">
            <w:pPr>
              <w:rPr>
                <w:sz w:val="24"/>
                <w:szCs w:val="24"/>
                <w:lang w:val="uk-UA"/>
              </w:rPr>
            </w:pPr>
          </w:p>
        </w:tc>
        <w:tc>
          <w:tcPr>
            <w:tcW w:w="1625" w:type="dxa"/>
            <w:gridSpan w:val="2"/>
            <w:vMerge/>
            <w:shd w:val="clear" w:color="auto" w:fill="auto"/>
            <w:vAlign w:val="center"/>
          </w:tcPr>
          <w:p w14:paraId="1214434D" w14:textId="77777777" w:rsidR="00806C1F" w:rsidRPr="00CE6B32" w:rsidRDefault="00806C1F" w:rsidP="00806C1F">
            <w:pPr>
              <w:rPr>
                <w:sz w:val="24"/>
                <w:szCs w:val="24"/>
                <w:lang w:val="uk-UA"/>
              </w:rPr>
            </w:pPr>
          </w:p>
        </w:tc>
        <w:tc>
          <w:tcPr>
            <w:tcW w:w="578" w:type="dxa"/>
            <w:vMerge/>
            <w:shd w:val="clear" w:color="auto" w:fill="auto"/>
            <w:vAlign w:val="center"/>
          </w:tcPr>
          <w:p w14:paraId="2E668FCE" w14:textId="77777777" w:rsidR="00806C1F" w:rsidRPr="00CE6B32" w:rsidRDefault="00806C1F" w:rsidP="00806C1F">
            <w:pPr>
              <w:rPr>
                <w:sz w:val="24"/>
                <w:szCs w:val="24"/>
                <w:lang w:val="uk-UA"/>
              </w:rPr>
            </w:pPr>
          </w:p>
        </w:tc>
        <w:tc>
          <w:tcPr>
            <w:tcW w:w="2132" w:type="dxa"/>
            <w:gridSpan w:val="2"/>
            <w:vMerge/>
            <w:shd w:val="clear" w:color="auto" w:fill="auto"/>
            <w:vAlign w:val="center"/>
          </w:tcPr>
          <w:p w14:paraId="2FA79978" w14:textId="77777777" w:rsidR="00806C1F" w:rsidRPr="00CE6B32" w:rsidRDefault="00806C1F" w:rsidP="00806C1F">
            <w:pPr>
              <w:rPr>
                <w:spacing w:val="-6"/>
                <w:sz w:val="24"/>
                <w:szCs w:val="24"/>
                <w:lang w:val="uk-UA"/>
              </w:rPr>
            </w:pPr>
          </w:p>
        </w:tc>
      </w:tr>
      <w:tr w:rsidR="00806C1F" w:rsidRPr="00CE6B32" w14:paraId="784EA947" w14:textId="77777777" w:rsidTr="00806C1F">
        <w:trPr>
          <w:trHeight w:val="423"/>
          <w:jc w:val="center"/>
        </w:trPr>
        <w:tc>
          <w:tcPr>
            <w:tcW w:w="937" w:type="dxa"/>
            <w:shd w:val="clear" w:color="auto" w:fill="auto"/>
            <w:vAlign w:val="center"/>
          </w:tcPr>
          <w:p w14:paraId="54758D46" w14:textId="77777777" w:rsidR="00806C1F" w:rsidRPr="00CE6B32" w:rsidRDefault="00806C1F" w:rsidP="00806C1F">
            <w:pPr>
              <w:rPr>
                <w:sz w:val="24"/>
                <w:szCs w:val="24"/>
                <w:lang w:val="uk-UA"/>
              </w:rPr>
            </w:pPr>
            <w:r w:rsidRPr="00CE6B32">
              <w:rPr>
                <w:sz w:val="24"/>
                <w:szCs w:val="24"/>
                <w:lang w:val="uk-UA"/>
              </w:rPr>
              <w:t>30-1</w:t>
            </w:r>
          </w:p>
        </w:tc>
        <w:tc>
          <w:tcPr>
            <w:tcW w:w="1654" w:type="dxa"/>
            <w:gridSpan w:val="2"/>
            <w:vMerge/>
            <w:shd w:val="clear" w:color="auto" w:fill="auto"/>
            <w:vAlign w:val="center"/>
          </w:tcPr>
          <w:p w14:paraId="3CB99CB5" w14:textId="77777777" w:rsidR="00806C1F" w:rsidRPr="00CE6B32" w:rsidRDefault="00806C1F" w:rsidP="00806C1F">
            <w:pPr>
              <w:rPr>
                <w:sz w:val="24"/>
                <w:szCs w:val="24"/>
                <w:lang w:val="uk-UA"/>
              </w:rPr>
            </w:pPr>
          </w:p>
        </w:tc>
        <w:tc>
          <w:tcPr>
            <w:tcW w:w="1857" w:type="dxa"/>
            <w:gridSpan w:val="2"/>
            <w:shd w:val="clear" w:color="auto" w:fill="auto"/>
            <w:vAlign w:val="center"/>
          </w:tcPr>
          <w:p w14:paraId="37BDA345" w14:textId="77777777" w:rsidR="00806C1F" w:rsidRPr="00CE6B32" w:rsidRDefault="00806C1F" w:rsidP="00806C1F">
            <w:pPr>
              <w:rPr>
                <w:sz w:val="24"/>
                <w:szCs w:val="24"/>
                <w:lang w:val="uk-UA"/>
              </w:rPr>
            </w:pPr>
            <w:r w:rsidRPr="00CE6B32">
              <w:rPr>
                <w:sz w:val="24"/>
                <w:szCs w:val="24"/>
                <w:lang w:val="uk-UA"/>
              </w:rPr>
              <w:t>М9</w:t>
            </w:r>
          </w:p>
        </w:tc>
        <w:tc>
          <w:tcPr>
            <w:tcW w:w="1665" w:type="dxa"/>
            <w:gridSpan w:val="3"/>
            <w:vMerge/>
            <w:shd w:val="clear" w:color="auto" w:fill="auto"/>
            <w:vAlign w:val="center"/>
          </w:tcPr>
          <w:p w14:paraId="012D6DE7" w14:textId="77777777" w:rsidR="00806C1F" w:rsidRPr="00CE6B32" w:rsidRDefault="00806C1F" w:rsidP="00806C1F">
            <w:pPr>
              <w:rPr>
                <w:sz w:val="24"/>
                <w:szCs w:val="24"/>
                <w:lang w:val="uk-UA"/>
              </w:rPr>
            </w:pPr>
          </w:p>
        </w:tc>
        <w:tc>
          <w:tcPr>
            <w:tcW w:w="1620" w:type="dxa"/>
            <w:gridSpan w:val="2"/>
            <w:vMerge/>
            <w:shd w:val="clear" w:color="auto" w:fill="auto"/>
            <w:vAlign w:val="center"/>
          </w:tcPr>
          <w:p w14:paraId="46DDF69B" w14:textId="77777777" w:rsidR="00806C1F" w:rsidRPr="00CE6B32" w:rsidRDefault="00806C1F" w:rsidP="00806C1F">
            <w:pPr>
              <w:rPr>
                <w:sz w:val="24"/>
                <w:szCs w:val="24"/>
              </w:rPr>
            </w:pPr>
          </w:p>
        </w:tc>
        <w:tc>
          <w:tcPr>
            <w:tcW w:w="3242" w:type="dxa"/>
            <w:gridSpan w:val="2"/>
            <w:vMerge/>
            <w:shd w:val="clear" w:color="auto" w:fill="auto"/>
            <w:vAlign w:val="center"/>
          </w:tcPr>
          <w:p w14:paraId="4C4A8149" w14:textId="77777777" w:rsidR="00806C1F" w:rsidRPr="00CE6B32" w:rsidRDefault="00806C1F" w:rsidP="00806C1F">
            <w:pPr>
              <w:rPr>
                <w:sz w:val="24"/>
                <w:szCs w:val="24"/>
                <w:lang w:val="uk-UA"/>
              </w:rPr>
            </w:pPr>
          </w:p>
        </w:tc>
        <w:tc>
          <w:tcPr>
            <w:tcW w:w="1625" w:type="dxa"/>
            <w:gridSpan w:val="2"/>
            <w:vMerge/>
            <w:shd w:val="clear" w:color="auto" w:fill="auto"/>
            <w:vAlign w:val="center"/>
          </w:tcPr>
          <w:p w14:paraId="614E9ED1" w14:textId="77777777" w:rsidR="00806C1F" w:rsidRPr="00CE6B32" w:rsidRDefault="00806C1F" w:rsidP="00806C1F">
            <w:pPr>
              <w:rPr>
                <w:sz w:val="24"/>
                <w:szCs w:val="24"/>
                <w:lang w:val="uk-UA"/>
              </w:rPr>
            </w:pPr>
          </w:p>
        </w:tc>
        <w:tc>
          <w:tcPr>
            <w:tcW w:w="578" w:type="dxa"/>
            <w:vMerge/>
            <w:shd w:val="clear" w:color="auto" w:fill="auto"/>
            <w:vAlign w:val="center"/>
          </w:tcPr>
          <w:p w14:paraId="202F94D7" w14:textId="77777777" w:rsidR="00806C1F" w:rsidRPr="00CE6B32" w:rsidRDefault="00806C1F" w:rsidP="00806C1F">
            <w:pPr>
              <w:rPr>
                <w:sz w:val="24"/>
                <w:szCs w:val="24"/>
                <w:lang w:val="uk-UA"/>
              </w:rPr>
            </w:pPr>
          </w:p>
        </w:tc>
        <w:tc>
          <w:tcPr>
            <w:tcW w:w="2132" w:type="dxa"/>
            <w:gridSpan w:val="2"/>
            <w:vMerge/>
            <w:shd w:val="clear" w:color="auto" w:fill="auto"/>
            <w:vAlign w:val="center"/>
          </w:tcPr>
          <w:p w14:paraId="5C6DB892" w14:textId="77777777" w:rsidR="00806C1F" w:rsidRPr="00CE6B32" w:rsidRDefault="00806C1F" w:rsidP="00806C1F">
            <w:pPr>
              <w:rPr>
                <w:spacing w:val="-6"/>
                <w:sz w:val="24"/>
                <w:szCs w:val="24"/>
                <w:lang w:val="uk-UA"/>
              </w:rPr>
            </w:pPr>
          </w:p>
        </w:tc>
      </w:tr>
      <w:tr w:rsidR="00806C1F" w:rsidRPr="00CE6B32" w14:paraId="0346A3AF" w14:textId="77777777" w:rsidTr="00806C1F">
        <w:trPr>
          <w:trHeight w:val="281"/>
          <w:jc w:val="center"/>
        </w:trPr>
        <w:tc>
          <w:tcPr>
            <w:tcW w:w="937" w:type="dxa"/>
            <w:shd w:val="clear" w:color="auto" w:fill="auto"/>
            <w:vAlign w:val="center"/>
          </w:tcPr>
          <w:p w14:paraId="7CC10CBD" w14:textId="77777777" w:rsidR="00806C1F" w:rsidRPr="00CE6B32" w:rsidRDefault="00806C1F" w:rsidP="00806C1F">
            <w:pPr>
              <w:rPr>
                <w:sz w:val="24"/>
                <w:szCs w:val="24"/>
                <w:lang w:val="uk-UA"/>
              </w:rPr>
            </w:pPr>
            <w:r w:rsidRPr="00CE6B32">
              <w:rPr>
                <w:sz w:val="24"/>
                <w:szCs w:val="24"/>
                <w:lang w:val="uk-UA"/>
              </w:rPr>
              <w:t>33-1</w:t>
            </w:r>
          </w:p>
        </w:tc>
        <w:tc>
          <w:tcPr>
            <w:tcW w:w="1654" w:type="dxa"/>
            <w:gridSpan w:val="2"/>
            <w:vMerge/>
            <w:shd w:val="clear" w:color="auto" w:fill="auto"/>
            <w:vAlign w:val="center"/>
          </w:tcPr>
          <w:p w14:paraId="1512A9EC" w14:textId="77777777" w:rsidR="00806C1F" w:rsidRPr="00CE6B32" w:rsidRDefault="00806C1F" w:rsidP="00806C1F">
            <w:pPr>
              <w:rPr>
                <w:sz w:val="24"/>
                <w:szCs w:val="24"/>
                <w:lang w:val="uk-UA"/>
              </w:rPr>
            </w:pPr>
          </w:p>
        </w:tc>
        <w:tc>
          <w:tcPr>
            <w:tcW w:w="1857" w:type="dxa"/>
            <w:gridSpan w:val="2"/>
            <w:shd w:val="clear" w:color="auto" w:fill="auto"/>
            <w:vAlign w:val="center"/>
          </w:tcPr>
          <w:p w14:paraId="080D6E92" w14:textId="77777777" w:rsidR="00806C1F" w:rsidRPr="00CE6B32" w:rsidRDefault="00806C1F" w:rsidP="00806C1F">
            <w:pPr>
              <w:rPr>
                <w:sz w:val="24"/>
                <w:szCs w:val="24"/>
                <w:lang w:val="uk-UA"/>
              </w:rPr>
            </w:pPr>
            <w:r w:rsidRPr="00CE6B32">
              <w:rPr>
                <w:sz w:val="24"/>
                <w:szCs w:val="24"/>
                <w:lang w:val="uk-UA"/>
              </w:rPr>
              <w:t>М12</w:t>
            </w:r>
          </w:p>
        </w:tc>
        <w:tc>
          <w:tcPr>
            <w:tcW w:w="1665" w:type="dxa"/>
            <w:gridSpan w:val="3"/>
            <w:vMerge/>
            <w:shd w:val="clear" w:color="auto" w:fill="auto"/>
            <w:vAlign w:val="center"/>
          </w:tcPr>
          <w:p w14:paraId="0657947C" w14:textId="77777777" w:rsidR="00806C1F" w:rsidRPr="00CE6B32" w:rsidRDefault="00806C1F" w:rsidP="00806C1F">
            <w:pPr>
              <w:rPr>
                <w:sz w:val="24"/>
                <w:szCs w:val="24"/>
                <w:lang w:val="uk-UA"/>
              </w:rPr>
            </w:pPr>
          </w:p>
        </w:tc>
        <w:tc>
          <w:tcPr>
            <w:tcW w:w="1620" w:type="dxa"/>
            <w:gridSpan w:val="2"/>
            <w:vMerge/>
            <w:shd w:val="clear" w:color="auto" w:fill="auto"/>
            <w:vAlign w:val="center"/>
          </w:tcPr>
          <w:p w14:paraId="68E80A6C" w14:textId="77777777" w:rsidR="00806C1F" w:rsidRPr="00CE6B32" w:rsidRDefault="00806C1F" w:rsidP="00806C1F">
            <w:pPr>
              <w:rPr>
                <w:sz w:val="24"/>
                <w:szCs w:val="24"/>
              </w:rPr>
            </w:pPr>
          </w:p>
        </w:tc>
        <w:tc>
          <w:tcPr>
            <w:tcW w:w="3242" w:type="dxa"/>
            <w:gridSpan w:val="2"/>
            <w:vMerge/>
            <w:shd w:val="clear" w:color="auto" w:fill="auto"/>
            <w:vAlign w:val="center"/>
          </w:tcPr>
          <w:p w14:paraId="28E4C5F9" w14:textId="77777777" w:rsidR="00806C1F" w:rsidRPr="00CE6B32" w:rsidRDefault="00806C1F" w:rsidP="00806C1F">
            <w:pPr>
              <w:rPr>
                <w:sz w:val="24"/>
                <w:szCs w:val="24"/>
                <w:lang w:val="uk-UA"/>
              </w:rPr>
            </w:pPr>
          </w:p>
        </w:tc>
        <w:tc>
          <w:tcPr>
            <w:tcW w:w="1625" w:type="dxa"/>
            <w:gridSpan w:val="2"/>
            <w:vMerge/>
            <w:shd w:val="clear" w:color="auto" w:fill="auto"/>
            <w:vAlign w:val="center"/>
          </w:tcPr>
          <w:p w14:paraId="6B8BBB25" w14:textId="77777777" w:rsidR="00806C1F" w:rsidRPr="00CE6B32" w:rsidRDefault="00806C1F" w:rsidP="00806C1F">
            <w:pPr>
              <w:rPr>
                <w:sz w:val="24"/>
                <w:szCs w:val="24"/>
                <w:lang w:val="uk-UA"/>
              </w:rPr>
            </w:pPr>
          </w:p>
        </w:tc>
        <w:tc>
          <w:tcPr>
            <w:tcW w:w="578" w:type="dxa"/>
            <w:vMerge/>
            <w:shd w:val="clear" w:color="auto" w:fill="auto"/>
            <w:vAlign w:val="center"/>
          </w:tcPr>
          <w:p w14:paraId="6A97648A" w14:textId="77777777" w:rsidR="00806C1F" w:rsidRPr="00CE6B32" w:rsidRDefault="00806C1F" w:rsidP="00806C1F">
            <w:pPr>
              <w:rPr>
                <w:sz w:val="24"/>
                <w:szCs w:val="24"/>
                <w:lang w:val="uk-UA"/>
              </w:rPr>
            </w:pPr>
          </w:p>
        </w:tc>
        <w:tc>
          <w:tcPr>
            <w:tcW w:w="2132" w:type="dxa"/>
            <w:gridSpan w:val="2"/>
            <w:vMerge/>
            <w:shd w:val="clear" w:color="auto" w:fill="auto"/>
            <w:vAlign w:val="center"/>
          </w:tcPr>
          <w:p w14:paraId="4CF8E3C4" w14:textId="77777777" w:rsidR="00806C1F" w:rsidRPr="00CE6B32" w:rsidRDefault="00806C1F" w:rsidP="00806C1F">
            <w:pPr>
              <w:rPr>
                <w:spacing w:val="-6"/>
                <w:sz w:val="24"/>
                <w:szCs w:val="24"/>
                <w:lang w:val="uk-UA"/>
              </w:rPr>
            </w:pPr>
          </w:p>
        </w:tc>
      </w:tr>
      <w:tr w:rsidR="00806C1F" w:rsidRPr="00CE6B32" w14:paraId="70F2ED2A" w14:textId="77777777" w:rsidTr="00806C1F">
        <w:trPr>
          <w:trHeight w:val="2278"/>
          <w:jc w:val="center"/>
        </w:trPr>
        <w:tc>
          <w:tcPr>
            <w:tcW w:w="937" w:type="dxa"/>
            <w:shd w:val="clear" w:color="auto" w:fill="auto"/>
            <w:vAlign w:val="center"/>
          </w:tcPr>
          <w:p w14:paraId="48021D02" w14:textId="77777777" w:rsidR="00806C1F" w:rsidRPr="00CE6B32" w:rsidRDefault="00806C1F" w:rsidP="00806C1F">
            <w:pPr>
              <w:rPr>
                <w:sz w:val="24"/>
                <w:szCs w:val="24"/>
                <w:lang w:val="uk-UA"/>
              </w:rPr>
            </w:pPr>
            <w:r w:rsidRPr="00CE6B32">
              <w:rPr>
                <w:sz w:val="24"/>
                <w:szCs w:val="24"/>
                <w:lang w:val="uk-UA"/>
              </w:rPr>
              <w:lastRenderedPageBreak/>
              <w:t>23-1</w:t>
            </w:r>
          </w:p>
          <w:p w14:paraId="141FA48E" w14:textId="77777777" w:rsidR="00806C1F" w:rsidRPr="00CE6B32" w:rsidRDefault="00806C1F" w:rsidP="00806C1F">
            <w:pPr>
              <w:rPr>
                <w:sz w:val="24"/>
                <w:szCs w:val="24"/>
                <w:lang w:val="uk-UA"/>
              </w:rPr>
            </w:pPr>
            <w:r w:rsidRPr="00CE6B32">
              <w:rPr>
                <w:sz w:val="24"/>
                <w:szCs w:val="24"/>
                <w:lang w:val="uk-UA"/>
              </w:rPr>
              <w:t>24-1</w:t>
            </w:r>
          </w:p>
          <w:p w14:paraId="1CF8A95D" w14:textId="77777777" w:rsidR="00806C1F" w:rsidRPr="00CE6B32" w:rsidRDefault="00806C1F" w:rsidP="00806C1F">
            <w:pPr>
              <w:rPr>
                <w:sz w:val="24"/>
                <w:szCs w:val="24"/>
                <w:lang w:val="uk-UA"/>
              </w:rPr>
            </w:pPr>
            <w:r w:rsidRPr="00CE6B32">
              <w:rPr>
                <w:sz w:val="24"/>
                <w:szCs w:val="24"/>
                <w:lang w:val="uk-UA"/>
              </w:rPr>
              <w:t>26-1</w:t>
            </w:r>
          </w:p>
          <w:p w14:paraId="0A861D18" w14:textId="77777777" w:rsidR="00806C1F" w:rsidRPr="00CE6B32" w:rsidRDefault="00806C1F" w:rsidP="00806C1F">
            <w:pPr>
              <w:rPr>
                <w:sz w:val="24"/>
                <w:szCs w:val="24"/>
                <w:lang w:val="uk-UA"/>
              </w:rPr>
            </w:pPr>
            <w:r w:rsidRPr="00CE6B32">
              <w:rPr>
                <w:sz w:val="24"/>
                <w:szCs w:val="24"/>
                <w:lang w:val="uk-UA"/>
              </w:rPr>
              <w:t>27-1</w:t>
            </w:r>
          </w:p>
          <w:p w14:paraId="5616E00F" w14:textId="77777777" w:rsidR="00806C1F" w:rsidRPr="00CE6B32" w:rsidRDefault="00806C1F" w:rsidP="00806C1F">
            <w:pPr>
              <w:rPr>
                <w:sz w:val="24"/>
                <w:szCs w:val="24"/>
                <w:lang w:val="uk-UA"/>
              </w:rPr>
            </w:pPr>
            <w:r w:rsidRPr="00CE6B32">
              <w:rPr>
                <w:sz w:val="24"/>
                <w:szCs w:val="24"/>
                <w:lang w:val="uk-UA"/>
              </w:rPr>
              <w:t>28-1</w:t>
            </w:r>
          </w:p>
          <w:p w14:paraId="469E7E15" w14:textId="77777777" w:rsidR="00806C1F" w:rsidRPr="00CE6B32" w:rsidRDefault="00806C1F" w:rsidP="00806C1F">
            <w:pPr>
              <w:rPr>
                <w:sz w:val="24"/>
                <w:szCs w:val="24"/>
                <w:lang w:val="uk-UA"/>
              </w:rPr>
            </w:pPr>
            <w:r w:rsidRPr="00CE6B32">
              <w:rPr>
                <w:sz w:val="24"/>
                <w:szCs w:val="24"/>
                <w:lang w:val="uk-UA"/>
              </w:rPr>
              <w:t>29-1</w:t>
            </w:r>
          </w:p>
          <w:p w14:paraId="4957D547" w14:textId="77777777" w:rsidR="00806C1F" w:rsidRPr="00CE6B32" w:rsidRDefault="00806C1F" w:rsidP="00806C1F">
            <w:pPr>
              <w:rPr>
                <w:sz w:val="24"/>
                <w:szCs w:val="24"/>
                <w:lang w:val="uk-UA"/>
              </w:rPr>
            </w:pPr>
            <w:r w:rsidRPr="00CE6B32">
              <w:rPr>
                <w:sz w:val="24"/>
                <w:szCs w:val="24"/>
                <w:lang w:val="uk-UA"/>
              </w:rPr>
              <w:t>30-1</w:t>
            </w:r>
          </w:p>
          <w:p w14:paraId="499DE2FA" w14:textId="77777777" w:rsidR="00806C1F" w:rsidRPr="00CE6B32" w:rsidRDefault="00806C1F" w:rsidP="00806C1F">
            <w:pPr>
              <w:rPr>
                <w:sz w:val="24"/>
                <w:szCs w:val="24"/>
                <w:lang w:val="uk-UA"/>
              </w:rPr>
            </w:pPr>
            <w:r w:rsidRPr="00CE6B32">
              <w:rPr>
                <w:sz w:val="24"/>
                <w:szCs w:val="24"/>
                <w:lang w:val="uk-UA"/>
              </w:rPr>
              <w:t>33-1</w:t>
            </w:r>
          </w:p>
        </w:tc>
        <w:tc>
          <w:tcPr>
            <w:tcW w:w="1654" w:type="dxa"/>
            <w:gridSpan w:val="2"/>
            <w:shd w:val="clear" w:color="auto" w:fill="auto"/>
            <w:vAlign w:val="center"/>
          </w:tcPr>
          <w:p w14:paraId="49197706" w14:textId="77777777" w:rsidR="00806C1F" w:rsidRPr="00CE6B32" w:rsidRDefault="00806C1F" w:rsidP="00806C1F">
            <w:pPr>
              <w:rPr>
                <w:sz w:val="24"/>
                <w:szCs w:val="24"/>
                <w:lang w:val="uk-UA"/>
              </w:rPr>
            </w:pPr>
            <w:r w:rsidRPr="00CE6B32">
              <w:rPr>
                <w:sz w:val="24"/>
                <w:szCs w:val="24"/>
                <w:lang w:val="uk-UA"/>
              </w:rPr>
              <w:t>___  " ___</w:t>
            </w:r>
          </w:p>
        </w:tc>
        <w:tc>
          <w:tcPr>
            <w:tcW w:w="1857" w:type="dxa"/>
            <w:gridSpan w:val="2"/>
            <w:shd w:val="clear" w:color="auto" w:fill="auto"/>
            <w:vAlign w:val="center"/>
          </w:tcPr>
          <w:p w14:paraId="70F7F1BA" w14:textId="77777777" w:rsidR="00806C1F" w:rsidRPr="00CE6B32" w:rsidRDefault="00806C1F" w:rsidP="00806C1F">
            <w:pPr>
              <w:rPr>
                <w:sz w:val="24"/>
                <w:szCs w:val="24"/>
                <w:lang w:val="uk-UA"/>
              </w:rPr>
            </w:pPr>
            <w:r w:rsidRPr="00CE6B32">
              <w:rPr>
                <w:sz w:val="24"/>
                <w:szCs w:val="24"/>
                <w:lang w:val="uk-UA"/>
              </w:rPr>
              <w:t>___  " ___</w:t>
            </w:r>
          </w:p>
        </w:tc>
        <w:tc>
          <w:tcPr>
            <w:tcW w:w="1665" w:type="dxa"/>
            <w:gridSpan w:val="3"/>
            <w:shd w:val="clear" w:color="auto" w:fill="auto"/>
            <w:vAlign w:val="center"/>
          </w:tcPr>
          <w:p w14:paraId="73015086" w14:textId="77777777" w:rsidR="00806C1F" w:rsidRPr="00CE6B32" w:rsidRDefault="00806C1F" w:rsidP="00806C1F">
            <w:pPr>
              <w:rPr>
                <w:sz w:val="24"/>
                <w:szCs w:val="24"/>
                <w:lang w:val="uk-UA"/>
              </w:rPr>
            </w:pPr>
            <w:r w:rsidRPr="00CE6B32">
              <w:rPr>
                <w:sz w:val="24"/>
                <w:szCs w:val="24"/>
                <w:lang w:val="uk-UA"/>
              </w:rPr>
              <w:t>---</w:t>
            </w:r>
          </w:p>
        </w:tc>
        <w:tc>
          <w:tcPr>
            <w:tcW w:w="1620" w:type="dxa"/>
            <w:gridSpan w:val="2"/>
            <w:shd w:val="clear" w:color="auto" w:fill="auto"/>
            <w:vAlign w:val="center"/>
          </w:tcPr>
          <w:p w14:paraId="147B0A83" w14:textId="77777777" w:rsidR="00806C1F" w:rsidRPr="00CE6B32" w:rsidRDefault="00806C1F" w:rsidP="00806C1F">
            <w:pPr>
              <w:rPr>
                <w:sz w:val="24"/>
                <w:szCs w:val="24"/>
                <w:lang w:val="uk-UA"/>
              </w:rPr>
            </w:pPr>
            <w:r w:rsidRPr="00CE6B32">
              <w:rPr>
                <w:sz w:val="24"/>
                <w:szCs w:val="24"/>
                <w:lang w:val="uk-UA"/>
              </w:rPr>
              <w:t>Щит</w:t>
            </w:r>
          </w:p>
          <w:p w14:paraId="4F4EF15F" w14:textId="77777777" w:rsidR="00806C1F" w:rsidRPr="00CE6B32" w:rsidRDefault="00806C1F" w:rsidP="00806C1F">
            <w:pPr>
              <w:rPr>
                <w:sz w:val="24"/>
                <w:szCs w:val="24"/>
                <w:lang w:val="uk-UA"/>
              </w:rPr>
            </w:pPr>
            <w:r w:rsidRPr="00CE6B32">
              <w:rPr>
                <w:sz w:val="24"/>
                <w:szCs w:val="24"/>
                <w:lang w:val="uk-UA"/>
              </w:rPr>
              <w:t>керування</w:t>
            </w:r>
            <w:r w:rsidRPr="00CE6B32">
              <w:rPr>
                <w:sz w:val="24"/>
                <w:szCs w:val="24"/>
              </w:rPr>
              <w:t> </w:t>
            </w:r>
          </w:p>
        </w:tc>
        <w:tc>
          <w:tcPr>
            <w:tcW w:w="3242" w:type="dxa"/>
            <w:gridSpan w:val="2"/>
            <w:shd w:val="clear" w:color="auto" w:fill="auto"/>
            <w:vAlign w:val="center"/>
          </w:tcPr>
          <w:p w14:paraId="228EA2AE" w14:textId="77777777" w:rsidR="00806C1F" w:rsidRPr="00CE6B32" w:rsidRDefault="00806C1F" w:rsidP="00806C1F">
            <w:pPr>
              <w:rPr>
                <w:sz w:val="24"/>
                <w:szCs w:val="24"/>
                <w:lang w:val="uk-UA"/>
              </w:rPr>
            </w:pPr>
            <w:r w:rsidRPr="00CE6B32">
              <w:rPr>
                <w:spacing w:val="-2"/>
                <w:sz w:val="24"/>
                <w:szCs w:val="24"/>
                <w:lang w:val="uk-UA"/>
              </w:rPr>
              <w:t>Автоматичний показувальний і ре</w:t>
            </w:r>
            <w:r w:rsidRPr="00CE6B32">
              <w:rPr>
                <w:spacing w:val="-2"/>
                <w:sz w:val="24"/>
                <w:szCs w:val="24"/>
                <w:lang w:val="uk-UA"/>
              </w:rPr>
              <w:softHyphen/>
              <w:t>є</w:t>
            </w:r>
            <w:r w:rsidRPr="00CE6B32">
              <w:rPr>
                <w:spacing w:val="-2"/>
                <w:sz w:val="24"/>
                <w:szCs w:val="24"/>
                <w:lang w:val="uk-UA"/>
              </w:rPr>
              <w:softHyphen/>
              <w:t>с</w:t>
            </w:r>
            <w:r w:rsidRPr="00CE6B32">
              <w:rPr>
                <w:spacing w:val="-2"/>
                <w:sz w:val="24"/>
                <w:szCs w:val="24"/>
                <w:lang w:val="uk-UA"/>
              </w:rPr>
              <w:softHyphen/>
              <w:t>трувальний вторинний при</w:t>
            </w:r>
            <w:r w:rsidRPr="00CE6B32">
              <w:rPr>
                <w:spacing w:val="-2"/>
                <w:sz w:val="24"/>
                <w:szCs w:val="24"/>
                <w:lang w:val="uk-UA"/>
              </w:rPr>
              <w:softHyphen/>
            </w:r>
            <w:r w:rsidRPr="00CE6B32">
              <w:rPr>
                <w:spacing w:val="-2"/>
                <w:sz w:val="24"/>
                <w:szCs w:val="24"/>
                <w:lang w:val="uk-UA"/>
              </w:rPr>
              <w:softHyphen/>
              <w:t>лад {із блоком добування квадратного кореня} {з при</w:t>
            </w:r>
            <w:r w:rsidRPr="00CE6B32">
              <w:rPr>
                <w:spacing w:val="-2"/>
                <w:sz w:val="24"/>
                <w:szCs w:val="24"/>
                <w:lang w:val="uk-UA"/>
              </w:rPr>
              <w:softHyphen/>
              <w:t xml:space="preserve">строєм сигналізації} {з вбуд. інтегратором}; вхідні сигнали: 0…50 мВ, 0…100 мВ, 0…5 В, 0…10 В, 0…5 мА, 4…20 мА; НСХ перетворювачів: термоелектричних – </w:t>
            </w:r>
            <w:r w:rsidRPr="00CE6B32">
              <w:rPr>
                <w:i/>
                <w:spacing w:val="-2"/>
                <w:sz w:val="24"/>
                <w:szCs w:val="24"/>
                <w:lang w:val="uk-UA"/>
              </w:rPr>
              <w:t>B</w:t>
            </w:r>
            <w:r w:rsidRPr="00CE6B32">
              <w:rPr>
                <w:spacing w:val="-2"/>
                <w:sz w:val="24"/>
                <w:szCs w:val="24"/>
                <w:lang w:val="uk-UA"/>
              </w:rPr>
              <w:t xml:space="preserve">, </w:t>
            </w:r>
            <w:r w:rsidRPr="00CE6B32">
              <w:rPr>
                <w:i/>
                <w:spacing w:val="-2"/>
                <w:sz w:val="24"/>
                <w:szCs w:val="24"/>
                <w:lang w:val="uk-UA"/>
              </w:rPr>
              <w:t>K</w:t>
            </w:r>
            <w:r w:rsidRPr="00CE6B32">
              <w:rPr>
                <w:spacing w:val="-2"/>
                <w:sz w:val="24"/>
                <w:szCs w:val="24"/>
                <w:lang w:val="uk-UA"/>
              </w:rPr>
              <w:t xml:space="preserve">, </w:t>
            </w:r>
            <w:r w:rsidRPr="00CE6B32">
              <w:rPr>
                <w:i/>
                <w:spacing w:val="-2"/>
                <w:sz w:val="24"/>
                <w:szCs w:val="24"/>
                <w:lang w:val="uk-UA"/>
              </w:rPr>
              <w:t>L</w:t>
            </w:r>
            <w:r w:rsidRPr="00CE6B32">
              <w:rPr>
                <w:spacing w:val="-2"/>
                <w:sz w:val="24"/>
                <w:szCs w:val="24"/>
                <w:lang w:val="uk-UA"/>
              </w:rPr>
              <w:t xml:space="preserve">, </w:t>
            </w:r>
            <w:r w:rsidRPr="00CE6B32">
              <w:rPr>
                <w:i/>
                <w:spacing w:val="-2"/>
                <w:sz w:val="24"/>
                <w:szCs w:val="24"/>
                <w:lang w:val="uk-UA"/>
              </w:rPr>
              <w:t>S</w:t>
            </w:r>
            <w:r w:rsidRPr="00CE6B32">
              <w:rPr>
                <w:spacing w:val="-2"/>
                <w:sz w:val="24"/>
                <w:szCs w:val="24"/>
                <w:lang w:val="uk-UA"/>
              </w:rPr>
              <w:t>, опору – 50П, 100П, 50М, 100М</w:t>
            </w:r>
          </w:p>
        </w:tc>
        <w:tc>
          <w:tcPr>
            <w:tcW w:w="1625" w:type="dxa"/>
            <w:gridSpan w:val="2"/>
            <w:shd w:val="clear" w:color="auto" w:fill="auto"/>
            <w:vAlign w:val="center"/>
          </w:tcPr>
          <w:p w14:paraId="5503A688" w14:textId="77777777" w:rsidR="00806C1F" w:rsidRPr="00CE6B32" w:rsidRDefault="00806C1F" w:rsidP="00806C1F">
            <w:pPr>
              <w:rPr>
                <w:sz w:val="24"/>
                <w:szCs w:val="24"/>
                <w:lang w:val="uk-UA"/>
              </w:rPr>
            </w:pPr>
            <w:r w:rsidRPr="00CE6B32">
              <w:rPr>
                <w:sz w:val="24"/>
                <w:szCs w:val="24"/>
                <w:lang w:val="uk-UA"/>
              </w:rPr>
              <w:t>ДИСК</w:t>
            </w:r>
            <w:r w:rsidRPr="00CE6B32">
              <w:rPr>
                <w:sz w:val="24"/>
                <w:szCs w:val="24"/>
              </w:rPr>
              <w:t>-</w:t>
            </w:r>
            <w:r w:rsidRPr="00CE6B32">
              <w:rPr>
                <w:sz w:val="24"/>
                <w:szCs w:val="24"/>
                <w:lang w:val="uk-UA"/>
              </w:rPr>
              <w:t>250ДД</w:t>
            </w:r>
          </w:p>
        </w:tc>
        <w:tc>
          <w:tcPr>
            <w:tcW w:w="578" w:type="dxa"/>
            <w:shd w:val="clear" w:color="auto" w:fill="auto"/>
            <w:vAlign w:val="center"/>
          </w:tcPr>
          <w:p w14:paraId="08188787" w14:textId="77777777" w:rsidR="00806C1F" w:rsidRPr="00CE6B32" w:rsidRDefault="00806C1F" w:rsidP="00806C1F">
            <w:pPr>
              <w:rPr>
                <w:sz w:val="24"/>
                <w:szCs w:val="24"/>
                <w:lang w:val="uk-UA"/>
              </w:rPr>
            </w:pPr>
            <w:r w:rsidRPr="00CE6B32">
              <w:rPr>
                <w:sz w:val="24"/>
                <w:szCs w:val="24"/>
                <w:lang w:val="uk-UA"/>
              </w:rPr>
              <w:t>4</w:t>
            </w:r>
          </w:p>
        </w:tc>
        <w:tc>
          <w:tcPr>
            <w:tcW w:w="2132" w:type="dxa"/>
            <w:gridSpan w:val="2"/>
            <w:shd w:val="clear" w:color="auto" w:fill="auto"/>
            <w:vAlign w:val="center"/>
          </w:tcPr>
          <w:p w14:paraId="3013EA89" w14:textId="77777777" w:rsidR="00806C1F" w:rsidRPr="00CE6B32" w:rsidRDefault="00806C1F" w:rsidP="00806C1F">
            <w:pPr>
              <w:rPr>
                <w:spacing w:val="-6"/>
                <w:sz w:val="24"/>
                <w:szCs w:val="24"/>
                <w:lang w:val="uk-UA"/>
              </w:rPr>
            </w:pPr>
            <w:r w:rsidRPr="00CE6B32">
              <w:rPr>
                <w:spacing w:val="-6"/>
                <w:sz w:val="24"/>
                <w:szCs w:val="24"/>
                <w:lang w:val="uk-UA"/>
              </w:rPr>
              <w:t>ЗАТ</w:t>
            </w:r>
          </w:p>
          <w:p w14:paraId="07194EDB" w14:textId="77777777" w:rsidR="00806C1F" w:rsidRPr="00CE6B32" w:rsidRDefault="00806C1F" w:rsidP="00806C1F">
            <w:pPr>
              <w:rPr>
                <w:spacing w:val="-6"/>
                <w:sz w:val="24"/>
                <w:szCs w:val="24"/>
                <w:lang w:val="uk-UA"/>
              </w:rPr>
            </w:pPr>
            <w:r w:rsidRPr="00CE6B32">
              <w:rPr>
                <w:spacing w:val="-6"/>
                <w:sz w:val="24"/>
                <w:szCs w:val="24"/>
                <w:lang w:val="uk-UA"/>
              </w:rPr>
              <w:t>«Пром</w:t>
            </w:r>
            <w:r w:rsidRPr="00CE6B32">
              <w:rPr>
                <w:spacing w:val="-6"/>
                <w:sz w:val="24"/>
                <w:szCs w:val="24"/>
              </w:rPr>
              <w:t>ышленная</w:t>
            </w:r>
            <w:r w:rsidRPr="00CE6B32">
              <w:rPr>
                <w:spacing w:val="-6"/>
                <w:sz w:val="24"/>
                <w:szCs w:val="24"/>
                <w:lang w:val="uk-UA"/>
              </w:rPr>
              <w:t xml:space="preserve"> груп</w:t>
            </w:r>
            <w:r w:rsidRPr="00CE6B32">
              <w:rPr>
                <w:spacing w:val="-6"/>
                <w:sz w:val="24"/>
                <w:szCs w:val="24"/>
                <w:lang w:val="uk-UA"/>
              </w:rPr>
              <w:softHyphen/>
              <w:t>па „Метран”»,</w:t>
            </w:r>
            <w:r w:rsidRPr="00CE6B32">
              <w:rPr>
                <w:spacing w:val="-4"/>
                <w:sz w:val="24"/>
                <w:szCs w:val="24"/>
                <w:lang w:val="uk-UA"/>
              </w:rPr>
              <w:t>м. Челябінськ</w:t>
            </w:r>
          </w:p>
        </w:tc>
      </w:tr>
      <w:tr w:rsidR="00806C1F" w:rsidRPr="00CE6B32" w14:paraId="60D497B2" w14:textId="77777777" w:rsidTr="00806C1F">
        <w:tblPrEx>
          <w:tblLook w:val="01E0" w:firstRow="1" w:lastRow="1" w:firstColumn="1" w:lastColumn="1" w:noHBand="0" w:noVBand="0"/>
        </w:tblPrEx>
        <w:trPr>
          <w:trHeight w:val="457"/>
          <w:jc w:val="center"/>
        </w:trPr>
        <w:tc>
          <w:tcPr>
            <w:tcW w:w="15310" w:type="dxa"/>
            <w:gridSpan w:val="17"/>
            <w:vAlign w:val="center"/>
          </w:tcPr>
          <w:p w14:paraId="58995BD8" w14:textId="0A018F6F" w:rsidR="00806C1F" w:rsidRDefault="00806C1F" w:rsidP="00EB21CA">
            <w:pPr>
              <w:rPr>
                <w:b/>
                <w:sz w:val="24"/>
                <w:szCs w:val="24"/>
                <w:lang w:val="uk-UA"/>
              </w:rPr>
            </w:pPr>
          </w:p>
          <w:p w14:paraId="0E655759" w14:textId="77777777" w:rsidR="00806C1F" w:rsidRPr="00CE6B32" w:rsidRDefault="00806C1F" w:rsidP="00806C1F">
            <w:pPr>
              <w:jc w:val="center"/>
              <w:rPr>
                <w:b/>
                <w:sz w:val="24"/>
                <w:szCs w:val="24"/>
                <w:lang w:val="uk-UA"/>
              </w:rPr>
            </w:pPr>
            <w:r w:rsidRPr="00CE6B32">
              <w:rPr>
                <w:b/>
                <w:sz w:val="24"/>
                <w:szCs w:val="24"/>
                <w:lang w:val="uk-UA"/>
              </w:rPr>
              <w:t>ЕЛЕКТРОАПАРАТИ</w:t>
            </w:r>
          </w:p>
        </w:tc>
      </w:tr>
      <w:tr w:rsidR="00806C1F" w:rsidRPr="00CE6B32" w14:paraId="6F2E48D1" w14:textId="77777777" w:rsidTr="00806C1F">
        <w:tblPrEx>
          <w:tblLook w:val="01E0" w:firstRow="1" w:lastRow="1" w:firstColumn="1" w:lastColumn="1" w:noHBand="0" w:noVBand="0"/>
        </w:tblPrEx>
        <w:trPr>
          <w:trHeight w:val="311"/>
          <w:jc w:val="center"/>
        </w:trPr>
        <w:tc>
          <w:tcPr>
            <w:tcW w:w="993" w:type="dxa"/>
            <w:gridSpan w:val="2"/>
            <w:vAlign w:val="center"/>
          </w:tcPr>
          <w:p w14:paraId="56CC6181" w14:textId="77777777" w:rsidR="00806C1F" w:rsidRPr="00CE6B32" w:rsidRDefault="00806C1F" w:rsidP="00806C1F">
            <w:pPr>
              <w:rPr>
                <w:sz w:val="24"/>
                <w:szCs w:val="24"/>
                <w:lang w:val="uk-UA"/>
              </w:rPr>
            </w:pPr>
            <w:r w:rsidRPr="00CE6B32">
              <w:rPr>
                <w:sz w:val="24"/>
                <w:szCs w:val="24"/>
                <w:lang w:val="uk-UA"/>
              </w:rPr>
              <w:t>1</w:t>
            </w:r>
          </w:p>
        </w:tc>
        <w:tc>
          <w:tcPr>
            <w:tcW w:w="1701" w:type="dxa"/>
            <w:gridSpan w:val="2"/>
            <w:vAlign w:val="center"/>
          </w:tcPr>
          <w:p w14:paraId="79C56388" w14:textId="77777777" w:rsidR="00806C1F" w:rsidRPr="00CE6B32" w:rsidRDefault="00806C1F" w:rsidP="00806C1F">
            <w:pPr>
              <w:rPr>
                <w:sz w:val="24"/>
                <w:szCs w:val="24"/>
                <w:lang w:val="uk-UA"/>
              </w:rPr>
            </w:pPr>
            <w:r w:rsidRPr="00CE6B32">
              <w:rPr>
                <w:sz w:val="24"/>
                <w:szCs w:val="24"/>
                <w:lang w:val="uk-UA"/>
              </w:rPr>
              <w:t>2</w:t>
            </w:r>
          </w:p>
        </w:tc>
        <w:tc>
          <w:tcPr>
            <w:tcW w:w="1842" w:type="dxa"/>
            <w:gridSpan w:val="2"/>
            <w:vAlign w:val="center"/>
          </w:tcPr>
          <w:p w14:paraId="24885829" w14:textId="77777777" w:rsidR="00806C1F" w:rsidRPr="00CE6B32" w:rsidRDefault="00806C1F" w:rsidP="00806C1F">
            <w:pPr>
              <w:rPr>
                <w:sz w:val="24"/>
                <w:szCs w:val="24"/>
                <w:lang w:val="uk-UA"/>
              </w:rPr>
            </w:pPr>
            <w:r w:rsidRPr="00CE6B32">
              <w:rPr>
                <w:sz w:val="24"/>
                <w:szCs w:val="24"/>
                <w:lang w:val="uk-UA"/>
              </w:rPr>
              <w:t>3</w:t>
            </w:r>
          </w:p>
        </w:tc>
        <w:tc>
          <w:tcPr>
            <w:tcW w:w="1560" w:type="dxa"/>
            <w:vAlign w:val="center"/>
          </w:tcPr>
          <w:p w14:paraId="1DAAEB32" w14:textId="77777777" w:rsidR="00806C1F" w:rsidRPr="00CE6B32" w:rsidRDefault="00806C1F" w:rsidP="00806C1F">
            <w:pPr>
              <w:rPr>
                <w:sz w:val="24"/>
                <w:szCs w:val="24"/>
                <w:lang w:val="uk-UA"/>
              </w:rPr>
            </w:pPr>
            <w:r w:rsidRPr="00CE6B32">
              <w:rPr>
                <w:sz w:val="24"/>
                <w:szCs w:val="24"/>
                <w:lang w:val="uk-UA"/>
              </w:rPr>
              <w:t>4</w:t>
            </w:r>
          </w:p>
        </w:tc>
        <w:tc>
          <w:tcPr>
            <w:tcW w:w="1559" w:type="dxa"/>
            <w:gridSpan w:val="2"/>
            <w:vAlign w:val="center"/>
          </w:tcPr>
          <w:p w14:paraId="410DAFE3" w14:textId="77777777" w:rsidR="00806C1F" w:rsidRPr="00CE6B32" w:rsidRDefault="00806C1F" w:rsidP="00806C1F">
            <w:pPr>
              <w:rPr>
                <w:sz w:val="24"/>
                <w:szCs w:val="24"/>
                <w:lang w:val="uk-UA"/>
              </w:rPr>
            </w:pPr>
            <w:r w:rsidRPr="00CE6B32">
              <w:rPr>
                <w:sz w:val="24"/>
                <w:szCs w:val="24"/>
                <w:lang w:val="uk-UA"/>
              </w:rPr>
              <w:t>5</w:t>
            </w:r>
          </w:p>
        </w:tc>
        <w:tc>
          <w:tcPr>
            <w:tcW w:w="3112" w:type="dxa"/>
            <w:gridSpan w:val="2"/>
            <w:vAlign w:val="center"/>
          </w:tcPr>
          <w:p w14:paraId="45215F52" w14:textId="77777777" w:rsidR="00806C1F" w:rsidRPr="00CE6B32" w:rsidRDefault="00806C1F" w:rsidP="00806C1F">
            <w:pPr>
              <w:rPr>
                <w:sz w:val="24"/>
                <w:szCs w:val="24"/>
                <w:lang w:val="uk-UA"/>
              </w:rPr>
            </w:pPr>
            <w:r w:rsidRPr="00CE6B32">
              <w:rPr>
                <w:sz w:val="24"/>
                <w:szCs w:val="24"/>
                <w:lang w:val="uk-UA"/>
              </w:rPr>
              <w:t>6</w:t>
            </w:r>
          </w:p>
        </w:tc>
        <w:tc>
          <w:tcPr>
            <w:tcW w:w="1707" w:type="dxa"/>
            <w:gridSpan w:val="2"/>
          </w:tcPr>
          <w:p w14:paraId="2C52AE0C" w14:textId="77777777" w:rsidR="00806C1F" w:rsidRPr="00CE6B32" w:rsidRDefault="00806C1F" w:rsidP="00806C1F">
            <w:pPr>
              <w:rPr>
                <w:sz w:val="24"/>
                <w:szCs w:val="24"/>
                <w:lang w:val="uk-UA"/>
              </w:rPr>
            </w:pPr>
            <w:r w:rsidRPr="00CE6B32">
              <w:rPr>
                <w:sz w:val="24"/>
                <w:szCs w:val="24"/>
                <w:lang w:val="uk-UA"/>
              </w:rPr>
              <w:t>7</w:t>
            </w:r>
          </w:p>
        </w:tc>
        <w:tc>
          <w:tcPr>
            <w:tcW w:w="851" w:type="dxa"/>
            <w:gridSpan w:val="3"/>
          </w:tcPr>
          <w:p w14:paraId="7AEBD35B" w14:textId="77777777" w:rsidR="00806C1F" w:rsidRPr="00CE6B32" w:rsidRDefault="00806C1F" w:rsidP="00806C1F">
            <w:pPr>
              <w:rPr>
                <w:sz w:val="24"/>
                <w:szCs w:val="24"/>
                <w:lang w:val="uk-UA"/>
              </w:rPr>
            </w:pPr>
            <w:r w:rsidRPr="00CE6B32">
              <w:rPr>
                <w:sz w:val="24"/>
                <w:szCs w:val="24"/>
                <w:lang w:val="uk-UA"/>
              </w:rPr>
              <w:t>8</w:t>
            </w:r>
          </w:p>
        </w:tc>
        <w:tc>
          <w:tcPr>
            <w:tcW w:w="1985" w:type="dxa"/>
          </w:tcPr>
          <w:p w14:paraId="44183176" w14:textId="77777777" w:rsidR="00806C1F" w:rsidRPr="00CE6B32" w:rsidRDefault="00806C1F" w:rsidP="00806C1F">
            <w:pPr>
              <w:rPr>
                <w:sz w:val="24"/>
                <w:szCs w:val="24"/>
                <w:lang w:val="uk-UA"/>
              </w:rPr>
            </w:pPr>
            <w:r w:rsidRPr="00CE6B32">
              <w:rPr>
                <w:sz w:val="24"/>
                <w:szCs w:val="24"/>
                <w:lang w:val="uk-UA"/>
              </w:rPr>
              <w:t>9</w:t>
            </w:r>
          </w:p>
        </w:tc>
      </w:tr>
      <w:tr w:rsidR="00806C1F" w:rsidRPr="00CE6B32" w14:paraId="03267A0E" w14:textId="77777777" w:rsidTr="00806C1F">
        <w:tblPrEx>
          <w:tblLook w:val="01E0" w:firstRow="1" w:lastRow="1" w:firstColumn="1" w:lastColumn="1" w:noHBand="0" w:noVBand="0"/>
        </w:tblPrEx>
        <w:trPr>
          <w:trHeight w:val="311"/>
          <w:jc w:val="center"/>
        </w:trPr>
        <w:tc>
          <w:tcPr>
            <w:tcW w:w="993" w:type="dxa"/>
            <w:gridSpan w:val="2"/>
            <w:vAlign w:val="center"/>
          </w:tcPr>
          <w:p w14:paraId="5DAC68AB" w14:textId="77777777" w:rsidR="00806C1F" w:rsidRPr="00CE6B32" w:rsidRDefault="00806C1F" w:rsidP="00806C1F">
            <w:pPr>
              <w:rPr>
                <w:sz w:val="24"/>
                <w:szCs w:val="24"/>
                <w:lang w:val="uk-UA"/>
              </w:rPr>
            </w:pPr>
            <w:r w:rsidRPr="00CE6B32">
              <w:rPr>
                <w:sz w:val="24"/>
                <w:szCs w:val="24"/>
                <w:lang w:val="uk-UA"/>
              </w:rPr>
              <w:t>SB1…</w:t>
            </w:r>
            <w:r w:rsidRPr="00CE6B32">
              <w:rPr>
                <w:sz w:val="24"/>
                <w:szCs w:val="24"/>
                <w:lang w:val="en-US"/>
              </w:rPr>
              <w:t>SB</w:t>
            </w:r>
            <w:r w:rsidRPr="00CE6B32">
              <w:rPr>
                <w:sz w:val="24"/>
                <w:szCs w:val="24"/>
                <w:lang w:val="uk-UA"/>
              </w:rPr>
              <w:t>24</w:t>
            </w:r>
          </w:p>
        </w:tc>
        <w:tc>
          <w:tcPr>
            <w:tcW w:w="1701" w:type="dxa"/>
            <w:gridSpan w:val="2"/>
            <w:vAlign w:val="center"/>
          </w:tcPr>
          <w:p w14:paraId="3A3853F2" w14:textId="77777777" w:rsidR="00806C1F" w:rsidRPr="00CE6B32" w:rsidRDefault="00806C1F" w:rsidP="00806C1F">
            <w:pPr>
              <w:rPr>
                <w:sz w:val="24"/>
                <w:szCs w:val="24"/>
                <w:lang w:val="uk-UA"/>
              </w:rPr>
            </w:pPr>
            <w:r w:rsidRPr="00CE6B32">
              <w:rPr>
                <w:sz w:val="24"/>
                <w:szCs w:val="24"/>
                <w:lang w:val="uk-UA"/>
              </w:rPr>
              <w:t>-</w:t>
            </w:r>
          </w:p>
        </w:tc>
        <w:tc>
          <w:tcPr>
            <w:tcW w:w="1842" w:type="dxa"/>
            <w:gridSpan w:val="2"/>
            <w:vAlign w:val="center"/>
          </w:tcPr>
          <w:p w14:paraId="1DF92D01" w14:textId="77777777" w:rsidR="00806C1F" w:rsidRPr="00CE6B32" w:rsidRDefault="00806C1F" w:rsidP="00806C1F">
            <w:pPr>
              <w:rPr>
                <w:sz w:val="24"/>
                <w:szCs w:val="24"/>
              </w:rPr>
            </w:pPr>
            <w:r w:rsidRPr="00CE6B32">
              <w:rPr>
                <w:sz w:val="24"/>
                <w:szCs w:val="24"/>
                <w:lang w:val="uk-UA"/>
              </w:rPr>
              <w:t>-</w:t>
            </w:r>
          </w:p>
        </w:tc>
        <w:tc>
          <w:tcPr>
            <w:tcW w:w="1560" w:type="dxa"/>
            <w:vAlign w:val="center"/>
          </w:tcPr>
          <w:p w14:paraId="7B403AC7" w14:textId="77777777" w:rsidR="00806C1F" w:rsidRPr="00CE6B32" w:rsidRDefault="00806C1F" w:rsidP="00806C1F">
            <w:pPr>
              <w:rPr>
                <w:sz w:val="24"/>
                <w:szCs w:val="24"/>
              </w:rPr>
            </w:pPr>
            <w:r w:rsidRPr="00CE6B32">
              <w:rPr>
                <w:sz w:val="24"/>
                <w:szCs w:val="24"/>
                <w:lang w:val="uk-UA"/>
              </w:rPr>
              <w:t>-</w:t>
            </w:r>
          </w:p>
        </w:tc>
        <w:tc>
          <w:tcPr>
            <w:tcW w:w="1559" w:type="dxa"/>
            <w:gridSpan w:val="2"/>
            <w:vAlign w:val="center"/>
          </w:tcPr>
          <w:p w14:paraId="6A1BE611" w14:textId="77777777" w:rsidR="00806C1F" w:rsidRPr="00CE6B32" w:rsidRDefault="00806C1F" w:rsidP="00806C1F">
            <w:pPr>
              <w:rPr>
                <w:sz w:val="24"/>
                <w:szCs w:val="24"/>
                <w:lang w:val="uk-UA"/>
              </w:rPr>
            </w:pPr>
            <w:r w:rsidRPr="00CE6B32">
              <w:rPr>
                <w:sz w:val="24"/>
                <w:szCs w:val="24"/>
                <w:lang w:val="uk-UA"/>
              </w:rPr>
              <w:t>Щит</w:t>
            </w:r>
          </w:p>
          <w:p w14:paraId="4B560B18" w14:textId="77777777" w:rsidR="00806C1F" w:rsidRPr="00CE6B32" w:rsidRDefault="00806C1F" w:rsidP="00806C1F">
            <w:pPr>
              <w:rPr>
                <w:sz w:val="24"/>
                <w:szCs w:val="24"/>
                <w:lang w:val="uk-UA"/>
              </w:rPr>
            </w:pPr>
            <w:r w:rsidRPr="00CE6B32">
              <w:rPr>
                <w:sz w:val="24"/>
                <w:szCs w:val="24"/>
                <w:lang w:val="uk-UA"/>
              </w:rPr>
              <w:t>керування</w:t>
            </w:r>
          </w:p>
        </w:tc>
        <w:tc>
          <w:tcPr>
            <w:tcW w:w="3112" w:type="dxa"/>
            <w:gridSpan w:val="2"/>
            <w:vAlign w:val="center"/>
          </w:tcPr>
          <w:p w14:paraId="3EF4674B" w14:textId="77777777" w:rsidR="00806C1F" w:rsidRPr="00CE6B32" w:rsidRDefault="00806C1F" w:rsidP="00806C1F">
            <w:pPr>
              <w:rPr>
                <w:sz w:val="24"/>
                <w:szCs w:val="24"/>
                <w:lang w:val="uk-UA"/>
              </w:rPr>
            </w:pPr>
            <w:r w:rsidRPr="00CE6B32">
              <w:rPr>
                <w:sz w:val="24"/>
                <w:szCs w:val="24"/>
                <w:lang w:val="uk-UA"/>
              </w:rPr>
              <w:t>Кнопковий пост керування</w:t>
            </w:r>
          </w:p>
        </w:tc>
        <w:tc>
          <w:tcPr>
            <w:tcW w:w="1707" w:type="dxa"/>
            <w:gridSpan w:val="2"/>
            <w:vAlign w:val="center"/>
          </w:tcPr>
          <w:p w14:paraId="412B7E57" w14:textId="77777777" w:rsidR="00806C1F" w:rsidRPr="00CE6B32" w:rsidRDefault="00806C1F" w:rsidP="00806C1F">
            <w:pPr>
              <w:rPr>
                <w:sz w:val="24"/>
                <w:szCs w:val="24"/>
                <w:lang w:val="uk-UA"/>
              </w:rPr>
            </w:pPr>
            <w:r w:rsidRPr="00CE6B32">
              <w:rPr>
                <w:sz w:val="24"/>
                <w:szCs w:val="24"/>
                <w:lang w:val="uk-UA"/>
              </w:rPr>
              <w:t>КУ-92-</w:t>
            </w:r>
          </w:p>
          <w:p w14:paraId="3C9A9E21" w14:textId="77777777" w:rsidR="00806C1F" w:rsidRPr="00CE6B32" w:rsidRDefault="00806C1F" w:rsidP="00806C1F">
            <w:pPr>
              <w:rPr>
                <w:sz w:val="24"/>
                <w:szCs w:val="24"/>
                <w:lang w:val="uk-UA"/>
              </w:rPr>
            </w:pPr>
            <w:r w:rsidRPr="00CE6B32">
              <w:rPr>
                <w:sz w:val="24"/>
                <w:szCs w:val="24"/>
                <w:lang w:val="uk-UA"/>
              </w:rPr>
              <w:t>1</w:t>
            </w:r>
            <w:r w:rsidRPr="00CE6B32">
              <w:rPr>
                <w:sz w:val="24"/>
                <w:szCs w:val="24"/>
                <w:lang w:val="en-US"/>
              </w:rPr>
              <w:t>EXD</w:t>
            </w:r>
            <w:r w:rsidRPr="00CE6B32">
              <w:rPr>
                <w:sz w:val="24"/>
                <w:szCs w:val="24"/>
              </w:rPr>
              <w:t>11</w:t>
            </w:r>
            <w:r w:rsidRPr="00CE6B32">
              <w:rPr>
                <w:sz w:val="24"/>
                <w:szCs w:val="24"/>
                <w:lang w:val="en-US"/>
              </w:rPr>
              <w:t>BT</w:t>
            </w:r>
            <w:r w:rsidRPr="00CE6B32">
              <w:rPr>
                <w:sz w:val="24"/>
                <w:szCs w:val="24"/>
              </w:rPr>
              <w:t>5</w:t>
            </w:r>
          </w:p>
        </w:tc>
        <w:tc>
          <w:tcPr>
            <w:tcW w:w="851" w:type="dxa"/>
            <w:gridSpan w:val="3"/>
            <w:vAlign w:val="center"/>
          </w:tcPr>
          <w:p w14:paraId="12B13F9E" w14:textId="77777777" w:rsidR="00806C1F" w:rsidRPr="00CE6B32" w:rsidRDefault="00806C1F" w:rsidP="00806C1F">
            <w:pPr>
              <w:rPr>
                <w:sz w:val="24"/>
                <w:szCs w:val="24"/>
                <w:lang w:val="uk-UA"/>
              </w:rPr>
            </w:pPr>
            <w:r w:rsidRPr="00CE6B32">
              <w:rPr>
                <w:sz w:val="24"/>
                <w:szCs w:val="24"/>
                <w:lang w:val="uk-UA"/>
              </w:rPr>
              <w:t>22</w:t>
            </w:r>
          </w:p>
        </w:tc>
        <w:tc>
          <w:tcPr>
            <w:tcW w:w="1985" w:type="dxa"/>
            <w:vAlign w:val="center"/>
          </w:tcPr>
          <w:p w14:paraId="34E24BE4" w14:textId="77777777" w:rsidR="00806C1F" w:rsidRPr="00CE6B32" w:rsidRDefault="00806C1F" w:rsidP="00806C1F">
            <w:pPr>
              <w:rPr>
                <w:sz w:val="24"/>
                <w:szCs w:val="24"/>
                <w:lang w:val="uk-UA"/>
              </w:rPr>
            </w:pPr>
            <w:r w:rsidRPr="00CE6B32">
              <w:rPr>
                <w:sz w:val="24"/>
                <w:szCs w:val="24"/>
                <w:lang w:val="uk-UA"/>
              </w:rPr>
              <w:t>Трест «Променерго-автоматика»</w:t>
            </w:r>
            <w:r w:rsidRPr="00CE6B32">
              <w:rPr>
                <w:sz w:val="24"/>
                <w:szCs w:val="24"/>
              </w:rPr>
              <w:t>,</w:t>
            </w:r>
          </w:p>
          <w:p w14:paraId="68864C35" w14:textId="77777777" w:rsidR="00806C1F" w:rsidRPr="00CE6B32" w:rsidRDefault="00806C1F" w:rsidP="00806C1F">
            <w:pPr>
              <w:rPr>
                <w:sz w:val="24"/>
                <w:szCs w:val="24"/>
                <w:lang w:val="uk-UA"/>
              </w:rPr>
            </w:pPr>
            <w:r w:rsidRPr="00CE6B32">
              <w:rPr>
                <w:sz w:val="24"/>
                <w:szCs w:val="24"/>
                <w:lang w:val="uk-UA"/>
              </w:rPr>
              <w:t>м. Київ</w:t>
            </w:r>
          </w:p>
        </w:tc>
      </w:tr>
      <w:tr w:rsidR="00806C1F" w:rsidRPr="00CE6B32" w14:paraId="4368E152" w14:textId="77777777" w:rsidTr="00806C1F">
        <w:tblPrEx>
          <w:tblLook w:val="01E0" w:firstRow="1" w:lastRow="1" w:firstColumn="1" w:lastColumn="1" w:noHBand="0" w:noVBand="0"/>
        </w:tblPrEx>
        <w:trPr>
          <w:trHeight w:val="311"/>
          <w:jc w:val="center"/>
        </w:trPr>
        <w:tc>
          <w:tcPr>
            <w:tcW w:w="993" w:type="dxa"/>
            <w:gridSpan w:val="2"/>
            <w:vAlign w:val="center"/>
          </w:tcPr>
          <w:p w14:paraId="762514AB" w14:textId="77777777" w:rsidR="00806C1F" w:rsidRPr="00CE6B32" w:rsidRDefault="00806C1F" w:rsidP="00806C1F">
            <w:pPr>
              <w:rPr>
                <w:sz w:val="24"/>
                <w:szCs w:val="24"/>
                <w:lang w:val="uk-UA"/>
              </w:rPr>
            </w:pPr>
            <w:r w:rsidRPr="00CE6B32">
              <w:rPr>
                <w:sz w:val="24"/>
                <w:szCs w:val="24"/>
                <w:lang w:val="uk-UA"/>
              </w:rPr>
              <w:t>КВ1…КВ12</w:t>
            </w:r>
          </w:p>
        </w:tc>
        <w:tc>
          <w:tcPr>
            <w:tcW w:w="1701" w:type="dxa"/>
            <w:gridSpan w:val="2"/>
            <w:vAlign w:val="center"/>
          </w:tcPr>
          <w:p w14:paraId="0796DD10" w14:textId="77777777" w:rsidR="00806C1F" w:rsidRPr="00CE6B32" w:rsidRDefault="00806C1F" w:rsidP="00806C1F">
            <w:pPr>
              <w:rPr>
                <w:sz w:val="24"/>
                <w:szCs w:val="24"/>
                <w:lang w:val="uk-UA"/>
              </w:rPr>
            </w:pPr>
            <w:r w:rsidRPr="00CE6B32">
              <w:rPr>
                <w:sz w:val="24"/>
                <w:szCs w:val="24"/>
                <w:lang w:val="uk-UA"/>
              </w:rPr>
              <w:t>-</w:t>
            </w:r>
          </w:p>
        </w:tc>
        <w:tc>
          <w:tcPr>
            <w:tcW w:w="1842" w:type="dxa"/>
            <w:gridSpan w:val="2"/>
            <w:vAlign w:val="center"/>
          </w:tcPr>
          <w:p w14:paraId="41AB5972" w14:textId="77777777" w:rsidR="00806C1F" w:rsidRPr="00CE6B32" w:rsidRDefault="00806C1F" w:rsidP="00806C1F">
            <w:pPr>
              <w:rPr>
                <w:sz w:val="24"/>
                <w:szCs w:val="24"/>
                <w:lang w:val="uk-UA"/>
              </w:rPr>
            </w:pPr>
            <w:r w:rsidRPr="00CE6B32">
              <w:rPr>
                <w:sz w:val="24"/>
                <w:szCs w:val="24"/>
                <w:lang w:val="uk-UA"/>
              </w:rPr>
              <w:t>-</w:t>
            </w:r>
          </w:p>
        </w:tc>
        <w:tc>
          <w:tcPr>
            <w:tcW w:w="1560" w:type="dxa"/>
            <w:vAlign w:val="center"/>
          </w:tcPr>
          <w:p w14:paraId="659351D0" w14:textId="77777777" w:rsidR="00806C1F" w:rsidRPr="00CE6B32" w:rsidRDefault="00806C1F" w:rsidP="00806C1F">
            <w:pPr>
              <w:rPr>
                <w:sz w:val="24"/>
                <w:szCs w:val="24"/>
                <w:lang w:val="uk-UA"/>
              </w:rPr>
            </w:pPr>
            <w:r w:rsidRPr="00CE6B32">
              <w:rPr>
                <w:sz w:val="24"/>
                <w:szCs w:val="24"/>
                <w:lang w:val="uk-UA"/>
              </w:rPr>
              <w:t>-</w:t>
            </w:r>
          </w:p>
        </w:tc>
        <w:tc>
          <w:tcPr>
            <w:tcW w:w="1559" w:type="dxa"/>
            <w:gridSpan w:val="2"/>
            <w:vAlign w:val="center"/>
          </w:tcPr>
          <w:p w14:paraId="5FB68BE0" w14:textId="77777777" w:rsidR="00806C1F" w:rsidRPr="00CE6B32" w:rsidRDefault="00806C1F" w:rsidP="00806C1F">
            <w:pPr>
              <w:rPr>
                <w:sz w:val="24"/>
                <w:szCs w:val="24"/>
                <w:lang w:val="uk-UA"/>
              </w:rPr>
            </w:pPr>
            <w:r w:rsidRPr="00CE6B32">
              <w:rPr>
                <w:sz w:val="24"/>
                <w:szCs w:val="24"/>
                <w:lang w:val="uk-UA"/>
              </w:rPr>
              <w:t>Місцевий</w:t>
            </w:r>
          </w:p>
        </w:tc>
        <w:tc>
          <w:tcPr>
            <w:tcW w:w="3112" w:type="dxa"/>
            <w:gridSpan w:val="2"/>
            <w:vAlign w:val="center"/>
          </w:tcPr>
          <w:p w14:paraId="7920FF1E" w14:textId="77777777" w:rsidR="00806C1F" w:rsidRPr="00CE6B32" w:rsidRDefault="00806C1F" w:rsidP="00806C1F">
            <w:pPr>
              <w:rPr>
                <w:sz w:val="24"/>
                <w:szCs w:val="24"/>
                <w:lang w:val="uk-UA"/>
              </w:rPr>
            </w:pPr>
            <w:r w:rsidRPr="00CE6B32">
              <w:rPr>
                <w:sz w:val="24"/>
                <w:szCs w:val="24"/>
                <w:lang w:val="uk-UA"/>
              </w:rPr>
              <w:t>Кнопка увімкнення</w:t>
            </w:r>
          </w:p>
        </w:tc>
        <w:tc>
          <w:tcPr>
            <w:tcW w:w="1707" w:type="dxa"/>
            <w:gridSpan w:val="2"/>
            <w:vAlign w:val="center"/>
          </w:tcPr>
          <w:p w14:paraId="01E80D93" w14:textId="77777777" w:rsidR="00806C1F" w:rsidRPr="00CE6B32" w:rsidRDefault="00806C1F" w:rsidP="00806C1F">
            <w:pPr>
              <w:rPr>
                <w:rStyle w:val="aff5"/>
                <w:i w:val="0"/>
                <w:sz w:val="24"/>
                <w:szCs w:val="24"/>
              </w:rPr>
            </w:pPr>
            <w:r w:rsidRPr="00CE6B32">
              <w:rPr>
                <w:rStyle w:val="aff5"/>
                <w:i w:val="0"/>
                <w:sz w:val="24"/>
                <w:szCs w:val="24"/>
              </w:rPr>
              <w:t>КУ-91-1ExdIIВТ5</w:t>
            </w:r>
          </w:p>
        </w:tc>
        <w:tc>
          <w:tcPr>
            <w:tcW w:w="851" w:type="dxa"/>
            <w:gridSpan w:val="3"/>
            <w:vAlign w:val="center"/>
          </w:tcPr>
          <w:p w14:paraId="3E5D74A1" w14:textId="77777777" w:rsidR="00806C1F" w:rsidRPr="00CE6B32" w:rsidRDefault="00806C1F" w:rsidP="00806C1F">
            <w:pPr>
              <w:rPr>
                <w:sz w:val="24"/>
                <w:szCs w:val="24"/>
                <w:lang w:val="uk-UA"/>
              </w:rPr>
            </w:pPr>
            <w:r w:rsidRPr="00CE6B32">
              <w:rPr>
                <w:sz w:val="24"/>
                <w:szCs w:val="24"/>
                <w:lang w:val="uk-UA"/>
              </w:rPr>
              <w:t>11</w:t>
            </w:r>
          </w:p>
        </w:tc>
        <w:tc>
          <w:tcPr>
            <w:tcW w:w="1985" w:type="dxa"/>
            <w:vAlign w:val="center"/>
          </w:tcPr>
          <w:p w14:paraId="22500F1F" w14:textId="77777777" w:rsidR="00806C1F" w:rsidRPr="00CE6B32" w:rsidRDefault="00806C1F" w:rsidP="00806C1F">
            <w:pPr>
              <w:rPr>
                <w:sz w:val="24"/>
                <w:szCs w:val="24"/>
                <w:lang w:val="uk-UA"/>
              </w:rPr>
            </w:pPr>
            <w:r w:rsidRPr="00CE6B32">
              <w:rPr>
                <w:sz w:val="24"/>
                <w:szCs w:val="24"/>
                <w:lang w:val="uk-UA"/>
              </w:rPr>
              <w:t>Трест «Променерго-автоматика»</w:t>
            </w:r>
            <w:r w:rsidRPr="00CE6B32">
              <w:rPr>
                <w:sz w:val="24"/>
                <w:szCs w:val="24"/>
              </w:rPr>
              <w:t>,</w:t>
            </w:r>
          </w:p>
          <w:p w14:paraId="7460DF71" w14:textId="77777777" w:rsidR="00806C1F" w:rsidRPr="00CE6B32" w:rsidRDefault="00806C1F" w:rsidP="00806C1F">
            <w:pPr>
              <w:rPr>
                <w:sz w:val="24"/>
                <w:szCs w:val="24"/>
                <w:lang w:val="uk-UA"/>
              </w:rPr>
            </w:pPr>
            <w:r w:rsidRPr="00CE6B32">
              <w:rPr>
                <w:sz w:val="24"/>
                <w:szCs w:val="24"/>
                <w:lang w:val="uk-UA"/>
              </w:rPr>
              <w:t>м. Київ</w:t>
            </w:r>
          </w:p>
        </w:tc>
      </w:tr>
      <w:tr w:rsidR="00806C1F" w:rsidRPr="00CE6B32" w14:paraId="68C5563C" w14:textId="77777777" w:rsidTr="00806C1F">
        <w:tblPrEx>
          <w:tblLook w:val="01E0" w:firstRow="1" w:lastRow="1" w:firstColumn="1" w:lastColumn="1" w:noHBand="0" w:noVBand="0"/>
        </w:tblPrEx>
        <w:trPr>
          <w:trHeight w:val="311"/>
          <w:jc w:val="center"/>
        </w:trPr>
        <w:tc>
          <w:tcPr>
            <w:tcW w:w="993" w:type="dxa"/>
            <w:gridSpan w:val="2"/>
            <w:vAlign w:val="center"/>
          </w:tcPr>
          <w:p w14:paraId="2998D697" w14:textId="77777777" w:rsidR="00806C1F" w:rsidRPr="00CE6B32" w:rsidRDefault="00806C1F" w:rsidP="00806C1F">
            <w:pPr>
              <w:rPr>
                <w:sz w:val="24"/>
                <w:szCs w:val="24"/>
                <w:lang w:val="uk-UA"/>
              </w:rPr>
            </w:pPr>
            <w:r w:rsidRPr="00CE6B32">
              <w:rPr>
                <w:sz w:val="24"/>
                <w:szCs w:val="24"/>
                <w:lang w:val="en-US"/>
              </w:rPr>
              <w:t>МП1…МП1</w:t>
            </w:r>
            <w:r w:rsidRPr="00CE6B32">
              <w:rPr>
                <w:sz w:val="24"/>
                <w:szCs w:val="24"/>
                <w:lang w:val="uk-UA"/>
              </w:rPr>
              <w:t>2</w:t>
            </w:r>
          </w:p>
        </w:tc>
        <w:tc>
          <w:tcPr>
            <w:tcW w:w="1701" w:type="dxa"/>
            <w:gridSpan w:val="2"/>
            <w:vAlign w:val="center"/>
          </w:tcPr>
          <w:p w14:paraId="676D237D" w14:textId="77777777" w:rsidR="00806C1F" w:rsidRPr="00CE6B32" w:rsidRDefault="00806C1F" w:rsidP="00806C1F">
            <w:pPr>
              <w:rPr>
                <w:sz w:val="24"/>
                <w:szCs w:val="24"/>
                <w:lang w:val="uk-UA"/>
              </w:rPr>
            </w:pPr>
            <w:r w:rsidRPr="00CE6B32">
              <w:rPr>
                <w:sz w:val="24"/>
                <w:szCs w:val="24"/>
                <w:lang w:val="uk-UA"/>
              </w:rPr>
              <w:t>-</w:t>
            </w:r>
          </w:p>
        </w:tc>
        <w:tc>
          <w:tcPr>
            <w:tcW w:w="1842" w:type="dxa"/>
            <w:gridSpan w:val="2"/>
            <w:vAlign w:val="center"/>
          </w:tcPr>
          <w:p w14:paraId="60F75AEF" w14:textId="77777777" w:rsidR="00806C1F" w:rsidRPr="00CE6B32" w:rsidRDefault="00806C1F" w:rsidP="00806C1F">
            <w:pPr>
              <w:rPr>
                <w:sz w:val="24"/>
                <w:szCs w:val="24"/>
                <w:lang w:val="uk-UA"/>
              </w:rPr>
            </w:pPr>
            <w:r w:rsidRPr="00CE6B32">
              <w:rPr>
                <w:sz w:val="24"/>
                <w:szCs w:val="24"/>
                <w:lang w:val="uk-UA"/>
              </w:rPr>
              <w:t>-</w:t>
            </w:r>
          </w:p>
        </w:tc>
        <w:tc>
          <w:tcPr>
            <w:tcW w:w="1560" w:type="dxa"/>
            <w:vAlign w:val="center"/>
          </w:tcPr>
          <w:p w14:paraId="0C686B94" w14:textId="77777777" w:rsidR="00806C1F" w:rsidRPr="00CE6B32" w:rsidRDefault="00806C1F" w:rsidP="00806C1F">
            <w:pPr>
              <w:rPr>
                <w:sz w:val="24"/>
                <w:szCs w:val="24"/>
                <w:lang w:val="uk-UA"/>
              </w:rPr>
            </w:pPr>
            <w:r w:rsidRPr="00CE6B32">
              <w:rPr>
                <w:sz w:val="24"/>
                <w:szCs w:val="24"/>
                <w:lang w:val="uk-UA"/>
              </w:rPr>
              <w:t>-</w:t>
            </w:r>
          </w:p>
        </w:tc>
        <w:tc>
          <w:tcPr>
            <w:tcW w:w="1559" w:type="dxa"/>
            <w:gridSpan w:val="2"/>
            <w:vAlign w:val="center"/>
          </w:tcPr>
          <w:p w14:paraId="1CF3BDB2" w14:textId="77777777" w:rsidR="00806C1F" w:rsidRPr="00CE6B32" w:rsidRDefault="00806C1F" w:rsidP="00806C1F">
            <w:pPr>
              <w:rPr>
                <w:sz w:val="24"/>
                <w:szCs w:val="24"/>
                <w:lang w:val="uk-UA"/>
              </w:rPr>
            </w:pPr>
            <w:r w:rsidRPr="00CE6B32">
              <w:rPr>
                <w:sz w:val="24"/>
                <w:szCs w:val="24"/>
                <w:lang w:val="uk-UA"/>
              </w:rPr>
              <w:t>Місцевий</w:t>
            </w:r>
          </w:p>
        </w:tc>
        <w:tc>
          <w:tcPr>
            <w:tcW w:w="3112" w:type="dxa"/>
            <w:gridSpan w:val="2"/>
            <w:vAlign w:val="center"/>
          </w:tcPr>
          <w:p w14:paraId="4DC12098" w14:textId="77777777" w:rsidR="00806C1F" w:rsidRPr="00CE6B32" w:rsidRDefault="00806C1F" w:rsidP="00806C1F">
            <w:pPr>
              <w:rPr>
                <w:sz w:val="24"/>
                <w:szCs w:val="24"/>
                <w:lang w:val="uk-UA"/>
              </w:rPr>
            </w:pPr>
            <w:r w:rsidRPr="00CE6B32">
              <w:rPr>
                <w:sz w:val="24"/>
                <w:szCs w:val="24"/>
                <w:lang w:val="uk-UA"/>
              </w:rPr>
              <w:t>Пускач безконтактний</w:t>
            </w:r>
          </w:p>
          <w:p w14:paraId="050C3346" w14:textId="77777777" w:rsidR="00806C1F" w:rsidRPr="00CE6B32" w:rsidRDefault="00806C1F" w:rsidP="00806C1F">
            <w:pPr>
              <w:rPr>
                <w:sz w:val="24"/>
                <w:szCs w:val="24"/>
                <w:lang w:val="uk-UA"/>
              </w:rPr>
            </w:pPr>
            <w:r w:rsidRPr="00CE6B32">
              <w:rPr>
                <w:sz w:val="24"/>
                <w:szCs w:val="24"/>
                <w:lang w:val="uk-UA"/>
              </w:rPr>
              <w:t>реверсивний</w:t>
            </w:r>
          </w:p>
        </w:tc>
        <w:tc>
          <w:tcPr>
            <w:tcW w:w="1707" w:type="dxa"/>
            <w:gridSpan w:val="2"/>
            <w:vAlign w:val="center"/>
          </w:tcPr>
          <w:p w14:paraId="4017C5EB" w14:textId="77777777" w:rsidR="00806C1F" w:rsidRPr="00CE6B32" w:rsidRDefault="00806C1F" w:rsidP="00806C1F">
            <w:pPr>
              <w:rPr>
                <w:sz w:val="24"/>
                <w:szCs w:val="24"/>
                <w:lang w:val="uk-UA"/>
              </w:rPr>
            </w:pPr>
            <w:r w:rsidRPr="00CE6B32">
              <w:rPr>
                <w:sz w:val="24"/>
                <w:szCs w:val="24"/>
                <w:lang w:val="uk-UA"/>
              </w:rPr>
              <w:t>ПБР–3А</w:t>
            </w:r>
          </w:p>
        </w:tc>
        <w:tc>
          <w:tcPr>
            <w:tcW w:w="851" w:type="dxa"/>
            <w:gridSpan w:val="3"/>
            <w:vAlign w:val="center"/>
          </w:tcPr>
          <w:p w14:paraId="6B1098C4" w14:textId="77777777" w:rsidR="00806C1F" w:rsidRPr="00CE6B32" w:rsidRDefault="00806C1F" w:rsidP="00806C1F">
            <w:pPr>
              <w:rPr>
                <w:sz w:val="24"/>
                <w:szCs w:val="24"/>
                <w:lang w:val="uk-UA"/>
              </w:rPr>
            </w:pPr>
            <w:r w:rsidRPr="00CE6B32">
              <w:rPr>
                <w:sz w:val="24"/>
                <w:szCs w:val="24"/>
                <w:lang w:val="uk-UA"/>
              </w:rPr>
              <w:t>11</w:t>
            </w:r>
          </w:p>
        </w:tc>
        <w:tc>
          <w:tcPr>
            <w:tcW w:w="1985" w:type="dxa"/>
            <w:vAlign w:val="center"/>
          </w:tcPr>
          <w:p w14:paraId="76C19395" w14:textId="77777777" w:rsidR="00806C1F" w:rsidRPr="00CE6B32" w:rsidRDefault="00806C1F" w:rsidP="00806C1F">
            <w:pPr>
              <w:rPr>
                <w:sz w:val="24"/>
                <w:szCs w:val="24"/>
                <w:lang w:val="uk-UA"/>
              </w:rPr>
            </w:pPr>
            <w:r w:rsidRPr="00CE6B32">
              <w:rPr>
                <w:sz w:val="24"/>
                <w:szCs w:val="24"/>
                <w:lang w:val="uk-UA"/>
              </w:rPr>
              <w:t>ВО «Электро-</w:t>
            </w:r>
          </w:p>
          <w:p w14:paraId="7B47A90C" w14:textId="77777777" w:rsidR="00806C1F" w:rsidRPr="00CE6B32" w:rsidRDefault="00806C1F" w:rsidP="00806C1F">
            <w:pPr>
              <w:rPr>
                <w:sz w:val="24"/>
                <w:szCs w:val="24"/>
                <w:lang w:val="uk-UA"/>
              </w:rPr>
            </w:pPr>
            <w:r w:rsidRPr="00CE6B32">
              <w:rPr>
                <w:sz w:val="24"/>
                <w:szCs w:val="24"/>
                <w:lang w:val="uk-UA"/>
              </w:rPr>
              <w:t>прибор»,</w:t>
            </w:r>
          </w:p>
          <w:p w14:paraId="072D1D2F" w14:textId="77777777" w:rsidR="00806C1F" w:rsidRPr="00CE6B32" w:rsidRDefault="00806C1F" w:rsidP="00806C1F">
            <w:pPr>
              <w:rPr>
                <w:sz w:val="24"/>
                <w:szCs w:val="24"/>
                <w:lang w:val="uk-UA"/>
              </w:rPr>
            </w:pPr>
            <w:r w:rsidRPr="00CE6B32">
              <w:rPr>
                <w:sz w:val="24"/>
                <w:szCs w:val="24"/>
                <w:lang w:val="uk-UA"/>
              </w:rPr>
              <w:t>м.Чебоксари</w:t>
            </w:r>
          </w:p>
        </w:tc>
      </w:tr>
      <w:tr w:rsidR="00806C1F" w:rsidRPr="00CE6B32" w14:paraId="172B49EB" w14:textId="77777777" w:rsidTr="00806C1F">
        <w:tblPrEx>
          <w:tblLook w:val="01E0" w:firstRow="1" w:lastRow="1" w:firstColumn="1" w:lastColumn="1" w:noHBand="0" w:noVBand="0"/>
        </w:tblPrEx>
        <w:trPr>
          <w:trHeight w:val="1158"/>
          <w:jc w:val="center"/>
        </w:trPr>
        <w:tc>
          <w:tcPr>
            <w:tcW w:w="993" w:type="dxa"/>
            <w:gridSpan w:val="2"/>
            <w:vAlign w:val="center"/>
          </w:tcPr>
          <w:p w14:paraId="758A248B" w14:textId="77777777" w:rsidR="00806C1F" w:rsidRPr="00CE6B32" w:rsidRDefault="00806C1F" w:rsidP="00806C1F">
            <w:pPr>
              <w:rPr>
                <w:sz w:val="24"/>
                <w:szCs w:val="24"/>
                <w:lang w:val="uk-UA"/>
              </w:rPr>
            </w:pPr>
            <w:r w:rsidRPr="00CE6B32">
              <w:rPr>
                <w:sz w:val="24"/>
                <w:szCs w:val="24"/>
                <w:lang w:val="en-US"/>
              </w:rPr>
              <w:lastRenderedPageBreak/>
              <w:t>HL1</w:t>
            </w:r>
            <w:r w:rsidRPr="00CE6B32">
              <w:rPr>
                <w:sz w:val="24"/>
                <w:szCs w:val="24"/>
                <w:lang w:val="en-US"/>
              </w:rPr>
              <w:br/>
              <w:t>HL</w:t>
            </w:r>
            <w:r w:rsidRPr="00CE6B32">
              <w:rPr>
                <w:sz w:val="24"/>
                <w:szCs w:val="24"/>
                <w:lang w:val="uk-UA"/>
              </w:rPr>
              <w:t>3</w:t>
            </w:r>
            <w:r w:rsidRPr="00CE6B32">
              <w:rPr>
                <w:sz w:val="24"/>
                <w:szCs w:val="24"/>
                <w:lang w:val="uk-UA"/>
              </w:rPr>
              <w:br/>
            </w:r>
            <w:r w:rsidRPr="00CE6B32">
              <w:rPr>
                <w:sz w:val="24"/>
                <w:szCs w:val="24"/>
                <w:lang w:val="en-US"/>
              </w:rPr>
              <w:t>HL</w:t>
            </w:r>
            <w:r w:rsidRPr="00CE6B32">
              <w:rPr>
                <w:sz w:val="24"/>
                <w:szCs w:val="24"/>
                <w:lang w:val="uk-UA"/>
              </w:rPr>
              <w:t>5</w:t>
            </w:r>
            <w:r w:rsidRPr="00CE6B32">
              <w:rPr>
                <w:sz w:val="24"/>
                <w:szCs w:val="24"/>
                <w:lang w:val="uk-UA"/>
              </w:rPr>
              <w:br/>
              <w:t>…</w:t>
            </w:r>
            <w:r w:rsidRPr="00CE6B32">
              <w:rPr>
                <w:sz w:val="24"/>
                <w:szCs w:val="24"/>
                <w:lang w:val="uk-UA"/>
              </w:rPr>
              <w:br/>
            </w:r>
            <w:r w:rsidRPr="00CE6B32">
              <w:rPr>
                <w:sz w:val="24"/>
                <w:szCs w:val="24"/>
                <w:lang w:val="en-US"/>
              </w:rPr>
              <w:t>HL</w:t>
            </w:r>
            <w:r w:rsidRPr="00CE6B32">
              <w:rPr>
                <w:sz w:val="24"/>
                <w:szCs w:val="24"/>
                <w:lang w:val="uk-UA"/>
              </w:rPr>
              <w:t>51</w:t>
            </w:r>
            <w:r w:rsidRPr="00CE6B32">
              <w:rPr>
                <w:sz w:val="24"/>
                <w:szCs w:val="24"/>
                <w:lang w:val="uk-UA"/>
              </w:rPr>
              <w:br/>
            </w:r>
          </w:p>
        </w:tc>
        <w:tc>
          <w:tcPr>
            <w:tcW w:w="1701" w:type="dxa"/>
            <w:gridSpan w:val="2"/>
            <w:vAlign w:val="center"/>
          </w:tcPr>
          <w:p w14:paraId="4FA8E626" w14:textId="77777777" w:rsidR="00806C1F" w:rsidRPr="00CE6B32" w:rsidRDefault="00806C1F" w:rsidP="00806C1F">
            <w:pPr>
              <w:rPr>
                <w:sz w:val="24"/>
                <w:szCs w:val="24"/>
                <w:lang w:val="uk-UA"/>
              </w:rPr>
            </w:pPr>
            <w:r w:rsidRPr="00CE6B32">
              <w:rPr>
                <w:sz w:val="24"/>
                <w:szCs w:val="24"/>
                <w:lang w:val="uk-UA"/>
              </w:rPr>
              <w:t>-</w:t>
            </w:r>
          </w:p>
        </w:tc>
        <w:tc>
          <w:tcPr>
            <w:tcW w:w="1842" w:type="dxa"/>
            <w:gridSpan w:val="2"/>
            <w:vAlign w:val="center"/>
          </w:tcPr>
          <w:p w14:paraId="1D92312C" w14:textId="77777777" w:rsidR="00806C1F" w:rsidRPr="00CE6B32" w:rsidRDefault="00806C1F" w:rsidP="00806C1F">
            <w:pPr>
              <w:rPr>
                <w:sz w:val="24"/>
                <w:szCs w:val="24"/>
                <w:lang w:val="uk-UA"/>
              </w:rPr>
            </w:pPr>
            <w:r w:rsidRPr="00CE6B32">
              <w:rPr>
                <w:sz w:val="24"/>
                <w:szCs w:val="24"/>
                <w:lang w:val="uk-UA"/>
              </w:rPr>
              <w:t>-</w:t>
            </w:r>
          </w:p>
        </w:tc>
        <w:tc>
          <w:tcPr>
            <w:tcW w:w="1560" w:type="dxa"/>
            <w:vAlign w:val="center"/>
          </w:tcPr>
          <w:p w14:paraId="0C753802" w14:textId="77777777" w:rsidR="00806C1F" w:rsidRPr="00CE6B32" w:rsidRDefault="00806C1F" w:rsidP="00806C1F">
            <w:pPr>
              <w:rPr>
                <w:sz w:val="24"/>
                <w:szCs w:val="24"/>
                <w:lang w:val="uk-UA"/>
              </w:rPr>
            </w:pPr>
            <w:r w:rsidRPr="00CE6B32">
              <w:rPr>
                <w:sz w:val="24"/>
                <w:szCs w:val="24"/>
                <w:lang w:val="uk-UA"/>
              </w:rPr>
              <w:t>-</w:t>
            </w:r>
          </w:p>
        </w:tc>
        <w:tc>
          <w:tcPr>
            <w:tcW w:w="1559" w:type="dxa"/>
            <w:gridSpan w:val="2"/>
            <w:vAlign w:val="center"/>
          </w:tcPr>
          <w:p w14:paraId="07F26219" w14:textId="77777777" w:rsidR="00806C1F" w:rsidRPr="00CE6B32" w:rsidRDefault="00806C1F" w:rsidP="00806C1F">
            <w:pPr>
              <w:rPr>
                <w:sz w:val="24"/>
                <w:szCs w:val="24"/>
                <w:lang w:val="uk-UA"/>
              </w:rPr>
            </w:pPr>
            <w:r w:rsidRPr="00CE6B32">
              <w:rPr>
                <w:sz w:val="24"/>
                <w:szCs w:val="24"/>
                <w:lang w:val="uk-UA"/>
              </w:rPr>
              <w:t>Щит</w:t>
            </w:r>
          </w:p>
          <w:p w14:paraId="78AA037D" w14:textId="77777777" w:rsidR="00806C1F" w:rsidRPr="00CE6B32" w:rsidRDefault="00806C1F" w:rsidP="00806C1F">
            <w:pPr>
              <w:rPr>
                <w:sz w:val="24"/>
                <w:szCs w:val="24"/>
                <w:lang w:val="uk-UA"/>
              </w:rPr>
            </w:pPr>
            <w:r w:rsidRPr="00CE6B32">
              <w:rPr>
                <w:sz w:val="24"/>
                <w:szCs w:val="24"/>
                <w:lang w:val="uk-UA"/>
              </w:rPr>
              <w:t>керування</w:t>
            </w:r>
          </w:p>
        </w:tc>
        <w:tc>
          <w:tcPr>
            <w:tcW w:w="3112" w:type="dxa"/>
            <w:gridSpan w:val="2"/>
            <w:vAlign w:val="center"/>
          </w:tcPr>
          <w:p w14:paraId="2D54CB45" w14:textId="77777777" w:rsidR="00806C1F" w:rsidRPr="00CE6B32" w:rsidRDefault="00806C1F" w:rsidP="00806C1F">
            <w:pPr>
              <w:rPr>
                <w:sz w:val="24"/>
                <w:szCs w:val="24"/>
                <w:lang w:val="uk-UA"/>
              </w:rPr>
            </w:pPr>
            <w:r w:rsidRPr="00CE6B32">
              <w:rPr>
                <w:sz w:val="24"/>
                <w:szCs w:val="24"/>
                <w:lang w:val="uk-UA"/>
              </w:rPr>
              <w:t xml:space="preserve">Лампа сигнальна світлодіодна із жовтим індикатором </w:t>
            </w:r>
            <w:r w:rsidRPr="00CE6B32">
              <w:rPr>
                <w:i/>
                <w:spacing w:val="-4"/>
                <w:kern w:val="24"/>
                <w:sz w:val="24"/>
                <w:szCs w:val="24"/>
                <w:lang w:val="en-US"/>
              </w:rPr>
              <w:t>U</w:t>
            </w:r>
            <w:r w:rsidRPr="00CE6B32">
              <w:rPr>
                <w:spacing w:val="-4"/>
                <w:kern w:val="24"/>
                <w:sz w:val="24"/>
                <w:szCs w:val="24"/>
                <w:vertAlign w:val="subscript"/>
                <w:lang w:val="uk-UA"/>
              </w:rPr>
              <w:t>жив</w:t>
            </w:r>
            <w:r w:rsidRPr="00CE6B32">
              <w:rPr>
                <w:spacing w:val="-4"/>
                <w:kern w:val="24"/>
                <w:sz w:val="24"/>
                <w:szCs w:val="24"/>
                <w:lang w:val="uk-UA"/>
              </w:rPr>
              <w:t xml:space="preserve"> = 220 В, </w:t>
            </w:r>
            <w:r w:rsidRPr="00CE6B32">
              <w:rPr>
                <w:kern w:val="24"/>
                <w:sz w:val="24"/>
                <w:szCs w:val="24"/>
                <w:lang w:val="uk-UA"/>
              </w:rPr>
              <w:t xml:space="preserve">50/60 </w:t>
            </w:r>
            <w:r w:rsidRPr="00CE6B32">
              <w:rPr>
                <w:spacing w:val="-4"/>
                <w:kern w:val="24"/>
                <w:sz w:val="24"/>
                <w:szCs w:val="24"/>
                <w:lang w:val="uk-UA"/>
              </w:rPr>
              <w:t xml:space="preserve">Гц, </w:t>
            </w:r>
            <w:r w:rsidRPr="00CE6B32">
              <w:rPr>
                <w:i/>
                <w:sz w:val="24"/>
                <w:szCs w:val="24"/>
              </w:rPr>
              <w:t>d</w:t>
            </w:r>
            <w:r w:rsidRPr="00CE6B32">
              <w:rPr>
                <w:spacing w:val="-4"/>
                <w:kern w:val="24"/>
                <w:sz w:val="24"/>
                <w:szCs w:val="24"/>
                <w:lang w:val="uk-UA"/>
              </w:rPr>
              <w:t xml:space="preserve"> = 27 мм, сила світла </w:t>
            </w:r>
            <w:r w:rsidRPr="00CE6B32">
              <w:rPr>
                <w:sz w:val="24"/>
                <w:szCs w:val="24"/>
                <w:lang w:val="uk-UA"/>
              </w:rPr>
              <w:t>20 мКд</w:t>
            </w:r>
          </w:p>
        </w:tc>
        <w:tc>
          <w:tcPr>
            <w:tcW w:w="1707" w:type="dxa"/>
            <w:gridSpan w:val="2"/>
            <w:vAlign w:val="center"/>
          </w:tcPr>
          <w:p w14:paraId="2906EF75" w14:textId="77777777" w:rsidR="00806C1F" w:rsidRPr="00CE6B32" w:rsidRDefault="00806C1F" w:rsidP="00806C1F">
            <w:pPr>
              <w:rPr>
                <w:sz w:val="24"/>
                <w:szCs w:val="24"/>
                <w:lang w:val="uk-UA"/>
              </w:rPr>
            </w:pPr>
            <w:r w:rsidRPr="00CE6B32">
              <w:rPr>
                <w:sz w:val="24"/>
                <w:szCs w:val="24"/>
              </w:rPr>
              <w:t>СКЛ-11-Ж-2-220</w:t>
            </w:r>
          </w:p>
        </w:tc>
        <w:tc>
          <w:tcPr>
            <w:tcW w:w="851" w:type="dxa"/>
            <w:gridSpan w:val="3"/>
            <w:vAlign w:val="center"/>
          </w:tcPr>
          <w:p w14:paraId="0A1D29BC" w14:textId="77777777" w:rsidR="00806C1F" w:rsidRPr="00CE6B32" w:rsidRDefault="00806C1F" w:rsidP="00806C1F">
            <w:pPr>
              <w:rPr>
                <w:sz w:val="24"/>
                <w:szCs w:val="24"/>
                <w:lang w:val="uk-UA"/>
              </w:rPr>
            </w:pPr>
            <w:r w:rsidRPr="00CE6B32">
              <w:rPr>
                <w:sz w:val="24"/>
                <w:szCs w:val="24"/>
                <w:lang w:val="uk-UA"/>
              </w:rPr>
              <w:t>48</w:t>
            </w:r>
          </w:p>
        </w:tc>
        <w:tc>
          <w:tcPr>
            <w:tcW w:w="1985" w:type="dxa"/>
            <w:vAlign w:val="center"/>
          </w:tcPr>
          <w:p w14:paraId="1BD6B6B0" w14:textId="77777777" w:rsidR="00806C1F" w:rsidRPr="00CE6B32" w:rsidRDefault="00806C1F" w:rsidP="00806C1F">
            <w:pPr>
              <w:rPr>
                <w:sz w:val="24"/>
                <w:szCs w:val="24"/>
                <w:lang w:val="en-US"/>
              </w:rPr>
            </w:pPr>
            <w:r w:rsidRPr="00CE6B32">
              <w:rPr>
                <w:sz w:val="24"/>
                <w:szCs w:val="24"/>
              </w:rPr>
              <w:t>ВАТ «Кашинский завод электроаппаратуры», м. Москва</w:t>
            </w:r>
          </w:p>
        </w:tc>
      </w:tr>
      <w:tr w:rsidR="00806C1F" w:rsidRPr="00CE6B32" w14:paraId="7D6CBF29" w14:textId="77777777" w:rsidTr="00806C1F">
        <w:tblPrEx>
          <w:tblLook w:val="01E0" w:firstRow="1" w:lastRow="1" w:firstColumn="1" w:lastColumn="1" w:noHBand="0" w:noVBand="0"/>
        </w:tblPrEx>
        <w:trPr>
          <w:trHeight w:val="1158"/>
          <w:jc w:val="center"/>
        </w:trPr>
        <w:tc>
          <w:tcPr>
            <w:tcW w:w="993" w:type="dxa"/>
            <w:gridSpan w:val="2"/>
            <w:vAlign w:val="center"/>
          </w:tcPr>
          <w:p w14:paraId="72BF76E3" w14:textId="77777777" w:rsidR="00806C1F" w:rsidRPr="00CE6B32" w:rsidRDefault="00806C1F" w:rsidP="00806C1F">
            <w:pPr>
              <w:rPr>
                <w:sz w:val="24"/>
                <w:szCs w:val="24"/>
                <w:lang w:val="uk-UA"/>
              </w:rPr>
            </w:pPr>
            <w:r w:rsidRPr="00CE6B32">
              <w:rPr>
                <w:sz w:val="24"/>
                <w:szCs w:val="24"/>
                <w:lang w:val="en-US"/>
              </w:rPr>
              <w:t>HL</w:t>
            </w:r>
            <w:r w:rsidRPr="00CE6B32">
              <w:rPr>
                <w:sz w:val="24"/>
                <w:szCs w:val="24"/>
                <w:lang w:val="uk-UA"/>
              </w:rPr>
              <w:t>2</w:t>
            </w:r>
            <w:r w:rsidRPr="00CE6B32">
              <w:rPr>
                <w:sz w:val="24"/>
                <w:szCs w:val="24"/>
                <w:lang w:val="uk-UA"/>
              </w:rPr>
              <w:br/>
            </w:r>
            <w:r w:rsidRPr="00CE6B32">
              <w:rPr>
                <w:sz w:val="24"/>
                <w:szCs w:val="24"/>
                <w:lang w:val="en-US"/>
              </w:rPr>
              <w:t>HL</w:t>
            </w:r>
            <w:r w:rsidRPr="00CE6B32">
              <w:rPr>
                <w:sz w:val="24"/>
                <w:szCs w:val="24"/>
                <w:lang w:val="uk-UA"/>
              </w:rPr>
              <w:t>4</w:t>
            </w:r>
            <w:r w:rsidRPr="00CE6B32">
              <w:rPr>
                <w:sz w:val="24"/>
                <w:szCs w:val="24"/>
                <w:lang w:val="uk-UA"/>
              </w:rPr>
              <w:br/>
            </w:r>
            <w:r w:rsidRPr="00CE6B32">
              <w:rPr>
                <w:sz w:val="24"/>
                <w:szCs w:val="24"/>
                <w:lang w:val="en-US"/>
              </w:rPr>
              <w:t>HL</w:t>
            </w:r>
            <w:r w:rsidRPr="00CE6B32">
              <w:rPr>
                <w:sz w:val="24"/>
                <w:szCs w:val="24"/>
                <w:lang w:val="uk-UA"/>
              </w:rPr>
              <w:t>6</w:t>
            </w:r>
            <w:r w:rsidRPr="00CE6B32">
              <w:rPr>
                <w:sz w:val="24"/>
                <w:szCs w:val="24"/>
                <w:lang w:val="uk-UA"/>
              </w:rPr>
              <w:br/>
              <w:t>…</w:t>
            </w:r>
            <w:r w:rsidRPr="00CE6B32">
              <w:rPr>
                <w:sz w:val="24"/>
                <w:szCs w:val="24"/>
                <w:lang w:val="en-US"/>
              </w:rPr>
              <w:br/>
              <w:t>HL</w:t>
            </w:r>
            <w:r w:rsidRPr="00CE6B32">
              <w:rPr>
                <w:sz w:val="24"/>
                <w:szCs w:val="24"/>
                <w:lang w:val="uk-UA"/>
              </w:rPr>
              <w:t>52</w:t>
            </w:r>
          </w:p>
        </w:tc>
        <w:tc>
          <w:tcPr>
            <w:tcW w:w="1701" w:type="dxa"/>
            <w:gridSpan w:val="2"/>
            <w:vAlign w:val="center"/>
          </w:tcPr>
          <w:p w14:paraId="3640DD59" w14:textId="77777777" w:rsidR="00806C1F" w:rsidRPr="00CE6B32" w:rsidRDefault="00806C1F" w:rsidP="00806C1F">
            <w:pPr>
              <w:rPr>
                <w:sz w:val="24"/>
                <w:szCs w:val="24"/>
                <w:lang w:val="uk-UA"/>
              </w:rPr>
            </w:pPr>
            <w:r w:rsidRPr="00CE6B32">
              <w:rPr>
                <w:sz w:val="24"/>
                <w:szCs w:val="24"/>
                <w:lang w:val="uk-UA"/>
              </w:rPr>
              <w:t>-</w:t>
            </w:r>
          </w:p>
        </w:tc>
        <w:tc>
          <w:tcPr>
            <w:tcW w:w="1842" w:type="dxa"/>
            <w:gridSpan w:val="2"/>
            <w:vAlign w:val="center"/>
          </w:tcPr>
          <w:p w14:paraId="717874F9" w14:textId="77777777" w:rsidR="00806C1F" w:rsidRPr="00CE6B32" w:rsidRDefault="00806C1F" w:rsidP="00806C1F">
            <w:pPr>
              <w:rPr>
                <w:sz w:val="24"/>
                <w:szCs w:val="24"/>
                <w:lang w:val="uk-UA"/>
              </w:rPr>
            </w:pPr>
            <w:r w:rsidRPr="00CE6B32">
              <w:rPr>
                <w:sz w:val="24"/>
                <w:szCs w:val="24"/>
                <w:lang w:val="uk-UA"/>
              </w:rPr>
              <w:t>-</w:t>
            </w:r>
          </w:p>
        </w:tc>
        <w:tc>
          <w:tcPr>
            <w:tcW w:w="1560" w:type="dxa"/>
            <w:vAlign w:val="center"/>
          </w:tcPr>
          <w:p w14:paraId="352C65E6" w14:textId="77777777" w:rsidR="00806C1F" w:rsidRPr="00CE6B32" w:rsidRDefault="00806C1F" w:rsidP="00806C1F">
            <w:pPr>
              <w:rPr>
                <w:sz w:val="24"/>
                <w:szCs w:val="24"/>
                <w:lang w:val="uk-UA"/>
              </w:rPr>
            </w:pPr>
            <w:r w:rsidRPr="00CE6B32">
              <w:rPr>
                <w:sz w:val="24"/>
                <w:szCs w:val="24"/>
                <w:lang w:val="uk-UA"/>
              </w:rPr>
              <w:t>-</w:t>
            </w:r>
          </w:p>
        </w:tc>
        <w:tc>
          <w:tcPr>
            <w:tcW w:w="1559" w:type="dxa"/>
            <w:gridSpan w:val="2"/>
            <w:vAlign w:val="center"/>
          </w:tcPr>
          <w:p w14:paraId="034E02B3" w14:textId="77777777" w:rsidR="00806C1F" w:rsidRPr="00CE6B32" w:rsidRDefault="00806C1F" w:rsidP="00806C1F">
            <w:pPr>
              <w:rPr>
                <w:sz w:val="24"/>
                <w:szCs w:val="24"/>
                <w:lang w:val="uk-UA"/>
              </w:rPr>
            </w:pPr>
            <w:r w:rsidRPr="00CE6B32">
              <w:rPr>
                <w:sz w:val="24"/>
                <w:szCs w:val="24"/>
                <w:lang w:val="uk-UA"/>
              </w:rPr>
              <w:t>Щит</w:t>
            </w:r>
          </w:p>
          <w:p w14:paraId="62CA2DD8" w14:textId="77777777" w:rsidR="00806C1F" w:rsidRPr="00CE6B32" w:rsidRDefault="00806C1F" w:rsidP="00806C1F">
            <w:pPr>
              <w:rPr>
                <w:sz w:val="24"/>
                <w:szCs w:val="24"/>
                <w:lang w:val="uk-UA"/>
              </w:rPr>
            </w:pPr>
            <w:r w:rsidRPr="00CE6B32">
              <w:rPr>
                <w:sz w:val="24"/>
                <w:szCs w:val="24"/>
                <w:lang w:val="uk-UA"/>
              </w:rPr>
              <w:t>керування</w:t>
            </w:r>
          </w:p>
        </w:tc>
        <w:tc>
          <w:tcPr>
            <w:tcW w:w="3112" w:type="dxa"/>
            <w:gridSpan w:val="2"/>
            <w:vAlign w:val="center"/>
          </w:tcPr>
          <w:p w14:paraId="014DA6BE" w14:textId="77777777" w:rsidR="00806C1F" w:rsidRPr="00CE6B32" w:rsidRDefault="00806C1F" w:rsidP="00806C1F">
            <w:pPr>
              <w:rPr>
                <w:sz w:val="24"/>
                <w:szCs w:val="24"/>
                <w:lang w:val="uk-UA"/>
              </w:rPr>
            </w:pPr>
            <w:r w:rsidRPr="00CE6B32">
              <w:rPr>
                <w:sz w:val="24"/>
                <w:szCs w:val="24"/>
                <w:lang w:val="uk-UA"/>
              </w:rPr>
              <w:t xml:space="preserve">Лампа сигнальна світлодіодна із червоним індикатором </w:t>
            </w:r>
            <w:r w:rsidRPr="00CE6B32">
              <w:rPr>
                <w:i/>
                <w:spacing w:val="-4"/>
                <w:kern w:val="24"/>
                <w:sz w:val="24"/>
                <w:szCs w:val="24"/>
                <w:lang w:val="en-US"/>
              </w:rPr>
              <w:t>U</w:t>
            </w:r>
            <w:r w:rsidRPr="00CE6B32">
              <w:rPr>
                <w:spacing w:val="-4"/>
                <w:kern w:val="24"/>
                <w:sz w:val="24"/>
                <w:szCs w:val="24"/>
                <w:vertAlign w:val="subscript"/>
                <w:lang w:val="uk-UA"/>
              </w:rPr>
              <w:t>жив</w:t>
            </w:r>
            <w:r w:rsidRPr="00CE6B32">
              <w:rPr>
                <w:spacing w:val="-4"/>
                <w:kern w:val="24"/>
                <w:sz w:val="24"/>
                <w:szCs w:val="24"/>
                <w:lang w:val="uk-UA"/>
              </w:rPr>
              <w:t xml:space="preserve"> = 220 В, </w:t>
            </w:r>
            <w:r w:rsidRPr="00CE6B32">
              <w:rPr>
                <w:kern w:val="24"/>
                <w:sz w:val="24"/>
                <w:szCs w:val="24"/>
                <w:lang w:val="uk-UA"/>
              </w:rPr>
              <w:t xml:space="preserve">50/60 </w:t>
            </w:r>
            <w:r w:rsidRPr="00CE6B32">
              <w:rPr>
                <w:spacing w:val="-4"/>
                <w:kern w:val="24"/>
                <w:sz w:val="24"/>
                <w:szCs w:val="24"/>
                <w:lang w:val="uk-UA"/>
              </w:rPr>
              <w:t xml:space="preserve">Гц, </w:t>
            </w:r>
            <w:r w:rsidRPr="00CE6B32">
              <w:rPr>
                <w:i/>
                <w:sz w:val="24"/>
                <w:szCs w:val="24"/>
              </w:rPr>
              <w:t>d</w:t>
            </w:r>
            <w:r w:rsidRPr="00CE6B32">
              <w:rPr>
                <w:spacing w:val="-4"/>
                <w:kern w:val="24"/>
                <w:sz w:val="24"/>
                <w:szCs w:val="24"/>
                <w:lang w:val="uk-UA"/>
              </w:rPr>
              <w:t xml:space="preserve"> = 27 мм, сила світла </w:t>
            </w:r>
            <w:r w:rsidRPr="00CE6B32">
              <w:rPr>
                <w:sz w:val="24"/>
                <w:szCs w:val="24"/>
                <w:lang w:val="uk-UA"/>
              </w:rPr>
              <w:t>20 мКд</w:t>
            </w:r>
          </w:p>
        </w:tc>
        <w:tc>
          <w:tcPr>
            <w:tcW w:w="1707" w:type="dxa"/>
            <w:gridSpan w:val="2"/>
            <w:vAlign w:val="center"/>
          </w:tcPr>
          <w:p w14:paraId="1B028764" w14:textId="77777777" w:rsidR="00806C1F" w:rsidRPr="00CE6B32" w:rsidRDefault="00806C1F" w:rsidP="00806C1F">
            <w:pPr>
              <w:rPr>
                <w:sz w:val="24"/>
                <w:szCs w:val="24"/>
                <w:lang w:val="uk-UA"/>
              </w:rPr>
            </w:pPr>
            <w:r w:rsidRPr="00CE6B32">
              <w:rPr>
                <w:sz w:val="24"/>
                <w:szCs w:val="24"/>
              </w:rPr>
              <w:t>СКЛ-11-Ж-2-220</w:t>
            </w:r>
          </w:p>
        </w:tc>
        <w:tc>
          <w:tcPr>
            <w:tcW w:w="851" w:type="dxa"/>
            <w:gridSpan w:val="3"/>
            <w:vAlign w:val="center"/>
          </w:tcPr>
          <w:p w14:paraId="4B10BBEE" w14:textId="77777777" w:rsidR="00806C1F" w:rsidRPr="00CE6B32" w:rsidRDefault="00806C1F" w:rsidP="00806C1F">
            <w:pPr>
              <w:rPr>
                <w:sz w:val="24"/>
                <w:szCs w:val="24"/>
                <w:lang w:val="uk-UA"/>
              </w:rPr>
            </w:pPr>
            <w:r w:rsidRPr="00CE6B32">
              <w:rPr>
                <w:sz w:val="24"/>
                <w:szCs w:val="24"/>
                <w:lang w:val="uk-UA"/>
              </w:rPr>
              <w:t>48</w:t>
            </w:r>
          </w:p>
        </w:tc>
        <w:tc>
          <w:tcPr>
            <w:tcW w:w="1985" w:type="dxa"/>
            <w:vAlign w:val="center"/>
          </w:tcPr>
          <w:p w14:paraId="5C066C11" w14:textId="77777777" w:rsidR="00806C1F" w:rsidRPr="00CE6B32" w:rsidRDefault="00806C1F" w:rsidP="00806C1F">
            <w:pPr>
              <w:rPr>
                <w:sz w:val="24"/>
                <w:szCs w:val="24"/>
                <w:lang w:val="en-US"/>
              </w:rPr>
            </w:pPr>
            <w:r w:rsidRPr="00CE6B32">
              <w:rPr>
                <w:sz w:val="24"/>
                <w:szCs w:val="24"/>
              </w:rPr>
              <w:t>ВАТ «Кашинский завод электроаппаратуры», м. Москва</w:t>
            </w:r>
          </w:p>
        </w:tc>
      </w:tr>
    </w:tbl>
    <w:p w14:paraId="4FEE72D1" w14:textId="77777777" w:rsidR="00806C1F" w:rsidRPr="00414E08" w:rsidRDefault="00806C1F" w:rsidP="00806C1F">
      <w:pPr>
        <w:rPr>
          <w:szCs w:val="28"/>
          <w:lang w:val="uk-UA"/>
        </w:rPr>
      </w:pPr>
    </w:p>
    <w:p w14:paraId="7A5882F4" w14:textId="1EFC527A" w:rsidR="004F150E" w:rsidRPr="004F150E" w:rsidRDefault="004F150E" w:rsidP="004F150E">
      <w:pPr>
        <w:spacing w:line="360" w:lineRule="auto"/>
        <w:rPr>
          <w:rFonts w:cs="Times New Roman"/>
          <w:szCs w:val="28"/>
          <w:lang w:val="uk-UA"/>
        </w:rPr>
      </w:pPr>
    </w:p>
    <w:sectPr w:rsidR="004F150E" w:rsidRPr="004F150E" w:rsidSect="00806C1F">
      <w:headerReference w:type="default" r:id="rId85"/>
      <w:pgSz w:w="16838" w:h="11906" w:orient="landscape" w:code="9"/>
      <w:pgMar w:top="1701" w:right="1134" w:bottom="851"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1588EA" w14:textId="77777777" w:rsidR="00FE2C04" w:rsidRDefault="00FE2C04" w:rsidP="00B945BC">
      <w:pPr>
        <w:spacing w:after="0" w:line="240" w:lineRule="auto"/>
      </w:pPr>
      <w:r>
        <w:separator/>
      </w:r>
    </w:p>
  </w:endnote>
  <w:endnote w:type="continuationSeparator" w:id="0">
    <w:p w14:paraId="69081951" w14:textId="77777777" w:rsidR="00FE2C04" w:rsidRDefault="00FE2C04" w:rsidP="00B945BC">
      <w:pPr>
        <w:spacing w:after="0" w:line="240" w:lineRule="auto"/>
      </w:pPr>
      <w:r>
        <w:continuationSeparator/>
      </w:r>
    </w:p>
  </w:endnote>
  <w:endnote w:type="continuationNotice" w:id="1">
    <w:p w14:paraId="44104F47" w14:textId="77777777" w:rsidR="00FE2C04" w:rsidRDefault="00FE2C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A0002AEF" w:usb1="4000207B" w:usb2="00000000" w:usb3="00000000" w:csb0="000001FF" w:csb1="00000000"/>
  </w:font>
  <w:font w:name="ISOCPEUR">
    <w:altName w:val="Arial"/>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Journal">
    <w:altName w:val="Times New Roman"/>
    <w:charset w:val="00"/>
    <w:family w:val="auto"/>
    <w:pitch w:val="variable"/>
    <w:sig w:usb0="00000203" w:usb1="00000000" w:usb2="00000000" w:usb3="00000000" w:csb0="00000005" w:csb1="00000000"/>
  </w:font>
  <w:font w:name="GOST type A">
    <w:altName w:val="Sitka Small"/>
    <w:charset w:val="00"/>
    <w:family w:val="swiss"/>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B5C460" w14:textId="693A4721" w:rsidR="00CE768E" w:rsidRDefault="00AB074D">
    <w:pPr>
      <w:pStyle w:val="a8"/>
    </w:pPr>
    <w:r>
      <w:rPr>
        <w:noProof/>
        <w:lang w:val="en-US"/>
      </w:rPr>
      <mc:AlternateContent>
        <mc:Choice Requires="wpg">
          <w:drawing>
            <wp:anchor distT="0" distB="0" distL="114300" distR="114300" simplePos="0" relativeHeight="251663361" behindDoc="0" locked="1" layoutInCell="1" allowOverlap="1" wp14:anchorId="7BC7B71E" wp14:editId="37C8FCF3">
              <wp:simplePos x="0" y="0"/>
              <wp:positionH relativeFrom="page">
                <wp:posOffset>737235</wp:posOffset>
              </wp:positionH>
              <wp:positionV relativeFrom="page">
                <wp:posOffset>262890</wp:posOffset>
              </wp:positionV>
              <wp:extent cx="6588760" cy="10189210"/>
              <wp:effectExtent l="13335" t="15240" r="17780" b="15875"/>
              <wp:wrapNone/>
              <wp:docPr id="106" name="Группа 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7" name="Rectangle 1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Line 1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 name="Line 1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1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1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1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1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 name="Line 1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 name="Line 1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1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 name="Line 1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8" name="Rectangle 1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B45507" w14:textId="77777777" w:rsidR="00AB074D" w:rsidRDefault="00AB074D" w:rsidP="00AB074D">
                            <w:pPr>
                              <w:jc w:val="center"/>
                              <w:rPr>
                                <w:rFonts w:ascii="Journal" w:hAnsi="Journal"/>
                              </w:rPr>
                            </w:pPr>
                            <w:r>
                              <w:rPr>
                                <w:rFonts w:ascii="Journal" w:hAnsi="Journal"/>
                                <w:sz w:val="18"/>
                              </w:rPr>
                              <w:t>Змн.</w:t>
                            </w:r>
                          </w:p>
                        </w:txbxContent>
                      </wps:txbx>
                      <wps:bodyPr rot="0" vert="horz" wrap="square" lIns="12700" tIns="12700" rIns="12700" bIns="12700" anchor="t" anchorCtr="0" upright="1">
                        <a:noAutofit/>
                      </wps:bodyPr>
                    </wps:wsp>
                    <wps:wsp>
                      <wps:cNvPr id="119" name="Rectangle 1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2E8CA2" w14:textId="77777777" w:rsidR="00AB074D" w:rsidRDefault="00AB074D" w:rsidP="00AB074D">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120" name="Rectangle 1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D631AA" w14:textId="77777777" w:rsidR="00AB074D" w:rsidRDefault="00AB074D" w:rsidP="00AB074D">
                            <w:pPr>
                              <w:jc w:val="center"/>
                              <w:rPr>
                                <w:rFonts w:ascii="Journal" w:hAnsi="Journal"/>
                              </w:rPr>
                            </w:pPr>
                            <w:r>
                              <w:rPr>
                                <w:rFonts w:ascii="Journal" w:hAnsi="Journal"/>
                                <w:sz w:val="18"/>
                              </w:rPr>
                              <w:t>№ докум.</w:t>
                            </w:r>
                          </w:p>
                        </w:txbxContent>
                      </wps:txbx>
                      <wps:bodyPr rot="0" vert="horz" wrap="square" lIns="12700" tIns="12700" rIns="12700" bIns="12700" anchor="t" anchorCtr="0" upright="1">
                        <a:noAutofit/>
                      </wps:bodyPr>
                    </wps:wsp>
                    <wps:wsp>
                      <wps:cNvPr id="121" name="Rectangle 1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3C3F9D" w14:textId="77777777" w:rsidR="00AB074D" w:rsidRDefault="00AB074D" w:rsidP="00AB074D">
                            <w:pPr>
                              <w:jc w:val="center"/>
                              <w:rPr>
                                <w:rFonts w:ascii="Journal" w:hAnsi="Journal"/>
                              </w:rPr>
                            </w:pPr>
                            <w:r>
                              <w:rPr>
                                <w:rFonts w:ascii="Journal" w:hAnsi="Journal"/>
                                <w:sz w:val="18"/>
                              </w:rPr>
                              <w:t>Підпис</w:t>
                            </w:r>
                          </w:p>
                        </w:txbxContent>
                      </wps:txbx>
                      <wps:bodyPr rot="0" vert="horz" wrap="square" lIns="12700" tIns="12700" rIns="12700" bIns="12700" anchor="t" anchorCtr="0" upright="1">
                        <a:noAutofit/>
                      </wps:bodyPr>
                    </wps:wsp>
                    <wps:wsp>
                      <wps:cNvPr id="122" name="Rectangle 1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6169B7" w14:textId="77777777" w:rsidR="00AB074D" w:rsidRDefault="00AB074D" w:rsidP="00AB074D">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123" name="Rectangle 1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2158BD" w14:textId="77777777" w:rsidR="00AB074D" w:rsidRDefault="00AB074D" w:rsidP="00AB074D">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124" name="Rectangle 1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561A89" w14:textId="5218601D" w:rsidR="00AB074D" w:rsidRPr="00DA1A06" w:rsidRDefault="00AB074D" w:rsidP="00AB074D">
                            <w:pPr>
                              <w:jc w:val="center"/>
                              <w:rPr>
                                <w:rFonts w:cs="Times New Roman"/>
                                <w:szCs w:val="28"/>
                                <w:lang w:val="uk-UA"/>
                              </w:rPr>
                            </w:pPr>
                            <w:r w:rsidRPr="00DA1A06">
                              <w:rPr>
                                <w:rFonts w:cs="Times New Roman"/>
                                <w:szCs w:val="28"/>
                                <w:lang w:val="uk-UA"/>
                              </w:rPr>
                              <w:fldChar w:fldCharType="begin"/>
                            </w:r>
                            <w:r w:rsidRPr="00DA1A06">
                              <w:rPr>
                                <w:rFonts w:cs="Times New Roman"/>
                                <w:szCs w:val="28"/>
                                <w:lang w:val="uk-UA"/>
                              </w:rPr>
                              <w:instrText>PAGE   \* MERGEFORMAT</w:instrText>
                            </w:r>
                            <w:r w:rsidRPr="00DA1A06">
                              <w:rPr>
                                <w:rFonts w:cs="Times New Roman"/>
                                <w:szCs w:val="28"/>
                                <w:lang w:val="uk-UA"/>
                              </w:rPr>
                              <w:fldChar w:fldCharType="separate"/>
                            </w:r>
                            <w:r w:rsidR="00AF7BBC" w:rsidRPr="00AF7BBC">
                              <w:rPr>
                                <w:rFonts w:cs="Times New Roman"/>
                                <w:noProof/>
                                <w:szCs w:val="28"/>
                              </w:rPr>
                              <w:t>1</w:t>
                            </w:r>
                            <w:r w:rsidRPr="00DA1A06">
                              <w:rPr>
                                <w:rFonts w:cs="Times New Roman"/>
                                <w:szCs w:val="28"/>
                                <w:lang w:val="uk-UA"/>
                              </w:rPr>
                              <w:fldChar w:fldCharType="end"/>
                            </w:r>
                          </w:p>
                        </w:txbxContent>
                      </wps:txbx>
                      <wps:bodyPr rot="0" vert="horz" wrap="square" lIns="12700" tIns="12700" rIns="12700" bIns="12700" anchor="t" anchorCtr="0" upright="1">
                        <a:noAutofit/>
                      </wps:bodyPr>
                    </wps:wsp>
                    <wps:wsp>
                      <wps:cNvPr id="125" name="Rectangle 1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44C55F" w14:textId="77777777" w:rsidR="00AB074D" w:rsidRPr="009A232A" w:rsidRDefault="00AB074D" w:rsidP="00AB074D">
                            <w:pPr>
                              <w:pStyle w:val="a5"/>
                              <w:jc w:val="center"/>
                              <w:rPr>
                                <w:rFonts w:ascii="Courier New" w:hAnsi="Courier New" w:cs="Courier New"/>
                              </w:rPr>
                            </w:pPr>
                            <w:r>
                              <w:rPr>
                                <w:rFonts w:ascii="Courier New" w:hAnsi="Courier New" w:cs="Courier New"/>
                                <w:lang w:val="ru-RU"/>
                              </w:rPr>
                              <w:t>МД ЛА01мп23.00.000 ПЗ</w:t>
                            </w:r>
                          </w:p>
                          <w:p w14:paraId="4154B1EA" w14:textId="77777777" w:rsidR="00AB074D" w:rsidRPr="00F4765B" w:rsidRDefault="00AB074D" w:rsidP="00AB074D"/>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C7B71E" id="Группа 106" o:spid="_x0000_s1046" style="position:absolute;margin-left:58.05pt;margin-top:20.7pt;width:518.8pt;height:802.3pt;z-index:251663361;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">
              <v:rect id="Rectangle 152" o:spid="_x0000_s10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" filled="f" strokeweight="2pt"/>
              <v:line id="Line 153" o:spid="_x0000_s10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154" o:spid="_x0000_s10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155" o:spid="_x0000_s10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156" o:spid="_x0000_s10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line id="Line 157" o:spid="_x0000_s10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158" o:spid="_x0000_s10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x+vgAAANwAAAAPAAAAZHJzL2Rvd25yZXYueG1sRE+9CsIw&#10;EN4F3yGc4Kapi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BF4LH6+AAAA3AAAAA8AAAAAAAAA&#10;AAAAAAAABwIAAGRycy9kb3ducmV2LnhtbFBLBQYAAAAAAwADALcAAADyAgAAAAA=&#10;" strokeweight="2pt"/>
              <v:line id="Line 159" o:spid="_x0000_s10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QKvgAAANwAAAAPAAAAZHJzL2Rvd25yZXYueG1sRE+9CsIw&#10;EN4F3yGc4Kapo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J6RtAq+AAAA3AAAAA8AAAAAAAAA&#10;AAAAAAAABwIAAGRycy9kb3ducmV2LnhtbFBLBQYAAAAAAwADALcAAADyAgAAAAA=&#10;" strokeweight="2pt"/>
              <v:line id="Line 160" o:spid="_x0000_s10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pMiwgAAANwAAAAPAAAAZHJzL2Rvd25yZXYueG1sRE/NagIx&#10;EL4LfYcwhd5qdgsW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B1bpMiwgAAANwAAAAPAAAA&#10;AAAAAAAAAAAAAAcCAABkcnMvZG93bnJldi54bWxQSwUGAAAAAAMAAwC3AAAA9gIAAAAA&#10;" strokeweight="1pt"/>
              <v:line id="Line 161" o:spid="_x0000_s10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" strokeweight="2pt"/>
              <v:line id="Line 162" o:spid="_x0000_s10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" strokeweight="1pt"/>
              <v:rect id="Rectangle 163" o:spid="_x0000_s10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14:paraId="01B45507" w14:textId="77777777" w:rsidR="00AB074D" w:rsidRDefault="00AB074D" w:rsidP="00AB074D">
                      <w:pPr>
                        <w:jc w:val="center"/>
                        <w:rPr>
                          <w:rFonts w:ascii="Journal" w:hAnsi="Journal"/>
                        </w:rPr>
                      </w:pPr>
                      <w:r>
                        <w:rPr>
                          <w:rFonts w:ascii="Journal" w:hAnsi="Journal"/>
                          <w:sz w:val="18"/>
                        </w:rPr>
                        <w:t>Змн.</w:t>
                      </w:r>
                    </w:p>
                  </w:txbxContent>
                </v:textbox>
              </v:rect>
              <v:rect id="Rectangle 164" o:spid="_x0000_s10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14:paraId="7E2E8CA2" w14:textId="77777777" w:rsidR="00AB074D" w:rsidRDefault="00AB074D" w:rsidP="00AB074D">
                      <w:pPr>
                        <w:jc w:val="center"/>
                        <w:rPr>
                          <w:rFonts w:ascii="Journal" w:hAnsi="Journal"/>
                        </w:rPr>
                      </w:pPr>
                      <w:r>
                        <w:rPr>
                          <w:rFonts w:ascii="Journal" w:hAnsi="Journal"/>
                          <w:sz w:val="18"/>
                        </w:rPr>
                        <w:t>Арк.</w:t>
                      </w:r>
                    </w:p>
                  </w:txbxContent>
                </v:textbox>
              </v:rect>
              <v:rect id="Rectangle 165" o:spid="_x0000_s10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" filled="f" stroked="f" strokeweight=".25pt">
                <v:textbox inset="1pt,1pt,1pt,1pt">
                  <w:txbxContent>
                    <w:p w14:paraId="5AD631AA" w14:textId="77777777" w:rsidR="00AB074D" w:rsidRDefault="00AB074D" w:rsidP="00AB074D">
                      <w:pPr>
                        <w:jc w:val="center"/>
                        <w:rPr>
                          <w:rFonts w:ascii="Journal" w:hAnsi="Journal"/>
                        </w:rPr>
                      </w:pPr>
                      <w:r>
                        <w:rPr>
                          <w:rFonts w:ascii="Journal" w:hAnsi="Journal"/>
                          <w:sz w:val="18"/>
                        </w:rPr>
                        <w:t>№ докум.</w:t>
                      </w:r>
                    </w:p>
                  </w:txbxContent>
                </v:textbox>
              </v:rect>
              <v:rect id="Rectangle 166" o:spid="_x0000_s10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14:paraId="663C3F9D" w14:textId="77777777" w:rsidR="00AB074D" w:rsidRDefault="00AB074D" w:rsidP="00AB074D">
                      <w:pPr>
                        <w:jc w:val="center"/>
                        <w:rPr>
                          <w:rFonts w:ascii="Journal" w:hAnsi="Journal"/>
                        </w:rPr>
                      </w:pPr>
                      <w:r>
                        <w:rPr>
                          <w:rFonts w:ascii="Journal" w:hAnsi="Journal"/>
                          <w:sz w:val="18"/>
                        </w:rPr>
                        <w:t>Підпис</w:t>
                      </w:r>
                    </w:p>
                  </w:txbxContent>
                </v:textbox>
              </v:rect>
              <v:rect id="Rectangle 167" o:spid="_x0000_s10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" filled="f" stroked="f" strokeweight=".25pt">
                <v:textbox inset="1pt,1pt,1pt,1pt">
                  <w:txbxContent>
                    <w:p w14:paraId="306169B7" w14:textId="77777777" w:rsidR="00AB074D" w:rsidRDefault="00AB074D" w:rsidP="00AB074D">
                      <w:pPr>
                        <w:jc w:val="center"/>
                        <w:rPr>
                          <w:rFonts w:ascii="Journal" w:hAnsi="Journal"/>
                        </w:rPr>
                      </w:pPr>
                      <w:r>
                        <w:rPr>
                          <w:rFonts w:ascii="Journal" w:hAnsi="Journal"/>
                          <w:sz w:val="18"/>
                        </w:rPr>
                        <w:t>Дата</w:t>
                      </w:r>
                    </w:p>
                  </w:txbxContent>
                </v:textbox>
              </v:rect>
              <v:rect id="Rectangle 168" o:spid="_x0000_s10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" filled="f" stroked="f" strokeweight=".25pt">
                <v:textbox inset="1pt,1pt,1pt,1pt">
                  <w:txbxContent>
                    <w:p w14:paraId="242158BD" w14:textId="77777777" w:rsidR="00AB074D" w:rsidRDefault="00AB074D" w:rsidP="00AB074D">
                      <w:pPr>
                        <w:jc w:val="center"/>
                        <w:rPr>
                          <w:rFonts w:ascii="Journal" w:hAnsi="Journal"/>
                        </w:rPr>
                      </w:pPr>
                      <w:r>
                        <w:rPr>
                          <w:rFonts w:ascii="Journal" w:hAnsi="Journal"/>
                          <w:sz w:val="18"/>
                        </w:rPr>
                        <w:t>Арк.</w:t>
                      </w:r>
                    </w:p>
                  </w:txbxContent>
                </v:textbox>
              </v:rect>
              <v:rect id="Rectangle 169" o:spid="_x0000_s10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" filled="f" stroked="f" strokeweight=".25pt">
                <v:textbox inset="1pt,1pt,1pt,1pt">
                  <w:txbxContent>
                    <w:p w14:paraId="2E561A89" w14:textId="5218601D" w:rsidR="00AB074D" w:rsidRPr="00DA1A06" w:rsidRDefault="00AB074D" w:rsidP="00AB074D">
                      <w:pPr>
                        <w:jc w:val="center"/>
                        <w:rPr>
                          <w:rFonts w:cs="Times New Roman"/>
                          <w:szCs w:val="28"/>
                          <w:lang w:val="uk-UA"/>
                        </w:rPr>
                      </w:pPr>
                      <w:r w:rsidRPr="00DA1A06">
                        <w:rPr>
                          <w:rFonts w:cs="Times New Roman"/>
                          <w:szCs w:val="28"/>
                          <w:lang w:val="uk-UA"/>
                        </w:rPr>
                        <w:fldChar w:fldCharType="begin"/>
                      </w:r>
                      <w:r w:rsidRPr="00DA1A06">
                        <w:rPr>
                          <w:rFonts w:cs="Times New Roman"/>
                          <w:szCs w:val="28"/>
                          <w:lang w:val="uk-UA"/>
                        </w:rPr>
                        <w:instrText>PAGE   \* MERGEFORMAT</w:instrText>
                      </w:r>
                      <w:r w:rsidRPr="00DA1A06">
                        <w:rPr>
                          <w:rFonts w:cs="Times New Roman"/>
                          <w:szCs w:val="28"/>
                          <w:lang w:val="uk-UA"/>
                        </w:rPr>
                        <w:fldChar w:fldCharType="separate"/>
                      </w:r>
                      <w:r w:rsidR="00AF7BBC" w:rsidRPr="00AF7BBC">
                        <w:rPr>
                          <w:rFonts w:cs="Times New Roman"/>
                          <w:noProof/>
                          <w:szCs w:val="28"/>
                        </w:rPr>
                        <w:t>1</w:t>
                      </w:r>
                      <w:r w:rsidRPr="00DA1A06">
                        <w:rPr>
                          <w:rFonts w:cs="Times New Roman"/>
                          <w:szCs w:val="28"/>
                          <w:lang w:val="uk-UA"/>
                        </w:rPr>
                        <w:fldChar w:fldCharType="end"/>
                      </w:r>
                    </w:p>
                  </w:txbxContent>
                </v:textbox>
              </v:rect>
              <v:rect id="Rectangle 170" o:spid="_x0000_s10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14:paraId="3844C55F" w14:textId="77777777" w:rsidR="00AB074D" w:rsidRPr="009A232A" w:rsidRDefault="00AB074D" w:rsidP="00AB074D">
                      <w:pPr>
                        <w:pStyle w:val="a5"/>
                        <w:jc w:val="center"/>
                        <w:rPr>
                          <w:rFonts w:ascii="Courier New" w:hAnsi="Courier New" w:cs="Courier New"/>
                        </w:rPr>
                      </w:pPr>
                      <w:r>
                        <w:rPr>
                          <w:rFonts w:ascii="Courier New" w:hAnsi="Courier New" w:cs="Courier New"/>
                          <w:lang w:val="ru-RU"/>
                        </w:rPr>
                        <w:t>МД ЛА01мп23.00.000 ПЗ</w:t>
                      </w:r>
                    </w:p>
                    <w:p w14:paraId="4154B1EA" w14:textId="77777777" w:rsidR="00AB074D" w:rsidRPr="00F4765B" w:rsidRDefault="00AB074D" w:rsidP="00AB074D"/>
                  </w:txbxContent>
                </v:textbox>
              </v:rect>
              <w10:wrap anchorx="page" anchory="page"/>
              <w10:anchorlock/>
            </v:group>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7363F3" w14:textId="77777777" w:rsidR="00FE2C04" w:rsidRDefault="00FE2C04" w:rsidP="00B945BC">
      <w:pPr>
        <w:spacing w:after="0" w:line="240" w:lineRule="auto"/>
      </w:pPr>
      <w:r>
        <w:separator/>
      </w:r>
    </w:p>
  </w:footnote>
  <w:footnote w:type="continuationSeparator" w:id="0">
    <w:p w14:paraId="3A4E791B" w14:textId="77777777" w:rsidR="00FE2C04" w:rsidRDefault="00FE2C04" w:rsidP="00B945BC">
      <w:pPr>
        <w:spacing w:after="0" w:line="240" w:lineRule="auto"/>
      </w:pPr>
      <w:r>
        <w:continuationSeparator/>
      </w:r>
    </w:p>
  </w:footnote>
  <w:footnote w:type="continuationNotice" w:id="1">
    <w:p w14:paraId="6E057D52" w14:textId="77777777" w:rsidR="00FE2C04" w:rsidRDefault="00FE2C04">
      <w:pPr>
        <w:spacing w:after="0" w:line="240" w:lineRule="auto"/>
      </w:pPr>
    </w:p>
  </w:footnote>
  <w:footnote w:id="2">
    <w:p w14:paraId="548C9AD5" w14:textId="77777777" w:rsidR="00CE768E" w:rsidRPr="00AC002D" w:rsidRDefault="00CE768E" w:rsidP="00CE768E">
      <w:pPr>
        <w:pStyle w:val="aff8"/>
        <w:rPr>
          <w:color w:val="000000"/>
        </w:rPr>
      </w:pPr>
      <w:r w:rsidRPr="0087747F">
        <w:rPr>
          <w:rStyle w:val="affa"/>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88F2A7" w14:textId="77777777" w:rsidR="00CE768E" w:rsidRDefault="00CE768E">
    <w:pPr>
      <w:pStyle w:val="a6"/>
    </w:pPr>
    <w:r>
      <w:rPr>
        <w:noProof/>
        <w:lang w:val="en-US"/>
      </w:rPr>
      <mc:AlternateContent>
        <mc:Choice Requires="wpg">
          <w:drawing>
            <wp:anchor distT="0" distB="0" distL="114300" distR="114300" simplePos="0" relativeHeight="251661313" behindDoc="0" locked="1" layoutInCell="1" allowOverlap="1" wp14:anchorId="49D1BEAB" wp14:editId="0E8C8356">
              <wp:simplePos x="0" y="0"/>
              <wp:positionH relativeFrom="page">
                <wp:posOffset>737235</wp:posOffset>
              </wp:positionH>
              <wp:positionV relativeFrom="page">
                <wp:posOffset>262890</wp:posOffset>
              </wp:positionV>
              <wp:extent cx="6588760" cy="10189210"/>
              <wp:effectExtent l="13335" t="15240" r="17780" b="15875"/>
              <wp:wrapNone/>
              <wp:docPr id="20" name="Группа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1" name="Rectangle 1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Line 1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 name="Line 1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 name="Line 1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 name="Line 1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1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1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1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 name="Line 1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 name="Line 1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 name="Line 1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 name="Rectangle 1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7CCDCF" w14:textId="77777777" w:rsidR="00CE768E" w:rsidRDefault="00CE768E" w:rsidP="003E34C9">
                            <w:pPr>
                              <w:jc w:val="center"/>
                              <w:rPr>
                                <w:rFonts w:ascii="Journal" w:hAnsi="Journal"/>
                              </w:rPr>
                            </w:pPr>
                            <w:r>
                              <w:rPr>
                                <w:rFonts w:ascii="Journal" w:hAnsi="Journal"/>
                                <w:sz w:val="18"/>
                              </w:rPr>
                              <w:t>Змн.</w:t>
                            </w:r>
                          </w:p>
                        </w:txbxContent>
                      </wps:txbx>
                      <wps:bodyPr rot="0" vert="horz" wrap="square" lIns="12700" tIns="12700" rIns="12700" bIns="12700" anchor="t" anchorCtr="0" upright="1">
                        <a:noAutofit/>
                      </wps:bodyPr>
                    </wps:wsp>
                    <wps:wsp>
                      <wps:cNvPr id="33" name="Rectangle 1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F087D7" w14:textId="77777777" w:rsidR="00CE768E" w:rsidRDefault="00CE768E" w:rsidP="003E34C9">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34" name="Rectangle 1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9836DE" w14:textId="77777777" w:rsidR="00CE768E" w:rsidRDefault="00CE768E" w:rsidP="003E34C9">
                            <w:pPr>
                              <w:jc w:val="center"/>
                              <w:rPr>
                                <w:rFonts w:ascii="Journal" w:hAnsi="Journal"/>
                              </w:rPr>
                            </w:pPr>
                            <w:r>
                              <w:rPr>
                                <w:rFonts w:ascii="Journal" w:hAnsi="Journal"/>
                                <w:sz w:val="18"/>
                              </w:rPr>
                              <w:t>№ докум.</w:t>
                            </w:r>
                          </w:p>
                        </w:txbxContent>
                      </wps:txbx>
                      <wps:bodyPr rot="0" vert="horz" wrap="square" lIns="12700" tIns="12700" rIns="12700" bIns="12700" anchor="t" anchorCtr="0" upright="1">
                        <a:noAutofit/>
                      </wps:bodyPr>
                    </wps:wsp>
                    <wps:wsp>
                      <wps:cNvPr id="35" name="Rectangle 1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7DD4D6" w14:textId="77777777" w:rsidR="00CE768E" w:rsidRDefault="00CE768E" w:rsidP="003E34C9">
                            <w:pPr>
                              <w:jc w:val="center"/>
                              <w:rPr>
                                <w:rFonts w:ascii="Journal" w:hAnsi="Journal"/>
                              </w:rPr>
                            </w:pPr>
                            <w:r>
                              <w:rPr>
                                <w:rFonts w:ascii="Journal" w:hAnsi="Journal"/>
                                <w:sz w:val="18"/>
                              </w:rPr>
                              <w:t>Підпис</w:t>
                            </w:r>
                          </w:p>
                        </w:txbxContent>
                      </wps:txbx>
                      <wps:bodyPr rot="0" vert="horz" wrap="square" lIns="12700" tIns="12700" rIns="12700" bIns="12700" anchor="t" anchorCtr="0" upright="1">
                        <a:noAutofit/>
                      </wps:bodyPr>
                    </wps:wsp>
                    <wps:wsp>
                      <wps:cNvPr id="36" name="Rectangle 1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5B0F0E" w14:textId="77777777" w:rsidR="00CE768E" w:rsidRDefault="00CE768E" w:rsidP="003E34C9">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103" name="Rectangle 1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5D427D" w14:textId="77777777" w:rsidR="00CE768E" w:rsidRDefault="00CE768E" w:rsidP="003E34C9">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104" name="Rectangle 1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CC63F0" w14:textId="0CFC4853" w:rsidR="00CE768E" w:rsidRPr="00DA1A06" w:rsidRDefault="00CE768E" w:rsidP="00DA1A06">
                            <w:pPr>
                              <w:jc w:val="center"/>
                              <w:rPr>
                                <w:rFonts w:cs="Times New Roman"/>
                                <w:szCs w:val="28"/>
                                <w:lang w:val="uk-UA"/>
                              </w:rPr>
                            </w:pPr>
                            <w:r w:rsidRPr="00DA1A06">
                              <w:rPr>
                                <w:rFonts w:cs="Times New Roman"/>
                                <w:szCs w:val="28"/>
                                <w:lang w:val="uk-UA"/>
                              </w:rPr>
                              <w:fldChar w:fldCharType="begin"/>
                            </w:r>
                            <w:r w:rsidRPr="00DA1A06">
                              <w:rPr>
                                <w:rFonts w:cs="Times New Roman"/>
                                <w:szCs w:val="28"/>
                                <w:lang w:val="uk-UA"/>
                              </w:rPr>
                              <w:instrText>PAGE   \* MERGEFORMAT</w:instrText>
                            </w:r>
                            <w:r w:rsidRPr="00DA1A06">
                              <w:rPr>
                                <w:rFonts w:cs="Times New Roman"/>
                                <w:szCs w:val="28"/>
                                <w:lang w:val="uk-UA"/>
                              </w:rPr>
                              <w:fldChar w:fldCharType="separate"/>
                            </w:r>
                            <w:r w:rsidR="00AF7BBC" w:rsidRPr="00AF7BBC">
                              <w:rPr>
                                <w:rFonts w:cs="Times New Roman"/>
                                <w:noProof/>
                                <w:szCs w:val="28"/>
                              </w:rPr>
                              <w:t>19</w:t>
                            </w:r>
                            <w:r w:rsidRPr="00DA1A06">
                              <w:rPr>
                                <w:rFonts w:cs="Times New Roman"/>
                                <w:szCs w:val="28"/>
                                <w:lang w:val="uk-UA"/>
                              </w:rPr>
                              <w:fldChar w:fldCharType="end"/>
                            </w:r>
                          </w:p>
                        </w:txbxContent>
                      </wps:txbx>
                      <wps:bodyPr rot="0" vert="horz" wrap="square" lIns="12700" tIns="12700" rIns="12700" bIns="12700" anchor="t" anchorCtr="0" upright="1">
                        <a:noAutofit/>
                      </wps:bodyPr>
                    </wps:wsp>
                    <wps:wsp>
                      <wps:cNvPr id="105" name="Rectangle 1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22E6AD" w14:textId="77777777" w:rsidR="00CE768E" w:rsidRPr="009A232A" w:rsidRDefault="00CE768E" w:rsidP="00F633A2">
                            <w:pPr>
                              <w:pStyle w:val="a5"/>
                              <w:jc w:val="center"/>
                              <w:rPr>
                                <w:rFonts w:ascii="Courier New" w:hAnsi="Courier New" w:cs="Courier New"/>
                              </w:rPr>
                            </w:pPr>
                            <w:r>
                              <w:rPr>
                                <w:rFonts w:ascii="Courier New" w:hAnsi="Courier New" w:cs="Courier New"/>
                                <w:lang w:val="ru-RU"/>
                              </w:rPr>
                              <w:t>МД ЛА01мп23.00.000 ПЗ</w:t>
                            </w:r>
                          </w:p>
                          <w:p w14:paraId="25F83153" w14:textId="77777777" w:rsidR="00CE768E" w:rsidRPr="00F4765B" w:rsidRDefault="00CE768E" w:rsidP="001D791E"/>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D1BEAB" id="Группа 20" o:spid="_x0000_s1026" style="position:absolute;margin-left:58.05pt;margin-top:20.7pt;width:518.8pt;height:802.3pt;z-index:251661313;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">
              <v:rect id="Rectangle 15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" filled="f" strokeweight="2pt"/>
              <v:line id="Line 153"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" strokeweight="2pt"/>
              <v:line id="Line 154"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ntmvwAAANsAAAAPAAAAZHJzL2Rvd25yZXYueG1sRI/BCsIw&#10;EETvgv8QVvCmqYo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ALSntmvwAAANsAAAAPAAAAAAAA&#10;AAAAAAAAAAcCAABkcnMvZG93bnJldi54bWxQSwUGAAAAAAMAAwC3AAAA8wIAAAAA&#10;" strokeweight="2pt"/>
              <v:line id="Line 155"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156"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157"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158"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159"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16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IVo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3D9Uv6AbK8AAAA//8DAFBLAQItABQABgAIAAAAIQDb4fbL7gAAAIUBAAATAAAAAAAAAAAA&#10;AAAAAAAAAABbQ29udGVudF9UeXBlc10ueG1sUEsBAi0AFAAGAAgAAAAhAFr0LFu/AAAAFQEAAAsA&#10;AAAAAAAAAAAAAAAAHwEAAF9yZWxzLy5yZWxzUEsBAi0AFAAGAAgAAAAhAJIIhWjEAAAA2wAAAA8A&#10;AAAAAAAAAAAAAAAABwIAAGRycy9kb3ducmV2LnhtbFBLBQYAAAAAAwADALcAAAD4AgAAAAA=&#10;" strokeweight="1pt"/>
              <v:line id="Line 16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16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zxAAAANsAAAAPAAAAZHJzL2Rvd25yZXYueG1sRI/RagIx&#10;FETfhf5DuIW+1exWK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OmnH7PEAAAA2wAAAA8A&#10;AAAAAAAAAAAAAAAABwIAAGRycy9kb3ducmV2LnhtbFBLBQYAAAAAAwADALcAAAD4AgAAAAA=&#10;" strokeweight="1pt"/>
              <v:rect id="Rectangle 16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14:paraId="7C7CCDCF" w14:textId="77777777" w:rsidR="00CE768E" w:rsidRDefault="00CE768E" w:rsidP="003E34C9">
                      <w:pPr>
                        <w:jc w:val="center"/>
                        <w:rPr>
                          <w:rFonts w:ascii="Journal" w:hAnsi="Journal"/>
                        </w:rPr>
                      </w:pPr>
                      <w:r>
                        <w:rPr>
                          <w:rFonts w:ascii="Journal" w:hAnsi="Journal"/>
                          <w:sz w:val="18"/>
                        </w:rPr>
                        <w:t>Змн.</w:t>
                      </w:r>
                    </w:p>
                  </w:txbxContent>
                </v:textbox>
              </v:rect>
              <v:rect id="Rectangle 16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14:paraId="5AF087D7" w14:textId="77777777" w:rsidR="00CE768E" w:rsidRDefault="00CE768E" w:rsidP="003E34C9">
                      <w:pPr>
                        <w:jc w:val="center"/>
                        <w:rPr>
                          <w:rFonts w:ascii="Journal" w:hAnsi="Journal"/>
                        </w:rPr>
                      </w:pPr>
                      <w:r>
                        <w:rPr>
                          <w:rFonts w:ascii="Journal" w:hAnsi="Journal"/>
                          <w:sz w:val="18"/>
                        </w:rPr>
                        <w:t>Арк.</w:t>
                      </w:r>
                    </w:p>
                  </w:txbxContent>
                </v:textbox>
              </v:rect>
              <v:rect id="Rectangle 16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" filled="f" stroked="f" strokeweight=".25pt">
                <v:textbox inset="1pt,1pt,1pt,1pt">
                  <w:txbxContent>
                    <w:p w14:paraId="589836DE" w14:textId="77777777" w:rsidR="00CE768E" w:rsidRDefault="00CE768E" w:rsidP="003E34C9">
                      <w:pPr>
                        <w:jc w:val="center"/>
                        <w:rPr>
                          <w:rFonts w:ascii="Journal" w:hAnsi="Journal"/>
                        </w:rPr>
                      </w:pPr>
                      <w:r>
                        <w:rPr>
                          <w:rFonts w:ascii="Journal" w:hAnsi="Journal"/>
                          <w:sz w:val="18"/>
                        </w:rPr>
                        <w:t>№ докум.</w:t>
                      </w:r>
                    </w:p>
                  </w:txbxContent>
                </v:textbox>
              </v:rect>
              <v:rect id="Rectangle 16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14:paraId="627DD4D6" w14:textId="77777777" w:rsidR="00CE768E" w:rsidRDefault="00CE768E" w:rsidP="003E34C9">
                      <w:pPr>
                        <w:jc w:val="center"/>
                        <w:rPr>
                          <w:rFonts w:ascii="Journal" w:hAnsi="Journal"/>
                        </w:rPr>
                      </w:pPr>
                      <w:r>
                        <w:rPr>
                          <w:rFonts w:ascii="Journal" w:hAnsi="Journal"/>
                          <w:sz w:val="18"/>
                        </w:rPr>
                        <w:t>Підпис</w:t>
                      </w:r>
                    </w:p>
                  </w:txbxContent>
                </v:textbox>
              </v:rect>
              <v:rect id="Rectangle 167"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14:paraId="105B0F0E" w14:textId="77777777" w:rsidR="00CE768E" w:rsidRDefault="00CE768E" w:rsidP="003E34C9">
                      <w:pPr>
                        <w:jc w:val="center"/>
                        <w:rPr>
                          <w:rFonts w:ascii="Journal" w:hAnsi="Journal"/>
                        </w:rPr>
                      </w:pPr>
                      <w:r>
                        <w:rPr>
                          <w:rFonts w:ascii="Journal" w:hAnsi="Journal"/>
                          <w:sz w:val="18"/>
                        </w:rPr>
                        <w:t>Дата</w:t>
                      </w:r>
                    </w:p>
                  </w:txbxContent>
                </v:textbox>
              </v:rect>
              <v:rect id="Rectangle 168"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" filled="f" stroked="f" strokeweight=".25pt">
                <v:textbox inset="1pt,1pt,1pt,1pt">
                  <w:txbxContent>
                    <w:p w14:paraId="105D427D" w14:textId="77777777" w:rsidR="00CE768E" w:rsidRDefault="00CE768E" w:rsidP="003E34C9">
                      <w:pPr>
                        <w:jc w:val="center"/>
                        <w:rPr>
                          <w:rFonts w:ascii="Journal" w:hAnsi="Journal"/>
                        </w:rPr>
                      </w:pPr>
                      <w:r>
                        <w:rPr>
                          <w:rFonts w:ascii="Journal" w:hAnsi="Journal"/>
                          <w:sz w:val="18"/>
                        </w:rPr>
                        <w:t>Арк.</w:t>
                      </w:r>
                    </w:p>
                  </w:txbxContent>
                </v:textbox>
              </v:rect>
              <v:rect id="Rectangle 169"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" filled="f" stroked="f" strokeweight=".25pt">
                <v:textbox inset="1pt,1pt,1pt,1pt">
                  <w:txbxContent>
                    <w:p w14:paraId="64CC63F0" w14:textId="0CFC4853" w:rsidR="00CE768E" w:rsidRPr="00DA1A06" w:rsidRDefault="00CE768E" w:rsidP="00DA1A06">
                      <w:pPr>
                        <w:jc w:val="center"/>
                        <w:rPr>
                          <w:rFonts w:cs="Times New Roman"/>
                          <w:szCs w:val="28"/>
                          <w:lang w:val="uk-UA"/>
                        </w:rPr>
                      </w:pPr>
                      <w:r w:rsidRPr="00DA1A06">
                        <w:rPr>
                          <w:rFonts w:cs="Times New Roman"/>
                          <w:szCs w:val="28"/>
                          <w:lang w:val="uk-UA"/>
                        </w:rPr>
                        <w:fldChar w:fldCharType="begin"/>
                      </w:r>
                      <w:r w:rsidRPr="00DA1A06">
                        <w:rPr>
                          <w:rFonts w:cs="Times New Roman"/>
                          <w:szCs w:val="28"/>
                          <w:lang w:val="uk-UA"/>
                        </w:rPr>
                        <w:instrText>PAGE   \* MERGEFORMAT</w:instrText>
                      </w:r>
                      <w:r w:rsidRPr="00DA1A06">
                        <w:rPr>
                          <w:rFonts w:cs="Times New Roman"/>
                          <w:szCs w:val="28"/>
                          <w:lang w:val="uk-UA"/>
                        </w:rPr>
                        <w:fldChar w:fldCharType="separate"/>
                      </w:r>
                      <w:r w:rsidR="00AF7BBC" w:rsidRPr="00AF7BBC">
                        <w:rPr>
                          <w:rFonts w:cs="Times New Roman"/>
                          <w:noProof/>
                          <w:szCs w:val="28"/>
                        </w:rPr>
                        <w:t>19</w:t>
                      </w:r>
                      <w:r w:rsidRPr="00DA1A06">
                        <w:rPr>
                          <w:rFonts w:cs="Times New Roman"/>
                          <w:szCs w:val="28"/>
                          <w:lang w:val="uk-UA"/>
                        </w:rPr>
                        <w:fldChar w:fldCharType="end"/>
                      </w:r>
                    </w:p>
                  </w:txbxContent>
                </v:textbox>
              </v:rect>
              <v:rect id="Rectangle 170"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inset="1pt,1pt,1pt,1pt">
                  <w:txbxContent>
                    <w:p w14:paraId="1022E6AD" w14:textId="77777777" w:rsidR="00CE768E" w:rsidRPr="009A232A" w:rsidRDefault="00CE768E" w:rsidP="00F633A2">
                      <w:pPr>
                        <w:pStyle w:val="a5"/>
                        <w:jc w:val="center"/>
                        <w:rPr>
                          <w:rFonts w:ascii="Courier New" w:hAnsi="Courier New" w:cs="Courier New"/>
                        </w:rPr>
                      </w:pPr>
                      <w:r>
                        <w:rPr>
                          <w:rFonts w:ascii="Courier New" w:hAnsi="Courier New" w:cs="Courier New"/>
                          <w:lang w:val="ru-RU"/>
                        </w:rPr>
                        <w:t>МД ЛА01мп23.00.000 ПЗ</w:t>
                      </w:r>
                    </w:p>
                    <w:p w14:paraId="25F83153" w14:textId="77777777" w:rsidR="00CE768E" w:rsidRPr="00F4765B" w:rsidRDefault="00CE768E" w:rsidP="001D791E"/>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DB12C5" w14:textId="4D14A38B" w:rsidR="00CE768E" w:rsidRDefault="00CE768E">
    <w:pPr>
      <w:pStyle w:val="a6"/>
    </w:pPr>
    <w:r>
      <w:rPr>
        <w:noProof/>
        <w:lang w:val="en-US"/>
      </w:rPr>
      <mc:AlternateContent>
        <mc:Choice Requires="wpg">
          <w:drawing>
            <wp:anchor distT="0" distB="0" distL="114300" distR="114300" simplePos="0" relativeHeight="251659265" behindDoc="0" locked="0" layoutInCell="1" allowOverlap="1" wp14:anchorId="673A5061" wp14:editId="6FA141C3">
              <wp:simplePos x="0" y="0"/>
              <wp:positionH relativeFrom="column">
                <wp:posOffset>-282575</wp:posOffset>
              </wp:positionH>
              <wp:positionV relativeFrom="paragraph">
                <wp:posOffset>-28886</wp:posOffset>
              </wp:positionV>
              <wp:extent cx="9897110" cy="6838950"/>
              <wp:effectExtent l="14605" t="17145" r="13335" b="20955"/>
              <wp:wrapNone/>
              <wp:docPr id="37" name="Группа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97110" cy="6838950"/>
                        <a:chOff x="954" y="311"/>
                        <a:chExt cx="15586" cy="11283"/>
                      </a:xfrm>
                    </wpg:grpSpPr>
                    <wpg:grpSp>
                      <wpg:cNvPr id="38" name="Group 2"/>
                      <wpg:cNvGrpSpPr>
                        <a:grpSpLocks/>
                      </wpg:cNvGrpSpPr>
                      <wpg:grpSpPr bwMode="auto">
                        <a:xfrm>
                          <a:off x="954" y="311"/>
                          <a:ext cx="15586" cy="11283"/>
                          <a:chOff x="954" y="311"/>
                          <a:chExt cx="15586" cy="11283"/>
                        </a:xfrm>
                      </wpg:grpSpPr>
                      <wps:wsp>
                        <wps:cNvPr id="39" name="Rectangle 3"/>
                        <wps:cNvSpPr>
                          <a:spLocks noChangeArrowheads="1"/>
                        </wps:cNvSpPr>
                        <wps:spPr bwMode="auto">
                          <a:xfrm>
                            <a:off x="954" y="311"/>
                            <a:ext cx="15582" cy="11283"/>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Line 4"/>
                        <wps:cNvCnPr>
                          <a:cxnSpLocks noChangeShapeType="1"/>
                        </wps:cNvCnPr>
                        <wps:spPr bwMode="auto">
                          <a:xfrm>
                            <a:off x="6727"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Line 5"/>
                        <wps:cNvCnPr>
                          <a:cxnSpLocks noChangeShapeType="1"/>
                        </wps:cNvCnPr>
                        <wps:spPr bwMode="auto">
                          <a:xfrm>
                            <a:off x="6165" y="10744"/>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 name="Line 6"/>
                        <wps:cNvCnPr>
                          <a:cxnSpLocks noChangeShapeType="1"/>
                        </wps:cNvCnPr>
                        <wps:spPr bwMode="auto">
                          <a:xfrm>
                            <a:off x="7294"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 name="Line 7"/>
                        <wps:cNvCnPr>
                          <a:cxnSpLocks noChangeShapeType="1"/>
                        </wps:cNvCnPr>
                        <wps:spPr bwMode="auto">
                          <a:xfrm>
                            <a:off x="8712"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 name="Line 8"/>
                        <wps:cNvCnPr>
                          <a:cxnSpLocks noChangeShapeType="1"/>
                        </wps:cNvCnPr>
                        <wps:spPr bwMode="auto">
                          <a:xfrm>
                            <a:off x="9562" y="10759"/>
                            <a:ext cx="1" cy="8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 name="Line 9"/>
                        <wps:cNvCnPr>
                          <a:cxnSpLocks noChangeShapeType="1"/>
                        </wps:cNvCnPr>
                        <wps:spPr bwMode="auto">
                          <a:xfrm>
                            <a:off x="10129" y="10751"/>
                            <a:ext cx="1" cy="8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 name="Line 10"/>
                        <wps:cNvCnPr>
                          <a:cxnSpLocks noChangeShapeType="1"/>
                        </wps:cNvCnPr>
                        <wps:spPr bwMode="auto">
                          <a:xfrm>
                            <a:off x="15968" y="10751"/>
                            <a:ext cx="2"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 name="Line 11"/>
                        <wps:cNvCnPr>
                          <a:cxnSpLocks noChangeShapeType="1"/>
                        </wps:cNvCnPr>
                        <wps:spPr bwMode="auto">
                          <a:xfrm>
                            <a:off x="6165" y="11027"/>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 name="Line 12"/>
                        <wps:cNvCnPr>
                          <a:cxnSpLocks noChangeShapeType="1"/>
                        </wps:cNvCnPr>
                        <wps:spPr bwMode="auto">
                          <a:xfrm>
                            <a:off x="6165" y="11310"/>
                            <a:ext cx="3954"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 name="Line 13"/>
                        <wps:cNvCnPr>
                          <a:cxnSpLocks noChangeShapeType="1"/>
                        </wps:cNvCnPr>
                        <wps:spPr bwMode="auto">
                          <a:xfrm>
                            <a:off x="15975" y="11029"/>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 name="Rectangle 14"/>
                        <wps:cNvSpPr>
                          <a:spLocks noChangeArrowheads="1"/>
                        </wps:cNvSpPr>
                        <wps:spPr bwMode="auto">
                          <a:xfrm>
                            <a:off x="6188" y="11321"/>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9A1E63" w14:textId="77777777" w:rsidR="00CE768E" w:rsidRPr="00A24556" w:rsidRDefault="00CE768E" w:rsidP="00806C1F">
                              <w:pPr>
                                <w:rPr>
                                  <w:rFonts w:ascii="ISOCPEUR" w:hAnsi="ISOCPEUR" w:cs="Arial"/>
                                  <w:i/>
                                  <w:sz w:val="20"/>
                                  <w:szCs w:val="20"/>
                                </w:rPr>
                              </w:pPr>
                              <w:r w:rsidRPr="00A24556">
                                <w:rPr>
                                  <w:rFonts w:ascii="ISOCPEUR" w:hAnsi="ISOCPEUR" w:cs="Arial"/>
                                  <w:i/>
                                  <w:sz w:val="20"/>
                                  <w:szCs w:val="20"/>
                                  <w:lang w:val="uk-UA"/>
                                </w:rPr>
                                <w:t>З</w:t>
                              </w:r>
                              <w:r w:rsidRPr="00A24556">
                                <w:rPr>
                                  <w:rFonts w:ascii="ISOCPEUR" w:hAnsi="ISOCPEUR" w:cs="Arial"/>
                                  <w:i/>
                                  <w:sz w:val="20"/>
                                  <w:szCs w:val="20"/>
                                </w:rPr>
                                <w:t>м</w:t>
                              </w:r>
                            </w:p>
                          </w:txbxContent>
                        </wps:txbx>
                        <wps:bodyPr rot="0" vert="horz" wrap="square" lIns="12700" tIns="12700" rIns="12700" bIns="12700" anchor="t" anchorCtr="0" upright="1">
                          <a:noAutofit/>
                        </wps:bodyPr>
                      </wps:wsp>
                      <wps:wsp>
                        <wps:cNvPr id="84" name="Rectangle 15"/>
                        <wps:cNvSpPr>
                          <a:spLocks noChangeArrowheads="1"/>
                        </wps:cNvSpPr>
                        <wps:spPr bwMode="auto">
                          <a:xfrm>
                            <a:off x="6751" y="11321"/>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8CAD67" w14:textId="77777777" w:rsidR="00CE768E" w:rsidRPr="00A24556" w:rsidRDefault="00CE768E" w:rsidP="00806C1F">
                              <w:pPr>
                                <w:rPr>
                                  <w:rFonts w:ascii="ISOCPEUR" w:hAnsi="ISOCPEUR"/>
                                  <w:sz w:val="20"/>
                                  <w:szCs w:val="20"/>
                                  <w:lang w:val="uk-UA"/>
                                </w:rPr>
                              </w:pPr>
                              <w:r w:rsidRPr="00A24556">
                                <w:rPr>
                                  <w:rFonts w:ascii="ISOCPEUR" w:hAnsi="ISOCPEUR"/>
                                  <w:i/>
                                  <w:sz w:val="20"/>
                                  <w:szCs w:val="20"/>
                                  <w:lang w:val="uk-UA"/>
                                </w:rPr>
                                <w:t>Арк</w:t>
                              </w:r>
                              <w:r w:rsidRPr="00A24556">
                                <w:rPr>
                                  <w:rFonts w:ascii="ISOCPEUR" w:hAnsi="ISOCPEUR"/>
                                  <w:sz w:val="20"/>
                                  <w:szCs w:val="20"/>
                                  <w:lang w:val="uk-UA"/>
                                </w:rPr>
                                <w:t>.</w:t>
                              </w:r>
                            </w:p>
                          </w:txbxContent>
                        </wps:txbx>
                        <wps:bodyPr rot="0" vert="horz" wrap="square" lIns="12700" tIns="12700" rIns="12700" bIns="12700" anchor="t" anchorCtr="0" upright="1">
                          <a:noAutofit/>
                        </wps:bodyPr>
                      </wps:wsp>
                      <wps:wsp>
                        <wps:cNvPr id="85" name="Rectangle 16"/>
                        <wps:cNvSpPr>
                          <a:spLocks noChangeArrowheads="1"/>
                        </wps:cNvSpPr>
                        <wps:spPr bwMode="auto">
                          <a:xfrm>
                            <a:off x="7336" y="11321"/>
                            <a:ext cx="1335"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E548EC" w14:textId="77777777" w:rsidR="00CE768E" w:rsidRPr="00A24556" w:rsidRDefault="00CE768E" w:rsidP="00806C1F">
                              <w:pPr>
                                <w:jc w:val="center"/>
                                <w:rPr>
                                  <w:rFonts w:ascii="ISOCPEUR" w:hAnsi="ISOCPEUR" w:cs="Arial"/>
                                  <w:i/>
                                  <w:sz w:val="26"/>
                                  <w:lang w:val="uk-UA"/>
                                </w:rPr>
                              </w:pPr>
                              <w:r>
                                <w:rPr>
                                  <w:rFonts w:ascii="ISOCPEUR" w:hAnsi="ISOCPEUR" w:cs="Arial"/>
                                  <w:i/>
                                  <w:sz w:val="20"/>
                                  <w:szCs w:val="20"/>
                                  <w:lang w:val="uk-UA"/>
                                </w:rPr>
                                <w:t>№Документа</w:t>
                              </w:r>
                            </w:p>
                          </w:txbxContent>
                        </wps:txbx>
                        <wps:bodyPr rot="0" vert="horz" wrap="square" lIns="12700" tIns="12700" rIns="12700" bIns="12700" anchor="t" anchorCtr="0" upright="1">
                          <a:noAutofit/>
                        </wps:bodyPr>
                      </wps:wsp>
                      <wps:wsp>
                        <wps:cNvPr id="97" name="Rectangle 17"/>
                        <wps:cNvSpPr>
                          <a:spLocks noChangeArrowheads="1"/>
                        </wps:cNvSpPr>
                        <wps:spPr bwMode="auto">
                          <a:xfrm>
                            <a:off x="8745" y="11321"/>
                            <a:ext cx="796"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2B4CFD" w14:textId="77777777" w:rsidR="00CE768E" w:rsidRPr="00A24556" w:rsidRDefault="00CE768E" w:rsidP="00806C1F">
                              <w:pPr>
                                <w:jc w:val="center"/>
                                <w:rPr>
                                  <w:rFonts w:ascii="GOST type A" w:hAnsi="GOST type A" w:cs="Arial"/>
                                  <w:i/>
                                  <w:sz w:val="20"/>
                                  <w:szCs w:val="20"/>
                                </w:rPr>
                              </w:pPr>
                              <w:r w:rsidRPr="00A24556">
                                <w:rPr>
                                  <w:rFonts w:ascii="ISOCPEUR" w:hAnsi="ISOCPEUR" w:cs="Arial"/>
                                  <w:i/>
                                  <w:sz w:val="20"/>
                                  <w:szCs w:val="20"/>
                                </w:rPr>
                                <w:t>П</w:t>
                              </w:r>
                              <w:r w:rsidRPr="00A24556">
                                <w:rPr>
                                  <w:rFonts w:ascii="ISOCPEUR" w:hAnsi="ISOCPEUR" w:cs="Arial"/>
                                  <w:i/>
                                  <w:sz w:val="20"/>
                                  <w:szCs w:val="20"/>
                                  <w:lang w:val="uk-UA"/>
                                </w:rPr>
                                <w:t>і</w:t>
                              </w:r>
                              <w:r w:rsidRPr="00A24556">
                                <w:rPr>
                                  <w:rFonts w:ascii="ISOCPEUR" w:hAnsi="ISOCPEUR" w:cs="Arial"/>
                                  <w:i/>
                                  <w:sz w:val="20"/>
                                  <w:szCs w:val="20"/>
                                </w:rPr>
                                <w:t>дпи</w:t>
                              </w:r>
                              <w:r w:rsidRPr="00A24556">
                                <w:rPr>
                                  <w:rFonts w:ascii="GOST type A" w:hAnsi="GOST type A" w:cs="Arial"/>
                                  <w:i/>
                                  <w:sz w:val="20"/>
                                  <w:szCs w:val="20"/>
                                </w:rPr>
                                <w:t>с</w:t>
                              </w:r>
                            </w:p>
                          </w:txbxContent>
                        </wps:txbx>
                        <wps:bodyPr rot="0" vert="horz" wrap="square" lIns="12700" tIns="12700" rIns="12700" bIns="12700" anchor="t" anchorCtr="0" upright="1">
                          <a:noAutofit/>
                        </wps:bodyPr>
                      </wps:wsp>
                      <wps:wsp>
                        <wps:cNvPr id="98" name="Rectangle 18"/>
                        <wps:cNvSpPr>
                          <a:spLocks noChangeArrowheads="1"/>
                        </wps:cNvSpPr>
                        <wps:spPr bwMode="auto">
                          <a:xfrm>
                            <a:off x="9586" y="11321"/>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357C25" w14:textId="77777777" w:rsidR="00CE768E" w:rsidRPr="00A24556" w:rsidRDefault="00CE768E" w:rsidP="00806C1F">
                              <w:pPr>
                                <w:jc w:val="center"/>
                                <w:rPr>
                                  <w:rFonts w:ascii="ISOCPEUR" w:hAnsi="ISOCPEUR"/>
                                  <w:i/>
                                  <w:sz w:val="20"/>
                                  <w:szCs w:val="20"/>
                                </w:rPr>
                              </w:pPr>
                              <w:r w:rsidRPr="00A24556">
                                <w:rPr>
                                  <w:rFonts w:ascii="ISOCPEUR" w:hAnsi="ISOCPEUR"/>
                                  <w:i/>
                                  <w:sz w:val="20"/>
                                  <w:szCs w:val="20"/>
                                </w:rPr>
                                <w:t>Дата</w:t>
                              </w:r>
                            </w:p>
                          </w:txbxContent>
                        </wps:txbx>
                        <wps:bodyPr rot="0" vert="horz" wrap="square" lIns="12700" tIns="12700" rIns="12700" bIns="12700" anchor="t" anchorCtr="0" upright="1">
                          <a:noAutofit/>
                        </wps:bodyPr>
                      </wps:wsp>
                      <wps:wsp>
                        <wps:cNvPr id="99" name="Rectangle 19"/>
                        <wps:cNvSpPr>
                          <a:spLocks noChangeArrowheads="1"/>
                        </wps:cNvSpPr>
                        <wps:spPr bwMode="auto">
                          <a:xfrm>
                            <a:off x="15996" y="10747"/>
                            <a:ext cx="544"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E88967" w14:textId="77777777" w:rsidR="00CE768E" w:rsidRPr="00A24556" w:rsidRDefault="00CE768E" w:rsidP="00806C1F">
                              <w:pPr>
                                <w:rPr>
                                  <w:rFonts w:ascii="ISOCPEUR" w:hAnsi="ISOCPEUR" w:cs="Arial"/>
                                  <w:i/>
                                  <w:sz w:val="20"/>
                                  <w:szCs w:val="20"/>
                                  <w:lang w:val="uk-UA"/>
                                </w:rPr>
                              </w:pPr>
                              <w:r w:rsidRPr="00A24556">
                                <w:rPr>
                                  <w:rFonts w:ascii="ISOCPEUR" w:hAnsi="ISOCPEUR" w:cs="Arial"/>
                                  <w:i/>
                                  <w:sz w:val="20"/>
                                  <w:szCs w:val="20"/>
                                  <w:lang w:val="uk-UA"/>
                                </w:rPr>
                                <w:t>Арк</w:t>
                              </w:r>
                            </w:p>
                          </w:txbxContent>
                        </wps:txbx>
                        <wps:bodyPr rot="0" vert="horz" wrap="square" lIns="12700" tIns="12700" rIns="12700" bIns="12700" anchor="t" anchorCtr="0" upright="1">
                          <a:noAutofit/>
                        </wps:bodyPr>
                      </wps:wsp>
                      <wps:wsp>
                        <wps:cNvPr id="100" name="Rectangle 20"/>
                        <wps:cNvSpPr>
                          <a:spLocks noChangeArrowheads="1"/>
                        </wps:cNvSpPr>
                        <wps:spPr bwMode="auto">
                          <a:xfrm>
                            <a:off x="15991" y="11141"/>
                            <a:ext cx="519" cy="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EC3F30" w14:textId="4866091E" w:rsidR="00CE768E" w:rsidRPr="00D95A3A" w:rsidRDefault="00CE768E" w:rsidP="00806C1F">
                              <w:pPr>
                                <w:rPr>
                                  <w:rFonts w:cs="Times New Roman"/>
                                </w:rPr>
                              </w:pPr>
                              <w:r w:rsidRPr="00D15916">
                                <w:rPr>
                                  <w:rFonts w:cs="Times New Roman"/>
                                </w:rPr>
                                <w:fldChar w:fldCharType="begin"/>
                              </w:r>
                              <w:r w:rsidRPr="00D15916">
                                <w:rPr>
                                  <w:rFonts w:cs="Times New Roman"/>
                                </w:rPr>
                                <w:instrText xml:space="preserve"> PAGE   \* MERGEFORMAT </w:instrText>
                              </w:r>
                              <w:r w:rsidRPr="00D15916">
                                <w:rPr>
                                  <w:rFonts w:cs="Times New Roman"/>
                                </w:rPr>
                                <w:fldChar w:fldCharType="separate"/>
                              </w:r>
                              <w:r w:rsidR="00AF7BBC">
                                <w:rPr>
                                  <w:rFonts w:cs="Times New Roman"/>
                                  <w:noProof/>
                                </w:rPr>
                                <w:t>98</w:t>
                              </w:r>
                              <w:r w:rsidRPr="00D15916">
                                <w:rPr>
                                  <w:rFonts w:cs="Times New Roman"/>
                                  <w:noProof/>
                                </w:rPr>
                                <w:fldChar w:fldCharType="end"/>
                              </w:r>
                            </w:p>
                          </w:txbxContent>
                        </wps:txbx>
                        <wps:bodyPr rot="0" vert="horz" wrap="square" lIns="12700" tIns="12700" rIns="12700" bIns="12700" anchor="t" anchorCtr="0" upright="1">
                          <a:noAutofit/>
                        </wps:bodyPr>
                      </wps:wsp>
                      <wps:wsp>
                        <wps:cNvPr id="101" name="Rectangle 21"/>
                        <wps:cNvSpPr>
                          <a:spLocks noChangeArrowheads="1"/>
                        </wps:cNvSpPr>
                        <wps:spPr bwMode="auto">
                          <a:xfrm>
                            <a:off x="10152" y="10791"/>
                            <a:ext cx="5746" cy="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40D733" w14:textId="77777777" w:rsidR="00CE768E" w:rsidRDefault="00CE768E" w:rsidP="00806C1F">
                              <w:pPr>
                                <w:spacing w:after="0" w:line="240" w:lineRule="auto"/>
                                <w:jc w:val="center"/>
                                <w:rPr>
                                  <w:rFonts w:ascii="GOST type A" w:hAnsi="GOST type A" w:cs="Arial"/>
                                  <w:i/>
                                  <w:sz w:val="20"/>
                                  <w:szCs w:val="20"/>
                                  <w:lang w:val="uk-UA"/>
                                </w:rPr>
                              </w:pPr>
                            </w:p>
                            <w:p w14:paraId="4D8C934C" w14:textId="25FAEEDA" w:rsidR="00CE768E" w:rsidRPr="00EB21CA" w:rsidRDefault="00CE768E" w:rsidP="00806C1F">
                              <w:pPr>
                                <w:spacing w:after="0" w:line="240" w:lineRule="auto"/>
                                <w:jc w:val="center"/>
                                <w:rPr>
                                  <w:rFonts w:ascii="GOST type A" w:hAnsi="GOST type A" w:cs="Arial"/>
                                  <w:i/>
                                  <w:szCs w:val="28"/>
                                  <w:lang w:val="uk-UA"/>
                                </w:rPr>
                              </w:pPr>
                              <w:r>
                                <w:rPr>
                                  <w:i/>
                                  <w:szCs w:val="28"/>
                                  <w:lang w:val="uk-UA"/>
                                </w:rPr>
                                <w:t>МД</w:t>
                              </w:r>
                              <w:r>
                                <w:rPr>
                                  <w:i/>
                                  <w:szCs w:val="28"/>
                                </w:rPr>
                                <w:t>.</w:t>
                              </w:r>
                              <w:r>
                                <w:rPr>
                                  <w:i/>
                                  <w:szCs w:val="28"/>
                                  <w:lang w:val="uk-UA"/>
                                </w:rPr>
                                <w:t>ЛА01мп23</w:t>
                              </w:r>
                              <w:r>
                                <w:rPr>
                                  <w:i/>
                                  <w:szCs w:val="28"/>
                                </w:rPr>
                                <w:t>.00.00</w:t>
                              </w:r>
                              <w:r>
                                <w:rPr>
                                  <w:i/>
                                  <w:szCs w:val="28"/>
                                  <w:lang w:val="uk-UA"/>
                                </w:rPr>
                                <w:t>1</w:t>
                              </w:r>
                            </w:p>
                            <w:p w14:paraId="24FBA74C" w14:textId="77777777" w:rsidR="00CE768E" w:rsidRPr="0015226E" w:rsidRDefault="00CE768E" w:rsidP="00806C1F">
                              <w:pPr>
                                <w:jc w:val="center"/>
                                <w:rPr>
                                  <w:rFonts w:ascii="Arial" w:hAnsi="Arial" w:cs="Arial"/>
                                  <w:i/>
                                  <w:sz w:val="20"/>
                                  <w:szCs w:val="20"/>
                                  <w:lang w:val="uk-UA"/>
                                </w:rPr>
                              </w:pPr>
                            </w:p>
                          </w:txbxContent>
                        </wps:txbx>
                        <wps:bodyPr rot="0" vert="horz" wrap="square" lIns="12700" tIns="12700" rIns="12700" bIns="12700" anchor="t" anchorCtr="0" upright="1">
                          <a:noAutofit/>
                        </wps:bodyPr>
                      </wps:wsp>
                    </wpg:grpSp>
                    <wps:wsp>
                      <wps:cNvPr id="102" name="Line 22"/>
                      <wps:cNvCnPr>
                        <a:cxnSpLocks noChangeShapeType="1"/>
                      </wps:cNvCnPr>
                      <wps:spPr bwMode="auto">
                        <a:xfrm>
                          <a:off x="6174"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73A5061" id="Группа 37" o:spid="_x0000_s1066" style="position:absolute;margin-left:-22.25pt;margin-top:-2.25pt;width:779.3pt;height:538.5pt;z-index:251659265" coordorigin="954,311" coordsize="15586,112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">
              <v:group id="Group 2" o:spid="_x0000_s1067" style="position:absolute;left:954;top:311;width:15586;height:11283" coordorigin="954,311" coordsize="15586,1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rect id="Rectangle 3" o:spid="_x0000_s1068" style="position:absolute;left:954;top:311;width:15582;height:1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" filled="f" strokeweight="2pt"/>
                <v:line id="Line 4" o:spid="_x0000_s1069" style="position:absolute;visibility:visible;mso-wrap-style:square" from="6727,10751" to="6728,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5" o:spid="_x0000_s1070" style="position:absolute;visibility:visible;mso-wrap-style:square" from="6165,10744" to="16524,10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6" o:spid="_x0000_s1071" style="position:absolute;visibility:visible;mso-wrap-style:square" from="7294,10751" to="729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line id="Line 7" o:spid="_x0000_s1072" style="position:absolute;visibility:visible;mso-wrap-style:square" from="8712,10751" to="871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line id="Line 8" o:spid="_x0000_s1073" style="position:absolute;visibility:visible;mso-wrap-style:square" from="9562,10759" to="956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line id="Line 9" o:spid="_x0000_s1074" style="position:absolute;visibility:visible;mso-wrap-style:square" from="10129,10751" to="10130,11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" strokeweight="2pt"/>
                <v:line id="Line 10" o:spid="_x0000_s1075" style="position:absolute;visibility:visible;mso-wrap-style:square" from="15968,10751" to="15970,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11" o:spid="_x0000_s1076" style="position:absolute;visibility:visible;mso-wrap-style:square" from="6165,11027" to="10119,11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line id="Line 12" o:spid="_x0000_s1077" style="position:absolute;visibility:visible;mso-wrap-style:square" from="6165,11310" to="10119,1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MwPwgAAANsAAAAPAAAAZHJzL2Rvd25yZXYueG1sRI9Pi8Iw&#10;FMTvC36H8ARva6ro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CXEMwPwgAAANsAAAAPAAAA&#10;AAAAAAAAAAAAAAcCAABkcnMvZG93bnJldi54bWxQSwUGAAAAAAMAAwC3AAAA9gIAAAAA&#10;" strokeweight="2pt"/>
                <v:line id="Line 13" o:spid="_x0000_s1078" style="position:absolute;visibility:visible;mso-wrap-style:square" from="15975,11029" to="16531,11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qBwwwAAANsAAAAPAAAAZHJzL2Rvd25yZXYueG1sRI/RagIx&#10;FETfC/5DuAXfNGvB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APagcMMAAADbAAAADwAA&#10;AAAAAAAAAAAAAAAHAgAAZHJzL2Rvd25yZXYueG1sUEsFBgAAAAADAAMAtwAAAPcCAAAAAA==&#10;" strokeweight="1pt"/>
                <v:rect id="Rectangle 14" o:spid="_x0000_s1079" style="position:absolute;left:6188;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14:paraId="779A1E63" w14:textId="77777777" w:rsidR="00CE768E" w:rsidRPr="00A24556" w:rsidRDefault="00CE768E" w:rsidP="00806C1F">
                        <w:pPr>
                          <w:rPr>
                            <w:rFonts w:ascii="ISOCPEUR" w:hAnsi="ISOCPEUR" w:cs="Arial"/>
                            <w:i/>
                            <w:sz w:val="20"/>
                            <w:szCs w:val="20"/>
                          </w:rPr>
                        </w:pPr>
                        <w:r w:rsidRPr="00A24556">
                          <w:rPr>
                            <w:rFonts w:ascii="ISOCPEUR" w:hAnsi="ISOCPEUR" w:cs="Arial"/>
                            <w:i/>
                            <w:sz w:val="20"/>
                            <w:szCs w:val="20"/>
                            <w:lang w:val="uk-UA"/>
                          </w:rPr>
                          <w:t>З</w:t>
                        </w:r>
                        <w:r w:rsidRPr="00A24556">
                          <w:rPr>
                            <w:rFonts w:ascii="ISOCPEUR" w:hAnsi="ISOCPEUR" w:cs="Arial"/>
                            <w:i/>
                            <w:sz w:val="20"/>
                            <w:szCs w:val="20"/>
                          </w:rPr>
                          <w:t>м</w:t>
                        </w:r>
                      </w:p>
                    </w:txbxContent>
                  </v:textbox>
                </v:rect>
                <v:rect id="Rectangle 15" o:spid="_x0000_s1080" style="position:absolute;left:6751;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14:paraId="6E8CAD67" w14:textId="77777777" w:rsidR="00CE768E" w:rsidRPr="00A24556" w:rsidRDefault="00CE768E" w:rsidP="00806C1F">
                        <w:pPr>
                          <w:rPr>
                            <w:rFonts w:ascii="ISOCPEUR" w:hAnsi="ISOCPEUR"/>
                            <w:sz w:val="20"/>
                            <w:szCs w:val="20"/>
                            <w:lang w:val="uk-UA"/>
                          </w:rPr>
                        </w:pPr>
                        <w:r w:rsidRPr="00A24556">
                          <w:rPr>
                            <w:rFonts w:ascii="ISOCPEUR" w:hAnsi="ISOCPEUR"/>
                            <w:i/>
                            <w:sz w:val="20"/>
                            <w:szCs w:val="20"/>
                            <w:lang w:val="uk-UA"/>
                          </w:rPr>
                          <w:t>Арк</w:t>
                        </w:r>
                        <w:r w:rsidRPr="00A24556">
                          <w:rPr>
                            <w:rFonts w:ascii="ISOCPEUR" w:hAnsi="ISOCPEUR"/>
                            <w:sz w:val="20"/>
                            <w:szCs w:val="20"/>
                            <w:lang w:val="uk-UA"/>
                          </w:rPr>
                          <w:t>.</w:t>
                        </w:r>
                      </w:p>
                    </w:txbxContent>
                  </v:textbox>
                </v:rect>
                <v:rect id="Rectangle 16" o:spid="_x0000_s1081" style="position:absolute;left:7336;top:11321;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25E548EC" w14:textId="77777777" w:rsidR="00CE768E" w:rsidRPr="00A24556" w:rsidRDefault="00CE768E" w:rsidP="00806C1F">
                        <w:pPr>
                          <w:jc w:val="center"/>
                          <w:rPr>
                            <w:rFonts w:ascii="ISOCPEUR" w:hAnsi="ISOCPEUR" w:cs="Arial"/>
                            <w:i/>
                            <w:sz w:val="26"/>
                            <w:lang w:val="uk-UA"/>
                          </w:rPr>
                        </w:pPr>
                        <w:r>
                          <w:rPr>
                            <w:rFonts w:ascii="ISOCPEUR" w:hAnsi="ISOCPEUR" w:cs="Arial"/>
                            <w:i/>
                            <w:sz w:val="20"/>
                            <w:szCs w:val="20"/>
                            <w:lang w:val="uk-UA"/>
                          </w:rPr>
                          <w:t>№Документа</w:t>
                        </w:r>
                      </w:p>
                    </w:txbxContent>
                  </v:textbox>
                </v:rect>
                <v:rect id="Rectangle 17" o:spid="_x0000_s1082" style="position:absolute;left:8745;top:11321;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14:paraId="682B4CFD" w14:textId="77777777" w:rsidR="00CE768E" w:rsidRPr="00A24556" w:rsidRDefault="00CE768E" w:rsidP="00806C1F">
                        <w:pPr>
                          <w:jc w:val="center"/>
                          <w:rPr>
                            <w:rFonts w:ascii="GOST type A" w:hAnsi="GOST type A" w:cs="Arial"/>
                            <w:i/>
                            <w:sz w:val="20"/>
                            <w:szCs w:val="20"/>
                          </w:rPr>
                        </w:pPr>
                        <w:r w:rsidRPr="00A24556">
                          <w:rPr>
                            <w:rFonts w:ascii="ISOCPEUR" w:hAnsi="ISOCPEUR" w:cs="Arial"/>
                            <w:i/>
                            <w:sz w:val="20"/>
                            <w:szCs w:val="20"/>
                          </w:rPr>
                          <w:t>П</w:t>
                        </w:r>
                        <w:r w:rsidRPr="00A24556">
                          <w:rPr>
                            <w:rFonts w:ascii="ISOCPEUR" w:hAnsi="ISOCPEUR" w:cs="Arial"/>
                            <w:i/>
                            <w:sz w:val="20"/>
                            <w:szCs w:val="20"/>
                            <w:lang w:val="uk-UA"/>
                          </w:rPr>
                          <w:t>і</w:t>
                        </w:r>
                        <w:r w:rsidRPr="00A24556">
                          <w:rPr>
                            <w:rFonts w:ascii="ISOCPEUR" w:hAnsi="ISOCPEUR" w:cs="Arial"/>
                            <w:i/>
                            <w:sz w:val="20"/>
                            <w:szCs w:val="20"/>
                          </w:rPr>
                          <w:t>дпи</w:t>
                        </w:r>
                        <w:r w:rsidRPr="00A24556">
                          <w:rPr>
                            <w:rFonts w:ascii="GOST type A" w:hAnsi="GOST type A" w:cs="Arial"/>
                            <w:i/>
                            <w:sz w:val="20"/>
                            <w:szCs w:val="20"/>
                          </w:rPr>
                          <w:t>с</w:t>
                        </w:r>
                      </w:p>
                    </w:txbxContent>
                  </v:textbox>
                </v:rect>
                <v:rect id="Rectangle 18" o:spid="_x0000_s1083" style="position:absolute;left:9586;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14:paraId="60357C25" w14:textId="77777777" w:rsidR="00CE768E" w:rsidRPr="00A24556" w:rsidRDefault="00CE768E" w:rsidP="00806C1F">
                        <w:pPr>
                          <w:jc w:val="center"/>
                          <w:rPr>
                            <w:rFonts w:ascii="ISOCPEUR" w:hAnsi="ISOCPEUR"/>
                            <w:i/>
                            <w:sz w:val="20"/>
                            <w:szCs w:val="20"/>
                          </w:rPr>
                        </w:pPr>
                        <w:r w:rsidRPr="00A24556">
                          <w:rPr>
                            <w:rFonts w:ascii="ISOCPEUR" w:hAnsi="ISOCPEUR"/>
                            <w:i/>
                            <w:sz w:val="20"/>
                            <w:szCs w:val="20"/>
                          </w:rPr>
                          <w:t>Дата</w:t>
                        </w:r>
                      </w:p>
                    </w:txbxContent>
                  </v:textbox>
                </v:rect>
                <v:rect id="Rectangle 19" o:spid="_x0000_s1084" style="position:absolute;left:15996;top:10747;width:54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p w14:paraId="7EE88967" w14:textId="77777777" w:rsidR="00CE768E" w:rsidRPr="00A24556" w:rsidRDefault="00CE768E" w:rsidP="00806C1F">
                        <w:pPr>
                          <w:rPr>
                            <w:rFonts w:ascii="ISOCPEUR" w:hAnsi="ISOCPEUR" w:cs="Arial"/>
                            <w:i/>
                            <w:sz w:val="20"/>
                            <w:szCs w:val="20"/>
                            <w:lang w:val="uk-UA"/>
                          </w:rPr>
                        </w:pPr>
                        <w:r w:rsidRPr="00A24556">
                          <w:rPr>
                            <w:rFonts w:ascii="ISOCPEUR" w:hAnsi="ISOCPEUR" w:cs="Arial"/>
                            <w:i/>
                            <w:sz w:val="20"/>
                            <w:szCs w:val="20"/>
                            <w:lang w:val="uk-UA"/>
                          </w:rPr>
                          <w:t>Арк</w:t>
                        </w:r>
                      </w:p>
                    </w:txbxContent>
                  </v:textbox>
                </v:rect>
                <v:rect id="Rectangle 20" o:spid="_x0000_s1085" style="position:absolute;left:15991;top:11141;width:519;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14:paraId="39EC3F30" w14:textId="4866091E" w:rsidR="00CE768E" w:rsidRPr="00D95A3A" w:rsidRDefault="00CE768E" w:rsidP="00806C1F">
                        <w:pPr>
                          <w:rPr>
                            <w:rFonts w:cs="Times New Roman"/>
                          </w:rPr>
                        </w:pPr>
                        <w:r w:rsidRPr="00D15916">
                          <w:rPr>
                            <w:rFonts w:cs="Times New Roman"/>
                          </w:rPr>
                          <w:fldChar w:fldCharType="begin"/>
                        </w:r>
                        <w:r w:rsidRPr="00D15916">
                          <w:rPr>
                            <w:rFonts w:cs="Times New Roman"/>
                          </w:rPr>
                          <w:instrText xml:space="preserve"> PAGE   \* MERGEFORMAT </w:instrText>
                        </w:r>
                        <w:r w:rsidRPr="00D15916">
                          <w:rPr>
                            <w:rFonts w:cs="Times New Roman"/>
                          </w:rPr>
                          <w:fldChar w:fldCharType="separate"/>
                        </w:r>
                        <w:r w:rsidR="00AF7BBC">
                          <w:rPr>
                            <w:rFonts w:cs="Times New Roman"/>
                            <w:noProof/>
                          </w:rPr>
                          <w:t>98</w:t>
                        </w:r>
                        <w:r w:rsidRPr="00D15916">
                          <w:rPr>
                            <w:rFonts w:cs="Times New Roman"/>
                            <w:noProof/>
                          </w:rPr>
                          <w:fldChar w:fldCharType="end"/>
                        </w:r>
                      </w:p>
                    </w:txbxContent>
                  </v:textbox>
                </v:rect>
                <v:rect id="Rectangle 21" o:spid="_x0000_s1086" style="position:absolute;left:10152;top:10791;width:5746;height:7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" filled="f" stroked="f" strokeweight=".25pt">
                  <v:textbox inset="1pt,1pt,1pt,1pt">
                    <w:txbxContent>
                      <w:p w14:paraId="3740D733" w14:textId="77777777" w:rsidR="00CE768E" w:rsidRDefault="00CE768E" w:rsidP="00806C1F">
                        <w:pPr>
                          <w:spacing w:after="0" w:line="240" w:lineRule="auto"/>
                          <w:jc w:val="center"/>
                          <w:rPr>
                            <w:rFonts w:ascii="GOST type A" w:hAnsi="GOST type A" w:cs="Arial"/>
                            <w:i/>
                            <w:sz w:val="20"/>
                            <w:szCs w:val="20"/>
                            <w:lang w:val="uk-UA"/>
                          </w:rPr>
                        </w:pPr>
                      </w:p>
                      <w:p w14:paraId="4D8C934C" w14:textId="25FAEEDA" w:rsidR="00CE768E" w:rsidRPr="00EB21CA" w:rsidRDefault="00CE768E" w:rsidP="00806C1F">
                        <w:pPr>
                          <w:spacing w:after="0" w:line="240" w:lineRule="auto"/>
                          <w:jc w:val="center"/>
                          <w:rPr>
                            <w:rFonts w:ascii="GOST type A" w:hAnsi="GOST type A" w:cs="Arial"/>
                            <w:i/>
                            <w:szCs w:val="28"/>
                            <w:lang w:val="uk-UA"/>
                          </w:rPr>
                        </w:pPr>
                        <w:r>
                          <w:rPr>
                            <w:i/>
                            <w:szCs w:val="28"/>
                            <w:lang w:val="uk-UA"/>
                          </w:rPr>
                          <w:t>МД</w:t>
                        </w:r>
                        <w:r>
                          <w:rPr>
                            <w:i/>
                            <w:szCs w:val="28"/>
                          </w:rPr>
                          <w:t>.</w:t>
                        </w:r>
                        <w:r>
                          <w:rPr>
                            <w:i/>
                            <w:szCs w:val="28"/>
                            <w:lang w:val="uk-UA"/>
                          </w:rPr>
                          <w:t>ЛА01мп23</w:t>
                        </w:r>
                        <w:r>
                          <w:rPr>
                            <w:i/>
                            <w:szCs w:val="28"/>
                          </w:rPr>
                          <w:t>.00.00</w:t>
                        </w:r>
                        <w:r>
                          <w:rPr>
                            <w:i/>
                            <w:szCs w:val="28"/>
                            <w:lang w:val="uk-UA"/>
                          </w:rPr>
                          <w:t>1</w:t>
                        </w:r>
                      </w:p>
                      <w:p w14:paraId="24FBA74C" w14:textId="77777777" w:rsidR="00CE768E" w:rsidRPr="0015226E" w:rsidRDefault="00CE768E" w:rsidP="00806C1F">
                        <w:pPr>
                          <w:jc w:val="center"/>
                          <w:rPr>
                            <w:rFonts w:ascii="Arial" w:hAnsi="Arial" w:cs="Arial"/>
                            <w:i/>
                            <w:sz w:val="20"/>
                            <w:szCs w:val="20"/>
                            <w:lang w:val="uk-UA"/>
                          </w:rPr>
                        </w:pPr>
                      </w:p>
                    </w:txbxContent>
                  </v:textbox>
                </v:rect>
              </v:group>
              <v:line id="Line 22" o:spid="_x0000_s1087" style="position:absolute;visibility:visible;mso-wrap-style:square" from="6174,10751" to="617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73464"/>
    <w:multiLevelType w:val="hybridMultilevel"/>
    <w:tmpl w:val="AB78AEE4"/>
    <w:lvl w:ilvl="0" w:tplc="912CE250">
      <w:start w:val="1"/>
      <w:numFmt w:val="decimal"/>
      <w:lvlText w:val="%1."/>
      <w:lvlJc w:val="left"/>
      <w:pPr>
        <w:ind w:left="717" w:hanging="360"/>
      </w:pPr>
      <w:rPr>
        <w:rFonts w:hint="default"/>
      </w:rPr>
    </w:lvl>
    <w:lvl w:ilvl="1" w:tplc="10000019" w:tentative="1">
      <w:start w:val="1"/>
      <w:numFmt w:val="lowerLetter"/>
      <w:lvlText w:val="%2."/>
      <w:lvlJc w:val="left"/>
      <w:pPr>
        <w:ind w:left="1437" w:hanging="360"/>
      </w:pPr>
    </w:lvl>
    <w:lvl w:ilvl="2" w:tplc="1000001B" w:tentative="1">
      <w:start w:val="1"/>
      <w:numFmt w:val="lowerRoman"/>
      <w:lvlText w:val="%3."/>
      <w:lvlJc w:val="right"/>
      <w:pPr>
        <w:ind w:left="2157" w:hanging="180"/>
      </w:pPr>
    </w:lvl>
    <w:lvl w:ilvl="3" w:tplc="1000000F" w:tentative="1">
      <w:start w:val="1"/>
      <w:numFmt w:val="decimal"/>
      <w:lvlText w:val="%4."/>
      <w:lvlJc w:val="left"/>
      <w:pPr>
        <w:ind w:left="2877" w:hanging="360"/>
      </w:pPr>
    </w:lvl>
    <w:lvl w:ilvl="4" w:tplc="10000019" w:tentative="1">
      <w:start w:val="1"/>
      <w:numFmt w:val="lowerLetter"/>
      <w:lvlText w:val="%5."/>
      <w:lvlJc w:val="left"/>
      <w:pPr>
        <w:ind w:left="3597" w:hanging="360"/>
      </w:pPr>
    </w:lvl>
    <w:lvl w:ilvl="5" w:tplc="1000001B" w:tentative="1">
      <w:start w:val="1"/>
      <w:numFmt w:val="lowerRoman"/>
      <w:lvlText w:val="%6."/>
      <w:lvlJc w:val="right"/>
      <w:pPr>
        <w:ind w:left="4317" w:hanging="180"/>
      </w:pPr>
    </w:lvl>
    <w:lvl w:ilvl="6" w:tplc="1000000F" w:tentative="1">
      <w:start w:val="1"/>
      <w:numFmt w:val="decimal"/>
      <w:lvlText w:val="%7."/>
      <w:lvlJc w:val="left"/>
      <w:pPr>
        <w:ind w:left="5037" w:hanging="360"/>
      </w:pPr>
    </w:lvl>
    <w:lvl w:ilvl="7" w:tplc="10000019" w:tentative="1">
      <w:start w:val="1"/>
      <w:numFmt w:val="lowerLetter"/>
      <w:lvlText w:val="%8."/>
      <w:lvlJc w:val="left"/>
      <w:pPr>
        <w:ind w:left="5757" w:hanging="360"/>
      </w:pPr>
    </w:lvl>
    <w:lvl w:ilvl="8" w:tplc="1000001B" w:tentative="1">
      <w:start w:val="1"/>
      <w:numFmt w:val="lowerRoman"/>
      <w:lvlText w:val="%9."/>
      <w:lvlJc w:val="right"/>
      <w:pPr>
        <w:ind w:left="6477" w:hanging="180"/>
      </w:pPr>
    </w:lvl>
  </w:abstractNum>
  <w:abstractNum w:abstractNumId="1" w15:restartNumberingAfterBreak="0">
    <w:nsid w:val="02AC3C2A"/>
    <w:multiLevelType w:val="hybridMultilevel"/>
    <w:tmpl w:val="55F4E692"/>
    <w:lvl w:ilvl="0" w:tplc="20000001">
      <w:start w:val="1"/>
      <w:numFmt w:val="bullet"/>
      <w:lvlText w:val=""/>
      <w:lvlJc w:val="left"/>
      <w:pPr>
        <w:ind w:left="720" w:hanging="360"/>
      </w:pPr>
      <w:rPr>
        <w:rFonts w:ascii="Symbol" w:hAnsi="Symbol" w:cs="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cs="Wingdings" w:hint="default"/>
      </w:rPr>
    </w:lvl>
    <w:lvl w:ilvl="3" w:tplc="20000001" w:tentative="1">
      <w:start w:val="1"/>
      <w:numFmt w:val="bullet"/>
      <w:lvlText w:val=""/>
      <w:lvlJc w:val="left"/>
      <w:pPr>
        <w:ind w:left="2880" w:hanging="360"/>
      </w:pPr>
      <w:rPr>
        <w:rFonts w:ascii="Symbol" w:hAnsi="Symbol" w:cs="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cs="Wingdings" w:hint="default"/>
      </w:rPr>
    </w:lvl>
    <w:lvl w:ilvl="6" w:tplc="20000001" w:tentative="1">
      <w:start w:val="1"/>
      <w:numFmt w:val="bullet"/>
      <w:lvlText w:val=""/>
      <w:lvlJc w:val="left"/>
      <w:pPr>
        <w:ind w:left="5040" w:hanging="360"/>
      </w:pPr>
      <w:rPr>
        <w:rFonts w:ascii="Symbol" w:hAnsi="Symbol" w:cs="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05595596"/>
    <w:multiLevelType w:val="multilevel"/>
    <w:tmpl w:val="4D1EC7AA"/>
    <w:lvl w:ilvl="0">
      <w:start w:val="5"/>
      <w:numFmt w:val="decimal"/>
      <w:lvlText w:val="%1"/>
      <w:lvlJc w:val="left"/>
      <w:pPr>
        <w:ind w:left="375" w:hanging="375"/>
      </w:pPr>
      <w:rPr>
        <w:rFonts w:hint="default"/>
        <w:b/>
      </w:rPr>
    </w:lvl>
    <w:lvl w:ilvl="1">
      <w:start w:val="1"/>
      <w:numFmt w:val="decimal"/>
      <w:lvlText w:val="%1.%2"/>
      <w:lvlJc w:val="left"/>
      <w:pPr>
        <w:ind w:left="1651" w:hanging="375"/>
      </w:pPr>
      <w:rPr>
        <w:rFonts w:hint="default"/>
        <w:b/>
      </w:rPr>
    </w:lvl>
    <w:lvl w:ilvl="2">
      <w:start w:val="1"/>
      <w:numFmt w:val="decimal"/>
      <w:lvlText w:val="%1.%2.%3"/>
      <w:lvlJc w:val="left"/>
      <w:pPr>
        <w:ind w:left="3272" w:hanging="720"/>
      </w:pPr>
      <w:rPr>
        <w:rFonts w:hint="default"/>
        <w:b/>
      </w:rPr>
    </w:lvl>
    <w:lvl w:ilvl="3">
      <w:start w:val="1"/>
      <w:numFmt w:val="decimal"/>
      <w:lvlText w:val="%1.%2.%3.%4"/>
      <w:lvlJc w:val="left"/>
      <w:pPr>
        <w:ind w:left="4908" w:hanging="1080"/>
      </w:pPr>
      <w:rPr>
        <w:rFonts w:hint="default"/>
        <w:b/>
      </w:rPr>
    </w:lvl>
    <w:lvl w:ilvl="4">
      <w:start w:val="1"/>
      <w:numFmt w:val="decimal"/>
      <w:lvlText w:val="%1.%2.%3.%4.%5"/>
      <w:lvlJc w:val="left"/>
      <w:pPr>
        <w:ind w:left="6184" w:hanging="1080"/>
      </w:pPr>
      <w:rPr>
        <w:rFonts w:hint="default"/>
        <w:b/>
      </w:rPr>
    </w:lvl>
    <w:lvl w:ilvl="5">
      <w:start w:val="1"/>
      <w:numFmt w:val="decimal"/>
      <w:lvlText w:val="%1.%2.%3.%4.%5.%6"/>
      <w:lvlJc w:val="left"/>
      <w:pPr>
        <w:ind w:left="7820" w:hanging="1440"/>
      </w:pPr>
      <w:rPr>
        <w:rFonts w:hint="default"/>
        <w:b/>
      </w:rPr>
    </w:lvl>
    <w:lvl w:ilvl="6">
      <w:start w:val="1"/>
      <w:numFmt w:val="decimal"/>
      <w:lvlText w:val="%1.%2.%3.%4.%5.%6.%7"/>
      <w:lvlJc w:val="left"/>
      <w:pPr>
        <w:ind w:left="9096" w:hanging="1440"/>
      </w:pPr>
      <w:rPr>
        <w:rFonts w:hint="default"/>
        <w:b/>
      </w:rPr>
    </w:lvl>
    <w:lvl w:ilvl="7">
      <w:start w:val="1"/>
      <w:numFmt w:val="decimal"/>
      <w:lvlText w:val="%1.%2.%3.%4.%5.%6.%7.%8"/>
      <w:lvlJc w:val="left"/>
      <w:pPr>
        <w:ind w:left="10732" w:hanging="1800"/>
      </w:pPr>
      <w:rPr>
        <w:rFonts w:hint="default"/>
        <w:b/>
      </w:rPr>
    </w:lvl>
    <w:lvl w:ilvl="8">
      <w:start w:val="1"/>
      <w:numFmt w:val="decimal"/>
      <w:lvlText w:val="%1.%2.%3.%4.%5.%6.%7.%8.%9"/>
      <w:lvlJc w:val="left"/>
      <w:pPr>
        <w:ind w:left="12368" w:hanging="2160"/>
      </w:pPr>
      <w:rPr>
        <w:rFonts w:hint="default"/>
        <w:b/>
      </w:rPr>
    </w:lvl>
  </w:abstractNum>
  <w:abstractNum w:abstractNumId="3" w15:restartNumberingAfterBreak="0">
    <w:nsid w:val="082D4DBD"/>
    <w:multiLevelType w:val="hybridMultilevel"/>
    <w:tmpl w:val="5BBE16A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BF4537B"/>
    <w:multiLevelType w:val="hybridMultilevel"/>
    <w:tmpl w:val="D70A3A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DBE60BA"/>
    <w:multiLevelType w:val="multilevel"/>
    <w:tmpl w:val="2BF0F6E0"/>
    <w:lvl w:ilvl="0">
      <w:start w:val="1"/>
      <w:numFmt w:val="decimal"/>
      <w:lvlText w:val="%1."/>
      <w:lvlJc w:val="left"/>
      <w:pPr>
        <w:ind w:left="720" w:hanging="360"/>
      </w:pPr>
      <w:rPr>
        <w:rFonts w:ascii="Times New Roman" w:hAnsi="Times New Roman" w:cs="Times New Roman" w:hint="default"/>
        <w:sz w:val="28"/>
        <w:szCs w:val="28"/>
      </w:rPr>
    </w:lvl>
    <w:lvl w:ilvl="1">
      <w:start w:val="1"/>
      <w:numFmt w:val="decimal"/>
      <w:isLgl/>
      <w:lvlText w:val="%1.%2."/>
      <w:lvlJc w:val="left"/>
      <w:pPr>
        <w:ind w:left="720" w:hanging="360"/>
      </w:pPr>
      <w:rPr>
        <w:rFonts w:hint="default"/>
        <w:sz w:val="28"/>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3346E7F"/>
    <w:multiLevelType w:val="multilevel"/>
    <w:tmpl w:val="2BE6A3A8"/>
    <w:lvl w:ilvl="0">
      <w:start w:val="5"/>
      <w:numFmt w:val="decimal"/>
      <w:lvlText w:val="%1."/>
      <w:lvlJc w:val="left"/>
      <w:pPr>
        <w:tabs>
          <w:tab w:val="num" w:pos="525"/>
        </w:tabs>
        <w:ind w:left="525" w:hanging="52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15:restartNumberingAfterBreak="0">
    <w:nsid w:val="14EE1023"/>
    <w:multiLevelType w:val="multilevel"/>
    <w:tmpl w:val="26C4912A"/>
    <w:lvl w:ilvl="0">
      <w:start w:val="3"/>
      <w:numFmt w:val="decimal"/>
      <w:lvlText w:val=""/>
      <w:lvlJc w:val="left"/>
      <w:pPr>
        <w:tabs>
          <w:tab w:val="num" w:pos="360"/>
        </w:tabs>
        <w:ind w:left="360" w:hanging="360"/>
      </w:pPr>
      <w:rPr>
        <w:rFonts w:ascii="Times New Roman" w:hAnsi="Times New Roman"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8" w15:restartNumberingAfterBreak="0">
    <w:nsid w:val="16737A46"/>
    <w:multiLevelType w:val="hybridMultilevel"/>
    <w:tmpl w:val="3B0A588C"/>
    <w:lvl w:ilvl="0" w:tplc="10000001">
      <w:start w:val="1"/>
      <w:numFmt w:val="bullet"/>
      <w:lvlText w:val=""/>
      <w:lvlJc w:val="left"/>
      <w:pPr>
        <w:ind w:left="720" w:hanging="360"/>
      </w:pPr>
      <w:rPr>
        <w:rFonts w:ascii="Symbol" w:hAnsi="Symbol" w:cs="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cs="Wingdings" w:hint="default"/>
      </w:rPr>
    </w:lvl>
    <w:lvl w:ilvl="3" w:tplc="10000001" w:tentative="1">
      <w:start w:val="1"/>
      <w:numFmt w:val="bullet"/>
      <w:lvlText w:val=""/>
      <w:lvlJc w:val="left"/>
      <w:pPr>
        <w:ind w:left="2880" w:hanging="360"/>
      </w:pPr>
      <w:rPr>
        <w:rFonts w:ascii="Symbol" w:hAnsi="Symbol" w:cs="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cs="Wingdings" w:hint="default"/>
      </w:rPr>
    </w:lvl>
    <w:lvl w:ilvl="6" w:tplc="10000001" w:tentative="1">
      <w:start w:val="1"/>
      <w:numFmt w:val="bullet"/>
      <w:lvlText w:val=""/>
      <w:lvlJc w:val="left"/>
      <w:pPr>
        <w:ind w:left="5040" w:hanging="360"/>
      </w:pPr>
      <w:rPr>
        <w:rFonts w:ascii="Symbol" w:hAnsi="Symbol" w:cs="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cs="Wingdings" w:hint="default"/>
      </w:rPr>
    </w:lvl>
  </w:abstractNum>
  <w:abstractNum w:abstractNumId="9" w15:restartNumberingAfterBreak="0">
    <w:nsid w:val="16E45FBB"/>
    <w:multiLevelType w:val="hybridMultilevel"/>
    <w:tmpl w:val="9BEE8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5035B8"/>
    <w:multiLevelType w:val="hybridMultilevel"/>
    <w:tmpl w:val="58FAF7BA"/>
    <w:lvl w:ilvl="0" w:tplc="872E6330">
      <w:start w:val="1"/>
      <w:numFmt w:val="bullet"/>
      <w:lvlText w:val="●"/>
      <w:lvlJc w:val="left"/>
      <w:pPr>
        <w:tabs>
          <w:tab w:val="num" w:pos="720"/>
        </w:tabs>
        <w:ind w:left="720" w:hanging="360"/>
      </w:pPr>
      <w:rPr>
        <w:rFonts w:ascii="Arial" w:hAnsi="Arial" w:hint="default"/>
      </w:rPr>
    </w:lvl>
    <w:lvl w:ilvl="1" w:tplc="C3DC84B4" w:tentative="1">
      <w:start w:val="1"/>
      <w:numFmt w:val="bullet"/>
      <w:lvlText w:val="●"/>
      <w:lvlJc w:val="left"/>
      <w:pPr>
        <w:tabs>
          <w:tab w:val="num" w:pos="1440"/>
        </w:tabs>
        <w:ind w:left="1440" w:hanging="360"/>
      </w:pPr>
      <w:rPr>
        <w:rFonts w:ascii="Arial" w:hAnsi="Arial" w:hint="default"/>
      </w:rPr>
    </w:lvl>
    <w:lvl w:ilvl="2" w:tplc="57D62F16" w:tentative="1">
      <w:start w:val="1"/>
      <w:numFmt w:val="bullet"/>
      <w:lvlText w:val="●"/>
      <w:lvlJc w:val="left"/>
      <w:pPr>
        <w:tabs>
          <w:tab w:val="num" w:pos="2160"/>
        </w:tabs>
        <w:ind w:left="2160" w:hanging="360"/>
      </w:pPr>
      <w:rPr>
        <w:rFonts w:ascii="Arial" w:hAnsi="Arial" w:hint="default"/>
      </w:rPr>
    </w:lvl>
    <w:lvl w:ilvl="3" w:tplc="D69CC03A" w:tentative="1">
      <w:start w:val="1"/>
      <w:numFmt w:val="bullet"/>
      <w:lvlText w:val="●"/>
      <w:lvlJc w:val="left"/>
      <w:pPr>
        <w:tabs>
          <w:tab w:val="num" w:pos="2880"/>
        </w:tabs>
        <w:ind w:left="2880" w:hanging="360"/>
      </w:pPr>
      <w:rPr>
        <w:rFonts w:ascii="Arial" w:hAnsi="Arial" w:hint="default"/>
      </w:rPr>
    </w:lvl>
    <w:lvl w:ilvl="4" w:tplc="EA348A70" w:tentative="1">
      <w:start w:val="1"/>
      <w:numFmt w:val="bullet"/>
      <w:lvlText w:val="●"/>
      <w:lvlJc w:val="left"/>
      <w:pPr>
        <w:tabs>
          <w:tab w:val="num" w:pos="3600"/>
        </w:tabs>
        <w:ind w:left="3600" w:hanging="360"/>
      </w:pPr>
      <w:rPr>
        <w:rFonts w:ascii="Arial" w:hAnsi="Arial" w:hint="default"/>
      </w:rPr>
    </w:lvl>
    <w:lvl w:ilvl="5" w:tplc="6F802200" w:tentative="1">
      <w:start w:val="1"/>
      <w:numFmt w:val="bullet"/>
      <w:lvlText w:val="●"/>
      <w:lvlJc w:val="left"/>
      <w:pPr>
        <w:tabs>
          <w:tab w:val="num" w:pos="4320"/>
        </w:tabs>
        <w:ind w:left="4320" w:hanging="360"/>
      </w:pPr>
      <w:rPr>
        <w:rFonts w:ascii="Arial" w:hAnsi="Arial" w:hint="default"/>
      </w:rPr>
    </w:lvl>
    <w:lvl w:ilvl="6" w:tplc="CEBCAB5C" w:tentative="1">
      <w:start w:val="1"/>
      <w:numFmt w:val="bullet"/>
      <w:lvlText w:val="●"/>
      <w:lvlJc w:val="left"/>
      <w:pPr>
        <w:tabs>
          <w:tab w:val="num" w:pos="5040"/>
        </w:tabs>
        <w:ind w:left="5040" w:hanging="360"/>
      </w:pPr>
      <w:rPr>
        <w:rFonts w:ascii="Arial" w:hAnsi="Arial" w:hint="default"/>
      </w:rPr>
    </w:lvl>
    <w:lvl w:ilvl="7" w:tplc="8F764560" w:tentative="1">
      <w:start w:val="1"/>
      <w:numFmt w:val="bullet"/>
      <w:lvlText w:val="●"/>
      <w:lvlJc w:val="left"/>
      <w:pPr>
        <w:tabs>
          <w:tab w:val="num" w:pos="5760"/>
        </w:tabs>
        <w:ind w:left="5760" w:hanging="360"/>
      </w:pPr>
      <w:rPr>
        <w:rFonts w:ascii="Arial" w:hAnsi="Arial" w:hint="default"/>
      </w:rPr>
    </w:lvl>
    <w:lvl w:ilvl="8" w:tplc="DCDCA0A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B0C58A4"/>
    <w:multiLevelType w:val="hybridMultilevel"/>
    <w:tmpl w:val="86C246EC"/>
    <w:lvl w:ilvl="0" w:tplc="20000001">
      <w:start w:val="1"/>
      <w:numFmt w:val="bullet"/>
      <w:lvlText w:val=""/>
      <w:lvlJc w:val="left"/>
      <w:pPr>
        <w:ind w:left="1496" w:hanging="360"/>
      </w:pPr>
      <w:rPr>
        <w:rFonts w:ascii="Symbol" w:hAnsi="Symbol" w:cs="Symbol" w:hint="default"/>
      </w:rPr>
    </w:lvl>
    <w:lvl w:ilvl="1" w:tplc="20000003" w:tentative="1">
      <w:start w:val="1"/>
      <w:numFmt w:val="bullet"/>
      <w:lvlText w:val="o"/>
      <w:lvlJc w:val="left"/>
      <w:pPr>
        <w:ind w:left="2216" w:hanging="360"/>
      </w:pPr>
      <w:rPr>
        <w:rFonts w:ascii="Courier New" w:hAnsi="Courier New" w:cs="Courier New" w:hint="default"/>
      </w:rPr>
    </w:lvl>
    <w:lvl w:ilvl="2" w:tplc="20000005" w:tentative="1">
      <w:start w:val="1"/>
      <w:numFmt w:val="bullet"/>
      <w:lvlText w:val=""/>
      <w:lvlJc w:val="left"/>
      <w:pPr>
        <w:ind w:left="2936" w:hanging="360"/>
      </w:pPr>
      <w:rPr>
        <w:rFonts w:ascii="Wingdings" w:hAnsi="Wingdings" w:cs="Wingdings" w:hint="default"/>
      </w:rPr>
    </w:lvl>
    <w:lvl w:ilvl="3" w:tplc="20000001" w:tentative="1">
      <w:start w:val="1"/>
      <w:numFmt w:val="bullet"/>
      <w:lvlText w:val=""/>
      <w:lvlJc w:val="left"/>
      <w:pPr>
        <w:ind w:left="3656" w:hanging="360"/>
      </w:pPr>
      <w:rPr>
        <w:rFonts w:ascii="Symbol" w:hAnsi="Symbol" w:cs="Symbol" w:hint="default"/>
      </w:rPr>
    </w:lvl>
    <w:lvl w:ilvl="4" w:tplc="20000003" w:tentative="1">
      <w:start w:val="1"/>
      <w:numFmt w:val="bullet"/>
      <w:lvlText w:val="o"/>
      <w:lvlJc w:val="left"/>
      <w:pPr>
        <w:ind w:left="4376" w:hanging="360"/>
      </w:pPr>
      <w:rPr>
        <w:rFonts w:ascii="Courier New" w:hAnsi="Courier New" w:cs="Courier New" w:hint="default"/>
      </w:rPr>
    </w:lvl>
    <w:lvl w:ilvl="5" w:tplc="20000005" w:tentative="1">
      <w:start w:val="1"/>
      <w:numFmt w:val="bullet"/>
      <w:lvlText w:val=""/>
      <w:lvlJc w:val="left"/>
      <w:pPr>
        <w:ind w:left="5096" w:hanging="360"/>
      </w:pPr>
      <w:rPr>
        <w:rFonts w:ascii="Wingdings" w:hAnsi="Wingdings" w:cs="Wingdings" w:hint="default"/>
      </w:rPr>
    </w:lvl>
    <w:lvl w:ilvl="6" w:tplc="20000001" w:tentative="1">
      <w:start w:val="1"/>
      <w:numFmt w:val="bullet"/>
      <w:lvlText w:val=""/>
      <w:lvlJc w:val="left"/>
      <w:pPr>
        <w:ind w:left="5816" w:hanging="360"/>
      </w:pPr>
      <w:rPr>
        <w:rFonts w:ascii="Symbol" w:hAnsi="Symbol" w:cs="Symbol" w:hint="default"/>
      </w:rPr>
    </w:lvl>
    <w:lvl w:ilvl="7" w:tplc="20000003" w:tentative="1">
      <w:start w:val="1"/>
      <w:numFmt w:val="bullet"/>
      <w:lvlText w:val="o"/>
      <w:lvlJc w:val="left"/>
      <w:pPr>
        <w:ind w:left="6536" w:hanging="360"/>
      </w:pPr>
      <w:rPr>
        <w:rFonts w:ascii="Courier New" w:hAnsi="Courier New" w:cs="Courier New" w:hint="default"/>
      </w:rPr>
    </w:lvl>
    <w:lvl w:ilvl="8" w:tplc="20000005" w:tentative="1">
      <w:start w:val="1"/>
      <w:numFmt w:val="bullet"/>
      <w:lvlText w:val=""/>
      <w:lvlJc w:val="left"/>
      <w:pPr>
        <w:ind w:left="7256" w:hanging="360"/>
      </w:pPr>
      <w:rPr>
        <w:rFonts w:ascii="Wingdings" w:hAnsi="Wingdings" w:cs="Wingdings" w:hint="default"/>
      </w:rPr>
    </w:lvl>
  </w:abstractNum>
  <w:abstractNum w:abstractNumId="12" w15:restartNumberingAfterBreak="0">
    <w:nsid w:val="1BAA00C1"/>
    <w:multiLevelType w:val="multilevel"/>
    <w:tmpl w:val="37D43D5E"/>
    <w:lvl w:ilvl="0">
      <w:start w:val="1"/>
      <w:numFmt w:val="decimal"/>
      <w:pStyle w:val="a"/>
      <w:lvlText w:val="%1"/>
      <w:lvlJc w:val="left"/>
      <w:pPr>
        <w:ind w:left="720" w:hanging="360"/>
      </w:pPr>
      <w:rPr>
        <w:rFonts w:ascii="Times New Roman" w:eastAsiaTheme="majorEastAsia" w:hAnsi="Times New Roman" w:cstheme="majorBidi"/>
      </w:rPr>
    </w:lvl>
    <w:lvl w:ilvl="1">
      <w:start w:val="1"/>
      <w:numFmt w:val="decimal"/>
      <w:pStyle w:val="a0"/>
      <w:isLgl/>
      <w:lvlText w:val="%1.%2."/>
      <w:lvlJc w:val="left"/>
      <w:pPr>
        <w:ind w:left="1145"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D045B56"/>
    <w:multiLevelType w:val="hybridMultilevel"/>
    <w:tmpl w:val="6972A3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1F5B0D5E"/>
    <w:multiLevelType w:val="hybridMultilevel"/>
    <w:tmpl w:val="070EE79C"/>
    <w:lvl w:ilvl="0" w:tplc="10000001">
      <w:start w:val="1"/>
      <w:numFmt w:val="bullet"/>
      <w:lvlText w:val=""/>
      <w:lvlJc w:val="left"/>
      <w:pPr>
        <w:ind w:left="1437" w:hanging="360"/>
      </w:pPr>
      <w:rPr>
        <w:rFonts w:ascii="Symbol" w:hAnsi="Symbol" w:cs="Symbol" w:hint="default"/>
      </w:rPr>
    </w:lvl>
    <w:lvl w:ilvl="1" w:tplc="10000003" w:tentative="1">
      <w:start w:val="1"/>
      <w:numFmt w:val="bullet"/>
      <w:lvlText w:val="o"/>
      <w:lvlJc w:val="left"/>
      <w:pPr>
        <w:ind w:left="2157" w:hanging="360"/>
      </w:pPr>
      <w:rPr>
        <w:rFonts w:ascii="Courier New" w:hAnsi="Courier New" w:cs="Courier New" w:hint="default"/>
      </w:rPr>
    </w:lvl>
    <w:lvl w:ilvl="2" w:tplc="10000005" w:tentative="1">
      <w:start w:val="1"/>
      <w:numFmt w:val="bullet"/>
      <w:lvlText w:val=""/>
      <w:lvlJc w:val="left"/>
      <w:pPr>
        <w:ind w:left="2877" w:hanging="360"/>
      </w:pPr>
      <w:rPr>
        <w:rFonts w:ascii="Wingdings" w:hAnsi="Wingdings" w:cs="Wingdings" w:hint="default"/>
      </w:rPr>
    </w:lvl>
    <w:lvl w:ilvl="3" w:tplc="10000001" w:tentative="1">
      <w:start w:val="1"/>
      <w:numFmt w:val="bullet"/>
      <w:lvlText w:val=""/>
      <w:lvlJc w:val="left"/>
      <w:pPr>
        <w:ind w:left="3597" w:hanging="360"/>
      </w:pPr>
      <w:rPr>
        <w:rFonts w:ascii="Symbol" w:hAnsi="Symbol" w:cs="Symbol" w:hint="default"/>
      </w:rPr>
    </w:lvl>
    <w:lvl w:ilvl="4" w:tplc="10000003" w:tentative="1">
      <w:start w:val="1"/>
      <w:numFmt w:val="bullet"/>
      <w:lvlText w:val="o"/>
      <w:lvlJc w:val="left"/>
      <w:pPr>
        <w:ind w:left="4317" w:hanging="360"/>
      </w:pPr>
      <w:rPr>
        <w:rFonts w:ascii="Courier New" w:hAnsi="Courier New" w:cs="Courier New" w:hint="default"/>
      </w:rPr>
    </w:lvl>
    <w:lvl w:ilvl="5" w:tplc="10000005" w:tentative="1">
      <w:start w:val="1"/>
      <w:numFmt w:val="bullet"/>
      <w:lvlText w:val=""/>
      <w:lvlJc w:val="left"/>
      <w:pPr>
        <w:ind w:left="5037" w:hanging="360"/>
      </w:pPr>
      <w:rPr>
        <w:rFonts w:ascii="Wingdings" w:hAnsi="Wingdings" w:cs="Wingdings" w:hint="default"/>
      </w:rPr>
    </w:lvl>
    <w:lvl w:ilvl="6" w:tplc="10000001" w:tentative="1">
      <w:start w:val="1"/>
      <w:numFmt w:val="bullet"/>
      <w:lvlText w:val=""/>
      <w:lvlJc w:val="left"/>
      <w:pPr>
        <w:ind w:left="5757" w:hanging="360"/>
      </w:pPr>
      <w:rPr>
        <w:rFonts w:ascii="Symbol" w:hAnsi="Symbol" w:cs="Symbol" w:hint="default"/>
      </w:rPr>
    </w:lvl>
    <w:lvl w:ilvl="7" w:tplc="10000003" w:tentative="1">
      <w:start w:val="1"/>
      <w:numFmt w:val="bullet"/>
      <w:lvlText w:val="o"/>
      <w:lvlJc w:val="left"/>
      <w:pPr>
        <w:ind w:left="6477" w:hanging="360"/>
      </w:pPr>
      <w:rPr>
        <w:rFonts w:ascii="Courier New" w:hAnsi="Courier New" w:cs="Courier New" w:hint="default"/>
      </w:rPr>
    </w:lvl>
    <w:lvl w:ilvl="8" w:tplc="10000005" w:tentative="1">
      <w:start w:val="1"/>
      <w:numFmt w:val="bullet"/>
      <w:lvlText w:val=""/>
      <w:lvlJc w:val="left"/>
      <w:pPr>
        <w:ind w:left="7197" w:hanging="360"/>
      </w:pPr>
      <w:rPr>
        <w:rFonts w:ascii="Wingdings" w:hAnsi="Wingdings" w:cs="Wingdings" w:hint="default"/>
      </w:rPr>
    </w:lvl>
  </w:abstractNum>
  <w:abstractNum w:abstractNumId="15" w15:restartNumberingAfterBreak="0">
    <w:nsid w:val="21903C70"/>
    <w:multiLevelType w:val="hybridMultilevel"/>
    <w:tmpl w:val="7CFA130C"/>
    <w:lvl w:ilvl="0" w:tplc="073A8888">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1CD6F43"/>
    <w:multiLevelType w:val="hybridMultilevel"/>
    <w:tmpl w:val="79B45988"/>
    <w:lvl w:ilvl="0" w:tplc="DDAE072C">
      <w:numFmt w:val="bullet"/>
      <w:lvlText w:val="-"/>
      <w:lvlJc w:val="left"/>
      <w:pPr>
        <w:ind w:left="1456" w:hanging="360"/>
      </w:pPr>
      <w:rPr>
        <w:rFonts w:ascii="Times New Roman" w:eastAsia="Times New Roman" w:hAnsi="Times New Roman" w:cs="Times New Roman"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7" w15:restartNumberingAfterBreak="0">
    <w:nsid w:val="246A2BFE"/>
    <w:multiLevelType w:val="multilevel"/>
    <w:tmpl w:val="F2AA24E8"/>
    <w:lvl w:ilvl="0">
      <w:start w:val="2"/>
      <w:numFmt w:val="decimal"/>
      <w:lvlText w:val="%1"/>
      <w:lvlJc w:val="left"/>
      <w:pPr>
        <w:ind w:left="375" w:hanging="375"/>
      </w:pPr>
      <w:rPr>
        <w:rFonts w:hint="default"/>
      </w:rPr>
    </w:lvl>
    <w:lvl w:ilvl="1">
      <w:start w:val="5"/>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8" w15:restartNumberingAfterBreak="0">
    <w:nsid w:val="254A5009"/>
    <w:multiLevelType w:val="hybridMultilevel"/>
    <w:tmpl w:val="95DC7CD8"/>
    <w:lvl w:ilvl="0" w:tplc="B5700134">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6722351"/>
    <w:multiLevelType w:val="hybridMultilevel"/>
    <w:tmpl w:val="113CB1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76327FD"/>
    <w:multiLevelType w:val="multilevel"/>
    <w:tmpl w:val="565A43E6"/>
    <w:lvl w:ilvl="0">
      <w:start w:val="1"/>
      <w:numFmt w:val="decimal"/>
      <w:lvlText w:val="%1"/>
      <w:lvlJc w:val="left"/>
      <w:pPr>
        <w:ind w:left="420" w:hanging="420"/>
      </w:pPr>
      <w:rPr>
        <w:rFonts w:hint="default"/>
      </w:rPr>
    </w:lvl>
    <w:lvl w:ilvl="1">
      <w:start w:val="1"/>
      <w:numFmt w:val="decimal"/>
      <w:lvlText w:val="%1.%2"/>
      <w:lvlJc w:val="left"/>
      <w:pPr>
        <w:ind w:left="2263" w:hanging="42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15:restartNumberingAfterBreak="0">
    <w:nsid w:val="28AA4047"/>
    <w:multiLevelType w:val="hybridMultilevel"/>
    <w:tmpl w:val="F9C8FD5E"/>
    <w:lvl w:ilvl="0" w:tplc="2A38F0E0">
      <w:start w:val="1"/>
      <w:numFmt w:val="bullet"/>
      <w:lvlText w:val="●"/>
      <w:lvlJc w:val="left"/>
      <w:pPr>
        <w:tabs>
          <w:tab w:val="num" w:pos="720"/>
        </w:tabs>
        <w:ind w:left="720" w:hanging="360"/>
      </w:pPr>
      <w:rPr>
        <w:rFonts w:ascii="Arial" w:hAnsi="Arial" w:hint="default"/>
      </w:rPr>
    </w:lvl>
    <w:lvl w:ilvl="1" w:tplc="463E3A6E" w:tentative="1">
      <w:start w:val="1"/>
      <w:numFmt w:val="bullet"/>
      <w:lvlText w:val="●"/>
      <w:lvlJc w:val="left"/>
      <w:pPr>
        <w:tabs>
          <w:tab w:val="num" w:pos="1440"/>
        </w:tabs>
        <w:ind w:left="1440" w:hanging="360"/>
      </w:pPr>
      <w:rPr>
        <w:rFonts w:ascii="Arial" w:hAnsi="Arial" w:hint="default"/>
      </w:rPr>
    </w:lvl>
    <w:lvl w:ilvl="2" w:tplc="1E0E5BFE" w:tentative="1">
      <w:start w:val="1"/>
      <w:numFmt w:val="bullet"/>
      <w:lvlText w:val="●"/>
      <w:lvlJc w:val="left"/>
      <w:pPr>
        <w:tabs>
          <w:tab w:val="num" w:pos="2160"/>
        </w:tabs>
        <w:ind w:left="2160" w:hanging="360"/>
      </w:pPr>
      <w:rPr>
        <w:rFonts w:ascii="Arial" w:hAnsi="Arial" w:hint="default"/>
      </w:rPr>
    </w:lvl>
    <w:lvl w:ilvl="3" w:tplc="987C5656" w:tentative="1">
      <w:start w:val="1"/>
      <w:numFmt w:val="bullet"/>
      <w:lvlText w:val="●"/>
      <w:lvlJc w:val="left"/>
      <w:pPr>
        <w:tabs>
          <w:tab w:val="num" w:pos="2880"/>
        </w:tabs>
        <w:ind w:left="2880" w:hanging="360"/>
      </w:pPr>
      <w:rPr>
        <w:rFonts w:ascii="Arial" w:hAnsi="Arial" w:hint="default"/>
      </w:rPr>
    </w:lvl>
    <w:lvl w:ilvl="4" w:tplc="A92C894E" w:tentative="1">
      <w:start w:val="1"/>
      <w:numFmt w:val="bullet"/>
      <w:lvlText w:val="●"/>
      <w:lvlJc w:val="left"/>
      <w:pPr>
        <w:tabs>
          <w:tab w:val="num" w:pos="3600"/>
        </w:tabs>
        <w:ind w:left="3600" w:hanging="360"/>
      </w:pPr>
      <w:rPr>
        <w:rFonts w:ascii="Arial" w:hAnsi="Arial" w:hint="default"/>
      </w:rPr>
    </w:lvl>
    <w:lvl w:ilvl="5" w:tplc="F61AE106" w:tentative="1">
      <w:start w:val="1"/>
      <w:numFmt w:val="bullet"/>
      <w:lvlText w:val="●"/>
      <w:lvlJc w:val="left"/>
      <w:pPr>
        <w:tabs>
          <w:tab w:val="num" w:pos="4320"/>
        </w:tabs>
        <w:ind w:left="4320" w:hanging="360"/>
      </w:pPr>
      <w:rPr>
        <w:rFonts w:ascii="Arial" w:hAnsi="Arial" w:hint="default"/>
      </w:rPr>
    </w:lvl>
    <w:lvl w:ilvl="6" w:tplc="2B965F38" w:tentative="1">
      <w:start w:val="1"/>
      <w:numFmt w:val="bullet"/>
      <w:lvlText w:val="●"/>
      <w:lvlJc w:val="left"/>
      <w:pPr>
        <w:tabs>
          <w:tab w:val="num" w:pos="5040"/>
        </w:tabs>
        <w:ind w:left="5040" w:hanging="360"/>
      </w:pPr>
      <w:rPr>
        <w:rFonts w:ascii="Arial" w:hAnsi="Arial" w:hint="default"/>
      </w:rPr>
    </w:lvl>
    <w:lvl w:ilvl="7" w:tplc="4F62D224" w:tentative="1">
      <w:start w:val="1"/>
      <w:numFmt w:val="bullet"/>
      <w:lvlText w:val="●"/>
      <w:lvlJc w:val="left"/>
      <w:pPr>
        <w:tabs>
          <w:tab w:val="num" w:pos="5760"/>
        </w:tabs>
        <w:ind w:left="5760" w:hanging="360"/>
      </w:pPr>
      <w:rPr>
        <w:rFonts w:ascii="Arial" w:hAnsi="Arial" w:hint="default"/>
      </w:rPr>
    </w:lvl>
    <w:lvl w:ilvl="8" w:tplc="6280607E"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2EE13BAB"/>
    <w:multiLevelType w:val="hybridMultilevel"/>
    <w:tmpl w:val="7F0EA6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34E14D45"/>
    <w:multiLevelType w:val="hybridMultilevel"/>
    <w:tmpl w:val="871E227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36744BE0"/>
    <w:multiLevelType w:val="multilevel"/>
    <w:tmpl w:val="71B8103C"/>
    <w:lvl w:ilvl="0">
      <w:start w:val="3"/>
      <w:numFmt w:val="decimal"/>
      <w:lvlText w:val="%1."/>
      <w:lvlJc w:val="left"/>
      <w:pPr>
        <w:ind w:left="927" w:hanging="360"/>
      </w:pPr>
      <w:rPr>
        <w:rFonts w:hint="default"/>
      </w:rPr>
    </w:lvl>
    <w:lvl w:ilvl="1">
      <w:start w:val="1"/>
      <w:numFmt w:val="decimal"/>
      <w:isLgl/>
      <w:lvlText w:val="%1.%2."/>
      <w:lvlJc w:val="left"/>
      <w:pPr>
        <w:ind w:left="1996" w:hanging="720"/>
      </w:pPr>
      <w:rPr>
        <w:rFonts w:hint="default"/>
        <w:b/>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5" w15:restartNumberingAfterBreak="0">
    <w:nsid w:val="3FB008C2"/>
    <w:multiLevelType w:val="hybridMultilevel"/>
    <w:tmpl w:val="1BFE3E4A"/>
    <w:lvl w:ilvl="0" w:tplc="B0BE0C36">
      <w:start w:val="1"/>
      <w:numFmt w:val="bullet"/>
      <w:lvlText w:val="●"/>
      <w:lvlJc w:val="left"/>
      <w:pPr>
        <w:tabs>
          <w:tab w:val="num" w:pos="720"/>
        </w:tabs>
        <w:ind w:left="720" w:hanging="360"/>
      </w:pPr>
      <w:rPr>
        <w:rFonts w:ascii="Arial" w:hAnsi="Arial" w:hint="default"/>
      </w:rPr>
    </w:lvl>
    <w:lvl w:ilvl="1" w:tplc="BCAA5152" w:tentative="1">
      <w:start w:val="1"/>
      <w:numFmt w:val="bullet"/>
      <w:lvlText w:val="●"/>
      <w:lvlJc w:val="left"/>
      <w:pPr>
        <w:tabs>
          <w:tab w:val="num" w:pos="1440"/>
        </w:tabs>
        <w:ind w:left="1440" w:hanging="360"/>
      </w:pPr>
      <w:rPr>
        <w:rFonts w:ascii="Arial" w:hAnsi="Arial" w:hint="default"/>
      </w:rPr>
    </w:lvl>
    <w:lvl w:ilvl="2" w:tplc="287A2204" w:tentative="1">
      <w:start w:val="1"/>
      <w:numFmt w:val="bullet"/>
      <w:lvlText w:val="●"/>
      <w:lvlJc w:val="left"/>
      <w:pPr>
        <w:tabs>
          <w:tab w:val="num" w:pos="2160"/>
        </w:tabs>
        <w:ind w:left="2160" w:hanging="360"/>
      </w:pPr>
      <w:rPr>
        <w:rFonts w:ascii="Arial" w:hAnsi="Arial" w:hint="default"/>
      </w:rPr>
    </w:lvl>
    <w:lvl w:ilvl="3" w:tplc="38F695B8" w:tentative="1">
      <w:start w:val="1"/>
      <w:numFmt w:val="bullet"/>
      <w:lvlText w:val="●"/>
      <w:lvlJc w:val="left"/>
      <w:pPr>
        <w:tabs>
          <w:tab w:val="num" w:pos="2880"/>
        </w:tabs>
        <w:ind w:left="2880" w:hanging="360"/>
      </w:pPr>
      <w:rPr>
        <w:rFonts w:ascii="Arial" w:hAnsi="Arial" w:hint="default"/>
      </w:rPr>
    </w:lvl>
    <w:lvl w:ilvl="4" w:tplc="4038132A" w:tentative="1">
      <w:start w:val="1"/>
      <w:numFmt w:val="bullet"/>
      <w:lvlText w:val="●"/>
      <w:lvlJc w:val="left"/>
      <w:pPr>
        <w:tabs>
          <w:tab w:val="num" w:pos="3600"/>
        </w:tabs>
        <w:ind w:left="3600" w:hanging="360"/>
      </w:pPr>
      <w:rPr>
        <w:rFonts w:ascii="Arial" w:hAnsi="Arial" w:hint="default"/>
      </w:rPr>
    </w:lvl>
    <w:lvl w:ilvl="5" w:tplc="B892422E" w:tentative="1">
      <w:start w:val="1"/>
      <w:numFmt w:val="bullet"/>
      <w:lvlText w:val="●"/>
      <w:lvlJc w:val="left"/>
      <w:pPr>
        <w:tabs>
          <w:tab w:val="num" w:pos="4320"/>
        </w:tabs>
        <w:ind w:left="4320" w:hanging="360"/>
      </w:pPr>
      <w:rPr>
        <w:rFonts w:ascii="Arial" w:hAnsi="Arial" w:hint="default"/>
      </w:rPr>
    </w:lvl>
    <w:lvl w:ilvl="6" w:tplc="40FEC10A" w:tentative="1">
      <w:start w:val="1"/>
      <w:numFmt w:val="bullet"/>
      <w:lvlText w:val="●"/>
      <w:lvlJc w:val="left"/>
      <w:pPr>
        <w:tabs>
          <w:tab w:val="num" w:pos="5040"/>
        </w:tabs>
        <w:ind w:left="5040" w:hanging="360"/>
      </w:pPr>
      <w:rPr>
        <w:rFonts w:ascii="Arial" w:hAnsi="Arial" w:hint="default"/>
      </w:rPr>
    </w:lvl>
    <w:lvl w:ilvl="7" w:tplc="2C145FB6" w:tentative="1">
      <w:start w:val="1"/>
      <w:numFmt w:val="bullet"/>
      <w:lvlText w:val="●"/>
      <w:lvlJc w:val="left"/>
      <w:pPr>
        <w:tabs>
          <w:tab w:val="num" w:pos="5760"/>
        </w:tabs>
        <w:ind w:left="5760" w:hanging="360"/>
      </w:pPr>
      <w:rPr>
        <w:rFonts w:ascii="Arial" w:hAnsi="Arial" w:hint="default"/>
      </w:rPr>
    </w:lvl>
    <w:lvl w:ilvl="8" w:tplc="5C42DF7E"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1AE7082"/>
    <w:multiLevelType w:val="hybridMultilevel"/>
    <w:tmpl w:val="4920B4D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42393AF1"/>
    <w:multiLevelType w:val="multilevel"/>
    <w:tmpl w:val="9326920C"/>
    <w:lvl w:ilvl="0">
      <w:start w:val="2"/>
      <w:numFmt w:val="decimal"/>
      <w:lvlText w:val="%1."/>
      <w:lvlJc w:val="left"/>
      <w:pPr>
        <w:tabs>
          <w:tab w:val="num" w:pos="411"/>
        </w:tabs>
        <w:ind w:left="411" w:hanging="411"/>
      </w:pPr>
      <w:rPr>
        <w:rFonts w:hint="default"/>
      </w:rPr>
    </w:lvl>
    <w:lvl w:ilvl="1">
      <w:start w:val="5"/>
      <w:numFmt w:val="decimal"/>
      <w:lvlText w:val="%1.%2."/>
      <w:lvlJc w:val="left"/>
      <w:pPr>
        <w:tabs>
          <w:tab w:val="num" w:pos="720"/>
        </w:tabs>
        <w:ind w:left="720" w:hanging="720"/>
      </w:pPr>
      <w:rPr>
        <w:rFonts w:ascii="Cambria Math" w:hAnsi="Cambria Math"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443319CB"/>
    <w:multiLevelType w:val="hybridMultilevel"/>
    <w:tmpl w:val="72E2CA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48250352"/>
    <w:multiLevelType w:val="hybridMultilevel"/>
    <w:tmpl w:val="4364B3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48A06CAC"/>
    <w:multiLevelType w:val="hybridMultilevel"/>
    <w:tmpl w:val="B42C92DC"/>
    <w:lvl w:ilvl="0" w:tplc="10000001">
      <w:start w:val="1"/>
      <w:numFmt w:val="bullet"/>
      <w:lvlText w:val=""/>
      <w:lvlJc w:val="left"/>
      <w:pPr>
        <w:ind w:left="1077" w:hanging="360"/>
      </w:pPr>
      <w:rPr>
        <w:rFonts w:ascii="Symbol" w:hAnsi="Symbol" w:cs="Symbol" w:hint="default"/>
      </w:rPr>
    </w:lvl>
    <w:lvl w:ilvl="1" w:tplc="10000003" w:tentative="1">
      <w:start w:val="1"/>
      <w:numFmt w:val="bullet"/>
      <w:lvlText w:val="o"/>
      <w:lvlJc w:val="left"/>
      <w:pPr>
        <w:ind w:left="1797" w:hanging="360"/>
      </w:pPr>
      <w:rPr>
        <w:rFonts w:ascii="Courier New" w:hAnsi="Courier New" w:cs="Courier New" w:hint="default"/>
      </w:rPr>
    </w:lvl>
    <w:lvl w:ilvl="2" w:tplc="10000005" w:tentative="1">
      <w:start w:val="1"/>
      <w:numFmt w:val="bullet"/>
      <w:lvlText w:val=""/>
      <w:lvlJc w:val="left"/>
      <w:pPr>
        <w:ind w:left="2517" w:hanging="360"/>
      </w:pPr>
      <w:rPr>
        <w:rFonts w:ascii="Wingdings" w:hAnsi="Wingdings" w:cs="Wingdings" w:hint="default"/>
      </w:rPr>
    </w:lvl>
    <w:lvl w:ilvl="3" w:tplc="10000001" w:tentative="1">
      <w:start w:val="1"/>
      <w:numFmt w:val="bullet"/>
      <w:lvlText w:val=""/>
      <w:lvlJc w:val="left"/>
      <w:pPr>
        <w:ind w:left="3237" w:hanging="360"/>
      </w:pPr>
      <w:rPr>
        <w:rFonts w:ascii="Symbol" w:hAnsi="Symbol" w:cs="Symbol" w:hint="default"/>
      </w:rPr>
    </w:lvl>
    <w:lvl w:ilvl="4" w:tplc="10000003" w:tentative="1">
      <w:start w:val="1"/>
      <w:numFmt w:val="bullet"/>
      <w:lvlText w:val="o"/>
      <w:lvlJc w:val="left"/>
      <w:pPr>
        <w:ind w:left="3957" w:hanging="360"/>
      </w:pPr>
      <w:rPr>
        <w:rFonts w:ascii="Courier New" w:hAnsi="Courier New" w:cs="Courier New" w:hint="default"/>
      </w:rPr>
    </w:lvl>
    <w:lvl w:ilvl="5" w:tplc="10000005" w:tentative="1">
      <w:start w:val="1"/>
      <w:numFmt w:val="bullet"/>
      <w:lvlText w:val=""/>
      <w:lvlJc w:val="left"/>
      <w:pPr>
        <w:ind w:left="4677" w:hanging="360"/>
      </w:pPr>
      <w:rPr>
        <w:rFonts w:ascii="Wingdings" w:hAnsi="Wingdings" w:cs="Wingdings" w:hint="default"/>
      </w:rPr>
    </w:lvl>
    <w:lvl w:ilvl="6" w:tplc="10000001" w:tentative="1">
      <w:start w:val="1"/>
      <w:numFmt w:val="bullet"/>
      <w:lvlText w:val=""/>
      <w:lvlJc w:val="left"/>
      <w:pPr>
        <w:ind w:left="5397" w:hanging="360"/>
      </w:pPr>
      <w:rPr>
        <w:rFonts w:ascii="Symbol" w:hAnsi="Symbol" w:cs="Symbol" w:hint="default"/>
      </w:rPr>
    </w:lvl>
    <w:lvl w:ilvl="7" w:tplc="10000003" w:tentative="1">
      <w:start w:val="1"/>
      <w:numFmt w:val="bullet"/>
      <w:lvlText w:val="o"/>
      <w:lvlJc w:val="left"/>
      <w:pPr>
        <w:ind w:left="6117" w:hanging="360"/>
      </w:pPr>
      <w:rPr>
        <w:rFonts w:ascii="Courier New" w:hAnsi="Courier New" w:cs="Courier New" w:hint="default"/>
      </w:rPr>
    </w:lvl>
    <w:lvl w:ilvl="8" w:tplc="10000005" w:tentative="1">
      <w:start w:val="1"/>
      <w:numFmt w:val="bullet"/>
      <w:lvlText w:val=""/>
      <w:lvlJc w:val="left"/>
      <w:pPr>
        <w:ind w:left="6837" w:hanging="360"/>
      </w:pPr>
      <w:rPr>
        <w:rFonts w:ascii="Wingdings" w:hAnsi="Wingdings" w:cs="Wingdings" w:hint="default"/>
      </w:rPr>
    </w:lvl>
  </w:abstractNum>
  <w:abstractNum w:abstractNumId="31" w15:restartNumberingAfterBreak="0">
    <w:nsid w:val="4D2710EB"/>
    <w:multiLevelType w:val="hybridMultilevel"/>
    <w:tmpl w:val="8506DBFA"/>
    <w:lvl w:ilvl="0" w:tplc="10000001">
      <w:start w:val="1"/>
      <w:numFmt w:val="bullet"/>
      <w:lvlText w:val=""/>
      <w:lvlJc w:val="left"/>
      <w:pPr>
        <w:ind w:left="720" w:hanging="360"/>
      </w:pPr>
      <w:rPr>
        <w:rFonts w:ascii="Symbol" w:hAnsi="Symbol" w:cs="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cs="Wingdings" w:hint="default"/>
      </w:rPr>
    </w:lvl>
    <w:lvl w:ilvl="3" w:tplc="10000001" w:tentative="1">
      <w:start w:val="1"/>
      <w:numFmt w:val="bullet"/>
      <w:lvlText w:val=""/>
      <w:lvlJc w:val="left"/>
      <w:pPr>
        <w:ind w:left="2880" w:hanging="360"/>
      </w:pPr>
      <w:rPr>
        <w:rFonts w:ascii="Symbol" w:hAnsi="Symbol" w:cs="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cs="Wingdings" w:hint="default"/>
      </w:rPr>
    </w:lvl>
    <w:lvl w:ilvl="6" w:tplc="10000001" w:tentative="1">
      <w:start w:val="1"/>
      <w:numFmt w:val="bullet"/>
      <w:lvlText w:val=""/>
      <w:lvlJc w:val="left"/>
      <w:pPr>
        <w:ind w:left="5040" w:hanging="360"/>
      </w:pPr>
      <w:rPr>
        <w:rFonts w:ascii="Symbol" w:hAnsi="Symbol" w:cs="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cs="Wingdings" w:hint="default"/>
      </w:rPr>
    </w:lvl>
  </w:abstractNum>
  <w:abstractNum w:abstractNumId="32" w15:restartNumberingAfterBreak="0">
    <w:nsid w:val="4DAA399F"/>
    <w:multiLevelType w:val="hybridMultilevel"/>
    <w:tmpl w:val="3BF6D5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E997903"/>
    <w:multiLevelType w:val="hybridMultilevel"/>
    <w:tmpl w:val="953A382E"/>
    <w:lvl w:ilvl="0" w:tplc="10000001">
      <w:start w:val="1"/>
      <w:numFmt w:val="bullet"/>
      <w:lvlText w:val=""/>
      <w:lvlJc w:val="left"/>
      <w:pPr>
        <w:ind w:left="720" w:hanging="360"/>
      </w:pPr>
      <w:rPr>
        <w:rFonts w:ascii="Symbol" w:hAnsi="Symbol" w:cs="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cs="Wingdings" w:hint="default"/>
      </w:rPr>
    </w:lvl>
    <w:lvl w:ilvl="3" w:tplc="10000001" w:tentative="1">
      <w:start w:val="1"/>
      <w:numFmt w:val="bullet"/>
      <w:lvlText w:val=""/>
      <w:lvlJc w:val="left"/>
      <w:pPr>
        <w:ind w:left="2880" w:hanging="360"/>
      </w:pPr>
      <w:rPr>
        <w:rFonts w:ascii="Symbol" w:hAnsi="Symbol" w:cs="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cs="Wingdings" w:hint="default"/>
      </w:rPr>
    </w:lvl>
    <w:lvl w:ilvl="6" w:tplc="10000001" w:tentative="1">
      <w:start w:val="1"/>
      <w:numFmt w:val="bullet"/>
      <w:lvlText w:val=""/>
      <w:lvlJc w:val="left"/>
      <w:pPr>
        <w:ind w:left="5040" w:hanging="360"/>
      </w:pPr>
      <w:rPr>
        <w:rFonts w:ascii="Symbol" w:hAnsi="Symbol" w:cs="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cs="Wingdings" w:hint="default"/>
      </w:rPr>
    </w:lvl>
  </w:abstractNum>
  <w:abstractNum w:abstractNumId="34" w15:restartNumberingAfterBreak="0">
    <w:nsid w:val="54E3478C"/>
    <w:multiLevelType w:val="hybridMultilevel"/>
    <w:tmpl w:val="6F627A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5F966F4"/>
    <w:multiLevelType w:val="hybridMultilevel"/>
    <w:tmpl w:val="D2AA61E4"/>
    <w:lvl w:ilvl="0" w:tplc="10000001">
      <w:start w:val="1"/>
      <w:numFmt w:val="bullet"/>
      <w:lvlText w:val=""/>
      <w:lvlJc w:val="left"/>
      <w:pPr>
        <w:ind w:left="1077" w:hanging="360"/>
      </w:pPr>
      <w:rPr>
        <w:rFonts w:ascii="Symbol" w:hAnsi="Symbol" w:cs="Symbol" w:hint="default"/>
      </w:rPr>
    </w:lvl>
    <w:lvl w:ilvl="1" w:tplc="10000003" w:tentative="1">
      <w:start w:val="1"/>
      <w:numFmt w:val="bullet"/>
      <w:lvlText w:val="o"/>
      <w:lvlJc w:val="left"/>
      <w:pPr>
        <w:ind w:left="1797" w:hanging="360"/>
      </w:pPr>
      <w:rPr>
        <w:rFonts w:ascii="Courier New" w:hAnsi="Courier New" w:cs="Courier New" w:hint="default"/>
      </w:rPr>
    </w:lvl>
    <w:lvl w:ilvl="2" w:tplc="10000005" w:tentative="1">
      <w:start w:val="1"/>
      <w:numFmt w:val="bullet"/>
      <w:lvlText w:val=""/>
      <w:lvlJc w:val="left"/>
      <w:pPr>
        <w:ind w:left="2517" w:hanging="360"/>
      </w:pPr>
      <w:rPr>
        <w:rFonts w:ascii="Wingdings" w:hAnsi="Wingdings" w:cs="Wingdings" w:hint="default"/>
      </w:rPr>
    </w:lvl>
    <w:lvl w:ilvl="3" w:tplc="10000001" w:tentative="1">
      <w:start w:val="1"/>
      <w:numFmt w:val="bullet"/>
      <w:lvlText w:val=""/>
      <w:lvlJc w:val="left"/>
      <w:pPr>
        <w:ind w:left="3237" w:hanging="360"/>
      </w:pPr>
      <w:rPr>
        <w:rFonts w:ascii="Symbol" w:hAnsi="Symbol" w:cs="Symbol" w:hint="default"/>
      </w:rPr>
    </w:lvl>
    <w:lvl w:ilvl="4" w:tplc="10000003" w:tentative="1">
      <w:start w:val="1"/>
      <w:numFmt w:val="bullet"/>
      <w:lvlText w:val="o"/>
      <w:lvlJc w:val="left"/>
      <w:pPr>
        <w:ind w:left="3957" w:hanging="360"/>
      </w:pPr>
      <w:rPr>
        <w:rFonts w:ascii="Courier New" w:hAnsi="Courier New" w:cs="Courier New" w:hint="default"/>
      </w:rPr>
    </w:lvl>
    <w:lvl w:ilvl="5" w:tplc="10000005" w:tentative="1">
      <w:start w:val="1"/>
      <w:numFmt w:val="bullet"/>
      <w:lvlText w:val=""/>
      <w:lvlJc w:val="left"/>
      <w:pPr>
        <w:ind w:left="4677" w:hanging="360"/>
      </w:pPr>
      <w:rPr>
        <w:rFonts w:ascii="Wingdings" w:hAnsi="Wingdings" w:cs="Wingdings" w:hint="default"/>
      </w:rPr>
    </w:lvl>
    <w:lvl w:ilvl="6" w:tplc="10000001" w:tentative="1">
      <w:start w:val="1"/>
      <w:numFmt w:val="bullet"/>
      <w:lvlText w:val=""/>
      <w:lvlJc w:val="left"/>
      <w:pPr>
        <w:ind w:left="5397" w:hanging="360"/>
      </w:pPr>
      <w:rPr>
        <w:rFonts w:ascii="Symbol" w:hAnsi="Symbol" w:cs="Symbol" w:hint="default"/>
      </w:rPr>
    </w:lvl>
    <w:lvl w:ilvl="7" w:tplc="10000003" w:tentative="1">
      <w:start w:val="1"/>
      <w:numFmt w:val="bullet"/>
      <w:lvlText w:val="o"/>
      <w:lvlJc w:val="left"/>
      <w:pPr>
        <w:ind w:left="6117" w:hanging="360"/>
      </w:pPr>
      <w:rPr>
        <w:rFonts w:ascii="Courier New" w:hAnsi="Courier New" w:cs="Courier New" w:hint="default"/>
      </w:rPr>
    </w:lvl>
    <w:lvl w:ilvl="8" w:tplc="10000005" w:tentative="1">
      <w:start w:val="1"/>
      <w:numFmt w:val="bullet"/>
      <w:lvlText w:val=""/>
      <w:lvlJc w:val="left"/>
      <w:pPr>
        <w:ind w:left="6837" w:hanging="360"/>
      </w:pPr>
      <w:rPr>
        <w:rFonts w:ascii="Wingdings" w:hAnsi="Wingdings" w:cs="Wingdings" w:hint="default"/>
      </w:rPr>
    </w:lvl>
  </w:abstractNum>
  <w:abstractNum w:abstractNumId="36" w15:restartNumberingAfterBreak="0">
    <w:nsid w:val="615D7BC3"/>
    <w:multiLevelType w:val="hybridMultilevel"/>
    <w:tmpl w:val="35D48344"/>
    <w:lvl w:ilvl="0" w:tplc="30D483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69717399"/>
    <w:multiLevelType w:val="multilevel"/>
    <w:tmpl w:val="0EF404D4"/>
    <w:lvl w:ilvl="0">
      <w:start w:val="4"/>
      <w:numFmt w:val="decimal"/>
      <w:lvlText w:val="%1."/>
      <w:lvlJc w:val="left"/>
      <w:pPr>
        <w:tabs>
          <w:tab w:val="num" w:pos="525"/>
        </w:tabs>
        <w:ind w:left="525" w:hanging="52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8" w15:restartNumberingAfterBreak="0">
    <w:nsid w:val="6DAC3D96"/>
    <w:multiLevelType w:val="hybridMultilevel"/>
    <w:tmpl w:val="D55E2D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2450A69"/>
    <w:multiLevelType w:val="hybridMultilevel"/>
    <w:tmpl w:val="3194645A"/>
    <w:lvl w:ilvl="0" w:tplc="10000001">
      <w:start w:val="1"/>
      <w:numFmt w:val="bullet"/>
      <w:lvlText w:val=""/>
      <w:lvlJc w:val="left"/>
      <w:pPr>
        <w:ind w:left="1150" w:hanging="360"/>
      </w:pPr>
      <w:rPr>
        <w:rFonts w:ascii="Symbol" w:hAnsi="Symbol" w:cs="Symbol" w:hint="default"/>
      </w:rPr>
    </w:lvl>
    <w:lvl w:ilvl="1" w:tplc="10000003" w:tentative="1">
      <w:start w:val="1"/>
      <w:numFmt w:val="bullet"/>
      <w:lvlText w:val="o"/>
      <w:lvlJc w:val="left"/>
      <w:pPr>
        <w:ind w:left="1870" w:hanging="360"/>
      </w:pPr>
      <w:rPr>
        <w:rFonts w:ascii="Courier New" w:hAnsi="Courier New" w:cs="Courier New" w:hint="default"/>
      </w:rPr>
    </w:lvl>
    <w:lvl w:ilvl="2" w:tplc="10000005" w:tentative="1">
      <w:start w:val="1"/>
      <w:numFmt w:val="bullet"/>
      <w:lvlText w:val=""/>
      <w:lvlJc w:val="left"/>
      <w:pPr>
        <w:ind w:left="2590" w:hanging="360"/>
      </w:pPr>
      <w:rPr>
        <w:rFonts w:ascii="Wingdings" w:hAnsi="Wingdings" w:cs="Wingdings" w:hint="default"/>
      </w:rPr>
    </w:lvl>
    <w:lvl w:ilvl="3" w:tplc="10000001" w:tentative="1">
      <w:start w:val="1"/>
      <w:numFmt w:val="bullet"/>
      <w:lvlText w:val=""/>
      <w:lvlJc w:val="left"/>
      <w:pPr>
        <w:ind w:left="3310" w:hanging="360"/>
      </w:pPr>
      <w:rPr>
        <w:rFonts w:ascii="Symbol" w:hAnsi="Symbol" w:cs="Symbol" w:hint="default"/>
      </w:rPr>
    </w:lvl>
    <w:lvl w:ilvl="4" w:tplc="10000003" w:tentative="1">
      <w:start w:val="1"/>
      <w:numFmt w:val="bullet"/>
      <w:lvlText w:val="o"/>
      <w:lvlJc w:val="left"/>
      <w:pPr>
        <w:ind w:left="4030" w:hanging="360"/>
      </w:pPr>
      <w:rPr>
        <w:rFonts w:ascii="Courier New" w:hAnsi="Courier New" w:cs="Courier New" w:hint="default"/>
      </w:rPr>
    </w:lvl>
    <w:lvl w:ilvl="5" w:tplc="10000005" w:tentative="1">
      <w:start w:val="1"/>
      <w:numFmt w:val="bullet"/>
      <w:lvlText w:val=""/>
      <w:lvlJc w:val="left"/>
      <w:pPr>
        <w:ind w:left="4750" w:hanging="360"/>
      </w:pPr>
      <w:rPr>
        <w:rFonts w:ascii="Wingdings" w:hAnsi="Wingdings" w:cs="Wingdings" w:hint="default"/>
      </w:rPr>
    </w:lvl>
    <w:lvl w:ilvl="6" w:tplc="10000001" w:tentative="1">
      <w:start w:val="1"/>
      <w:numFmt w:val="bullet"/>
      <w:lvlText w:val=""/>
      <w:lvlJc w:val="left"/>
      <w:pPr>
        <w:ind w:left="5470" w:hanging="360"/>
      </w:pPr>
      <w:rPr>
        <w:rFonts w:ascii="Symbol" w:hAnsi="Symbol" w:cs="Symbol" w:hint="default"/>
      </w:rPr>
    </w:lvl>
    <w:lvl w:ilvl="7" w:tplc="10000003" w:tentative="1">
      <w:start w:val="1"/>
      <w:numFmt w:val="bullet"/>
      <w:lvlText w:val="o"/>
      <w:lvlJc w:val="left"/>
      <w:pPr>
        <w:ind w:left="6190" w:hanging="360"/>
      </w:pPr>
      <w:rPr>
        <w:rFonts w:ascii="Courier New" w:hAnsi="Courier New" w:cs="Courier New" w:hint="default"/>
      </w:rPr>
    </w:lvl>
    <w:lvl w:ilvl="8" w:tplc="10000005" w:tentative="1">
      <w:start w:val="1"/>
      <w:numFmt w:val="bullet"/>
      <w:lvlText w:val=""/>
      <w:lvlJc w:val="left"/>
      <w:pPr>
        <w:ind w:left="6910" w:hanging="360"/>
      </w:pPr>
      <w:rPr>
        <w:rFonts w:ascii="Wingdings" w:hAnsi="Wingdings" w:cs="Wingdings" w:hint="default"/>
      </w:rPr>
    </w:lvl>
  </w:abstractNum>
  <w:abstractNum w:abstractNumId="40" w15:restartNumberingAfterBreak="0">
    <w:nsid w:val="75050DE7"/>
    <w:multiLevelType w:val="hybridMultilevel"/>
    <w:tmpl w:val="10DE63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759075D3"/>
    <w:multiLevelType w:val="hybridMultilevel"/>
    <w:tmpl w:val="DDE8A474"/>
    <w:lvl w:ilvl="0" w:tplc="20ACCFBC">
      <w:start w:val="1"/>
      <w:numFmt w:val="bullet"/>
      <w:lvlText w:val=""/>
      <w:lvlJc w:val="left"/>
      <w:pPr>
        <w:ind w:left="1571" w:hanging="360"/>
      </w:pPr>
      <w:rPr>
        <w:rFonts w:ascii="Symbol" w:hAnsi="Symbol" w:hint="default"/>
      </w:rPr>
    </w:lvl>
    <w:lvl w:ilvl="1" w:tplc="04220003">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2" w15:restartNumberingAfterBreak="0">
    <w:nsid w:val="76852BF2"/>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6992B7A"/>
    <w:multiLevelType w:val="hybridMultilevel"/>
    <w:tmpl w:val="D1E0140A"/>
    <w:lvl w:ilvl="0" w:tplc="BC1AD0FE">
      <w:start w:val="1"/>
      <w:numFmt w:val="bullet"/>
      <w:lvlText w:val="●"/>
      <w:lvlJc w:val="left"/>
      <w:pPr>
        <w:tabs>
          <w:tab w:val="num" w:pos="720"/>
        </w:tabs>
        <w:ind w:left="720" w:hanging="360"/>
      </w:pPr>
      <w:rPr>
        <w:rFonts w:ascii="Arial" w:hAnsi="Arial" w:hint="default"/>
      </w:rPr>
    </w:lvl>
    <w:lvl w:ilvl="1" w:tplc="449A5DE6" w:tentative="1">
      <w:start w:val="1"/>
      <w:numFmt w:val="bullet"/>
      <w:lvlText w:val="●"/>
      <w:lvlJc w:val="left"/>
      <w:pPr>
        <w:tabs>
          <w:tab w:val="num" w:pos="1440"/>
        </w:tabs>
        <w:ind w:left="1440" w:hanging="360"/>
      </w:pPr>
      <w:rPr>
        <w:rFonts w:ascii="Arial" w:hAnsi="Arial" w:hint="default"/>
      </w:rPr>
    </w:lvl>
    <w:lvl w:ilvl="2" w:tplc="94785BC6" w:tentative="1">
      <w:start w:val="1"/>
      <w:numFmt w:val="bullet"/>
      <w:lvlText w:val="●"/>
      <w:lvlJc w:val="left"/>
      <w:pPr>
        <w:tabs>
          <w:tab w:val="num" w:pos="2160"/>
        </w:tabs>
        <w:ind w:left="2160" w:hanging="360"/>
      </w:pPr>
      <w:rPr>
        <w:rFonts w:ascii="Arial" w:hAnsi="Arial" w:hint="default"/>
      </w:rPr>
    </w:lvl>
    <w:lvl w:ilvl="3" w:tplc="244E4596" w:tentative="1">
      <w:start w:val="1"/>
      <w:numFmt w:val="bullet"/>
      <w:lvlText w:val="●"/>
      <w:lvlJc w:val="left"/>
      <w:pPr>
        <w:tabs>
          <w:tab w:val="num" w:pos="2880"/>
        </w:tabs>
        <w:ind w:left="2880" w:hanging="360"/>
      </w:pPr>
      <w:rPr>
        <w:rFonts w:ascii="Arial" w:hAnsi="Arial" w:hint="default"/>
      </w:rPr>
    </w:lvl>
    <w:lvl w:ilvl="4" w:tplc="F872BC1C" w:tentative="1">
      <w:start w:val="1"/>
      <w:numFmt w:val="bullet"/>
      <w:lvlText w:val="●"/>
      <w:lvlJc w:val="left"/>
      <w:pPr>
        <w:tabs>
          <w:tab w:val="num" w:pos="3600"/>
        </w:tabs>
        <w:ind w:left="3600" w:hanging="360"/>
      </w:pPr>
      <w:rPr>
        <w:rFonts w:ascii="Arial" w:hAnsi="Arial" w:hint="default"/>
      </w:rPr>
    </w:lvl>
    <w:lvl w:ilvl="5" w:tplc="335E13D6" w:tentative="1">
      <w:start w:val="1"/>
      <w:numFmt w:val="bullet"/>
      <w:lvlText w:val="●"/>
      <w:lvlJc w:val="left"/>
      <w:pPr>
        <w:tabs>
          <w:tab w:val="num" w:pos="4320"/>
        </w:tabs>
        <w:ind w:left="4320" w:hanging="360"/>
      </w:pPr>
      <w:rPr>
        <w:rFonts w:ascii="Arial" w:hAnsi="Arial" w:hint="default"/>
      </w:rPr>
    </w:lvl>
    <w:lvl w:ilvl="6" w:tplc="6218CB22" w:tentative="1">
      <w:start w:val="1"/>
      <w:numFmt w:val="bullet"/>
      <w:lvlText w:val="●"/>
      <w:lvlJc w:val="left"/>
      <w:pPr>
        <w:tabs>
          <w:tab w:val="num" w:pos="5040"/>
        </w:tabs>
        <w:ind w:left="5040" w:hanging="360"/>
      </w:pPr>
      <w:rPr>
        <w:rFonts w:ascii="Arial" w:hAnsi="Arial" w:hint="default"/>
      </w:rPr>
    </w:lvl>
    <w:lvl w:ilvl="7" w:tplc="89E0ED6C" w:tentative="1">
      <w:start w:val="1"/>
      <w:numFmt w:val="bullet"/>
      <w:lvlText w:val="●"/>
      <w:lvlJc w:val="left"/>
      <w:pPr>
        <w:tabs>
          <w:tab w:val="num" w:pos="5760"/>
        </w:tabs>
        <w:ind w:left="5760" w:hanging="360"/>
      </w:pPr>
      <w:rPr>
        <w:rFonts w:ascii="Arial" w:hAnsi="Arial" w:hint="default"/>
      </w:rPr>
    </w:lvl>
    <w:lvl w:ilvl="8" w:tplc="031828FC"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79A129C"/>
    <w:multiLevelType w:val="multilevel"/>
    <w:tmpl w:val="466E6242"/>
    <w:lvl w:ilvl="0">
      <w:start w:val="2"/>
      <w:numFmt w:val="decimal"/>
      <w:lvlText w:val="%1"/>
      <w:lvlJc w:val="left"/>
      <w:pPr>
        <w:ind w:left="375" w:hanging="375"/>
      </w:pPr>
      <w:rPr>
        <w:rFonts w:hint="default"/>
      </w:rPr>
    </w:lvl>
    <w:lvl w:ilvl="1">
      <w:start w:val="6"/>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5" w15:restartNumberingAfterBreak="0">
    <w:nsid w:val="77E7197F"/>
    <w:multiLevelType w:val="multilevel"/>
    <w:tmpl w:val="BEEC0036"/>
    <w:lvl w:ilvl="0">
      <w:start w:val="9"/>
      <w:numFmt w:val="decimal"/>
      <w:lvlText w:val="%1."/>
      <w:lvlJc w:val="left"/>
      <w:pPr>
        <w:tabs>
          <w:tab w:val="num" w:pos="780"/>
        </w:tabs>
        <w:ind w:left="780" w:hanging="780"/>
      </w:pPr>
      <w:rPr>
        <w:rFonts w:hint="default"/>
      </w:rPr>
    </w:lvl>
    <w:lvl w:ilvl="1">
      <w:start w:val="1"/>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78D25A56"/>
    <w:multiLevelType w:val="hybridMultilevel"/>
    <w:tmpl w:val="AB8A3B08"/>
    <w:lvl w:ilvl="0" w:tplc="20000001">
      <w:start w:val="1"/>
      <w:numFmt w:val="bullet"/>
      <w:lvlText w:val=""/>
      <w:lvlJc w:val="left"/>
      <w:pPr>
        <w:ind w:left="1496" w:hanging="360"/>
      </w:pPr>
      <w:rPr>
        <w:rFonts w:ascii="Symbol" w:hAnsi="Symbol" w:cs="Symbol" w:hint="default"/>
      </w:rPr>
    </w:lvl>
    <w:lvl w:ilvl="1" w:tplc="20000003" w:tentative="1">
      <w:start w:val="1"/>
      <w:numFmt w:val="bullet"/>
      <w:lvlText w:val="o"/>
      <w:lvlJc w:val="left"/>
      <w:pPr>
        <w:ind w:left="2216" w:hanging="360"/>
      </w:pPr>
      <w:rPr>
        <w:rFonts w:ascii="Courier New" w:hAnsi="Courier New" w:cs="Courier New" w:hint="default"/>
      </w:rPr>
    </w:lvl>
    <w:lvl w:ilvl="2" w:tplc="20000005" w:tentative="1">
      <w:start w:val="1"/>
      <w:numFmt w:val="bullet"/>
      <w:lvlText w:val=""/>
      <w:lvlJc w:val="left"/>
      <w:pPr>
        <w:ind w:left="2936" w:hanging="360"/>
      </w:pPr>
      <w:rPr>
        <w:rFonts w:ascii="Wingdings" w:hAnsi="Wingdings" w:cs="Wingdings" w:hint="default"/>
      </w:rPr>
    </w:lvl>
    <w:lvl w:ilvl="3" w:tplc="20000001" w:tentative="1">
      <w:start w:val="1"/>
      <w:numFmt w:val="bullet"/>
      <w:lvlText w:val=""/>
      <w:lvlJc w:val="left"/>
      <w:pPr>
        <w:ind w:left="3656" w:hanging="360"/>
      </w:pPr>
      <w:rPr>
        <w:rFonts w:ascii="Symbol" w:hAnsi="Symbol" w:cs="Symbol" w:hint="default"/>
      </w:rPr>
    </w:lvl>
    <w:lvl w:ilvl="4" w:tplc="20000003" w:tentative="1">
      <w:start w:val="1"/>
      <w:numFmt w:val="bullet"/>
      <w:lvlText w:val="o"/>
      <w:lvlJc w:val="left"/>
      <w:pPr>
        <w:ind w:left="4376" w:hanging="360"/>
      </w:pPr>
      <w:rPr>
        <w:rFonts w:ascii="Courier New" w:hAnsi="Courier New" w:cs="Courier New" w:hint="default"/>
      </w:rPr>
    </w:lvl>
    <w:lvl w:ilvl="5" w:tplc="20000005" w:tentative="1">
      <w:start w:val="1"/>
      <w:numFmt w:val="bullet"/>
      <w:lvlText w:val=""/>
      <w:lvlJc w:val="left"/>
      <w:pPr>
        <w:ind w:left="5096" w:hanging="360"/>
      </w:pPr>
      <w:rPr>
        <w:rFonts w:ascii="Wingdings" w:hAnsi="Wingdings" w:cs="Wingdings" w:hint="default"/>
      </w:rPr>
    </w:lvl>
    <w:lvl w:ilvl="6" w:tplc="20000001" w:tentative="1">
      <w:start w:val="1"/>
      <w:numFmt w:val="bullet"/>
      <w:lvlText w:val=""/>
      <w:lvlJc w:val="left"/>
      <w:pPr>
        <w:ind w:left="5816" w:hanging="360"/>
      </w:pPr>
      <w:rPr>
        <w:rFonts w:ascii="Symbol" w:hAnsi="Symbol" w:cs="Symbol" w:hint="default"/>
      </w:rPr>
    </w:lvl>
    <w:lvl w:ilvl="7" w:tplc="20000003" w:tentative="1">
      <w:start w:val="1"/>
      <w:numFmt w:val="bullet"/>
      <w:lvlText w:val="o"/>
      <w:lvlJc w:val="left"/>
      <w:pPr>
        <w:ind w:left="6536" w:hanging="360"/>
      </w:pPr>
      <w:rPr>
        <w:rFonts w:ascii="Courier New" w:hAnsi="Courier New" w:cs="Courier New" w:hint="default"/>
      </w:rPr>
    </w:lvl>
    <w:lvl w:ilvl="8" w:tplc="20000005" w:tentative="1">
      <w:start w:val="1"/>
      <w:numFmt w:val="bullet"/>
      <w:lvlText w:val=""/>
      <w:lvlJc w:val="left"/>
      <w:pPr>
        <w:ind w:left="7256" w:hanging="360"/>
      </w:pPr>
      <w:rPr>
        <w:rFonts w:ascii="Wingdings" w:hAnsi="Wingdings" w:cs="Wingdings" w:hint="default"/>
      </w:rPr>
    </w:lvl>
  </w:abstractNum>
  <w:abstractNum w:abstractNumId="47" w15:restartNumberingAfterBreak="0">
    <w:nsid w:val="7F344999"/>
    <w:multiLevelType w:val="hybridMultilevel"/>
    <w:tmpl w:val="5406E63A"/>
    <w:lvl w:ilvl="0" w:tplc="10000001">
      <w:start w:val="1"/>
      <w:numFmt w:val="bullet"/>
      <w:lvlText w:val=""/>
      <w:lvlJc w:val="left"/>
      <w:pPr>
        <w:ind w:left="720" w:hanging="360"/>
      </w:pPr>
      <w:rPr>
        <w:rFonts w:ascii="Symbol" w:hAnsi="Symbol" w:cs="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cs="Wingdings" w:hint="default"/>
      </w:rPr>
    </w:lvl>
    <w:lvl w:ilvl="3" w:tplc="10000001" w:tentative="1">
      <w:start w:val="1"/>
      <w:numFmt w:val="bullet"/>
      <w:lvlText w:val=""/>
      <w:lvlJc w:val="left"/>
      <w:pPr>
        <w:ind w:left="2880" w:hanging="360"/>
      </w:pPr>
      <w:rPr>
        <w:rFonts w:ascii="Symbol" w:hAnsi="Symbol" w:cs="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cs="Wingdings" w:hint="default"/>
      </w:rPr>
    </w:lvl>
    <w:lvl w:ilvl="6" w:tplc="10000001" w:tentative="1">
      <w:start w:val="1"/>
      <w:numFmt w:val="bullet"/>
      <w:lvlText w:val=""/>
      <w:lvlJc w:val="left"/>
      <w:pPr>
        <w:ind w:left="5040" w:hanging="360"/>
      </w:pPr>
      <w:rPr>
        <w:rFonts w:ascii="Symbol" w:hAnsi="Symbol" w:cs="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cs="Wingdings" w:hint="default"/>
      </w:rPr>
    </w:lvl>
  </w:abstractNum>
  <w:num w:numId="1">
    <w:abstractNumId w:val="23"/>
  </w:num>
  <w:num w:numId="2">
    <w:abstractNumId w:val="3"/>
  </w:num>
  <w:num w:numId="3">
    <w:abstractNumId w:val="5"/>
  </w:num>
  <w:num w:numId="4">
    <w:abstractNumId w:val="12"/>
  </w:num>
  <w:num w:numId="5">
    <w:abstractNumId w:val="11"/>
  </w:num>
  <w:num w:numId="6">
    <w:abstractNumId w:val="46"/>
  </w:num>
  <w:num w:numId="7">
    <w:abstractNumId w:val="1"/>
  </w:num>
  <w:num w:numId="8">
    <w:abstractNumId w:val="26"/>
  </w:num>
  <w:num w:numId="9">
    <w:abstractNumId w:val="8"/>
  </w:num>
  <w:num w:numId="10">
    <w:abstractNumId w:val="39"/>
  </w:num>
  <w:num w:numId="11">
    <w:abstractNumId w:val="33"/>
  </w:num>
  <w:num w:numId="12">
    <w:abstractNumId w:val="31"/>
  </w:num>
  <w:num w:numId="13">
    <w:abstractNumId w:val="0"/>
  </w:num>
  <w:num w:numId="14">
    <w:abstractNumId w:val="14"/>
  </w:num>
  <w:num w:numId="15">
    <w:abstractNumId w:val="30"/>
  </w:num>
  <w:num w:numId="16">
    <w:abstractNumId w:val="47"/>
  </w:num>
  <w:num w:numId="17">
    <w:abstractNumId w:val="35"/>
  </w:num>
  <w:num w:numId="18">
    <w:abstractNumId w:val="28"/>
  </w:num>
  <w:num w:numId="19">
    <w:abstractNumId w:val="20"/>
  </w:num>
  <w:num w:numId="20">
    <w:abstractNumId w:val="40"/>
  </w:num>
  <w:num w:numId="21">
    <w:abstractNumId w:val="22"/>
  </w:num>
  <w:num w:numId="22">
    <w:abstractNumId w:val="29"/>
  </w:num>
  <w:num w:numId="23">
    <w:abstractNumId w:val="13"/>
  </w:num>
  <w:num w:numId="24">
    <w:abstractNumId w:val="4"/>
  </w:num>
  <w:num w:numId="25">
    <w:abstractNumId w:val="38"/>
  </w:num>
  <w:num w:numId="26">
    <w:abstractNumId w:val="41"/>
  </w:num>
  <w:num w:numId="27">
    <w:abstractNumId w:val="18"/>
  </w:num>
  <w:num w:numId="28">
    <w:abstractNumId w:val="27"/>
  </w:num>
  <w:num w:numId="29">
    <w:abstractNumId w:val="6"/>
  </w:num>
  <w:num w:numId="30">
    <w:abstractNumId w:val="7"/>
  </w:num>
  <w:num w:numId="31">
    <w:abstractNumId w:val="45"/>
  </w:num>
  <w:num w:numId="32">
    <w:abstractNumId w:val="42"/>
  </w:num>
  <w:num w:numId="33">
    <w:abstractNumId w:val="37"/>
  </w:num>
  <w:num w:numId="34">
    <w:abstractNumId w:val="17"/>
  </w:num>
  <w:num w:numId="35">
    <w:abstractNumId w:val="44"/>
  </w:num>
  <w:num w:numId="36">
    <w:abstractNumId w:val="16"/>
  </w:num>
  <w:num w:numId="37">
    <w:abstractNumId w:val="32"/>
  </w:num>
  <w:num w:numId="38">
    <w:abstractNumId w:val="36"/>
  </w:num>
  <w:num w:numId="39">
    <w:abstractNumId w:val="15"/>
  </w:num>
  <w:num w:numId="40">
    <w:abstractNumId w:val="24"/>
  </w:num>
  <w:num w:numId="41">
    <w:abstractNumId w:val="2"/>
  </w:num>
  <w:num w:numId="42">
    <w:abstractNumId w:val="10"/>
  </w:num>
  <w:num w:numId="43">
    <w:abstractNumId w:val="21"/>
  </w:num>
  <w:num w:numId="44">
    <w:abstractNumId w:val="25"/>
  </w:num>
  <w:num w:numId="45">
    <w:abstractNumId w:val="43"/>
  </w:num>
  <w:num w:numId="46">
    <w:abstractNumId w:val="34"/>
  </w:num>
  <w:num w:numId="47">
    <w:abstractNumId w:val="19"/>
  </w:num>
  <w:num w:numId="4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08"/>
  <w:autoHyphenation/>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540"/>
    <w:rsid w:val="00005715"/>
    <w:rsid w:val="00006579"/>
    <w:rsid w:val="000132FD"/>
    <w:rsid w:val="000153A0"/>
    <w:rsid w:val="00024E00"/>
    <w:rsid w:val="000257E3"/>
    <w:rsid w:val="00042570"/>
    <w:rsid w:val="000434B8"/>
    <w:rsid w:val="000469F2"/>
    <w:rsid w:val="00052132"/>
    <w:rsid w:val="0005352E"/>
    <w:rsid w:val="00055BD6"/>
    <w:rsid w:val="00057671"/>
    <w:rsid w:val="00057FC9"/>
    <w:rsid w:val="00064C22"/>
    <w:rsid w:val="00065669"/>
    <w:rsid w:val="00066C52"/>
    <w:rsid w:val="00070D6C"/>
    <w:rsid w:val="00075874"/>
    <w:rsid w:val="0007717D"/>
    <w:rsid w:val="000909F7"/>
    <w:rsid w:val="000A1B8A"/>
    <w:rsid w:val="000A372F"/>
    <w:rsid w:val="000B2961"/>
    <w:rsid w:val="000B5B1B"/>
    <w:rsid w:val="000B684F"/>
    <w:rsid w:val="000C3158"/>
    <w:rsid w:val="000D606C"/>
    <w:rsid w:val="000F1E99"/>
    <w:rsid w:val="000F4C47"/>
    <w:rsid w:val="00102034"/>
    <w:rsid w:val="0010707D"/>
    <w:rsid w:val="00111DF9"/>
    <w:rsid w:val="001137E0"/>
    <w:rsid w:val="001160BC"/>
    <w:rsid w:val="00117D02"/>
    <w:rsid w:val="00124C87"/>
    <w:rsid w:val="0013001E"/>
    <w:rsid w:val="0013172A"/>
    <w:rsid w:val="00143BB0"/>
    <w:rsid w:val="00145647"/>
    <w:rsid w:val="001531E6"/>
    <w:rsid w:val="00156BD7"/>
    <w:rsid w:val="001574BA"/>
    <w:rsid w:val="00160191"/>
    <w:rsid w:val="0016306C"/>
    <w:rsid w:val="0016396C"/>
    <w:rsid w:val="00166F8E"/>
    <w:rsid w:val="001675F0"/>
    <w:rsid w:val="001742DE"/>
    <w:rsid w:val="0018659C"/>
    <w:rsid w:val="00191F4E"/>
    <w:rsid w:val="0019352C"/>
    <w:rsid w:val="001B3B67"/>
    <w:rsid w:val="001C18BB"/>
    <w:rsid w:val="001C51B3"/>
    <w:rsid w:val="001C6098"/>
    <w:rsid w:val="001D4E6A"/>
    <w:rsid w:val="001D57F8"/>
    <w:rsid w:val="001D791E"/>
    <w:rsid w:val="001E56E7"/>
    <w:rsid w:val="001E6574"/>
    <w:rsid w:val="001F25B5"/>
    <w:rsid w:val="001F2E9E"/>
    <w:rsid w:val="00202833"/>
    <w:rsid w:val="002163FE"/>
    <w:rsid w:val="00217CBE"/>
    <w:rsid w:val="00220218"/>
    <w:rsid w:val="002217E5"/>
    <w:rsid w:val="00227F7C"/>
    <w:rsid w:val="002347B8"/>
    <w:rsid w:val="00235EC5"/>
    <w:rsid w:val="002412DD"/>
    <w:rsid w:val="00242725"/>
    <w:rsid w:val="002456F2"/>
    <w:rsid w:val="00252100"/>
    <w:rsid w:val="002522DB"/>
    <w:rsid w:val="0025555B"/>
    <w:rsid w:val="002562EF"/>
    <w:rsid w:val="0025777F"/>
    <w:rsid w:val="002653A0"/>
    <w:rsid w:val="00266463"/>
    <w:rsid w:val="0026772E"/>
    <w:rsid w:val="00271800"/>
    <w:rsid w:val="00272A76"/>
    <w:rsid w:val="00272C76"/>
    <w:rsid w:val="00284A09"/>
    <w:rsid w:val="002A25F0"/>
    <w:rsid w:val="002A5D65"/>
    <w:rsid w:val="002B5422"/>
    <w:rsid w:val="002C2A9E"/>
    <w:rsid w:val="002D4E2D"/>
    <w:rsid w:val="002D5AFD"/>
    <w:rsid w:val="002E5062"/>
    <w:rsid w:val="002E759B"/>
    <w:rsid w:val="002F01E4"/>
    <w:rsid w:val="002F0BBC"/>
    <w:rsid w:val="002F18B3"/>
    <w:rsid w:val="002F314A"/>
    <w:rsid w:val="002F7A3B"/>
    <w:rsid w:val="00300D63"/>
    <w:rsid w:val="00304CF8"/>
    <w:rsid w:val="00310BB3"/>
    <w:rsid w:val="00311FC3"/>
    <w:rsid w:val="00314DE2"/>
    <w:rsid w:val="00315146"/>
    <w:rsid w:val="00315DCA"/>
    <w:rsid w:val="00323E7D"/>
    <w:rsid w:val="0033143B"/>
    <w:rsid w:val="0033263B"/>
    <w:rsid w:val="0034096A"/>
    <w:rsid w:val="0034626A"/>
    <w:rsid w:val="00350C0D"/>
    <w:rsid w:val="00356ADC"/>
    <w:rsid w:val="00361974"/>
    <w:rsid w:val="00365CB7"/>
    <w:rsid w:val="00373CB7"/>
    <w:rsid w:val="00385BE6"/>
    <w:rsid w:val="00391B13"/>
    <w:rsid w:val="00392D68"/>
    <w:rsid w:val="003939B7"/>
    <w:rsid w:val="00395BF5"/>
    <w:rsid w:val="003A7987"/>
    <w:rsid w:val="003B50F1"/>
    <w:rsid w:val="003C2694"/>
    <w:rsid w:val="003C3EF1"/>
    <w:rsid w:val="003D01C3"/>
    <w:rsid w:val="003D301B"/>
    <w:rsid w:val="003D542E"/>
    <w:rsid w:val="003D735D"/>
    <w:rsid w:val="003D7559"/>
    <w:rsid w:val="003D7DE0"/>
    <w:rsid w:val="003E34C9"/>
    <w:rsid w:val="003E5BD6"/>
    <w:rsid w:val="003F618A"/>
    <w:rsid w:val="003F6D05"/>
    <w:rsid w:val="004007BD"/>
    <w:rsid w:val="00402DE6"/>
    <w:rsid w:val="00404B64"/>
    <w:rsid w:val="004067E3"/>
    <w:rsid w:val="00423705"/>
    <w:rsid w:val="00433A25"/>
    <w:rsid w:val="00442AB7"/>
    <w:rsid w:val="00463DE1"/>
    <w:rsid w:val="00465A94"/>
    <w:rsid w:val="00472943"/>
    <w:rsid w:val="00474124"/>
    <w:rsid w:val="0048788B"/>
    <w:rsid w:val="00490A31"/>
    <w:rsid w:val="00495CC7"/>
    <w:rsid w:val="004968F4"/>
    <w:rsid w:val="00496A6B"/>
    <w:rsid w:val="004B57AC"/>
    <w:rsid w:val="004B6229"/>
    <w:rsid w:val="004B7D73"/>
    <w:rsid w:val="004C56FA"/>
    <w:rsid w:val="004D1BD5"/>
    <w:rsid w:val="004D210B"/>
    <w:rsid w:val="004D238A"/>
    <w:rsid w:val="004F1316"/>
    <w:rsid w:val="004F150E"/>
    <w:rsid w:val="00503A27"/>
    <w:rsid w:val="00510CBE"/>
    <w:rsid w:val="0051734A"/>
    <w:rsid w:val="00522D4B"/>
    <w:rsid w:val="00523169"/>
    <w:rsid w:val="00533EE1"/>
    <w:rsid w:val="0055377A"/>
    <w:rsid w:val="00560F72"/>
    <w:rsid w:val="005700BB"/>
    <w:rsid w:val="00583DA0"/>
    <w:rsid w:val="00590F6A"/>
    <w:rsid w:val="00594A53"/>
    <w:rsid w:val="0059587E"/>
    <w:rsid w:val="005963C0"/>
    <w:rsid w:val="005A2A72"/>
    <w:rsid w:val="005A78F2"/>
    <w:rsid w:val="005B27CB"/>
    <w:rsid w:val="005B4AB3"/>
    <w:rsid w:val="005C1C13"/>
    <w:rsid w:val="005E4F3D"/>
    <w:rsid w:val="005E7D04"/>
    <w:rsid w:val="005F0EA8"/>
    <w:rsid w:val="005F0EED"/>
    <w:rsid w:val="00602806"/>
    <w:rsid w:val="00603714"/>
    <w:rsid w:val="00607B1B"/>
    <w:rsid w:val="006109E8"/>
    <w:rsid w:val="0061752C"/>
    <w:rsid w:val="00624930"/>
    <w:rsid w:val="0063626B"/>
    <w:rsid w:val="00644D06"/>
    <w:rsid w:val="006464E5"/>
    <w:rsid w:val="00647B6F"/>
    <w:rsid w:val="00654204"/>
    <w:rsid w:val="00661014"/>
    <w:rsid w:val="006612B6"/>
    <w:rsid w:val="00664FFE"/>
    <w:rsid w:val="00671D2E"/>
    <w:rsid w:val="006771F2"/>
    <w:rsid w:val="00680FF3"/>
    <w:rsid w:val="006918E2"/>
    <w:rsid w:val="006A4C70"/>
    <w:rsid w:val="006B1463"/>
    <w:rsid w:val="006B4BAB"/>
    <w:rsid w:val="006B5499"/>
    <w:rsid w:val="006B61B7"/>
    <w:rsid w:val="006C0FF1"/>
    <w:rsid w:val="006C1565"/>
    <w:rsid w:val="006C75EC"/>
    <w:rsid w:val="006D696D"/>
    <w:rsid w:val="006E19AB"/>
    <w:rsid w:val="006E271C"/>
    <w:rsid w:val="006F5BDA"/>
    <w:rsid w:val="00705369"/>
    <w:rsid w:val="00705662"/>
    <w:rsid w:val="007076AD"/>
    <w:rsid w:val="00726811"/>
    <w:rsid w:val="00726943"/>
    <w:rsid w:val="007466EC"/>
    <w:rsid w:val="00751E54"/>
    <w:rsid w:val="00752FFE"/>
    <w:rsid w:val="00765E79"/>
    <w:rsid w:val="00771359"/>
    <w:rsid w:val="00772249"/>
    <w:rsid w:val="00774E5D"/>
    <w:rsid w:val="007871C0"/>
    <w:rsid w:val="00790955"/>
    <w:rsid w:val="007A3061"/>
    <w:rsid w:val="007B19F0"/>
    <w:rsid w:val="007B3E14"/>
    <w:rsid w:val="007B4618"/>
    <w:rsid w:val="007B4B82"/>
    <w:rsid w:val="007C2B05"/>
    <w:rsid w:val="007D348F"/>
    <w:rsid w:val="007E0989"/>
    <w:rsid w:val="007E6640"/>
    <w:rsid w:val="007E6675"/>
    <w:rsid w:val="00806C1F"/>
    <w:rsid w:val="00814B06"/>
    <w:rsid w:val="00814EF6"/>
    <w:rsid w:val="008157DB"/>
    <w:rsid w:val="00815C4D"/>
    <w:rsid w:val="00821855"/>
    <w:rsid w:val="0082514D"/>
    <w:rsid w:val="0083037A"/>
    <w:rsid w:val="00831ABF"/>
    <w:rsid w:val="008356D3"/>
    <w:rsid w:val="008439F4"/>
    <w:rsid w:val="00845F25"/>
    <w:rsid w:val="00847788"/>
    <w:rsid w:val="00860D87"/>
    <w:rsid w:val="008622B2"/>
    <w:rsid w:val="008659A4"/>
    <w:rsid w:val="0086642E"/>
    <w:rsid w:val="00866C93"/>
    <w:rsid w:val="008802A7"/>
    <w:rsid w:val="00883B93"/>
    <w:rsid w:val="00884CB8"/>
    <w:rsid w:val="00885548"/>
    <w:rsid w:val="00885597"/>
    <w:rsid w:val="0088794C"/>
    <w:rsid w:val="00892AFD"/>
    <w:rsid w:val="008A0B86"/>
    <w:rsid w:val="008A59F4"/>
    <w:rsid w:val="008B00CB"/>
    <w:rsid w:val="008B53C6"/>
    <w:rsid w:val="008C2A70"/>
    <w:rsid w:val="008C5412"/>
    <w:rsid w:val="008D5F45"/>
    <w:rsid w:val="008D6932"/>
    <w:rsid w:val="008E23E6"/>
    <w:rsid w:val="008F169E"/>
    <w:rsid w:val="008F2CF6"/>
    <w:rsid w:val="008F4BB4"/>
    <w:rsid w:val="008F6910"/>
    <w:rsid w:val="0090229B"/>
    <w:rsid w:val="009063ED"/>
    <w:rsid w:val="00911983"/>
    <w:rsid w:val="00912CB5"/>
    <w:rsid w:val="00914E27"/>
    <w:rsid w:val="00920FAF"/>
    <w:rsid w:val="00926678"/>
    <w:rsid w:val="00932A2C"/>
    <w:rsid w:val="00932D9B"/>
    <w:rsid w:val="00933240"/>
    <w:rsid w:val="0093482E"/>
    <w:rsid w:val="009402B2"/>
    <w:rsid w:val="00945E2B"/>
    <w:rsid w:val="00947F08"/>
    <w:rsid w:val="00952EC1"/>
    <w:rsid w:val="00952ECD"/>
    <w:rsid w:val="00960352"/>
    <w:rsid w:val="00961CEF"/>
    <w:rsid w:val="00963E56"/>
    <w:rsid w:val="00965D37"/>
    <w:rsid w:val="00967B4B"/>
    <w:rsid w:val="009833C7"/>
    <w:rsid w:val="0098487F"/>
    <w:rsid w:val="0098631A"/>
    <w:rsid w:val="009908F9"/>
    <w:rsid w:val="00993003"/>
    <w:rsid w:val="009A5EC2"/>
    <w:rsid w:val="009D2519"/>
    <w:rsid w:val="009D2C25"/>
    <w:rsid w:val="009D2D2F"/>
    <w:rsid w:val="009D72A4"/>
    <w:rsid w:val="009E68D7"/>
    <w:rsid w:val="009F06DE"/>
    <w:rsid w:val="00A044CB"/>
    <w:rsid w:val="00A30B77"/>
    <w:rsid w:val="00A4367E"/>
    <w:rsid w:val="00A46CEC"/>
    <w:rsid w:val="00A46E18"/>
    <w:rsid w:val="00A4747C"/>
    <w:rsid w:val="00A5114D"/>
    <w:rsid w:val="00A65057"/>
    <w:rsid w:val="00A70F85"/>
    <w:rsid w:val="00A752A0"/>
    <w:rsid w:val="00A920F7"/>
    <w:rsid w:val="00A941AF"/>
    <w:rsid w:val="00AA0340"/>
    <w:rsid w:val="00AA3D64"/>
    <w:rsid w:val="00AA5A8A"/>
    <w:rsid w:val="00AB074D"/>
    <w:rsid w:val="00AB477D"/>
    <w:rsid w:val="00AB79E2"/>
    <w:rsid w:val="00AC6CEA"/>
    <w:rsid w:val="00AD0B1D"/>
    <w:rsid w:val="00AF33A9"/>
    <w:rsid w:val="00AF7694"/>
    <w:rsid w:val="00AF7BBC"/>
    <w:rsid w:val="00B11263"/>
    <w:rsid w:val="00B12951"/>
    <w:rsid w:val="00B12FC5"/>
    <w:rsid w:val="00B13EFE"/>
    <w:rsid w:val="00B13FB0"/>
    <w:rsid w:val="00B17C3E"/>
    <w:rsid w:val="00B22B3E"/>
    <w:rsid w:val="00B31A5C"/>
    <w:rsid w:val="00B41C43"/>
    <w:rsid w:val="00B52952"/>
    <w:rsid w:val="00B548DD"/>
    <w:rsid w:val="00B60C9F"/>
    <w:rsid w:val="00B64F45"/>
    <w:rsid w:val="00B66610"/>
    <w:rsid w:val="00B70098"/>
    <w:rsid w:val="00B819FA"/>
    <w:rsid w:val="00B86B04"/>
    <w:rsid w:val="00B903BF"/>
    <w:rsid w:val="00B91C45"/>
    <w:rsid w:val="00B92E11"/>
    <w:rsid w:val="00B93EDA"/>
    <w:rsid w:val="00B943A7"/>
    <w:rsid w:val="00B945BC"/>
    <w:rsid w:val="00B972E9"/>
    <w:rsid w:val="00BA0D5B"/>
    <w:rsid w:val="00BA1954"/>
    <w:rsid w:val="00BA1CB5"/>
    <w:rsid w:val="00BA4BC0"/>
    <w:rsid w:val="00BA5F34"/>
    <w:rsid w:val="00BB2659"/>
    <w:rsid w:val="00BB611F"/>
    <w:rsid w:val="00BB6BFE"/>
    <w:rsid w:val="00BC0475"/>
    <w:rsid w:val="00BC3725"/>
    <w:rsid w:val="00BC670E"/>
    <w:rsid w:val="00BC6C75"/>
    <w:rsid w:val="00BD52DC"/>
    <w:rsid w:val="00BD759C"/>
    <w:rsid w:val="00BE15DE"/>
    <w:rsid w:val="00BE58BC"/>
    <w:rsid w:val="00BE5D03"/>
    <w:rsid w:val="00C04FB7"/>
    <w:rsid w:val="00C06969"/>
    <w:rsid w:val="00C1010C"/>
    <w:rsid w:val="00C13667"/>
    <w:rsid w:val="00C218CB"/>
    <w:rsid w:val="00C27B25"/>
    <w:rsid w:val="00C31475"/>
    <w:rsid w:val="00C322D9"/>
    <w:rsid w:val="00C3339F"/>
    <w:rsid w:val="00C36372"/>
    <w:rsid w:val="00C40709"/>
    <w:rsid w:val="00C43870"/>
    <w:rsid w:val="00C50FE2"/>
    <w:rsid w:val="00C62B3F"/>
    <w:rsid w:val="00C64E02"/>
    <w:rsid w:val="00C75A68"/>
    <w:rsid w:val="00C95E54"/>
    <w:rsid w:val="00CA514E"/>
    <w:rsid w:val="00CB04FE"/>
    <w:rsid w:val="00CB0768"/>
    <w:rsid w:val="00CB0D9C"/>
    <w:rsid w:val="00CB232A"/>
    <w:rsid w:val="00CB458B"/>
    <w:rsid w:val="00CB5AF7"/>
    <w:rsid w:val="00CB67D3"/>
    <w:rsid w:val="00CD18C1"/>
    <w:rsid w:val="00CD1A69"/>
    <w:rsid w:val="00CD5540"/>
    <w:rsid w:val="00CD5960"/>
    <w:rsid w:val="00CE2411"/>
    <w:rsid w:val="00CE4E6D"/>
    <w:rsid w:val="00CE5046"/>
    <w:rsid w:val="00CE768E"/>
    <w:rsid w:val="00CE7B29"/>
    <w:rsid w:val="00CF3495"/>
    <w:rsid w:val="00CF7ECE"/>
    <w:rsid w:val="00D006C3"/>
    <w:rsid w:val="00D15916"/>
    <w:rsid w:val="00D23B04"/>
    <w:rsid w:val="00D27A44"/>
    <w:rsid w:val="00D30211"/>
    <w:rsid w:val="00D32210"/>
    <w:rsid w:val="00D465DD"/>
    <w:rsid w:val="00D52BB0"/>
    <w:rsid w:val="00D53550"/>
    <w:rsid w:val="00D60714"/>
    <w:rsid w:val="00D607FC"/>
    <w:rsid w:val="00D6142D"/>
    <w:rsid w:val="00D64455"/>
    <w:rsid w:val="00D70899"/>
    <w:rsid w:val="00D72F97"/>
    <w:rsid w:val="00D7729E"/>
    <w:rsid w:val="00D77E05"/>
    <w:rsid w:val="00D822EA"/>
    <w:rsid w:val="00D87E45"/>
    <w:rsid w:val="00D94005"/>
    <w:rsid w:val="00D9572E"/>
    <w:rsid w:val="00DA1A06"/>
    <w:rsid w:val="00DB14C3"/>
    <w:rsid w:val="00DB2AD0"/>
    <w:rsid w:val="00DB7130"/>
    <w:rsid w:val="00DC0025"/>
    <w:rsid w:val="00DC50DD"/>
    <w:rsid w:val="00DC5407"/>
    <w:rsid w:val="00DE2ABB"/>
    <w:rsid w:val="00DE411F"/>
    <w:rsid w:val="00DE5EB5"/>
    <w:rsid w:val="00DF1284"/>
    <w:rsid w:val="00DF4698"/>
    <w:rsid w:val="00E129C7"/>
    <w:rsid w:val="00E16935"/>
    <w:rsid w:val="00E202A1"/>
    <w:rsid w:val="00E202DC"/>
    <w:rsid w:val="00E36641"/>
    <w:rsid w:val="00E418DF"/>
    <w:rsid w:val="00E46800"/>
    <w:rsid w:val="00E46BAA"/>
    <w:rsid w:val="00E4762C"/>
    <w:rsid w:val="00E47786"/>
    <w:rsid w:val="00E47A96"/>
    <w:rsid w:val="00E5092F"/>
    <w:rsid w:val="00E521EB"/>
    <w:rsid w:val="00E5239E"/>
    <w:rsid w:val="00E5589E"/>
    <w:rsid w:val="00E56E0E"/>
    <w:rsid w:val="00E57AEC"/>
    <w:rsid w:val="00E607BD"/>
    <w:rsid w:val="00E65688"/>
    <w:rsid w:val="00E67F02"/>
    <w:rsid w:val="00E76A42"/>
    <w:rsid w:val="00E76D27"/>
    <w:rsid w:val="00E77985"/>
    <w:rsid w:val="00E82DC2"/>
    <w:rsid w:val="00E83BCA"/>
    <w:rsid w:val="00E96728"/>
    <w:rsid w:val="00EA483F"/>
    <w:rsid w:val="00EA4AC6"/>
    <w:rsid w:val="00EB21CA"/>
    <w:rsid w:val="00EB537A"/>
    <w:rsid w:val="00EC2986"/>
    <w:rsid w:val="00EC57FB"/>
    <w:rsid w:val="00EE0EB9"/>
    <w:rsid w:val="00EF0D3A"/>
    <w:rsid w:val="00EF1320"/>
    <w:rsid w:val="00EF6B54"/>
    <w:rsid w:val="00F172CE"/>
    <w:rsid w:val="00F30580"/>
    <w:rsid w:val="00F31E9A"/>
    <w:rsid w:val="00F32181"/>
    <w:rsid w:val="00F376A5"/>
    <w:rsid w:val="00F41693"/>
    <w:rsid w:val="00F52A20"/>
    <w:rsid w:val="00F54EE7"/>
    <w:rsid w:val="00F55BA3"/>
    <w:rsid w:val="00F60392"/>
    <w:rsid w:val="00F6185F"/>
    <w:rsid w:val="00F633A2"/>
    <w:rsid w:val="00F63CD1"/>
    <w:rsid w:val="00F673A5"/>
    <w:rsid w:val="00F70D08"/>
    <w:rsid w:val="00F72D7D"/>
    <w:rsid w:val="00F72D81"/>
    <w:rsid w:val="00F76E1F"/>
    <w:rsid w:val="00F83A25"/>
    <w:rsid w:val="00F857E2"/>
    <w:rsid w:val="00F9240A"/>
    <w:rsid w:val="00F96592"/>
    <w:rsid w:val="00FA12D9"/>
    <w:rsid w:val="00FA1FB6"/>
    <w:rsid w:val="00FA42F2"/>
    <w:rsid w:val="00FA78BF"/>
    <w:rsid w:val="00FB37C7"/>
    <w:rsid w:val="00FB6896"/>
    <w:rsid w:val="00FC0AAB"/>
    <w:rsid w:val="00FC0C3F"/>
    <w:rsid w:val="00FC0ED3"/>
    <w:rsid w:val="00FC249F"/>
    <w:rsid w:val="00FE26E4"/>
    <w:rsid w:val="00FE2C04"/>
    <w:rsid w:val="00FF52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FCC3DA"/>
  <w15:chartTrackingRefBased/>
  <w15:docId w15:val="{0DE50A79-B177-476D-9AE0-C72B810381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8B00CB"/>
    <w:rPr>
      <w:rFonts w:ascii="Times New Roman" w:hAnsi="Times New Roman"/>
      <w:sz w:val="28"/>
    </w:rPr>
  </w:style>
  <w:style w:type="paragraph" w:styleId="1">
    <w:name w:val="heading 1"/>
    <w:basedOn w:val="a1"/>
    <w:next w:val="a1"/>
    <w:link w:val="10"/>
    <w:uiPriority w:val="9"/>
    <w:qFormat/>
    <w:rsid w:val="00DA1A0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1"/>
    <w:next w:val="a1"/>
    <w:link w:val="20"/>
    <w:uiPriority w:val="9"/>
    <w:unhideWhenUsed/>
    <w:qFormat/>
    <w:rsid w:val="0031514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1"/>
    <w:next w:val="a1"/>
    <w:link w:val="30"/>
    <w:uiPriority w:val="9"/>
    <w:semiHidden/>
    <w:unhideWhenUsed/>
    <w:qFormat/>
    <w:rsid w:val="00533EE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Чертежный"/>
    <w:rsid w:val="00B945BC"/>
    <w:pPr>
      <w:spacing w:after="0" w:line="240" w:lineRule="auto"/>
      <w:jc w:val="both"/>
    </w:pPr>
    <w:rPr>
      <w:rFonts w:ascii="ISOCPEUR" w:eastAsia="Times New Roman" w:hAnsi="ISOCPEUR" w:cs="Times New Roman"/>
      <w:i/>
      <w:sz w:val="28"/>
      <w:szCs w:val="20"/>
      <w:lang w:val="uk-UA" w:eastAsia="ru-RU"/>
    </w:rPr>
  </w:style>
  <w:style w:type="paragraph" w:styleId="a6">
    <w:name w:val="header"/>
    <w:basedOn w:val="a1"/>
    <w:link w:val="a7"/>
    <w:uiPriority w:val="99"/>
    <w:unhideWhenUsed/>
    <w:rsid w:val="00B945BC"/>
    <w:pPr>
      <w:tabs>
        <w:tab w:val="center" w:pos="4677"/>
        <w:tab w:val="right" w:pos="9355"/>
      </w:tabs>
      <w:spacing w:after="0" w:line="240" w:lineRule="auto"/>
    </w:pPr>
  </w:style>
  <w:style w:type="character" w:customStyle="1" w:styleId="a7">
    <w:name w:val="Верхний колонтитул Знак"/>
    <w:basedOn w:val="a2"/>
    <w:link w:val="a6"/>
    <w:uiPriority w:val="99"/>
    <w:rsid w:val="00B945BC"/>
  </w:style>
  <w:style w:type="paragraph" w:styleId="a8">
    <w:name w:val="footer"/>
    <w:basedOn w:val="a1"/>
    <w:link w:val="a9"/>
    <w:uiPriority w:val="99"/>
    <w:unhideWhenUsed/>
    <w:rsid w:val="00B945BC"/>
    <w:pPr>
      <w:tabs>
        <w:tab w:val="center" w:pos="4677"/>
        <w:tab w:val="right" w:pos="9355"/>
      </w:tabs>
      <w:spacing w:after="0" w:line="240" w:lineRule="auto"/>
    </w:pPr>
  </w:style>
  <w:style w:type="character" w:customStyle="1" w:styleId="a9">
    <w:name w:val="Нижний колонтитул Знак"/>
    <w:basedOn w:val="a2"/>
    <w:link w:val="a8"/>
    <w:uiPriority w:val="99"/>
    <w:rsid w:val="00B945BC"/>
  </w:style>
  <w:style w:type="character" w:customStyle="1" w:styleId="10">
    <w:name w:val="Заголовок 1 Знак"/>
    <w:basedOn w:val="a2"/>
    <w:link w:val="1"/>
    <w:uiPriority w:val="9"/>
    <w:rsid w:val="00DA1A06"/>
    <w:rPr>
      <w:rFonts w:asciiTheme="majorHAnsi" w:eastAsiaTheme="majorEastAsia" w:hAnsiTheme="majorHAnsi" w:cstheme="majorBidi"/>
      <w:color w:val="2F5496" w:themeColor="accent1" w:themeShade="BF"/>
      <w:sz w:val="32"/>
      <w:szCs w:val="32"/>
    </w:rPr>
  </w:style>
  <w:style w:type="paragraph" w:styleId="aa">
    <w:name w:val="TOC Heading"/>
    <w:basedOn w:val="1"/>
    <w:next w:val="a1"/>
    <w:uiPriority w:val="39"/>
    <w:unhideWhenUsed/>
    <w:qFormat/>
    <w:rsid w:val="00DA1A06"/>
    <w:pPr>
      <w:outlineLvl w:val="9"/>
    </w:pPr>
  </w:style>
  <w:style w:type="paragraph" w:styleId="a">
    <w:name w:val="Title"/>
    <w:aliases w:val="Розділ диплому"/>
    <w:basedOn w:val="1"/>
    <w:next w:val="a1"/>
    <w:link w:val="ab"/>
    <w:autoRedefine/>
    <w:uiPriority w:val="10"/>
    <w:qFormat/>
    <w:rsid w:val="007E6675"/>
    <w:pPr>
      <w:pageBreakBefore/>
      <w:numPr>
        <w:numId w:val="4"/>
      </w:numPr>
      <w:spacing w:before="480" w:after="240" w:line="360" w:lineRule="auto"/>
      <w:contextualSpacing/>
      <w:jc w:val="center"/>
    </w:pPr>
    <w:rPr>
      <w:rFonts w:ascii="Times New Roman" w:hAnsi="Times New Roman"/>
      <w:b/>
      <w:color w:val="000000" w:themeColor="text1"/>
      <w:spacing w:val="-10"/>
      <w:kern w:val="28"/>
      <w:sz w:val="28"/>
      <w:szCs w:val="56"/>
      <w:lang w:val="uk-UA"/>
    </w:rPr>
  </w:style>
  <w:style w:type="character" w:customStyle="1" w:styleId="ab">
    <w:name w:val="Заголовок Знак"/>
    <w:aliases w:val="Розділ диплому Знак"/>
    <w:basedOn w:val="a2"/>
    <w:link w:val="a"/>
    <w:uiPriority w:val="10"/>
    <w:rsid w:val="007E6675"/>
    <w:rPr>
      <w:rFonts w:ascii="Times New Roman" w:eastAsiaTheme="majorEastAsia" w:hAnsi="Times New Roman" w:cstheme="majorBidi"/>
      <w:b/>
      <w:color w:val="000000" w:themeColor="text1"/>
      <w:spacing w:val="-10"/>
      <w:kern w:val="28"/>
      <w:sz w:val="28"/>
      <w:szCs w:val="56"/>
      <w:lang w:val="uk-UA"/>
    </w:rPr>
  </w:style>
  <w:style w:type="paragraph" w:styleId="ac">
    <w:name w:val="List Paragraph"/>
    <w:basedOn w:val="a1"/>
    <w:uiPriority w:val="34"/>
    <w:qFormat/>
    <w:rsid w:val="00FC0AAB"/>
    <w:pPr>
      <w:ind w:left="720"/>
      <w:contextualSpacing/>
    </w:pPr>
  </w:style>
  <w:style w:type="paragraph" w:styleId="11">
    <w:name w:val="toc 1"/>
    <w:basedOn w:val="a1"/>
    <w:next w:val="a1"/>
    <w:autoRedefine/>
    <w:uiPriority w:val="39"/>
    <w:unhideWhenUsed/>
    <w:rsid w:val="00FC0AAB"/>
    <w:pPr>
      <w:spacing w:after="100"/>
    </w:pPr>
  </w:style>
  <w:style w:type="character" w:styleId="ad">
    <w:name w:val="Hyperlink"/>
    <w:basedOn w:val="a2"/>
    <w:uiPriority w:val="99"/>
    <w:unhideWhenUsed/>
    <w:rsid w:val="00FC0AAB"/>
    <w:rPr>
      <w:color w:val="0563C1" w:themeColor="hyperlink"/>
      <w:u w:val="single"/>
    </w:rPr>
  </w:style>
  <w:style w:type="paragraph" w:styleId="21">
    <w:name w:val="toc 2"/>
    <w:basedOn w:val="a1"/>
    <w:next w:val="a1"/>
    <w:autoRedefine/>
    <w:uiPriority w:val="39"/>
    <w:unhideWhenUsed/>
    <w:rsid w:val="00B91C45"/>
    <w:pPr>
      <w:spacing w:after="100"/>
      <w:ind w:left="220"/>
    </w:pPr>
  </w:style>
  <w:style w:type="paragraph" w:styleId="a0">
    <w:name w:val="Subtitle"/>
    <w:aliases w:val="Підзаголовок розділу"/>
    <w:basedOn w:val="2"/>
    <w:next w:val="a1"/>
    <w:link w:val="ae"/>
    <w:autoRedefine/>
    <w:uiPriority w:val="11"/>
    <w:qFormat/>
    <w:rsid w:val="00BA5F34"/>
    <w:pPr>
      <w:numPr>
        <w:ilvl w:val="1"/>
        <w:numId w:val="4"/>
      </w:numPr>
      <w:ind w:left="1077"/>
      <w:jc w:val="center"/>
      <w:outlineLvl w:val="2"/>
    </w:pPr>
    <w:rPr>
      <w:rFonts w:ascii="Times New Roman" w:eastAsiaTheme="minorEastAsia" w:hAnsi="Times New Roman"/>
      <w:b/>
      <w:color w:val="000000" w:themeColor="text1"/>
      <w:spacing w:val="15"/>
      <w:sz w:val="28"/>
      <w:lang w:val="uk-UA"/>
    </w:rPr>
  </w:style>
  <w:style w:type="character" w:customStyle="1" w:styleId="ae">
    <w:name w:val="Подзаголовок Знак"/>
    <w:aliases w:val="Підзаголовок розділу Знак"/>
    <w:basedOn w:val="a2"/>
    <w:link w:val="a0"/>
    <w:uiPriority w:val="11"/>
    <w:rsid w:val="00BA5F34"/>
    <w:rPr>
      <w:rFonts w:ascii="Times New Roman" w:eastAsiaTheme="minorEastAsia" w:hAnsi="Times New Roman" w:cstheme="majorBidi"/>
      <w:b/>
      <w:color w:val="000000" w:themeColor="text1"/>
      <w:spacing w:val="15"/>
      <w:sz w:val="28"/>
      <w:szCs w:val="26"/>
      <w:lang w:val="uk-UA"/>
    </w:rPr>
  </w:style>
  <w:style w:type="character" w:customStyle="1" w:styleId="20">
    <w:name w:val="Заголовок 2 Знак"/>
    <w:basedOn w:val="a2"/>
    <w:link w:val="2"/>
    <w:uiPriority w:val="9"/>
    <w:rsid w:val="00315146"/>
    <w:rPr>
      <w:rFonts w:asciiTheme="majorHAnsi" w:eastAsiaTheme="majorEastAsia" w:hAnsiTheme="majorHAnsi" w:cstheme="majorBidi"/>
      <w:color w:val="2F5496" w:themeColor="accent1" w:themeShade="BF"/>
      <w:sz w:val="26"/>
      <w:szCs w:val="26"/>
    </w:rPr>
  </w:style>
  <w:style w:type="character" w:styleId="af">
    <w:name w:val="annotation reference"/>
    <w:basedOn w:val="a2"/>
    <w:uiPriority w:val="99"/>
    <w:semiHidden/>
    <w:unhideWhenUsed/>
    <w:rsid w:val="00E82DC2"/>
    <w:rPr>
      <w:sz w:val="16"/>
      <w:szCs w:val="16"/>
    </w:rPr>
  </w:style>
  <w:style w:type="paragraph" w:styleId="af0">
    <w:name w:val="annotation text"/>
    <w:basedOn w:val="a1"/>
    <w:link w:val="af1"/>
    <w:uiPriority w:val="99"/>
    <w:semiHidden/>
    <w:unhideWhenUsed/>
    <w:rsid w:val="00E82DC2"/>
    <w:pPr>
      <w:spacing w:line="240" w:lineRule="auto"/>
    </w:pPr>
    <w:rPr>
      <w:sz w:val="20"/>
      <w:szCs w:val="20"/>
    </w:rPr>
  </w:style>
  <w:style w:type="character" w:customStyle="1" w:styleId="af1">
    <w:name w:val="Текст примечания Знак"/>
    <w:basedOn w:val="a2"/>
    <w:link w:val="af0"/>
    <w:uiPriority w:val="99"/>
    <w:semiHidden/>
    <w:rsid w:val="00E82DC2"/>
    <w:rPr>
      <w:rFonts w:ascii="Times New Roman" w:hAnsi="Times New Roman"/>
      <w:sz w:val="20"/>
      <w:szCs w:val="20"/>
    </w:rPr>
  </w:style>
  <w:style w:type="paragraph" w:styleId="af2">
    <w:name w:val="annotation subject"/>
    <w:basedOn w:val="af0"/>
    <w:next w:val="af0"/>
    <w:link w:val="af3"/>
    <w:uiPriority w:val="99"/>
    <w:semiHidden/>
    <w:unhideWhenUsed/>
    <w:rsid w:val="00E82DC2"/>
    <w:rPr>
      <w:b/>
      <w:bCs/>
    </w:rPr>
  </w:style>
  <w:style w:type="character" w:customStyle="1" w:styleId="af3">
    <w:name w:val="Тема примечания Знак"/>
    <w:basedOn w:val="af1"/>
    <w:link w:val="af2"/>
    <w:uiPriority w:val="99"/>
    <w:semiHidden/>
    <w:rsid w:val="00E82DC2"/>
    <w:rPr>
      <w:rFonts w:ascii="Times New Roman" w:hAnsi="Times New Roman"/>
      <w:b/>
      <w:bCs/>
      <w:sz w:val="20"/>
      <w:szCs w:val="20"/>
    </w:rPr>
  </w:style>
  <w:style w:type="paragraph" w:styleId="af4">
    <w:name w:val="Balloon Text"/>
    <w:basedOn w:val="a1"/>
    <w:link w:val="af5"/>
    <w:uiPriority w:val="99"/>
    <w:semiHidden/>
    <w:unhideWhenUsed/>
    <w:rsid w:val="00E82DC2"/>
    <w:pPr>
      <w:spacing w:after="0" w:line="240" w:lineRule="auto"/>
    </w:pPr>
    <w:rPr>
      <w:rFonts w:ascii="Segoe UI" w:hAnsi="Segoe UI" w:cs="Segoe UI"/>
      <w:sz w:val="18"/>
      <w:szCs w:val="18"/>
    </w:rPr>
  </w:style>
  <w:style w:type="character" w:customStyle="1" w:styleId="af5">
    <w:name w:val="Текст выноски Знак"/>
    <w:basedOn w:val="a2"/>
    <w:link w:val="af4"/>
    <w:uiPriority w:val="99"/>
    <w:semiHidden/>
    <w:rsid w:val="00E82DC2"/>
    <w:rPr>
      <w:rFonts w:ascii="Segoe UI" w:hAnsi="Segoe UI" w:cs="Segoe UI"/>
      <w:sz w:val="18"/>
      <w:szCs w:val="18"/>
    </w:rPr>
  </w:style>
  <w:style w:type="paragraph" w:styleId="af6">
    <w:name w:val="Revision"/>
    <w:hidden/>
    <w:uiPriority w:val="99"/>
    <w:semiHidden/>
    <w:rsid w:val="00E82DC2"/>
    <w:pPr>
      <w:spacing w:after="0" w:line="240" w:lineRule="auto"/>
    </w:pPr>
    <w:rPr>
      <w:rFonts w:ascii="Times New Roman" w:hAnsi="Times New Roman"/>
      <w:sz w:val="28"/>
    </w:rPr>
  </w:style>
  <w:style w:type="paragraph" w:customStyle="1" w:styleId="af7">
    <w:name w:val="Підзаголовок підзаголовка"/>
    <w:basedOn w:val="3"/>
    <w:next w:val="a1"/>
    <w:link w:val="af8"/>
    <w:qFormat/>
    <w:rsid w:val="00533EE1"/>
    <w:rPr>
      <w:rFonts w:ascii="Times New Roman" w:hAnsi="Times New Roman"/>
      <w:b/>
      <w:color w:val="000000" w:themeColor="text1"/>
      <w:sz w:val="28"/>
      <w:lang w:val="uk-UA"/>
    </w:rPr>
  </w:style>
  <w:style w:type="paragraph" w:styleId="31">
    <w:name w:val="toc 3"/>
    <w:basedOn w:val="a1"/>
    <w:next w:val="a1"/>
    <w:autoRedefine/>
    <w:uiPriority w:val="39"/>
    <w:unhideWhenUsed/>
    <w:rsid w:val="0061752C"/>
    <w:pPr>
      <w:spacing w:after="100"/>
      <w:ind w:left="560"/>
    </w:pPr>
  </w:style>
  <w:style w:type="character" w:customStyle="1" w:styleId="30">
    <w:name w:val="Заголовок 3 Знак"/>
    <w:basedOn w:val="a2"/>
    <w:link w:val="3"/>
    <w:uiPriority w:val="9"/>
    <w:semiHidden/>
    <w:rsid w:val="00533EE1"/>
    <w:rPr>
      <w:rFonts w:asciiTheme="majorHAnsi" w:eastAsiaTheme="majorEastAsia" w:hAnsiTheme="majorHAnsi" w:cstheme="majorBidi"/>
      <w:color w:val="1F3763" w:themeColor="accent1" w:themeShade="7F"/>
      <w:sz w:val="24"/>
      <w:szCs w:val="24"/>
    </w:rPr>
  </w:style>
  <w:style w:type="character" w:customStyle="1" w:styleId="af8">
    <w:name w:val="Підзаголовок підзаголовка Знак"/>
    <w:basedOn w:val="30"/>
    <w:link w:val="af7"/>
    <w:rsid w:val="00533EE1"/>
    <w:rPr>
      <w:rFonts w:ascii="Times New Roman" w:eastAsiaTheme="majorEastAsia" w:hAnsi="Times New Roman" w:cstheme="majorBidi"/>
      <w:b/>
      <w:color w:val="000000" w:themeColor="text1"/>
      <w:sz w:val="28"/>
      <w:szCs w:val="24"/>
      <w:lang w:val="uk-UA"/>
    </w:rPr>
  </w:style>
  <w:style w:type="table" w:styleId="af9">
    <w:name w:val="Table Grid"/>
    <w:basedOn w:val="a3"/>
    <w:uiPriority w:val="39"/>
    <w:rsid w:val="008C54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No Spacing"/>
    <w:link w:val="afb"/>
    <w:uiPriority w:val="1"/>
    <w:qFormat/>
    <w:rsid w:val="008C5412"/>
    <w:pPr>
      <w:spacing w:after="0" w:line="240" w:lineRule="auto"/>
    </w:pPr>
    <w:rPr>
      <w:rFonts w:ascii="Times New Roman" w:hAnsi="Times New Roman"/>
      <w:sz w:val="28"/>
    </w:rPr>
  </w:style>
  <w:style w:type="paragraph" w:customStyle="1" w:styleId="afc">
    <w:name w:val="Табличний заголовок"/>
    <w:basedOn w:val="afa"/>
    <w:next w:val="a1"/>
    <w:link w:val="afd"/>
    <w:qFormat/>
    <w:rsid w:val="008C5412"/>
    <w:rPr>
      <w:b/>
      <w:lang w:val="en-US"/>
    </w:rPr>
  </w:style>
  <w:style w:type="character" w:customStyle="1" w:styleId="afb">
    <w:name w:val="Без интервала Знак"/>
    <w:basedOn w:val="a2"/>
    <w:link w:val="afa"/>
    <w:uiPriority w:val="1"/>
    <w:rsid w:val="008C5412"/>
    <w:rPr>
      <w:rFonts w:ascii="Times New Roman" w:hAnsi="Times New Roman"/>
      <w:sz w:val="28"/>
    </w:rPr>
  </w:style>
  <w:style w:type="character" w:customStyle="1" w:styleId="afd">
    <w:name w:val="Табличний заголовок Знак"/>
    <w:basedOn w:val="afb"/>
    <w:link w:val="afc"/>
    <w:rsid w:val="008C5412"/>
    <w:rPr>
      <w:rFonts w:ascii="Times New Roman" w:hAnsi="Times New Roman"/>
      <w:b/>
      <w:sz w:val="28"/>
      <w:lang w:val="en-US"/>
    </w:rPr>
  </w:style>
  <w:style w:type="paragraph" w:customStyle="1" w:styleId="afe">
    <w:name w:val="Підпис рисунків"/>
    <w:basedOn w:val="a1"/>
    <w:link w:val="aff"/>
    <w:qFormat/>
    <w:rsid w:val="00E607BD"/>
    <w:pPr>
      <w:ind w:firstLine="360"/>
      <w:jc w:val="center"/>
    </w:pPr>
    <w:rPr>
      <w:i/>
      <w:iCs/>
      <w:lang w:val="uk-UA"/>
    </w:rPr>
  </w:style>
  <w:style w:type="character" w:customStyle="1" w:styleId="aff">
    <w:name w:val="Підпис рисунків Знак"/>
    <w:basedOn w:val="a2"/>
    <w:link w:val="afe"/>
    <w:rsid w:val="00E607BD"/>
    <w:rPr>
      <w:rFonts w:ascii="Times New Roman" w:hAnsi="Times New Roman"/>
      <w:i/>
      <w:iCs/>
      <w:sz w:val="28"/>
      <w:lang w:val="uk-UA"/>
    </w:rPr>
  </w:style>
  <w:style w:type="paragraph" w:styleId="aff0">
    <w:name w:val="Body Text"/>
    <w:basedOn w:val="a1"/>
    <w:link w:val="aff1"/>
    <w:rsid w:val="00BE15DE"/>
    <w:pPr>
      <w:tabs>
        <w:tab w:val="left" w:pos="284"/>
      </w:tabs>
      <w:spacing w:after="0" w:line="360" w:lineRule="auto"/>
      <w:jc w:val="both"/>
    </w:pPr>
    <w:rPr>
      <w:rFonts w:eastAsia="Times New Roman" w:cs="Times New Roman"/>
      <w:sz w:val="24"/>
      <w:szCs w:val="20"/>
      <w:u w:val="single"/>
      <w:lang w:val="uk-UA" w:eastAsia="ru-RU"/>
    </w:rPr>
  </w:style>
  <w:style w:type="character" w:customStyle="1" w:styleId="aff1">
    <w:name w:val="Основной текст Знак"/>
    <w:basedOn w:val="a2"/>
    <w:link w:val="aff0"/>
    <w:rsid w:val="00BE15DE"/>
    <w:rPr>
      <w:rFonts w:ascii="Times New Roman" w:eastAsia="Times New Roman" w:hAnsi="Times New Roman" w:cs="Times New Roman"/>
      <w:sz w:val="24"/>
      <w:szCs w:val="20"/>
      <w:u w:val="single"/>
      <w:lang w:val="uk-UA" w:eastAsia="ru-RU"/>
    </w:rPr>
  </w:style>
  <w:style w:type="character" w:customStyle="1" w:styleId="aff2">
    <w:name w:val="Основний текст"/>
    <w:basedOn w:val="a2"/>
    <w:rsid w:val="00BE15DE"/>
    <w:rPr>
      <w:sz w:val="19"/>
      <w:szCs w:val="19"/>
      <w:lang w:bidi="ar-SA"/>
    </w:rPr>
  </w:style>
  <w:style w:type="paragraph" w:styleId="aff3">
    <w:name w:val="Body Text Indent"/>
    <w:basedOn w:val="a1"/>
    <w:link w:val="aff4"/>
    <w:uiPriority w:val="99"/>
    <w:semiHidden/>
    <w:unhideWhenUsed/>
    <w:rsid w:val="005F0EA8"/>
    <w:pPr>
      <w:spacing w:after="120"/>
      <w:ind w:left="283"/>
    </w:pPr>
  </w:style>
  <w:style w:type="character" w:customStyle="1" w:styleId="aff4">
    <w:name w:val="Основной текст с отступом Знак"/>
    <w:basedOn w:val="a2"/>
    <w:link w:val="aff3"/>
    <w:uiPriority w:val="99"/>
    <w:semiHidden/>
    <w:rsid w:val="005F0EA8"/>
    <w:rPr>
      <w:rFonts w:ascii="Times New Roman" w:hAnsi="Times New Roman"/>
      <w:sz w:val="28"/>
    </w:rPr>
  </w:style>
  <w:style w:type="character" w:styleId="aff5">
    <w:name w:val="Emphasis"/>
    <w:basedOn w:val="a2"/>
    <w:qFormat/>
    <w:rsid w:val="00671D2E"/>
    <w:rPr>
      <w:i/>
      <w:iCs/>
    </w:rPr>
  </w:style>
  <w:style w:type="character" w:styleId="aff6">
    <w:name w:val="Placeholder Text"/>
    <w:basedOn w:val="a2"/>
    <w:uiPriority w:val="99"/>
    <w:semiHidden/>
    <w:rsid w:val="006D696D"/>
    <w:rPr>
      <w:color w:val="808080"/>
    </w:rPr>
  </w:style>
  <w:style w:type="character" w:customStyle="1" w:styleId="aff7">
    <w:name w:val="Основной текст_"/>
    <w:basedOn w:val="a2"/>
    <w:link w:val="6"/>
    <w:rsid w:val="002347B8"/>
    <w:rPr>
      <w:rFonts w:ascii="Times New Roman" w:eastAsia="Times New Roman" w:hAnsi="Times New Roman" w:cs="Times New Roman"/>
      <w:sz w:val="27"/>
      <w:szCs w:val="27"/>
      <w:shd w:val="clear" w:color="auto" w:fill="FFFFFF"/>
    </w:rPr>
  </w:style>
  <w:style w:type="paragraph" w:customStyle="1" w:styleId="6">
    <w:name w:val="Основной текст6"/>
    <w:basedOn w:val="a1"/>
    <w:link w:val="aff7"/>
    <w:rsid w:val="002347B8"/>
    <w:pPr>
      <w:widowControl w:val="0"/>
      <w:shd w:val="clear" w:color="auto" w:fill="FFFFFF"/>
      <w:spacing w:after="1740" w:line="322" w:lineRule="exact"/>
      <w:ind w:hanging="1740"/>
      <w:jc w:val="center"/>
    </w:pPr>
    <w:rPr>
      <w:rFonts w:eastAsia="Times New Roman" w:cs="Times New Roman"/>
      <w:sz w:val="27"/>
      <w:szCs w:val="27"/>
    </w:rPr>
  </w:style>
  <w:style w:type="paragraph" w:customStyle="1" w:styleId="TableParagraph">
    <w:name w:val="Table Paragraph"/>
    <w:basedOn w:val="a1"/>
    <w:rsid w:val="001D4E6A"/>
    <w:pPr>
      <w:widowControl w:val="0"/>
      <w:autoSpaceDE w:val="0"/>
      <w:autoSpaceDN w:val="0"/>
      <w:spacing w:after="0" w:line="240" w:lineRule="auto"/>
    </w:pPr>
    <w:rPr>
      <w:rFonts w:ascii="Calibri" w:eastAsia="Times New Roman" w:hAnsi="Calibri" w:cs="Calibri"/>
      <w:sz w:val="22"/>
      <w:lang w:val="uk-UA"/>
    </w:rPr>
  </w:style>
  <w:style w:type="character" w:customStyle="1" w:styleId="shorttext">
    <w:name w:val="short_text"/>
    <w:rsid w:val="00806C1F"/>
  </w:style>
  <w:style w:type="character" w:customStyle="1" w:styleId="alt-edited">
    <w:name w:val="alt-edited"/>
    <w:rsid w:val="00806C1F"/>
  </w:style>
  <w:style w:type="character" w:customStyle="1" w:styleId="FontStyle24">
    <w:name w:val="Font Style24"/>
    <w:uiPriority w:val="99"/>
    <w:rsid w:val="00806C1F"/>
    <w:rPr>
      <w:rFonts w:ascii="Century Gothic" w:hAnsi="Century Gothic" w:cs="Century Gothic"/>
      <w:sz w:val="14"/>
      <w:szCs w:val="14"/>
    </w:rPr>
  </w:style>
  <w:style w:type="paragraph" w:styleId="aff8">
    <w:name w:val="footnote text"/>
    <w:basedOn w:val="a1"/>
    <w:link w:val="aff9"/>
    <w:semiHidden/>
    <w:rsid w:val="00CE768E"/>
    <w:pPr>
      <w:spacing w:after="0" w:line="264" w:lineRule="auto"/>
      <w:ind w:firstLine="357"/>
      <w:jc w:val="both"/>
    </w:pPr>
    <w:rPr>
      <w:rFonts w:eastAsia="Times New Roman" w:cs="Times New Roman"/>
      <w:sz w:val="20"/>
      <w:szCs w:val="20"/>
      <w:lang w:val="uk-UA" w:eastAsia="ru-RU"/>
    </w:rPr>
  </w:style>
  <w:style w:type="character" w:customStyle="1" w:styleId="aff9">
    <w:name w:val="Текст сноски Знак"/>
    <w:basedOn w:val="a2"/>
    <w:link w:val="aff8"/>
    <w:semiHidden/>
    <w:rsid w:val="00CE768E"/>
    <w:rPr>
      <w:rFonts w:ascii="Times New Roman" w:eastAsia="Times New Roman" w:hAnsi="Times New Roman" w:cs="Times New Roman"/>
      <w:sz w:val="20"/>
      <w:szCs w:val="20"/>
      <w:lang w:val="uk-UA" w:eastAsia="ru-RU"/>
    </w:rPr>
  </w:style>
  <w:style w:type="character" w:styleId="affa">
    <w:name w:val="footnote reference"/>
    <w:semiHidden/>
    <w:rsid w:val="00CE768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740232">
      <w:bodyDiv w:val="1"/>
      <w:marLeft w:val="0"/>
      <w:marRight w:val="0"/>
      <w:marTop w:val="0"/>
      <w:marBottom w:val="0"/>
      <w:divBdr>
        <w:top w:val="none" w:sz="0" w:space="0" w:color="auto"/>
        <w:left w:val="none" w:sz="0" w:space="0" w:color="auto"/>
        <w:bottom w:val="none" w:sz="0" w:space="0" w:color="auto"/>
        <w:right w:val="none" w:sz="0" w:space="0" w:color="auto"/>
      </w:divBdr>
    </w:div>
    <w:div w:id="791554648">
      <w:bodyDiv w:val="1"/>
      <w:marLeft w:val="0"/>
      <w:marRight w:val="0"/>
      <w:marTop w:val="0"/>
      <w:marBottom w:val="0"/>
      <w:divBdr>
        <w:top w:val="none" w:sz="0" w:space="0" w:color="auto"/>
        <w:left w:val="none" w:sz="0" w:space="0" w:color="auto"/>
        <w:bottom w:val="none" w:sz="0" w:space="0" w:color="auto"/>
        <w:right w:val="none" w:sz="0" w:space="0" w:color="auto"/>
      </w:divBdr>
    </w:div>
    <w:div w:id="879978187">
      <w:bodyDiv w:val="1"/>
      <w:marLeft w:val="0"/>
      <w:marRight w:val="0"/>
      <w:marTop w:val="0"/>
      <w:marBottom w:val="0"/>
      <w:divBdr>
        <w:top w:val="none" w:sz="0" w:space="0" w:color="auto"/>
        <w:left w:val="none" w:sz="0" w:space="0" w:color="auto"/>
        <w:bottom w:val="none" w:sz="0" w:space="0" w:color="auto"/>
        <w:right w:val="none" w:sz="0" w:space="0" w:color="auto"/>
      </w:divBdr>
    </w:div>
    <w:div w:id="1700859845">
      <w:bodyDiv w:val="1"/>
      <w:marLeft w:val="0"/>
      <w:marRight w:val="0"/>
      <w:marTop w:val="0"/>
      <w:marBottom w:val="0"/>
      <w:divBdr>
        <w:top w:val="none" w:sz="0" w:space="0" w:color="auto"/>
        <w:left w:val="none" w:sz="0" w:space="0" w:color="auto"/>
        <w:bottom w:val="none" w:sz="0" w:space="0" w:color="auto"/>
        <w:right w:val="none" w:sz="0" w:space="0" w:color="auto"/>
      </w:divBdr>
    </w:div>
    <w:div w:id="1760369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2.emf"/><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footer" Target="footer1.xml"/><Relationship Id="rId16" Type="http://schemas.openxmlformats.org/officeDocument/2006/relationships/image" Target="media/image7.png"/><Relationship Id="rId11" Type="http://schemas.openxmlformats.org/officeDocument/2006/relationships/image" Target="media/image3.pn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4.png"/><Relationship Id="rId79" Type="http://schemas.openxmlformats.org/officeDocument/2006/relationships/image" Target="media/image69.png"/><Relationship Id="rId5" Type="http://schemas.openxmlformats.org/officeDocument/2006/relationships/webSettings" Target="webSettings.xml"/><Relationship Id="rId19" Type="http://schemas.openxmlformats.org/officeDocument/2006/relationships/image" Target="media/image10.png"/><Relationship Id="rId14" Type="http://schemas.openxmlformats.org/officeDocument/2006/relationships/package" Target="embeddings/_________Microsoft_Visio.vsdx"/><Relationship Id="rId22" Type="http://schemas.openxmlformats.org/officeDocument/2006/relationships/package" Target="embeddings/_________Microsoft_Visio1.vsdx"/><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image" Target="media/image59.png"/><Relationship Id="rId77" Type="http://schemas.openxmlformats.org/officeDocument/2006/relationships/image" Target="media/image67.png"/><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62.png"/><Relationship Id="rId80" Type="http://schemas.openxmlformats.org/officeDocument/2006/relationships/image" Target="media/image70.png"/><Relationship Id="rId85"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image" Target="media/image57.png"/><Relationship Id="rId20" Type="http://schemas.openxmlformats.org/officeDocument/2006/relationships/image" Target="media/image11.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image" Target="media/image60.png"/><Relationship Id="rId75" Type="http://schemas.openxmlformats.org/officeDocument/2006/relationships/image" Target="media/image65.png"/><Relationship Id="rId8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 Type="http://schemas.openxmlformats.org/officeDocument/2006/relationships/image" Target="media/image2.jpe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image" Target="media/image71.jpeg"/><Relationship Id="rId86" Type="http://schemas.openxmlformats.org/officeDocument/2006/relationships/fontTable" Target="fontTable.xml"/><Relationship Id="rId4" Type="http://schemas.openxmlformats.org/officeDocument/2006/relationships/settings" Target="settings.xml"/><Relationship Id="rId9" Type="http://schemas.microsoft.com/office/2007/relationships/hdphoto" Target="media/hdphoto1.wdp"/><Relationship Id="rId13" Type="http://schemas.openxmlformats.org/officeDocument/2006/relationships/image" Target="media/image5.emf"/><Relationship Id="rId18" Type="http://schemas.openxmlformats.org/officeDocument/2006/relationships/image" Target="media/image9.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png"/><Relationship Id="rId7" Type="http://schemas.openxmlformats.org/officeDocument/2006/relationships/endnotes" Target="endnotes.xml"/><Relationship Id="rId71" Type="http://schemas.openxmlformats.org/officeDocument/2006/relationships/image" Target="media/image61.png"/><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png"/><Relationship Id="rId87" Type="http://schemas.openxmlformats.org/officeDocument/2006/relationships/theme" Target="theme/theme1.xml"/><Relationship Id="rId61" Type="http://schemas.openxmlformats.org/officeDocument/2006/relationships/image" Target="media/image51.png"/><Relationship Id="rId82" Type="http://schemas.openxmlformats.org/officeDocument/2006/relationships/image" Target="media/image7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bwMode="auto">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a:spPr>
      <a:bodyPr rot="0" vert="horz" wrap="square" lIns="91440" tIns="45720" rIns="91440" bIns="45720" anchor="t" anchorCtr="0" upright="1">
        <a:noAutofit/>
      </a:bodyPr>
      <a:lstStyle/>
    </a:sp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A6ED5B-1FC8-4AEA-AD49-93B144FCB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101</Pages>
  <Words>12695</Words>
  <Characters>72366</Characters>
  <Application>Microsoft Office Word</Application>
  <DocSecurity>0</DocSecurity>
  <Lines>603</Lines>
  <Paragraphs>169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84892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 Зеленский</dc:creator>
  <cp:keywords/>
  <dc:description/>
  <cp:lastModifiedBy>M1H1</cp:lastModifiedBy>
  <cp:revision>3</cp:revision>
  <cp:lastPrinted>2021-12-14T20:26:00Z</cp:lastPrinted>
  <dcterms:created xsi:type="dcterms:W3CDTF">2021-12-14T20:26:00Z</dcterms:created>
  <dcterms:modified xsi:type="dcterms:W3CDTF">2021-12-14T20:26:00Z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